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5860745F" w14:textId="77777777" w:rsidR="00FE38D7" w:rsidRDefault="00FE38D7">
      <w:pPr>
        <w:pStyle w:val="PURBody"/>
        <w:shd w:val="clear" w:color="auto" w:fill="00188F"/>
        <w:tabs>
          <w:tab w:val="clear" w:pos="360"/>
        </w:tabs>
        <w:ind w:right="7920" w:firstLine="360"/>
        <w:rPr>
          <w:color w:val="FFFFFF"/>
          <w:sz w:val="6"/>
          <w:szCs w:val="6"/>
        </w:rPr>
      </w:pPr>
    </w:p>
    <w:p w14:paraId="075D34E2" w14:textId="77777777" w:rsidR="00FE38D7" w:rsidRDefault="00E538B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14:paraId="1DC289CF" w14:textId="77777777" w:rsidR="00FE38D7" w:rsidRDefault="00E538B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14:paraId="4B2D9D85" w14:textId="77777777" w:rsidR="00FE38D7" w:rsidRDefault="00FE38D7">
      <w:pPr>
        <w:pStyle w:val="PURBody"/>
        <w:shd w:val="clear" w:color="auto" w:fill="00188F"/>
        <w:tabs>
          <w:tab w:val="clear" w:pos="360"/>
        </w:tabs>
        <w:spacing w:after="0"/>
        <w:ind w:right="7920" w:firstLine="360"/>
        <w:rPr>
          <w:color w:val="FFFFFF" w:themeColor="background1"/>
          <w:szCs w:val="18"/>
        </w:rPr>
      </w:pPr>
    </w:p>
    <w:p w14:paraId="3000D08F" w14:textId="77777777" w:rsidR="00FE38D7" w:rsidRDefault="00FE38D7">
      <w:pPr>
        <w:pStyle w:val="PURBody"/>
        <w:shd w:val="clear" w:color="auto" w:fill="00188F"/>
        <w:tabs>
          <w:tab w:val="clear" w:pos="360"/>
        </w:tabs>
        <w:spacing w:after="0"/>
        <w:ind w:right="7920" w:firstLine="360"/>
        <w:rPr>
          <w:color w:val="FFFFFF" w:themeColor="background1"/>
          <w:szCs w:val="18"/>
        </w:rPr>
      </w:pPr>
    </w:p>
    <w:p w14:paraId="2A4DBE3D" w14:textId="77777777" w:rsidR="00FE38D7" w:rsidRDefault="00FE38D7">
      <w:pPr>
        <w:pStyle w:val="PURBody"/>
        <w:shd w:val="clear" w:color="auto" w:fill="00188F"/>
        <w:tabs>
          <w:tab w:val="clear" w:pos="360"/>
        </w:tabs>
        <w:spacing w:after="0"/>
        <w:ind w:right="7920" w:firstLine="360"/>
        <w:rPr>
          <w:color w:val="FFFFFF" w:themeColor="background1"/>
          <w:szCs w:val="18"/>
        </w:rPr>
      </w:pPr>
    </w:p>
    <w:p w14:paraId="0387FE29" w14:textId="77777777" w:rsidR="00FE38D7" w:rsidRDefault="00FE38D7">
      <w:pPr>
        <w:pStyle w:val="PURBody"/>
        <w:shd w:val="clear" w:color="auto" w:fill="00188F"/>
        <w:tabs>
          <w:tab w:val="clear" w:pos="360"/>
        </w:tabs>
        <w:spacing w:after="0"/>
        <w:ind w:right="7920" w:firstLine="360"/>
        <w:rPr>
          <w:color w:val="FFFFFF" w:themeColor="background1"/>
          <w:szCs w:val="18"/>
        </w:rPr>
      </w:pPr>
    </w:p>
    <w:p w14:paraId="132E0FC3" w14:textId="77777777" w:rsidR="00FE38D7" w:rsidRDefault="00FE38D7">
      <w:pPr>
        <w:pStyle w:val="PURBody"/>
        <w:shd w:val="clear" w:color="auto" w:fill="00188F"/>
        <w:tabs>
          <w:tab w:val="clear" w:pos="360"/>
        </w:tabs>
        <w:spacing w:after="0"/>
        <w:ind w:right="7920" w:firstLine="360"/>
        <w:rPr>
          <w:color w:val="FFFFFF" w:themeColor="background1"/>
          <w:szCs w:val="18"/>
        </w:rPr>
      </w:pPr>
    </w:p>
    <w:p w14:paraId="691F6D66" w14:textId="77777777" w:rsidR="00FE38D7" w:rsidRDefault="00FE38D7">
      <w:pPr>
        <w:pStyle w:val="PURBody"/>
        <w:shd w:val="clear" w:color="auto" w:fill="0072C6"/>
        <w:tabs>
          <w:tab w:val="clear" w:pos="360"/>
        </w:tabs>
        <w:ind w:right="1800" w:firstLine="360"/>
        <w:rPr>
          <w:sz w:val="72"/>
          <w:szCs w:val="72"/>
        </w:rPr>
      </w:pPr>
    </w:p>
    <w:p w14:paraId="75B4DFC8" w14:textId="77777777" w:rsidR="00FE38D7" w:rsidRDefault="00FE38D7">
      <w:pPr>
        <w:pStyle w:val="PURBody"/>
        <w:shd w:val="clear" w:color="auto" w:fill="0072C6"/>
        <w:tabs>
          <w:tab w:val="clear" w:pos="360"/>
          <w:tab w:val="left" w:pos="180"/>
        </w:tabs>
        <w:ind w:right="1800" w:firstLine="360"/>
        <w:rPr>
          <w:color w:val="FFFFFF" w:themeColor="background1"/>
          <w:sz w:val="72"/>
          <w:szCs w:val="72"/>
        </w:rPr>
      </w:pPr>
    </w:p>
    <w:p w14:paraId="36F9F3EB" w14:textId="77777777" w:rsidR="00FE38D7" w:rsidRDefault="00E538B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Postanowienia dotyczące Produktów</w:t>
      </w:r>
    </w:p>
    <w:p w14:paraId="2E0F4661" w14:textId="77777777" w:rsidR="00FE38D7" w:rsidRDefault="00E538B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grudnia 2019 r.</w:t>
      </w:r>
    </w:p>
    <w:p w14:paraId="1B0BC012" w14:textId="77777777" w:rsidR="00FE38D7" w:rsidRDefault="00FE38D7">
      <w:pPr>
        <w:pStyle w:val="PURBody"/>
        <w:shd w:val="clear" w:color="auto" w:fill="0072C6"/>
        <w:tabs>
          <w:tab w:val="clear" w:pos="360"/>
        </w:tabs>
        <w:spacing w:after="0" w:line="230" w:lineRule="auto"/>
        <w:ind w:right="1800" w:firstLine="360"/>
        <w:rPr>
          <w:color w:val="FFFFFF" w:themeColor="background1"/>
          <w:sz w:val="96"/>
          <w:szCs w:val="96"/>
        </w:rPr>
      </w:pPr>
    </w:p>
    <w:p w14:paraId="2CD43B4C" w14:textId="77777777" w:rsidR="00FE38D7" w:rsidRDefault="00E538B2">
      <w:r>
        <w:rPr>
          <w:noProof/>
        </w:rPr>
        <w:drawing>
          <wp:anchor distT="0" distB="0" distL="114300" distR="114300" simplePos="0" relativeHeight="251658240" behindDoc="0" locked="0" layoutInCell="1" allowOverlap="1" wp14:anchorId="51F0E9BA" wp14:editId="224361A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F90D2F6" w14:textId="77777777" w:rsidR="00FE38D7" w:rsidRDefault="00FE38D7">
      <w:pPr>
        <w:sectPr w:rsidR="00FE38D7">
          <w:footerReference w:type="default" r:id="rId10"/>
          <w:type w:val="continuous"/>
          <w:pgSz w:w="12240" w:h="15840" w:code="1"/>
          <w:pgMar w:top="1170" w:right="720" w:bottom="720" w:left="720" w:header="432" w:footer="288" w:gutter="0"/>
          <w:cols w:space="360"/>
        </w:sectPr>
      </w:pPr>
    </w:p>
    <w:p w14:paraId="21FA1344" w14:textId="77777777" w:rsidR="00FE38D7" w:rsidRDefault="00E538B2">
      <w:pPr>
        <w:pStyle w:val="ProductList-SectionHeading"/>
        <w:pageBreakBefore/>
      </w:pPr>
      <w:bookmarkStart w:id="1" w:name="_Sec842"/>
      <w:r>
        <w:lastRenderedPageBreak/>
        <w:t>Spis treści</w:t>
      </w:r>
    </w:p>
    <w:p w14:paraId="11C1E0C3" w14:textId="77777777" w:rsidR="00FE38D7" w:rsidRDefault="00FE38D7">
      <w:pPr>
        <w:pStyle w:val="ProductList-Body"/>
      </w:pPr>
    </w:p>
    <w:p w14:paraId="7C37D236" w14:textId="77777777" w:rsidR="00FE38D7" w:rsidRDefault="00FE38D7">
      <w:pPr>
        <w:sectPr w:rsidR="00FE38D7">
          <w:headerReference w:type="default" r:id="rId11"/>
          <w:footerReference w:type="default" r:id="rId12"/>
          <w:type w:val="continuous"/>
          <w:pgSz w:w="12240" w:h="15840" w:code="1"/>
          <w:pgMar w:top="1170" w:right="720" w:bottom="1620" w:left="720" w:header="432" w:footer="288" w:gutter="0"/>
          <w:cols w:space="360"/>
        </w:sectPr>
      </w:pPr>
    </w:p>
    <w:p w14:paraId="691897AE" w14:textId="68BA0C36" w:rsidR="00E538B2" w:rsidRDefault="00E538B2">
      <w:pPr>
        <w:pStyle w:val="TOC1"/>
        <w:rPr>
          <w:rFonts w:eastAsiaTheme="minorEastAsia"/>
          <w:b w:val="0"/>
          <w:caps w:val="0"/>
          <w:noProof/>
          <w:sz w:val="22"/>
          <w:szCs w:val="22"/>
        </w:rPr>
      </w:pPr>
      <w:r>
        <w:fldChar w:fldCharType="begin"/>
      </w:r>
      <w:r>
        <w:instrText xml:space="preserve"> TOC \h \f \l 1-3 </w:instrText>
      </w:r>
      <w:r>
        <w:fldChar w:fldCharType="separate"/>
      </w:r>
      <w:hyperlink w:anchor="_Toc25931799" w:history="1">
        <w:r w:rsidRPr="005A408F">
          <w:rPr>
            <w:rStyle w:val="Hyperlink"/>
            <w:noProof/>
          </w:rPr>
          <w:t>Wprowadzenie</w:t>
        </w:r>
        <w:r>
          <w:rPr>
            <w:noProof/>
          </w:rPr>
          <w:tab/>
        </w:r>
        <w:r>
          <w:rPr>
            <w:noProof/>
          </w:rPr>
          <w:fldChar w:fldCharType="begin"/>
        </w:r>
        <w:r>
          <w:rPr>
            <w:noProof/>
          </w:rPr>
          <w:instrText xml:space="preserve"> PAGEREF _Toc25931799 \h </w:instrText>
        </w:r>
        <w:r>
          <w:rPr>
            <w:noProof/>
          </w:rPr>
        </w:r>
        <w:r>
          <w:rPr>
            <w:noProof/>
          </w:rPr>
          <w:fldChar w:fldCharType="separate"/>
        </w:r>
        <w:r>
          <w:rPr>
            <w:noProof/>
          </w:rPr>
          <w:t>4</w:t>
        </w:r>
        <w:r>
          <w:rPr>
            <w:noProof/>
          </w:rPr>
          <w:fldChar w:fldCharType="end"/>
        </w:r>
      </w:hyperlink>
    </w:p>
    <w:p w14:paraId="6F7FE977" w14:textId="39747750" w:rsidR="00E538B2" w:rsidRDefault="004E0427">
      <w:pPr>
        <w:pStyle w:val="TOC2"/>
        <w:rPr>
          <w:rFonts w:eastAsiaTheme="minorEastAsia"/>
          <w:smallCaps w:val="0"/>
          <w:sz w:val="22"/>
        </w:rPr>
      </w:pPr>
      <w:hyperlink w:anchor="_Toc25931800" w:history="1">
        <w:r w:rsidR="00E538B2" w:rsidRPr="005A408F">
          <w:rPr>
            <w:rStyle w:val="Hyperlink"/>
          </w:rPr>
          <w:t>Informacje o tym dokumencie</w:t>
        </w:r>
        <w:r w:rsidR="00E538B2">
          <w:tab/>
        </w:r>
        <w:r w:rsidR="00E538B2">
          <w:fldChar w:fldCharType="begin"/>
        </w:r>
        <w:r w:rsidR="00E538B2">
          <w:instrText xml:space="preserve"> PAGEREF _Toc25931800 \h </w:instrText>
        </w:r>
        <w:r w:rsidR="00E538B2">
          <w:fldChar w:fldCharType="separate"/>
        </w:r>
        <w:r w:rsidR="00E538B2">
          <w:t>4</w:t>
        </w:r>
        <w:r w:rsidR="00E538B2">
          <w:fldChar w:fldCharType="end"/>
        </w:r>
      </w:hyperlink>
    </w:p>
    <w:p w14:paraId="192C72B8" w14:textId="72AEA8EF" w:rsidR="00E538B2" w:rsidRDefault="004E0427">
      <w:pPr>
        <w:pStyle w:val="TOC2"/>
        <w:rPr>
          <w:rFonts w:eastAsiaTheme="minorEastAsia"/>
          <w:smallCaps w:val="0"/>
          <w:sz w:val="22"/>
        </w:rPr>
      </w:pPr>
      <w:hyperlink w:anchor="_Toc25931801" w:history="1">
        <w:r w:rsidR="00E538B2" w:rsidRPr="005A408F">
          <w:rPr>
            <w:rStyle w:val="Hyperlink"/>
          </w:rPr>
          <w:t>Zawartość tego dokumentu</w:t>
        </w:r>
        <w:r w:rsidR="00E538B2">
          <w:tab/>
        </w:r>
        <w:r w:rsidR="00E538B2">
          <w:fldChar w:fldCharType="begin"/>
        </w:r>
        <w:r w:rsidR="00E538B2">
          <w:instrText xml:space="preserve"> PAGEREF _Toc25931801 \h </w:instrText>
        </w:r>
        <w:r w:rsidR="00E538B2">
          <w:fldChar w:fldCharType="separate"/>
        </w:r>
        <w:r w:rsidR="00E538B2">
          <w:t>4</w:t>
        </w:r>
        <w:r w:rsidR="00E538B2">
          <w:fldChar w:fldCharType="end"/>
        </w:r>
      </w:hyperlink>
    </w:p>
    <w:p w14:paraId="5939B351" w14:textId="3CEF3046" w:rsidR="00E538B2" w:rsidRDefault="004E0427">
      <w:pPr>
        <w:pStyle w:val="TOC2"/>
        <w:rPr>
          <w:rFonts w:eastAsiaTheme="minorEastAsia"/>
          <w:smallCaps w:val="0"/>
          <w:sz w:val="22"/>
        </w:rPr>
      </w:pPr>
      <w:hyperlink w:anchor="_Toc25931802" w:history="1">
        <w:r w:rsidR="00E538B2" w:rsidRPr="005A408F">
          <w:rPr>
            <w:rStyle w:val="Hyperlink"/>
          </w:rPr>
          <w:t>Struktura Wpisu dotyczącego Produktu</w:t>
        </w:r>
        <w:r w:rsidR="00E538B2">
          <w:tab/>
        </w:r>
        <w:r w:rsidR="00E538B2">
          <w:fldChar w:fldCharType="begin"/>
        </w:r>
        <w:r w:rsidR="00E538B2">
          <w:instrText xml:space="preserve"> PAGEREF _Toc25931802 \h </w:instrText>
        </w:r>
        <w:r w:rsidR="00E538B2">
          <w:fldChar w:fldCharType="separate"/>
        </w:r>
        <w:r w:rsidR="00E538B2">
          <w:t>4</w:t>
        </w:r>
        <w:r w:rsidR="00E538B2">
          <w:fldChar w:fldCharType="end"/>
        </w:r>
      </w:hyperlink>
    </w:p>
    <w:p w14:paraId="15A1064A" w14:textId="7DEFD839" w:rsidR="00E538B2" w:rsidRDefault="004E0427">
      <w:pPr>
        <w:pStyle w:val="TOC2"/>
        <w:rPr>
          <w:rFonts w:eastAsiaTheme="minorEastAsia"/>
          <w:smallCaps w:val="0"/>
          <w:sz w:val="22"/>
        </w:rPr>
      </w:pPr>
      <w:hyperlink w:anchor="_Toc25931803" w:history="1">
        <w:r w:rsidR="00E538B2" w:rsidRPr="005A408F">
          <w:rPr>
            <w:rStyle w:val="Hyperlink"/>
          </w:rPr>
          <w:t>Objaśnienia i opisy zmian w niniejszym dokumencie</w:t>
        </w:r>
        <w:r w:rsidR="00E538B2">
          <w:tab/>
        </w:r>
        <w:r w:rsidR="00E538B2">
          <w:fldChar w:fldCharType="begin"/>
        </w:r>
        <w:r w:rsidR="00E538B2">
          <w:instrText xml:space="preserve"> PAGEREF _Toc25931803 \h </w:instrText>
        </w:r>
        <w:r w:rsidR="00E538B2">
          <w:fldChar w:fldCharType="separate"/>
        </w:r>
        <w:r w:rsidR="00E538B2">
          <w:t>5</w:t>
        </w:r>
        <w:r w:rsidR="00E538B2">
          <w:fldChar w:fldCharType="end"/>
        </w:r>
      </w:hyperlink>
    </w:p>
    <w:p w14:paraId="5D7B12E2" w14:textId="5E224F8F" w:rsidR="00E538B2" w:rsidRDefault="004E0427">
      <w:pPr>
        <w:pStyle w:val="TOC1"/>
        <w:rPr>
          <w:rFonts w:eastAsiaTheme="minorEastAsia"/>
          <w:b w:val="0"/>
          <w:caps w:val="0"/>
          <w:noProof/>
          <w:sz w:val="22"/>
          <w:szCs w:val="22"/>
        </w:rPr>
      </w:pPr>
      <w:hyperlink w:anchor="_Toc25931804" w:history="1">
        <w:r w:rsidR="00E538B2" w:rsidRPr="005A408F">
          <w:rPr>
            <w:rStyle w:val="Hyperlink"/>
            <w:noProof/>
          </w:rPr>
          <w:t>Postanowienia licencyjne</w:t>
        </w:r>
        <w:r w:rsidR="00E538B2">
          <w:rPr>
            <w:noProof/>
          </w:rPr>
          <w:tab/>
        </w:r>
        <w:r w:rsidR="00E538B2">
          <w:rPr>
            <w:noProof/>
          </w:rPr>
          <w:fldChar w:fldCharType="begin"/>
        </w:r>
        <w:r w:rsidR="00E538B2">
          <w:rPr>
            <w:noProof/>
          </w:rPr>
          <w:instrText xml:space="preserve"> PAGEREF _Toc25931804 \h </w:instrText>
        </w:r>
        <w:r w:rsidR="00E538B2">
          <w:rPr>
            <w:noProof/>
          </w:rPr>
        </w:r>
        <w:r w:rsidR="00E538B2">
          <w:rPr>
            <w:noProof/>
          </w:rPr>
          <w:fldChar w:fldCharType="separate"/>
        </w:r>
        <w:r w:rsidR="00E538B2">
          <w:rPr>
            <w:noProof/>
          </w:rPr>
          <w:t>6</w:t>
        </w:r>
        <w:r w:rsidR="00E538B2">
          <w:rPr>
            <w:noProof/>
          </w:rPr>
          <w:fldChar w:fldCharType="end"/>
        </w:r>
      </w:hyperlink>
    </w:p>
    <w:p w14:paraId="55904550" w14:textId="7C30CABF" w:rsidR="00E538B2" w:rsidRDefault="004E0427">
      <w:pPr>
        <w:pStyle w:val="TOC2"/>
        <w:rPr>
          <w:rFonts w:eastAsiaTheme="minorEastAsia"/>
          <w:smallCaps w:val="0"/>
          <w:sz w:val="22"/>
        </w:rPr>
      </w:pPr>
      <w:hyperlink w:anchor="_Toc25931805" w:history="1">
        <w:r w:rsidR="00E538B2" w:rsidRPr="005A408F">
          <w:rPr>
            <w:rStyle w:val="Hyperlink"/>
          </w:rPr>
          <w:t>Powszechne postanowienia licencyjne</w:t>
        </w:r>
        <w:r w:rsidR="00E538B2">
          <w:tab/>
        </w:r>
        <w:r w:rsidR="00E538B2">
          <w:fldChar w:fldCharType="begin"/>
        </w:r>
        <w:r w:rsidR="00E538B2">
          <w:instrText xml:space="preserve"> PAGEREF _Toc25931805 \h </w:instrText>
        </w:r>
        <w:r w:rsidR="00E538B2">
          <w:fldChar w:fldCharType="separate"/>
        </w:r>
        <w:r w:rsidR="00E538B2">
          <w:t>6</w:t>
        </w:r>
        <w:r w:rsidR="00E538B2">
          <w:fldChar w:fldCharType="end"/>
        </w:r>
      </w:hyperlink>
    </w:p>
    <w:p w14:paraId="1ABFE668" w14:textId="137CD4C4" w:rsidR="00E538B2" w:rsidRDefault="004E0427">
      <w:pPr>
        <w:pStyle w:val="TOC2"/>
        <w:rPr>
          <w:rFonts w:eastAsiaTheme="minorEastAsia"/>
          <w:smallCaps w:val="0"/>
          <w:sz w:val="22"/>
        </w:rPr>
      </w:pPr>
      <w:hyperlink w:anchor="_Toc25931806" w:history="1">
        <w:r w:rsidR="00E538B2" w:rsidRPr="005A408F">
          <w:rPr>
            <w:rStyle w:val="Hyperlink"/>
          </w:rPr>
          <w:t>Postanowienia licencyjne dot. modelu licencjonowania</w:t>
        </w:r>
        <w:r w:rsidR="00E538B2">
          <w:tab/>
        </w:r>
        <w:r w:rsidR="00E538B2">
          <w:fldChar w:fldCharType="begin"/>
        </w:r>
        <w:r w:rsidR="00E538B2">
          <w:instrText xml:space="preserve"> PAGEREF _Toc25931806 \h </w:instrText>
        </w:r>
        <w:r w:rsidR="00E538B2">
          <w:fldChar w:fldCharType="separate"/>
        </w:r>
        <w:r w:rsidR="00E538B2">
          <w:t>9</w:t>
        </w:r>
        <w:r w:rsidR="00E538B2">
          <w:fldChar w:fldCharType="end"/>
        </w:r>
      </w:hyperlink>
    </w:p>
    <w:p w14:paraId="4EF6DD2D" w14:textId="09943B07" w:rsidR="00E538B2" w:rsidRDefault="004E0427">
      <w:pPr>
        <w:pStyle w:val="TOC3"/>
        <w:rPr>
          <w:rFonts w:eastAsiaTheme="minorEastAsia"/>
          <w:smallCaps w:val="0"/>
          <w:sz w:val="22"/>
        </w:rPr>
      </w:pPr>
      <w:hyperlink w:anchor="_Toc25931807" w:history="1">
        <w:r w:rsidR="00E538B2" w:rsidRPr="005A408F">
          <w:rPr>
            <w:rStyle w:val="Hyperlink"/>
          </w:rPr>
          <w:t>Aplikacje komputerowe;</w:t>
        </w:r>
        <w:r w:rsidR="00E538B2">
          <w:tab/>
        </w:r>
        <w:r w:rsidR="00E538B2">
          <w:fldChar w:fldCharType="begin"/>
        </w:r>
        <w:r w:rsidR="00E538B2">
          <w:instrText xml:space="preserve"> PAGEREF _Toc25931807 \h </w:instrText>
        </w:r>
        <w:r w:rsidR="00E538B2">
          <w:fldChar w:fldCharType="separate"/>
        </w:r>
        <w:r w:rsidR="00E538B2">
          <w:t>9</w:t>
        </w:r>
        <w:r w:rsidR="00E538B2">
          <w:fldChar w:fldCharType="end"/>
        </w:r>
      </w:hyperlink>
    </w:p>
    <w:p w14:paraId="6F8FE66E" w14:textId="5B487F8C" w:rsidR="00E538B2" w:rsidRDefault="004E0427">
      <w:pPr>
        <w:pStyle w:val="TOC3"/>
        <w:rPr>
          <w:rFonts w:eastAsiaTheme="minorEastAsia"/>
          <w:smallCaps w:val="0"/>
          <w:sz w:val="22"/>
        </w:rPr>
      </w:pPr>
      <w:hyperlink w:anchor="_Toc25931808" w:history="1">
        <w:r w:rsidR="00E538B2" w:rsidRPr="005A408F">
          <w:rPr>
            <w:rStyle w:val="Hyperlink"/>
          </w:rPr>
          <w:t>Komputerowe systemy operacyjne</w:t>
        </w:r>
        <w:r w:rsidR="00E538B2">
          <w:tab/>
        </w:r>
        <w:r w:rsidR="00E538B2">
          <w:fldChar w:fldCharType="begin"/>
        </w:r>
        <w:r w:rsidR="00E538B2">
          <w:instrText xml:space="preserve"> PAGEREF _Toc25931808 \h </w:instrText>
        </w:r>
        <w:r w:rsidR="00E538B2">
          <w:fldChar w:fldCharType="separate"/>
        </w:r>
        <w:r w:rsidR="00E538B2">
          <w:t>9</w:t>
        </w:r>
        <w:r w:rsidR="00E538B2">
          <w:fldChar w:fldCharType="end"/>
        </w:r>
      </w:hyperlink>
    </w:p>
    <w:p w14:paraId="7E87F70E" w14:textId="0B394C55" w:rsidR="00E538B2" w:rsidRDefault="004E0427">
      <w:pPr>
        <w:pStyle w:val="TOC3"/>
        <w:rPr>
          <w:rFonts w:eastAsiaTheme="minorEastAsia"/>
          <w:smallCaps w:val="0"/>
          <w:sz w:val="22"/>
        </w:rPr>
      </w:pPr>
      <w:hyperlink w:anchor="_Toc25931809" w:history="1">
        <w:r w:rsidR="00E538B2" w:rsidRPr="005A408F">
          <w:rPr>
            <w:rStyle w:val="Hyperlink"/>
          </w:rPr>
          <w:t>Na rdzeń/CAL:</w:t>
        </w:r>
        <w:r w:rsidR="00E538B2">
          <w:tab/>
        </w:r>
        <w:r w:rsidR="00E538B2">
          <w:fldChar w:fldCharType="begin"/>
        </w:r>
        <w:r w:rsidR="00E538B2">
          <w:instrText xml:space="preserve"> PAGEREF _Toc25931809 \h </w:instrText>
        </w:r>
        <w:r w:rsidR="00E538B2">
          <w:fldChar w:fldCharType="separate"/>
        </w:r>
        <w:r w:rsidR="00E538B2">
          <w:t>10</w:t>
        </w:r>
        <w:r w:rsidR="00E538B2">
          <w:fldChar w:fldCharType="end"/>
        </w:r>
      </w:hyperlink>
    </w:p>
    <w:p w14:paraId="411DBFE8" w14:textId="5539BD6F" w:rsidR="00E538B2" w:rsidRDefault="004E0427">
      <w:pPr>
        <w:pStyle w:val="TOC3"/>
        <w:rPr>
          <w:rFonts w:eastAsiaTheme="minorEastAsia"/>
          <w:smallCaps w:val="0"/>
          <w:sz w:val="22"/>
        </w:rPr>
      </w:pPr>
      <w:hyperlink w:anchor="_Toc25931810" w:history="1">
        <w:r w:rsidR="00E538B2" w:rsidRPr="005A408F">
          <w:rPr>
            <w:rStyle w:val="Hyperlink"/>
          </w:rPr>
          <w:t>licencja na serwer/Licencja CAL</w:t>
        </w:r>
        <w:r w:rsidR="00E538B2">
          <w:tab/>
        </w:r>
        <w:r w:rsidR="00E538B2">
          <w:fldChar w:fldCharType="begin"/>
        </w:r>
        <w:r w:rsidR="00E538B2">
          <w:instrText xml:space="preserve"> PAGEREF _Toc25931810 \h </w:instrText>
        </w:r>
        <w:r w:rsidR="00E538B2">
          <w:fldChar w:fldCharType="separate"/>
        </w:r>
        <w:r w:rsidR="00E538B2">
          <w:t>10</w:t>
        </w:r>
        <w:r w:rsidR="00E538B2">
          <w:fldChar w:fldCharType="end"/>
        </w:r>
      </w:hyperlink>
    </w:p>
    <w:p w14:paraId="2D580FCF" w14:textId="421A6CD1" w:rsidR="00E538B2" w:rsidRDefault="004E0427">
      <w:pPr>
        <w:pStyle w:val="TOC3"/>
        <w:rPr>
          <w:rFonts w:eastAsiaTheme="minorEastAsia"/>
          <w:smallCaps w:val="0"/>
          <w:sz w:val="22"/>
        </w:rPr>
      </w:pPr>
      <w:hyperlink w:anchor="_Toc25931811" w:history="1">
        <w:r w:rsidR="00E538B2" w:rsidRPr="005A408F">
          <w:rPr>
            <w:rStyle w:val="Hyperlink"/>
          </w:rPr>
          <w:t>licencja na rdzeń</w:t>
        </w:r>
        <w:r w:rsidR="00E538B2">
          <w:tab/>
        </w:r>
        <w:r w:rsidR="00E538B2">
          <w:fldChar w:fldCharType="begin"/>
        </w:r>
        <w:r w:rsidR="00E538B2">
          <w:instrText xml:space="preserve"> PAGEREF _Toc25931811 \h </w:instrText>
        </w:r>
        <w:r w:rsidR="00E538B2">
          <w:fldChar w:fldCharType="separate"/>
        </w:r>
        <w:r w:rsidR="00E538B2">
          <w:t>10</w:t>
        </w:r>
        <w:r w:rsidR="00E538B2">
          <w:fldChar w:fldCharType="end"/>
        </w:r>
      </w:hyperlink>
    </w:p>
    <w:p w14:paraId="26633A96" w14:textId="7B67DF60" w:rsidR="00E538B2" w:rsidRDefault="004E0427">
      <w:pPr>
        <w:pStyle w:val="TOC3"/>
        <w:rPr>
          <w:rFonts w:eastAsiaTheme="minorEastAsia"/>
          <w:smallCaps w:val="0"/>
          <w:sz w:val="22"/>
        </w:rPr>
      </w:pPr>
      <w:hyperlink w:anchor="_Toc25931812" w:history="1">
        <w:r w:rsidR="00E538B2" w:rsidRPr="005A408F">
          <w:rPr>
            <w:rStyle w:val="Hyperlink"/>
          </w:rPr>
          <w:t>Serwery zarządzające</w:t>
        </w:r>
        <w:r w:rsidR="00E538B2">
          <w:tab/>
        </w:r>
        <w:r w:rsidR="00E538B2">
          <w:fldChar w:fldCharType="begin"/>
        </w:r>
        <w:r w:rsidR="00E538B2">
          <w:instrText xml:space="preserve"> PAGEREF _Toc25931812 \h </w:instrText>
        </w:r>
        <w:r w:rsidR="00E538B2">
          <w:fldChar w:fldCharType="separate"/>
        </w:r>
        <w:r w:rsidR="00E538B2">
          <w:t>11</w:t>
        </w:r>
        <w:r w:rsidR="00E538B2">
          <w:fldChar w:fldCharType="end"/>
        </w:r>
      </w:hyperlink>
    </w:p>
    <w:p w14:paraId="47CB63C9" w14:textId="7D6E6146" w:rsidR="00E538B2" w:rsidRDefault="004E0427">
      <w:pPr>
        <w:pStyle w:val="TOC3"/>
        <w:rPr>
          <w:rFonts w:eastAsiaTheme="minorEastAsia"/>
          <w:smallCaps w:val="0"/>
          <w:sz w:val="22"/>
        </w:rPr>
      </w:pPr>
      <w:hyperlink w:anchor="_Toc25931813" w:history="1">
        <w:r w:rsidR="00E538B2" w:rsidRPr="005A408F">
          <w:rPr>
            <w:rStyle w:val="Hyperlink"/>
          </w:rPr>
          <w:t>Serwery wyspecjalizowane</w:t>
        </w:r>
        <w:r w:rsidR="00E538B2">
          <w:tab/>
        </w:r>
        <w:r w:rsidR="00E538B2">
          <w:fldChar w:fldCharType="begin"/>
        </w:r>
        <w:r w:rsidR="00E538B2">
          <w:instrText xml:space="preserve"> PAGEREF _Toc25931813 \h </w:instrText>
        </w:r>
        <w:r w:rsidR="00E538B2">
          <w:fldChar w:fldCharType="separate"/>
        </w:r>
        <w:r w:rsidR="00E538B2">
          <w:t>12</w:t>
        </w:r>
        <w:r w:rsidR="00E538B2">
          <w:fldChar w:fldCharType="end"/>
        </w:r>
      </w:hyperlink>
    </w:p>
    <w:p w14:paraId="60BFE0F2" w14:textId="5F2B08F4" w:rsidR="00E538B2" w:rsidRDefault="004E0427">
      <w:pPr>
        <w:pStyle w:val="TOC3"/>
        <w:rPr>
          <w:rFonts w:eastAsiaTheme="minorEastAsia"/>
          <w:smallCaps w:val="0"/>
          <w:sz w:val="22"/>
        </w:rPr>
      </w:pPr>
      <w:hyperlink w:anchor="_Toc25931814" w:history="1">
        <w:r w:rsidR="00E538B2" w:rsidRPr="005A408F">
          <w:rPr>
            <w:rStyle w:val="Hyperlink"/>
          </w:rPr>
          <w:t>Narzędzia deweloperskie</w:t>
        </w:r>
        <w:r w:rsidR="00E538B2">
          <w:tab/>
        </w:r>
        <w:r w:rsidR="00E538B2">
          <w:fldChar w:fldCharType="begin"/>
        </w:r>
        <w:r w:rsidR="00E538B2">
          <w:instrText xml:space="preserve"> PAGEREF _Toc25931814 \h </w:instrText>
        </w:r>
        <w:r w:rsidR="00E538B2">
          <w:fldChar w:fldCharType="separate"/>
        </w:r>
        <w:r w:rsidR="00E538B2">
          <w:t>12</w:t>
        </w:r>
        <w:r w:rsidR="00E538B2">
          <w:fldChar w:fldCharType="end"/>
        </w:r>
      </w:hyperlink>
    </w:p>
    <w:p w14:paraId="3C259655" w14:textId="007BD8D6" w:rsidR="00E538B2" w:rsidRDefault="004E0427">
      <w:pPr>
        <w:pStyle w:val="TOC1"/>
        <w:rPr>
          <w:rFonts w:eastAsiaTheme="minorEastAsia"/>
          <w:b w:val="0"/>
          <w:caps w:val="0"/>
          <w:noProof/>
          <w:sz w:val="22"/>
          <w:szCs w:val="22"/>
        </w:rPr>
      </w:pPr>
      <w:hyperlink w:anchor="_Toc25931815" w:history="1">
        <w:r w:rsidR="00E538B2" w:rsidRPr="005A408F">
          <w:rPr>
            <w:rStyle w:val="Hyperlink"/>
            <w:noProof/>
          </w:rPr>
          <w:t>Oprogramowanie</w:t>
        </w:r>
        <w:r w:rsidR="00E538B2">
          <w:rPr>
            <w:noProof/>
          </w:rPr>
          <w:tab/>
        </w:r>
        <w:r w:rsidR="00E538B2">
          <w:rPr>
            <w:noProof/>
          </w:rPr>
          <w:fldChar w:fldCharType="begin"/>
        </w:r>
        <w:r w:rsidR="00E538B2">
          <w:rPr>
            <w:noProof/>
          </w:rPr>
          <w:instrText xml:space="preserve"> PAGEREF _Toc25931815 \h </w:instrText>
        </w:r>
        <w:r w:rsidR="00E538B2">
          <w:rPr>
            <w:noProof/>
          </w:rPr>
        </w:r>
        <w:r w:rsidR="00E538B2">
          <w:rPr>
            <w:noProof/>
          </w:rPr>
          <w:fldChar w:fldCharType="separate"/>
        </w:r>
        <w:r w:rsidR="00E538B2">
          <w:rPr>
            <w:noProof/>
          </w:rPr>
          <w:t>13</w:t>
        </w:r>
        <w:r w:rsidR="00E538B2">
          <w:rPr>
            <w:noProof/>
          </w:rPr>
          <w:fldChar w:fldCharType="end"/>
        </w:r>
      </w:hyperlink>
    </w:p>
    <w:p w14:paraId="0904FC5F" w14:textId="548F5FD6" w:rsidR="00E538B2" w:rsidRDefault="004E0427">
      <w:pPr>
        <w:pStyle w:val="TOC2"/>
        <w:rPr>
          <w:rFonts w:eastAsiaTheme="minorEastAsia"/>
          <w:smallCaps w:val="0"/>
          <w:sz w:val="22"/>
        </w:rPr>
      </w:pPr>
      <w:hyperlink w:anchor="_Toc25931816" w:history="1">
        <w:r w:rsidR="00E538B2" w:rsidRPr="005A408F">
          <w:rPr>
            <w:rStyle w:val="Hyperlink"/>
          </w:rPr>
          <w:t>Advanced Threat Analytics</w:t>
        </w:r>
        <w:r w:rsidR="00E538B2">
          <w:tab/>
        </w:r>
        <w:r w:rsidR="00E538B2">
          <w:fldChar w:fldCharType="begin"/>
        </w:r>
        <w:r w:rsidR="00E538B2">
          <w:instrText xml:space="preserve"> PAGEREF _Toc25931816 \h </w:instrText>
        </w:r>
        <w:r w:rsidR="00E538B2">
          <w:fldChar w:fldCharType="separate"/>
        </w:r>
        <w:r w:rsidR="00E538B2">
          <w:t>13</w:t>
        </w:r>
        <w:r w:rsidR="00E538B2">
          <w:fldChar w:fldCharType="end"/>
        </w:r>
      </w:hyperlink>
    </w:p>
    <w:p w14:paraId="1F52728C" w14:textId="15B26EA4" w:rsidR="00E538B2" w:rsidRDefault="004E0427">
      <w:pPr>
        <w:pStyle w:val="TOC2"/>
        <w:rPr>
          <w:rFonts w:eastAsiaTheme="minorEastAsia"/>
          <w:smallCaps w:val="0"/>
          <w:sz w:val="22"/>
        </w:rPr>
      </w:pPr>
      <w:hyperlink w:anchor="_Toc25931817" w:history="1">
        <w:r w:rsidR="00E538B2" w:rsidRPr="005A408F">
          <w:rPr>
            <w:rStyle w:val="Hyperlink"/>
          </w:rPr>
          <w:t>Azure FXT Edge Filer</w:t>
        </w:r>
        <w:r w:rsidR="00E538B2">
          <w:tab/>
        </w:r>
        <w:r w:rsidR="00E538B2">
          <w:fldChar w:fldCharType="begin"/>
        </w:r>
        <w:r w:rsidR="00E538B2">
          <w:instrText xml:space="preserve"> PAGEREF _Toc25931817 \h </w:instrText>
        </w:r>
        <w:r w:rsidR="00E538B2">
          <w:fldChar w:fldCharType="separate"/>
        </w:r>
        <w:r w:rsidR="00E538B2">
          <w:t>14</w:t>
        </w:r>
        <w:r w:rsidR="00E538B2">
          <w:fldChar w:fldCharType="end"/>
        </w:r>
      </w:hyperlink>
    </w:p>
    <w:p w14:paraId="39013AE1" w14:textId="15B988B8" w:rsidR="00E538B2" w:rsidRDefault="004E0427">
      <w:pPr>
        <w:pStyle w:val="TOC2"/>
        <w:rPr>
          <w:rFonts w:eastAsiaTheme="minorEastAsia"/>
          <w:smallCaps w:val="0"/>
          <w:sz w:val="22"/>
        </w:rPr>
      </w:pPr>
      <w:hyperlink w:anchor="_Toc25931818" w:history="1">
        <w:r w:rsidR="00E538B2" w:rsidRPr="005A408F">
          <w:rPr>
            <w:rStyle w:val="Hyperlink"/>
          </w:rPr>
          <w:t>BizTalk</w:t>
        </w:r>
        <w:r w:rsidR="00E538B2">
          <w:tab/>
        </w:r>
        <w:r w:rsidR="00E538B2">
          <w:fldChar w:fldCharType="begin"/>
        </w:r>
        <w:r w:rsidR="00E538B2">
          <w:instrText xml:space="preserve"> PAGEREF _Toc25931818 \h </w:instrText>
        </w:r>
        <w:r w:rsidR="00E538B2">
          <w:fldChar w:fldCharType="separate"/>
        </w:r>
        <w:r w:rsidR="00E538B2">
          <w:t>14</w:t>
        </w:r>
        <w:r w:rsidR="00E538B2">
          <w:fldChar w:fldCharType="end"/>
        </w:r>
      </w:hyperlink>
    </w:p>
    <w:p w14:paraId="7F3C914B" w14:textId="2DD41D50" w:rsidR="00E538B2" w:rsidRDefault="004E0427">
      <w:pPr>
        <w:pStyle w:val="TOC2"/>
        <w:rPr>
          <w:rFonts w:eastAsiaTheme="minorEastAsia"/>
          <w:smallCaps w:val="0"/>
          <w:sz w:val="22"/>
        </w:rPr>
      </w:pPr>
      <w:hyperlink w:anchor="_Toc25931819" w:history="1">
        <w:r w:rsidR="00E538B2" w:rsidRPr="005A408F">
          <w:rPr>
            <w:rStyle w:val="Hyperlink"/>
          </w:rPr>
          <w:t>Pakiety CAL</w:t>
        </w:r>
        <w:r w:rsidR="00E538B2">
          <w:tab/>
        </w:r>
        <w:r w:rsidR="00E538B2">
          <w:fldChar w:fldCharType="begin"/>
        </w:r>
        <w:r w:rsidR="00E538B2">
          <w:instrText xml:space="preserve"> PAGEREF _Toc25931819 \h </w:instrText>
        </w:r>
        <w:r w:rsidR="00E538B2">
          <w:fldChar w:fldCharType="separate"/>
        </w:r>
        <w:r w:rsidR="00E538B2">
          <w:t>16</w:t>
        </w:r>
        <w:r w:rsidR="00E538B2">
          <w:fldChar w:fldCharType="end"/>
        </w:r>
      </w:hyperlink>
    </w:p>
    <w:p w14:paraId="519ED5FE" w14:textId="5CD52199" w:rsidR="00E538B2" w:rsidRDefault="004E0427">
      <w:pPr>
        <w:pStyle w:val="TOC2"/>
        <w:rPr>
          <w:rFonts w:eastAsiaTheme="minorEastAsia"/>
          <w:smallCaps w:val="0"/>
          <w:sz w:val="22"/>
        </w:rPr>
      </w:pPr>
      <w:hyperlink w:anchor="_Toc25931820" w:history="1">
        <w:r w:rsidR="00E538B2" w:rsidRPr="005A408F">
          <w:rPr>
            <w:rStyle w:val="Hyperlink"/>
          </w:rPr>
          <w:t>Pakiet Core Infrastructure Server (CIS)</w:t>
        </w:r>
        <w:r w:rsidR="00E538B2">
          <w:tab/>
        </w:r>
        <w:r w:rsidR="00E538B2">
          <w:fldChar w:fldCharType="begin"/>
        </w:r>
        <w:r w:rsidR="00E538B2">
          <w:instrText xml:space="preserve"> PAGEREF _Toc25931820 \h </w:instrText>
        </w:r>
        <w:r w:rsidR="00E538B2">
          <w:fldChar w:fldCharType="separate"/>
        </w:r>
        <w:r w:rsidR="00E538B2">
          <w:t>17</w:t>
        </w:r>
        <w:r w:rsidR="00E538B2">
          <w:fldChar w:fldCharType="end"/>
        </w:r>
      </w:hyperlink>
    </w:p>
    <w:p w14:paraId="558452E7" w14:textId="7538B1EE" w:rsidR="00E538B2" w:rsidRDefault="004E0427">
      <w:pPr>
        <w:pStyle w:val="TOC2"/>
        <w:rPr>
          <w:rFonts w:eastAsiaTheme="minorEastAsia"/>
          <w:smallCaps w:val="0"/>
          <w:sz w:val="22"/>
        </w:rPr>
      </w:pPr>
      <w:hyperlink w:anchor="_Toc25931821" w:history="1">
        <w:r w:rsidR="00E538B2" w:rsidRPr="005A408F">
          <w:rPr>
            <w:rStyle w:val="Hyperlink"/>
          </w:rPr>
          <w:t>Forefront</w:t>
        </w:r>
        <w:r w:rsidR="00E538B2">
          <w:tab/>
        </w:r>
        <w:r w:rsidR="00E538B2">
          <w:fldChar w:fldCharType="begin"/>
        </w:r>
        <w:r w:rsidR="00E538B2">
          <w:instrText xml:space="preserve"> PAGEREF _Toc25931821 \h </w:instrText>
        </w:r>
        <w:r w:rsidR="00E538B2">
          <w:fldChar w:fldCharType="separate"/>
        </w:r>
        <w:r w:rsidR="00E538B2">
          <w:t>19</w:t>
        </w:r>
        <w:r w:rsidR="00E538B2">
          <w:fldChar w:fldCharType="end"/>
        </w:r>
      </w:hyperlink>
    </w:p>
    <w:p w14:paraId="506D5BC2" w14:textId="1B4DAB1E" w:rsidR="00E538B2" w:rsidRDefault="004E0427">
      <w:pPr>
        <w:pStyle w:val="TOC2"/>
        <w:rPr>
          <w:rFonts w:eastAsiaTheme="minorEastAsia"/>
          <w:smallCaps w:val="0"/>
          <w:sz w:val="22"/>
        </w:rPr>
      </w:pPr>
      <w:hyperlink w:anchor="_Toc25931822" w:history="1">
        <w:r w:rsidR="00E538B2" w:rsidRPr="005A408F">
          <w:rPr>
            <w:rStyle w:val="Hyperlink"/>
          </w:rPr>
          <w:t>Microsoft Dynamics 365 (wersja lokalna)</w:t>
        </w:r>
        <w:r w:rsidR="00E538B2">
          <w:tab/>
        </w:r>
        <w:r w:rsidR="00E538B2">
          <w:fldChar w:fldCharType="begin"/>
        </w:r>
        <w:r w:rsidR="00E538B2">
          <w:instrText xml:space="preserve"> PAGEREF _Toc25931822 \h </w:instrText>
        </w:r>
        <w:r w:rsidR="00E538B2">
          <w:fldChar w:fldCharType="separate"/>
        </w:r>
        <w:r w:rsidR="00E538B2">
          <w:t>20</w:t>
        </w:r>
        <w:r w:rsidR="00E538B2">
          <w:fldChar w:fldCharType="end"/>
        </w:r>
      </w:hyperlink>
    </w:p>
    <w:p w14:paraId="0E65F447" w14:textId="7617A31E" w:rsidR="00E538B2" w:rsidRDefault="004E0427">
      <w:pPr>
        <w:pStyle w:val="TOC2"/>
        <w:rPr>
          <w:rFonts w:eastAsiaTheme="minorEastAsia"/>
          <w:smallCaps w:val="0"/>
          <w:sz w:val="22"/>
        </w:rPr>
      </w:pPr>
      <w:hyperlink w:anchor="_Toc25931823" w:history="1">
        <w:r w:rsidR="00E538B2" w:rsidRPr="005A408F">
          <w:rPr>
            <w:rStyle w:val="Hyperlink"/>
          </w:rPr>
          <w:t>Microsoft Identity Manager</w:t>
        </w:r>
        <w:r w:rsidR="00E538B2">
          <w:tab/>
        </w:r>
        <w:r w:rsidR="00E538B2">
          <w:fldChar w:fldCharType="begin"/>
        </w:r>
        <w:r w:rsidR="00E538B2">
          <w:instrText xml:space="preserve"> PAGEREF _Toc25931823 \h </w:instrText>
        </w:r>
        <w:r w:rsidR="00E538B2">
          <w:fldChar w:fldCharType="separate"/>
        </w:r>
        <w:r w:rsidR="00E538B2">
          <w:t>23</w:t>
        </w:r>
        <w:r w:rsidR="00E538B2">
          <w:fldChar w:fldCharType="end"/>
        </w:r>
      </w:hyperlink>
    </w:p>
    <w:p w14:paraId="7858F040" w14:textId="49734D27" w:rsidR="00E538B2" w:rsidRDefault="004E0427">
      <w:pPr>
        <w:pStyle w:val="TOC2"/>
        <w:rPr>
          <w:rFonts w:eastAsiaTheme="minorEastAsia"/>
          <w:smallCaps w:val="0"/>
          <w:sz w:val="22"/>
        </w:rPr>
      </w:pPr>
      <w:hyperlink w:anchor="_Toc25931824" w:history="1">
        <w:r w:rsidR="00E538B2" w:rsidRPr="005A408F">
          <w:rPr>
            <w:rStyle w:val="Hyperlink"/>
          </w:rPr>
          <w:t>Aplikacje Office</w:t>
        </w:r>
        <w:r w:rsidR="00E538B2">
          <w:tab/>
        </w:r>
        <w:r w:rsidR="00E538B2">
          <w:fldChar w:fldCharType="begin"/>
        </w:r>
        <w:r w:rsidR="00E538B2">
          <w:instrText xml:space="preserve"> PAGEREF _Toc25931824 \h </w:instrText>
        </w:r>
        <w:r w:rsidR="00E538B2">
          <w:fldChar w:fldCharType="separate"/>
        </w:r>
        <w:r w:rsidR="00E538B2">
          <w:t>23</w:t>
        </w:r>
        <w:r w:rsidR="00E538B2">
          <w:fldChar w:fldCharType="end"/>
        </w:r>
      </w:hyperlink>
    </w:p>
    <w:p w14:paraId="0705CAC1" w14:textId="1590FF27" w:rsidR="00E538B2" w:rsidRDefault="004E0427">
      <w:pPr>
        <w:pStyle w:val="TOC3"/>
        <w:rPr>
          <w:rFonts w:eastAsiaTheme="minorEastAsia"/>
          <w:smallCaps w:val="0"/>
          <w:sz w:val="22"/>
        </w:rPr>
      </w:pPr>
      <w:hyperlink w:anchor="_Toc25931825" w:history="1">
        <w:r w:rsidR="00E538B2" w:rsidRPr="005A408F">
          <w:rPr>
            <w:rStyle w:val="Hyperlink"/>
          </w:rPr>
          <w:t>Aplikacje komputerowe pakietu Office</w:t>
        </w:r>
        <w:r w:rsidR="00E538B2">
          <w:tab/>
        </w:r>
        <w:r w:rsidR="00E538B2">
          <w:fldChar w:fldCharType="begin"/>
        </w:r>
        <w:r w:rsidR="00E538B2">
          <w:instrText xml:space="preserve"> PAGEREF _Toc25931825 \h </w:instrText>
        </w:r>
        <w:r w:rsidR="00E538B2">
          <w:fldChar w:fldCharType="separate"/>
        </w:r>
        <w:r w:rsidR="00E538B2">
          <w:t>23</w:t>
        </w:r>
        <w:r w:rsidR="00E538B2">
          <w:fldChar w:fldCharType="end"/>
        </w:r>
      </w:hyperlink>
    </w:p>
    <w:p w14:paraId="043FF933" w14:textId="1E89F433" w:rsidR="00E538B2" w:rsidRDefault="004E0427">
      <w:pPr>
        <w:pStyle w:val="TOC3"/>
        <w:rPr>
          <w:rFonts w:eastAsiaTheme="minorEastAsia"/>
          <w:smallCaps w:val="0"/>
          <w:sz w:val="22"/>
        </w:rPr>
      </w:pPr>
      <w:hyperlink w:anchor="_Toc25931826" w:history="1">
        <w:r w:rsidR="00E538B2" w:rsidRPr="005A408F">
          <w:rPr>
            <w:rStyle w:val="Hyperlink"/>
          </w:rPr>
          <w:t>Office for Mac</w:t>
        </w:r>
        <w:r w:rsidR="00E538B2">
          <w:tab/>
        </w:r>
        <w:r w:rsidR="00E538B2">
          <w:fldChar w:fldCharType="begin"/>
        </w:r>
        <w:r w:rsidR="00E538B2">
          <w:instrText xml:space="preserve"> PAGEREF _Toc25931826 \h </w:instrText>
        </w:r>
        <w:r w:rsidR="00E538B2">
          <w:fldChar w:fldCharType="separate"/>
        </w:r>
        <w:r w:rsidR="00E538B2">
          <w:t>25</w:t>
        </w:r>
        <w:r w:rsidR="00E538B2">
          <w:fldChar w:fldCharType="end"/>
        </w:r>
      </w:hyperlink>
    </w:p>
    <w:p w14:paraId="2547DE04" w14:textId="3D2B19C5" w:rsidR="00E538B2" w:rsidRDefault="004E0427">
      <w:pPr>
        <w:pStyle w:val="TOC2"/>
        <w:rPr>
          <w:rFonts w:eastAsiaTheme="minorEastAsia"/>
          <w:smallCaps w:val="0"/>
          <w:sz w:val="22"/>
        </w:rPr>
      </w:pPr>
      <w:hyperlink w:anchor="_Toc25931827" w:history="1">
        <w:r w:rsidR="00E538B2" w:rsidRPr="005A408F">
          <w:rPr>
            <w:rStyle w:val="Hyperlink"/>
          </w:rPr>
          <w:t>Serwery Office</w:t>
        </w:r>
        <w:r w:rsidR="00E538B2">
          <w:tab/>
        </w:r>
        <w:r w:rsidR="00E538B2">
          <w:fldChar w:fldCharType="begin"/>
        </w:r>
        <w:r w:rsidR="00E538B2">
          <w:instrText xml:space="preserve"> PAGEREF _Toc25931827 \h </w:instrText>
        </w:r>
        <w:r w:rsidR="00E538B2">
          <w:fldChar w:fldCharType="separate"/>
        </w:r>
        <w:r w:rsidR="00E538B2">
          <w:t>26</w:t>
        </w:r>
        <w:r w:rsidR="00E538B2">
          <w:fldChar w:fldCharType="end"/>
        </w:r>
      </w:hyperlink>
    </w:p>
    <w:p w14:paraId="511CF3AD" w14:textId="16D09016" w:rsidR="00E538B2" w:rsidRDefault="004E0427">
      <w:pPr>
        <w:pStyle w:val="TOC3"/>
        <w:rPr>
          <w:rFonts w:eastAsiaTheme="minorEastAsia"/>
          <w:smallCaps w:val="0"/>
          <w:sz w:val="22"/>
        </w:rPr>
      </w:pPr>
      <w:hyperlink w:anchor="_Toc25931828" w:history="1">
        <w:r w:rsidR="00E538B2" w:rsidRPr="005A408F">
          <w:rPr>
            <w:rStyle w:val="Hyperlink"/>
          </w:rPr>
          <w:t>Exchange Server</w:t>
        </w:r>
        <w:r w:rsidR="00E538B2">
          <w:tab/>
        </w:r>
        <w:r w:rsidR="00E538B2">
          <w:fldChar w:fldCharType="begin"/>
        </w:r>
        <w:r w:rsidR="00E538B2">
          <w:instrText xml:space="preserve"> PAGEREF _Toc25931828 \h </w:instrText>
        </w:r>
        <w:r w:rsidR="00E538B2">
          <w:fldChar w:fldCharType="separate"/>
        </w:r>
        <w:r w:rsidR="00E538B2">
          <w:t>26</w:t>
        </w:r>
        <w:r w:rsidR="00E538B2">
          <w:fldChar w:fldCharType="end"/>
        </w:r>
      </w:hyperlink>
    </w:p>
    <w:p w14:paraId="5EBD24D7" w14:textId="5B16A885" w:rsidR="00E538B2" w:rsidRDefault="004E0427">
      <w:pPr>
        <w:pStyle w:val="TOC3"/>
        <w:rPr>
          <w:rFonts w:eastAsiaTheme="minorEastAsia"/>
          <w:smallCaps w:val="0"/>
          <w:sz w:val="22"/>
        </w:rPr>
      </w:pPr>
      <w:hyperlink w:anchor="_Toc25931829" w:history="1">
        <w:r w:rsidR="00E538B2" w:rsidRPr="005A408F">
          <w:rPr>
            <w:rStyle w:val="Hyperlink"/>
          </w:rPr>
          <w:t>Project Server</w:t>
        </w:r>
        <w:r w:rsidR="00E538B2">
          <w:tab/>
        </w:r>
        <w:r w:rsidR="00E538B2">
          <w:fldChar w:fldCharType="begin"/>
        </w:r>
        <w:r w:rsidR="00E538B2">
          <w:instrText xml:space="preserve"> PAGEREF _Toc25931829 \h </w:instrText>
        </w:r>
        <w:r w:rsidR="00E538B2">
          <w:fldChar w:fldCharType="separate"/>
        </w:r>
        <w:r w:rsidR="00E538B2">
          <w:t>27</w:t>
        </w:r>
        <w:r w:rsidR="00E538B2">
          <w:fldChar w:fldCharType="end"/>
        </w:r>
      </w:hyperlink>
    </w:p>
    <w:p w14:paraId="193B22A6" w14:textId="619B8DAD" w:rsidR="00E538B2" w:rsidRDefault="004E0427">
      <w:pPr>
        <w:pStyle w:val="TOC3"/>
        <w:rPr>
          <w:rFonts w:eastAsiaTheme="minorEastAsia"/>
          <w:smallCaps w:val="0"/>
          <w:sz w:val="22"/>
        </w:rPr>
      </w:pPr>
      <w:hyperlink w:anchor="_Toc25931830" w:history="1">
        <w:r w:rsidR="00E538B2" w:rsidRPr="005A408F">
          <w:rPr>
            <w:rStyle w:val="Hyperlink"/>
          </w:rPr>
          <w:t>SharePoint Server</w:t>
        </w:r>
        <w:r w:rsidR="00E538B2">
          <w:tab/>
        </w:r>
        <w:r w:rsidR="00E538B2">
          <w:fldChar w:fldCharType="begin"/>
        </w:r>
        <w:r w:rsidR="00E538B2">
          <w:instrText xml:space="preserve"> PAGEREF _Toc25931830 \h </w:instrText>
        </w:r>
        <w:r w:rsidR="00E538B2">
          <w:fldChar w:fldCharType="separate"/>
        </w:r>
        <w:r w:rsidR="00E538B2">
          <w:t>28</w:t>
        </w:r>
        <w:r w:rsidR="00E538B2">
          <w:fldChar w:fldCharType="end"/>
        </w:r>
      </w:hyperlink>
    </w:p>
    <w:p w14:paraId="0CAD0C48" w14:textId="474C8229" w:rsidR="00E538B2" w:rsidRDefault="004E0427">
      <w:pPr>
        <w:pStyle w:val="TOC3"/>
        <w:rPr>
          <w:rFonts w:eastAsiaTheme="minorEastAsia"/>
          <w:smallCaps w:val="0"/>
          <w:sz w:val="22"/>
        </w:rPr>
      </w:pPr>
      <w:hyperlink w:anchor="_Toc25931831" w:history="1">
        <w:r w:rsidR="00E538B2" w:rsidRPr="005A408F">
          <w:rPr>
            <w:rStyle w:val="Hyperlink"/>
          </w:rPr>
          <w:t>Skype dla firm Server</w:t>
        </w:r>
        <w:r w:rsidR="00E538B2">
          <w:tab/>
        </w:r>
        <w:r w:rsidR="00E538B2">
          <w:fldChar w:fldCharType="begin"/>
        </w:r>
        <w:r w:rsidR="00E538B2">
          <w:instrText xml:space="preserve"> PAGEREF _Toc25931831 \h </w:instrText>
        </w:r>
        <w:r w:rsidR="00E538B2">
          <w:fldChar w:fldCharType="separate"/>
        </w:r>
        <w:r w:rsidR="00E538B2">
          <w:t>29</w:t>
        </w:r>
        <w:r w:rsidR="00E538B2">
          <w:fldChar w:fldCharType="end"/>
        </w:r>
      </w:hyperlink>
    </w:p>
    <w:p w14:paraId="65BCCEB1" w14:textId="7B47071C" w:rsidR="00E538B2" w:rsidRDefault="004E0427">
      <w:pPr>
        <w:pStyle w:val="TOC2"/>
        <w:rPr>
          <w:rFonts w:eastAsiaTheme="minorEastAsia"/>
          <w:smallCaps w:val="0"/>
          <w:sz w:val="22"/>
        </w:rPr>
      </w:pPr>
      <w:hyperlink w:anchor="_Toc25931832" w:history="1">
        <w:r w:rsidR="00E538B2" w:rsidRPr="005A408F">
          <w:rPr>
            <w:rStyle w:val="Hyperlink"/>
          </w:rPr>
          <w:t>SQL Server</w:t>
        </w:r>
        <w:r w:rsidR="00E538B2">
          <w:tab/>
        </w:r>
        <w:r w:rsidR="00E538B2">
          <w:fldChar w:fldCharType="begin"/>
        </w:r>
        <w:r w:rsidR="00E538B2">
          <w:instrText xml:space="preserve"> PAGEREF _Toc25931832 \h </w:instrText>
        </w:r>
        <w:r w:rsidR="00E538B2">
          <w:fldChar w:fldCharType="separate"/>
        </w:r>
        <w:r w:rsidR="00E538B2">
          <w:t>30</w:t>
        </w:r>
        <w:r w:rsidR="00E538B2">
          <w:fldChar w:fldCharType="end"/>
        </w:r>
      </w:hyperlink>
    </w:p>
    <w:p w14:paraId="17524068" w14:textId="5106FBF9" w:rsidR="00E538B2" w:rsidRDefault="004E0427">
      <w:pPr>
        <w:pStyle w:val="TOC2"/>
        <w:rPr>
          <w:rFonts w:eastAsiaTheme="minorEastAsia"/>
          <w:smallCaps w:val="0"/>
          <w:sz w:val="22"/>
        </w:rPr>
      </w:pPr>
      <w:hyperlink w:anchor="_Toc25931833" w:history="1">
        <w:r w:rsidR="00E538B2" w:rsidRPr="005A408F">
          <w:rPr>
            <w:rStyle w:val="Hyperlink"/>
          </w:rPr>
          <w:t>System Center</w:t>
        </w:r>
        <w:r w:rsidR="00E538B2">
          <w:tab/>
        </w:r>
        <w:r w:rsidR="00E538B2">
          <w:fldChar w:fldCharType="begin"/>
        </w:r>
        <w:r w:rsidR="00E538B2">
          <w:instrText xml:space="preserve"> PAGEREF _Toc25931833 \h </w:instrText>
        </w:r>
        <w:r w:rsidR="00E538B2">
          <w:fldChar w:fldCharType="separate"/>
        </w:r>
        <w:r w:rsidR="00E538B2">
          <w:t>34</w:t>
        </w:r>
        <w:r w:rsidR="00E538B2">
          <w:fldChar w:fldCharType="end"/>
        </w:r>
      </w:hyperlink>
    </w:p>
    <w:p w14:paraId="497DA308" w14:textId="0D70A920" w:rsidR="00E538B2" w:rsidRDefault="004E0427">
      <w:pPr>
        <w:pStyle w:val="TOC3"/>
        <w:rPr>
          <w:rFonts w:eastAsiaTheme="minorEastAsia"/>
          <w:smallCaps w:val="0"/>
          <w:sz w:val="22"/>
        </w:rPr>
      </w:pPr>
      <w:hyperlink w:anchor="_Toc25931834" w:history="1">
        <w:r w:rsidR="00E538B2" w:rsidRPr="005A408F">
          <w:rPr>
            <w:rStyle w:val="Hyperlink"/>
          </w:rPr>
          <w:t>System Center Server</w:t>
        </w:r>
        <w:r w:rsidR="00E538B2">
          <w:tab/>
        </w:r>
        <w:r w:rsidR="00E538B2">
          <w:fldChar w:fldCharType="begin"/>
        </w:r>
        <w:r w:rsidR="00E538B2">
          <w:instrText xml:space="preserve"> PAGEREF _Toc25931834 \h </w:instrText>
        </w:r>
        <w:r w:rsidR="00E538B2">
          <w:fldChar w:fldCharType="separate"/>
        </w:r>
        <w:r w:rsidR="00E538B2">
          <w:t>34</w:t>
        </w:r>
        <w:r w:rsidR="00E538B2">
          <w:fldChar w:fldCharType="end"/>
        </w:r>
      </w:hyperlink>
    </w:p>
    <w:p w14:paraId="73E44E28" w14:textId="6E022B09" w:rsidR="00E538B2" w:rsidRDefault="004E0427">
      <w:pPr>
        <w:pStyle w:val="TOC3"/>
        <w:rPr>
          <w:rFonts w:eastAsiaTheme="minorEastAsia"/>
          <w:smallCaps w:val="0"/>
          <w:sz w:val="22"/>
        </w:rPr>
      </w:pPr>
      <w:hyperlink w:anchor="_Toc25931835" w:history="1">
        <w:r w:rsidR="00E538B2" w:rsidRPr="005A408F">
          <w:rPr>
            <w:rStyle w:val="Hyperlink"/>
          </w:rPr>
          <w:t>System Center Configuration Manager</w:t>
        </w:r>
        <w:r w:rsidR="00E538B2">
          <w:tab/>
        </w:r>
        <w:r w:rsidR="00E538B2">
          <w:fldChar w:fldCharType="begin"/>
        </w:r>
        <w:r w:rsidR="00E538B2">
          <w:instrText xml:space="preserve"> PAGEREF _Toc25931835 \h </w:instrText>
        </w:r>
        <w:r w:rsidR="00E538B2">
          <w:fldChar w:fldCharType="separate"/>
        </w:r>
        <w:r w:rsidR="00E538B2">
          <w:t>35</w:t>
        </w:r>
        <w:r w:rsidR="00E538B2">
          <w:fldChar w:fldCharType="end"/>
        </w:r>
      </w:hyperlink>
    </w:p>
    <w:p w14:paraId="18975616" w14:textId="0161CFC5" w:rsidR="00E538B2" w:rsidRDefault="004E0427">
      <w:pPr>
        <w:pStyle w:val="TOC3"/>
        <w:rPr>
          <w:rFonts w:eastAsiaTheme="minorEastAsia"/>
          <w:smallCaps w:val="0"/>
          <w:sz w:val="22"/>
        </w:rPr>
      </w:pPr>
      <w:hyperlink w:anchor="_Toc25931836" w:history="1">
        <w:r w:rsidR="00E538B2" w:rsidRPr="005A408F">
          <w:rPr>
            <w:rStyle w:val="Hyperlink"/>
          </w:rPr>
          <w:t>System Center Data Protection Manager</w:t>
        </w:r>
        <w:r w:rsidR="00E538B2">
          <w:tab/>
        </w:r>
        <w:r w:rsidR="00E538B2">
          <w:fldChar w:fldCharType="begin"/>
        </w:r>
        <w:r w:rsidR="00E538B2">
          <w:instrText xml:space="preserve"> PAGEREF _Toc25931836 \h </w:instrText>
        </w:r>
        <w:r w:rsidR="00E538B2">
          <w:fldChar w:fldCharType="separate"/>
        </w:r>
        <w:r w:rsidR="00E538B2">
          <w:t>36</w:t>
        </w:r>
        <w:r w:rsidR="00E538B2">
          <w:fldChar w:fldCharType="end"/>
        </w:r>
      </w:hyperlink>
    </w:p>
    <w:p w14:paraId="00CE3FB8" w14:textId="7B7EB1FE" w:rsidR="00E538B2" w:rsidRDefault="004E0427">
      <w:pPr>
        <w:pStyle w:val="TOC3"/>
        <w:rPr>
          <w:rFonts w:eastAsiaTheme="minorEastAsia"/>
          <w:smallCaps w:val="0"/>
          <w:sz w:val="22"/>
        </w:rPr>
      </w:pPr>
      <w:hyperlink w:anchor="_Toc25931837" w:history="1">
        <w:r w:rsidR="00E538B2" w:rsidRPr="005A408F">
          <w:rPr>
            <w:rStyle w:val="Hyperlink"/>
          </w:rPr>
          <w:t>System Center Endpoint Protection</w:t>
        </w:r>
        <w:r w:rsidR="00E538B2">
          <w:tab/>
        </w:r>
        <w:r w:rsidR="00E538B2">
          <w:fldChar w:fldCharType="begin"/>
        </w:r>
        <w:r w:rsidR="00E538B2">
          <w:instrText xml:space="preserve"> PAGEREF _Toc25931837 \h </w:instrText>
        </w:r>
        <w:r w:rsidR="00E538B2">
          <w:fldChar w:fldCharType="separate"/>
        </w:r>
        <w:r w:rsidR="00E538B2">
          <w:t>37</w:t>
        </w:r>
        <w:r w:rsidR="00E538B2">
          <w:fldChar w:fldCharType="end"/>
        </w:r>
      </w:hyperlink>
    </w:p>
    <w:p w14:paraId="036F3264" w14:textId="036ACF81" w:rsidR="00E538B2" w:rsidRDefault="004E0427">
      <w:pPr>
        <w:pStyle w:val="TOC3"/>
        <w:rPr>
          <w:rFonts w:eastAsiaTheme="minorEastAsia"/>
          <w:smallCaps w:val="0"/>
          <w:sz w:val="22"/>
        </w:rPr>
      </w:pPr>
      <w:hyperlink w:anchor="_Toc25931838" w:history="1">
        <w:r w:rsidR="00E538B2" w:rsidRPr="005A408F">
          <w:rPr>
            <w:rStyle w:val="Hyperlink"/>
          </w:rPr>
          <w:t>System Center Operations Manager</w:t>
        </w:r>
        <w:r w:rsidR="00E538B2">
          <w:tab/>
        </w:r>
        <w:r w:rsidR="00E538B2">
          <w:fldChar w:fldCharType="begin"/>
        </w:r>
        <w:r w:rsidR="00E538B2">
          <w:instrText xml:space="preserve"> PAGEREF _Toc25931838 \h </w:instrText>
        </w:r>
        <w:r w:rsidR="00E538B2">
          <w:fldChar w:fldCharType="separate"/>
        </w:r>
        <w:r w:rsidR="00E538B2">
          <w:t>38</w:t>
        </w:r>
        <w:r w:rsidR="00E538B2">
          <w:fldChar w:fldCharType="end"/>
        </w:r>
      </w:hyperlink>
    </w:p>
    <w:p w14:paraId="5BECD0D0" w14:textId="1190F9D2" w:rsidR="00E538B2" w:rsidRDefault="004E0427">
      <w:pPr>
        <w:pStyle w:val="TOC3"/>
        <w:rPr>
          <w:rFonts w:eastAsiaTheme="minorEastAsia"/>
          <w:smallCaps w:val="0"/>
          <w:sz w:val="22"/>
        </w:rPr>
      </w:pPr>
      <w:hyperlink w:anchor="_Toc25931839" w:history="1">
        <w:r w:rsidR="00E538B2" w:rsidRPr="005A408F">
          <w:rPr>
            <w:rStyle w:val="Hyperlink"/>
          </w:rPr>
          <w:t>System Center Orchestrator</w:t>
        </w:r>
        <w:r w:rsidR="00E538B2">
          <w:tab/>
        </w:r>
        <w:r w:rsidR="00E538B2">
          <w:fldChar w:fldCharType="begin"/>
        </w:r>
        <w:r w:rsidR="00E538B2">
          <w:instrText xml:space="preserve"> PAGEREF _Toc25931839 \h </w:instrText>
        </w:r>
        <w:r w:rsidR="00E538B2">
          <w:fldChar w:fldCharType="separate"/>
        </w:r>
        <w:r w:rsidR="00E538B2">
          <w:t>39</w:t>
        </w:r>
        <w:r w:rsidR="00E538B2">
          <w:fldChar w:fldCharType="end"/>
        </w:r>
      </w:hyperlink>
    </w:p>
    <w:p w14:paraId="2713A087" w14:textId="332649F2" w:rsidR="00E538B2" w:rsidRDefault="004E0427">
      <w:pPr>
        <w:pStyle w:val="TOC3"/>
        <w:rPr>
          <w:rFonts w:eastAsiaTheme="minorEastAsia"/>
          <w:smallCaps w:val="0"/>
          <w:sz w:val="22"/>
        </w:rPr>
      </w:pPr>
      <w:hyperlink w:anchor="_Toc25931840" w:history="1">
        <w:r w:rsidR="00E538B2" w:rsidRPr="005A408F">
          <w:rPr>
            <w:rStyle w:val="Hyperlink"/>
          </w:rPr>
          <w:t>System Center Service Manager</w:t>
        </w:r>
        <w:r w:rsidR="00E538B2">
          <w:tab/>
        </w:r>
        <w:r w:rsidR="00E538B2">
          <w:fldChar w:fldCharType="begin"/>
        </w:r>
        <w:r w:rsidR="00E538B2">
          <w:instrText xml:space="preserve"> PAGEREF _Toc25931840 \h </w:instrText>
        </w:r>
        <w:r w:rsidR="00E538B2">
          <w:fldChar w:fldCharType="separate"/>
        </w:r>
        <w:r w:rsidR="00E538B2">
          <w:t>40</w:t>
        </w:r>
        <w:r w:rsidR="00E538B2">
          <w:fldChar w:fldCharType="end"/>
        </w:r>
      </w:hyperlink>
    </w:p>
    <w:p w14:paraId="370210EB" w14:textId="77266756" w:rsidR="00E538B2" w:rsidRDefault="004E0427">
      <w:pPr>
        <w:pStyle w:val="TOC2"/>
        <w:rPr>
          <w:rFonts w:eastAsiaTheme="minorEastAsia"/>
          <w:smallCaps w:val="0"/>
          <w:sz w:val="22"/>
        </w:rPr>
      </w:pPr>
      <w:hyperlink w:anchor="_Toc25931841" w:history="1">
        <w:r w:rsidR="00E538B2" w:rsidRPr="005A408F">
          <w:rPr>
            <w:rStyle w:val="Hyperlink"/>
          </w:rPr>
          <w:t>Pakiet Virtual Desktop Infrastructure (VDI)</w:t>
        </w:r>
        <w:r w:rsidR="00E538B2">
          <w:tab/>
        </w:r>
        <w:r w:rsidR="00E538B2">
          <w:fldChar w:fldCharType="begin"/>
        </w:r>
        <w:r w:rsidR="00E538B2">
          <w:instrText xml:space="preserve"> PAGEREF _Toc25931841 \h </w:instrText>
        </w:r>
        <w:r w:rsidR="00E538B2">
          <w:fldChar w:fldCharType="separate"/>
        </w:r>
        <w:r w:rsidR="00E538B2">
          <w:t>41</w:t>
        </w:r>
        <w:r w:rsidR="00E538B2">
          <w:fldChar w:fldCharType="end"/>
        </w:r>
      </w:hyperlink>
    </w:p>
    <w:p w14:paraId="654FD1D9" w14:textId="4971433E" w:rsidR="00E538B2" w:rsidRDefault="004E0427">
      <w:pPr>
        <w:pStyle w:val="TOC2"/>
        <w:rPr>
          <w:rFonts w:eastAsiaTheme="minorEastAsia"/>
          <w:smallCaps w:val="0"/>
          <w:sz w:val="22"/>
        </w:rPr>
      </w:pPr>
      <w:hyperlink w:anchor="_Toc25931842" w:history="1">
        <w:r w:rsidR="00E538B2" w:rsidRPr="005A408F">
          <w:rPr>
            <w:rStyle w:val="Hyperlink"/>
          </w:rPr>
          <w:t>Visual Studio</w:t>
        </w:r>
        <w:r w:rsidR="00E538B2">
          <w:tab/>
        </w:r>
        <w:r w:rsidR="00E538B2">
          <w:fldChar w:fldCharType="begin"/>
        </w:r>
        <w:r w:rsidR="00E538B2">
          <w:instrText xml:space="preserve"> PAGEREF _Toc25931842 \h </w:instrText>
        </w:r>
        <w:r w:rsidR="00E538B2">
          <w:fldChar w:fldCharType="separate"/>
        </w:r>
        <w:r w:rsidR="00E538B2">
          <w:t>41</w:t>
        </w:r>
        <w:r w:rsidR="00E538B2">
          <w:fldChar w:fldCharType="end"/>
        </w:r>
      </w:hyperlink>
    </w:p>
    <w:p w14:paraId="423260CD" w14:textId="5E9A32D7" w:rsidR="00E538B2" w:rsidRDefault="004E0427">
      <w:pPr>
        <w:pStyle w:val="TOC3"/>
        <w:rPr>
          <w:rFonts w:eastAsiaTheme="minorEastAsia"/>
          <w:smallCaps w:val="0"/>
          <w:sz w:val="22"/>
        </w:rPr>
      </w:pPr>
      <w:hyperlink w:anchor="_Toc25931843" w:history="1">
        <w:r w:rsidR="00E538B2" w:rsidRPr="005A408F">
          <w:rPr>
            <w:rStyle w:val="Hyperlink"/>
          </w:rPr>
          <w:t>Visual Studio</w:t>
        </w:r>
        <w:r w:rsidR="00E538B2">
          <w:tab/>
        </w:r>
        <w:r w:rsidR="00E538B2">
          <w:fldChar w:fldCharType="begin"/>
        </w:r>
        <w:r w:rsidR="00E538B2">
          <w:instrText xml:space="preserve"> PAGEREF _Toc25931843 \h </w:instrText>
        </w:r>
        <w:r w:rsidR="00E538B2">
          <w:fldChar w:fldCharType="separate"/>
        </w:r>
        <w:r w:rsidR="00E538B2">
          <w:t>41</w:t>
        </w:r>
        <w:r w:rsidR="00E538B2">
          <w:fldChar w:fldCharType="end"/>
        </w:r>
      </w:hyperlink>
    </w:p>
    <w:p w14:paraId="21B872B0" w14:textId="6AAB6929" w:rsidR="00E538B2" w:rsidRDefault="004E0427">
      <w:pPr>
        <w:pStyle w:val="TOC3"/>
        <w:rPr>
          <w:rFonts w:eastAsiaTheme="minorEastAsia"/>
          <w:smallCaps w:val="0"/>
          <w:sz w:val="22"/>
        </w:rPr>
      </w:pPr>
      <w:hyperlink w:anchor="_Toc25931844" w:history="1">
        <w:r w:rsidR="00E538B2" w:rsidRPr="005A408F">
          <w:rPr>
            <w:rStyle w:val="Hyperlink"/>
          </w:rPr>
          <w:t>Azure DevOps Server</w:t>
        </w:r>
        <w:r w:rsidR="00E538B2">
          <w:tab/>
        </w:r>
        <w:r w:rsidR="00E538B2">
          <w:fldChar w:fldCharType="begin"/>
        </w:r>
        <w:r w:rsidR="00E538B2">
          <w:instrText xml:space="preserve"> PAGEREF _Toc25931844 \h </w:instrText>
        </w:r>
        <w:r w:rsidR="00E538B2">
          <w:fldChar w:fldCharType="separate"/>
        </w:r>
        <w:r w:rsidR="00E538B2">
          <w:t>43</w:t>
        </w:r>
        <w:r w:rsidR="00E538B2">
          <w:fldChar w:fldCharType="end"/>
        </w:r>
      </w:hyperlink>
    </w:p>
    <w:p w14:paraId="3C149817" w14:textId="735D4150" w:rsidR="00E538B2" w:rsidRDefault="004E0427">
      <w:pPr>
        <w:pStyle w:val="TOC2"/>
        <w:rPr>
          <w:rFonts w:eastAsiaTheme="minorEastAsia"/>
          <w:smallCaps w:val="0"/>
          <w:sz w:val="22"/>
        </w:rPr>
      </w:pPr>
      <w:hyperlink w:anchor="_Toc25931845" w:history="1">
        <w:r w:rsidR="00E538B2" w:rsidRPr="005A408F">
          <w:rPr>
            <w:rStyle w:val="Hyperlink"/>
          </w:rPr>
          <w:t>Klient N systemu</w:t>
        </w:r>
        <w:r w:rsidR="00E538B2">
          <w:tab/>
        </w:r>
        <w:r w:rsidR="00E538B2">
          <w:fldChar w:fldCharType="begin"/>
        </w:r>
        <w:r w:rsidR="00E538B2">
          <w:instrText xml:space="preserve"> PAGEREF _Toc25931845 \h </w:instrText>
        </w:r>
        <w:r w:rsidR="00E538B2">
          <w:fldChar w:fldCharType="separate"/>
        </w:r>
        <w:r w:rsidR="00E538B2">
          <w:t>45</w:t>
        </w:r>
        <w:r w:rsidR="00E538B2">
          <w:fldChar w:fldCharType="end"/>
        </w:r>
      </w:hyperlink>
    </w:p>
    <w:p w14:paraId="7D1B6F23" w14:textId="078FDFB6" w:rsidR="00E538B2" w:rsidRDefault="004E0427">
      <w:pPr>
        <w:pStyle w:val="TOC3"/>
        <w:rPr>
          <w:rFonts w:eastAsiaTheme="minorEastAsia"/>
          <w:smallCaps w:val="0"/>
          <w:sz w:val="22"/>
        </w:rPr>
      </w:pPr>
      <w:hyperlink w:anchor="_Toc25931846" w:history="1">
        <w:r w:rsidR="00E538B2" w:rsidRPr="005A408F">
          <w:rPr>
            <w:rStyle w:val="Hyperlink"/>
          </w:rPr>
          <w:t>Komputerowy System Operacyjny Windows</w:t>
        </w:r>
        <w:r w:rsidR="00E538B2">
          <w:tab/>
        </w:r>
        <w:r w:rsidR="00E538B2">
          <w:fldChar w:fldCharType="begin"/>
        </w:r>
        <w:r w:rsidR="00E538B2">
          <w:instrText xml:space="preserve"> PAGEREF _Toc25931846 \h </w:instrText>
        </w:r>
        <w:r w:rsidR="00E538B2">
          <w:fldChar w:fldCharType="separate"/>
        </w:r>
        <w:r w:rsidR="00E538B2">
          <w:t>45</w:t>
        </w:r>
        <w:r w:rsidR="00E538B2">
          <w:fldChar w:fldCharType="end"/>
        </w:r>
      </w:hyperlink>
    </w:p>
    <w:p w14:paraId="2083882E" w14:textId="419B5EDE" w:rsidR="00E538B2" w:rsidRDefault="004E0427">
      <w:pPr>
        <w:pStyle w:val="TOC2"/>
        <w:rPr>
          <w:rFonts w:eastAsiaTheme="minorEastAsia"/>
          <w:smallCaps w:val="0"/>
          <w:sz w:val="22"/>
        </w:rPr>
      </w:pPr>
      <w:hyperlink w:anchor="_Toc25931847" w:history="1">
        <w:r w:rsidR="00E538B2" w:rsidRPr="005A408F">
          <w:rPr>
            <w:rStyle w:val="Hyperlink"/>
          </w:rPr>
          <w:t>Windows Server</w:t>
        </w:r>
        <w:r w:rsidR="00E538B2">
          <w:tab/>
        </w:r>
        <w:r w:rsidR="00E538B2">
          <w:fldChar w:fldCharType="begin"/>
        </w:r>
        <w:r w:rsidR="00E538B2">
          <w:instrText xml:space="preserve"> PAGEREF _Toc25931847 \h </w:instrText>
        </w:r>
        <w:r w:rsidR="00E538B2">
          <w:fldChar w:fldCharType="separate"/>
        </w:r>
        <w:r w:rsidR="00E538B2">
          <w:t>52</w:t>
        </w:r>
        <w:r w:rsidR="00E538B2">
          <w:fldChar w:fldCharType="end"/>
        </w:r>
      </w:hyperlink>
    </w:p>
    <w:p w14:paraId="710C06ED" w14:textId="38034680" w:rsidR="00E538B2" w:rsidRDefault="004E0427">
      <w:pPr>
        <w:pStyle w:val="TOC3"/>
        <w:rPr>
          <w:rFonts w:eastAsiaTheme="minorEastAsia"/>
          <w:smallCaps w:val="0"/>
          <w:sz w:val="22"/>
        </w:rPr>
      </w:pPr>
      <w:hyperlink w:anchor="_Toc25931848" w:history="1">
        <w:r w:rsidR="00E538B2" w:rsidRPr="005A408F">
          <w:rPr>
            <w:rStyle w:val="Hyperlink"/>
          </w:rPr>
          <w:t>Windows MultiPoint Server</w:t>
        </w:r>
        <w:r w:rsidR="00E538B2">
          <w:tab/>
        </w:r>
        <w:r w:rsidR="00E538B2">
          <w:fldChar w:fldCharType="begin"/>
        </w:r>
        <w:r w:rsidR="00E538B2">
          <w:instrText xml:space="preserve"> PAGEREF _Toc25931848 \h </w:instrText>
        </w:r>
        <w:r w:rsidR="00E538B2">
          <w:fldChar w:fldCharType="separate"/>
        </w:r>
        <w:r w:rsidR="00E538B2">
          <w:t>52</w:t>
        </w:r>
        <w:r w:rsidR="00E538B2">
          <w:fldChar w:fldCharType="end"/>
        </w:r>
      </w:hyperlink>
    </w:p>
    <w:p w14:paraId="7572B778" w14:textId="54793CF4" w:rsidR="00E538B2" w:rsidRDefault="004E0427">
      <w:pPr>
        <w:pStyle w:val="TOC3"/>
        <w:rPr>
          <w:rFonts w:eastAsiaTheme="minorEastAsia"/>
          <w:smallCaps w:val="0"/>
          <w:sz w:val="22"/>
        </w:rPr>
      </w:pPr>
      <w:hyperlink w:anchor="_Toc25931849" w:history="1">
        <w:r w:rsidR="00E538B2" w:rsidRPr="005A408F">
          <w:rPr>
            <w:rStyle w:val="Hyperlink"/>
          </w:rPr>
          <w:t>Windows Server</w:t>
        </w:r>
        <w:r w:rsidR="00E538B2">
          <w:tab/>
        </w:r>
        <w:r w:rsidR="00E538B2">
          <w:fldChar w:fldCharType="begin"/>
        </w:r>
        <w:r w:rsidR="00E538B2">
          <w:instrText xml:space="preserve"> PAGEREF _Toc25931849 \h </w:instrText>
        </w:r>
        <w:r w:rsidR="00E538B2">
          <w:fldChar w:fldCharType="separate"/>
        </w:r>
        <w:r w:rsidR="00E538B2">
          <w:t>53</w:t>
        </w:r>
        <w:r w:rsidR="00E538B2">
          <w:fldChar w:fldCharType="end"/>
        </w:r>
      </w:hyperlink>
    </w:p>
    <w:p w14:paraId="4CF55CB8" w14:textId="166DF9DD" w:rsidR="00E538B2" w:rsidRDefault="004E0427">
      <w:pPr>
        <w:pStyle w:val="TOC1"/>
        <w:rPr>
          <w:rFonts w:eastAsiaTheme="minorEastAsia"/>
          <w:b w:val="0"/>
          <w:caps w:val="0"/>
          <w:noProof/>
          <w:sz w:val="22"/>
          <w:szCs w:val="22"/>
        </w:rPr>
      </w:pPr>
      <w:hyperlink w:anchor="_Toc25931850" w:history="1">
        <w:r w:rsidR="00E538B2" w:rsidRPr="005A408F">
          <w:rPr>
            <w:rStyle w:val="Hyperlink"/>
            <w:noProof/>
          </w:rPr>
          <w:t>Usługi Online</w:t>
        </w:r>
        <w:r w:rsidR="00E538B2">
          <w:rPr>
            <w:noProof/>
          </w:rPr>
          <w:tab/>
        </w:r>
        <w:r w:rsidR="00E538B2">
          <w:rPr>
            <w:noProof/>
          </w:rPr>
          <w:fldChar w:fldCharType="begin"/>
        </w:r>
        <w:r w:rsidR="00E538B2">
          <w:rPr>
            <w:noProof/>
          </w:rPr>
          <w:instrText xml:space="preserve"> PAGEREF _Toc25931850 \h </w:instrText>
        </w:r>
        <w:r w:rsidR="00E538B2">
          <w:rPr>
            <w:noProof/>
          </w:rPr>
        </w:r>
        <w:r w:rsidR="00E538B2">
          <w:rPr>
            <w:noProof/>
          </w:rPr>
          <w:fldChar w:fldCharType="separate"/>
        </w:r>
        <w:r w:rsidR="00E538B2">
          <w:rPr>
            <w:noProof/>
          </w:rPr>
          <w:t>57</w:t>
        </w:r>
        <w:r w:rsidR="00E538B2">
          <w:rPr>
            <w:noProof/>
          </w:rPr>
          <w:fldChar w:fldCharType="end"/>
        </w:r>
      </w:hyperlink>
    </w:p>
    <w:p w14:paraId="7BF2EEDC" w14:textId="671E544C" w:rsidR="00E538B2" w:rsidRDefault="004E0427">
      <w:pPr>
        <w:pStyle w:val="TOC2"/>
        <w:rPr>
          <w:rFonts w:eastAsiaTheme="minorEastAsia"/>
          <w:smallCaps w:val="0"/>
          <w:sz w:val="22"/>
        </w:rPr>
      </w:pPr>
      <w:hyperlink w:anchor="_Toc25931851" w:history="1">
        <w:r w:rsidR="00E538B2" w:rsidRPr="005A408F">
          <w:rPr>
            <w:rStyle w:val="Hyperlink"/>
          </w:rPr>
          <w:t>Dostępność Usług Online w zależności od regionu</w:t>
        </w:r>
        <w:r w:rsidR="00E538B2">
          <w:tab/>
        </w:r>
        <w:r w:rsidR="00E538B2">
          <w:fldChar w:fldCharType="begin"/>
        </w:r>
        <w:r w:rsidR="00E538B2">
          <w:instrText xml:space="preserve"> PAGEREF _Toc25931851 \h </w:instrText>
        </w:r>
        <w:r w:rsidR="00E538B2">
          <w:fldChar w:fldCharType="separate"/>
        </w:r>
        <w:r w:rsidR="00E538B2">
          <w:t>57</w:t>
        </w:r>
        <w:r w:rsidR="00E538B2">
          <w:fldChar w:fldCharType="end"/>
        </w:r>
      </w:hyperlink>
    </w:p>
    <w:p w14:paraId="31C25CF8" w14:textId="76ECFD76" w:rsidR="00E538B2" w:rsidRDefault="004E0427">
      <w:pPr>
        <w:pStyle w:val="TOC2"/>
        <w:rPr>
          <w:rFonts w:eastAsiaTheme="minorEastAsia"/>
          <w:smallCaps w:val="0"/>
          <w:sz w:val="22"/>
        </w:rPr>
      </w:pPr>
      <w:hyperlink w:anchor="_Toc25931852" w:history="1">
        <w:r w:rsidR="00E538B2" w:rsidRPr="005A408F">
          <w:rPr>
            <w:rStyle w:val="Hyperlink"/>
          </w:rPr>
          <w:t>Warunki zakupu Usług Online</w:t>
        </w:r>
        <w:r w:rsidR="00E538B2">
          <w:tab/>
        </w:r>
        <w:r w:rsidR="00E538B2">
          <w:fldChar w:fldCharType="begin"/>
        </w:r>
        <w:r w:rsidR="00E538B2">
          <w:instrText xml:space="preserve"> PAGEREF _Toc25931852 \h </w:instrText>
        </w:r>
        <w:r w:rsidR="00E538B2">
          <w:fldChar w:fldCharType="separate"/>
        </w:r>
        <w:r w:rsidR="00E538B2">
          <w:t>57</w:t>
        </w:r>
        <w:r w:rsidR="00E538B2">
          <w:fldChar w:fldCharType="end"/>
        </w:r>
      </w:hyperlink>
    </w:p>
    <w:p w14:paraId="08755111" w14:textId="6A2AAE4C" w:rsidR="00E538B2" w:rsidRDefault="004E0427">
      <w:pPr>
        <w:pStyle w:val="TOC2"/>
        <w:rPr>
          <w:rFonts w:eastAsiaTheme="minorEastAsia"/>
          <w:smallCaps w:val="0"/>
          <w:sz w:val="22"/>
        </w:rPr>
      </w:pPr>
      <w:hyperlink w:anchor="_Toc25931853" w:history="1">
        <w:r w:rsidR="00E538B2" w:rsidRPr="005A408F">
          <w:rPr>
            <w:rStyle w:val="Hyperlink"/>
          </w:rPr>
          <w:t>Odnowienie umowy na Usługi Online</w:t>
        </w:r>
        <w:r w:rsidR="00E538B2">
          <w:tab/>
        </w:r>
        <w:r w:rsidR="00E538B2">
          <w:fldChar w:fldCharType="begin"/>
        </w:r>
        <w:r w:rsidR="00E538B2">
          <w:instrText xml:space="preserve"> PAGEREF _Toc25931853 \h </w:instrText>
        </w:r>
        <w:r w:rsidR="00E538B2">
          <w:fldChar w:fldCharType="separate"/>
        </w:r>
        <w:r w:rsidR="00E538B2">
          <w:t>57</w:t>
        </w:r>
        <w:r w:rsidR="00E538B2">
          <w:fldChar w:fldCharType="end"/>
        </w:r>
      </w:hyperlink>
    </w:p>
    <w:p w14:paraId="17B3AAC8" w14:textId="0AE6C7C4" w:rsidR="00E538B2" w:rsidRDefault="004E0427">
      <w:pPr>
        <w:pStyle w:val="TOC2"/>
        <w:rPr>
          <w:rFonts w:eastAsiaTheme="minorEastAsia"/>
          <w:smallCaps w:val="0"/>
          <w:sz w:val="22"/>
        </w:rPr>
      </w:pPr>
      <w:hyperlink w:anchor="_Toc25931854" w:history="1">
        <w:r w:rsidR="00E538B2" w:rsidRPr="005A408F">
          <w:rPr>
            <w:rStyle w:val="Hyperlink"/>
          </w:rPr>
          <w:t>Usługi Microsoft Azure</w:t>
        </w:r>
        <w:r w:rsidR="00E538B2">
          <w:tab/>
        </w:r>
        <w:r w:rsidR="00E538B2">
          <w:fldChar w:fldCharType="begin"/>
        </w:r>
        <w:r w:rsidR="00E538B2">
          <w:instrText xml:space="preserve"> PAGEREF _Toc25931854 \h </w:instrText>
        </w:r>
        <w:r w:rsidR="00E538B2">
          <w:fldChar w:fldCharType="separate"/>
        </w:r>
        <w:r w:rsidR="00E538B2">
          <w:t>57</w:t>
        </w:r>
        <w:r w:rsidR="00E538B2">
          <w:fldChar w:fldCharType="end"/>
        </w:r>
      </w:hyperlink>
    </w:p>
    <w:p w14:paraId="62AB7792" w14:textId="7BF94DB2" w:rsidR="00E538B2" w:rsidRDefault="004E0427">
      <w:pPr>
        <w:pStyle w:val="TOC3"/>
        <w:rPr>
          <w:rFonts w:eastAsiaTheme="minorEastAsia"/>
          <w:smallCaps w:val="0"/>
          <w:sz w:val="22"/>
        </w:rPr>
      </w:pPr>
      <w:hyperlink w:anchor="_Toc25931855" w:history="1">
        <w:r w:rsidR="00E538B2" w:rsidRPr="005A408F">
          <w:rPr>
            <w:rStyle w:val="Hyperlink"/>
          </w:rPr>
          <w:t>Usługi Microsoft Azure</w:t>
        </w:r>
        <w:r w:rsidR="00E538B2">
          <w:tab/>
        </w:r>
        <w:r w:rsidR="00E538B2">
          <w:fldChar w:fldCharType="begin"/>
        </w:r>
        <w:r w:rsidR="00E538B2">
          <w:instrText xml:space="preserve"> PAGEREF _Toc25931855 \h </w:instrText>
        </w:r>
        <w:r w:rsidR="00E538B2">
          <w:fldChar w:fldCharType="separate"/>
        </w:r>
        <w:r w:rsidR="00E538B2">
          <w:t>61</w:t>
        </w:r>
        <w:r w:rsidR="00E538B2">
          <w:fldChar w:fldCharType="end"/>
        </w:r>
      </w:hyperlink>
    </w:p>
    <w:p w14:paraId="67170FBA" w14:textId="3B128675" w:rsidR="00E538B2" w:rsidRDefault="004E0427">
      <w:pPr>
        <w:pStyle w:val="TOC3"/>
        <w:rPr>
          <w:rFonts w:eastAsiaTheme="minorEastAsia"/>
          <w:smallCaps w:val="0"/>
          <w:sz w:val="22"/>
        </w:rPr>
      </w:pPr>
      <w:hyperlink w:anchor="_Toc25931856" w:history="1">
        <w:r w:rsidR="00E538B2" w:rsidRPr="005A408F">
          <w:rPr>
            <w:rStyle w:val="Hyperlink"/>
          </w:rPr>
          <w:t>Plany infrastruktury Microsoft Azure</w:t>
        </w:r>
        <w:r w:rsidR="00E538B2">
          <w:tab/>
        </w:r>
        <w:r w:rsidR="00E538B2">
          <w:fldChar w:fldCharType="begin"/>
        </w:r>
        <w:r w:rsidR="00E538B2">
          <w:instrText xml:space="preserve"> PAGEREF _Toc25931856 \h </w:instrText>
        </w:r>
        <w:r w:rsidR="00E538B2">
          <w:fldChar w:fldCharType="separate"/>
        </w:r>
        <w:r w:rsidR="00E538B2">
          <w:t>61</w:t>
        </w:r>
        <w:r w:rsidR="00E538B2">
          <w:fldChar w:fldCharType="end"/>
        </w:r>
      </w:hyperlink>
    </w:p>
    <w:p w14:paraId="7AC33DCA" w14:textId="0EB41B09" w:rsidR="00E538B2" w:rsidRDefault="004E0427">
      <w:pPr>
        <w:pStyle w:val="TOC3"/>
        <w:rPr>
          <w:rFonts w:eastAsiaTheme="minorEastAsia"/>
          <w:smallCaps w:val="0"/>
          <w:sz w:val="22"/>
        </w:rPr>
      </w:pPr>
      <w:hyperlink w:anchor="_Toc25931857" w:history="1">
        <w:r w:rsidR="00E538B2" w:rsidRPr="005A408F">
          <w:rPr>
            <w:rStyle w:val="Hyperlink"/>
          </w:rPr>
          <w:t>Plany pomocy do Microsoft Azure</w:t>
        </w:r>
        <w:r w:rsidR="00E538B2">
          <w:tab/>
        </w:r>
        <w:r w:rsidR="00E538B2">
          <w:fldChar w:fldCharType="begin"/>
        </w:r>
        <w:r w:rsidR="00E538B2">
          <w:instrText xml:space="preserve"> PAGEREF _Toc25931857 \h </w:instrText>
        </w:r>
        <w:r w:rsidR="00E538B2">
          <w:fldChar w:fldCharType="separate"/>
        </w:r>
        <w:r w:rsidR="00E538B2">
          <w:t>62</w:t>
        </w:r>
        <w:r w:rsidR="00E538B2">
          <w:fldChar w:fldCharType="end"/>
        </w:r>
      </w:hyperlink>
    </w:p>
    <w:p w14:paraId="2F266BD0" w14:textId="17D4564B" w:rsidR="00E538B2" w:rsidRDefault="004E0427">
      <w:pPr>
        <w:pStyle w:val="TOC3"/>
        <w:rPr>
          <w:rFonts w:eastAsiaTheme="minorEastAsia"/>
          <w:smallCaps w:val="0"/>
          <w:sz w:val="22"/>
        </w:rPr>
      </w:pPr>
      <w:hyperlink w:anchor="_Toc25931858" w:history="1">
        <w:r w:rsidR="00E538B2" w:rsidRPr="005A408F">
          <w:rPr>
            <w:rStyle w:val="Hyperlink"/>
          </w:rPr>
          <w:t>Plany dla użytkownika Microsoft Azure</w:t>
        </w:r>
        <w:r w:rsidR="00E538B2">
          <w:tab/>
        </w:r>
        <w:r w:rsidR="00E538B2">
          <w:fldChar w:fldCharType="begin"/>
        </w:r>
        <w:r w:rsidR="00E538B2">
          <w:instrText xml:space="preserve"> PAGEREF _Toc25931858 \h </w:instrText>
        </w:r>
        <w:r w:rsidR="00E538B2">
          <w:fldChar w:fldCharType="separate"/>
        </w:r>
        <w:r w:rsidR="00E538B2">
          <w:t>62</w:t>
        </w:r>
        <w:r w:rsidR="00E538B2">
          <w:fldChar w:fldCharType="end"/>
        </w:r>
      </w:hyperlink>
    </w:p>
    <w:p w14:paraId="7002E719" w14:textId="0655B2DE" w:rsidR="00E538B2" w:rsidRDefault="004E0427">
      <w:pPr>
        <w:pStyle w:val="TOC2"/>
        <w:rPr>
          <w:rFonts w:eastAsiaTheme="minorEastAsia"/>
          <w:smallCaps w:val="0"/>
          <w:sz w:val="22"/>
        </w:rPr>
      </w:pPr>
      <w:hyperlink w:anchor="_Toc25931859" w:history="1">
        <w:r w:rsidR="00E538B2" w:rsidRPr="005A408F">
          <w:rPr>
            <w:rStyle w:val="Hyperlink"/>
          </w:rPr>
          <w:t>Microsoft 365</w:t>
        </w:r>
        <w:r w:rsidR="00E538B2">
          <w:tab/>
        </w:r>
        <w:r w:rsidR="00E538B2">
          <w:fldChar w:fldCharType="begin"/>
        </w:r>
        <w:r w:rsidR="00E538B2">
          <w:instrText xml:space="preserve"> PAGEREF _Toc25931859 \h </w:instrText>
        </w:r>
        <w:r w:rsidR="00E538B2">
          <w:fldChar w:fldCharType="separate"/>
        </w:r>
        <w:r w:rsidR="00E538B2">
          <w:t>63</w:t>
        </w:r>
        <w:r w:rsidR="00E538B2">
          <w:fldChar w:fldCharType="end"/>
        </w:r>
      </w:hyperlink>
    </w:p>
    <w:p w14:paraId="3A68906F" w14:textId="06EB1968" w:rsidR="00E538B2" w:rsidRDefault="004E0427">
      <w:pPr>
        <w:pStyle w:val="TOC2"/>
        <w:rPr>
          <w:rFonts w:eastAsiaTheme="minorEastAsia"/>
          <w:smallCaps w:val="0"/>
          <w:sz w:val="22"/>
        </w:rPr>
      </w:pPr>
      <w:hyperlink w:anchor="_Toc25931860" w:history="1">
        <w:r w:rsidR="00E538B2" w:rsidRPr="005A408F">
          <w:rPr>
            <w:rStyle w:val="Hyperlink"/>
          </w:rPr>
          <w:t>Enterprise Mobility + Security</w:t>
        </w:r>
        <w:r w:rsidR="00E538B2">
          <w:tab/>
        </w:r>
        <w:r w:rsidR="00E538B2">
          <w:fldChar w:fldCharType="begin"/>
        </w:r>
        <w:r w:rsidR="00E538B2">
          <w:instrText xml:space="preserve"> PAGEREF _Toc25931860 \h </w:instrText>
        </w:r>
        <w:r w:rsidR="00E538B2">
          <w:fldChar w:fldCharType="separate"/>
        </w:r>
        <w:r w:rsidR="00E538B2">
          <w:t>66</w:t>
        </w:r>
        <w:r w:rsidR="00E538B2">
          <w:fldChar w:fldCharType="end"/>
        </w:r>
      </w:hyperlink>
    </w:p>
    <w:p w14:paraId="5879D0F5" w14:textId="00812D91" w:rsidR="00E538B2" w:rsidRDefault="004E0427">
      <w:pPr>
        <w:pStyle w:val="TOC2"/>
        <w:rPr>
          <w:rFonts w:eastAsiaTheme="minorEastAsia"/>
          <w:smallCaps w:val="0"/>
          <w:sz w:val="22"/>
        </w:rPr>
      </w:pPr>
      <w:hyperlink w:anchor="_Toc25931861" w:history="1">
        <w:r w:rsidR="00E538B2" w:rsidRPr="005A408F">
          <w:rPr>
            <w:rStyle w:val="Hyperlink"/>
          </w:rPr>
          <w:t>Subskrypcje Serwera dla platformy Azure</w:t>
        </w:r>
        <w:r w:rsidR="00E538B2">
          <w:tab/>
        </w:r>
        <w:r w:rsidR="00E538B2">
          <w:fldChar w:fldCharType="begin"/>
        </w:r>
        <w:r w:rsidR="00E538B2">
          <w:instrText xml:space="preserve"> PAGEREF _Toc25931861 \h </w:instrText>
        </w:r>
        <w:r w:rsidR="00E538B2">
          <w:fldChar w:fldCharType="separate"/>
        </w:r>
        <w:r w:rsidR="00E538B2">
          <w:t>66</w:t>
        </w:r>
        <w:r w:rsidR="00E538B2">
          <w:fldChar w:fldCharType="end"/>
        </w:r>
      </w:hyperlink>
    </w:p>
    <w:p w14:paraId="545230A7" w14:textId="04CE35F6" w:rsidR="00E538B2" w:rsidRDefault="004E0427">
      <w:pPr>
        <w:pStyle w:val="TOC2"/>
        <w:rPr>
          <w:rFonts w:eastAsiaTheme="minorEastAsia"/>
          <w:smallCaps w:val="0"/>
          <w:sz w:val="22"/>
        </w:rPr>
      </w:pPr>
      <w:hyperlink w:anchor="_Toc25931862" w:history="1">
        <w:r w:rsidR="00E538B2" w:rsidRPr="005A408F">
          <w:rPr>
            <w:rStyle w:val="Hyperlink"/>
          </w:rPr>
          <w:t>Usługi Microsoft Dynamics 365</w:t>
        </w:r>
        <w:r w:rsidR="00E538B2">
          <w:tab/>
        </w:r>
        <w:r w:rsidR="00E538B2">
          <w:fldChar w:fldCharType="begin"/>
        </w:r>
        <w:r w:rsidR="00E538B2">
          <w:instrText xml:space="preserve"> PAGEREF _Toc25931862 \h </w:instrText>
        </w:r>
        <w:r w:rsidR="00E538B2">
          <w:fldChar w:fldCharType="separate"/>
        </w:r>
        <w:r w:rsidR="00E538B2">
          <w:t>69</w:t>
        </w:r>
        <w:r w:rsidR="00E538B2">
          <w:fldChar w:fldCharType="end"/>
        </w:r>
      </w:hyperlink>
    </w:p>
    <w:p w14:paraId="702154DA" w14:textId="2F9AFD5D" w:rsidR="00E538B2" w:rsidRDefault="004E0427">
      <w:pPr>
        <w:pStyle w:val="TOC2"/>
        <w:rPr>
          <w:rFonts w:eastAsiaTheme="minorEastAsia"/>
          <w:smallCaps w:val="0"/>
          <w:sz w:val="22"/>
        </w:rPr>
      </w:pPr>
      <w:hyperlink w:anchor="_Toc25931863" w:history="1">
        <w:r w:rsidR="00E538B2" w:rsidRPr="005A408F">
          <w:rPr>
            <w:rStyle w:val="Hyperlink"/>
          </w:rPr>
          <w:t>Usługi Office 365</w:t>
        </w:r>
        <w:r w:rsidR="00E538B2">
          <w:tab/>
        </w:r>
        <w:r w:rsidR="00E538B2">
          <w:fldChar w:fldCharType="begin"/>
        </w:r>
        <w:r w:rsidR="00E538B2">
          <w:instrText xml:space="preserve"> PAGEREF _Toc25931863 \h </w:instrText>
        </w:r>
        <w:r w:rsidR="00E538B2">
          <w:fldChar w:fldCharType="separate"/>
        </w:r>
        <w:r w:rsidR="00E538B2">
          <w:t>72</w:t>
        </w:r>
        <w:r w:rsidR="00E538B2">
          <w:fldChar w:fldCharType="end"/>
        </w:r>
      </w:hyperlink>
    </w:p>
    <w:p w14:paraId="49C11566" w14:textId="3DD5AB07" w:rsidR="00E538B2" w:rsidRDefault="004E0427">
      <w:pPr>
        <w:pStyle w:val="TOC3"/>
        <w:rPr>
          <w:rFonts w:eastAsiaTheme="minorEastAsia"/>
          <w:smallCaps w:val="0"/>
          <w:sz w:val="22"/>
        </w:rPr>
      </w:pPr>
      <w:hyperlink w:anchor="_Toc25931864" w:history="1">
        <w:r w:rsidR="00E538B2" w:rsidRPr="005A408F">
          <w:rPr>
            <w:rStyle w:val="Hyperlink"/>
          </w:rPr>
          <w:t>Aplikacje Office 365</w:t>
        </w:r>
        <w:r w:rsidR="00E538B2">
          <w:tab/>
        </w:r>
        <w:r w:rsidR="00E538B2">
          <w:fldChar w:fldCharType="begin"/>
        </w:r>
        <w:r w:rsidR="00E538B2">
          <w:instrText xml:space="preserve"> PAGEREF _Toc25931864 \h </w:instrText>
        </w:r>
        <w:r w:rsidR="00E538B2">
          <w:fldChar w:fldCharType="separate"/>
        </w:r>
        <w:r w:rsidR="00E538B2">
          <w:t>72</w:t>
        </w:r>
        <w:r w:rsidR="00E538B2">
          <w:fldChar w:fldCharType="end"/>
        </w:r>
      </w:hyperlink>
    </w:p>
    <w:p w14:paraId="0F5EBA9B" w14:textId="479ECC35" w:rsidR="00E538B2" w:rsidRDefault="004E0427">
      <w:pPr>
        <w:pStyle w:val="TOC3"/>
        <w:rPr>
          <w:rFonts w:eastAsiaTheme="minorEastAsia"/>
          <w:smallCaps w:val="0"/>
          <w:sz w:val="22"/>
        </w:rPr>
      </w:pPr>
      <w:hyperlink w:anchor="_Toc25931865" w:history="1">
        <w:r w:rsidR="00E538B2" w:rsidRPr="005A408F">
          <w:rPr>
            <w:rStyle w:val="Hyperlink"/>
          </w:rPr>
          <w:t>Pakiety Office 365 Suites</w:t>
        </w:r>
        <w:r w:rsidR="00E538B2">
          <w:tab/>
        </w:r>
        <w:r w:rsidR="00E538B2">
          <w:fldChar w:fldCharType="begin"/>
        </w:r>
        <w:r w:rsidR="00E538B2">
          <w:instrText xml:space="preserve"> PAGEREF _Toc25931865 \h </w:instrText>
        </w:r>
        <w:r w:rsidR="00E538B2">
          <w:fldChar w:fldCharType="separate"/>
        </w:r>
        <w:r w:rsidR="00E538B2">
          <w:t>73</w:t>
        </w:r>
        <w:r w:rsidR="00E538B2">
          <w:fldChar w:fldCharType="end"/>
        </w:r>
      </w:hyperlink>
    </w:p>
    <w:p w14:paraId="402989E6" w14:textId="00ED7115" w:rsidR="00E538B2" w:rsidRDefault="004E0427">
      <w:pPr>
        <w:pStyle w:val="TOC3"/>
        <w:rPr>
          <w:rFonts w:eastAsiaTheme="minorEastAsia"/>
          <w:smallCaps w:val="0"/>
          <w:sz w:val="22"/>
        </w:rPr>
      </w:pPr>
      <w:hyperlink w:anchor="_Toc25931866" w:history="1">
        <w:r w:rsidR="00E538B2" w:rsidRPr="005A408F">
          <w:rPr>
            <w:rStyle w:val="Hyperlink"/>
          </w:rPr>
          <w:t>Microsoft Stream</w:t>
        </w:r>
        <w:r w:rsidR="00E538B2">
          <w:tab/>
        </w:r>
        <w:r w:rsidR="00E538B2">
          <w:fldChar w:fldCharType="begin"/>
        </w:r>
        <w:r w:rsidR="00E538B2">
          <w:instrText xml:space="preserve"> PAGEREF _Toc25931866 \h </w:instrText>
        </w:r>
        <w:r w:rsidR="00E538B2">
          <w:fldChar w:fldCharType="separate"/>
        </w:r>
        <w:r w:rsidR="00E538B2">
          <w:t>74</w:t>
        </w:r>
        <w:r w:rsidR="00E538B2">
          <w:fldChar w:fldCharType="end"/>
        </w:r>
      </w:hyperlink>
    </w:p>
    <w:p w14:paraId="149C223C" w14:textId="5941E7F4" w:rsidR="00E538B2" w:rsidRDefault="004E0427">
      <w:pPr>
        <w:pStyle w:val="TOC3"/>
        <w:rPr>
          <w:rFonts w:eastAsiaTheme="minorEastAsia"/>
          <w:smallCaps w:val="0"/>
          <w:sz w:val="22"/>
        </w:rPr>
      </w:pPr>
      <w:hyperlink w:anchor="_Toc25931867" w:history="1">
        <w:r w:rsidR="00E538B2" w:rsidRPr="005A408F">
          <w:rPr>
            <w:rStyle w:val="Hyperlink"/>
          </w:rPr>
          <w:t>Microsoft MyAnalytics</w:t>
        </w:r>
        <w:r w:rsidR="00E538B2">
          <w:tab/>
        </w:r>
        <w:r w:rsidR="00E538B2">
          <w:fldChar w:fldCharType="begin"/>
        </w:r>
        <w:r w:rsidR="00E538B2">
          <w:instrText xml:space="preserve"> PAGEREF _Toc25931867 \h </w:instrText>
        </w:r>
        <w:r w:rsidR="00E538B2">
          <w:fldChar w:fldCharType="separate"/>
        </w:r>
        <w:r w:rsidR="00E538B2">
          <w:t>75</w:t>
        </w:r>
        <w:r w:rsidR="00E538B2">
          <w:fldChar w:fldCharType="end"/>
        </w:r>
      </w:hyperlink>
    </w:p>
    <w:p w14:paraId="44DA1DEE" w14:textId="4739B1C8" w:rsidR="00E538B2" w:rsidRDefault="004E0427">
      <w:pPr>
        <w:pStyle w:val="TOC3"/>
        <w:rPr>
          <w:rFonts w:eastAsiaTheme="minorEastAsia"/>
          <w:smallCaps w:val="0"/>
          <w:sz w:val="22"/>
        </w:rPr>
      </w:pPr>
      <w:hyperlink w:anchor="_Toc25931868" w:history="1">
        <w:r w:rsidR="00E538B2" w:rsidRPr="005A408F">
          <w:rPr>
            <w:rStyle w:val="Hyperlink"/>
          </w:rPr>
          <w:t>Office 365 Advanced Compliance</w:t>
        </w:r>
        <w:r w:rsidR="00E538B2">
          <w:tab/>
        </w:r>
        <w:r w:rsidR="00E538B2">
          <w:fldChar w:fldCharType="begin"/>
        </w:r>
        <w:r w:rsidR="00E538B2">
          <w:instrText xml:space="preserve"> PAGEREF _Toc25931868 \h </w:instrText>
        </w:r>
        <w:r w:rsidR="00E538B2">
          <w:fldChar w:fldCharType="separate"/>
        </w:r>
        <w:r w:rsidR="00E538B2">
          <w:t>75</w:t>
        </w:r>
        <w:r w:rsidR="00E538B2">
          <w:fldChar w:fldCharType="end"/>
        </w:r>
      </w:hyperlink>
    </w:p>
    <w:p w14:paraId="7EBB0DE5" w14:textId="5003ABBA" w:rsidR="00E538B2" w:rsidRDefault="004E0427">
      <w:pPr>
        <w:pStyle w:val="TOC3"/>
        <w:rPr>
          <w:rFonts w:eastAsiaTheme="minorEastAsia"/>
          <w:smallCaps w:val="0"/>
          <w:sz w:val="22"/>
        </w:rPr>
      </w:pPr>
      <w:hyperlink w:anchor="_Toc25931869" w:history="1">
        <w:r w:rsidR="00E538B2" w:rsidRPr="005A408F">
          <w:rPr>
            <w:rStyle w:val="Hyperlink"/>
          </w:rPr>
          <w:t>Exchange Online</w:t>
        </w:r>
        <w:r w:rsidR="00E538B2">
          <w:tab/>
        </w:r>
        <w:r w:rsidR="00E538B2">
          <w:fldChar w:fldCharType="begin"/>
        </w:r>
        <w:r w:rsidR="00E538B2">
          <w:instrText xml:space="preserve"> PAGEREF _Toc25931869 \h </w:instrText>
        </w:r>
        <w:r w:rsidR="00E538B2">
          <w:fldChar w:fldCharType="separate"/>
        </w:r>
        <w:r w:rsidR="00E538B2">
          <w:t>75</w:t>
        </w:r>
        <w:r w:rsidR="00E538B2">
          <w:fldChar w:fldCharType="end"/>
        </w:r>
      </w:hyperlink>
    </w:p>
    <w:p w14:paraId="6911139C" w14:textId="42113332" w:rsidR="00E538B2" w:rsidRDefault="004E0427">
      <w:pPr>
        <w:pStyle w:val="TOC3"/>
        <w:rPr>
          <w:rFonts w:eastAsiaTheme="minorEastAsia"/>
          <w:smallCaps w:val="0"/>
          <w:sz w:val="22"/>
        </w:rPr>
      </w:pPr>
      <w:hyperlink w:anchor="_Toc25931870" w:history="1">
        <w:r w:rsidR="00E538B2" w:rsidRPr="005A408F">
          <w:rPr>
            <w:rStyle w:val="Hyperlink"/>
          </w:rPr>
          <w:t>OneDrive dla Firm</w:t>
        </w:r>
        <w:r w:rsidR="00E538B2">
          <w:tab/>
        </w:r>
        <w:r w:rsidR="00E538B2">
          <w:fldChar w:fldCharType="begin"/>
        </w:r>
        <w:r w:rsidR="00E538B2">
          <w:instrText xml:space="preserve"> PAGEREF _Toc25931870 \h </w:instrText>
        </w:r>
        <w:r w:rsidR="00E538B2">
          <w:fldChar w:fldCharType="separate"/>
        </w:r>
        <w:r w:rsidR="00E538B2">
          <w:t>76</w:t>
        </w:r>
        <w:r w:rsidR="00E538B2">
          <w:fldChar w:fldCharType="end"/>
        </w:r>
      </w:hyperlink>
    </w:p>
    <w:p w14:paraId="4F2A269B" w14:textId="5AB5600F" w:rsidR="00E538B2" w:rsidRDefault="004E0427">
      <w:pPr>
        <w:pStyle w:val="TOC3"/>
        <w:rPr>
          <w:rFonts w:eastAsiaTheme="minorEastAsia"/>
          <w:smallCaps w:val="0"/>
          <w:sz w:val="22"/>
        </w:rPr>
      </w:pPr>
      <w:hyperlink w:anchor="_Toc25931871" w:history="1">
        <w:r w:rsidR="00E538B2" w:rsidRPr="005A408F">
          <w:rPr>
            <w:rStyle w:val="Hyperlink"/>
          </w:rPr>
          <w:t>Project</w:t>
        </w:r>
        <w:r w:rsidR="00E538B2">
          <w:tab/>
        </w:r>
        <w:r w:rsidR="00E538B2">
          <w:fldChar w:fldCharType="begin"/>
        </w:r>
        <w:r w:rsidR="00E538B2">
          <w:instrText xml:space="preserve"> PAGEREF _Toc25931871 \h </w:instrText>
        </w:r>
        <w:r w:rsidR="00E538B2">
          <w:fldChar w:fldCharType="separate"/>
        </w:r>
        <w:r w:rsidR="00E538B2">
          <w:t>76</w:t>
        </w:r>
        <w:r w:rsidR="00E538B2">
          <w:fldChar w:fldCharType="end"/>
        </w:r>
      </w:hyperlink>
    </w:p>
    <w:p w14:paraId="1F17E778" w14:textId="45D4DA3B" w:rsidR="00E538B2" w:rsidRDefault="004E0427">
      <w:pPr>
        <w:pStyle w:val="TOC3"/>
        <w:rPr>
          <w:rFonts w:eastAsiaTheme="minorEastAsia"/>
          <w:smallCaps w:val="0"/>
          <w:sz w:val="22"/>
        </w:rPr>
      </w:pPr>
      <w:hyperlink w:anchor="_Toc25931872" w:history="1">
        <w:r w:rsidR="00E538B2" w:rsidRPr="005A408F">
          <w:rPr>
            <w:rStyle w:val="Hyperlink"/>
          </w:rPr>
          <w:t>SharePoint Online</w:t>
        </w:r>
        <w:r w:rsidR="00E538B2">
          <w:tab/>
        </w:r>
        <w:r w:rsidR="00E538B2">
          <w:fldChar w:fldCharType="begin"/>
        </w:r>
        <w:r w:rsidR="00E538B2">
          <w:instrText xml:space="preserve"> PAGEREF _Toc25931872 \h </w:instrText>
        </w:r>
        <w:r w:rsidR="00E538B2">
          <w:fldChar w:fldCharType="separate"/>
        </w:r>
        <w:r w:rsidR="00E538B2">
          <w:t>77</w:t>
        </w:r>
        <w:r w:rsidR="00E538B2">
          <w:fldChar w:fldCharType="end"/>
        </w:r>
      </w:hyperlink>
    </w:p>
    <w:p w14:paraId="7317B44B" w14:textId="1304D3A6" w:rsidR="00E538B2" w:rsidRDefault="004E0427">
      <w:pPr>
        <w:pStyle w:val="TOC3"/>
        <w:rPr>
          <w:rFonts w:eastAsiaTheme="minorEastAsia"/>
          <w:smallCaps w:val="0"/>
          <w:sz w:val="22"/>
        </w:rPr>
      </w:pPr>
      <w:hyperlink w:anchor="_Toc25931873" w:history="1">
        <w:r w:rsidR="00E538B2" w:rsidRPr="005A408F">
          <w:rPr>
            <w:rStyle w:val="Hyperlink"/>
          </w:rPr>
          <w:t>Usługi audio</w:t>
        </w:r>
        <w:r w:rsidR="00E538B2">
          <w:tab/>
        </w:r>
        <w:r w:rsidR="00E538B2">
          <w:fldChar w:fldCharType="begin"/>
        </w:r>
        <w:r w:rsidR="00E538B2">
          <w:instrText xml:space="preserve"> PAGEREF _Toc25931873 \h </w:instrText>
        </w:r>
        <w:r w:rsidR="00E538B2">
          <w:fldChar w:fldCharType="separate"/>
        </w:r>
        <w:r w:rsidR="00E538B2">
          <w:t>77</w:t>
        </w:r>
        <w:r w:rsidR="00E538B2">
          <w:fldChar w:fldCharType="end"/>
        </w:r>
      </w:hyperlink>
    </w:p>
    <w:p w14:paraId="6F6C88F2" w14:textId="1EB7946F" w:rsidR="00E538B2" w:rsidRDefault="004E0427">
      <w:pPr>
        <w:pStyle w:val="TOC3"/>
        <w:rPr>
          <w:rFonts w:eastAsiaTheme="minorEastAsia"/>
          <w:smallCaps w:val="0"/>
          <w:sz w:val="22"/>
        </w:rPr>
      </w:pPr>
      <w:hyperlink w:anchor="_Toc25931874" w:history="1">
        <w:r w:rsidR="00E538B2" w:rsidRPr="005A408F">
          <w:rPr>
            <w:rStyle w:val="Hyperlink"/>
          </w:rPr>
          <w:t>Workplace Analytics</w:t>
        </w:r>
        <w:r w:rsidR="00E538B2">
          <w:tab/>
        </w:r>
        <w:r w:rsidR="00E538B2">
          <w:fldChar w:fldCharType="begin"/>
        </w:r>
        <w:r w:rsidR="00E538B2">
          <w:instrText xml:space="preserve"> PAGEREF _Toc25931874 \h </w:instrText>
        </w:r>
        <w:r w:rsidR="00E538B2">
          <w:fldChar w:fldCharType="separate"/>
        </w:r>
        <w:r w:rsidR="00E538B2">
          <w:t>78</w:t>
        </w:r>
        <w:r w:rsidR="00E538B2">
          <w:fldChar w:fldCharType="end"/>
        </w:r>
      </w:hyperlink>
    </w:p>
    <w:p w14:paraId="31CE94BD" w14:textId="31F250F4" w:rsidR="00E538B2" w:rsidRDefault="004E0427">
      <w:pPr>
        <w:pStyle w:val="TOC2"/>
        <w:rPr>
          <w:rFonts w:eastAsiaTheme="minorEastAsia"/>
          <w:smallCaps w:val="0"/>
          <w:sz w:val="22"/>
        </w:rPr>
      </w:pPr>
      <w:hyperlink w:anchor="_Toc25931875" w:history="1">
        <w:r w:rsidR="00E538B2" w:rsidRPr="005A408F">
          <w:rPr>
            <w:rStyle w:val="Hyperlink"/>
          </w:rPr>
          <w:t>Inne Usługi Online</w:t>
        </w:r>
        <w:r w:rsidR="00E538B2">
          <w:tab/>
        </w:r>
        <w:r w:rsidR="00E538B2">
          <w:fldChar w:fldCharType="begin"/>
        </w:r>
        <w:r w:rsidR="00E538B2">
          <w:instrText xml:space="preserve"> PAGEREF _Toc25931875 \h </w:instrText>
        </w:r>
        <w:r w:rsidR="00E538B2">
          <w:fldChar w:fldCharType="separate"/>
        </w:r>
        <w:r w:rsidR="00E538B2">
          <w:t>78</w:t>
        </w:r>
        <w:r w:rsidR="00E538B2">
          <w:fldChar w:fldCharType="end"/>
        </w:r>
      </w:hyperlink>
    </w:p>
    <w:p w14:paraId="5D2CF4FE" w14:textId="3B390141" w:rsidR="00E538B2" w:rsidRDefault="004E0427">
      <w:pPr>
        <w:pStyle w:val="TOC3"/>
        <w:rPr>
          <w:rFonts w:eastAsiaTheme="minorEastAsia"/>
          <w:smallCaps w:val="0"/>
          <w:sz w:val="22"/>
        </w:rPr>
      </w:pPr>
      <w:hyperlink w:anchor="_Toc25931876" w:history="1">
        <w:r w:rsidR="00E538B2" w:rsidRPr="005A408F">
          <w:rPr>
            <w:rStyle w:val="Hyperlink"/>
          </w:rPr>
          <w:t>Mapy Bing</w:t>
        </w:r>
        <w:r w:rsidR="00E538B2">
          <w:tab/>
        </w:r>
        <w:r w:rsidR="00E538B2">
          <w:fldChar w:fldCharType="begin"/>
        </w:r>
        <w:r w:rsidR="00E538B2">
          <w:instrText xml:space="preserve"> PAGEREF _Toc25931876 \h </w:instrText>
        </w:r>
        <w:r w:rsidR="00E538B2">
          <w:fldChar w:fldCharType="separate"/>
        </w:r>
        <w:r w:rsidR="00E538B2">
          <w:t>78</w:t>
        </w:r>
        <w:r w:rsidR="00E538B2">
          <w:fldChar w:fldCharType="end"/>
        </w:r>
      </w:hyperlink>
    </w:p>
    <w:p w14:paraId="20BFA86A" w14:textId="20C36487" w:rsidR="00E538B2" w:rsidRDefault="004E0427">
      <w:pPr>
        <w:pStyle w:val="TOC3"/>
        <w:rPr>
          <w:rFonts w:eastAsiaTheme="minorEastAsia"/>
          <w:smallCaps w:val="0"/>
          <w:sz w:val="22"/>
        </w:rPr>
      </w:pPr>
      <w:hyperlink w:anchor="_Toc25931877" w:history="1">
        <w:r w:rsidR="00E538B2" w:rsidRPr="005A408F">
          <w:rPr>
            <w:rStyle w:val="Hyperlink"/>
          </w:rPr>
          <w:t>Microsoft Power Platform</w:t>
        </w:r>
        <w:r w:rsidR="00E538B2">
          <w:tab/>
        </w:r>
        <w:r w:rsidR="00E538B2">
          <w:fldChar w:fldCharType="begin"/>
        </w:r>
        <w:r w:rsidR="00E538B2">
          <w:instrText xml:space="preserve"> PAGEREF _Toc25931877 \h </w:instrText>
        </w:r>
        <w:r w:rsidR="00E538B2">
          <w:fldChar w:fldCharType="separate"/>
        </w:r>
        <w:r w:rsidR="00E538B2">
          <w:t>79</w:t>
        </w:r>
        <w:r w:rsidR="00E538B2">
          <w:fldChar w:fldCharType="end"/>
        </w:r>
      </w:hyperlink>
    </w:p>
    <w:p w14:paraId="73ACB2D0" w14:textId="119D6403" w:rsidR="00E538B2" w:rsidRDefault="004E0427">
      <w:pPr>
        <w:pStyle w:val="TOC3"/>
        <w:rPr>
          <w:rFonts w:eastAsiaTheme="minorEastAsia"/>
          <w:smallCaps w:val="0"/>
          <w:sz w:val="22"/>
        </w:rPr>
      </w:pPr>
      <w:hyperlink w:anchor="_Toc25931878" w:history="1">
        <w:r w:rsidR="00E538B2" w:rsidRPr="005A408F">
          <w:rPr>
            <w:rStyle w:val="Hyperlink"/>
          </w:rPr>
          <w:t>Oferta usług GitHub</w:t>
        </w:r>
        <w:r w:rsidR="00E538B2">
          <w:tab/>
        </w:r>
        <w:r w:rsidR="00E538B2">
          <w:fldChar w:fldCharType="begin"/>
        </w:r>
        <w:r w:rsidR="00E538B2">
          <w:instrText xml:space="preserve"> PAGEREF _Toc25931878 \h </w:instrText>
        </w:r>
        <w:r w:rsidR="00E538B2">
          <w:fldChar w:fldCharType="separate"/>
        </w:r>
        <w:r w:rsidR="00E538B2">
          <w:t>80</w:t>
        </w:r>
        <w:r w:rsidR="00E538B2">
          <w:fldChar w:fldCharType="end"/>
        </w:r>
      </w:hyperlink>
    </w:p>
    <w:p w14:paraId="4354BA44" w14:textId="40B23474" w:rsidR="00E538B2" w:rsidRDefault="004E0427">
      <w:pPr>
        <w:pStyle w:val="TOC3"/>
        <w:rPr>
          <w:rFonts w:eastAsiaTheme="minorEastAsia"/>
          <w:smallCaps w:val="0"/>
          <w:sz w:val="22"/>
        </w:rPr>
      </w:pPr>
      <w:hyperlink w:anchor="_Toc25931879" w:history="1">
        <w:r w:rsidR="00E538B2" w:rsidRPr="005A408F">
          <w:rPr>
            <w:rStyle w:val="Hyperlink"/>
          </w:rPr>
          <w:t>Microsoft Kaizala Pro</w:t>
        </w:r>
        <w:r w:rsidR="00E538B2">
          <w:tab/>
        </w:r>
        <w:r w:rsidR="00E538B2">
          <w:fldChar w:fldCharType="begin"/>
        </w:r>
        <w:r w:rsidR="00E538B2">
          <w:instrText xml:space="preserve"> PAGEREF _Toc25931879 \h </w:instrText>
        </w:r>
        <w:r w:rsidR="00E538B2">
          <w:fldChar w:fldCharType="separate"/>
        </w:r>
        <w:r w:rsidR="00E538B2">
          <w:t>81</w:t>
        </w:r>
        <w:r w:rsidR="00E538B2">
          <w:fldChar w:fldCharType="end"/>
        </w:r>
      </w:hyperlink>
    </w:p>
    <w:p w14:paraId="247AA157" w14:textId="213056EC" w:rsidR="00E538B2" w:rsidRDefault="004E0427">
      <w:pPr>
        <w:pStyle w:val="TOC3"/>
        <w:rPr>
          <w:rFonts w:eastAsiaTheme="minorEastAsia"/>
          <w:smallCaps w:val="0"/>
          <w:sz w:val="22"/>
        </w:rPr>
      </w:pPr>
      <w:hyperlink w:anchor="_Toc25931880" w:history="1">
        <w:r w:rsidR="00E538B2" w:rsidRPr="005A408F">
          <w:rPr>
            <w:rStyle w:val="Hyperlink"/>
          </w:rPr>
          <w:t>Microsoft Cloud App Security</w:t>
        </w:r>
        <w:r w:rsidR="00E538B2">
          <w:tab/>
        </w:r>
        <w:r w:rsidR="00E538B2">
          <w:fldChar w:fldCharType="begin"/>
        </w:r>
        <w:r w:rsidR="00E538B2">
          <w:instrText xml:space="preserve"> PAGEREF _Toc25931880 \h </w:instrText>
        </w:r>
        <w:r w:rsidR="00E538B2">
          <w:fldChar w:fldCharType="separate"/>
        </w:r>
        <w:r w:rsidR="00E538B2">
          <w:t>81</w:t>
        </w:r>
        <w:r w:rsidR="00E538B2">
          <w:fldChar w:fldCharType="end"/>
        </w:r>
      </w:hyperlink>
    </w:p>
    <w:p w14:paraId="0F8C49E5" w14:textId="0EF5B884" w:rsidR="00E538B2" w:rsidRDefault="004E0427">
      <w:pPr>
        <w:pStyle w:val="TOC3"/>
        <w:rPr>
          <w:rFonts w:eastAsiaTheme="minorEastAsia"/>
          <w:smallCaps w:val="0"/>
          <w:sz w:val="22"/>
        </w:rPr>
      </w:pPr>
      <w:hyperlink w:anchor="_Toc25931881" w:history="1">
        <w:r w:rsidR="00E538B2" w:rsidRPr="005A408F">
          <w:rPr>
            <w:rStyle w:val="Hyperlink"/>
          </w:rPr>
          <w:t>Microsoft Graph data connect dla Niezależnych Dostawców Oprogramowania</w:t>
        </w:r>
        <w:r w:rsidR="00E538B2">
          <w:tab/>
        </w:r>
        <w:r w:rsidR="00E538B2">
          <w:fldChar w:fldCharType="begin"/>
        </w:r>
        <w:r w:rsidR="00E538B2">
          <w:instrText xml:space="preserve"> PAGEREF _Toc25931881 \h </w:instrText>
        </w:r>
        <w:r w:rsidR="00E538B2">
          <w:fldChar w:fldCharType="separate"/>
        </w:r>
        <w:r w:rsidR="00E538B2">
          <w:t>82</w:t>
        </w:r>
        <w:r w:rsidR="00E538B2">
          <w:fldChar w:fldCharType="end"/>
        </w:r>
      </w:hyperlink>
    </w:p>
    <w:p w14:paraId="13FB8E04" w14:textId="090BDADE" w:rsidR="00E538B2" w:rsidRDefault="004E0427">
      <w:pPr>
        <w:pStyle w:val="TOC3"/>
        <w:rPr>
          <w:rFonts w:eastAsiaTheme="minorEastAsia"/>
          <w:smallCaps w:val="0"/>
          <w:sz w:val="22"/>
        </w:rPr>
      </w:pPr>
      <w:hyperlink w:anchor="_Toc25931882" w:history="1">
        <w:r w:rsidR="00E538B2" w:rsidRPr="005A408F">
          <w:rPr>
            <w:rStyle w:val="Hyperlink"/>
          </w:rPr>
          <w:t>Microsoft Intune</w:t>
        </w:r>
        <w:r w:rsidR="00E538B2">
          <w:tab/>
        </w:r>
        <w:r w:rsidR="00E538B2">
          <w:fldChar w:fldCharType="begin"/>
        </w:r>
        <w:r w:rsidR="00E538B2">
          <w:instrText xml:space="preserve"> PAGEREF _Toc25931882 \h </w:instrText>
        </w:r>
        <w:r w:rsidR="00E538B2">
          <w:fldChar w:fldCharType="separate"/>
        </w:r>
        <w:r w:rsidR="00E538B2">
          <w:t>82</w:t>
        </w:r>
        <w:r w:rsidR="00E538B2">
          <w:fldChar w:fldCharType="end"/>
        </w:r>
      </w:hyperlink>
    </w:p>
    <w:p w14:paraId="3483EF4B" w14:textId="61085DBB" w:rsidR="00E538B2" w:rsidRDefault="004E0427">
      <w:pPr>
        <w:pStyle w:val="TOC3"/>
        <w:rPr>
          <w:rFonts w:eastAsiaTheme="minorEastAsia"/>
          <w:smallCaps w:val="0"/>
          <w:sz w:val="22"/>
        </w:rPr>
      </w:pPr>
      <w:hyperlink w:anchor="_Toc25931883" w:history="1">
        <w:r w:rsidR="00E538B2" w:rsidRPr="005A408F">
          <w:rPr>
            <w:rStyle w:val="Hyperlink"/>
          </w:rPr>
          <w:t>Microsoft Learning</w:t>
        </w:r>
        <w:r w:rsidR="00E538B2">
          <w:tab/>
        </w:r>
        <w:r w:rsidR="00E538B2">
          <w:fldChar w:fldCharType="begin"/>
        </w:r>
        <w:r w:rsidR="00E538B2">
          <w:instrText xml:space="preserve"> PAGEREF _Toc25931883 \h </w:instrText>
        </w:r>
        <w:r w:rsidR="00E538B2">
          <w:fldChar w:fldCharType="separate"/>
        </w:r>
        <w:r w:rsidR="00E538B2">
          <w:t>83</w:t>
        </w:r>
        <w:r w:rsidR="00E538B2">
          <w:fldChar w:fldCharType="end"/>
        </w:r>
      </w:hyperlink>
    </w:p>
    <w:p w14:paraId="447FE0CB" w14:textId="7FAB960B" w:rsidR="00E538B2" w:rsidRDefault="004E0427">
      <w:pPr>
        <w:pStyle w:val="TOC3"/>
        <w:rPr>
          <w:rFonts w:eastAsiaTheme="minorEastAsia"/>
          <w:smallCaps w:val="0"/>
          <w:sz w:val="22"/>
        </w:rPr>
      </w:pPr>
      <w:hyperlink w:anchor="_Toc25931884" w:history="1">
        <w:r w:rsidR="00E538B2" w:rsidRPr="005A408F">
          <w:rPr>
            <w:rStyle w:val="Hyperlink"/>
          </w:rPr>
          <w:t>Minecraft: Education Edition</w:t>
        </w:r>
        <w:r w:rsidR="00E538B2">
          <w:tab/>
        </w:r>
        <w:r w:rsidR="00E538B2">
          <w:fldChar w:fldCharType="begin"/>
        </w:r>
        <w:r w:rsidR="00E538B2">
          <w:instrText xml:space="preserve"> PAGEREF _Toc25931884 \h </w:instrText>
        </w:r>
        <w:r w:rsidR="00E538B2">
          <w:fldChar w:fldCharType="separate"/>
        </w:r>
        <w:r w:rsidR="00E538B2">
          <w:t>83</w:t>
        </w:r>
        <w:r w:rsidR="00E538B2">
          <w:fldChar w:fldCharType="end"/>
        </w:r>
      </w:hyperlink>
    </w:p>
    <w:p w14:paraId="78DFAFB3" w14:textId="1033C5E4" w:rsidR="00E538B2" w:rsidRDefault="004E0427">
      <w:pPr>
        <w:pStyle w:val="TOC3"/>
        <w:rPr>
          <w:rFonts w:eastAsiaTheme="minorEastAsia"/>
          <w:smallCaps w:val="0"/>
          <w:sz w:val="22"/>
        </w:rPr>
      </w:pPr>
      <w:hyperlink w:anchor="_Toc25931885" w:history="1">
        <w:r w:rsidR="00E538B2" w:rsidRPr="005A408F">
          <w:rPr>
            <w:rStyle w:val="Hyperlink"/>
          </w:rPr>
          <w:t>Visual Studio with GitHub Enterprise</w:t>
        </w:r>
        <w:r w:rsidR="00E538B2">
          <w:tab/>
        </w:r>
        <w:r w:rsidR="00E538B2">
          <w:fldChar w:fldCharType="begin"/>
        </w:r>
        <w:r w:rsidR="00E538B2">
          <w:instrText xml:space="preserve"> PAGEREF _Toc25931885 \h </w:instrText>
        </w:r>
        <w:r w:rsidR="00E538B2">
          <w:fldChar w:fldCharType="separate"/>
        </w:r>
        <w:r w:rsidR="00E538B2">
          <w:t>84</w:t>
        </w:r>
        <w:r w:rsidR="00E538B2">
          <w:fldChar w:fldCharType="end"/>
        </w:r>
      </w:hyperlink>
    </w:p>
    <w:p w14:paraId="38644BB5" w14:textId="3AA0C0BA" w:rsidR="00E538B2" w:rsidRDefault="004E0427">
      <w:pPr>
        <w:pStyle w:val="TOC1"/>
        <w:rPr>
          <w:rFonts w:eastAsiaTheme="minorEastAsia"/>
          <w:b w:val="0"/>
          <w:caps w:val="0"/>
          <w:noProof/>
          <w:sz w:val="22"/>
          <w:szCs w:val="22"/>
        </w:rPr>
      </w:pPr>
      <w:hyperlink w:anchor="_Toc25931886" w:history="1">
        <w:r w:rsidR="00E538B2" w:rsidRPr="005A408F">
          <w:rPr>
            <w:rStyle w:val="Hyperlink"/>
            <w:noProof/>
          </w:rPr>
          <w:t>Słowniczek</w:t>
        </w:r>
        <w:r w:rsidR="00E538B2">
          <w:rPr>
            <w:noProof/>
          </w:rPr>
          <w:tab/>
        </w:r>
        <w:r w:rsidR="00E538B2">
          <w:rPr>
            <w:noProof/>
          </w:rPr>
          <w:fldChar w:fldCharType="begin"/>
        </w:r>
        <w:r w:rsidR="00E538B2">
          <w:rPr>
            <w:noProof/>
          </w:rPr>
          <w:instrText xml:space="preserve"> PAGEREF _Toc25931886 \h </w:instrText>
        </w:r>
        <w:r w:rsidR="00E538B2">
          <w:rPr>
            <w:noProof/>
          </w:rPr>
        </w:r>
        <w:r w:rsidR="00E538B2">
          <w:rPr>
            <w:noProof/>
          </w:rPr>
          <w:fldChar w:fldCharType="separate"/>
        </w:r>
        <w:r w:rsidR="00E538B2">
          <w:rPr>
            <w:noProof/>
          </w:rPr>
          <w:t>85</w:t>
        </w:r>
        <w:r w:rsidR="00E538B2">
          <w:rPr>
            <w:noProof/>
          </w:rPr>
          <w:fldChar w:fldCharType="end"/>
        </w:r>
      </w:hyperlink>
    </w:p>
    <w:p w14:paraId="7AB924F5" w14:textId="38818464" w:rsidR="00E538B2" w:rsidRDefault="004E0427">
      <w:pPr>
        <w:pStyle w:val="TOC2"/>
        <w:rPr>
          <w:rFonts w:eastAsiaTheme="minorEastAsia"/>
          <w:smallCaps w:val="0"/>
          <w:sz w:val="22"/>
        </w:rPr>
      </w:pPr>
      <w:hyperlink w:anchor="_Toc25931887" w:history="1">
        <w:r w:rsidR="00E538B2" w:rsidRPr="005A408F">
          <w:rPr>
            <w:rStyle w:val="Hyperlink"/>
          </w:rPr>
          <w:t>Atrybuty</w:t>
        </w:r>
        <w:r w:rsidR="00E538B2">
          <w:tab/>
        </w:r>
        <w:r w:rsidR="00E538B2">
          <w:fldChar w:fldCharType="begin"/>
        </w:r>
        <w:r w:rsidR="00E538B2">
          <w:instrText xml:space="preserve"> PAGEREF _Toc25931887 \h </w:instrText>
        </w:r>
        <w:r w:rsidR="00E538B2">
          <w:fldChar w:fldCharType="separate"/>
        </w:r>
        <w:r w:rsidR="00E538B2">
          <w:t>85</w:t>
        </w:r>
        <w:r w:rsidR="00E538B2">
          <w:fldChar w:fldCharType="end"/>
        </w:r>
      </w:hyperlink>
    </w:p>
    <w:p w14:paraId="2BCBD2C7" w14:textId="45452971" w:rsidR="00E538B2" w:rsidRDefault="004E0427">
      <w:pPr>
        <w:pStyle w:val="TOC2"/>
        <w:rPr>
          <w:rFonts w:eastAsiaTheme="minorEastAsia"/>
          <w:smallCaps w:val="0"/>
          <w:sz w:val="22"/>
        </w:rPr>
      </w:pPr>
      <w:hyperlink w:anchor="_Toc25931888" w:history="1">
        <w:r w:rsidR="00E538B2" w:rsidRPr="005A408F">
          <w:rPr>
            <w:rStyle w:val="Hyperlink"/>
          </w:rPr>
          <w:t>Wartości w komórkach</w:t>
        </w:r>
        <w:r w:rsidR="00E538B2">
          <w:tab/>
        </w:r>
        <w:r w:rsidR="00E538B2">
          <w:fldChar w:fldCharType="begin"/>
        </w:r>
        <w:r w:rsidR="00E538B2">
          <w:instrText xml:space="preserve"> PAGEREF _Toc25931888 \h </w:instrText>
        </w:r>
        <w:r w:rsidR="00E538B2">
          <w:fldChar w:fldCharType="separate"/>
        </w:r>
        <w:r w:rsidR="00E538B2">
          <w:t>86</w:t>
        </w:r>
        <w:r w:rsidR="00E538B2">
          <w:fldChar w:fldCharType="end"/>
        </w:r>
      </w:hyperlink>
    </w:p>
    <w:p w14:paraId="4561D4DD" w14:textId="78BB3A7F" w:rsidR="00E538B2" w:rsidRDefault="004E0427">
      <w:pPr>
        <w:pStyle w:val="TOC2"/>
        <w:rPr>
          <w:rFonts w:eastAsiaTheme="minorEastAsia"/>
          <w:smallCaps w:val="0"/>
          <w:sz w:val="22"/>
        </w:rPr>
      </w:pPr>
      <w:hyperlink w:anchor="_Toc25931889" w:history="1">
        <w:r w:rsidR="00E538B2" w:rsidRPr="005A408F">
          <w:rPr>
            <w:rStyle w:val="Hyperlink"/>
          </w:rPr>
          <w:t>Nagłówki Kolumn</w:t>
        </w:r>
        <w:r w:rsidR="00E538B2">
          <w:tab/>
        </w:r>
        <w:r w:rsidR="00E538B2">
          <w:fldChar w:fldCharType="begin"/>
        </w:r>
        <w:r w:rsidR="00E538B2">
          <w:instrText xml:space="preserve"> PAGEREF _Toc25931889 \h </w:instrText>
        </w:r>
        <w:r w:rsidR="00E538B2">
          <w:fldChar w:fldCharType="separate"/>
        </w:r>
        <w:r w:rsidR="00E538B2">
          <w:t>87</w:t>
        </w:r>
        <w:r w:rsidR="00E538B2">
          <w:fldChar w:fldCharType="end"/>
        </w:r>
      </w:hyperlink>
    </w:p>
    <w:p w14:paraId="55300171" w14:textId="18E816B7" w:rsidR="00E538B2" w:rsidRDefault="004E0427">
      <w:pPr>
        <w:pStyle w:val="TOC2"/>
        <w:rPr>
          <w:rFonts w:eastAsiaTheme="minorEastAsia"/>
          <w:smallCaps w:val="0"/>
          <w:sz w:val="22"/>
        </w:rPr>
      </w:pPr>
      <w:hyperlink w:anchor="_Toc25931890" w:history="1">
        <w:r w:rsidR="00E538B2" w:rsidRPr="005A408F">
          <w:rPr>
            <w:rStyle w:val="Hyperlink"/>
          </w:rPr>
          <w:t>Definicje</w:t>
        </w:r>
        <w:r w:rsidR="00E538B2">
          <w:tab/>
        </w:r>
        <w:r w:rsidR="00E538B2">
          <w:fldChar w:fldCharType="begin"/>
        </w:r>
        <w:r w:rsidR="00E538B2">
          <w:instrText xml:space="preserve"> PAGEREF _Toc25931890 \h </w:instrText>
        </w:r>
        <w:r w:rsidR="00E538B2">
          <w:fldChar w:fldCharType="separate"/>
        </w:r>
        <w:r w:rsidR="00E538B2">
          <w:t>87</w:t>
        </w:r>
        <w:r w:rsidR="00E538B2">
          <w:fldChar w:fldCharType="end"/>
        </w:r>
      </w:hyperlink>
    </w:p>
    <w:p w14:paraId="2DB4401E" w14:textId="5D09904A" w:rsidR="00E538B2" w:rsidRDefault="004E0427">
      <w:pPr>
        <w:pStyle w:val="TOC1"/>
        <w:rPr>
          <w:rFonts w:eastAsiaTheme="minorEastAsia"/>
          <w:b w:val="0"/>
          <w:caps w:val="0"/>
          <w:noProof/>
          <w:sz w:val="22"/>
          <w:szCs w:val="22"/>
        </w:rPr>
      </w:pPr>
      <w:hyperlink w:anchor="_Toc25931891" w:history="1">
        <w:r w:rsidR="00E538B2" w:rsidRPr="005A408F">
          <w:rPr>
            <w:rStyle w:val="Hyperlink"/>
            <w:noProof/>
          </w:rPr>
          <w:t>Załącznik A — Licencje równoważne licencjom CAL/ML</w:t>
        </w:r>
        <w:r w:rsidR="00E538B2">
          <w:rPr>
            <w:noProof/>
          </w:rPr>
          <w:tab/>
        </w:r>
        <w:r w:rsidR="00E538B2">
          <w:rPr>
            <w:noProof/>
          </w:rPr>
          <w:fldChar w:fldCharType="begin"/>
        </w:r>
        <w:r w:rsidR="00E538B2">
          <w:rPr>
            <w:noProof/>
          </w:rPr>
          <w:instrText xml:space="preserve"> PAGEREF _Toc25931891 \h </w:instrText>
        </w:r>
        <w:r w:rsidR="00E538B2">
          <w:rPr>
            <w:noProof/>
          </w:rPr>
        </w:r>
        <w:r w:rsidR="00E538B2">
          <w:rPr>
            <w:noProof/>
          </w:rPr>
          <w:fldChar w:fldCharType="separate"/>
        </w:r>
        <w:r w:rsidR="00E538B2">
          <w:rPr>
            <w:noProof/>
          </w:rPr>
          <w:t>91</w:t>
        </w:r>
        <w:r w:rsidR="00E538B2">
          <w:rPr>
            <w:noProof/>
          </w:rPr>
          <w:fldChar w:fldCharType="end"/>
        </w:r>
      </w:hyperlink>
    </w:p>
    <w:p w14:paraId="770C803C" w14:textId="3F4A3480" w:rsidR="00E538B2" w:rsidRDefault="004E0427">
      <w:pPr>
        <w:pStyle w:val="TOC1"/>
        <w:rPr>
          <w:rFonts w:eastAsiaTheme="minorEastAsia"/>
          <w:b w:val="0"/>
          <w:caps w:val="0"/>
          <w:noProof/>
          <w:sz w:val="22"/>
          <w:szCs w:val="22"/>
        </w:rPr>
      </w:pPr>
      <w:hyperlink w:anchor="_Toc25931892" w:history="1">
        <w:r w:rsidR="00E538B2" w:rsidRPr="005A408F">
          <w:rPr>
            <w:rStyle w:val="Hyperlink"/>
            <w:noProof/>
          </w:rPr>
          <w:t>Załącznik B – Pakiet Software Assurance (SA)</w:t>
        </w:r>
        <w:r w:rsidR="00E538B2">
          <w:rPr>
            <w:noProof/>
          </w:rPr>
          <w:tab/>
        </w:r>
        <w:r w:rsidR="00E538B2">
          <w:rPr>
            <w:noProof/>
          </w:rPr>
          <w:fldChar w:fldCharType="begin"/>
        </w:r>
        <w:r w:rsidR="00E538B2">
          <w:rPr>
            <w:noProof/>
          </w:rPr>
          <w:instrText xml:space="preserve"> PAGEREF _Toc25931892 \h </w:instrText>
        </w:r>
        <w:r w:rsidR="00E538B2">
          <w:rPr>
            <w:noProof/>
          </w:rPr>
        </w:r>
        <w:r w:rsidR="00E538B2">
          <w:rPr>
            <w:noProof/>
          </w:rPr>
          <w:fldChar w:fldCharType="separate"/>
        </w:r>
        <w:r w:rsidR="00E538B2">
          <w:rPr>
            <w:noProof/>
          </w:rPr>
          <w:t>92</w:t>
        </w:r>
        <w:r w:rsidR="00E538B2">
          <w:rPr>
            <w:noProof/>
          </w:rPr>
          <w:fldChar w:fldCharType="end"/>
        </w:r>
      </w:hyperlink>
    </w:p>
    <w:p w14:paraId="35A0669F" w14:textId="29671BA3" w:rsidR="00E538B2" w:rsidRDefault="004E0427">
      <w:pPr>
        <w:pStyle w:val="TOC2"/>
        <w:rPr>
          <w:rFonts w:eastAsiaTheme="minorEastAsia"/>
          <w:smallCaps w:val="0"/>
          <w:sz w:val="22"/>
        </w:rPr>
      </w:pPr>
      <w:hyperlink w:anchor="_Toc25931893" w:history="1">
        <w:r w:rsidR="00E538B2" w:rsidRPr="005A408F">
          <w:rPr>
            <w:rStyle w:val="Hyperlink"/>
          </w:rPr>
          <w:t>Zakup Pakietu Software Assurance</w:t>
        </w:r>
        <w:r w:rsidR="00E538B2">
          <w:tab/>
        </w:r>
        <w:r w:rsidR="00E538B2">
          <w:fldChar w:fldCharType="begin"/>
        </w:r>
        <w:r w:rsidR="00E538B2">
          <w:instrText xml:space="preserve"> PAGEREF _Toc25931893 \h </w:instrText>
        </w:r>
        <w:r w:rsidR="00E538B2">
          <w:fldChar w:fldCharType="separate"/>
        </w:r>
        <w:r w:rsidR="00E538B2">
          <w:t>92</w:t>
        </w:r>
        <w:r w:rsidR="00E538B2">
          <w:fldChar w:fldCharType="end"/>
        </w:r>
      </w:hyperlink>
    </w:p>
    <w:p w14:paraId="658DC018" w14:textId="3A09F18B" w:rsidR="00E538B2" w:rsidRDefault="004E0427">
      <w:pPr>
        <w:pStyle w:val="TOC2"/>
        <w:rPr>
          <w:rFonts w:eastAsiaTheme="minorEastAsia"/>
          <w:smallCaps w:val="0"/>
          <w:sz w:val="22"/>
        </w:rPr>
      </w:pPr>
      <w:hyperlink w:anchor="_Toc25931894" w:history="1">
        <w:r w:rsidR="00E538B2" w:rsidRPr="005A408F">
          <w:rPr>
            <w:rStyle w:val="Hyperlink"/>
          </w:rPr>
          <w:t>Odnowienie Pakietu Software Assurance</w:t>
        </w:r>
        <w:r w:rsidR="00E538B2">
          <w:tab/>
        </w:r>
        <w:r w:rsidR="00E538B2">
          <w:fldChar w:fldCharType="begin"/>
        </w:r>
        <w:r w:rsidR="00E538B2">
          <w:instrText xml:space="preserve"> PAGEREF _Toc25931894 \h </w:instrText>
        </w:r>
        <w:r w:rsidR="00E538B2">
          <w:fldChar w:fldCharType="separate"/>
        </w:r>
        <w:r w:rsidR="00E538B2">
          <w:t>92</w:t>
        </w:r>
        <w:r w:rsidR="00E538B2">
          <w:fldChar w:fldCharType="end"/>
        </w:r>
      </w:hyperlink>
    </w:p>
    <w:p w14:paraId="0A0F4CDC" w14:textId="661D820B" w:rsidR="00E538B2" w:rsidRDefault="004E0427">
      <w:pPr>
        <w:pStyle w:val="TOC2"/>
        <w:rPr>
          <w:rFonts w:eastAsiaTheme="minorEastAsia"/>
          <w:smallCaps w:val="0"/>
          <w:sz w:val="22"/>
        </w:rPr>
      </w:pPr>
      <w:hyperlink w:anchor="_Toc25931895" w:history="1">
        <w:r w:rsidR="00E538B2" w:rsidRPr="005A408F">
          <w:rPr>
            <w:rStyle w:val="Hyperlink"/>
          </w:rPr>
          <w:t>Licencja Migracyjna dla Produktów Wycofanych i Produktów, dla których kończy się okres wsparcia.</w:t>
        </w:r>
        <w:r w:rsidR="00E538B2">
          <w:tab/>
        </w:r>
        <w:r w:rsidR="00E538B2">
          <w:fldChar w:fldCharType="begin"/>
        </w:r>
        <w:r w:rsidR="00E538B2">
          <w:instrText xml:space="preserve"> PAGEREF _Toc25931895 \h </w:instrText>
        </w:r>
        <w:r w:rsidR="00E538B2">
          <w:fldChar w:fldCharType="separate"/>
        </w:r>
        <w:r w:rsidR="00E538B2">
          <w:t>93</w:t>
        </w:r>
        <w:r w:rsidR="00E538B2">
          <w:fldChar w:fldCharType="end"/>
        </w:r>
      </w:hyperlink>
    </w:p>
    <w:p w14:paraId="08045C3B" w14:textId="5D11ED4A" w:rsidR="00E538B2" w:rsidRDefault="004E0427">
      <w:pPr>
        <w:pStyle w:val="TOC2"/>
        <w:rPr>
          <w:rFonts w:eastAsiaTheme="minorEastAsia"/>
          <w:smallCaps w:val="0"/>
          <w:sz w:val="22"/>
        </w:rPr>
      </w:pPr>
      <w:hyperlink w:anchor="_Toc25931896" w:history="1">
        <w:r w:rsidR="00E538B2" w:rsidRPr="005A408F">
          <w:rPr>
            <w:rStyle w:val="Hyperlink"/>
          </w:rPr>
          <w:t>Korzyści z Pakietu Software Assurance</w:t>
        </w:r>
        <w:r w:rsidR="00E538B2">
          <w:tab/>
        </w:r>
        <w:r w:rsidR="00E538B2">
          <w:fldChar w:fldCharType="begin"/>
        </w:r>
        <w:r w:rsidR="00E538B2">
          <w:instrText xml:space="preserve"> PAGEREF _Toc25931896 \h </w:instrText>
        </w:r>
        <w:r w:rsidR="00E538B2">
          <w:fldChar w:fldCharType="separate"/>
        </w:r>
        <w:r w:rsidR="00E538B2">
          <w:t>93</w:t>
        </w:r>
        <w:r w:rsidR="00E538B2">
          <w:fldChar w:fldCharType="end"/>
        </w:r>
      </w:hyperlink>
    </w:p>
    <w:p w14:paraId="2A5301C7" w14:textId="2BA46173" w:rsidR="00E538B2" w:rsidRDefault="004E0427">
      <w:pPr>
        <w:pStyle w:val="TOC2"/>
        <w:rPr>
          <w:rFonts w:eastAsiaTheme="minorEastAsia"/>
          <w:smallCaps w:val="0"/>
          <w:sz w:val="22"/>
        </w:rPr>
      </w:pPr>
      <w:hyperlink w:anchor="_Toc25931897" w:history="1">
        <w:r w:rsidR="00E538B2" w:rsidRPr="005A408F">
          <w:rPr>
            <w:rStyle w:val="Hyperlink"/>
          </w:rPr>
          <w:t>Przedłużone Aktualizacje Zabezpieczeń</w:t>
        </w:r>
        <w:r w:rsidR="00E538B2">
          <w:tab/>
        </w:r>
        <w:r w:rsidR="00E538B2">
          <w:fldChar w:fldCharType="begin"/>
        </w:r>
        <w:r w:rsidR="00E538B2">
          <w:instrText xml:space="preserve"> PAGEREF _Toc25931897 \h </w:instrText>
        </w:r>
        <w:r w:rsidR="00E538B2">
          <w:fldChar w:fldCharType="separate"/>
        </w:r>
        <w:r w:rsidR="00E538B2">
          <w:t>105</w:t>
        </w:r>
        <w:r w:rsidR="00E538B2">
          <w:fldChar w:fldCharType="end"/>
        </w:r>
      </w:hyperlink>
    </w:p>
    <w:p w14:paraId="4D77E790" w14:textId="13C74E78" w:rsidR="00E538B2" w:rsidRDefault="004E0427">
      <w:pPr>
        <w:pStyle w:val="TOC1"/>
        <w:rPr>
          <w:rFonts w:eastAsiaTheme="minorEastAsia"/>
          <w:b w:val="0"/>
          <w:caps w:val="0"/>
          <w:noProof/>
          <w:sz w:val="22"/>
          <w:szCs w:val="22"/>
        </w:rPr>
      </w:pPr>
      <w:hyperlink w:anchor="_Toc25931898" w:history="1">
        <w:r w:rsidR="00E538B2" w:rsidRPr="005A408F">
          <w:rPr>
            <w:rStyle w:val="Hyperlink"/>
            <w:noProof/>
          </w:rPr>
          <w:t>Załącznik C — Dodatki i inne Licencje na Zmiany</w:t>
        </w:r>
        <w:r w:rsidR="00E538B2">
          <w:rPr>
            <w:noProof/>
          </w:rPr>
          <w:tab/>
        </w:r>
        <w:r w:rsidR="00E538B2">
          <w:rPr>
            <w:noProof/>
          </w:rPr>
          <w:fldChar w:fldCharType="begin"/>
        </w:r>
        <w:r w:rsidR="00E538B2">
          <w:rPr>
            <w:noProof/>
          </w:rPr>
          <w:instrText xml:space="preserve"> PAGEREF _Toc25931898 \h </w:instrText>
        </w:r>
        <w:r w:rsidR="00E538B2">
          <w:rPr>
            <w:noProof/>
          </w:rPr>
        </w:r>
        <w:r w:rsidR="00E538B2">
          <w:rPr>
            <w:noProof/>
          </w:rPr>
          <w:fldChar w:fldCharType="separate"/>
        </w:r>
        <w:r w:rsidR="00E538B2">
          <w:rPr>
            <w:noProof/>
          </w:rPr>
          <w:t>106</w:t>
        </w:r>
        <w:r w:rsidR="00E538B2">
          <w:rPr>
            <w:noProof/>
          </w:rPr>
          <w:fldChar w:fldCharType="end"/>
        </w:r>
      </w:hyperlink>
    </w:p>
    <w:p w14:paraId="0BFB68F7" w14:textId="2B490F1B" w:rsidR="00E538B2" w:rsidRDefault="004E0427">
      <w:pPr>
        <w:pStyle w:val="TOC2"/>
        <w:rPr>
          <w:rFonts w:eastAsiaTheme="minorEastAsia"/>
          <w:smallCaps w:val="0"/>
          <w:sz w:val="22"/>
        </w:rPr>
      </w:pPr>
      <w:hyperlink w:anchor="_Toc25931899" w:history="1">
        <w:r w:rsidR="00E538B2" w:rsidRPr="005A408F">
          <w:rPr>
            <w:rStyle w:val="Hyperlink"/>
          </w:rPr>
          <w:t>Dodatki</w:t>
        </w:r>
        <w:r w:rsidR="00E538B2">
          <w:tab/>
        </w:r>
        <w:r w:rsidR="00E538B2">
          <w:fldChar w:fldCharType="begin"/>
        </w:r>
        <w:r w:rsidR="00E538B2">
          <w:instrText xml:space="preserve"> PAGEREF _Toc25931899 \h </w:instrText>
        </w:r>
        <w:r w:rsidR="00E538B2">
          <w:fldChar w:fldCharType="separate"/>
        </w:r>
        <w:r w:rsidR="00E538B2">
          <w:t>106</w:t>
        </w:r>
        <w:r w:rsidR="00E538B2">
          <w:fldChar w:fldCharType="end"/>
        </w:r>
      </w:hyperlink>
    </w:p>
    <w:p w14:paraId="46F6838D" w14:textId="43FF4A1F" w:rsidR="00E538B2" w:rsidRDefault="004E0427">
      <w:pPr>
        <w:pStyle w:val="TOC3"/>
        <w:rPr>
          <w:rFonts w:eastAsiaTheme="minorEastAsia"/>
          <w:smallCaps w:val="0"/>
          <w:sz w:val="22"/>
        </w:rPr>
      </w:pPr>
      <w:hyperlink w:anchor="_Toc25931900" w:history="1">
        <w:r w:rsidR="00E538B2" w:rsidRPr="005A408F">
          <w:rPr>
            <w:rStyle w:val="Hyperlink"/>
          </w:rPr>
          <w:t>Komputerowy System Operacyjny Windows</w:t>
        </w:r>
        <w:r w:rsidR="00E538B2">
          <w:tab/>
        </w:r>
        <w:r w:rsidR="00E538B2">
          <w:fldChar w:fldCharType="begin"/>
        </w:r>
        <w:r w:rsidR="00E538B2">
          <w:instrText xml:space="preserve"> PAGEREF _Toc25931900 \h </w:instrText>
        </w:r>
        <w:r w:rsidR="00E538B2">
          <w:fldChar w:fldCharType="separate"/>
        </w:r>
        <w:r w:rsidR="00E538B2">
          <w:t>106</w:t>
        </w:r>
        <w:r w:rsidR="00E538B2">
          <w:fldChar w:fldCharType="end"/>
        </w:r>
      </w:hyperlink>
    </w:p>
    <w:p w14:paraId="7A219E6C" w14:textId="5B2F3B88" w:rsidR="00E538B2" w:rsidRDefault="004E0427">
      <w:pPr>
        <w:pStyle w:val="TOC3"/>
        <w:rPr>
          <w:rFonts w:eastAsiaTheme="minorEastAsia"/>
          <w:smallCaps w:val="0"/>
          <w:sz w:val="22"/>
        </w:rPr>
      </w:pPr>
      <w:hyperlink w:anchor="_Toc25931901" w:history="1">
        <w:r w:rsidR="00E538B2" w:rsidRPr="005A408F">
          <w:rPr>
            <w:rStyle w:val="Hyperlink"/>
          </w:rPr>
          <w:t>Plany dla użytkownika Microsoft Azure</w:t>
        </w:r>
        <w:r w:rsidR="00E538B2">
          <w:tab/>
        </w:r>
        <w:r w:rsidR="00E538B2">
          <w:fldChar w:fldCharType="begin"/>
        </w:r>
        <w:r w:rsidR="00E538B2">
          <w:instrText xml:space="preserve"> PAGEREF _Toc25931901 \h </w:instrText>
        </w:r>
        <w:r w:rsidR="00E538B2">
          <w:fldChar w:fldCharType="separate"/>
        </w:r>
        <w:r w:rsidR="00E538B2">
          <w:t>106</w:t>
        </w:r>
        <w:r w:rsidR="00E538B2">
          <w:fldChar w:fldCharType="end"/>
        </w:r>
      </w:hyperlink>
    </w:p>
    <w:p w14:paraId="76C78C24" w14:textId="0D3607D5" w:rsidR="00E538B2" w:rsidRDefault="004E0427">
      <w:pPr>
        <w:pStyle w:val="TOC3"/>
        <w:rPr>
          <w:rFonts w:eastAsiaTheme="minorEastAsia"/>
          <w:smallCaps w:val="0"/>
          <w:sz w:val="22"/>
        </w:rPr>
      </w:pPr>
      <w:hyperlink w:anchor="_Toc25931902" w:history="1">
        <w:r w:rsidR="00E538B2" w:rsidRPr="005A408F">
          <w:rPr>
            <w:rStyle w:val="Hyperlink"/>
          </w:rPr>
          <w:t>Microsoft 365</w:t>
        </w:r>
        <w:r w:rsidR="00E538B2">
          <w:tab/>
        </w:r>
        <w:r w:rsidR="00E538B2">
          <w:fldChar w:fldCharType="begin"/>
        </w:r>
        <w:r w:rsidR="00E538B2">
          <w:instrText xml:space="preserve"> PAGEREF _Toc25931902 \h </w:instrText>
        </w:r>
        <w:r w:rsidR="00E538B2">
          <w:fldChar w:fldCharType="separate"/>
        </w:r>
        <w:r w:rsidR="00E538B2">
          <w:t>106</w:t>
        </w:r>
        <w:r w:rsidR="00E538B2">
          <w:fldChar w:fldCharType="end"/>
        </w:r>
      </w:hyperlink>
    </w:p>
    <w:p w14:paraId="60584B78" w14:textId="61B4E5F3" w:rsidR="00E538B2" w:rsidRDefault="004E0427">
      <w:pPr>
        <w:pStyle w:val="TOC3"/>
        <w:rPr>
          <w:rFonts w:eastAsiaTheme="minorEastAsia"/>
          <w:smallCaps w:val="0"/>
          <w:sz w:val="22"/>
        </w:rPr>
      </w:pPr>
      <w:hyperlink w:anchor="_Toc25931903" w:history="1">
        <w:r w:rsidR="00E538B2" w:rsidRPr="005A408F">
          <w:rPr>
            <w:rStyle w:val="Hyperlink"/>
          </w:rPr>
          <w:t>Enterprise Mobility + Security</w:t>
        </w:r>
        <w:r w:rsidR="00E538B2">
          <w:tab/>
        </w:r>
        <w:r w:rsidR="00E538B2">
          <w:fldChar w:fldCharType="begin"/>
        </w:r>
        <w:r w:rsidR="00E538B2">
          <w:instrText xml:space="preserve"> PAGEREF _Toc25931903 \h </w:instrText>
        </w:r>
        <w:r w:rsidR="00E538B2">
          <w:fldChar w:fldCharType="separate"/>
        </w:r>
        <w:r w:rsidR="00E538B2">
          <w:t>107</w:t>
        </w:r>
        <w:r w:rsidR="00E538B2">
          <w:fldChar w:fldCharType="end"/>
        </w:r>
      </w:hyperlink>
    </w:p>
    <w:p w14:paraId="36542751" w14:textId="0869A26E" w:rsidR="00E538B2" w:rsidRDefault="004E0427">
      <w:pPr>
        <w:pStyle w:val="TOC3"/>
        <w:rPr>
          <w:rFonts w:eastAsiaTheme="minorEastAsia"/>
          <w:smallCaps w:val="0"/>
          <w:sz w:val="22"/>
        </w:rPr>
      </w:pPr>
      <w:hyperlink w:anchor="_Toc25931904" w:history="1">
        <w:r w:rsidR="00E538B2" w:rsidRPr="005A408F">
          <w:rPr>
            <w:rStyle w:val="Hyperlink"/>
          </w:rPr>
          <w:t>Usługi Microsoft Dynamics 365</w:t>
        </w:r>
        <w:r w:rsidR="00E538B2">
          <w:tab/>
        </w:r>
        <w:r w:rsidR="00E538B2">
          <w:fldChar w:fldCharType="begin"/>
        </w:r>
        <w:r w:rsidR="00E538B2">
          <w:instrText xml:space="preserve"> PAGEREF _Toc25931904 \h </w:instrText>
        </w:r>
        <w:r w:rsidR="00E538B2">
          <w:fldChar w:fldCharType="separate"/>
        </w:r>
        <w:r w:rsidR="00E538B2">
          <w:t>107</w:t>
        </w:r>
        <w:r w:rsidR="00E538B2">
          <w:fldChar w:fldCharType="end"/>
        </w:r>
      </w:hyperlink>
    </w:p>
    <w:p w14:paraId="55751768" w14:textId="733A6823" w:rsidR="00E538B2" w:rsidRDefault="004E0427">
      <w:pPr>
        <w:pStyle w:val="TOC3"/>
        <w:rPr>
          <w:rFonts w:eastAsiaTheme="minorEastAsia"/>
          <w:smallCaps w:val="0"/>
          <w:sz w:val="22"/>
        </w:rPr>
      </w:pPr>
      <w:hyperlink w:anchor="_Toc25931905" w:history="1">
        <w:r w:rsidR="00E538B2" w:rsidRPr="005A408F">
          <w:rPr>
            <w:rStyle w:val="Hyperlink"/>
          </w:rPr>
          <w:t>Aplikacje Office 365</w:t>
        </w:r>
        <w:r w:rsidR="00E538B2">
          <w:tab/>
        </w:r>
        <w:r w:rsidR="00E538B2">
          <w:fldChar w:fldCharType="begin"/>
        </w:r>
        <w:r w:rsidR="00E538B2">
          <w:instrText xml:space="preserve"> PAGEREF _Toc25931905 \h </w:instrText>
        </w:r>
        <w:r w:rsidR="00E538B2">
          <w:fldChar w:fldCharType="separate"/>
        </w:r>
        <w:r w:rsidR="00E538B2">
          <w:t>107</w:t>
        </w:r>
        <w:r w:rsidR="00E538B2">
          <w:fldChar w:fldCharType="end"/>
        </w:r>
      </w:hyperlink>
    </w:p>
    <w:p w14:paraId="080FC77A" w14:textId="77EBF8D5" w:rsidR="00E538B2" w:rsidRDefault="004E0427">
      <w:pPr>
        <w:pStyle w:val="TOC3"/>
        <w:rPr>
          <w:rFonts w:eastAsiaTheme="minorEastAsia"/>
          <w:smallCaps w:val="0"/>
          <w:sz w:val="22"/>
        </w:rPr>
      </w:pPr>
      <w:hyperlink w:anchor="_Toc25931906" w:history="1">
        <w:r w:rsidR="00E538B2" w:rsidRPr="005A408F">
          <w:rPr>
            <w:rStyle w:val="Hyperlink"/>
          </w:rPr>
          <w:t>Pakiety Office 365 Suites</w:t>
        </w:r>
        <w:r w:rsidR="00E538B2">
          <w:tab/>
        </w:r>
        <w:r w:rsidR="00E538B2">
          <w:fldChar w:fldCharType="begin"/>
        </w:r>
        <w:r w:rsidR="00E538B2">
          <w:instrText xml:space="preserve"> PAGEREF _Toc25931906 \h </w:instrText>
        </w:r>
        <w:r w:rsidR="00E538B2">
          <w:fldChar w:fldCharType="separate"/>
        </w:r>
        <w:r w:rsidR="00E538B2">
          <w:t>107</w:t>
        </w:r>
        <w:r w:rsidR="00E538B2">
          <w:fldChar w:fldCharType="end"/>
        </w:r>
      </w:hyperlink>
    </w:p>
    <w:p w14:paraId="60644CDD" w14:textId="181B81CC" w:rsidR="00E538B2" w:rsidRDefault="004E0427">
      <w:pPr>
        <w:pStyle w:val="TOC3"/>
        <w:rPr>
          <w:rFonts w:eastAsiaTheme="minorEastAsia"/>
          <w:smallCaps w:val="0"/>
          <w:sz w:val="22"/>
        </w:rPr>
      </w:pPr>
      <w:hyperlink w:anchor="_Toc25931907" w:history="1">
        <w:r w:rsidR="00E538B2" w:rsidRPr="005A408F">
          <w:rPr>
            <w:rStyle w:val="Hyperlink"/>
          </w:rPr>
          <w:t>Office 365 Advanced Threat Protection</w:t>
        </w:r>
        <w:r w:rsidR="00E538B2">
          <w:tab/>
        </w:r>
        <w:r w:rsidR="00E538B2">
          <w:fldChar w:fldCharType="begin"/>
        </w:r>
        <w:r w:rsidR="00E538B2">
          <w:instrText xml:space="preserve"> PAGEREF _Toc25931907 \h </w:instrText>
        </w:r>
        <w:r w:rsidR="00E538B2">
          <w:fldChar w:fldCharType="separate"/>
        </w:r>
        <w:r w:rsidR="00E538B2">
          <w:t>108</w:t>
        </w:r>
        <w:r w:rsidR="00E538B2">
          <w:fldChar w:fldCharType="end"/>
        </w:r>
      </w:hyperlink>
    </w:p>
    <w:p w14:paraId="02E5A74F" w14:textId="5999231F" w:rsidR="00E538B2" w:rsidRDefault="004E0427">
      <w:pPr>
        <w:pStyle w:val="TOC3"/>
        <w:rPr>
          <w:rFonts w:eastAsiaTheme="minorEastAsia"/>
          <w:smallCaps w:val="0"/>
          <w:sz w:val="22"/>
        </w:rPr>
      </w:pPr>
      <w:hyperlink w:anchor="_Toc25931908" w:history="1">
        <w:r w:rsidR="00E538B2" w:rsidRPr="005A408F">
          <w:rPr>
            <w:rStyle w:val="Hyperlink"/>
          </w:rPr>
          <w:t>Dodatek Office 365 Data Loss Prevention</w:t>
        </w:r>
        <w:r w:rsidR="00E538B2">
          <w:tab/>
        </w:r>
        <w:r w:rsidR="00E538B2">
          <w:fldChar w:fldCharType="begin"/>
        </w:r>
        <w:r w:rsidR="00E538B2">
          <w:instrText xml:space="preserve"> PAGEREF _Toc25931908 \h </w:instrText>
        </w:r>
        <w:r w:rsidR="00E538B2">
          <w:fldChar w:fldCharType="separate"/>
        </w:r>
        <w:r w:rsidR="00E538B2">
          <w:t>108</w:t>
        </w:r>
        <w:r w:rsidR="00E538B2">
          <w:fldChar w:fldCharType="end"/>
        </w:r>
      </w:hyperlink>
    </w:p>
    <w:p w14:paraId="3F504031" w14:textId="7121426B" w:rsidR="00E538B2" w:rsidRDefault="004E0427">
      <w:pPr>
        <w:pStyle w:val="TOC3"/>
        <w:rPr>
          <w:rFonts w:eastAsiaTheme="minorEastAsia"/>
          <w:smallCaps w:val="0"/>
          <w:sz w:val="22"/>
        </w:rPr>
      </w:pPr>
      <w:hyperlink w:anchor="_Toc25931909" w:history="1">
        <w:r w:rsidR="00E538B2" w:rsidRPr="005A408F">
          <w:rPr>
            <w:rStyle w:val="Hyperlink"/>
          </w:rPr>
          <w:t>Office 365 Threat Intelligence</w:t>
        </w:r>
        <w:r w:rsidR="00E538B2">
          <w:tab/>
        </w:r>
        <w:r w:rsidR="00E538B2">
          <w:fldChar w:fldCharType="begin"/>
        </w:r>
        <w:r w:rsidR="00E538B2">
          <w:instrText xml:space="preserve"> PAGEREF _Toc25931909 \h </w:instrText>
        </w:r>
        <w:r w:rsidR="00E538B2">
          <w:fldChar w:fldCharType="separate"/>
        </w:r>
        <w:r w:rsidR="00E538B2">
          <w:t>108</w:t>
        </w:r>
        <w:r w:rsidR="00E538B2">
          <w:fldChar w:fldCharType="end"/>
        </w:r>
      </w:hyperlink>
    </w:p>
    <w:p w14:paraId="04BB5E04" w14:textId="1BD08061" w:rsidR="00E538B2" w:rsidRDefault="004E0427">
      <w:pPr>
        <w:pStyle w:val="TOC3"/>
        <w:rPr>
          <w:rFonts w:eastAsiaTheme="minorEastAsia"/>
          <w:smallCaps w:val="0"/>
          <w:sz w:val="22"/>
        </w:rPr>
      </w:pPr>
      <w:hyperlink w:anchor="_Toc25931910" w:history="1">
        <w:r w:rsidR="00E538B2" w:rsidRPr="005A408F">
          <w:rPr>
            <w:rStyle w:val="Hyperlink"/>
          </w:rPr>
          <w:t>Funkcje Multi-Geo w Office 365</w:t>
        </w:r>
        <w:r w:rsidR="00E538B2">
          <w:tab/>
        </w:r>
        <w:r w:rsidR="00E538B2">
          <w:fldChar w:fldCharType="begin"/>
        </w:r>
        <w:r w:rsidR="00E538B2">
          <w:instrText xml:space="preserve"> PAGEREF _Toc25931910 \h </w:instrText>
        </w:r>
        <w:r w:rsidR="00E538B2">
          <w:fldChar w:fldCharType="separate"/>
        </w:r>
        <w:r w:rsidR="00E538B2">
          <w:t>108</w:t>
        </w:r>
        <w:r w:rsidR="00E538B2">
          <w:fldChar w:fldCharType="end"/>
        </w:r>
      </w:hyperlink>
    </w:p>
    <w:p w14:paraId="23126B23" w14:textId="28E81EC1" w:rsidR="00E538B2" w:rsidRDefault="004E0427">
      <w:pPr>
        <w:pStyle w:val="TOC3"/>
        <w:rPr>
          <w:rFonts w:eastAsiaTheme="minorEastAsia"/>
          <w:smallCaps w:val="0"/>
          <w:sz w:val="22"/>
        </w:rPr>
      </w:pPr>
      <w:hyperlink w:anchor="_Toc25931911" w:history="1">
        <w:r w:rsidR="00E538B2" w:rsidRPr="005A408F">
          <w:rPr>
            <w:rStyle w:val="Hyperlink"/>
          </w:rPr>
          <w:t>Usługi audio</w:t>
        </w:r>
        <w:r w:rsidR="00E538B2">
          <w:tab/>
        </w:r>
        <w:r w:rsidR="00E538B2">
          <w:fldChar w:fldCharType="begin"/>
        </w:r>
        <w:r w:rsidR="00E538B2">
          <w:instrText xml:space="preserve"> PAGEREF _Toc25931911 \h </w:instrText>
        </w:r>
        <w:r w:rsidR="00E538B2">
          <w:fldChar w:fldCharType="separate"/>
        </w:r>
        <w:r w:rsidR="00E538B2">
          <w:t>108</w:t>
        </w:r>
        <w:r w:rsidR="00E538B2">
          <w:fldChar w:fldCharType="end"/>
        </w:r>
      </w:hyperlink>
    </w:p>
    <w:p w14:paraId="14A4F396" w14:textId="5F518E59" w:rsidR="00E538B2" w:rsidRDefault="004E0427">
      <w:pPr>
        <w:pStyle w:val="TOC3"/>
        <w:rPr>
          <w:rFonts w:eastAsiaTheme="minorEastAsia"/>
          <w:smallCaps w:val="0"/>
          <w:sz w:val="22"/>
        </w:rPr>
      </w:pPr>
      <w:hyperlink w:anchor="_Toc25931912" w:history="1">
        <w:r w:rsidR="00E538B2" w:rsidRPr="005A408F">
          <w:rPr>
            <w:rStyle w:val="Hyperlink"/>
          </w:rPr>
          <w:t>Exchange Online</w:t>
        </w:r>
        <w:r w:rsidR="00E538B2">
          <w:tab/>
        </w:r>
        <w:r w:rsidR="00E538B2">
          <w:fldChar w:fldCharType="begin"/>
        </w:r>
        <w:r w:rsidR="00E538B2">
          <w:instrText xml:space="preserve"> PAGEREF _Toc25931912 \h </w:instrText>
        </w:r>
        <w:r w:rsidR="00E538B2">
          <w:fldChar w:fldCharType="separate"/>
        </w:r>
        <w:r w:rsidR="00E538B2">
          <w:t>109</w:t>
        </w:r>
        <w:r w:rsidR="00E538B2">
          <w:fldChar w:fldCharType="end"/>
        </w:r>
      </w:hyperlink>
    </w:p>
    <w:p w14:paraId="17217B1D" w14:textId="078C5B34" w:rsidR="00E538B2" w:rsidRDefault="004E0427">
      <w:pPr>
        <w:pStyle w:val="TOC3"/>
        <w:rPr>
          <w:rFonts w:eastAsiaTheme="minorEastAsia"/>
          <w:smallCaps w:val="0"/>
          <w:sz w:val="22"/>
        </w:rPr>
      </w:pPr>
      <w:hyperlink w:anchor="_Toc25931913" w:history="1">
        <w:r w:rsidR="00E538B2" w:rsidRPr="005A408F">
          <w:rPr>
            <w:rStyle w:val="Hyperlink"/>
          </w:rPr>
          <w:t>Project</w:t>
        </w:r>
        <w:r w:rsidR="00E538B2">
          <w:tab/>
        </w:r>
        <w:r w:rsidR="00E538B2">
          <w:fldChar w:fldCharType="begin"/>
        </w:r>
        <w:r w:rsidR="00E538B2">
          <w:instrText xml:space="preserve"> PAGEREF _Toc25931913 \h </w:instrText>
        </w:r>
        <w:r w:rsidR="00E538B2">
          <w:fldChar w:fldCharType="separate"/>
        </w:r>
        <w:r w:rsidR="00E538B2">
          <w:t>109</w:t>
        </w:r>
        <w:r w:rsidR="00E538B2">
          <w:fldChar w:fldCharType="end"/>
        </w:r>
      </w:hyperlink>
    </w:p>
    <w:p w14:paraId="7A7CD528" w14:textId="06C7C74C" w:rsidR="00E538B2" w:rsidRDefault="004E0427">
      <w:pPr>
        <w:pStyle w:val="TOC3"/>
        <w:rPr>
          <w:rFonts w:eastAsiaTheme="minorEastAsia"/>
          <w:smallCaps w:val="0"/>
          <w:sz w:val="22"/>
        </w:rPr>
      </w:pPr>
      <w:hyperlink w:anchor="_Toc25931914" w:history="1">
        <w:r w:rsidR="00E538B2" w:rsidRPr="005A408F">
          <w:rPr>
            <w:rStyle w:val="Hyperlink"/>
          </w:rPr>
          <w:t>SharePoint Online</w:t>
        </w:r>
        <w:r w:rsidR="00E538B2">
          <w:tab/>
        </w:r>
        <w:r w:rsidR="00E538B2">
          <w:fldChar w:fldCharType="begin"/>
        </w:r>
        <w:r w:rsidR="00E538B2">
          <w:instrText xml:space="preserve"> PAGEREF _Toc25931914 \h </w:instrText>
        </w:r>
        <w:r w:rsidR="00E538B2">
          <w:fldChar w:fldCharType="separate"/>
        </w:r>
        <w:r w:rsidR="00E538B2">
          <w:t>109</w:t>
        </w:r>
        <w:r w:rsidR="00E538B2">
          <w:fldChar w:fldCharType="end"/>
        </w:r>
      </w:hyperlink>
    </w:p>
    <w:p w14:paraId="220A66A1" w14:textId="73F979BA" w:rsidR="00E538B2" w:rsidRDefault="004E0427">
      <w:pPr>
        <w:pStyle w:val="TOC3"/>
        <w:rPr>
          <w:rFonts w:eastAsiaTheme="minorEastAsia"/>
          <w:smallCaps w:val="0"/>
          <w:sz w:val="22"/>
        </w:rPr>
      </w:pPr>
      <w:hyperlink w:anchor="_Toc25931915" w:history="1">
        <w:r w:rsidR="00E538B2" w:rsidRPr="005A408F">
          <w:rPr>
            <w:rStyle w:val="Hyperlink"/>
          </w:rPr>
          <w:t>Skype dla firm Online</w:t>
        </w:r>
        <w:r w:rsidR="00E538B2">
          <w:tab/>
        </w:r>
        <w:r w:rsidR="00E538B2">
          <w:fldChar w:fldCharType="begin"/>
        </w:r>
        <w:r w:rsidR="00E538B2">
          <w:instrText xml:space="preserve"> PAGEREF _Toc25931915 \h </w:instrText>
        </w:r>
        <w:r w:rsidR="00E538B2">
          <w:fldChar w:fldCharType="separate"/>
        </w:r>
        <w:r w:rsidR="00E538B2">
          <w:t>109</w:t>
        </w:r>
        <w:r w:rsidR="00E538B2">
          <w:fldChar w:fldCharType="end"/>
        </w:r>
      </w:hyperlink>
    </w:p>
    <w:p w14:paraId="040FF526" w14:textId="3A8D6741" w:rsidR="00E538B2" w:rsidRDefault="004E0427">
      <w:pPr>
        <w:pStyle w:val="TOC3"/>
        <w:rPr>
          <w:rFonts w:eastAsiaTheme="minorEastAsia"/>
          <w:smallCaps w:val="0"/>
          <w:sz w:val="22"/>
        </w:rPr>
      </w:pPr>
      <w:hyperlink w:anchor="_Toc25931916" w:history="1">
        <w:r w:rsidR="00E538B2" w:rsidRPr="005A408F">
          <w:rPr>
            <w:rStyle w:val="Hyperlink"/>
          </w:rPr>
          <w:t>Microsoft Intune</w:t>
        </w:r>
        <w:r w:rsidR="00E538B2">
          <w:tab/>
        </w:r>
        <w:r w:rsidR="00E538B2">
          <w:fldChar w:fldCharType="begin"/>
        </w:r>
        <w:r w:rsidR="00E538B2">
          <w:instrText xml:space="preserve"> PAGEREF _Toc25931916 \h </w:instrText>
        </w:r>
        <w:r w:rsidR="00E538B2">
          <w:fldChar w:fldCharType="separate"/>
        </w:r>
        <w:r w:rsidR="00E538B2">
          <w:t>109</w:t>
        </w:r>
        <w:r w:rsidR="00E538B2">
          <w:fldChar w:fldCharType="end"/>
        </w:r>
      </w:hyperlink>
    </w:p>
    <w:p w14:paraId="733C714B" w14:textId="27B66F92" w:rsidR="00E538B2" w:rsidRDefault="004E0427">
      <w:pPr>
        <w:pStyle w:val="TOC2"/>
        <w:rPr>
          <w:rFonts w:eastAsiaTheme="minorEastAsia"/>
          <w:smallCaps w:val="0"/>
          <w:sz w:val="22"/>
        </w:rPr>
      </w:pPr>
      <w:hyperlink w:anchor="_Toc25931917" w:history="1">
        <w:r w:rsidR="00E538B2" w:rsidRPr="005A408F">
          <w:rPr>
            <w:rStyle w:val="Hyperlink"/>
          </w:rPr>
          <w:t>Licencja From SA</w:t>
        </w:r>
        <w:r w:rsidR="00E538B2">
          <w:tab/>
        </w:r>
        <w:r w:rsidR="00E538B2">
          <w:fldChar w:fldCharType="begin"/>
        </w:r>
        <w:r w:rsidR="00E538B2">
          <w:instrText xml:space="preserve"> PAGEREF _Toc25931917 \h </w:instrText>
        </w:r>
        <w:r w:rsidR="00E538B2">
          <w:fldChar w:fldCharType="separate"/>
        </w:r>
        <w:r w:rsidR="00E538B2">
          <w:t>109</w:t>
        </w:r>
        <w:r w:rsidR="00E538B2">
          <w:fldChar w:fldCharType="end"/>
        </w:r>
      </w:hyperlink>
    </w:p>
    <w:p w14:paraId="70D336D1" w14:textId="032A18F5" w:rsidR="00E538B2" w:rsidRDefault="004E0427">
      <w:pPr>
        <w:pStyle w:val="TOC3"/>
        <w:rPr>
          <w:rFonts w:eastAsiaTheme="minorEastAsia"/>
          <w:smallCaps w:val="0"/>
          <w:sz w:val="22"/>
        </w:rPr>
      </w:pPr>
      <w:hyperlink w:anchor="_Toc25931918" w:history="1">
        <w:r w:rsidR="00E538B2" w:rsidRPr="005A408F">
          <w:rPr>
            <w:rStyle w:val="Hyperlink"/>
          </w:rPr>
          <w:t>Pakiety CAL</w:t>
        </w:r>
        <w:r w:rsidR="00E538B2">
          <w:tab/>
        </w:r>
        <w:r w:rsidR="00E538B2">
          <w:fldChar w:fldCharType="begin"/>
        </w:r>
        <w:r w:rsidR="00E538B2">
          <w:instrText xml:space="preserve"> PAGEREF _Toc25931918 \h </w:instrText>
        </w:r>
        <w:r w:rsidR="00E538B2">
          <w:fldChar w:fldCharType="separate"/>
        </w:r>
        <w:r w:rsidR="00E538B2">
          <w:t>110</w:t>
        </w:r>
        <w:r w:rsidR="00E538B2">
          <w:fldChar w:fldCharType="end"/>
        </w:r>
      </w:hyperlink>
    </w:p>
    <w:p w14:paraId="71EAD168" w14:textId="1C2DBB98" w:rsidR="00E538B2" w:rsidRDefault="004E0427">
      <w:pPr>
        <w:pStyle w:val="TOC3"/>
        <w:rPr>
          <w:rFonts w:eastAsiaTheme="minorEastAsia"/>
          <w:smallCaps w:val="0"/>
          <w:sz w:val="22"/>
        </w:rPr>
      </w:pPr>
      <w:hyperlink w:anchor="_Toc25931919" w:history="1">
        <w:r w:rsidR="00E538B2" w:rsidRPr="005A408F">
          <w:rPr>
            <w:rStyle w:val="Hyperlink"/>
          </w:rPr>
          <w:t>Komputerowy System Operacyjny Windows</w:t>
        </w:r>
        <w:r w:rsidR="00E538B2">
          <w:tab/>
        </w:r>
        <w:r w:rsidR="00E538B2">
          <w:fldChar w:fldCharType="begin"/>
        </w:r>
        <w:r w:rsidR="00E538B2">
          <w:instrText xml:space="preserve"> PAGEREF _Toc25931919 \h </w:instrText>
        </w:r>
        <w:r w:rsidR="00E538B2">
          <w:fldChar w:fldCharType="separate"/>
        </w:r>
        <w:r w:rsidR="00E538B2">
          <w:t>110</w:t>
        </w:r>
        <w:r w:rsidR="00E538B2">
          <w:fldChar w:fldCharType="end"/>
        </w:r>
      </w:hyperlink>
    </w:p>
    <w:p w14:paraId="587068C2" w14:textId="4FD9C21A" w:rsidR="00E538B2" w:rsidRDefault="004E0427">
      <w:pPr>
        <w:pStyle w:val="TOC3"/>
        <w:rPr>
          <w:rFonts w:eastAsiaTheme="minorEastAsia"/>
          <w:smallCaps w:val="0"/>
          <w:sz w:val="22"/>
        </w:rPr>
      </w:pPr>
      <w:hyperlink w:anchor="_Toc25931920" w:history="1">
        <w:r w:rsidR="00E538B2" w:rsidRPr="005A408F">
          <w:rPr>
            <w:rStyle w:val="Hyperlink"/>
          </w:rPr>
          <w:t>Microsoft 365</w:t>
        </w:r>
        <w:r w:rsidR="00E538B2">
          <w:tab/>
        </w:r>
        <w:r w:rsidR="00E538B2">
          <w:fldChar w:fldCharType="begin"/>
        </w:r>
        <w:r w:rsidR="00E538B2">
          <w:instrText xml:space="preserve"> PAGEREF _Toc25931920 \h </w:instrText>
        </w:r>
        <w:r w:rsidR="00E538B2">
          <w:fldChar w:fldCharType="separate"/>
        </w:r>
        <w:r w:rsidR="00E538B2">
          <w:t>110</w:t>
        </w:r>
        <w:r w:rsidR="00E538B2">
          <w:fldChar w:fldCharType="end"/>
        </w:r>
      </w:hyperlink>
    </w:p>
    <w:p w14:paraId="6B6FBC8E" w14:textId="689A8AAD" w:rsidR="00E538B2" w:rsidRDefault="004E0427">
      <w:pPr>
        <w:pStyle w:val="TOC3"/>
        <w:rPr>
          <w:rFonts w:eastAsiaTheme="minorEastAsia"/>
          <w:smallCaps w:val="0"/>
          <w:sz w:val="22"/>
        </w:rPr>
      </w:pPr>
      <w:hyperlink w:anchor="_Toc25931921" w:history="1">
        <w:r w:rsidR="00E538B2" w:rsidRPr="005A408F">
          <w:rPr>
            <w:rStyle w:val="Hyperlink"/>
          </w:rPr>
          <w:t>Enterprise Mobility + Security</w:t>
        </w:r>
        <w:r w:rsidR="00E538B2">
          <w:tab/>
        </w:r>
        <w:r w:rsidR="00E538B2">
          <w:fldChar w:fldCharType="begin"/>
        </w:r>
        <w:r w:rsidR="00E538B2">
          <w:instrText xml:space="preserve"> PAGEREF _Toc25931921 \h </w:instrText>
        </w:r>
        <w:r w:rsidR="00E538B2">
          <w:fldChar w:fldCharType="separate"/>
        </w:r>
        <w:r w:rsidR="00E538B2">
          <w:t>110</w:t>
        </w:r>
        <w:r w:rsidR="00E538B2">
          <w:fldChar w:fldCharType="end"/>
        </w:r>
      </w:hyperlink>
    </w:p>
    <w:p w14:paraId="38A18ADF" w14:textId="29E8993F" w:rsidR="00E538B2" w:rsidRDefault="004E0427">
      <w:pPr>
        <w:pStyle w:val="TOC3"/>
        <w:rPr>
          <w:rFonts w:eastAsiaTheme="minorEastAsia"/>
          <w:smallCaps w:val="0"/>
          <w:sz w:val="22"/>
        </w:rPr>
      </w:pPr>
      <w:hyperlink w:anchor="_Toc25931922" w:history="1">
        <w:r w:rsidR="00E538B2" w:rsidRPr="005A408F">
          <w:rPr>
            <w:rStyle w:val="Hyperlink"/>
          </w:rPr>
          <w:t>Usługi Microsoft Dynamics 365</w:t>
        </w:r>
        <w:r w:rsidR="00E538B2">
          <w:tab/>
        </w:r>
        <w:r w:rsidR="00E538B2">
          <w:fldChar w:fldCharType="begin"/>
        </w:r>
        <w:r w:rsidR="00E538B2">
          <w:instrText xml:space="preserve"> PAGEREF _Toc25931922 \h </w:instrText>
        </w:r>
        <w:r w:rsidR="00E538B2">
          <w:fldChar w:fldCharType="separate"/>
        </w:r>
        <w:r w:rsidR="00E538B2">
          <w:t>110</w:t>
        </w:r>
        <w:r w:rsidR="00E538B2">
          <w:fldChar w:fldCharType="end"/>
        </w:r>
      </w:hyperlink>
    </w:p>
    <w:p w14:paraId="28596D72" w14:textId="4A1FFAED" w:rsidR="00E538B2" w:rsidRDefault="004E0427">
      <w:pPr>
        <w:pStyle w:val="TOC3"/>
        <w:rPr>
          <w:rFonts w:eastAsiaTheme="minorEastAsia"/>
          <w:smallCaps w:val="0"/>
          <w:sz w:val="22"/>
        </w:rPr>
      </w:pPr>
      <w:hyperlink w:anchor="_Toc25931923" w:history="1">
        <w:r w:rsidR="00E538B2" w:rsidRPr="005A408F">
          <w:rPr>
            <w:rStyle w:val="Hyperlink"/>
          </w:rPr>
          <w:t>Aplikacje Office 365</w:t>
        </w:r>
        <w:r w:rsidR="00E538B2">
          <w:tab/>
        </w:r>
        <w:r w:rsidR="00E538B2">
          <w:fldChar w:fldCharType="begin"/>
        </w:r>
        <w:r w:rsidR="00E538B2">
          <w:instrText xml:space="preserve"> PAGEREF _Toc25931923 \h </w:instrText>
        </w:r>
        <w:r w:rsidR="00E538B2">
          <w:fldChar w:fldCharType="separate"/>
        </w:r>
        <w:r w:rsidR="00E538B2">
          <w:t>112</w:t>
        </w:r>
        <w:r w:rsidR="00E538B2">
          <w:fldChar w:fldCharType="end"/>
        </w:r>
      </w:hyperlink>
    </w:p>
    <w:p w14:paraId="09C87F7D" w14:textId="1231F972" w:rsidR="00E538B2" w:rsidRDefault="004E0427">
      <w:pPr>
        <w:pStyle w:val="TOC3"/>
        <w:rPr>
          <w:rFonts w:eastAsiaTheme="minorEastAsia"/>
          <w:smallCaps w:val="0"/>
          <w:sz w:val="22"/>
        </w:rPr>
      </w:pPr>
      <w:hyperlink w:anchor="_Toc25931924" w:history="1">
        <w:r w:rsidR="00E538B2" w:rsidRPr="005A408F">
          <w:rPr>
            <w:rStyle w:val="Hyperlink"/>
          </w:rPr>
          <w:t>Pakiety Office 365 Suites</w:t>
        </w:r>
        <w:r w:rsidR="00E538B2">
          <w:tab/>
        </w:r>
        <w:r w:rsidR="00E538B2">
          <w:fldChar w:fldCharType="begin"/>
        </w:r>
        <w:r w:rsidR="00E538B2">
          <w:instrText xml:space="preserve"> PAGEREF _Toc25931924 \h </w:instrText>
        </w:r>
        <w:r w:rsidR="00E538B2">
          <w:fldChar w:fldCharType="separate"/>
        </w:r>
        <w:r w:rsidR="00E538B2">
          <w:t>112</w:t>
        </w:r>
        <w:r w:rsidR="00E538B2">
          <w:fldChar w:fldCharType="end"/>
        </w:r>
      </w:hyperlink>
    </w:p>
    <w:p w14:paraId="6BCFA66A" w14:textId="5BB39D8F" w:rsidR="00E538B2" w:rsidRDefault="004E0427">
      <w:pPr>
        <w:pStyle w:val="TOC3"/>
        <w:rPr>
          <w:rFonts w:eastAsiaTheme="minorEastAsia"/>
          <w:smallCaps w:val="0"/>
          <w:sz w:val="22"/>
        </w:rPr>
      </w:pPr>
      <w:hyperlink w:anchor="_Toc25931925" w:history="1">
        <w:r w:rsidR="00E538B2" w:rsidRPr="005A408F">
          <w:rPr>
            <w:rStyle w:val="Hyperlink"/>
          </w:rPr>
          <w:t>Project</w:t>
        </w:r>
        <w:r w:rsidR="00E538B2">
          <w:tab/>
        </w:r>
        <w:r w:rsidR="00E538B2">
          <w:fldChar w:fldCharType="begin"/>
        </w:r>
        <w:r w:rsidR="00E538B2">
          <w:instrText xml:space="preserve"> PAGEREF _Toc25931925 \h </w:instrText>
        </w:r>
        <w:r w:rsidR="00E538B2">
          <w:fldChar w:fldCharType="separate"/>
        </w:r>
        <w:r w:rsidR="00E538B2">
          <w:t>113</w:t>
        </w:r>
        <w:r w:rsidR="00E538B2">
          <w:fldChar w:fldCharType="end"/>
        </w:r>
      </w:hyperlink>
    </w:p>
    <w:p w14:paraId="18301FB4" w14:textId="212FEB53" w:rsidR="00E538B2" w:rsidRDefault="004E0427">
      <w:pPr>
        <w:pStyle w:val="TOC1"/>
        <w:rPr>
          <w:rFonts w:eastAsiaTheme="minorEastAsia"/>
          <w:b w:val="0"/>
          <w:caps w:val="0"/>
          <w:noProof/>
          <w:sz w:val="22"/>
          <w:szCs w:val="22"/>
        </w:rPr>
      </w:pPr>
      <w:hyperlink w:anchor="_Toc25931926" w:history="1">
        <w:r w:rsidR="00E538B2" w:rsidRPr="005A408F">
          <w:rPr>
            <w:rStyle w:val="Hyperlink"/>
            <w:noProof/>
          </w:rPr>
          <w:t>Dodatek D — Usługi Profesjonalne</w:t>
        </w:r>
        <w:r w:rsidR="00E538B2">
          <w:rPr>
            <w:noProof/>
          </w:rPr>
          <w:tab/>
        </w:r>
        <w:r w:rsidR="00E538B2">
          <w:rPr>
            <w:noProof/>
          </w:rPr>
          <w:fldChar w:fldCharType="begin"/>
        </w:r>
        <w:r w:rsidR="00E538B2">
          <w:rPr>
            <w:noProof/>
          </w:rPr>
          <w:instrText xml:space="preserve"> PAGEREF _Toc25931926 \h </w:instrText>
        </w:r>
        <w:r w:rsidR="00E538B2">
          <w:rPr>
            <w:noProof/>
          </w:rPr>
        </w:r>
        <w:r w:rsidR="00E538B2">
          <w:rPr>
            <w:noProof/>
          </w:rPr>
          <w:fldChar w:fldCharType="separate"/>
        </w:r>
        <w:r w:rsidR="00E538B2">
          <w:rPr>
            <w:noProof/>
          </w:rPr>
          <w:t>114</w:t>
        </w:r>
        <w:r w:rsidR="00E538B2">
          <w:rPr>
            <w:noProof/>
          </w:rPr>
          <w:fldChar w:fldCharType="end"/>
        </w:r>
      </w:hyperlink>
    </w:p>
    <w:p w14:paraId="093D0526" w14:textId="3B920E21" w:rsidR="00E538B2" w:rsidRDefault="004E0427">
      <w:pPr>
        <w:pStyle w:val="TOC2"/>
        <w:rPr>
          <w:rFonts w:eastAsiaTheme="minorEastAsia"/>
          <w:smallCaps w:val="0"/>
          <w:sz w:val="22"/>
        </w:rPr>
      </w:pPr>
      <w:hyperlink w:anchor="_Toc25931927" w:history="1">
        <w:r w:rsidR="00E538B2" w:rsidRPr="005A408F">
          <w:rPr>
            <w:rStyle w:val="Hyperlink"/>
          </w:rPr>
          <w:t>Oferty Usług Wsparcia Microsoft Premier</w:t>
        </w:r>
        <w:r w:rsidR="00E538B2">
          <w:tab/>
        </w:r>
        <w:r w:rsidR="00E538B2">
          <w:fldChar w:fldCharType="begin"/>
        </w:r>
        <w:r w:rsidR="00E538B2">
          <w:instrText xml:space="preserve"> PAGEREF _Toc25931927 \h </w:instrText>
        </w:r>
        <w:r w:rsidR="00E538B2">
          <w:fldChar w:fldCharType="separate"/>
        </w:r>
        <w:r w:rsidR="00E538B2">
          <w:t>114</w:t>
        </w:r>
        <w:r w:rsidR="00E538B2">
          <w:fldChar w:fldCharType="end"/>
        </w:r>
      </w:hyperlink>
    </w:p>
    <w:p w14:paraId="04FB4498" w14:textId="0EDB59FF" w:rsidR="00E538B2" w:rsidRDefault="004E0427">
      <w:pPr>
        <w:pStyle w:val="TOC2"/>
        <w:rPr>
          <w:rFonts w:eastAsiaTheme="minorEastAsia"/>
          <w:smallCaps w:val="0"/>
          <w:sz w:val="22"/>
        </w:rPr>
      </w:pPr>
      <w:hyperlink w:anchor="_Toc25931928" w:history="1">
        <w:r w:rsidR="00E538B2" w:rsidRPr="005A408F">
          <w:rPr>
            <w:rStyle w:val="Hyperlink"/>
          </w:rPr>
          <w:t>Oferta Cyfrowych Usług Doradczych Microsoft</w:t>
        </w:r>
        <w:r w:rsidR="00E538B2">
          <w:tab/>
        </w:r>
        <w:r w:rsidR="00E538B2">
          <w:fldChar w:fldCharType="begin"/>
        </w:r>
        <w:r w:rsidR="00E538B2">
          <w:instrText xml:space="preserve"> PAGEREF _Toc25931928 \h </w:instrText>
        </w:r>
        <w:r w:rsidR="00E538B2">
          <w:fldChar w:fldCharType="separate"/>
        </w:r>
        <w:r w:rsidR="00E538B2">
          <w:t>115</w:t>
        </w:r>
        <w:r w:rsidR="00E538B2">
          <w:fldChar w:fldCharType="end"/>
        </w:r>
      </w:hyperlink>
    </w:p>
    <w:p w14:paraId="36834121" w14:textId="412A2C1C" w:rsidR="00E538B2" w:rsidRDefault="004E0427">
      <w:pPr>
        <w:pStyle w:val="TOC2"/>
        <w:rPr>
          <w:rFonts w:eastAsiaTheme="minorEastAsia"/>
          <w:smallCaps w:val="0"/>
          <w:sz w:val="22"/>
        </w:rPr>
      </w:pPr>
      <w:hyperlink w:anchor="_Toc25931929" w:history="1">
        <w:r w:rsidR="00E538B2" w:rsidRPr="005A408F">
          <w:rPr>
            <w:rStyle w:val="Hyperlink"/>
          </w:rPr>
          <w:t>Oferta Sales Productivity Accelerator</w:t>
        </w:r>
        <w:r w:rsidR="00E538B2">
          <w:tab/>
        </w:r>
        <w:r w:rsidR="00E538B2">
          <w:fldChar w:fldCharType="begin"/>
        </w:r>
        <w:r w:rsidR="00E538B2">
          <w:instrText xml:space="preserve"> PAGEREF _Toc25931929 \h </w:instrText>
        </w:r>
        <w:r w:rsidR="00E538B2">
          <w:fldChar w:fldCharType="separate"/>
        </w:r>
        <w:r w:rsidR="00E538B2">
          <w:t>115</w:t>
        </w:r>
        <w:r w:rsidR="00E538B2">
          <w:fldChar w:fldCharType="end"/>
        </w:r>
      </w:hyperlink>
    </w:p>
    <w:p w14:paraId="64665485" w14:textId="2DD26BA0" w:rsidR="00E538B2" w:rsidRDefault="004E0427">
      <w:pPr>
        <w:pStyle w:val="TOC1"/>
        <w:rPr>
          <w:rFonts w:eastAsiaTheme="minorEastAsia"/>
          <w:b w:val="0"/>
          <w:caps w:val="0"/>
          <w:noProof/>
          <w:sz w:val="22"/>
          <w:szCs w:val="22"/>
        </w:rPr>
      </w:pPr>
      <w:hyperlink w:anchor="_Toc25931930" w:history="1">
        <w:r w:rsidR="00E538B2" w:rsidRPr="005A408F">
          <w:rPr>
            <w:rStyle w:val="Hyperlink"/>
            <w:noProof/>
          </w:rPr>
          <w:t>Załącznik E — Uzupełniające Postanowienia Umowy Programu</w:t>
        </w:r>
        <w:r w:rsidR="00E538B2">
          <w:rPr>
            <w:noProof/>
          </w:rPr>
          <w:tab/>
        </w:r>
        <w:r w:rsidR="00E538B2">
          <w:rPr>
            <w:noProof/>
          </w:rPr>
          <w:fldChar w:fldCharType="begin"/>
        </w:r>
        <w:r w:rsidR="00E538B2">
          <w:rPr>
            <w:noProof/>
          </w:rPr>
          <w:instrText xml:space="preserve"> PAGEREF _Toc25931930 \h </w:instrText>
        </w:r>
        <w:r w:rsidR="00E538B2">
          <w:rPr>
            <w:noProof/>
          </w:rPr>
        </w:r>
        <w:r w:rsidR="00E538B2">
          <w:rPr>
            <w:noProof/>
          </w:rPr>
          <w:fldChar w:fldCharType="separate"/>
        </w:r>
        <w:r w:rsidR="00E538B2">
          <w:rPr>
            <w:noProof/>
          </w:rPr>
          <w:t>117</w:t>
        </w:r>
        <w:r w:rsidR="00E538B2">
          <w:rPr>
            <w:noProof/>
          </w:rPr>
          <w:fldChar w:fldCharType="end"/>
        </w:r>
      </w:hyperlink>
    </w:p>
    <w:p w14:paraId="44C561BC" w14:textId="0AA0E332" w:rsidR="00E538B2" w:rsidRDefault="004E0427">
      <w:pPr>
        <w:pStyle w:val="TOC2"/>
        <w:rPr>
          <w:rFonts w:eastAsiaTheme="minorEastAsia"/>
          <w:smallCaps w:val="0"/>
          <w:sz w:val="22"/>
        </w:rPr>
      </w:pPr>
      <w:hyperlink w:anchor="_Toc25931931" w:history="1">
        <w:r w:rsidR="00E538B2" w:rsidRPr="005A408F">
          <w:rPr>
            <w:rStyle w:val="Hyperlink"/>
          </w:rPr>
          <w:t>Postanowienia Uzupełniające dla Programu Select Plus</w:t>
        </w:r>
        <w:r w:rsidR="00E538B2">
          <w:tab/>
        </w:r>
        <w:r w:rsidR="00E538B2">
          <w:fldChar w:fldCharType="begin"/>
        </w:r>
        <w:r w:rsidR="00E538B2">
          <w:instrText xml:space="preserve"> PAGEREF _Toc25931931 \h </w:instrText>
        </w:r>
        <w:r w:rsidR="00E538B2">
          <w:fldChar w:fldCharType="separate"/>
        </w:r>
        <w:r w:rsidR="00E538B2">
          <w:t>117</w:t>
        </w:r>
        <w:r w:rsidR="00E538B2">
          <w:fldChar w:fldCharType="end"/>
        </w:r>
      </w:hyperlink>
    </w:p>
    <w:p w14:paraId="634346F5" w14:textId="1A99CD44" w:rsidR="00E538B2" w:rsidRDefault="004E0427">
      <w:pPr>
        <w:pStyle w:val="TOC2"/>
        <w:rPr>
          <w:rFonts w:eastAsiaTheme="minorEastAsia"/>
          <w:smallCaps w:val="0"/>
          <w:sz w:val="22"/>
        </w:rPr>
      </w:pPr>
      <w:hyperlink w:anchor="_Toc25931932" w:history="1">
        <w:r w:rsidR="00E538B2" w:rsidRPr="005A408F">
          <w:rPr>
            <w:rStyle w:val="Hyperlink"/>
          </w:rPr>
          <w:t>Definicja Zarządzania dla Uprawnionych Urządzeń</w:t>
        </w:r>
        <w:r w:rsidR="00E538B2">
          <w:tab/>
        </w:r>
        <w:r w:rsidR="00E538B2">
          <w:fldChar w:fldCharType="begin"/>
        </w:r>
        <w:r w:rsidR="00E538B2">
          <w:instrText xml:space="preserve"> PAGEREF _Toc25931932 \h </w:instrText>
        </w:r>
        <w:r w:rsidR="00E538B2">
          <w:fldChar w:fldCharType="separate"/>
        </w:r>
        <w:r w:rsidR="00E538B2">
          <w:t>117</w:t>
        </w:r>
        <w:r w:rsidR="00E538B2">
          <w:fldChar w:fldCharType="end"/>
        </w:r>
      </w:hyperlink>
    </w:p>
    <w:p w14:paraId="270600CB" w14:textId="14EBF3B5" w:rsidR="00E538B2" w:rsidRDefault="004E0427">
      <w:pPr>
        <w:pStyle w:val="TOC2"/>
        <w:rPr>
          <w:rFonts w:eastAsiaTheme="minorEastAsia"/>
          <w:smallCaps w:val="0"/>
          <w:sz w:val="22"/>
        </w:rPr>
      </w:pPr>
      <w:hyperlink w:anchor="_Toc25931933" w:history="1">
        <w:r w:rsidR="00E538B2" w:rsidRPr="005A408F">
          <w:rPr>
            <w:rStyle w:val="Hyperlink"/>
          </w:rPr>
          <w:t>Usługi Online w programach Open</w:t>
        </w:r>
        <w:r w:rsidR="00E538B2">
          <w:tab/>
        </w:r>
        <w:r w:rsidR="00E538B2">
          <w:fldChar w:fldCharType="begin"/>
        </w:r>
        <w:r w:rsidR="00E538B2">
          <w:instrText xml:space="preserve"> PAGEREF _Toc25931933 \h </w:instrText>
        </w:r>
        <w:r w:rsidR="00E538B2">
          <w:fldChar w:fldCharType="separate"/>
        </w:r>
        <w:r w:rsidR="00E538B2">
          <w:t>117</w:t>
        </w:r>
        <w:r w:rsidR="00E538B2">
          <w:fldChar w:fldCharType="end"/>
        </w:r>
      </w:hyperlink>
    </w:p>
    <w:p w14:paraId="2C5932C8" w14:textId="4DDB13E8" w:rsidR="00E538B2" w:rsidRDefault="004E0427">
      <w:pPr>
        <w:pStyle w:val="TOC2"/>
        <w:rPr>
          <w:rFonts w:eastAsiaTheme="minorEastAsia"/>
          <w:smallCaps w:val="0"/>
          <w:sz w:val="22"/>
        </w:rPr>
      </w:pPr>
      <w:hyperlink w:anchor="_Toc25931934" w:history="1">
        <w:r w:rsidR="00E538B2" w:rsidRPr="005A408F">
          <w:rPr>
            <w:rStyle w:val="Hyperlink"/>
          </w:rPr>
          <w:t>Uzupełniające Postanowienia dotyczące Usług Profesjonalnych – Starsze Wersje Umów</w:t>
        </w:r>
        <w:r w:rsidR="00E538B2">
          <w:tab/>
        </w:r>
        <w:r w:rsidR="00E538B2">
          <w:fldChar w:fldCharType="begin"/>
        </w:r>
        <w:r w:rsidR="00E538B2">
          <w:instrText xml:space="preserve"> PAGEREF _Toc25931934 \h </w:instrText>
        </w:r>
        <w:r w:rsidR="00E538B2">
          <w:fldChar w:fldCharType="separate"/>
        </w:r>
        <w:r w:rsidR="00E538B2">
          <w:t>117</w:t>
        </w:r>
        <w:r w:rsidR="00E538B2">
          <w:fldChar w:fldCharType="end"/>
        </w:r>
      </w:hyperlink>
    </w:p>
    <w:p w14:paraId="74FDDD9F" w14:textId="00E682B8" w:rsidR="00E538B2" w:rsidRDefault="004E0427">
      <w:pPr>
        <w:pStyle w:val="TOC1"/>
        <w:rPr>
          <w:rFonts w:eastAsiaTheme="minorEastAsia"/>
          <w:b w:val="0"/>
          <w:caps w:val="0"/>
          <w:noProof/>
          <w:sz w:val="22"/>
          <w:szCs w:val="22"/>
        </w:rPr>
      </w:pPr>
      <w:hyperlink w:anchor="_Toc25931935" w:history="1">
        <w:r w:rsidR="00E538B2" w:rsidRPr="005A408F">
          <w:rPr>
            <w:rStyle w:val="Hyperlink"/>
            <w:noProof/>
          </w:rPr>
          <w:t>Załącznik F — Promocje</w:t>
        </w:r>
        <w:r w:rsidR="00E538B2">
          <w:rPr>
            <w:noProof/>
          </w:rPr>
          <w:tab/>
        </w:r>
        <w:r w:rsidR="00E538B2">
          <w:rPr>
            <w:noProof/>
          </w:rPr>
          <w:fldChar w:fldCharType="begin"/>
        </w:r>
        <w:r w:rsidR="00E538B2">
          <w:rPr>
            <w:noProof/>
          </w:rPr>
          <w:instrText xml:space="preserve"> PAGEREF _Toc25931935 \h </w:instrText>
        </w:r>
        <w:r w:rsidR="00E538B2">
          <w:rPr>
            <w:noProof/>
          </w:rPr>
        </w:r>
        <w:r w:rsidR="00E538B2">
          <w:rPr>
            <w:noProof/>
          </w:rPr>
          <w:fldChar w:fldCharType="separate"/>
        </w:r>
        <w:r w:rsidR="00E538B2">
          <w:rPr>
            <w:noProof/>
          </w:rPr>
          <w:t>119</w:t>
        </w:r>
        <w:r w:rsidR="00E538B2">
          <w:rPr>
            <w:noProof/>
          </w:rPr>
          <w:fldChar w:fldCharType="end"/>
        </w:r>
      </w:hyperlink>
    </w:p>
    <w:p w14:paraId="4A2C1B17" w14:textId="4A4639FF" w:rsidR="00E538B2" w:rsidRDefault="004E0427">
      <w:pPr>
        <w:pStyle w:val="TOC2"/>
        <w:rPr>
          <w:rFonts w:eastAsiaTheme="minorEastAsia"/>
          <w:smallCaps w:val="0"/>
          <w:sz w:val="22"/>
        </w:rPr>
      </w:pPr>
      <w:hyperlink w:anchor="_Toc25931936" w:history="1">
        <w:r w:rsidR="00E538B2" w:rsidRPr="005A408F">
          <w:rPr>
            <w:rStyle w:val="Hyperlink"/>
          </w:rPr>
          <w:t>Promocja pakietów Security i Compliance dla usług Microsoft 365 F1</w:t>
        </w:r>
        <w:r w:rsidR="00E538B2">
          <w:tab/>
        </w:r>
        <w:r w:rsidR="00E538B2">
          <w:fldChar w:fldCharType="begin"/>
        </w:r>
        <w:r w:rsidR="00E538B2">
          <w:instrText xml:space="preserve"> PAGEREF _Toc25931936 \h </w:instrText>
        </w:r>
        <w:r w:rsidR="00E538B2">
          <w:fldChar w:fldCharType="separate"/>
        </w:r>
        <w:r w:rsidR="00E538B2">
          <w:t>119</w:t>
        </w:r>
        <w:r w:rsidR="00E538B2">
          <w:fldChar w:fldCharType="end"/>
        </w:r>
      </w:hyperlink>
    </w:p>
    <w:p w14:paraId="191824CA" w14:textId="32EA3F5D" w:rsidR="00E538B2" w:rsidRDefault="004E0427">
      <w:pPr>
        <w:pStyle w:val="TOC2"/>
        <w:rPr>
          <w:rFonts w:eastAsiaTheme="minorEastAsia"/>
          <w:smallCaps w:val="0"/>
          <w:sz w:val="22"/>
        </w:rPr>
      </w:pPr>
      <w:hyperlink w:anchor="_Toc25931937" w:history="1">
        <w:r w:rsidR="00E538B2" w:rsidRPr="005A408F">
          <w:rPr>
            <w:rStyle w:val="Hyperlink"/>
          </w:rPr>
          <w:t>Promocja na Przedłużone Aktualizacje Zabezpieczeń Windows 7 ESU dla Użytkowników Zabezpieczeń Windows E5, M365 E5 i M365 E5</w:t>
        </w:r>
        <w:r w:rsidR="00E538B2">
          <w:tab/>
        </w:r>
        <w:r w:rsidR="00E538B2">
          <w:fldChar w:fldCharType="begin"/>
        </w:r>
        <w:r w:rsidR="00E538B2">
          <w:instrText xml:space="preserve"> PAGEREF _Toc25931937 \h </w:instrText>
        </w:r>
        <w:r w:rsidR="00E538B2">
          <w:fldChar w:fldCharType="separate"/>
        </w:r>
        <w:r w:rsidR="00E538B2">
          <w:t>119</w:t>
        </w:r>
        <w:r w:rsidR="00E538B2">
          <w:fldChar w:fldCharType="end"/>
        </w:r>
      </w:hyperlink>
    </w:p>
    <w:p w14:paraId="4E480E48" w14:textId="4CACA1E1" w:rsidR="00E538B2" w:rsidRDefault="004E0427">
      <w:pPr>
        <w:pStyle w:val="TOC1"/>
        <w:rPr>
          <w:rFonts w:eastAsiaTheme="minorEastAsia"/>
          <w:b w:val="0"/>
          <w:caps w:val="0"/>
          <w:noProof/>
          <w:sz w:val="22"/>
          <w:szCs w:val="22"/>
        </w:rPr>
      </w:pPr>
      <w:hyperlink w:anchor="_Toc25931938" w:history="1">
        <w:r w:rsidR="00E538B2" w:rsidRPr="005A408F">
          <w:rPr>
            <w:rStyle w:val="Hyperlink"/>
            <w:noProof/>
          </w:rPr>
          <w:t>Załącznik G — Postanowienia dotyczące Macierzy Pamięci Masowej i urządzenia Azure Data Box</w:t>
        </w:r>
        <w:r w:rsidR="00E538B2">
          <w:rPr>
            <w:noProof/>
          </w:rPr>
          <w:tab/>
        </w:r>
        <w:r w:rsidR="00E538B2">
          <w:rPr>
            <w:noProof/>
          </w:rPr>
          <w:fldChar w:fldCharType="begin"/>
        </w:r>
        <w:r w:rsidR="00E538B2">
          <w:rPr>
            <w:noProof/>
          </w:rPr>
          <w:instrText xml:space="preserve"> PAGEREF _Toc25931938 \h </w:instrText>
        </w:r>
        <w:r w:rsidR="00E538B2">
          <w:rPr>
            <w:noProof/>
          </w:rPr>
        </w:r>
        <w:r w:rsidR="00E538B2">
          <w:rPr>
            <w:noProof/>
          </w:rPr>
          <w:fldChar w:fldCharType="separate"/>
        </w:r>
        <w:r w:rsidR="00E538B2">
          <w:rPr>
            <w:noProof/>
          </w:rPr>
          <w:t>120</w:t>
        </w:r>
        <w:r w:rsidR="00E538B2">
          <w:rPr>
            <w:noProof/>
          </w:rPr>
          <w:fldChar w:fldCharType="end"/>
        </w:r>
      </w:hyperlink>
    </w:p>
    <w:p w14:paraId="3D58C323" w14:textId="3CEF5894" w:rsidR="00E538B2" w:rsidRDefault="004E0427">
      <w:pPr>
        <w:pStyle w:val="TOC2"/>
        <w:rPr>
          <w:rFonts w:eastAsiaTheme="minorEastAsia"/>
          <w:smallCaps w:val="0"/>
          <w:sz w:val="22"/>
        </w:rPr>
      </w:pPr>
      <w:hyperlink w:anchor="_Toc25931939" w:history="1">
        <w:r w:rsidR="00E538B2" w:rsidRPr="005A408F">
          <w:rPr>
            <w:rStyle w:val="Hyperlink"/>
          </w:rPr>
          <w:t>Postanowienia dotyczące Macierzy Pamięci Masowej</w:t>
        </w:r>
        <w:r w:rsidR="00E538B2">
          <w:tab/>
        </w:r>
        <w:r w:rsidR="00E538B2">
          <w:fldChar w:fldCharType="begin"/>
        </w:r>
        <w:r w:rsidR="00E538B2">
          <w:instrText xml:space="preserve"> PAGEREF _Toc25931939 \h </w:instrText>
        </w:r>
        <w:r w:rsidR="00E538B2">
          <w:fldChar w:fldCharType="separate"/>
        </w:r>
        <w:r w:rsidR="00E538B2">
          <w:t>120</w:t>
        </w:r>
        <w:r w:rsidR="00E538B2">
          <w:fldChar w:fldCharType="end"/>
        </w:r>
      </w:hyperlink>
    </w:p>
    <w:p w14:paraId="1142ED89" w14:textId="78F84C09" w:rsidR="00E538B2" w:rsidRDefault="004E0427">
      <w:pPr>
        <w:pStyle w:val="TOC2"/>
        <w:rPr>
          <w:rFonts w:eastAsiaTheme="minorEastAsia"/>
          <w:smallCaps w:val="0"/>
          <w:sz w:val="22"/>
        </w:rPr>
      </w:pPr>
      <w:hyperlink w:anchor="_Toc25931940" w:history="1">
        <w:r w:rsidR="00E538B2" w:rsidRPr="005A408F">
          <w:rPr>
            <w:rStyle w:val="Hyperlink"/>
          </w:rPr>
          <w:t>Postanowienia dotyczące sprzętu Azure Data Box</w:t>
        </w:r>
        <w:r w:rsidR="00E538B2">
          <w:tab/>
        </w:r>
        <w:r w:rsidR="00E538B2">
          <w:fldChar w:fldCharType="begin"/>
        </w:r>
        <w:r w:rsidR="00E538B2">
          <w:instrText xml:space="preserve"> PAGEREF _Toc25931940 \h </w:instrText>
        </w:r>
        <w:r w:rsidR="00E538B2">
          <w:fldChar w:fldCharType="separate"/>
        </w:r>
        <w:r w:rsidR="00E538B2">
          <w:t>121</w:t>
        </w:r>
        <w:r w:rsidR="00E538B2">
          <w:fldChar w:fldCharType="end"/>
        </w:r>
      </w:hyperlink>
    </w:p>
    <w:p w14:paraId="4F9F4FC0" w14:textId="1AC24047" w:rsidR="00E538B2" w:rsidRDefault="004E0427">
      <w:pPr>
        <w:pStyle w:val="TOC1"/>
        <w:rPr>
          <w:rFonts w:eastAsiaTheme="minorEastAsia"/>
          <w:b w:val="0"/>
          <w:caps w:val="0"/>
          <w:noProof/>
          <w:sz w:val="22"/>
          <w:szCs w:val="22"/>
        </w:rPr>
      </w:pPr>
      <w:hyperlink w:anchor="_Toc25931941" w:history="1">
        <w:r w:rsidR="00E538B2" w:rsidRPr="005A408F">
          <w:rPr>
            <w:rStyle w:val="Hyperlink"/>
            <w:noProof/>
          </w:rPr>
          <w:t>Załącznik H — Korzyści dla Studentów i Programy Academic</w:t>
        </w:r>
        <w:r w:rsidR="00E538B2">
          <w:rPr>
            <w:noProof/>
          </w:rPr>
          <w:tab/>
        </w:r>
        <w:r w:rsidR="00E538B2">
          <w:rPr>
            <w:noProof/>
          </w:rPr>
          <w:fldChar w:fldCharType="begin"/>
        </w:r>
        <w:r w:rsidR="00E538B2">
          <w:rPr>
            <w:noProof/>
          </w:rPr>
          <w:instrText xml:space="preserve"> PAGEREF _Toc25931941 \h </w:instrText>
        </w:r>
        <w:r w:rsidR="00E538B2">
          <w:rPr>
            <w:noProof/>
          </w:rPr>
        </w:r>
        <w:r w:rsidR="00E538B2">
          <w:rPr>
            <w:noProof/>
          </w:rPr>
          <w:fldChar w:fldCharType="separate"/>
        </w:r>
        <w:r w:rsidR="00E538B2">
          <w:rPr>
            <w:noProof/>
          </w:rPr>
          <w:t>126</w:t>
        </w:r>
        <w:r w:rsidR="00E538B2">
          <w:rPr>
            <w:noProof/>
          </w:rPr>
          <w:fldChar w:fldCharType="end"/>
        </w:r>
      </w:hyperlink>
    </w:p>
    <w:p w14:paraId="2DC34E52" w14:textId="763EE1EF" w:rsidR="00E538B2" w:rsidRDefault="004E0427">
      <w:pPr>
        <w:pStyle w:val="TOC2"/>
        <w:rPr>
          <w:rFonts w:eastAsiaTheme="minorEastAsia"/>
          <w:smallCaps w:val="0"/>
          <w:sz w:val="22"/>
        </w:rPr>
      </w:pPr>
      <w:hyperlink w:anchor="_Toc25931942" w:history="1">
        <w:r w:rsidR="00E538B2" w:rsidRPr="005A408F">
          <w:rPr>
            <w:rStyle w:val="Hyperlink"/>
          </w:rPr>
          <w:t>Uprawnienia do Korzyści dla Studentów według Programu Kwalifikującego</w:t>
        </w:r>
        <w:r w:rsidR="00E538B2">
          <w:tab/>
        </w:r>
        <w:r w:rsidR="00E538B2">
          <w:fldChar w:fldCharType="begin"/>
        </w:r>
        <w:r w:rsidR="00E538B2">
          <w:instrText xml:space="preserve"> PAGEREF _Toc25931942 \h </w:instrText>
        </w:r>
        <w:r w:rsidR="00E538B2">
          <w:fldChar w:fldCharType="separate"/>
        </w:r>
        <w:r w:rsidR="00E538B2">
          <w:t>126</w:t>
        </w:r>
        <w:r w:rsidR="00E538B2">
          <w:fldChar w:fldCharType="end"/>
        </w:r>
      </w:hyperlink>
    </w:p>
    <w:p w14:paraId="38A063E6" w14:textId="029D3B3C" w:rsidR="00E538B2" w:rsidRDefault="004E0427">
      <w:pPr>
        <w:pStyle w:val="TOC2"/>
        <w:rPr>
          <w:rFonts w:eastAsiaTheme="minorEastAsia"/>
          <w:smallCaps w:val="0"/>
          <w:sz w:val="22"/>
        </w:rPr>
      </w:pPr>
      <w:hyperlink w:anchor="_Toc25931943" w:history="1">
        <w:r w:rsidR="00E538B2" w:rsidRPr="005A408F">
          <w:rPr>
            <w:rStyle w:val="Hyperlink"/>
          </w:rPr>
          <w:t>Scenariusze mieszane dotyczące Produktów w ramach Platformy Education (EPP):</w:t>
        </w:r>
        <w:r w:rsidR="00E538B2">
          <w:tab/>
        </w:r>
        <w:r w:rsidR="00E538B2">
          <w:fldChar w:fldCharType="begin"/>
        </w:r>
        <w:r w:rsidR="00E538B2">
          <w:instrText xml:space="preserve"> PAGEREF _Toc25931943 \h </w:instrText>
        </w:r>
        <w:r w:rsidR="00E538B2">
          <w:fldChar w:fldCharType="separate"/>
        </w:r>
        <w:r w:rsidR="00E538B2">
          <w:t>127</w:t>
        </w:r>
        <w:r w:rsidR="00E538B2">
          <w:fldChar w:fldCharType="end"/>
        </w:r>
      </w:hyperlink>
    </w:p>
    <w:p w14:paraId="7C254CA9" w14:textId="55BBD6C0" w:rsidR="00E538B2" w:rsidRDefault="004E0427">
      <w:pPr>
        <w:pStyle w:val="TOC2"/>
        <w:rPr>
          <w:rFonts w:eastAsiaTheme="minorEastAsia"/>
          <w:smallCaps w:val="0"/>
          <w:sz w:val="22"/>
        </w:rPr>
      </w:pPr>
      <w:hyperlink w:anchor="_Toc25931944" w:history="1">
        <w:r w:rsidR="00E538B2" w:rsidRPr="005A408F">
          <w:rPr>
            <w:rStyle w:val="Hyperlink"/>
          </w:rPr>
          <w:t>Dostępność w programach w przypadku Rejestracji Enrollment for Education Solutions (wersja sprzed 2017 r.)</w:t>
        </w:r>
        <w:r w:rsidR="00E538B2">
          <w:tab/>
        </w:r>
        <w:r w:rsidR="00E538B2">
          <w:fldChar w:fldCharType="begin"/>
        </w:r>
        <w:r w:rsidR="00E538B2">
          <w:instrText xml:space="preserve"> PAGEREF _Toc25931944 \h </w:instrText>
        </w:r>
        <w:r w:rsidR="00E538B2">
          <w:fldChar w:fldCharType="separate"/>
        </w:r>
        <w:r w:rsidR="00E538B2">
          <w:t>127</w:t>
        </w:r>
        <w:r w:rsidR="00E538B2">
          <w:fldChar w:fldCharType="end"/>
        </w:r>
      </w:hyperlink>
    </w:p>
    <w:p w14:paraId="3DFAF4FE" w14:textId="22525016" w:rsidR="00E538B2" w:rsidRDefault="004E0427">
      <w:pPr>
        <w:pStyle w:val="TOC1"/>
        <w:rPr>
          <w:rFonts w:eastAsiaTheme="minorEastAsia"/>
          <w:b w:val="0"/>
          <w:caps w:val="0"/>
          <w:noProof/>
          <w:sz w:val="22"/>
          <w:szCs w:val="22"/>
        </w:rPr>
      </w:pPr>
      <w:hyperlink w:anchor="_Toc25931945" w:history="1">
        <w:r w:rsidR="00E538B2" w:rsidRPr="005A408F">
          <w:rPr>
            <w:rStyle w:val="Hyperlink"/>
            <w:noProof/>
          </w:rPr>
          <w:t>Indeks</w:t>
        </w:r>
        <w:r w:rsidR="00E538B2">
          <w:rPr>
            <w:noProof/>
          </w:rPr>
          <w:tab/>
        </w:r>
        <w:r w:rsidR="00E538B2">
          <w:rPr>
            <w:noProof/>
          </w:rPr>
          <w:fldChar w:fldCharType="begin"/>
        </w:r>
        <w:r w:rsidR="00E538B2">
          <w:rPr>
            <w:noProof/>
          </w:rPr>
          <w:instrText xml:space="preserve"> PAGEREF _Toc25931945 \h </w:instrText>
        </w:r>
        <w:r w:rsidR="00E538B2">
          <w:rPr>
            <w:noProof/>
          </w:rPr>
        </w:r>
        <w:r w:rsidR="00E538B2">
          <w:rPr>
            <w:noProof/>
          </w:rPr>
          <w:fldChar w:fldCharType="separate"/>
        </w:r>
        <w:r w:rsidR="00E538B2">
          <w:rPr>
            <w:noProof/>
          </w:rPr>
          <w:t>128</w:t>
        </w:r>
        <w:r w:rsidR="00E538B2">
          <w:rPr>
            <w:noProof/>
          </w:rPr>
          <w:fldChar w:fldCharType="end"/>
        </w:r>
      </w:hyperlink>
    </w:p>
    <w:p w14:paraId="59308F40" w14:textId="5F958904" w:rsidR="00FE38D7" w:rsidRDefault="00E538B2">
      <w:pPr>
        <w:pStyle w:val="ProductList-Body"/>
        <w:sectPr w:rsidR="00FE38D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6F4746D" w14:textId="77777777" w:rsidR="00FE38D7" w:rsidRDefault="00FE38D7">
      <w:pPr>
        <w:pStyle w:val="ProductList-Body"/>
      </w:pPr>
    </w:p>
    <w:p w14:paraId="037301C5" w14:textId="77777777" w:rsidR="00FE38D7" w:rsidRDefault="00FE38D7">
      <w:pPr>
        <w:sectPr w:rsidR="00FE38D7">
          <w:headerReference w:type="default" r:id="rId15"/>
          <w:footerReference w:type="default" r:id="rId16"/>
          <w:type w:val="continuous"/>
          <w:pgSz w:w="12240" w:h="15840" w:code="1"/>
          <w:pgMar w:top="1170" w:right="720" w:bottom="720" w:left="720" w:header="432" w:footer="288" w:gutter="0"/>
          <w:cols w:space="360"/>
        </w:sectPr>
      </w:pPr>
    </w:p>
    <w:p w14:paraId="6E178B40" w14:textId="77777777" w:rsidR="00FE38D7" w:rsidRDefault="00E538B2">
      <w:pPr>
        <w:pStyle w:val="ProductList-SectionHeading"/>
        <w:pageBreakBefore/>
        <w:outlineLvl w:val="0"/>
      </w:pPr>
      <w:bookmarkStart w:id="2" w:name="_Sec531"/>
      <w:bookmarkEnd w:id="1"/>
      <w:r>
        <w:lastRenderedPageBreak/>
        <w:t>Wprowadzenie</w:t>
      </w:r>
      <w:r>
        <w:fldChar w:fldCharType="begin"/>
      </w:r>
      <w:r>
        <w:instrText xml:space="preserve"> TC "</w:instrText>
      </w:r>
      <w:bookmarkStart w:id="3" w:name="_Toc25931799"/>
      <w:r>
        <w:instrText>Wprowadzenie</w:instrText>
      </w:r>
      <w:bookmarkEnd w:id="3"/>
      <w:r>
        <w:instrText>" \l 1</w:instrText>
      </w:r>
      <w:r>
        <w:fldChar w:fldCharType="end"/>
      </w:r>
    </w:p>
    <w:p w14:paraId="1846084B" w14:textId="77777777" w:rsidR="00FE38D7" w:rsidRDefault="00FE38D7">
      <w:pPr>
        <w:pStyle w:val="ProductList-Body"/>
      </w:pPr>
    </w:p>
    <w:p w14:paraId="51B8EA67" w14:textId="77777777" w:rsidR="00FE38D7" w:rsidRDefault="00E538B2">
      <w:pPr>
        <w:pStyle w:val="ProductList-Offering1Heading"/>
        <w:outlineLvl w:val="1"/>
      </w:pPr>
      <w:bookmarkStart w:id="4" w:name="_Sec532"/>
      <w:r>
        <w:t>Informacje o tym dokumencie</w:t>
      </w:r>
      <w:bookmarkEnd w:id="4"/>
      <w:r>
        <w:fldChar w:fldCharType="begin"/>
      </w:r>
      <w:r>
        <w:instrText xml:space="preserve"> TC "</w:instrText>
      </w:r>
      <w:bookmarkStart w:id="5" w:name="_Toc25931800"/>
      <w:r>
        <w:instrText>Informacje o tym dokumencie</w:instrText>
      </w:r>
      <w:bookmarkEnd w:id="5"/>
      <w:r>
        <w:instrText>" \l 2</w:instrText>
      </w:r>
      <w:r>
        <w:fldChar w:fldCharType="end"/>
      </w:r>
    </w:p>
    <w:p w14:paraId="3E05645C" w14:textId="77777777" w:rsidR="00FE38D7" w:rsidRDefault="00E538B2">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17">
        <w:r>
          <w:rPr>
            <w:color w:val="00467F"/>
            <w:u w:val="single"/>
          </w:rPr>
          <w:t>http://go.microsoft.com/?linkid=9840733</w:t>
        </w:r>
      </w:hyperlink>
      <w:r>
        <w:t xml:space="preserve"> i stanowią integralną część niniejszych Praw do Używania Produktów.</w:t>
      </w:r>
    </w:p>
    <w:p w14:paraId="6FE7E952" w14:textId="77777777" w:rsidR="00FE38D7" w:rsidRDefault="00FE38D7">
      <w:pPr>
        <w:pStyle w:val="ProductList-Body"/>
      </w:pPr>
    </w:p>
    <w:p w14:paraId="2EEEEF11" w14:textId="77777777" w:rsidR="00FE38D7" w:rsidRDefault="00E538B2">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18">
        <w:r>
          <w:rPr>
            <w:color w:val="00467F"/>
            <w:u w:val="single"/>
          </w:rPr>
          <w:t>http://go.microsoft.com/?linkid=9839207</w:t>
        </w:r>
      </w:hyperlink>
      <w:r>
        <w:t xml:space="preserve">. Informacje na temat wycofanych produktów i usług Microsoft można znaleźć na stronie </w:t>
      </w:r>
      <w:hyperlink r:id="rId19">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14:paraId="1F5637D1" w14:textId="77777777" w:rsidR="00FE38D7" w:rsidRDefault="00E538B2">
      <w:pPr>
        <w:pStyle w:val="ProductList-Offering1Heading"/>
        <w:outlineLvl w:val="1"/>
      </w:pPr>
      <w:bookmarkStart w:id="6" w:name="_Sec533"/>
      <w:r>
        <w:t>Zawartość tego dokumentu</w:t>
      </w:r>
      <w:bookmarkEnd w:id="6"/>
      <w:r>
        <w:fldChar w:fldCharType="begin"/>
      </w:r>
      <w:r>
        <w:instrText xml:space="preserve"> TC "</w:instrText>
      </w:r>
      <w:bookmarkStart w:id="7" w:name="_Toc25931801"/>
      <w:r>
        <w:instrText>Zawartość tego dokumentu</w:instrText>
      </w:r>
      <w:bookmarkEnd w:id="7"/>
      <w:r>
        <w:instrText>" \l 2</w:instrText>
      </w:r>
      <w:r>
        <w:fldChar w:fldCharType="end"/>
      </w:r>
    </w:p>
    <w:p w14:paraId="49A82232" w14:textId="77777777" w:rsidR="00FE38D7" w:rsidRDefault="00E538B2">
      <w:pPr>
        <w:pStyle w:val="ProductList-Body"/>
      </w:pPr>
      <w:r>
        <w:t xml:space="preserve">Niniejsze Postanowienia dotyczące Produktów składają się z następujących punktów: </w:t>
      </w:r>
    </w:p>
    <w:p w14:paraId="5234A6C3" w14:textId="77777777" w:rsidR="00FE38D7" w:rsidRDefault="004E0427" w:rsidP="00E538B2">
      <w:pPr>
        <w:pStyle w:val="ProductList-Bullet"/>
        <w:numPr>
          <w:ilvl w:val="0"/>
          <w:numId w:val="3"/>
        </w:numPr>
      </w:pPr>
      <w:hyperlink w:anchor="_Sec531">
        <w:r w:rsidR="00E538B2">
          <w:rPr>
            <w:color w:val="00467F"/>
            <w:u w:val="single"/>
          </w:rPr>
          <w:t>Wprowadzenie</w:t>
        </w:r>
      </w:hyperlink>
      <w:r w:rsidR="00E538B2">
        <w:t xml:space="preserve"> zawiera listę najnowszych zmian.</w:t>
      </w:r>
    </w:p>
    <w:p w14:paraId="48EE756F" w14:textId="77777777" w:rsidR="00FE38D7" w:rsidRDefault="004E0427" w:rsidP="00E538B2">
      <w:pPr>
        <w:pStyle w:val="ProductList-Bullet"/>
        <w:numPr>
          <w:ilvl w:val="0"/>
          <w:numId w:val="3"/>
        </w:numPr>
      </w:pPr>
      <w:hyperlink w:anchor="_Sec536">
        <w:r w:rsidR="00E538B2">
          <w:rPr>
            <w:color w:val="00467F"/>
            <w:u w:val="single"/>
          </w:rPr>
          <w:t>Postanowienia Licencji</w:t>
        </w:r>
      </w:hyperlink>
      <w:r w:rsidR="00E538B2">
        <w:t xml:space="preserve"> zawiera listę Powszechnych postanowień licencyjnych i Postanowień licencyjnych dot. modelu licencjonowania, dotyczących Produktów będących oprogramowaniem.</w:t>
      </w:r>
    </w:p>
    <w:p w14:paraId="7F1C010E" w14:textId="77777777" w:rsidR="00FE38D7" w:rsidRDefault="004E0427" w:rsidP="00E538B2">
      <w:pPr>
        <w:pStyle w:val="ProductList-Bullet"/>
        <w:numPr>
          <w:ilvl w:val="0"/>
          <w:numId w:val="3"/>
        </w:numPr>
      </w:pPr>
      <w:hyperlink w:anchor="_Sec547">
        <w:r w:rsidR="00E538B2">
          <w:rPr>
            <w:color w:val="00467F"/>
            <w:u w:val="single"/>
          </w:rPr>
          <w:t>Produkty będące Oprogramowaniem</w:t>
        </w:r>
      </w:hyperlink>
      <w:r w:rsidR="00E538B2">
        <w:t xml:space="preserve"> zawiera listę wszystkich Zgłoszeń Produktów będących oprogramowaniem.</w:t>
      </w:r>
    </w:p>
    <w:p w14:paraId="70617F34" w14:textId="77777777" w:rsidR="00FE38D7" w:rsidRDefault="004E0427" w:rsidP="00E538B2">
      <w:pPr>
        <w:pStyle w:val="ProductList-Bullet"/>
        <w:numPr>
          <w:ilvl w:val="0"/>
          <w:numId w:val="3"/>
        </w:numPr>
      </w:pPr>
      <w:hyperlink w:anchor="_Sec548">
        <w:r w:rsidR="00E538B2">
          <w:rPr>
            <w:color w:val="00467F"/>
            <w:u w:val="single"/>
          </w:rPr>
          <w:t>Produkty będące Usługami Online</w:t>
        </w:r>
      </w:hyperlink>
      <w:r w:rsidR="00E538B2">
        <w:t xml:space="preserve"> zawiera listę wszystkich Zgłoszeń Produktów będących Usługami Online.</w:t>
      </w:r>
    </w:p>
    <w:p w14:paraId="6759D750" w14:textId="77777777" w:rsidR="00FE38D7" w:rsidRDefault="004E0427" w:rsidP="00E538B2">
      <w:pPr>
        <w:pStyle w:val="ProductList-Bullet"/>
        <w:numPr>
          <w:ilvl w:val="0"/>
          <w:numId w:val="3"/>
        </w:numPr>
      </w:pPr>
      <w:hyperlink w:anchor="_Sec549">
        <w:r w:rsidR="00E538B2">
          <w:rPr>
            <w:color w:val="00467F"/>
            <w:u w:val="single"/>
          </w:rPr>
          <w:t>Słowniczek</w:t>
        </w:r>
      </w:hyperlink>
      <w:r w:rsidR="00E538B2">
        <w:t xml:space="preserve"> zawiera definicje terminów: Atrybuty, Wartości w Komórkach, Nagłówki Kolumn i innych wyróżnionych wielką literą terminów, występujących w niniejszych Postanowieniach dotyczących Produktów.</w:t>
      </w:r>
    </w:p>
    <w:p w14:paraId="7CA607C7" w14:textId="77777777" w:rsidR="00FE38D7" w:rsidRDefault="00E538B2" w:rsidP="00E538B2">
      <w:pPr>
        <w:pStyle w:val="ProductList-Bullet"/>
        <w:numPr>
          <w:ilvl w:val="0"/>
          <w:numId w:val="3"/>
        </w:numPr>
      </w:pPr>
      <w:r>
        <w:t>Następujące załączniki:</w:t>
      </w:r>
    </w:p>
    <w:p w14:paraId="088556D5" w14:textId="77777777" w:rsidR="00FE38D7" w:rsidRDefault="004E0427" w:rsidP="00E538B2">
      <w:pPr>
        <w:pStyle w:val="ProductList-Bullet"/>
        <w:numPr>
          <w:ilvl w:val="1"/>
          <w:numId w:val="3"/>
        </w:numPr>
      </w:pPr>
      <w:hyperlink w:anchor="_Sec591">
        <w:r w:rsidR="00E538B2">
          <w:rPr>
            <w:color w:val="00467F"/>
            <w:u w:val="single"/>
          </w:rPr>
          <w:t>Załącznik A – Tabela Licencji Równoważnych Licencjom CAL/Licencjom na Zarządzanie</w:t>
        </w:r>
      </w:hyperlink>
      <w:r w:rsidR="00E538B2">
        <w:t xml:space="preserve"> wskazuje dostępne pakiety licencji CAL i licencji subskrypcyjnych na Usługi Online, oferujące dostęp do produktów serwerowych.</w:t>
      </w:r>
    </w:p>
    <w:p w14:paraId="7E60CE77" w14:textId="77777777" w:rsidR="00FE38D7" w:rsidRDefault="004E0427" w:rsidP="00E538B2">
      <w:pPr>
        <w:pStyle w:val="ProductList-Bullet"/>
        <w:numPr>
          <w:ilvl w:val="1"/>
          <w:numId w:val="3"/>
        </w:numPr>
      </w:pPr>
      <w:hyperlink w:anchor="_Sec564">
        <w:r w:rsidR="00E538B2">
          <w:rPr>
            <w:color w:val="00467F"/>
            <w:u w:val="single"/>
          </w:rPr>
          <w:t>Załącznik B – Pakiet Software Assurance</w:t>
        </w:r>
      </w:hyperlink>
      <w:r w:rsidR="00E538B2">
        <w:t xml:space="preserve"> opisuje zasady zakupu pakietu SA i dodatkowe korzyści dostępne dla posiadających go klientów.</w:t>
      </w:r>
    </w:p>
    <w:p w14:paraId="62DDA80F" w14:textId="77777777" w:rsidR="00FE38D7" w:rsidRDefault="004E0427" w:rsidP="00E538B2">
      <w:pPr>
        <w:pStyle w:val="ProductList-Bullet"/>
        <w:numPr>
          <w:ilvl w:val="1"/>
          <w:numId w:val="3"/>
        </w:numPr>
      </w:pPr>
      <w:hyperlink w:anchor="_Sec1237">
        <w:r w:rsidR="00E538B2">
          <w:rPr>
            <w:color w:val="00467F"/>
            <w:u w:val="single"/>
          </w:rPr>
          <w:t>Załącznik C — Dodatki do Usług Online i inne Licencje na Zmiany</w:t>
        </w:r>
      </w:hyperlink>
      <w:r w:rsidR="00E538B2">
        <w:t xml:space="preserve"> opisuje produkty uprawniające i postanowienia dotyczące Dodatków do Usług Online i LS na Użytkownika typu From SA</w:t>
      </w:r>
    </w:p>
    <w:p w14:paraId="6C8538F7" w14:textId="77777777" w:rsidR="00FE38D7" w:rsidRDefault="004E0427" w:rsidP="00E538B2">
      <w:pPr>
        <w:pStyle w:val="ProductList-Bullet"/>
        <w:numPr>
          <w:ilvl w:val="1"/>
          <w:numId w:val="3"/>
        </w:numPr>
      </w:pPr>
      <w:hyperlink w:anchor="_Sec562">
        <w:r w:rsidR="00E538B2">
          <w:rPr>
            <w:color w:val="00467F"/>
            <w:u w:val="single"/>
          </w:rPr>
          <w:t>Załącznik D — Usługi Profesjonalne</w:t>
        </w:r>
      </w:hyperlink>
      <w:r w:rsidR="00E538B2">
        <w:t xml:space="preserve"> zawiera listę Usług Profesjonalnych oferowanych w ramach Programu Licencjonowania Zbiorowego Microsoft.</w:t>
      </w:r>
    </w:p>
    <w:p w14:paraId="4DE73CB0" w14:textId="77777777" w:rsidR="00FE38D7" w:rsidRDefault="004E0427" w:rsidP="00E538B2">
      <w:pPr>
        <w:pStyle w:val="ProductList-Bullet"/>
        <w:numPr>
          <w:ilvl w:val="1"/>
          <w:numId w:val="3"/>
        </w:numPr>
      </w:pPr>
      <w:hyperlink w:anchor="_Sec563">
        <w:r w:rsidR="00E538B2">
          <w:rPr>
            <w:color w:val="00467F"/>
            <w:u w:val="single"/>
          </w:rPr>
          <w:t>Załącznik D — Uzupełniające Postanowienia Umowy Programu</w:t>
        </w:r>
      </w:hyperlink>
      <w:r w:rsidR="00E538B2">
        <w:t xml:space="preserve"> zawiera dodatkowe postanowienia do Umów Licencjonowania Zbiorowego Microsoft.</w:t>
      </w:r>
    </w:p>
    <w:p w14:paraId="3B100793" w14:textId="77777777" w:rsidR="00FE38D7" w:rsidRDefault="004E0427" w:rsidP="00E538B2">
      <w:pPr>
        <w:pStyle w:val="ProductList-Bullet"/>
        <w:numPr>
          <w:ilvl w:val="1"/>
          <w:numId w:val="3"/>
        </w:numPr>
      </w:pPr>
      <w:hyperlink w:anchor="_Sec572">
        <w:r w:rsidR="00E538B2">
          <w:rPr>
            <w:color w:val="00467F"/>
            <w:u w:val="single"/>
          </w:rPr>
          <w:t>Załącznik F — Promocje na Produkty</w:t>
        </w:r>
      </w:hyperlink>
      <w:r w:rsidR="00E538B2">
        <w:t xml:space="preserve"> zawiera listę promocji na Produkty niefigurujące w Cenniku.</w:t>
      </w:r>
    </w:p>
    <w:p w14:paraId="70FF71DC" w14:textId="77777777" w:rsidR="00FE38D7" w:rsidRDefault="004E0427" w:rsidP="00E538B2">
      <w:pPr>
        <w:pStyle w:val="ProductList-Bullet"/>
        <w:numPr>
          <w:ilvl w:val="1"/>
          <w:numId w:val="3"/>
        </w:numPr>
      </w:pPr>
      <w:hyperlink w:anchor="_Sec899">
        <w:r w:rsidR="00E538B2">
          <w:rPr>
            <w:color w:val="00467F"/>
            <w:u w:val="single"/>
          </w:rPr>
          <w:t>Załącznik G — Postanowienia dotyczące Macierzy Pamięci Masowej i urządzenia Azure Data Box</w:t>
        </w:r>
      </w:hyperlink>
      <w:r w:rsidR="00E538B2">
        <w:t xml:space="preserve"> zawiera dodatkowe postanowienia dotyczące Macierzy Pamięci Masowej i urządzenia Azure Data Box. </w:t>
      </w:r>
    </w:p>
    <w:p w14:paraId="12BFEE80" w14:textId="77777777" w:rsidR="00FE38D7" w:rsidRDefault="004E0427" w:rsidP="00E538B2">
      <w:pPr>
        <w:pStyle w:val="ProductList-Bullet"/>
        <w:numPr>
          <w:ilvl w:val="1"/>
          <w:numId w:val="3"/>
        </w:numPr>
      </w:pPr>
      <w:hyperlink w:anchor="_Sec1230">
        <w:r w:rsidR="00E538B2">
          <w:rPr>
            <w:color w:val="00467F"/>
            <w:u w:val="single"/>
          </w:rPr>
          <w:t>Załącznik H — Korzyści dla Studentów i Programy Academic</w:t>
        </w:r>
      </w:hyperlink>
      <w:r w:rsidR="00E538B2">
        <w:t xml:space="preserve"> opisuje Produkty Uprawniające i powiązane </w:t>
      </w:r>
      <w:r w:rsidR="00E538B2">
        <w:fldChar w:fldCharType="begin"/>
      </w:r>
      <w:r w:rsidR="00E538B2">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rsidR="00E538B2">
        <w:fldChar w:fldCharType="separate"/>
      </w:r>
      <w:r w:rsidR="00E538B2">
        <w:rPr>
          <w:color w:val="0563C1"/>
        </w:rPr>
        <w:t>Korzyści dla Studentów</w:t>
      </w:r>
      <w:r w:rsidR="00E538B2">
        <w:fldChar w:fldCharType="end"/>
      </w:r>
      <w:r w:rsidR="00E538B2">
        <w:t>.</w:t>
      </w:r>
    </w:p>
    <w:p w14:paraId="682D556D" w14:textId="77777777" w:rsidR="00FE38D7" w:rsidRDefault="004E0427" w:rsidP="00E538B2">
      <w:pPr>
        <w:pStyle w:val="ProductList-Bullet"/>
        <w:numPr>
          <w:ilvl w:val="0"/>
          <w:numId w:val="3"/>
        </w:numPr>
      </w:pPr>
      <w:hyperlink w:anchor="_Sec844">
        <w:r w:rsidR="00E538B2">
          <w:rPr>
            <w:color w:val="00467F"/>
            <w:u w:val="single"/>
          </w:rPr>
          <w:t>Indeks</w:t>
        </w:r>
      </w:hyperlink>
      <w:r w:rsidR="00E538B2">
        <w:t xml:space="preserve"> zawiera listę wszystkich Produktów, o których mowa w niniejszych Postanowieniach dotyczących Produktów, i wskazuje ich położenie.</w:t>
      </w:r>
    </w:p>
    <w:p w14:paraId="2E3327E4" w14:textId="77777777" w:rsidR="00FE38D7" w:rsidRDefault="00E538B2">
      <w:pPr>
        <w:pStyle w:val="ProductList-Offering1Heading"/>
        <w:outlineLvl w:val="1"/>
      </w:pPr>
      <w:bookmarkStart w:id="8" w:name="_Sec534"/>
      <w:r>
        <w:t>Struktura Wpisu dotyczącego Produktu</w:t>
      </w:r>
      <w:bookmarkEnd w:id="8"/>
      <w:r>
        <w:fldChar w:fldCharType="begin"/>
      </w:r>
      <w:r>
        <w:instrText xml:space="preserve"> TC "</w:instrText>
      </w:r>
      <w:bookmarkStart w:id="9" w:name="_Toc25931802"/>
      <w:r>
        <w:instrText>Struktura Wpisu dotyczącego Produktu</w:instrText>
      </w:r>
      <w:bookmarkEnd w:id="9"/>
      <w:r>
        <w:instrText>" \l 2</w:instrText>
      </w:r>
      <w:r>
        <w:fldChar w:fldCharType="end"/>
      </w:r>
    </w:p>
    <w:p w14:paraId="7B8E21E1" w14:textId="77777777" w:rsidR="00FE38D7" w:rsidRDefault="00E538B2">
      <w:pPr>
        <w:pStyle w:val="ProductList-Body"/>
      </w:pPr>
      <w:r>
        <w:t>Każdy Wpis dotyczący Produktu będącego Oprogramowaniem składa się z czterech punktów: Dostępność programu, Postanowienia dotyczące produktu, Prawa do używania i Software Assurance.</w:t>
      </w:r>
    </w:p>
    <w:p w14:paraId="16B69C97" w14:textId="77777777" w:rsidR="00FE38D7" w:rsidRDefault="00E538B2">
      <w:pPr>
        <w:pStyle w:val="ProductList-Body"/>
      </w:pPr>
      <w:r>
        <w:t xml:space="preserve">Każde Zgłoszenie Produktu będącego Usługami Online składa się z dwóch punktów: Dostępność programu i Postanowienia dotyczące produktu. </w:t>
      </w:r>
    </w:p>
    <w:p w14:paraId="76A21D66" w14:textId="77777777" w:rsidR="00FE38D7" w:rsidRDefault="00FE38D7">
      <w:pPr>
        <w:pStyle w:val="ProductList-Body"/>
      </w:pPr>
    </w:p>
    <w:p w14:paraId="444EDC5F" w14:textId="77777777" w:rsidR="00FE38D7" w:rsidRDefault="00E538B2">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14:paraId="20690E57" w14:textId="77777777" w:rsidR="00FE38D7" w:rsidRDefault="00E538B2">
      <w:pPr>
        <w:pStyle w:val="ProductList-Body"/>
      </w:pPr>
      <w:r>
        <w:rPr>
          <w:noProof/>
        </w:rPr>
        <w:drawing>
          <wp:inline distT="0" distB="0" distL="0" distR="0" wp14:anchorId="0E054E42" wp14:editId="7C97FB9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957F3AC" w14:textId="77777777" w:rsidR="00FE38D7" w:rsidRDefault="00FE38D7">
      <w:pPr>
        <w:pStyle w:val="ProductList-Body"/>
      </w:pPr>
    </w:p>
    <w:p w14:paraId="3E2C060B" w14:textId="77777777" w:rsidR="00FE38D7" w:rsidRDefault="00E538B2">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14:paraId="39F0B7E0" w14:textId="77777777" w:rsidR="00FE38D7" w:rsidRDefault="00E538B2">
      <w:pPr>
        <w:pStyle w:val="ProductList-Body"/>
      </w:pPr>
      <w:r>
        <w:rPr>
          <w:noProof/>
        </w:rPr>
        <w:drawing>
          <wp:inline distT="0" distB="0" distL="0" distR="0" wp14:anchorId="6D9C945E" wp14:editId="2AF4CE5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2CAEB15" w14:textId="77777777" w:rsidR="00FE38D7" w:rsidRDefault="00FE38D7">
      <w:pPr>
        <w:pStyle w:val="ProductList-Body"/>
      </w:pPr>
    </w:p>
    <w:p w14:paraId="1DA97540" w14:textId="77777777" w:rsidR="00FE38D7" w:rsidRDefault="00E538B2">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dotyczą postanowień zawartych w punkcie zatytułowanym „Prawa do Używania” każdego Wpisu dotyczącego Produktu będącego Oprogramowaniem. Postanowienia dotyczące Usług Online znajdują się w OST.</w:t>
      </w:r>
    </w:p>
    <w:p w14:paraId="0903CBF4" w14:textId="77777777" w:rsidR="00FE38D7" w:rsidRDefault="00E538B2">
      <w:pPr>
        <w:pStyle w:val="ProductList-Body"/>
      </w:pPr>
      <w:r>
        <w:rPr>
          <w:noProof/>
        </w:rPr>
        <w:drawing>
          <wp:inline distT="0" distB="0" distL="0" distR="0" wp14:anchorId="0C9D9523" wp14:editId="146F20E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1B40FDA" w14:textId="77777777" w:rsidR="00FE38D7" w:rsidRDefault="00FE38D7">
      <w:pPr>
        <w:pStyle w:val="ProductList-Body"/>
      </w:pPr>
    </w:p>
    <w:p w14:paraId="23D11196" w14:textId="77777777" w:rsidR="00FE38D7" w:rsidRDefault="00E538B2">
      <w:pPr>
        <w:pStyle w:val="ProductList-Body"/>
      </w:pPr>
      <w:r>
        <w:rPr>
          <w:b/>
          <w:color w:val="00188F"/>
        </w:rPr>
        <w:t xml:space="preserve">4. Pakiet Software Assurance </w:t>
      </w:r>
      <w:r>
        <w:t>to pakiet określający postanowienia dotyczące okresu obowiązywania pakietu SA.</w:t>
      </w:r>
    </w:p>
    <w:p w14:paraId="269C76D8" w14:textId="77777777" w:rsidR="00FE38D7" w:rsidRDefault="00E538B2">
      <w:pPr>
        <w:pStyle w:val="ProductList-Body"/>
      </w:pPr>
      <w:r>
        <w:rPr>
          <w:noProof/>
        </w:rPr>
        <w:drawing>
          <wp:inline distT="0" distB="0" distL="0" distR="0" wp14:anchorId="064E18CF" wp14:editId="7D1A7D5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B87FDA8" w14:textId="77777777" w:rsidR="00FE38D7" w:rsidRDefault="00E538B2">
      <w:pPr>
        <w:pStyle w:val="ProductList-Offering1Heading"/>
        <w:outlineLvl w:val="1"/>
      </w:pPr>
      <w:bookmarkStart w:id="10" w:name="_Sec535"/>
      <w:r>
        <w:t>Objaśnienia i opisy zmian w niniejszym dokumencie</w:t>
      </w:r>
      <w:bookmarkEnd w:id="10"/>
      <w:r>
        <w:fldChar w:fldCharType="begin"/>
      </w:r>
      <w:r>
        <w:instrText xml:space="preserve"> TC "</w:instrText>
      </w:r>
      <w:bookmarkStart w:id="11" w:name="_Toc25931803"/>
      <w:r>
        <w:instrText>Objaśnienia i opisy zmian w niniejszym dokumencie</w:instrText>
      </w:r>
      <w:bookmarkEnd w:id="11"/>
      <w:r>
        <w:instrText>" \l 2</w:instrText>
      </w:r>
      <w:r>
        <w:fldChar w:fldCharType="end"/>
      </w:r>
    </w:p>
    <w:p w14:paraId="0B1AF0EC" w14:textId="77777777" w:rsidR="00FE38D7" w:rsidRDefault="00E538B2">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72"/>
        <w:gridCol w:w="5444"/>
      </w:tblGrid>
      <w:tr w:rsidR="00FE38D7" w14:paraId="701385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994DE0" w14:textId="77777777" w:rsidR="00FE38D7" w:rsidRDefault="00E538B2">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4D506F" w14:textId="77777777" w:rsidR="00FE38D7" w:rsidRDefault="00E538B2">
            <w:pPr>
              <w:pStyle w:val="ProductList-TableBody"/>
            </w:pPr>
            <w:r>
              <w:rPr>
                <w:color w:val="FFFFFF"/>
              </w:rPr>
              <w:t>Usunięcia</w:t>
            </w:r>
          </w:p>
        </w:tc>
      </w:tr>
      <w:tr w:rsidR="00FE38D7" w14:paraId="325A070F" w14:textId="77777777">
        <w:tc>
          <w:tcPr>
            <w:tcW w:w="6120" w:type="dxa"/>
            <w:tcBorders>
              <w:top w:val="single" w:sz="4" w:space="0" w:color="000000"/>
              <w:left w:val="single" w:sz="4" w:space="0" w:color="000000"/>
              <w:bottom w:val="single" w:sz="4" w:space="0" w:color="000000"/>
              <w:right w:val="single" w:sz="4" w:space="0" w:color="000000"/>
            </w:tcBorders>
          </w:tcPr>
          <w:p w14:paraId="3800A3EC" w14:textId="77777777" w:rsidR="00FE38D7" w:rsidRDefault="00E538B2">
            <w:pPr>
              <w:pStyle w:val="ProductList-TableBody"/>
            </w:pPr>
            <w:r>
              <w:t>MDATP for Cross-Platform Devices</w:t>
            </w:r>
          </w:p>
        </w:tc>
        <w:tc>
          <w:tcPr>
            <w:tcW w:w="6120" w:type="dxa"/>
            <w:tcBorders>
              <w:top w:val="single" w:sz="4" w:space="0" w:color="000000"/>
              <w:left w:val="single" w:sz="4" w:space="0" w:color="000000"/>
              <w:bottom w:val="single" w:sz="4" w:space="0" w:color="000000"/>
              <w:right w:val="single" w:sz="4" w:space="0" w:color="000000"/>
            </w:tcBorders>
          </w:tcPr>
          <w:p w14:paraId="0B9D7339" w14:textId="77777777" w:rsidR="00FE38D7" w:rsidRDefault="00FE38D7">
            <w:pPr>
              <w:pStyle w:val="ProductList-TableBody"/>
            </w:pPr>
          </w:p>
        </w:tc>
      </w:tr>
      <w:tr w:rsidR="00FE38D7" w14:paraId="722CE296" w14:textId="77777777">
        <w:tc>
          <w:tcPr>
            <w:tcW w:w="6120" w:type="dxa"/>
            <w:tcBorders>
              <w:top w:val="single" w:sz="4" w:space="0" w:color="000000"/>
              <w:left w:val="single" w:sz="4" w:space="0" w:color="000000"/>
              <w:bottom w:val="single" w:sz="4" w:space="0" w:color="000000"/>
              <w:right w:val="single" w:sz="4" w:space="0" w:color="000000"/>
            </w:tcBorders>
          </w:tcPr>
          <w:p w14:paraId="42CD8A83" w14:textId="77777777" w:rsidR="00FE38D7" w:rsidRDefault="00E538B2">
            <w:pPr>
              <w:pStyle w:val="ProductList-TableBody"/>
            </w:pPr>
            <w:r>
              <w:t>Power Virtual Agents</w:t>
            </w:r>
          </w:p>
        </w:tc>
        <w:tc>
          <w:tcPr>
            <w:tcW w:w="6120" w:type="dxa"/>
            <w:tcBorders>
              <w:top w:val="single" w:sz="4" w:space="0" w:color="000000"/>
              <w:left w:val="single" w:sz="4" w:space="0" w:color="000000"/>
              <w:bottom w:val="single" w:sz="4" w:space="0" w:color="000000"/>
              <w:right w:val="single" w:sz="4" w:space="0" w:color="000000"/>
            </w:tcBorders>
          </w:tcPr>
          <w:p w14:paraId="6247A90A" w14:textId="77777777" w:rsidR="00FE38D7" w:rsidRDefault="00FE38D7">
            <w:pPr>
              <w:pStyle w:val="ProductList-TableBody"/>
            </w:pPr>
          </w:p>
        </w:tc>
      </w:tr>
    </w:tbl>
    <w:p w14:paraId="3EFD7B4B" w14:textId="77777777" w:rsidR="00FE38D7" w:rsidRDefault="00FE38D7">
      <w:pPr>
        <w:pStyle w:val="ProductList-Body"/>
      </w:pPr>
    </w:p>
    <w:p w14:paraId="1D6FCE2E" w14:textId="77777777" w:rsidR="00FE38D7" w:rsidRDefault="00E538B2">
      <w:pPr>
        <w:pStyle w:val="ProductList-ClauseHeading"/>
        <w:outlineLvl w:val="2"/>
      </w:pPr>
      <w:r>
        <w:t>Oprogramowanie</w:t>
      </w:r>
    </w:p>
    <w:p w14:paraId="65457DB2" w14:textId="77777777" w:rsidR="00FE38D7" w:rsidRDefault="004E0427">
      <w:pPr>
        <w:pStyle w:val="ProductList-Body"/>
      </w:pPr>
      <w:hyperlink w:anchor="_Sec644">
        <w:r w:rsidR="00E538B2">
          <w:rPr>
            <w:color w:val="00467F"/>
            <w:u w:val="single"/>
          </w:rPr>
          <w:t>System Center Configuration Manager</w:t>
        </w:r>
      </w:hyperlink>
      <w:r w:rsidR="00E538B2">
        <w:t>: Dodano postanowienia dotyczące dostępu do usług Intune.</w:t>
      </w:r>
    </w:p>
    <w:p w14:paraId="35F3FE57" w14:textId="77777777" w:rsidR="00FE38D7" w:rsidRDefault="00FE38D7">
      <w:pPr>
        <w:pStyle w:val="ProductList-Body"/>
      </w:pPr>
    </w:p>
    <w:p w14:paraId="6C711FED" w14:textId="77777777" w:rsidR="00FE38D7" w:rsidRDefault="00E538B2">
      <w:pPr>
        <w:pStyle w:val="ProductList-ClauseHeading"/>
        <w:outlineLvl w:val="2"/>
      </w:pPr>
      <w:r>
        <w:t>Załącznik F — Promocje</w:t>
      </w:r>
    </w:p>
    <w:p w14:paraId="4AE2BC83" w14:textId="77777777" w:rsidR="00FE38D7" w:rsidRDefault="004E0427">
      <w:pPr>
        <w:pStyle w:val="ProductList-Body"/>
      </w:pPr>
      <w:hyperlink w:anchor="_Sec1290">
        <w:r w:rsidR="00E538B2">
          <w:rPr>
            <w:color w:val="00467F"/>
            <w:u w:val="single"/>
          </w:rPr>
          <w:t>Promocja pakietów Security i Compliance dla usług Microsoft 365 F1</w:t>
        </w:r>
      </w:hyperlink>
      <w:r w:rsidR="00E538B2">
        <w:t>: Zaktualizowano wpis, aby uwzględnić opis usług zawarty w materiałach promocyjnych.</w:t>
      </w:r>
    </w:p>
    <w:p w14:paraId="7766B957" w14:textId="77777777" w:rsidR="00FE38D7" w:rsidRDefault="004E0427">
      <w:pPr>
        <w:pStyle w:val="ProductList-Body"/>
      </w:pPr>
      <w:hyperlink w:anchor="_Sec1291">
        <w:r w:rsidR="00E538B2">
          <w:rPr>
            <w:color w:val="00467F"/>
            <w:u w:val="single"/>
          </w:rPr>
          <w:t>Promocja na Przedłużone Aktualizacje Zabezpieczeń Windows 7 ESU dla Użytkowników Zabezpieczeń Windows E5, M365 E5 i M365 E5</w:t>
        </w:r>
      </w:hyperlink>
      <w:r w:rsidR="00E538B2">
        <w:t>: Zmieniono datę dostępności promocji z 31 grudnia 2019 r. na 12 stycznia 2020 r.</w:t>
      </w:r>
    </w:p>
    <w:p w14:paraId="3AE130F2"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12A1EA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1F94F2"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68A90C0F" w14:textId="77777777" w:rsidR="00FE38D7" w:rsidRDefault="00FE38D7">
      <w:pPr>
        <w:pStyle w:val="ProductList-Body"/>
      </w:pPr>
    </w:p>
    <w:p w14:paraId="6DEAD6FD" w14:textId="77777777" w:rsidR="00FE38D7" w:rsidRDefault="00FE38D7">
      <w:pPr>
        <w:sectPr w:rsidR="00FE38D7">
          <w:headerReference w:type="default" r:id="rId24"/>
          <w:footerReference w:type="default" r:id="rId25"/>
          <w:type w:val="continuous"/>
          <w:pgSz w:w="12240" w:h="15840" w:code="1"/>
          <w:pgMar w:top="1170" w:right="720" w:bottom="720" w:left="720" w:header="432" w:footer="288" w:gutter="0"/>
          <w:cols w:space="360"/>
        </w:sectPr>
      </w:pPr>
    </w:p>
    <w:p w14:paraId="6546A3C4" w14:textId="77777777" w:rsidR="00FE38D7" w:rsidRDefault="00E538B2">
      <w:pPr>
        <w:pStyle w:val="ProductList-SectionHeading"/>
        <w:pageBreakBefore/>
        <w:outlineLvl w:val="0"/>
      </w:pPr>
      <w:bookmarkStart w:id="12" w:name="_Sec536"/>
      <w:bookmarkEnd w:id="2"/>
      <w:r>
        <w:lastRenderedPageBreak/>
        <w:t>Postanowienia licencyjne</w:t>
      </w:r>
      <w:r>
        <w:fldChar w:fldCharType="begin"/>
      </w:r>
      <w:r>
        <w:instrText xml:space="preserve"> TC "</w:instrText>
      </w:r>
      <w:bookmarkStart w:id="13" w:name="_Toc25931804"/>
      <w:r>
        <w:instrText>Postanowienia licencyjne</w:instrText>
      </w:r>
      <w:bookmarkEnd w:id="13"/>
      <w:r>
        <w:instrText>" \l 1</w:instrText>
      </w:r>
      <w:r>
        <w:fldChar w:fldCharType="end"/>
      </w:r>
    </w:p>
    <w:p w14:paraId="620579C8" w14:textId="77777777" w:rsidR="00FE38D7" w:rsidRDefault="00E538B2">
      <w:pPr>
        <w:pStyle w:val="ProductList-Body"/>
      </w:pPr>
      <w:r>
        <w:t>Wszelkie wystąpienia terminu „Prawa do używania”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14:paraId="071DD6DC" w14:textId="77777777" w:rsidR="00FE38D7" w:rsidRDefault="00FE38D7">
      <w:pPr>
        <w:pStyle w:val="ProductList-Body"/>
      </w:pPr>
    </w:p>
    <w:p w14:paraId="1EC86A4D" w14:textId="77777777" w:rsidR="00FE38D7" w:rsidRDefault="00E538B2">
      <w:pPr>
        <w:pStyle w:val="ProductList-Body"/>
      </w:pPr>
      <w:r>
        <w:t>W przypadku Usług Online odniesienia do „Praw do Używania ” zawarte w Umowie Licencjonowania Zbiorowego dotyczą Postanowień Dotyczących Usług Online. Jeśli Produkt będący oprogramowaniem obejmuje zarówno oprogramowanie, jak i Usługi Online, Usługi Online podlegają postanowieniom zawartym w Postanowieniach dotyczących Usług Online, a oprogramowanie podlega niniejszym Postanowieniom Licencyjnym.</w:t>
      </w:r>
    </w:p>
    <w:p w14:paraId="09A2BE2E" w14:textId="77777777" w:rsidR="00FE38D7" w:rsidRDefault="00E538B2">
      <w:pPr>
        <w:pStyle w:val="ProductList-OfferingGroupHeading"/>
        <w:outlineLvl w:val="1"/>
      </w:pPr>
      <w:bookmarkStart w:id="14" w:name="_Sec537"/>
      <w:r>
        <w:t>Powszechne postanowienia licencyjne</w:t>
      </w:r>
      <w:bookmarkEnd w:id="14"/>
      <w:r>
        <w:fldChar w:fldCharType="begin"/>
      </w:r>
      <w:r>
        <w:instrText xml:space="preserve"> TC "</w:instrText>
      </w:r>
      <w:bookmarkStart w:id="15" w:name="_Toc25931805"/>
      <w:r>
        <w:instrText>Powszechne postanowienia licencyjne</w:instrText>
      </w:r>
      <w:bookmarkEnd w:id="15"/>
      <w:r>
        <w:instrText>" \l 2</w:instrText>
      </w:r>
      <w:r>
        <w:fldChar w:fldCharType="end"/>
      </w:r>
    </w:p>
    <w:p w14:paraId="436692A6" w14:textId="77777777" w:rsidR="00FE38D7" w:rsidRDefault="00E538B2">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dotyczących modelu licencjonowania lub w Szczególnych postanowieniach licencyjnych).</w:t>
      </w:r>
    </w:p>
    <w:p w14:paraId="5114BD06" w14:textId="77777777" w:rsidR="00FE38D7" w:rsidRDefault="00FE38D7">
      <w:pPr>
        <w:pStyle w:val="ProductList-Body"/>
      </w:pPr>
    </w:p>
    <w:p w14:paraId="23A47D67" w14:textId="77777777" w:rsidR="00FE38D7" w:rsidRDefault="00E538B2">
      <w:pPr>
        <w:pStyle w:val="ProductList-ClauseHeading"/>
        <w:outlineLvl w:val="2"/>
      </w:pPr>
      <w:r>
        <w:t>1. Definicje</w:t>
      </w:r>
    </w:p>
    <w:p w14:paraId="786B934F" w14:textId="77777777" w:rsidR="00FE38D7" w:rsidRDefault="00E538B2">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14:paraId="51FF350F" w14:textId="77777777" w:rsidR="00FE38D7" w:rsidRDefault="00FE38D7">
      <w:pPr>
        <w:pStyle w:val="ProductList-Body"/>
      </w:pPr>
    </w:p>
    <w:p w14:paraId="46A367ED" w14:textId="77777777" w:rsidR="00FE38D7" w:rsidRDefault="00E538B2">
      <w:pPr>
        <w:pStyle w:val="ProductList-ClauseHeading"/>
        <w:outlineLvl w:val="2"/>
      </w:pPr>
      <w:r>
        <w:t>2. Prawa do używania produktów przysługujące Klientowi</w:t>
      </w:r>
    </w:p>
    <w:p w14:paraId="05D6C305" w14:textId="77777777" w:rsidR="00FE38D7" w:rsidRDefault="00E538B2">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w:t>
      </w:r>
    </w:p>
    <w:p w14:paraId="1B045B14" w14:textId="77777777" w:rsidR="00FE38D7" w:rsidRDefault="00FE38D7">
      <w:pPr>
        <w:pStyle w:val="ProductList-Body"/>
      </w:pPr>
    </w:p>
    <w:p w14:paraId="1126D3F4" w14:textId="77777777" w:rsidR="00FE38D7" w:rsidRDefault="00E538B2">
      <w:pPr>
        <w:pStyle w:val="ProductList-ClauseHeading"/>
        <w:outlineLvl w:val="2"/>
      </w:pPr>
      <w:r>
        <w:t>3. Prawa do używania innych wersji i edycji niższych</w:t>
      </w:r>
    </w:p>
    <w:p w14:paraId="199DE846" w14:textId="77777777" w:rsidR="00FE38D7" w:rsidRDefault="00E538B2">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14:paraId="59E4747C" w14:textId="77777777" w:rsidR="00FE38D7" w:rsidRDefault="00FE38D7">
      <w:pPr>
        <w:pStyle w:val="ProductList-Body"/>
      </w:pPr>
    </w:p>
    <w:p w14:paraId="2C559596" w14:textId="77777777" w:rsidR="00FE38D7" w:rsidRDefault="00E538B2">
      <w:pPr>
        <w:pStyle w:val="ProductList-ClauseHeading"/>
        <w:outlineLvl w:val="2"/>
      </w:pPr>
      <w:r>
        <w:t>4. Oprogramowanie osób trzecich</w:t>
      </w:r>
    </w:p>
    <w:p w14:paraId="6A585B7B" w14:textId="77777777" w:rsidR="00FE38D7" w:rsidRDefault="00E538B2">
      <w:pPr>
        <w:pStyle w:val="ProductList-Body"/>
      </w:pPr>
      <w:r>
        <w:t>Oprogramowanie może zawierać programy lub składniki będące własnością osób trzecich lub udostępniane na zasadzie open source,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14:paraId="5ABA5C2B" w14:textId="77777777" w:rsidR="00FE38D7" w:rsidRDefault="00FE38D7">
      <w:pPr>
        <w:pStyle w:val="ProductList-Body"/>
      </w:pPr>
    </w:p>
    <w:p w14:paraId="3A6EB956" w14:textId="77777777" w:rsidR="00FE38D7" w:rsidRDefault="00E538B2">
      <w:pPr>
        <w:pStyle w:val="ProductList-ClauseHeading"/>
        <w:outlineLvl w:val="2"/>
      </w:pPr>
      <w:r>
        <w:t>5. Kod w wersji wstępnej, aktualizacje lub uzupełnienia, funkcje dodatkowe</w:t>
      </w:r>
    </w:p>
    <w:p w14:paraId="44C8D84E" w14:textId="77777777" w:rsidR="00FE38D7" w:rsidRDefault="00E538B2">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14:paraId="681F0DC9" w14:textId="77777777" w:rsidR="00FE38D7" w:rsidRDefault="00FE38D7">
      <w:pPr>
        <w:pStyle w:val="ProductList-Body"/>
      </w:pPr>
    </w:p>
    <w:p w14:paraId="0A60D5FA" w14:textId="77777777" w:rsidR="00FE38D7" w:rsidRDefault="00E538B2">
      <w:pPr>
        <w:pStyle w:val="ProductList-ClauseHeading"/>
        <w:outlineLvl w:val="2"/>
      </w:pPr>
      <w:r>
        <w:t>6. Ograniczenia</w:t>
      </w:r>
    </w:p>
    <w:p w14:paraId="3FFD9842" w14:textId="77777777" w:rsidR="00FE38D7" w:rsidRDefault="00E538B2">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14:paraId="7EC6FDE8" w14:textId="77777777" w:rsidR="00FE38D7" w:rsidRDefault="00FE38D7">
      <w:pPr>
        <w:pStyle w:val="ProductList-Body"/>
      </w:pPr>
    </w:p>
    <w:p w14:paraId="330796A2" w14:textId="77777777" w:rsidR="00FE38D7" w:rsidRDefault="00E538B2">
      <w:pPr>
        <w:pStyle w:val="ProductList-ClauseHeading"/>
        <w:outlineLvl w:val="2"/>
      </w:pPr>
      <w:r>
        <w:t>7. Pakiet Software Assurance</w:t>
      </w:r>
    </w:p>
    <w:p w14:paraId="452A8750" w14:textId="77777777" w:rsidR="00FE38D7" w:rsidRDefault="00E538B2">
      <w:pPr>
        <w:pStyle w:val="ProductList-Body"/>
      </w:pPr>
      <w:r>
        <w:t xml:space="preserve">Pakiet Software Assurance może nadawać Klientowi dodatkowe prawa do używania. Te dodatkowe prawa wygasają z chwilą wygaśnięcia Pakietu Software Assurance dla danej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chyba że opis odnośnej korzyści stanowi inaczej.</w:t>
      </w:r>
    </w:p>
    <w:p w14:paraId="0B95E653" w14:textId="77777777" w:rsidR="00FE38D7" w:rsidRDefault="00FE38D7">
      <w:pPr>
        <w:pStyle w:val="ProductList-Body"/>
      </w:pPr>
    </w:p>
    <w:p w14:paraId="10B1C4F6" w14:textId="77777777" w:rsidR="00FE38D7" w:rsidRDefault="00E538B2">
      <w:pPr>
        <w:pStyle w:val="ProductList-ClauseHeading"/>
        <w:outlineLvl w:val="2"/>
      </w:pPr>
      <w:r>
        <w:t>8. Zarządzanie oprogramowaniem w ramach outsourcingu</w:t>
      </w:r>
    </w:p>
    <w:p w14:paraId="0EDDDDCC" w14:textId="77777777" w:rsidR="00FE38D7" w:rsidRDefault="00E538B2">
      <w:pPr>
        <w:pStyle w:val="ProductList-Body"/>
      </w:pPr>
      <w:r>
        <w:t xml:space="preserve">Klient może dokonać instalacji i używać licencjonowanych kopii oprogramowania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i innych urządzeniach pozostających na co dzień pod kontrolą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w:instrText>
      </w:r>
      <w:r>
        <w:fldChar w:fldCharType="separate"/>
      </w:r>
      <w:r>
        <w:rPr>
          <w:color w:val="0563C1"/>
        </w:rPr>
        <w:t>Autoryzowanego Podmiotu Dokonującego Outsourcingu</w:t>
      </w:r>
      <w:r>
        <w:fldChar w:fldCharType="end"/>
      </w:r>
      <w:r>
        <w:t xml:space="preserve"> i przez niego zarządzanych, o ile wszystkie takie Serwery i inne urządzenia są i pozostaną w pełni dedykowane do użycia przez Klienta. Klient jest odpowiedzialny za wszelkie zobowiązania wynikające z zawartej umowy </w:t>
      </w:r>
      <w:r>
        <w:lastRenderedPageBreak/>
        <w:t xml:space="preserve">licencjonowania zbiorowego niezależnie od fizycznej lokalizacji sprzętu, na którym jest używane dane oprogramowanie. O ile nie jest to wyraźnie dozwolone tutaj lub w innym miejscu niniejszych Postanowień dotyczących Produktów, Klient nie może instalować ani używać licencjonowanych kopii oprogramowania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i innych urządzeniach pozostających pod kontrolą osoby trzeciej lub przez nią zarządzanych.</w:t>
      </w:r>
    </w:p>
    <w:p w14:paraId="70929913" w14:textId="77777777" w:rsidR="00FE38D7" w:rsidRDefault="00FE38D7">
      <w:pPr>
        <w:pStyle w:val="ProductList-Body"/>
      </w:pPr>
    </w:p>
    <w:p w14:paraId="4307500F" w14:textId="77777777" w:rsidR="00FE38D7" w:rsidRDefault="00E538B2">
      <w:pPr>
        <w:pStyle w:val="ProductList-ClauseHeading"/>
        <w:outlineLvl w:val="2"/>
      </w:pPr>
      <w:r>
        <w:t>9. Przypisywanie licencji i zmiana przypisania Licencji</w:t>
      </w:r>
    </w:p>
    <w:p w14:paraId="0A97277E" w14:textId="77777777" w:rsidR="00FE38D7" w:rsidRDefault="00E538B2">
      <w:pPr>
        <w:pStyle w:val="ProductList-Body"/>
      </w:pPr>
      <w:r>
        <w:t xml:space="preserve">Zanim Klient użyje oprogramowania objętego dowolną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Software Assurance i wszelkich Licencji udzielonych lub nabytych w związku z Pakietem Software Assurance wyłącznie razem z podstawową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Licencją</w:t>
      </w:r>
      <w:r>
        <w:fldChar w:fldCharType="end"/>
      </w:r>
      <w:r>
        <w:t xml:space="preserve"> kwalifikującą. Zmiana przypisania licencji na komputerowe systemy operacyjne Windows na urządzenie i Pakietów Software Assurance podlega dodatkowym postanowieniom wskazanym we </w:t>
      </w:r>
      <w:hyperlink w:anchor="_Sec652">
        <w:r>
          <w:rPr>
            <w:color w:val="00467F"/>
            <w:u w:val="single"/>
          </w:rPr>
          <w:t>Wpisie dotyczącym Produktu Windows</w:t>
        </w:r>
      </w:hyperlink>
      <w:r>
        <w:t>.</w:t>
      </w:r>
    </w:p>
    <w:p w14:paraId="63D2D0A8" w14:textId="77777777" w:rsidR="00FE38D7" w:rsidRDefault="00FE38D7">
      <w:pPr>
        <w:pStyle w:val="ProductList-Body"/>
      </w:pPr>
    </w:p>
    <w:p w14:paraId="299BAC9A" w14:textId="77777777" w:rsidR="00FE38D7" w:rsidRDefault="00E538B2">
      <w:pPr>
        <w:pStyle w:val="ProductList-ClauseHeading"/>
        <w:outlineLvl w:val="2"/>
      </w:pPr>
      <w:r>
        <w:t>10. Środki o charakterze technicznym</w:t>
      </w:r>
    </w:p>
    <w:p w14:paraId="5439552E" w14:textId="77777777" w:rsidR="00FE38D7" w:rsidRDefault="00E538B2">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14:paraId="36859942" w14:textId="77777777" w:rsidR="00FE38D7" w:rsidRDefault="00FE38D7">
      <w:pPr>
        <w:pStyle w:val="ProductList-Body"/>
      </w:pPr>
    </w:p>
    <w:p w14:paraId="3E5540C2" w14:textId="77777777" w:rsidR="00FE38D7" w:rsidRDefault="00E538B2">
      <w:pPr>
        <w:pStyle w:val="ProductList-SubClauseHeading"/>
        <w:outlineLvl w:val="3"/>
      </w:pPr>
      <w:r>
        <w:t>10.1 Aktywacja i sprawdzanie oryginalności</w:t>
      </w:r>
    </w:p>
    <w:p w14:paraId="67A22CC3" w14:textId="77777777" w:rsidR="00FE38D7" w:rsidRDefault="00E538B2">
      <w:pPr>
        <w:pStyle w:val="ProductList-BodyIndented"/>
      </w:pPr>
      <w:r>
        <w:t>Podczas aktywacji i sprawdzania Produktu programowego instalowanego przez Klienta jest on zobowiązany używać odpowiedniego klucza produktu dostarczonego przez Microsoft.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14:paraId="539C3052" w14:textId="77777777" w:rsidR="00FE38D7" w:rsidRDefault="00FE38D7">
      <w:pPr>
        <w:pStyle w:val="ProductList-BodyIndented"/>
      </w:pPr>
    </w:p>
    <w:p w14:paraId="29F6A0D1" w14:textId="77777777" w:rsidR="00FE38D7" w:rsidRDefault="00E538B2">
      <w:pPr>
        <w:pStyle w:val="ProductList-SubClauseHeading"/>
        <w:outlineLvl w:val="3"/>
      </w:pPr>
      <w:r>
        <w:t>10.2 Klucze Produktów</w:t>
      </w:r>
    </w:p>
    <w:p w14:paraId="75844265" w14:textId="77777777" w:rsidR="00FE38D7" w:rsidRDefault="00E538B2">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14:paraId="6DF4200A" w14:textId="77777777" w:rsidR="00FE38D7" w:rsidRDefault="00FE38D7">
      <w:pPr>
        <w:pStyle w:val="ProductList-BodyIndented"/>
      </w:pPr>
    </w:p>
    <w:p w14:paraId="497E0982" w14:textId="77777777" w:rsidR="00FE38D7" w:rsidRDefault="00E538B2">
      <w:pPr>
        <w:pStyle w:val="ProductList-ClauseHeading"/>
        <w:outlineLvl w:val="2"/>
      </w:pPr>
      <w:r>
        <w:t>11. Uwagi</w:t>
      </w:r>
    </w:p>
    <w:p w14:paraId="033F8D08" w14:textId="77777777" w:rsidR="00FE38D7" w:rsidRDefault="00E538B2">
      <w:pPr>
        <w:pStyle w:val="ProductList-Body"/>
      </w:pPr>
      <w:r>
        <w:t>Tam, gdzie wskazano w części pt. Prawa do używania produktów w każdym Wpisie dotyczącym Produktu, obowiązują następujące zastrzeżenia:</w:t>
      </w:r>
    </w:p>
    <w:p w14:paraId="3812265A" w14:textId="77777777" w:rsidR="00FE38D7" w:rsidRDefault="00FE38D7">
      <w:pPr>
        <w:pStyle w:val="ProductList-Body"/>
      </w:pPr>
    </w:p>
    <w:p w14:paraId="2B561840" w14:textId="77777777" w:rsidR="00FE38D7" w:rsidRDefault="00E538B2">
      <w:pPr>
        <w:pStyle w:val="ProductList-SubClauseHeading"/>
        <w:outlineLvl w:val="3"/>
      </w:pPr>
      <w:r>
        <w:t>11.1 Funkcje korzystające z Internetu</w:t>
      </w:r>
    </w:p>
    <w:p w14:paraId="20ED19A8" w14:textId="77777777" w:rsidR="00FE38D7" w:rsidRDefault="00E538B2">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Używanie tych informacji zostało opisane w przyjętym przez Microsoft Oświadczeniu o ochronie prywatności (</w:t>
      </w:r>
      <w:hyperlink r:id="rId26">
        <w:r>
          <w:rPr>
            <w:color w:val="00467F"/>
            <w:u w:val="single"/>
          </w:rPr>
          <w:t>aka.ms/privacy</w:t>
        </w:r>
      </w:hyperlink>
      <w:r>
        <w:t>).</w:t>
      </w:r>
    </w:p>
    <w:p w14:paraId="42FE03AB" w14:textId="77777777" w:rsidR="00FE38D7" w:rsidRDefault="00FE38D7">
      <w:pPr>
        <w:pStyle w:val="ProductList-BodyIndented"/>
      </w:pPr>
    </w:p>
    <w:p w14:paraId="25DF9575" w14:textId="77777777" w:rsidR="00FE38D7" w:rsidRDefault="00E538B2">
      <w:pPr>
        <w:pStyle w:val="ProductList-SubClauseHeading"/>
        <w:outlineLvl w:val="3"/>
      </w:pPr>
      <w:r>
        <w:t>11.2 Bing Maps</w:t>
      </w:r>
    </w:p>
    <w:p w14:paraId="0D757748" w14:textId="77777777" w:rsidR="00FE38D7" w:rsidRDefault="00E538B2">
      <w:pPr>
        <w:pStyle w:val="ProductList-BodyIndented"/>
      </w:pPr>
      <w:r>
        <w:t xml:space="preserve">Produkt może obejmować korzystanie z usługi Bing Maps.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27">
        <w:r>
          <w:rPr>
            <w:color w:val="00467F"/>
            <w:u w:val="single"/>
          </w:rPr>
          <w:t>http://go.microsoft.com/?linkid=9710837</w:t>
        </w:r>
      </w:hyperlink>
      <w:r>
        <w:t xml:space="preserve"> oraz przyjętemu przez Microsoft Oświadczeniu o ochronie prywatności dostępnemu pod adresem </w:t>
      </w:r>
      <w:hyperlink r:id="rId28">
        <w:r>
          <w:rPr>
            <w:color w:val="00467F"/>
            <w:u w:val="single"/>
          </w:rPr>
          <w:t>http://go.microsoft.com/fwlink/?LinkID=248686</w:t>
        </w:r>
      </w:hyperlink>
      <w:r>
        <w:t>.</w:t>
      </w:r>
    </w:p>
    <w:p w14:paraId="6E6DCD76" w14:textId="77777777" w:rsidR="00FE38D7" w:rsidRDefault="00FE38D7">
      <w:pPr>
        <w:pStyle w:val="ProductList-BodyIndented"/>
      </w:pPr>
    </w:p>
    <w:p w14:paraId="05700C93" w14:textId="77777777" w:rsidR="00FE38D7" w:rsidRDefault="00E538B2">
      <w:pPr>
        <w:pStyle w:val="ProductList-SubClauseHeading"/>
        <w:outlineLvl w:val="3"/>
      </w:pPr>
      <w:r>
        <w:t>Standard wizyjny 11.3 H.264/AVC, standard wideo VC-1 i standard wizyjny MPEG-4 Part 2</w:t>
      </w:r>
    </w:p>
    <w:p w14:paraId="369F1BAD" w14:textId="77777777" w:rsidR="00FE38D7" w:rsidRDefault="00E538B2">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29">
        <w:r>
          <w:rPr>
            <w:color w:val="00467F"/>
            <w:u w:val="single"/>
          </w:rPr>
          <w:t>www.mpegla.com</w:t>
        </w:r>
      </w:hyperlink>
      <w:r>
        <w:t xml:space="preserve">. Powyższa uwaga nie ogranicza ani nie zakazuje korzystania z oprogramowania w ramach zwykłej działalności biznesowej w zastosowaniach dotyczących wyłącznie tej działalności, które nie obejmują (i) dalszego rozpowszechniania oprogramowania wśród osób </w:t>
      </w:r>
      <w:r>
        <w:lastRenderedPageBreak/>
        <w:t>trzecich ani (ii) tworzenia materiałów za pomocą technologii zgodnych ze Standardami Wideo w celu rozpowszechniania tych materiałów wśród osób trzecich.</w:t>
      </w:r>
    </w:p>
    <w:p w14:paraId="10F57F23" w14:textId="77777777" w:rsidR="00FE38D7" w:rsidRDefault="00FE38D7">
      <w:pPr>
        <w:pStyle w:val="ProductList-BodyIndented"/>
      </w:pPr>
    </w:p>
    <w:p w14:paraId="351B198A" w14:textId="77777777" w:rsidR="00FE38D7" w:rsidRDefault="00E538B2">
      <w:pPr>
        <w:pStyle w:val="ProductList-SubClauseHeading"/>
        <w:outlineLvl w:val="3"/>
      </w:pPr>
      <w:r>
        <w:t>11.4 Ochrona przed złośliwym oprogramowaniem</w:t>
      </w:r>
    </w:p>
    <w:p w14:paraId="6BAF82F8" w14:textId="77777777" w:rsidR="00FE38D7" w:rsidRDefault="00E538B2">
      <w:pPr>
        <w:pStyle w:val="ProductList-BodyIndented"/>
      </w:pPr>
      <w:r>
        <w:t>Microsoft dba o ochronę urządzeń klientów przed złośliwym oprogramowaniem. Oprogramowanie to włączy funkcje ochrony przed złośliwym oprogramowaniem, jeśli inne zabezpieczenia nie zostały zainstalowane lub ich ważność wygasła. W tym celu inne oprogramowanie chroniące przed złośliwym oprogramowaniem zostanie wyłączone lub będzie musiało zostać usunięte.</w:t>
      </w:r>
    </w:p>
    <w:p w14:paraId="47405B01" w14:textId="77777777" w:rsidR="00FE38D7" w:rsidRDefault="00FE38D7">
      <w:pPr>
        <w:pStyle w:val="ProductList-BodyIndented"/>
      </w:pPr>
    </w:p>
    <w:p w14:paraId="0AF01965" w14:textId="77777777" w:rsidR="00FE38D7" w:rsidRDefault="00E538B2">
      <w:pPr>
        <w:pStyle w:val="ProductList-ClauseHeading"/>
        <w:outlineLvl w:val="2"/>
      </w:pPr>
      <w:r>
        <w:t>12. Komponenty czcionek, obrazy i dźwięki</w:t>
      </w:r>
    </w:p>
    <w:p w14:paraId="380AFDFA" w14:textId="77777777" w:rsidR="00FE38D7" w:rsidRDefault="00E538B2">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18BE21D6" w14:textId="77777777" w:rsidR="00FE38D7" w:rsidRDefault="00FE38D7">
      <w:pPr>
        <w:pStyle w:val="ProductList-Body"/>
      </w:pPr>
    </w:p>
    <w:p w14:paraId="5124C331" w14:textId="77777777" w:rsidR="00FE38D7" w:rsidRDefault="00E538B2">
      <w:pPr>
        <w:pStyle w:val="ProductList-ClauseHeading"/>
        <w:outlineLvl w:val="2"/>
      </w:pPr>
      <w:r>
        <w:t>13. Uwzględnione technologie</w:t>
      </w:r>
    </w:p>
    <w:p w14:paraId="0A610E57" w14:textId="77777777" w:rsidR="00FE38D7" w:rsidRDefault="00E538B2">
      <w:pPr>
        <w:pStyle w:val="ProductList-Body"/>
      </w:pPr>
      <w:r>
        <w:t>Produkty mogą zawierać inne komponenty technologii Microsoft, objęte odrębnymi, dotyczącymi ich postanowieniami licencyjnymi, jak wskazano w części pt. Prawa do używania produktów w każdym Wpisie dotyczącym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14:paraId="486FC36C" w14:textId="77777777" w:rsidR="00FE38D7" w:rsidRDefault="00FE38D7">
      <w:pPr>
        <w:pStyle w:val="ProductList-Body"/>
      </w:pPr>
    </w:p>
    <w:p w14:paraId="02A8D955" w14:textId="77777777" w:rsidR="00FE38D7" w:rsidRDefault="00E538B2">
      <w:pPr>
        <w:pStyle w:val="ProductList-ClauseHeading"/>
        <w:outlineLvl w:val="2"/>
      </w:pPr>
      <w:r>
        <w:t>14. Testowanie porównawcze</w:t>
      </w:r>
    </w:p>
    <w:p w14:paraId="22A65637" w14:textId="77777777" w:rsidR="00FE38D7" w:rsidRDefault="00E538B2">
      <w:pPr>
        <w:pStyle w:val="ProductList-Body"/>
      </w:pPr>
      <w:r>
        <w:t xml:space="preserve">Bez uprzedniej pisemnej zgody Microsoft Klientowi nie wolno ujawnić osobom trzecim wyników jakichkolwiek testów porównawczych żadnego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ani pakietu Microsoft Desktop Optimization Pack. </w:t>
      </w:r>
    </w:p>
    <w:p w14:paraId="624648A2" w14:textId="77777777" w:rsidR="00FE38D7" w:rsidRDefault="00FE38D7">
      <w:pPr>
        <w:pStyle w:val="ProductList-Body"/>
      </w:pPr>
    </w:p>
    <w:p w14:paraId="3D5D58BA" w14:textId="77777777" w:rsidR="00FE38D7" w:rsidRDefault="00E538B2">
      <w:pPr>
        <w:pStyle w:val="ProductList-ClauseHeading"/>
        <w:outlineLvl w:val="2"/>
      </w:pPr>
      <w:r>
        <w:t>15. Multipleksowanie</w:t>
      </w:r>
    </w:p>
    <w:p w14:paraId="4121A44C" w14:textId="77777777" w:rsidR="00FE38D7" w:rsidRDefault="00E538B2">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w:t>
      </w:r>
    </w:p>
    <w:p w14:paraId="42A8D173" w14:textId="77777777" w:rsidR="00FE38D7" w:rsidRDefault="00FE38D7">
      <w:pPr>
        <w:pStyle w:val="ProductList-Body"/>
      </w:pPr>
    </w:p>
    <w:p w14:paraId="6177FA73" w14:textId="77777777" w:rsidR="00FE38D7" w:rsidRDefault="00E538B2">
      <w:pPr>
        <w:pStyle w:val="ProductList-ClauseHeading"/>
        <w:outlineLvl w:val="2"/>
      </w:pPr>
      <w:r>
        <w:t>16. Prawa administracyjne i pomocy technicznej</w:t>
      </w:r>
    </w:p>
    <w:p w14:paraId="52CFE72A" w14:textId="77777777" w:rsidR="00FE38D7" w:rsidRDefault="00E538B2">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w:t>
      </w:r>
    </w:p>
    <w:p w14:paraId="0CE42ADA" w14:textId="77777777" w:rsidR="00FE38D7" w:rsidRDefault="00FE38D7">
      <w:pPr>
        <w:pStyle w:val="ProductList-Body"/>
      </w:pPr>
    </w:p>
    <w:p w14:paraId="284C9296" w14:textId="77777777" w:rsidR="00FE38D7" w:rsidRDefault="00E538B2">
      <w:pPr>
        <w:pStyle w:val="ProductList-ClauseHeading"/>
        <w:outlineLvl w:val="2"/>
      </w:pPr>
      <w:r>
        <w:t>17. Kod Dystrybucyjny</w:t>
      </w:r>
    </w:p>
    <w:p w14:paraId="1CA05079" w14:textId="77777777" w:rsidR="00FE38D7" w:rsidRDefault="00E538B2">
      <w:pPr>
        <w:pStyle w:val="ProductList-Body"/>
      </w:pPr>
      <w:r>
        <w:t xml:space="preserve">Informacje na temat oprogramowania zawierającego kod i pliki tekstowe, które Klient może dystrybuować („Kod Dystrybucyjny”) można znaleźć we Wpisach dotyczących Produktów. Kod i pliki tekstowe wyszczególnione poniżej są również Kodem Dystrybucyjnym, który może być używany w sposób opisany poniżej. W przypadku sprzeczności między następującymi postanowieniami a postanowieniami dotyczącymi Kodu Dystrybucyjnego zawartymi we Wpisie dotyczącym Produktu, postanowienia podane we Wpisie dotyczącym Produktu mają charakter nadrzędny względem postanowień dotyczących używania Kodu Dystrybucyjnego przez Użytkownika. </w:t>
      </w:r>
    </w:p>
    <w:p w14:paraId="4D3BEC7A" w14:textId="77777777" w:rsidR="00FE38D7" w:rsidRDefault="00FE38D7">
      <w:pPr>
        <w:pStyle w:val="ProductList-Body"/>
      </w:pPr>
    </w:p>
    <w:p w14:paraId="0EEBD8D8" w14:textId="77777777" w:rsidR="00FE38D7" w:rsidRDefault="00E538B2">
      <w:pPr>
        <w:pStyle w:val="ProductList-SubClauseHeading"/>
        <w:outlineLvl w:val="3"/>
      </w:pPr>
      <w:r>
        <w:t>17.1 Prawa do używania i rozpowszechniania</w:t>
      </w:r>
    </w:p>
    <w:p w14:paraId="08EA85C1" w14:textId="77777777" w:rsidR="00FE38D7" w:rsidRDefault="00E538B2">
      <w:pPr>
        <w:pStyle w:val="ProductList-BodyIndented"/>
      </w:pPr>
      <w:r>
        <w:t xml:space="preserve">Kod i pliki tekstowe wymienione poniżej są łącznie nazywane „Kodem Dystrybucyjnym”. </w:t>
      </w:r>
    </w:p>
    <w:p w14:paraId="2819E1D4" w14:textId="77777777" w:rsidR="00FE38D7" w:rsidRDefault="00E538B2" w:rsidP="00E538B2">
      <w:pPr>
        <w:pStyle w:val="ProductList-Bullet"/>
        <w:numPr>
          <w:ilvl w:val="1"/>
          <w:numId w:val="4"/>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14:paraId="03F95C02" w14:textId="77777777" w:rsidR="00FE38D7" w:rsidRDefault="00E538B2" w:rsidP="00E538B2">
      <w:pPr>
        <w:pStyle w:val="ProductList-Bullet"/>
        <w:numPr>
          <w:ilvl w:val="1"/>
          <w:numId w:val="4"/>
        </w:numPr>
      </w:pPr>
      <w:r>
        <w:t xml:space="preserve">Kod przykładowy, szablony i style: Klientowi wolno modyfikować, kopiować i rozpowszechniać w postaci kodu źródłowego i kodu wynikowego kod oznaczony jako „przykładowy”, „szablon”, „style proste” lub „style rysowania”. </w:t>
      </w:r>
    </w:p>
    <w:p w14:paraId="104B71FA" w14:textId="77777777" w:rsidR="00FE38D7" w:rsidRDefault="00E538B2" w:rsidP="00E538B2">
      <w:pPr>
        <w:pStyle w:val="ProductList-Bullet"/>
        <w:numPr>
          <w:ilvl w:val="1"/>
          <w:numId w:val="4"/>
        </w:numPr>
      </w:pPr>
      <w:r>
        <w:t>Rozpowszechnianie przez osoby trzecie. Klientowi wolno zezwolić dystrybutorom swoich programów na kopiowanie i rozpowszechnianie Kodu dystrybucyjnego jako części tych programów.</w:t>
      </w:r>
    </w:p>
    <w:p w14:paraId="39602E9B" w14:textId="77777777" w:rsidR="00FE38D7" w:rsidRDefault="00E538B2" w:rsidP="00E538B2">
      <w:pPr>
        <w:pStyle w:val="ProductList-Bullet"/>
        <w:numPr>
          <w:ilvl w:val="1"/>
          <w:numId w:val="4"/>
        </w:numPr>
      </w:pPr>
      <w:r>
        <w:t>Biblioteka obrazów: Klient może kopiować i rozpowszechniać obrazy, grafikę i animacje z Biblioteki Obrazów (Image Library), jak opisano w dokumentacji oprogramowania.</w:t>
      </w:r>
    </w:p>
    <w:p w14:paraId="39E8BF49" w14:textId="77777777" w:rsidR="00FE38D7" w:rsidRDefault="00FE38D7">
      <w:pPr>
        <w:pStyle w:val="ProductList-BodyIndented"/>
      </w:pPr>
    </w:p>
    <w:p w14:paraId="30FF183B" w14:textId="77777777" w:rsidR="00FE38D7" w:rsidRDefault="00E538B2">
      <w:pPr>
        <w:pStyle w:val="ProductList-SubClauseHeading"/>
        <w:outlineLvl w:val="3"/>
      </w:pPr>
      <w:r>
        <w:t>17.2 Wymagania dotyczące rozpowszechniania</w:t>
      </w:r>
    </w:p>
    <w:p w14:paraId="45515890" w14:textId="77777777" w:rsidR="00FE38D7" w:rsidRDefault="00E538B2">
      <w:pPr>
        <w:pStyle w:val="ProductList-BodyIndented"/>
      </w:pPr>
      <w:r>
        <w:t>W przypadku rozpowszechniania przez Klienta Kodu Dystrybucyjnego, Klient jest zobowiązany:</w:t>
      </w:r>
    </w:p>
    <w:p w14:paraId="5CBF70F1" w14:textId="77777777" w:rsidR="00FE38D7" w:rsidRDefault="00E538B2" w:rsidP="00E538B2">
      <w:pPr>
        <w:pStyle w:val="ProductList-Bullet"/>
        <w:numPr>
          <w:ilvl w:val="1"/>
          <w:numId w:val="5"/>
        </w:numPr>
      </w:pPr>
      <w:r>
        <w:t>dystrybuować go wyłącznie z programami Klienta, przy czym programy Klienta muszą zapewniać istotne, główne funkcje Kodu Dystrybucyjnego;</w:t>
      </w:r>
    </w:p>
    <w:p w14:paraId="375CA538" w14:textId="77777777" w:rsidR="00FE38D7" w:rsidRDefault="00E538B2" w:rsidP="00E538B2">
      <w:pPr>
        <w:pStyle w:val="ProductList-Bullet"/>
        <w:numPr>
          <w:ilvl w:val="1"/>
          <w:numId w:val="5"/>
        </w:numPr>
      </w:pPr>
      <w:r>
        <w:t xml:space="preserve">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 </w:t>
      </w:r>
    </w:p>
    <w:p w14:paraId="783B1CBF" w14:textId="77777777" w:rsidR="00FE38D7" w:rsidRDefault="00E538B2" w:rsidP="00E538B2">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14:paraId="0ECACF90" w14:textId="77777777" w:rsidR="00FE38D7" w:rsidRDefault="00FE38D7">
      <w:pPr>
        <w:pStyle w:val="ProductList-BodyIndented"/>
      </w:pPr>
    </w:p>
    <w:p w14:paraId="15898AAD" w14:textId="77777777" w:rsidR="00FE38D7" w:rsidRDefault="00E538B2">
      <w:pPr>
        <w:pStyle w:val="ProductList-SubClauseHeading"/>
        <w:outlineLvl w:val="3"/>
      </w:pPr>
      <w:r>
        <w:t>17.3 Ograniczenia dotyczące rozpowszechniania</w:t>
      </w:r>
    </w:p>
    <w:p w14:paraId="5899CDA3" w14:textId="77777777" w:rsidR="00FE38D7" w:rsidRDefault="00E538B2">
      <w:pPr>
        <w:pStyle w:val="ProductList-BodyIndented"/>
      </w:pPr>
      <w:r>
        <w:t>Klient nie może:</w:t>
      </w:r>
    </w:p>
    <w:p w14:paraId="1F72C84C" w14:textId="77777777" w:rsidR="00FE38D7" w:rsidRDefault="00E538B2" w:rsidP="00E538B2">
      <w:pPr>
        <w:pStyle w:val="ProductList-Bullet"/>
        <w:numPr>
          <w:ilvl w:val="1"/>
          <w:numId w:val="6"/>
        </w:numPr>
      </w:pPr>
      <w:r>
        <w:t xml:space="preserve">zmieniać w Kodzie Dystrybucyjnym żadnych informacji o prawach autorskich, znakach towarowych lub patentach; </w:t>
      </w:r>
    </w:p>
    <w:p w14:paraId="117ADC89" w14:textId="77777777" w:rsidR="00FE38D7" w:rsidRDefault="00E538B2" w:rsidP="00E538B2">
      <w:pPr>
        <w:pStyle w:val="ProductList-Bullet"/>
        <w:numPr>
          <w:ilvl w:val="1"/>
          <w:numId w:val="6"/>
        </w:numPr>
      </w:pPr>
      <w:r>
        <w:t xml:space="preserve">używać znaków towarowych Microsoft w nazwach programów Klienta lub w sposób sugerujący, że programy Klienta pochodzą od Microsoft lub są przez Microsoft popierane; </w:t>
      </w:r>
    </w:p>
    <w:p w14:paraId="316B2DD7" w14:textId="77777777" w:rsidR="00FE38D7" w:rsidRDefault="00E538B2" w:rsidP="00E538B2">
      <w:pPr>
        <w:pStyle w:val="ProductList-Bullet"/>
        <w:numPr>
          <w:ilvl w:val="1"/>
          <w:numId w:val="6"/>
        </w:numPr>
      </w:pPr>
      <w:r>
        <w:t>rozpowszechniać Kod Dystrybucyjny wewnątrz lub razem z jakimikolwiek złośliwymi programami lub programami mającymi na celu oszukanie ich użytkownika lub w sposób niezgodny z prawem, lub</w:t>
      </w:r>
    </w:p>
    <w:p w14:paraId="77CA622D" w14:textId="77777777" w:rsidR="00FE38D7" w:rsidRDefault="00E538B2" w:rsidP="00E538B2">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14:paraId="2A2546B8" w14:textId="77777777" w:rsidR="00FE38D7" w:rsidRDefault="00FE38D7">
      <w:pPr>
        <w:pStyle w:val="ProductList-BodyIndented"/>
      </w:pPr>
    </w:p>
    <w:p w14:paraId="7316C9BF" w14:textId="77777777" w:rsidR="00FE38D7" w:rsidRDefault="00E538B2">
      <w:pPr>
        <w:pStyle w:val="ProductList-ClauseHeading"/>
        <w:outlineLvl w:val="2"/>
      </w:pPr>
      <w:r>
        <w:t>18. Software Plus Services</w:t>
      </w:r>
    </w:p>
    <w:p w14:paraId="4C469A79" w14:textId="77777777" w:rsidR="00FE38D7" w:rsidRDefault="00E538B2">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14:paraId="4BA0F7FC" w14:textId="77777777" w:rsidR="00FE38D7" w:rsidRDefault="00FE38D7">
      <w:pPr>
        <w:pStyle w:val="ProductList-Body"/>
      </w:pPr>
    </w:p>
    <w:p w14:paraId="79566B31" w14:textId="77777777" w:rsidR="00FE38D7" w:rsidRDefault="00E538B2">
      <w:pPr>
        <w:pStyle w:val="ProductList-ClauseHeading"/>
        <w:outlineLvl w:val="2"/>
      </w:pPr>
      <w:r>
        <w:t>19. Przetwarzanie danych osobowych, RODO</w:t>
      </w:r>
    </w:p>
    <w:p w14:paraId="035B1F2E" w14:textId="77777777" w:rsidR="00FE38D7" w:rsidRDefault="00E538B2">
      <w:pPr>
        <w:pStyle w:val="ProductList-Body"/>
      </w:pPr>
      <w:r>
        <w:t xml:space="preserve">W zakresie, w jakim Microsoft jest podmiotem przetwarzającym lub dalszym przetwarzającym dane osobowe w związku z Produktem będącym oprogramowaniem, Microsoft z dniem 25 maja 2018 r. podejmuje zobowiązania określone (a) w punkcie „Przetwarzanie danych osobowych, RODO” w części zatytułowanej „Postanowienia dotyczące ochrony danych” </w:t>
      </w:r>
      <w:hyperlink r:id="rId30">
        <w:r>
          <w:rPr>
            <w:color w:val="00467F"/>
            <w:u w:val="single"/>
          </w:rPr>
          <w:t>Postanowień Dotyczących Usług Online</w:t>
        </w:r>
      </w:hyperlink>
      <w:r>
        <w:t xml:space="preserve"> oraz (b) w Załączniku 4 do </w:t>
      </w:r>
      <w:hyperlink r:id="rId31">
        <w:r>
          <w:rPr>
            <w:color w:val="00467F"/>
            <w:u w:val="single"/>
          </w:rPr>
          <w:t>Postanowień Dotyczących Usług Online</w:t>
        </w:r>
      </w:hyperlink>
      <w:r>
        <w:t xml:space="preserve"> zawierającym postanowienia wynikające z ogólnego rozporządzenia o ochronie danych (RODO). </w:t>
      </w:r>
    </w:p>
    <w:p w14:paraId="59C7DC3C"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613BE0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58D04C"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510E6660" w14:textId="77777777" w:rsidR="00FE38D7" w:rsidRDefault="00FE38D7">
      <w:pPr>
        <w:pStyle w:val="ProductList-Body"/>
      </w:pPr>
    </w:p>
    <w:p w14:paraId="307A580D" w14:textId="77777777" w:rsidR="00FE38D7" w:rsidRDefault="00E538B2">
      <w:pPr>
        <w:pStyle w:val="ProductList-OfferingGroupHeading"/>
        <w:outlineLvl w:val="1"/>
      </w:pPr>
      <w:bookmarkStart w:id="16" w:name="_Sec538"/>
      <w:r>
        <w:t>Postanowienia licencyjne dot. modelu licencjonowania</w:t>
      </w:r>
      <w:bookmarkEnd w:id="16"/>
      <w:r>
        <w:fldChar w:fldCharType="begin"/>
      </w:r>
      <w:r>
        <w:instrText xml:space="preserve"> TC "</w:instrText>
      </w:r>
      <w:bookmarkStart w:id="17" w:name="_Toc25931806"/>
      <w:r>
        <w:instrText>Postanowienia licencyjne dot. modelu licencjonowania</w:instrText>
      </w:r>
      <w:bookmarkEnd w:id="17"/>
      <w:r>
        <w:instrText>" \l 2</w:instrText>
      </w:r>
      <w:r>
        <w:fldChar w:fldCharType="end"/>
      </w:r>
    </w:p>
    <w:p w14:paraId="6090C921" w14:textId="77777777" w:rsidR="00FE38D7" w:rsidRDefault="00E538B2">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14:paraId="2D80F219" w14:textId="77777777" w:rsidR="00FE38D7" w:rsidRDefault="00E538B2">
      <w:pPr>
        <w:pStyle w:val="ProductList-Offering2Heading"/>
        <w:outlineLvl w:val="2"/>
      </w:pPr>
      <w:bookmarkStart w:id="18" w:name="_Sec539"/>
      <w:r>
        <w:t>Aplikacje komputerowe;</w:t>
      </w:r>
      <w:bookmarkEnd w:id="18"/>
      <w:r>
        <w:fldChar w:fldCharType="begin"/>
      </w:r>
      <w:r>
        <w:instrText xml:space="preserve"> TC "</w:instrText>
      </w:r>
      <w:bookmarkStart w:id="19" w:name="_Toc25931807"/>
      <w:r>
        <w:instrText>Aplikacje komputerowe;</w:instrText>
      </w:r>
      <w:bookmarkEnd w:id="19"/>
      <w:r>
        <w:instrText>" \l 3</w:instrText>
      </w:r>
      <w:r>
        <w:fldChar w:fldCharType="end"/>
      </w:r>
    </w:p>
    <w:p w14:paraId="46D46D44" w14:textId="77777777" w:rsidR="00FE38D7" w:rsidRDefault="00E538B2">
      <w:pPr>
        <w:pStyle w:val="ProductList-ClauseHeading"/>
        <w:outlineLvl w:val="3"/>
      </w:pPr>
      <w:r>
        <w:t>Licencja na Urządzenie</w:t>
      </w:r>
    </w:p>
    <w:p w14:paraId="5E70AEC8" w14:textId="77777777" w:rsidR="00FE38D7" w:rsidRDefault="00E538B2" w:rsidP="00E538B2">
      <w:pPr>
        <w:pStyle w:val="ProductList-Bullet"/>
        <w:numPr>
          <w:ilvl w:val="0"/>
          <w:numId w:val="7"/>
        </w:numPr>
      </w:pPr>
      <w:r>
        <w:t xml:space="preserve">Klient może zainstalować dowolną liczbę kopii oprogramowania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dla każdej nabytej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 xml:space="preserve">. </w:t>
      </w:r>
    </w:p>
    <w:p w14:paraId="23EE09C5" w14:textId="77777777" w:rsidR="00FE38D7" w:rsidRDefault="00E538B2" w:rsidP="00E538B2">
      <w:pPr>
        <w:pStyle w:val="ProductList-Bullet"/>
        <w:numPr>
          <w:ilvl w:val="0"/>
          <w:numId w:val="7"/>
        </w:numPr>
      </w:pPr>
      <w:r>
        <w:t xml:space="preserve">Jeśli Klient nie obejmie oprogramowania licencją jako Produktu Enterprise lub licencją dla całej organizacji, może także zainstalować oprogramowanie na pojedynczym urządzeniu przenośnym do użycia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7DF99F9B" w14:textId="77777777" w:rsidR="00FE38D7" w:rsidRDefault="00E538B2" w:rsidP="00E538B2">
      <w:pPr>
        <w:pStyle w:val="ProductList-Bullet"/>
        <w:numPr>
          <w:ilvl w:val="0"/>
          <w:numId w:val="7"/>
        </w:numPr>
      </w:pPr>
      <w:r>
        <w:t xml:space="preserve">Oprogramowanie działające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w:t>
      </w:r>
    </w:p>
    <w:p w14:paraId="6C6D03BA" w14:textId="77777777" w:rsidR="00FE38D7" w:rsidRDefault="00E538B2" w:rsidP="00E538B2">
      <w:pPr>
        <w:pStyle w:val="ProductList-Bullet"/>
        <w:numPr>
          <w:ilvl w:val="0"/>
          <w:numId w:val="7"/>
        </w:numPr>
      </w:pPr>
      <w:r>
        <w:t xml:space="preserve">Z oprogramowania uruchomionego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2D34F1AE" w14:textId="77777777" w:rsidR="00FE38D7" w:rsidRDefault="00E538B2" w:rsidP="00E538B2">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może zdalnie korzystać dowolny użytkownik za pośrednictwem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63286478" w14:textId="77777777" w:rsidR="00FE38D7" w:rsidRDefault="00FE38D7">
      <w:pPr>
        <w:pStyle w:val="ProductList-Body"/>
      </w:pPr>
    </w:p>
    <w:p w14:paraId="1FA33BA5" w14:textId="77777777" w:rsidR="00FE38D7" w:rsidRDefault="00E538B2">
      <w:pPr>
        <w:pStyle w:val="ProductList-ClauseHeading"/>
        <w:outlineLvl w:val="3"/>
      </w:pPr>
      <w:r>
        <w:t>Elementy multimedialne i szablony</w:t>
      </w:r>
    </w:p>
    <w:p w14:paraId="5433D992" w14:textId="77777777" w:rsidR="00FE38D7" w:rsidRDefault="00E538B2">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14:paraId="642E8B75" w14:textId="77777777" w:rsidR="00FE38D7" w:rsidRDefault="00E538B2">
      <w:pPr>
        <w:pStyle w:val="ProductList-Offering2Heading"/>
        <w:outlineLvl w:val="2"/>
      </w:pPr>
      <w:bookmarkStart w:id="20" w:name="_Sec540"/>
      <w:r>
        <w:t>Komputerowe systemy operacyjne</w:t>
      </w:r>
      <w:bookmarkEnd w:id="20"/>
      <w:r>
        <w:fldChar w:fldCharType="begin"/>
      </w:r>
      <w:r>
        <w:instrText xml:space="preserve"> TC "</w:instrText>
      </w:r>
      <w:bookmarkStart w:id="21" w:name="_Toc25931808"/>
      <w:r>
        <w:instrText>Komputerowe systemy operacyjne</w:instrText>
      </w:r>
      <w:bookmarkEnd w:id="21"/>
      <w:r>
        <w:instrText>" \l 3</w:instrText>
      </w:r>
      <w:r>
        <w:fldChar w:fldCharType="end"/>
      </w:r>
    </w:p>
    <w:p w14:paraId="68A8E40A" w14:textId="77777777" w:rsidR="00FE38D7" w:rsidRDefault="00E538B2">
      <w:pPr>
        <w:pStyle w:val="ProductList-ClauseHeading"/>
        <w:outlineLvl w:val="3"/>
      </w:pPr>
      <w:r>
        <w:t>Licencja na Urządzenie</w:t>
      </w:r>
    </w:p>
    <w:p w14:paraId="324139FC" w14:textId="77777777" w:rsidR="00FE38D7" w:rsidRDefault="00E538B2" w:rsidP="00E538B2">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0B5A5709" w14:textId="77777777" w:rsidR="00FE38D7" w:rsidRDefault="00E538B2" w:rsidP="00E538B2">
      <w:pPr>
        <w:pStyle w:val="ProductList-Bullet"/>
        <w:numPr>
          <w:ilvl w:val="0"/>
          <w:numId w:val="8"/>
        </w:numPr>
      </w:pPr>
      <w:r>
        <w:lastRenderedPageBreak/>
        <w:t>Klientowi wolno korzystać z oprogramowania na maksymalnie dwóch procesorach.</w:t>
      </w:r>
    </w:p>
    <w:p w14:paraId="23C9A99F" w14:textId="77777777" w:rsidR="00FE38D7" w:rsidRDefault="00E538B2" w:rsidP="00E538B2">
      <w:pPr>
        <w:pStyle w:val="ProductList-Bullet"/>
        <w:numPr>
          <w:ilvl w:val="0"/>
          <w:numId w:val="8"/>
        </w:numPr>
      </w:pPr>
      <w:r>
        <w:t>Lokalne użycie jest możliwe w przypadku każdego użytkownika.</w:t>
      </w:r>
    </w:p>
    <w:p w14:paraId="0A7CF8D4" w14:textId="77777777" w:rsidR="00FE38D7" w:rsidRDefault="00E538B2" w:rsidP="00E538B2">
      <w:pPr>
        <w:pStyle w:val="ProductList-Bullet"/>
        <w:numPr>
          <w:ilvl w:val="0"/>
          <w:numId w:val="8"/>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14:paraId="77629C1A" w14:textId="77777777" w:rsidR="00FE38D7" w:rsidRDefault="00E538B2" w:rsidP="00E538B2">
      <w:pPr>
        <w:pStyle w:val="ProductList-Bullet"/>
        <w:numPr>
          <w:ilvl w:val="0"/>
          <w:numId w:val="8"/>
        </w:numPr>
      </w:pPr>
      <w:r>
        <w:t>Jednocześnie dostęp do oprogramowania może uzyskiwać tylko jeden użytkownik.</w:t>
      </w:r>
    </w:p>
    <w:p w14:paraId="1D0B8F67" w14:textId="77777777" w:rsidR="00FE38D7" w:rsidRDefault="00E538B2" w:rsidP="00E538B2">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14:paraId="5F8922EE" w14:textId="77777777" w:rsidR="00FE38D7" w:rsidRDefault="00E538B2" w:rsidP="00E538B2">
      <w:pPr>
        <w:pStyle w:val="ProductList-Bullet"/>
        <w:numPr>
          <w:ilvl w:val="0"/>
          <w:numId w:val="8"/>
        </w:numPr>
      </w:pPr>
      <w:r>
        <w:t>Na potrzeby aktywacji oprogramowania za pomocą usług zarządzania kluczami (KMS) lub podobnej technologii dozwolona jest nieograniczona liczba połączeń.</w:t>
      </w:r>
    </w:p>
    <w:p w14:paraId="2B0DED5D" w14:textId="77777777" w:rsidR="00FE38D7" w:rsidRDefault="00FE38D7">
      <w:pPr>
        <w:pStyle w:val="ProductList-Body"/>
      </w:pPr>
    </w:p>
    <w:p w14:paraId="5057C7A6" w14:textId="77777777" w:rsidR="00FE38D7" w:rsidRDefault="00E538B2">
      <w:pPr>
        <w:pStyle w:val="ProductList-ClauseHeading"/>
        <w:outlineLvl w:val="3"/>
      </w:pPr>
      <w:r>
        <w:t>Adobe Flash Player</w:t>
      </w:r>
    </w:p>
    <w:p w14:paraId="5293145A" w14:textId="77777777" w:rsidR="00FE38D7" w:rsidRDefault="00E538B2">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2">
        <w:r>
          <w:rPr>
            <w:color w:val="00467F"/>
            <w:u w:val="single"/>
          </w:rPr>
          <w:t>http://go.microsoft.com/fwlink/?linkid=248532</w:t>
        </w:r>
      </w:hyperlink>
      <w:r>
        <w:t>. Adobe i Flash to zastrzeżone znaki handlowe lub znaki handlowe Adobe Systems Incorporated w Stanach Zjednoczonych oraz/lub w innych krajach.</w:t>
      </w:r>
    </w:p>
    <w:p w14:paraId="6F80B3DC" w14:textId="77777777" w:rsidR="00FE38D7" w:rsidRDefault="00E538B2">
      <w:pPr>
        <w:pStyle w:val="ProductList-Offering2Heading"/>
        <w:outlineLvl w:val="2"/>
      </w:pPr>
      <w:bookmarkStart w:id="22" w:name="_Sec541"/>
      <w:r>
        <w:t>Na rdzeń/CAL:</w:t>
      </w:r>
      <w:bookmarkEnd w:id="22"/>
      <w:r>
        <w:fldChar w:fldCharType="begin"/>
      </w:r>
      <w:r>
        <w:instrText xml:space="preserve"> TC "</w:instrText>
      </w:r>
      <w:bookmarkStart w:id="23" w:name="_Toc25931809"/>
      <w:r>
        <w:instrText>Na rdzeń/CAL:</w:instrText>
      </w:r>
      <w:bookmarkEnd w:id="23"/>
      <w:r>
        <w:instrText>" \l 3</w:instrText>
      </w:r>
      <w:r>
        <w:fldChar w:fldCharType="end"/>
      </w:r>
    </w:p>
    <w:p w14:paraId="3780DFBB" w14:textId="77777777" w:rsidR="00FE38D7" w:rsidRDefault="00E538B2">
      <w:pPr>
        <w:pStyle w:val="ProductList-ClauseHeading"/>
        <w:outlineLvl w:val="3"/>
      </w:pPr>
      <w:r>
        <w:t>Licencje na serwer (na rdzeń)</w:t>
      </w:r>
    </w:p>
    <w:p w14:paraId="6613D67B" w14:textId="77777777" w:rsidR="00FE38D7" w:rsidRDefault="00E538B2" w:rsidP="00E538B2">
      <w:pPr>
        <w:pStyle w:val="ProductList-Bullet"/>
        <w:numPr>
          <w:ilvl w:val="0"/>
          <w:numId w:val="9"/>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14:paraId="22182CD0" w14:textId="77777777" w:rsidR="00FE38D7" w:rsidRDefault="00E538B2" w:rsidP="00E538B2">
      <w:pPr>
        <w:pStyle w:val="ProductList-Bullet"/>
        <w:numPr>
          <w:ilvl w:val="0"/>
          <w:numId w:val="9"/>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147BF245" w14:textId="77777777" w:rsidR="00FE38D7" w:rsidRDefault="00E538B2" w:rsidP="00E538B2">
      <w:pPr>
        <w:pStyle w:val="ProductList-Bullet"/>
        <w:numPr>
          <w:ilvl w:val="0"/>
          <w:numId w:val="9"/>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7209F836" w14:textId="77777777" w:rsidR="00FE38D7" w:rsidRDefault="00E538B2" w:rsidP="00E538B2">
      <w:pPr>
        <w:pStyle w:val="ProductList-Bullet"/>
        <w:numPr>
          <w:ilvl w:val="0"/>
          <w:numId w:val="9"/>
        </w:numPr>
      </w:pPr>
      <w:r>
        <w:t>Edycja Standard:</w:t>
      </w:r>
    </w:p>
    <w:p w14:paraId="038423D6" w14:textId="77777777" w:rsidR="00FE38D7" w:rsidRDefault="00E538B2" w:rsidP="00E538B2">
      <w:pPr>
        <w:pStyle w:val="ProductList-Bullet"/>
        <w:numPr>
          <w:ilvl w:val="1"/>
          <w:numId w:val="9"/>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7F5F71B9" w14:textId="77777777" w:rsidR="00FE38D7" w:rsidRDefault="00E538B2" w:rsidP="00E538B2">
      <w:pPr>
        <w:pStyle w:val="ProductList-Bullet"/>
        <w:numPr>
          <w:ilvl w:val="1"/>
          <w:numId w:val="9"/>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0B9AD420" w14:textId="77777777" w:rsidR="00FE38D7" w:rsidRDefault="00E538B2" w:rsidP="00E538B2">
      <w:pPr>
        <w:pStyle w:val="ProductList-Bullet"/>
        <w:numPr>
          <w:ilvl w:val="1"/>
          <w:numId w:val="9"/>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4DC8844D" w14:textId="77777777" w:rsidR="00FE38D7" w:rsidRDefault="00E538B2" w:rsidP="00E538B2">
      <w:pPr>
        <w:pStyle w:val="ProductList-Bullet"/>
        <w:numPr>
          <w:ilvl w:val="0"/>
          <w:numId w:val="9"/>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14:paraId="20884C0D" w14:textId="77777777" w:rsidR="00FE38D7" w:rsidRDefault="00E538B2" w:rsidP="00E538B2">
      <w:pPr>
        <w:pStyle w:val="ProductList-Bullet"/>
        <w:numPr>
          <w:ilvl w:val="0"/>
          <w:numId w:val="9"/>
        </w:numPr>
      </w:pPr>
      <w:r>
        <w:t xml:space="preserve">W ramach jednorazowej alternatywy wobec przypisania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27DA4C8A" w14:textId="77777777" w:rsidR="00FE38D7" w:rsidRDefault="00FE38D7">
      <w:pPr>
        <w:pStyle w:val="ProductList-Body"/>
      </w:pPr>
    </w:p>
    <w:p w14:paraId="7CB71E59" w14:textId="77777777" w:rsidR="00FE38D7" w:rsidRDefault="00E538B2">
      <w:pPr>
        <w:pStyle w:val="ProductList-ClauseHeading"/>
        <w:outlineLvl w:val="3"/>
      </w:pPr>
      <w:r>
        <w:t>Licencje dostępu</w:t>
      </w:r>
    </w:p>
    <w:p w14:paraId="181442D5" w14:textId="77777777" w:rsidR="00FE38D7" w:rsidRDefault="00E538B2" w:rsidP="00E538B2">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5C549AA7" w14:textId="77777777" w:rsidR="00FE38D7" w:rsidRDefault="00E538B2" w:rsidP="00E538B2">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14:paraId="34BDD821" w14:textId="77777777" w:rsidR="00FE38D7" w:rsidRDefault="00E538B2" w:rsidP="00E538B2">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HPC</w:t>
      </w:r>
      <w:r>
        <w:fldChar w:fldCharType="end"/>
      </w:r>
      <w:r>
        <w:t>.</w:t>
      </w:r>
    </w:p>
    <w:p w14:paraId="72192D32" w14:textId="77777777" w:rsidR="00FE38D7" w:rsidRDefault="00E538B2" w:rsidP="00E538B2">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4AE7D4BE" w14:textId="77777777" w:rsidR="00FE38D7" w:rsidRDefault="00E538B2">
      <w:pPr>
        <w:pStyle w:val="ProductList-Offering2Heading"/>
        <w:outlineLvl w:val="2"/>
      </w:pPr>
      <w:bookmarkStart w:id="24" w:name="_Sec542"/>
      <w:r>
        <w:t>licencja na serwer/Licencja CAL</w:t>
      </w:r>
      <w:bookmarkEnd w:id="24"/>
      <w:r>
        <w:fldChar w:fldCharType="begin"/>
      </w:r>
      <w:r>
        <w:instrText xml:space="preserve"> TC "</w:instrText>
      </w:r>
      <w:bookmarkStart w:id="25" w:name="_Toc25931810"/>
      <w:r>
        <w:instrText>licencja na serwer/Licencja CAL</w:instrText>
      </w:r>
      <w:bookmarkEnd w:id="25"/>
      <w:r>
        <w:instrText>" \l 3</w:instrText>
      </w:r>
      <w:r>
        <w:fldChar w:fldCharType="end"/>
      </w:r>
    </w:p>
    <w:p w14:paraId="3AD96759" w14:textId="77777777" w:rsidR="00FE38D7" w:rsidRDefault="00E538B2">
      <w:pPr>
        <w:pStyle w:val="ProductList-ClauseHeading"/>
        <w:outlineLvl w:val="3"/>
      </w:pPr>
      <w:r>
        <w:t>Licencje na serwer (na Wystąpienie)</w:t>
      </w:r>
    </w:p>
    <w:p w14:paraId="415E9181" w14:textId="77777777" w:rsidR="00FE38D7" w:rsidRDefault="00E538B2">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6400E956" w14:textId="77777777" w:rsidR="00FE38D7" w:rsidRDefault="00FE38D7">
      <w:pPr>
        <w:pStyle w:val="ProductList-Body"/>
      </w:pPr>
    </w:p>
    <w:p w14:paraId="12048287" w14:textId="77777777" w:rsidR="00FE38D7" w:rsidRDefault="00E538B2">
      <w:pPr>
        <w:pStyle w:val="ProductList-ClauseHeading"/>
        <w:outlineLvl w:val="3"/>
      </w:pPr>
      <w:r>
        <w:t>Licencje dostępu</w:t>
      </w:r>
    </w:p>
    <w:p w14:paraId="5210394D" w14:textId="77777777" w:rsidR="00FE38D7" w:rsidRDefault="00E538B2" w:rsidP="00E538B2">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53732B05" w14:textId="77777777" w:rsidR="00FE38D7" w:rsidRDefault="00E538B2" w:rsidP="00E538B2">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14:paraId="044635D0" w14:textId="77777777" w:rsidR="00FE38D7" w:rsidRDefault="00E538B2">
      <w:pPr>
        <w:pStyle w:val="ProductList-Offering2Heading"/>
        <w:outlineLvl w:val="2"/>
      </w:pPr>
      <w:bookmarkStart w:id="26" w:name="_Sec543"/>
      <w:r>
        <w:t>licencja na rdzeń</w:t>
      </w:r>
      <w:bookmarkEnd w:id="26"/>
      <w:r>
        <w:fldChar w:fldCharType="begin"/>
      </w:r>
      <w:r>
        <w:instrText xml:space="preserve"> TC "</w:instrText>
      </w:r>
      <w:bookmarkStart w:id="27" w:name="_Toc25931811"/>
      <w:r>
        <w:instrText>licencja na rdzeń</w:instrText>
      </w:r>
      <w:bookmarkEnd w:id="27"/>
      <w:r>
        <w:instrText>" \l 3</w:instrText>
      </w:r>
      <w:r>
        <w:fldChar w:fldCharType="end"/>
      </w:r>
    </w:p>
    <w:p w14:paraId="148B1B9F" w14:textId="77777777" w:rsidR="00FE38D7" w:rsidRDefault="00E538B2">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14:paraId="37AF58F0" w14:textId="77777777" w:rsidR="00FE38D7" w:rsidRDefault="00FE38D7">
      <w:pPr>
        <w:pStyle w:val="ProductList-Body"/>
      </w:pPr>
    </w:p>
    <w:p w14:paraId="5CF3AF2D" w14:textId="77777777" w:rsidR="00FE38D7" w:rsidRDefault="00E538B2">
      <w:pPr>
        <w:pStyle w:val="ProductList-ClauseHeading"/>
        <w:outlineLvl w:val="3"/>
      </w:pPr>
      <w:r>
        <w:t>Licencje na serwer (na rdzeń) – Udzielanie licencji na podstawie Rdzeni Fizycznych na Serwerze</w:t>
      </w:r>
    </w:p>
    <w:p w14:paraId="0B942FD6" w14:textId="77777777" w:rsidR="00FE38D7" w:rsidRDefault="00E538B2" w:rsidP="00E538B2">
      <w:pPr>
        <w:pStyle w:val="ProductList-Bullet"/>
        <w:numPr>
          <w:ilvl w:val="0"/>
          <w:numId w:val="12"/>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14:paraId="4EFBDA17" w14:textId="77777777" w:rsidR="00FE38D7" w:rsidRDefault="00E538B2" w:rsidP="00E538B2">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14:paraId="2EEA8AC9" w14:textId="77777777" w:rsidR="00FE38D7" w:rsidRDefault="00E538B2" w:rsidP="00E538B2">
      <w:pPr>
        <w:pStyle w:val="ProductList-Bullet"/>
        <w:numPr>
          <w:ilvl w:val="0"/>
          <w:numId w:val="12"/>
        </w:numPr>
      </w:pPr>
      <w:r>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14:paraId="76DB001B" w14:textId="77777777" w:rsidR="00FE38D7" w:rsidRDefault="00E538B2" w:rsidP="00E538B2">
      <w:pPr>
        <w:pStyle w:val="ProductList-Bullet"/>
        <w:numPr>
          <w:ilvl w:val="0"/>
          <w:numId w:val="12"/>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4AA009C3" w14:textId="77777777" w:rsidR="00FE38D7" w:rsidRDefault="00E538B2" w:rsidP="00E538B2">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78A364B7" w14:textId="77777777" w:rsidR="00FE38D7" w:rsidRDefault="00FE38D7">
      <w:pPr>
        <w:pStyle w:val="ProductList-Body"/>
      </w:pPr>
    </w:p>
    <w:p w14:paraId="2F5BA962" w14:textId="77777777" w:rsidR="00FE38D7" w:rsidRDefault="00E538B2">
      <w:pPr>
        <w:pStyle w:val="ProductList-ClauseHeading"/>
        <w:outlineLvl w:val="3"/>
      </w:pPr>
      <w:r>
        <w:t>Licencje na serwer (na rdzeń) – Udzielanie licencji na Indywidualne Wirtualne Środowisko Systemu Operacyjnego</w:t>
      </w:r>
    </w:p>
    <w:p w14:paraId="6A7DD377" w14:textId="77777777" w:rsidR="00FE38D7" w:rsidRDefault="00E538B2" w:rsidP="00E538B2">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14:paraId="78266547" w14:textId="77777777" w:rsidR="00FE38D7" w:rsidRDefault="00E538B2" w:rsidP="00E538B2">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740847F4" w14:textId="77777777" w:rsidR="00FE38D7" w:rsidRDefault="00E538B2" w:rsidP="00E538B2">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mieć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14:paraId="7CBD62E2" w14:textId="77777777" w:rsidR="00FE38D7" w:rsidRDefault="00E538B2">
      <w:pPr>
        <w:pStyle w:val="ProductList-Offering2Heading"/>
        <w:outlineLvl w:val="2"/>
      </w:pPr>
      <w:bookmarkStart w:id="28" w:name="_Sec544"/>
      <w:r>
        <w:t>Serwery zarządzające</w:t>
      </w:r>
      <w:bookmarkEnd w:id="28"/>
      <w:r>
        <w:fldChar w:fldCharType="begin"/>
      </w:r>
      <w:r>
        <w:instrText xml:space="preserve"> TC "</w:instrText>
      </w:r>
      <w:bookmarkStart w:id="29" w:name="_Toc25931812"/>
      <w:r>
        <w:instrText>Serwery zarządzające</w:instrText>
      </w:r>
      <w:bookmarkEnd w:id="29"/>
      <w:r>
        <w:instrText>" \l 3</w:instrText>
      </w:r>
      <w:r>
        <w:fldChar w:fldCharType="end"/>
      </w:r>
    </w:p>
    <w:p w14:paraId="08877310" w14:textId="77777777" w:rsidR="00FE38D7" w:rsidRDefault="00E538B2">
      <w:pPr>
        <w:pStyle w:val="ProductList-ClauseHeading"/>
        <w:outlineLvl w:val="3"/>
      </w:pPr>
      <w:r>
        <w:t>Licencje na Zarządzanie</w:t>
      </w:r>
    </w:p>
    <w:p w14:paraId="4F55E323" w14:textId="77777777" w:rsidR="00FE38D7" w:rsidRDefault="00E538B2">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14:paraId="2CF783A4" w14:textId="77777777" w:rsidR="00FE38D7" w:rsidRDefault="00FE38D7">
      <w:pPr>
        <w:pStyle w:val="ProductList-Body"/>
      </w:pPr>
    </w:p>
    <w:p w14:paraId="2E8200D2" w14:textId="77777777" w:rsidR="00FE38D7" w:rsidRDefault="00E538B2">
      <w:pPr>
        <w:pStyle w:val="ProductList-ClauseHeading"/>
        <w:outlineLvl w:val="3"/>
      </w:pPr>
      <w:r>
        <w:t>Licencje na Zarządzanie dla Serwera (na rdzeń)</w:t>
      </w:r>
    </w:p>
    <w:p w14:paraId="4C6654C0" w14:textId="77777777" w:rsidR="00FE38D7" w:rsidRDefault="00E538B2" w:rsidP="00E538B2">
      <w:pPr>
        <w:pStyle w:val="ProductList-Bullet"/>
        <w:numPr>
          <w:ilvl w:val="0"/>
          <w:numId w:val="14"/>
        </w:numPr>
      </w:pPr>
      <w:r>
        <w:t xml:space="preserve">Klient może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o ile nabędzie wystarczającą liczbę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14:paraId="0CCE2923" w14:textId="77777777" w:rsidR="00FE38D7" w:rsidRDefault="00E538B2" w:rsidP="00E538B2">
      <w:pPr>
        <w:pStyle w:val="ProductList-Bullet"/>
        <w:numPr>
          <w:ilvl w:val="0"/>
          <w:numId w:val="14"/>
        </w:numPr>
      </w:pPr>
      <w:r>
        <w:t xml:space="preserve">Liczba wymaganych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5C0CDFF5" w14:textId="77777777" w:rsidR="00FE38D7" w:rsidRDefault="00E538B2" w:rsidP="00E538B2">
      <w:pPr>
        <w:pStyle w:val="ProductList-Bullet"/>
        <w:numPr>
          <w:ilvl w:val="0"/>
          <w:numId w:val="14"/>
        </w:numPr>
      </w:pPr>
      <w:r>
        <w:t xml:space="preserve">W przypadku edycji Datacenter Klientowi wolno używać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74F89557" w14:textId="77777777" w:rsidR="00FE38D7" w:rsidRDefault="00E538B2" w:rsidP="00E538B2">
      <w:pPr>
        <w:pStyle w:val="ProductList-Bullet"/>
        <w:numPr>
          <w:ilvl w:val="0"/>
          <w:numId w:val="14"/>
        </w:numPr>
      </w:pPr>
      <w:r>
        <w:t>Edycja Standard:</w:t>
      </w:r>
    </w:p>
    <w:p w14:paraId="7F86148D" w14:textId="77777777" w:rsidR="00FE38D7" w:rsidRDefault="00E538B2" w:rsidP="00E538B2">
      <w:pPr>
        <w:pStyle w:val="ProductList-Bullet"/>
        <w:numPr>
          <w:ilvl w:val="1"/>
          <w:numId w:val="14"/>
        </w:numPr>
      </w:pPr>
      <w:r>
        <w:t xml:space="preserve">Edycja Standard pozwala Klientowi używać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55CF5F6E" w14:textId="77777777" w:rsidR="00FE38D7" w:rsidRDefault="00E538B2" w:rsidP="00E538B2">
      <w:pPr>
        <w:pStyle w:val="ProductList-Bullet"/>
        <w:numPr>
          <w:ilvl w:val="1"/>
          <w:numId w:val="14"/>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o ile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0F8CE2B2" w14:textId="77777777" w:rsidR="00FE38D7" w:rsidRDefault="00E538B2" w:rsidP="00E538B2">
      <w:pPr>
        <w:pStyle w:val="ProductList-Bullet"/>
        <w:numPr>
          <w:ilvl w:val="1"/>
          <w:numId w:val="14"/>
        </w:numPr>
      </w:pPr>
      <w:r>
        <w:t xml:space="preserve">Klient może przypisać dodatkowe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edycję Standard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punkcie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14:paraId="2AE17113" w14:textId="77777777" w:rsidR="00FE38D7" w:rsidRDefault="00E538B2" w:rsidP="00E538B2">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14:paraId="25BBB866" w14:textId="77777777" w:rsidR="00FE38D7" w:rsidRDefault="00FE38D7">
      <w:pPr>
        <w:pStyle w:val="ProductList-Body"/>
      </w:pPr>
    </w:p>
    <w:p w14:paraId="2D9DFA5F" w14:textId="77777777" w:rsidR="00FE38D7" w:rsidRDefault="00E538B2">
      <w:pPr>
        <w:pStyle w:val="ProductList-ClauseHeading"/>
        <w:outlineLvl w:val="3"/>
      </w:pPr>
      <w:r>
        <w:t>Licencje na Zarządzanie dla Klienta (na Środowisko Systemu Operacyjnego lub na Użytkownika):</w:t>
      </w:r>
    </w:p>
    <w:p w14:paraId="209AD5C5" w14:textId="77777777" w:rsidR="00FE38D7" w:rsidRDefault="00E538B2" w:rsidP="00E538B2">
      <w:pPr>
        <w:pStyle w:val="ProductList-Bullet"/>
        <w:numPr>
          <w:ilvl w:val="0"/>
          <w:numId w:val="15"/>
        </w:numPr>
      </w:pPr>
      <w:r>
        <w:t xml:space="preserve">Klient może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Serwerze</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dla każdej nabytej przez Klienta Licencji na Zarządzanie Klienta.</w:t>
      </w:r>
    </w:p>
    <w:p w14:paraId="6F07B670" w14:textId="77777777" w:rsidR="00FE38D7" w:rsidRDefault="00E538B2" w:rsidP="00E538B2">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pakiet licencji CAL lub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14:paraId="15EED8A8" w14:textId="77777777" w:rsidR="00FE38D7" w:rsidRDefault="00E538B2" w:rsidP="00E538B2">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14:paraId="06FA6327" w14:textId="77777777" w:rsidR="00FE38D7" w:rsidRDefault="00E538B2" w:rsidP="00E538B2">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14:paraId="4EBA7289" w14:textId="77777777" w:rsidR="00FE38D7" w:rsidRDefault="00E538B2">
      <w:pPr>
        <w:pStyle w:val="ProductList-Body"/>
      </w:pPr>
      <w:r>
        <w:t xml:space="preserve">*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61C8C16B" w14:textId="77777777" w:rsidR="00FE38D7" w:rsidRDefault="00FE38D7">
      <w:pPr>
        <w:pStyle w:val="ProductList-Body"/>
      </w:pPr>
    </w:p>
    <w:p w14:paraId="6DB102EE" w14:textId="77777777" w:rsidR="00FE38D7" w:rsidRDefault="00E538B2">
      <w:pPr>
        <w:pStyle w:val="ProductList-ClauseHeading"/>
        <w:outlineLvl w:val="3"/>
      </w:pPr>
      <w:r>
        <w:lastRenderedPageBreak/>
        <w:t>Licencje na Zarządzanie nie są wymagane w przypadku:</w:t>
      </w:r>
    </w:p>
    <w:p w14:paraId="3ACA553B" w14:textId="77777777" w:rsidR="00FE38D7" w:rsidRDefault="00E538B2" w:rsidP="00E538B2">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14:paraId="7F347A24" w14:textId="77777777" w:rsidR="00FE38D7" w:rsidRDefault="00E538B2" w:rsidP="00E538B2">
      <w:pPr>
        <w:pStyle w:val="ProductList-Bullet"/>
        <w:numPr>
          <w:ilvl w:val="0"/>
          <w:numId w:val="16"/>
        </w:numPr>
      </w:pPr>
      <w:r>
        <w:t>wszelkich urządzeń infrastruktury sieciowej Klienta służących wyłącznie do przesyłania danych sieci, na których nie jest uruchomione oprogramowanie Windows Server;</w:t>
      </w:r>
    </w:p>
    <w:p w14:paraId="1B3EC2BF" w14:textId="77777777" w:rsidR="00FE38D7" w:rsidRDefault="00E538B2" w:rsidP="00E538B2">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14:paraId="51C1E30A" w14:textId="77777777" w:rsidR="00FE38D7" w:rsidRDefault="00E538B2" w:rsidP="00E538B2">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14:paraId="162FE5AE" w14:textId="77777777" w:rsidR="00FE38D7" w:rsidRDefault="00FE38D7">
      <w:pPr>
        <w:pStyle w:val="ProductList-Body"/>
      </w:pPr>
    </w:p>
    <w:p w14:paraId="468AFF08" w14:textId="77777777" w:rsidR="00FE38D7" w:rsidRDefault="00E538B2">
      <w:pPr>
        <w:pStyle w:val="ProductList-ClauseHeading"/>
        <w:outlineLvl w:val="3"/>
      </w:pPr>
      <w:r>
        <w:t>Zestawy danych</w:t>
      </w:r>
    </w:p>
    <w:p w14:paraId="5D669FEF" w14:textId="77777777" w:rsidR="00FE38D7" w:rsidRDefault="00E538B2">
      <w:pPr>
        <w:pStyle w:val="ProductList-Body"/>
      </w:pPr>
      <w:r>
        <w:t>Klientowi nie wolno kopiować ani rozpowszechniać w całości lub w części żadnych zawartych w oprogramowaniu zestawów danych.</w:t>
      </w:r>
    </w:p>
    <w:p w14:paraId="45127F59" w14:textId="77777777" w:rsidR="00FE38D7" w:rsidRDefault="00E538B2">
      <w:pPr>
        <w:pStyle w:val="ProductList-Offering2Heading"/>
        <w:outlineLvl w:val="2"/>
      </w:pPr>
      <w:bookmarkStart w:id="30" w:name="_Sec545"/>
      <w:r>
        <w:t>Serwery wyspecjalizowane</w:t>
      </w:r>
      <w:bookmarkEnd w:id="30"/>
      <w:r>
        <w:fldChar w:fldCharType="begin"/>
      </w:r>
      <w:r>
        <w:instrText xml:space="preserve"> TC "</w:instrText>
      </w:r>
      <w:bookmarkStart w:id="31" w:name="_Toc25931813"/>
      <w:r>
        <w:instrText>Serwery wyspecjalizowane</w:instrText>
      </w:r>
      <w:bookmarkEnd w:id="31"/>
      <w:r>
        <w:instrText>" \l 3</w:instrText>
      </w:r>
      <w:r>
        <w:fldChar w:fldCharType="end"/>
      </w:r>
    </w:p>
    <w:p w14:paraId="71AC45E8" w14:textId="77777777" w:rsidR="00FE38D7" w:rsidRDefault="00E538B2">
      <w:pPr>
        <w:pStyle w:val="ProductList-ClauseHeading"/>
        <w:outlineLvl w:val="3"/>
      </w:pPr>
      <w:r>
        <w:t>Licencje na serwer (na Wystąpienie)</w:t>
      </w:r>
    </w:p>
    <w:p w14:paraId="7902C78B" w14:textId="77777777" w:rsidR="00FE38D7" w:rsidRDefault="00E538B2">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7AAE1FD8" w14:textId="77777777" w:rsidR="00FE38D7" w:rsidRDefault="00E538B2">
      <w:pPr>
        <w:pStyle w:val="ProductList-Offering2Heading"/>
        <w:outlineLvl w:val="2"/>
      </w:pPr>
      <w:bookmarkStart w:id="32" w:name="_Sec546"/>
      <w:r>
        <w:t>Narzędzia deweloperskie</w:t>
      </w:r>
      <w:bookmarkEnd w:id="32"/>
      <w:r>
        <w:fldChar w:fldCharType="begin"/>
      </w:r>
      <w:r>
        <w:instrText xml:space="preserve"> TC "</w:instrText>
      </w:r>
      <w:bookmarkStart w:id="33" w:name="_Toc25931814"/>
      <w:r>
        <w:instrText>Narzędzia deweloperskie</w:instrText>
      </w:r>
      <w:bookmarkEnd w:id="33"/>
      <w:r>
        <w:instrText>" \l 3</w:instrText>
      </w:r>
      <w:r>
        <w:fldChar w:fldCharType="end"/>
      </w:r>
    </w:p>
    <w:p w14:paraId="0508A785" w14:textId="77777777" w:rsidR="00FE38D7" w:rsidRDefault="00E538B2">
      <w:pPr>
        <w:pStyle w:val="ProductList-ClauseHeading"/>
        <w:outlineLvl w:val="3"/>
      </w:pPr>
      <w:r>
        <w:t>Licencje na Użytkownika</w:t>
      </w:r>
    </w:p>
    <w:p w14:paraId="380F4B25" w14:textId="77777777" w:rsidR="00FE38D7" w:rsidRDefault="00E538B2" w:rsidP="00E538B2">
      <w:pPr>
        <w:pStyle w:val="ProductList-Bullet"/>
        <w:numPr>
          <w:ilvl w:val="0"/>
          <w:numId w:val="17"/>
        </w:numPr>
      </w:pPr>
      <w:r>
        <w:t xml:space="preserve">Jeden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dedykowanym do użycia przez Klienta dla każdej nabytej przez Klienta Licencji na Użytkownika. Każde dedykowane urządzenie pozostające pod kontrolą podmiotu innego niż Klient lub Podmiot Stowarzyszony Klienta lub przez niego zarządzane podlega </w:t>
      </w:r>
      <w:hyperlink w:anchor="_Sec537">
        <w:r>
          <w:rPr>
            <w:color w:val="00467F"/>
            <w:u w:val="single"/>
          </w:rPr>
          <w:t>postanowieniom dotyczącym zarządzania oprogramowaniem w ramach outsourcingu</w:t>
        </w:r>
      </w:hyperlink>
      <w:r>
        <w:t>.</w:t>
      </w:r>
    </w:p>
    <w:p w14:paraId="3DC29C43" w14:textId="77777777" w:rsidR="00FE38D7" w:rsidRDefault="00E538B2" w:rsidP="00E538B2">
      <w:pPr>
        <w:pStyle w:val="ProductList-Bullet"/>
        <w:numPr>
          <w:ilvl w:val="0"/>
          <w:numId w:val="17"/>
        </w:numPr>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14:paraId="6DF19DAA" w14:textId="77777777" w:rsidR="00FE38D7" w:rsidRDefault="00E538B2" w:rsidP="00E538B2">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dowolne Fizyczne Środowisko Systemu Operacyjnego, które hostuje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693A6F1A" w14:textId="77777777" w:rsidR="00FE38D7" w:rsidRDefault="00FE38D7">
      <w:pPr>
        <w:pStyle w:val="ProductList-Body"/>
      </w:pPr>
    </w:p>
    <w:p w14:paraId="01C52B77" w14:textId="77777777" w:rsidR="00FE38D7" w:rsidRDefault="00E538B2">
      <w:pPr>
        <w:pStyle w:val="ProductList-ClauseHeading"/>
        <w:outlineLvl w:val="3"/>
      </w:pPr>
      <w:r>
        <w:t>Dodatkowe postanowienia licencyjne dotyczące subskrypcji Visual Studio</w:t>
      </w:r>
    </w:p>
    <w:p w14:paraId="042120BE" w14:textId="77777777" w:rsidR="00FE38D7" w:rsidRDefault="00E538B2">
      <w:pPr>
        <w:pStyle w:val="ProductList-Body"/>
      </w:pPr>
      <w:r>
        <w:t xml:space="preserve">Oprócz korzystania z praw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dowolne Fizyczne Środowisko Systemu Operacyjnego, które hostuje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05F1C876" w14:textId="77777777" w:rsidR="00FE38D7" w:rsidRDefault="00FE38D7">
      <w:pPr>
        <w:pStyle w:val="ProductList-Body"/>
      </w:pPr>
    </w:p>
    <w:p w14:paraId="27A3FA27" w14:textId="77777777" w:rsidR="00FE38D7" w:rsidRDefault="00E538B2">
      <w:pPr>
        <w:pStyle w:val="ProductList-SubClauseHeading"/>
        <w:outlineLvl w:val="4"/>
      </w:pPr>
      <w:r>
        <w:t>Uruchomienie oprogramowania w ramach Usług Microsoft Azure</w:t>
      </w:r>
    </w:p>
    <w:p w14:paraId="58C06397" w14:textId="77777777" w:rsidR="00FE38D7" w:rsidRDefault="00E538B2" w:rsidP="00E538B2">
      <w:pPr>
        <w:pStyle w:val="ProductList-Bullet"/>
        <w:numPr>
          <w:ilvl w:val="1"/>
          <w:numId w:val="18"/>
        </w:numPr>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uruchamiać Oprogramowanie w ramach Usług Microsoft Azure przez okres trwania jego subskrypcji Visual Studio.</w:t>
      </w:r>
    </w:p>
    <w:p w14:paraId="67B97E5B" w14:textId="77777777" w:rsidR="00FE38D7" w:rsidRDefault="00E538B2" w:rsidP="00E538B2">
      <w:pPr>
        <w:pStyle w:val="ProductList-Bullet"/>
        <w:numPr>
          <w:ilvl w:val="1"/>
          <w:numId w:val="18"/>
        </w:numPr>
      </w:pPr>
      <w:r>
        <w:t>Korzystanie z Oprogramowania podlega postanowieniom zawartej przez Klienta umowie licencjonowania zbiorowego i wszelkim postanowieniom załączonym do Oprogramowania.</w:t>
      </w:r>
    </w:p>
    <w:p w14:paraId="5231557B" w14:textId="77777777" w:rsidR="00FE38D7" w:rsidRDefault="00E538B2" w:rsidP="00E538B2">
      <w:pPr>
        <w:pStyle w:val="ProductList-Bullet"/>
        <w:numPr>
          <w:ilvl w:val="1"/>
          <w:numId w:val="18"/>
        </w:numPr>
      </w:pPr>
      <w:r>
        <w:t xml:space="preserve">Używanie Oprogramowania i ofert Azure Dev/Test podlega postanowieniom licencyjnym modelu licencjonowania narzędzi deweloperskich z tym wyjątkiem, że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Microsoft Azure do celów produkcyjnych.</w:t>
      </w:r>
    </w:p>
    <w:p w14:paraId="49A92327" w14:textId="77777777" w:rsidR="00FE38D7" w:rsidRDefault="00FE38D7">
      <w:pPr>
        <w:pStyle w:val="ProductList-BodyIndented"/>
      </w:pPr>
    </w:p>
    <w:p w14:paraId="78B67657" w14:textId="77777777" w:rsidR="00FE38D7" w:rsidRDefault="00E538B2">
      <w:pPr>
        <w:pStyle w:val="ProductList-SubClauseHeading"/>
        <w:outlineLvl w:val="4"/>
      </w:pPr>
      <w:r>
        <w:t>Dodatkowe wymogi</w:t>
      </w:r>
    </w:p>
    <w:p w14:paraId="0AE6EC62" w14:textId="77777777" w:rsidR="00FE38D7" w:rsidRDefault="00E538B2">
      <w:pPr>
        <w:pStyle w:val="ProductList-BodyIndented"/>
      </w:pPr>
      <w:r>
        <w:t>Aby uruchomić Oprogramowanie w ramach Usług Microsoft Azure Klient musi aktywować swoją subskrypcję Visual Studio, łącząc z nią swoje konto Microsoft.</w:t>
      </w:r>
    </w:p>
    <w:p w14:paraId="580719FB" w14:textId="77777777" w:rsidR="00FE38D7" w:rsidRDefault="00FE38D7">
      <w:pPr>
        <w:pStyle w:val="ProductList-BodyIndented"/>
      </w:pPr>
    </w:p>
    <w:p w14:paraId="237C9CBC" w14:textId="77777777" w:rsidR="00FE38D7" w:rsidRDefault="00E538B2">
      <w:pPr>
        <w:pStyle w:val="ProductList-SubClauseHeading"/>
        <w:outlineLvl w:val="4"/>
      </w:pPr>
      <w:r>
        <w:t>Ocena przydatności oraz uwagi na temat produktów i usług</w:t>
      </w:r>
    </w:p>
    <w:p w14:paraId="7E959702" w14:textId="77777777" w:rsidR="00FE38D7" w:rsidRDefault="00E538B2">
      <w:pPr>
        <w:pStyle w:val="ProductList-BodyIndented"/>
      </w:pPr>
      <w:r>
        <w:t>Użytkownicy końcowi Klienta mogą uzyskiwać dostęp do Oprogramowania i usług online dostępnych w ramach subskrypcji Visual Studio Klienta, aby przeprowadzić testy akceptacyjne lub przekazać mu uwagi na temat jego programów.</w:t>
      </w:r>
    </w:p>
    <w:p w14:paraId="4BCF2934" w14:textId="77777777" w:rsidR="00FE38D7" w:rsidRDefault="00FE38D7">
      <w:pPr>
        <w:pStyle w:val="ProductList-BodyIndented"/>
      </w:pPr>
    </w:p>
    <w:p w14:paraId="656C84EF" w14:textId="77777777" w:rsidR="00FE38D7" w:rsidRDefault="00E538B2">
      <w:pPr>
        <w:pStyle w:val="ProductList-SubClauseHeading"/>
        <w:outlineLvl w:val="4"/>
      </w:pPr>
      <w:r>
        <w:t>Usługi pulpitu zdalnego systemu Windows Server 2016</w:t>
      </w:r>
    </w:p>
    <w:p w14:paraId="0F34A4E3" w14:textId="77777777" w:rsidR="00FE38D7" w:rsidRDefault="00E538B2">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14:paraId="71A646B1" w14:textId="77777777" w:rsidR="00FE38D7" w:rsidRDefault="00FE38D7">
      <w:pPr>
        <w:pStyle w:val="ProductList-BodyIndented"/>
      </w:pPr>
    </w:p>
    <w:p w14:paraId="12F2F747" w14:textId="77777777" w:rsidR="00FE38D7" w:rsidRDefault="00E538B2">
      <w:pPr>
        <w:pStyle w:val="ProductList-SubClauseHeading"/>
        <w:outlineLvl w:val="4"/>
      </w:pPr>
      <w:r>
        <w:t>Produkt osadzony w systemie Windows</w:t>
      </w:r>
    </w:p>
    <w:p w14:paraId="0E0525C1" w14:textId="77777777" w:rsidR="00FE38D7" w:rsidRDefault="00E538B2">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14:paraId="7686111C" w14:textId="77777777" w:rsidR="00FE38D7" w:rsidRDefault="00FE38D7">
      <w:pPr>
        <w:pStyle w:val="ProductList-BodyIndented"/>
        <w:jc w:val="right"/>
      </w:pPr>
    </w:p>
    <w:tbl>
      <w:tblPr>
        <w:tblStyle w:val="PURTable0"/>
        <w:tblW w:w="0" w:type="dxa"/>
        <w:tblLook w:val="04A0" w:firstRow="1" w:lastRow="0" w:firstColumn="1" w:lastColumn="0" w:noHBand="0" w:noVBand="1"/>
      </w:tblPr>
      <w:tblGrid>
        <w:gridCol w:w="10556"/>
      </w:tblGrid>
      <w:tr w:rsidR="00FE38D7" w14:paraId="36ECF3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B61A0"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3B4F97D7" w14:textId="77777777" w:rsidR="00FE38D7" w:rsidRDefault="00FE38D7">
      <w:pPr>
        <w:pStyle w:val="ProductList-BodyIndented"/>
      </w:pPr>
    </w:p>
    <w:p w14:paraId="5AB2B457" w14:textId="77777777" w:rsidR="00FE38D7" w:rsidRDefault="00FE38D7">
      <w:pPr>
        <w:sectPr w:rsidR="00FE38D7">
          <w:headerReference w:type="default" r:id="rId33"/>
          <w:footerReference w:type="default" r:id="rId34"/>
          <w:type w:val="continuous"/>
          <w:pgSz w:w="12240" w:h="15840" w:code="1"/>
          <w:pgMar w:top="1170" w:right="720" w:bottom="720" w:left="720" w:header="432" w:footer="288" w:gutter="0"/>
          <w:cols w:space="360"/>
        </w:sectPr>
      </w:pPr>
    </w:p>
    <w:p w14:paraId="14BD6040" w14:textId="77777777" w:rsidR="00FE38D7" w:rsidRDefault="00E538B2">
      <w:pPr>
        <w:pStyle w:val="ProductList-SectionHeading"/>
        <w:pageBreakBefore/>
        <w:outlineLvl w:val="0"/>
      </w:pPr>
      <w:bookmarkStart w:id="34" w:name="_Sec547"/>
      <w:bookmarkEnd w:id="12"/>
      <w:r>
        <w:lastRenderedPageBreak/>
        <w:t>Oprogramowanie</w:t>
      </w:r>
      <w:r>
        <w:fldChar w:fldCharType="begin"/>
      </w:r>
      <w:r>
        <w:instrText xml:space="preserve"> TC "</w:instrText>
      </w:r>
      <w:bookmarkStart w:id="35" w:name="_Toc25931815"/>
      <w:r>
        <w:instrText>Oprogramowanie</w:instrText>
      </w:r>
      <w:bookmarkEnd w:id="35"/>
      <w:r>
        <w:instrText>" \l 1</w:instrText>
      </w:r>
      <w:r>
        <w:fldChar w:fldCharType="end"/>
      </w:r>
    </w:p>
    <w:p w14:paraId="40222748" w14:textId="77777777" w:rsidR="00FE38D7" w:rsidRDefault="00E538B2">
      <w:pPr>
        <w:pStyle w:val="ProductList-Offering1HeadingNoBorder"/>
        <w:outlineLvl w:val="1"/>
      </w:pPr>
      <w:bookmarkStart w:id="36" w:name="_Sec857"/>
      <w:r>
        <w:t>Advanced Threat Analytics</w:t>
      </w:r>
      <w:bookmarkEnd w:id="36"/>
      <w:r>
        <w:fldChar w:fldCharType="begin"/>
      </w:r>
      <w:r>
        <w:instrText xml:space="preserve"> TC "</w:instrText>
      </w:r>
      <w:bookmarkStart w:id="37" w:name="_Toc25931816"/>
      <w:r>
        <w:instrText>Advanced Threat Analytics</w:instrText>
      </w:r>
      <w:bookmarkEnd w:id="37"/>
      <w:r>
        <w:instrText>" \l 2</w:instrText>
      </w:r>
      <w:r>
        <w:fldChar w:fldCharType="end"/>
      </w:r>
    </w:p>
    <w:p w14:paraId="7949B930" w14:textId="77777777" w:rsidR="00FE38D7" w:rsidRDefault="00E538B2">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FE38D7" w14:paraId="666B58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5263F2" w14:textId="77777777" w:rsidR="00FE38D7" w:rsidRDefault="00E538B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0F7FC" w14:textId="77777777" w:rsidR="00FE38D7" w:rsidRDefault="00E538B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63373" w14:textId="77777777" w:rsidR="00FE38D7" w:rsidRDefault="00E538B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07F66" w14:textId="77777777" w:rsidR="00FE38D7" w:rsidRDefault="00E538B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41D83" w14:textId="77777777" w:rsidR="00FE38D7" w:rsidRDefault="00E538B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CD992"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38B9C"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FBACA"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D8610"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CF3DF"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4869A" w14:textId="77777777" w:rsidR="00FE38D7" w:rsidRDefault="00E538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CC4EB"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E38D7" w14:paraId="6824ECD3" w14:textId="77777777">
        <w:tc>
          <w:tcPr>
            <w:tcW w:w="4160" w:type="dxa"/>
            <w:tcBorders>
              <w:top w:val="single" w:sz="6" w:space="0" w:color="FFFFFF"/>
              <w:left w:val="none" w:sz="4" w:space="0" w:color="6E6E6E"/>
              <w:bottom w:val="dashed" w:sz="4" w:space="0" w:color="BFBFBF"/>
              <w:right w:val="none" w:sz="4" w:space="0" w:color="6E6E6E"/>
            </w:tcBorders>
          </w:tcPr>
          <w:p w14:paraId="3F3658AA" w14:textId="77777777" w:rsidR="00FE38D7" w:rsidRDefault="00E538B2">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F44DD9" w14:textId="77777777" w:rsidR="00FE38D7" w:rsidRDefault="00E538B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15B3A61" w14:textId="77777777" w:rsidR="00FE38D7" w:rsidRDefault="00FE38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DB45B8" w14:textId="77777777" w:rsidR="00FE38D7" w:rsidRDefault="00E538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0EA3AC" w14:textId="77777777" w:rsidR="00FE38D7" w:rsidRDefault="00E538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9D2D4"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9E495"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3129B"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D7C0E"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D0452"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B927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E761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E38D7" w14:paraId="1FBD4484" w14:textId="77777777">
        <w:tc>
          <w:tcPr>
            <w:tcW w:w="4160" w:type="dxa"/>
            <w:tcBorders>
              <w:top w:val="dashed" w:sz="4" w:space="0" w:color="BFBFBF"/>
              <w:left w:val="none" w:sz="4" w:space="0" w:color="6E6E6E"/>
              <w:bottom w:val="none" w:sz="4" w:space="0" w:color="FFFFFF"/>
              <w:right w:val="none" w:sz="4" w:space="0" w:color="6E6E6E"/>
            </w:tcBorders>
          </w:tcPr>
          <w:p w14:paraId="6B9E5BC0" w14:textId="77777777" w:rsidR="00FE38D7" w:rsidRDefault="00E538B2">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532D3AE" w14:textId="77777777" w:rsidR="00FE38D7" w:rsidRDefault="00E538B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9EF88A8" w14:textId="77777777" w:rsidR="00FE38D7" w:rsidRDefault="00FE38D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55A9C0D" w14:textId="77777777" w:rsidR="00FE38D7" w:rsidRDefault="00E538B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02184DA" w14:textId="77777777" w:rsidR="00FE38D7" w:rsidRDefault="00E538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268DA"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D3BE0"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EE18F"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FF4FA"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60657"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E2AA0"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5E8B6" w14:textId="77777777" w:rsidR="00FE38D7" w:rsidRDefault="00FE38D7">
            <w:pPr>
              <w:pStyle w:val="ProductList-TableBody"/>
              <w:jc w:val="center"/>
            </w:pPr>
          </w:p>
        </w:tc>
      </w:tr>
    </w:tbl>
    <w:p w14:paraId="3AFA50D9" w14:textId="77777777" w:rsidR="00FE38D7" w:rsidRDefault="00E538B2">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648"/>
        <w:gridCol w:w="3639"/>
        <w:gridCol w:w="3629"/>
      </w:tblGrid>
      <w:tr w:rsidR="00FE38D7" w14:paraId="70A18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FC66F4" w14:textId="77777777" w:rsidR="00FE38D7" w:rsidRDefault="00E538B2">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01067B7B" w14:textId="77777777" w:rsidR="00FE38D7" w:rsidRDefault="00E538B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BBD32E" w14:textId="77777777" w:rsidR="00FE38D7" w:rsidRDefault="00E538B2">
            <w:pPr>
              <w:pStyle w:val="ProductList-TableBody"/>
            </w:pPr>
            <w:r>
              <w:rPr>
                <w:color w:val="404040"/>
              </w:rPr>
              <w:t>Edycje niższe: nie dotyczy</w:t>
            </w:r>
          </w:p>
        </w:tc>
      </w:tr>
      <w:tr w:rsidR="00FE38D7" w14:paraId="4BFB9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B41B9" w14:textId="77777777" w:rsidR="00FE38D7" w:rsidRDefault="00E538B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55AE7" w14:textId="77777777" w:rsidR="00FE38D7" w:rsidRDefault="00E538B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40D4422" w14:textId="77777777" w:rsidR="00FE38D7" w:rsidRDefault="00E538B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5">
              <w:r>
                <w:rPr>
                  <w:color w:val="000000"/>
                </w:rPr>
                <w:t>Załącznik B</w:t>
              </w:r>
            </w:hyperlink>
          </w:p>
        </w:tc>
      </w:tr>
      <w:tr w:rsidR="00FE38D7" w14:paraId="3F4EE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10995" w14:textId="77777777" w:rsidR="00FE38D7" w:rsidRDefault="00E538B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94DA7" w14:textId="77777777" w:rsidR="00FE38D7" w:rsidRDefault="00E538B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4E62B" w14:textId="77777777" w:rsidR="00FE38D7" w:rsidRDefault="00E538B2">
            <w:pPr>
              <w:pStyle w:val="ProductList-TableBody"/>
            </w:pPr>
            <w:r>
              <w:rPr>
                <w:color w:val="404040"/>
              </w:rPr>
              <w:t>Uprawnienie do redukcji: nie dotyczy</w:t>
            </w:r>
          </w:p>
        </w:tc>
      </w:tr>
      <w:tr w:rsidR="00FE38D7" w14:paraId="6EC2F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23577" w14:textId="77777777" w:rsidR="00FE38D7" w:rsidRDefault="00E538B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89FD69" w14:textId="77777777" w:rsidR="00FE38D7" w:rsidRDefault="00E538B2">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B5D31" w14:textId="77777777" w:rsidR="00FE38D7" w:rsidRDefault="00E538B2">
            <w:pPr>
              <w:pStyle w:val="ProductList-TableBody"/>
            </w:pPr>
            <w:r>
              <w:rPr>
                <w:color w:val="404040"/>
              </w:rPr>
              <w:t>Uprawnienie do uaktualnienia: nie dotyczy</w:t>
            </w:r>
          </w:p>
        </w:tc>
      </w:tr>
      <w:tr w:rsidR="00FE38D7" w14:paraId="20AE8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2C00B" w14:textId="77777777" w:rsidR="00FE38D7" w:rsidRDefault="00E538B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E4B3A"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8B2C2" w14:textId="77777777" w:rsidR="00FE38D7" w:rsidRDefault="00FE38D7">
            <w:pPr>
              <w:pStyle w:val="ProductList-TableBody"/>
            </w:pPr>
          </w:p>
        </w:tc>
      </w:tr>
    </w:tbl>
    <w:p w14:paraId="62D54999" w14:textId="77777777" w:rsidR="00FE38D7" w:rsidRDefault="00FE38D7">
      <w:pPr>
        <w:pStyle w:val="ProductList-Body"/>
      </w:pPr>
    </w:p>
    <w:p w14:paraId="2B75667F" w14:textId="77777777" w:rsidR="00FE38D7" w:rsidRDefault="00E538B2">
      <w:pPr>
        <w:pStyle w:val="ProductList-ClauseHeading"/>
        <w:outlineLvl w:val="3"/>
      </w:pPr>
      <w:r>
        <w:t>2.1 Ograniczenia dotyczące krajów</w:t>
      </w:r>
    </w:p>
    <w:p w14:paraId="51E9EFE6" w14:textId="77777777" w:rsidR="00FE38D7" w:rsidRDefault="00E538B2">
      <w:pPr>
        <w:pStyle w:val="ProductList-Body"/>
      </w:pPr>
      <w:r>
        <w:t>Klientowi nie wolno pobierać oprogramowania Advanced Threat Analytics 2016 do wykorzystania lub rozpowszechniania w Chińskiej Republice Ludowej.</w:t>
      </w:r>
    </w:p>
    <w:p w14:paraId="16A53BA0" w14:textId="77777777" w:rsidR="00FE38D7" w:rsidRDefault="00FE38D7">
      <w:pPr>
        <w:pStyle w:val="ProductList-Body"/>
      </w:pPr>
    </w:p>
    <w:p w14:paraId="5BED2045" w14:textId="77777777" w:rsidR="00FE38D7" w:rsidRDefault="00E538B2">
      <w:pPr>
        <w:pStyle w:val="ProductList-ClauseHeading"/>
        <w:outlineLvl w:val="3"/>
      </w:pPr>
      <w:r>
        <w:t>2.2 Klienci programu Academic</w:t>
      </w:r>
    </w:p>
    <w:p w14:paraId="32FBEB48" w14:textId="77777777" w:rsidR="00FE38D7" w:rsidRDefault="00E538B2">
      <w:pPr>
        <w:pStyle w:val="ProductList-Body"/>
      </w:pPr>
      <w:r>
        <w:t xml:space="preserve">Klienci mający rejestrację Enrollment for Education Solutions i Rejestrację School Subscription mogą zakupić Licencję na Zarządzanie dla Klienta na oprogramowanie Advanced Threat Analytics 2016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057DF86F" w14:textId="77777777" w:rsidR="00FE38D7" w:rsidRDefault="00E538B2">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637"/>
        <w:gridCol w:w="3625"/>
        <w:gridCol w:w="3654"/>
      </w:tblGrid>
      <w:tr w:rsidR="00FE38D7" w14:paraId="7032B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B0748B" w14:textId="77777777" w:rsidR="00FE38D7" w:rsidRDefault="00E538B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2873D782" w14:textId="77777777" w:rsidR="00FE38D7" w:rsidRDefault="00E538B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F55FD" w14:textId="77777777" w:rsidR="00FE38D7" w:rsidRDefault="00E538B2">
            <w:pPr>
              <w:pStyle w:val="ProductList-TableBody"/>
            </w:pPr>
            <w:r>
              <w:rPr>
                <w:color w:val="404040"/>
              </w:rPr>
              <w:t>Dodatkowe oprogramowanie: nie dotyczy</w:t>
            </w:r>
          </w:p>
        </w:tc>
      </w:tr>
      <w:tr w:rsidR="00FE38D7" w14:paraId="2A2D4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7256B" w14:textId="77777777" w:rsidR="00FE38D7" w:rsidRDefault="00E538B2">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0FA36D30" w14:textId="77777777" w:rsidR="00FE38D7" w:rsidRDefault="00E538B2">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A092D2" w14:textId="77777777" w:rsidR="00FE38D7" w:rsidRDefault="00E538B2">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FE38D7" w14:paraId="63E74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209319" w14:textId="77777777" w:rsidR="00FE38D7" w:rsidRDefault="00E538B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7E9BE"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EF8B1" w14:textId="77777777" w:rsidR="00FE38D7" w:rsidRDefault="00FE38D7">
            <w:pPr>
              <w:pStyle w:val="ProductList-TableBody"/>
            </w:pPr>
          </w:p>
        </w:tc>
      </w:tr>
    </w:tbl>
    <w:p w14:paraId="3AFCDF31" w14:textId="77777777" w:rsidR="00FE38D7" w:rsidRDefault="00FE38D7">
      <w:pPr>
        <w:pStyle w:val="ProductList-Body"/>
      </w:pPr>
    </w:p>
    <w:p w14:paraId="120B2D26" w14:textId="77777777" w:rsidR="00FE38D7" w:rsidRDefault="00E538B2">
      <w:pPr>
        <w:pStyle w:val="ProductList-ClauseHeading"/>
        <w:outlineLvl w:val="3"/>
      </w:pPr>
      <w:r>
        <w:t>3.1 Licencja na zarządzanie</w:t>
      </w:r>
    </w:p>
    <w:tbl>
      <w:tblPr>
        <w:tblStyle w:val="PURTable"/>
        <w:tblW w:w="0" w:type="dxa"/>
        <w:tblLook w:val="04A0" w:firstRow="1" w:lastRow="0" w:firstColumn="1" w:lastColumn="0" w:noHBand="0" w:noVBand="1"/>
      </w:tblPr>
      <w:tblGrid>
        <w:gridCol w:w="3620"/>
        <w:gridCol w:w="3646"/>
        <w:gridCol w:w="3650"/>
      </w:tblGrid>
      <w:tr w:rsidR="00FE38D7" w14:paraId="7EC95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CFD62F" w14:textId="77777777" w:rsidR="00FE38D7" w:rsidRDefault="00E538B2">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2D589893" w14:textId="77777777" w:rsidR="00FE38D7" w:rsidRDefault="00E538B2">
            <w:pPr>
              <w:pStyle w:val="ProductList-TableBody"/>
            </w:pPr>
            <w:r>
              <w:t>Advanced Threat Analytics 2016 (licencja na zarządzanie użytkownikami lub Środowiskami Systemu Operacyjnego)</w:t>
            </w:r>
          </w:p>
          <w:p w14:paraId="3AE20E87" w14:textId="77777777" w:rsidR="00FE38D7" w:rsidRDefault="00E538B2">
            <w:pPr>
              <w:pStyle w:val="ProductList-TableBody"/>
            </w:pPr>
            <w:r>
              <w:t>Microsoft 365 F1 (LS na Użytkownika)</w:t>
            </w:r>
          </w:p>
        </w:tc>
        <w:tc>
          <w:tcPr>
            <w:tcW w:w="4040" w:type="dxa"/>
            <w:tcBorders>
              <w:top w:val="single" w:sz="18" w:space="0" w:color="0072C6"/>
              <w:left w:val="none" w:sz="4" w:space="0" w:color="000000"/>
              <w:bottom w:val="single" w:sz="4" w:space="0" w:color="000000"/>
              <w:right w:val="single" w:sz="4" w:space="0" w:color="000000"/>
            </w:tcBorders>
          </w:tcPr>
          <w:p w14:paraId="0D5423B1" w14:textId="77777777" w:rsidR="00FE38D7" w:rsidRDefault="00E538B2">
            <w:pPr>
              <w:pStyle w:val="ProductList-TableBody"/>
            </w:pPr>
            <w:r>
              <w:t>Zaawansowana ochrona przed zagrożeniami w usłudze Azure dla użytkowników (LS na Użytkownika)</w:t>
            </w:r>
          </w:p>
          <w:p w14:paraId="6FE9FE30" w14:textId="77777777" w:rsidR="00FE38D7" w:rsidRDefault="00E538B2">
            <w:pPr>
              <w:pStyle w:val="ProductList-TableBody"/>
            </w:pPr>
            <w:r>
              <w:t xml:space="preserve">Licencja równoważna licencji na zarządzanie (zob. </w:t>
            </w:r>
            <w:hyperlink w:anchor="_Sec591">
              <w:r>
                <w:rPr>
                  <w:color w:val="00467F"/>
                  <w:u w:val="single"/>
                </w:rPr>
                <w:t>Załącznik A</w:t>
              </w:r>
            </w:hyperlink>
            <w:r>
              <w:t>)</w:t>
            </w:r>
          </w:p>
        </w:tc>
      </w:tr>
    </w:tbl>
    <w:p w14:paraId="0DFA8EA0" w14:textId="77777777" w:rsidR="00FE38D7" w:rsidRDefault="00FE38D7">
      <w:pPr>
        <w:pStyle w:val="ProductList-Body"/>
      </w:pPr>
    </w:p>
    <w:p w14:paraId="603E5BBA" w14:textId="77777777" w:rsidR="00FE38D7" w:rsidRDefault="00E538B2">
      <w:pPr>
        <w:pStyle w:val="ProductList-ClauseHeading"/>
        <w:outlineLvl w:val="3"/>
      </w:pPr>
      <w:r>
        <w:t>3.2 Przypadki używania wymagającego licencji na zarządzanie</w:t>
      </w:r>
    </w:p>
    <w:p w14:paraId="5351D2F9" w14:textId="77777777" w:rsidR="00FE38D7" w:rsidRDefault="00E538B2">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14:paraId="05178396" w14:textId="77777777" w:rsidR="00FE38D7" w:rsidRDefault="00FE38D7">
      <w:pPr>
        <w:pStyle w:val="ProductList-Body"/>
      </w:pPr>
    </w:p>
    <w:p w14:paraId="721FBEE5" w14:textId="77777777" w:rsidR="00FE38D7" w:rsidRDefault="00E538B2">
      <w:pPr>
        <w:pStyle w:val="ProductList-ClauseHeading"/>
        <w:outlineLvl w:val="3"/>
      </w:pPr>
      <w:r>
        <w:t>3.3 Postanowienia licencyjne osób trzecich dotyczące składników open source</w:t>
      </w:r>
    </w:p>
    <w:p w14:paraId="46EB5A3E" w14:textId="77777777" w:rsidR="00FE38D7" w:rsidRDefault="00E538B2">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4DF1CA86" w14:textId="77777777" w:rsidR="00FE38D7" w:rsidRDefault="00E538B2">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639"/>
        <w:gridCol w:w="3642"/>
        <w:gridCol w:w="3635"/>
      </w:tblGrid>
      <w:tr w:rsidR="00FE38D7" w14:paraId="2ADEC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353E4" w14:textId="77777777" w:rsidR="00FE38D7" w:rsidRDefault="00E538B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4E62A2B" w14:textId="77777777" w:rsidR="00FE38D7" w:rsidRDefault="00E538B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C9361" w14:textId="77777777" w:rsidR="00FE38D7" w:rsidRDefault="00E538B2">
            <w:pPr>
              <w:pStyle w:val="ProductList-TableBody"/>
            </w:pPr>
            <w:r>
              <w:rPr>
                <w:color w:val="404040"/>
              </w:rPr>
              <w:t>Uprawnienia na wypadek awarii: nie dotyczy</w:t>
            </w:r>
          </w:p>
        </w:tc>
      </w:tr>
      <w:tr w:rsidR="00FE38D7" w14:paraId="40003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469E3" w14:textId="77777777" w:rsidR="00FE38D7" w:rsidRDefault="00E538B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EEEEC" w14:textId="77777777" w:rsidR="00FE38D7" w:rsidRDefault="00E538B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0BC30" w14:textId="77777777" w:rsidR="00FE38D7" w:rsidRDefault="00E538B2">
            <w:pPr>
              <w:pStyle w:val="ProductList-TableBody"/>
            </w:pPr>
            <w:r>
              <w:rPr>
                <w:color w:val="404040"/>
              </w:rPr>
              <w:t>Prawa do używania w ramach Roamingu: nie dotyczy</w:t>
            </w:r>
          </w:p>
        </w:tc>
      </w:tr>
      <w:tr w:rsidR="00FE38D7" w14:paraId="35039100" w14:textId="77777777">
        <w:tc>
          <w:tcPr>
            <w:tcW w:w="4040" w:type="dxa"/>
            <w:tcBorders>
              <w:top w:val="single" w:sz="4" w:space="0" w:color="000000"/>
              <w:left w:val="single" w:sz="4" w:space="0" w:color="000000"/>
              <w:bottom w:val="single" w:sz="4" w:space="0" w:color="000000"/>
              <w:right w:val="single" w:sz="4" w:space="0" w:color="000000"/>
            </w:tcBorders>
          </w:tcPr>
          <w:p w14:paraId="639204F8" w14:textId="77777777" w:rsidR="00FE38D7" w:rsidRDefault="00E538B2">
            <w:pPr>
              <w:pStyle w:val="ProductList-TableBody"/>
            </w:pPr>
            <w:r>
              <w:lastRenderedPageBreak/>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58F02" w14:textId="77777777" w:rsidR="00FE38D7" w:rsidRDefault="00E538B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C35A9" w14:textId="77777777" w:rsidR="00FE38D7" w:rsidRDefault="00FE38D7">
            <w:pPr>
              <w:pStyle w:val="ProductList-TableBody"/>
            </w:pPr>
          </w:p>
        </w:tc>
      </w:tr>
    </w:tbl>
    <w:p w14:paraId="64DE8976"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3322A0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4C5340"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5281CCE5" w14:textId="77777777" w:rsidR="00FE38D7" w:rsidRDefault="00FE38D7">
      <w:pPr>
        <w:pStyle w:val="ProductList-Body"/>
      </w:pPr>
    </w:p>
    <w:p w14:paraId="589E5724" w14:textId="77777777" w:rsidR="00FE38D7" w:rsidRDefault="00E538B2">
      <w:pPr>
        <w:pStyle w:val="ProductList-OfferingGroupHeading"/>
        <w:outlineLvl w:val="1"/>
      </w:pPr>
      <w:bookmarkStart w:id="42" w:name="_Sec1292"/>
      <w:r>
        <w:t>Azure FXT Edge Filer</w:t>
      </w:r>
      <w:bookmarkEnd w:id="42"/>
      <w:r>
        <w:fldChar w:fldCharType="begin"/>
      </w:r>
      <w:r>
        <w:instrText xml:space="preserve"> TC "</w:instrText>
      </w:r>
      <w:bookmarkStart w:id="43" w:name="_Toc25931817"/>
      <w:r>
        <w:instrText>Azure FXT Edge Filer</w:instrText>
      </w:r>
      <w:bookmarkEnd w:id="43"/>
      <w:r>
        <w:instrText>" \l 2</w:instrText>
      </w:r>
      <w:r>
        <w:fldChar w:fldCharType="end"/>
      </w:r>
    </w:p>
    <w:p w14:paraId="4D81D3C6" w14:textId="77777777" w:rsidR="00FE38D7" w:rsidRDefault="00E538B2">
      <w:pPr>
        <w:pStyle w:val="ProductList-Offering1SubSection"/>
        <w:outlineLvl w:val="2"/>
      </w:pPr>
      <w:bookmarkStart w:id="44" w:name="_Sec1293"/>
      <w:r>
        <w:t>1. Dostępność w programach</w:t>
      </w:r>
      <w:bookmarkEnd w:id="4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FE38D7" w14:paraId="157BC8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A628A7" w14:textId="77777777" w:rsidR="00FE38D7" w:rsidRDefault="00E538B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23A59" w14:textId="77777777" w:rsidR="00FE38D7" w:rsidRDefault="00E538B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56490" w14:textId="77777777" w:rsidR="00FE38D7" w:rsidRDefault="00E538B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FC84C" w14:textId="77777777" w:rsidR="00FE38D7" w:rsidRDefault="00E538B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3D93D" w14:textId="77777777" w:rsidR="00FE38D7" w:rsidRDefault="00E538B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1B387"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12EFD"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47DCC"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AC570"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53AB8"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A874D" w14:textId="77777777" w:rsidR="00FE38D7" w:rsidRDefault="00E538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5625F"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E38D7" w14:paraId="046CFF49" w14:textId="77777777">
        <w:tc>
          <w:tcPr>
            <w:tcW w:w="4160" w:type="dxa"/>
            <w:tcBorders>
              <w:top w:val="single" w:sz="6" w:space="0" w:color="FFFFFF"/>
              <w:left w:val="none" w:sz="4" w:space="0" w:color="6E6E6E"/>
              <w:bottom w:val="dashed" w:sz="4" w:space="0" w:color="BFBFBF"/>
              <w:right w:val="none" w:sz="4" w:space="0" w:color="6E6E6E"/>
            </w:tcBorders>
          </w:tcPr>
          <w:p w14:paraId="48CF7456" w14:textId="77777777" w:rsidR="00FE38D7" w:rsidRDefault="00E538B2">
            <w:pPr>
              <w:pStyle w:val="ProductList-TableBody"/>
            </w:pPr>
            <w:r>
              <w:t>LS na usługi Azure FXT Edge Filer</w:t>
            </w:r>
            <w:r>
              <w:fldChar w:fldCharType="begin"/>
            </w:r>
            <w:r>
              <w:instrText xml:space="preserve"> XE "LS na usługi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AEE401" w14:textId="77777777" w:rsidR="00FE38D7" w:rsidRDefault="00E538B2">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56DCF42" w14:textId="77777777" w:rsidR="00FE38D7" w:rsidRDefault="00FE38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B4E91A" w14:textId="77777777" w:rsidR="00FE38D7" w:rsidRDefault="00FE38D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75F40EB"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A533C"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7FE43"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22588"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6C066"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FFBC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A9200"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FF740" w14:textId="77777777" w:rsidR="00FE38D7" w:rsidRDefault="00FE38D7">
            <w:pPr>
              <w:pStyle w:val="ProductList-TableBody"/>
              <w:jc w:val="center"/>
            </w:pPr>
          </w:p>
        </w:tc>
      </w:tr>
      <w:tr w:rsidR="00FE38D7" w14:paraId="7BF20B5F" w14:textId="77777777">
        <w:tc>
          <w:tcPr>
            <w:tcW w:w="4160" w:type="dxa"/>
            <w:tcBorders>
              <w:top w:val="dashed" w:sz="4" w:space="0" w:color="BFBFBF"/>
              <w:left w:val="none" w:sz="4" w:space="0" w:color="6E6E6E"/>
              <w:bottom w:val="none" w:sz="4" w:space="0" w:color="FFFFFF"/>
              <w:right w:val="none" w:sz="4" w:space="0" w:color="6E6E6E"/>
            </w:tcBorders>
          </w:tcPr>
          <w:p w14:paraId="648A4D5D" w14:textId="77777777" w:rsidR="00FE38D7" w:rsidRDefault="00E538B2">
            <w:pPr>
              <w:pStyle w:val="ProductList-TableBody"/>
            </w:pPr>
            <w:r>
              <w:t>LS step-up na usługi Azure FXT Edge Filer</w:t>
            </w:r>
            <w:r>
              <w:fldChar w:fldCharType="begin"/>
            </w:r>
            <w:r>
              <w:instrText xml:space="preserve"> XE "LS step-up na usługi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8C6CB51" w14:textId="77777777" w:rsidR="00FE38D7" w:rsidRDefault="00E538B2">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D72B6CB" w14:textId="77777777" w:rsidR="00FE38D7" w:rsidRDefault="00FE38D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4DB77D0" w14:textId="77777777" w:rsidR="00FE38D7" w:rsidRDefault="00FE38D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2906052"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C0A00"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85E2B"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16BFE"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8B6FC"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08E82"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7C41B"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B171A" w14:textId="77777777" w:rsidR="00FE38D7" w:rsidRDefault="00FE38D7">
            <w:pPr>
              <w:pStyle w:val="ProductList-TableBody"/>
              <w:jc w:val="center"/>
            </w:pPr>
          </w:p>
        </w:tc>
      </w:tr>
    </w:tbl>
    <w:p w14:paraId="0FAB2DEE" w14:textId="77777777" w:rsidR="00FE38D7" w:rsidRDefault="00E538B2">
      <w:pPr>
        <w:pStyle w:val="ProductList-Offering1SubSection"/>
        <w:outlineLvl w:val="2"/>
      </w:pPr>
      <w:bookmarkStart w:id="45" w:name="_Sec1294"/>
      <w:r>
        <w:t>2. Postanowienia dotyczące Produktu</w:t>
      </w:r>
      <w:bookmarkEnd w:id="45"/>
    </w:p>
    <w:tbl>
      <w:tblPr>
        <w:tblStyle w:val="PURTable"/>
        <w:tblW w:w="0" w:type="dxa"/>
        <w:tblLook w:val="04A0" w:firstRow="1" w:lastRow="0" w:firstColumn="1" w:lastColumn="0" w:noHBand="0" w:noVBand="1"/>
      </w:tblPr>
      <w:tblGrid>
        <w:gridCol w:w="3645"/>
        <w:gridCol w:w="3647"/>
        <w:gridCol w:w="3624"/>
      </w:tblGrid>
      <w:tr w:rsidR="00FE38D7" w14:paraId="0A383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DC506" w14:textId="77777777" w:rsidR="00FE38D7" w:rsidRDefault="00E538B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nie dotyczy</w:t>
            </w:r>
          </w:p>
        </w:tc>
        <w:tc>
          <w:tcPr>
            <w:tcW w:w="4040" w:type="dxa"/>
            <w:tcBorders>
              <w:top w:val="single" w:sz="18" w:space="0" w:color="00188F"/>
              <w:left w:val="single" w:sz="4" w:space="0" w:color="000000"/>
              <w:bottom w:val="single" w:sz="4" w:space="0" w:color="000000"/>
              <w:right w:val="single" w:sz="4" w:space="0" w:color="000000"/>
            </w:tcBorders>
          </w:tcPr>
          <w:p w14:paraId="6C4C4E8B" w14:textId="77777777" w:rsidR="00FE38D7" w:rsidRDefault="00E538B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6E22C2" w14:textId="77777777" w:rsidR="00FE38D7" w:rsidRDefault="00E538B2">
            <w:pPr>
              <w:pStyle w:val="ProductList-TableBody"/>
            </w:pPr>
            <w:r>
              <w:rPr>
                <w:color w:val="404040"/>
              </w:rPr>
              <w:t>Edycje niższe: Nie dotyczy</w:t>
            </w:r>
          </w:p>
        </w:tc>
      </w:tr>
      <w:tr w:rsidR="00FE38D7" w14:paraId="7DA81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241E1" w14:textId="77777777" w:rsidR="00FE38D7" w:rsidRDefault="00E538B2">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6DE61D7E" w14:textId="77777777" w:rsidR="00FE38D7" w:rsidRDefault="00E538B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652ED" w14:textId="77777777" w:rsidR="00FE38D7" w:rsidRDefault="00E538B2">
            <w:pPr>
              <w:pStyle w:val="ProductList-TableBody"/>
            </w:pPr>
            <w:r>
              <w:rPr>
                <w:color w:val="404040"/>
              </w:rPr>
              <w:t>Wymóg wstępny (SA): Nie dotyczy</w:t>
            </w:r>
          </w:p>
        </w:tc>
      </w:tr>
      <w:tr w:rsidR="00FE38D7" w14:paraId="5B5D3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A1601" w14:textId="77777777" w:rsidR="00FE38D7" w:rsidRDefault="00E538B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AE553" w14:textId="77777777" w:rsidR="00FE38D7" w:rsidRDefault="00E538B2">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C8D7F" w14:textId="77777777" w:rsidR="00FE38D7" w:rsidRDefault="00E538B2">
            <w:pPr>
              <w:pStyle w:val="ProductList-TableBody"/>
            </w:pPr>
            <w:r>
              <w:rPr>
                <w:color w:val="404040"/>
              </w:rPr>
              <w:t>Podlegające Redukcji: nie dotyczy</w:t>
            </w:r>
          </w:p>
        </w:tc>
      </w:tr>
      <w:tr w:rsidR="00FE38D7" w14:paraId="22973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0CF60" w14:textId="77777777" w:rsidR="00FE38D7" w:rsidRDefault="00E538B2">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05484" w14:textId="77777777" w:rsidR="00FE38D7" w:rsidRDefault="00E538B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7201A" w14:textId="77777777" w:rsidR="00FE38D7" w:rsidRDefault="00E538B2">
            <w:pPr>
              <w:pStyle w:val="ProductList-TableBody"/>
            </w:pPr>
            <w:r>
              <w:rPr>
                <w:color w:val="404040"/>
              </w:rPr>
              <w:t>Podlegające zamówieniom korygującym: Nie dotyczy</w:t>
            </w:r>
          </w:p>
        </w:tc>
      </w:tr>
      <w:tr w:rsidR="00FE38D7" w14:paraId="2D892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5A893" w14:textId="77777777" w:rsidR="00FE38D7" w:rsidRDefault="00E538B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0C127"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EE663" w14:textId="77777777" w:rsidR="00FE38D7" w:rsidRDefault="00FE38D7">
            <w:pPr>
              <w:pStyle w:val="ProductList-TableBody"/>
            </w:pPr>
          </w:p>
        </w:tc>
      </w:tr>
    </w:tbl>
    <w:p w14:paraId="01F89D56" w14:textId="77777777" w:rsidR="00FE38D7" w:rsidRDefault="00FE38D7">
      <w:pPr>
        <w:pStyle w:val="ProductList-Body"/>
      </w:pPr>
    </w:p>
    <w:p w14:paraId="39B895E7" w14:textId="77777777" w:rsidR="00FE38D7" w:rsidRDefault="00E538B2">
      <w:pPr>
        <w:pStyle w:val="ProductList-ClauseHeading"/>
        <w:outlineLvl w:val="3"/>
      </w:pPr>
      <w:r>
        <w:t>2.1 Licencja step-up na usługi Azure FXT Edge Filer</w:t>
      </w:r>
    </w:p>
    <w:p w14:paraId="795B9875" w14:textId="77777777" w:rsidR="00FE38D7" w:rsidRDefault="00E538B2">
      <w:pPr>
        <w:pStyle w:val="ProductList-Body"/>
      </w:pPr>
      <w:r>
        <w:t>Dla każdej nabytej przez Klienta LS na usługi Azure FXT Edge Filer, Klient może nabyć jedną LS step-up.</w:t>
      </w:r>
    </w:p>
    <w:p w14:paraId="49F4B3AB" w14:textId="77777777" w:rsidR="00FE38D7" w:rsidRDefault="00E538B2">
      <w:pPr>
        <w:pStyle w:val="ProductList-Offering1SubSection"/>
        <w:outlineLvl w:val="2"/>
      </w:pPr>
      <w:bookmarkStart w:id="46" w:name="_Sec1295"/>
      <w:r>
        <w:t>3. Prawa do używania</w:t>
      </w:r>
      <w:bookmarkEnd w:id="46"/>
    </w:p>
    <w:tbl>
      <w:tblPr>
        <w:tblStyle w:val="PURTable"/>
        <w:tblW w:w="0" w:type="dxa"/>
        <w:tblLook w:val="04A0" w:firstRow="1" w:lastRow="0" w:firstColumn="1" w:lastColumn="0" w:noHBand="0" w:noVBand="1"/>
      </w:tblPr>
      <w:tblGrid>
        <w:gridCol w:w="3637"/>
        <w:gridCol w:w="3625"/>
        <w:gridCol w:w="3654"/>
      </w:tblGrid>
      <w:tr w:rsidR="00FE38D7" w14:paraId="65C86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9D8801" w14:textId="77777777" w:rsidR="00FE38D7" w:rsidRDefault="00E538B2">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36">
              <w:r>
                <w:rPr>
                  <w:color w:val="00467F"/>
                  <w:u w:val="single"/>
                </w:rPr>
                <w:t>Powszechne</w:t>
              </w:r>
            </w:hyperlink>
            <w:r>
              <w:t xml:space="preserve">; </w:t>
            </w:r>
            <w:hyperlink w:anchor="_Sec545">
              <w:r>
                <w:rPr>
                  <w:color w:val="00467F"/>
                  <w:u w:val="single"/>
                </w:rPr>
                <w:t>Serwery Specjalistyczne</w:t>
              </w:r>
            </w:hyperlink>
          </w:p>
        </w:tc>
        <w:tc>
          <w:tcPr>
            <w:tcW w:w="4040" w:type="dxa"/>
            <w:tcBorders>
              <w:top w:val="single" w:sz="18" w:space="0" w:color="00188F"/>
              <w:left w:val="single" w:sz="4" w:space="0" w:color="000000"/>
              <w:bottom w:val="single" w:sz="4" w:space="0" w:color="000000"/>
              <w:right w:val="single" w:sz="4" w:space="0" w:color="000000"/>
            </w:tcBorders>
          </w:tcPr>
          <w:p w14:paraId="757762E1" w14:textId="77777777" w:rsidR="00FE38D7" w:rsidRDefault="00E538B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94DC0" w14:textId="77777777" w:rsidR="00FE38D7" w:rsidRDefault="00E538B2">
            <w:pPr>
              <w:pStyle w:val="ProductList-TableBody"/>
            </w:pPr>
            <w:r>
              <w:rPr>
                <w:color w:val="404040"/>
              </w:rPr>
              <w:t>Dodatkowe oprogramowanie: nie dotyczy</w:t>
            </w:r>
          </w:p>
        </w:tc>
      </w:tr>
      <w:tr w:rsidR="00FE38D7" w14:paraId="06194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F8617" w14:textId="77777777" w:rsidR="00FE38D7" w:rsidRDefault="00E538B2">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8097B" w14:textId="77777777" w:rsidR="00FE38D7" w:rsidRDefault="00E538B2">
            <w:pPr>
              <w:pStyle w:val="ProductList-TableBody"/>
            </w:pPr>
            <w:r>
              <w:rPr>
                <w:color w:val="404040"/>
              </w:rPr>
              <w:t>Wymagania dotyczące dostępu Użytkowników Zewnętrznych: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08774" w14:textId="77777777" w:rsidR="00FE38D7" w:rsidRDefault="00E538B2">
            <w:pPr>
              <w:pStyle w:val="ProductList-TableBody"/>
            </w:pPr>
            <w:r>
              <w:rPr>
                <w:color w:val="404040"/>
              </w:rPr>
              <w:t>Uwzględnione Technologie: Składniki oprogramowania Windows</w:t>
            </w:r>
          </w:p>
        </w:tc>
      </w:tr>
      <w:tr w:rsidR="00FE38D7" w14:paraId="27463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217F2" w14:textId="77777777" w:rsidR="00FE38D7" w:rsidRDefault="00E538B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D4ECC"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49E34" w14:textId="77777777" w:rsidR="00FE38D7" w:rsidRDefault="00FE38D7">
            <w:pPr>
              <w:pStyle w:val="ProductList-TableBody"/>
            </w:pPr>
          </w:p>
        </w:tc>
      </w:tr>
    </w:tbl>
    <w:p w14:paraId="4BAAEDE5" w14:textId="77777777" w:rsidR="00FE38D7" w:rsidRDefault="00FE38D7">
      <w:pPr>
        <w:pStyle w:val="ProductList-Body"/>
      </w:pPr>
    </w:p>
    <w:p w14:paraId="77754C7F" w14:textId="77777777" w:rsidR="00FE38D7" w:rsidRDefault="00E538B2">
      <w:pPr>
        <w:pStyle w:val="ProductList-ClauseHeading"/>
        <w:outlineLvl w:val="3"/>
      </w:pPr>
      <w:r>
        <w:t>3.1 Przechowywanie przetworzonych danych na serwerach osób trzecich</w:t>
      </w:r>
    </w:p>
    <w:p w14:paraId="6A0489F6" w14:textId="77777777" w:rsidR="00FE38D7" w:rsidRDefault="00E538B2">
      <w:pPr>
        <w:pStyle w:val="ProductList-Body"/>
      </w:pPr>
      <w:r>
        <w:t>Klient musi nabyć LS step-up w uzupełnieniu bazowej LS na usługi Azure FXT Edge Filer</w:t>
      </w:r>
      <w:r>
        <w:fldChar w:fldCharType="begin"/>
      </w:r>
      <w:r>
        <w:instrText xml:space="preserve"> XE "Azure FXT Edge Filer" </w:instrText>
      </w:r>
      <w:r>
        <w:fldChar w:fldCharType="end"/>
      </w:r>
      <w:r>
        <w:t xml:space="preserve"> w celu używania tego oprogramowania do tworzenia kopii zapasowych danych z Licencjonowanego Serwera na serwerach osób trzecich.</w:t>
      </w:r>
    </w:p>
    <w:p w14:paraId="4B2D9CE0" w14:textId="77777777" w:rsidR="00FE38D7" w:rsidRDefault="00E538B2">
      <w:pPr>
        <w:pStyle w:val="ProductList-Offering1SubSection"/>
        <w:outlineLvl w:val="2"/>
      </w:pPr>
      <w:bookmarkStart w:id="47" w:name="_Sec1296"/>
      <w:r>
        <w:t>4. Pakiet Software Assurance</w:t>
      </w:r>
      <w:bookmarkEnd w:id="47"/>
    </w:p>
    <w:tbl>
      <w:tblPr>
        <w:tblStyle w:val="PURTable"/>
        <w:tblW w:w="0" w:type="dxa"/>
        <w:tblLook w:val="04A0" w:firstRow="1" w:lastRow="0" w:firstColumn="1" w:lastColumn="0" w:noHBand="0" w:noVBand="1"/>
      </w:tblPr>
      <w:tblGrid>
        <w:gridCol w:w="3644"/>
        <w:gridCol w:w="3648"/>
        <w:gridCol w:w="3624"/>
      </w:tblGrid>
      <w:tr w:rsidR="00FE38D7" w14:paraId="307ED5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8168A" w14:textId="77777777" w:rsidR="00FE38D7" w:rsidRDefault="00E538B2">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58BD0" w14:textId="77777777" w:rsidR="00FE38D7" w:rsidRDefault="00E538B2">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C1A90A" w14:textId="77777777" w:rsidR="00FE38D7" w:rsidRDefault="00E538B2">
            <w:pPr>
              <w:pStyle w:val="ProductList-TableBody"/>
            </w:pPr>
            <w:r>
              <w:rPr>
                <w:color w:val="404040"/>
              </w:rPr>
              <w:t>Prawa na Wypadek Awarii: nie dotyczy</w:t>
            </w:r>
          </w:p>
        </w:tc>
      </w:tr>
      <w:tr w:rsidR="00FE38D7" w14:paraId="2E16F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ED148" w14:textId="77777777" w:rsidR="00FE38D7" w:rsidRDefault="00E538B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F7CC3" w14:textId="77777777" w:rsidR="00FE38D7" w:rsidRDefault="00E538B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23B39" w14:textId="77777777" w:rsidR="00FE38D7" w:rsidRDefault="00E538B2">
            <w:pPr>
              <w:pStyle w:val="ProductList-TableBody"/>
            </w:pPr>
            <w:r>
              <w:rPr>
                <w:color w:val="404040"/>
              </w:rPr>
              <w:t>Prawa do używania w ramach Roamingu: nie dotyczy</w:t>
            </w:r>
          </w:p>
        </w:tc>
      </w:tr>
      <w:tr w:rsidR="00FE38D7" w14:paraId="720C0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2B1E9" w14:textId="77777777" w:rsidR="00FE38D7" w:rsidRDefault="00E538B2">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00220" w14:textId="77777777" w:rsidR="00FE38D7" w:rsidRDefault="00E538B2">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E4E3A" w14:textId="77777777" w:rsidR="00FE38D7" w:rsidRDefault="00FE38D7">
            <w:pPr>
              <w:pStyle w:val="ProductList-TableBody"/>
            </w:pPr>
          </w:p>
        </w:tc>
      </w:tr>
    </w:tbl>
    <w:p w14:paraId="528E3974"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4D4A80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3F025D"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3E3E0795" w14:textId="77777777" w:rsidR="00FE38D7" w:rsidRDefault="00FE38D7">
      <w:pPr>
        <w:pStyle w:val="ProductList-Body"/>
      </w:pPr>
    </w:p>
    <w:p w14:paraId="6CB5B78B" w14:textId="77777777" w:rsidR="00FE38D7" w:rsidRDefault="00E538B2">
      <w:pPr>
        <w:pStyle w:val="ProductList-Offering1HeadingNoBorder"/>
        <w:outlineLvl w:val="1"/>
      </w:pPr>
      <w:bookmarkStart w:id="48" w:name="_Sec592"/>
      <w:r>
        <w:t>BizTalk</w:t>
      </w:r>
      <w:bookmarkEnd w:id="48"/>
      <w:r>
        <w:fldChar w:fldCharType="begin"/>
      </w:r>
      <w:r>
        <w:instrText xml:space="preserve"> TC "</w:instrText>
      </w:r>
      <w:bookmarkStart w:id="49" w:name="_Toc25931818"/>
      <w:r>
        <w:instrText>BizTalk</w:instrText>
      </w:r>
      <w:bookmarkEnd w:id="49"/>
      <w:r>
        <w:instrText>" \l 2</w:instrText>
      </w:r>
      <w:r>
        <w:fldChar w:fldCharType="end"/>
      </w:r>
    </w:p>
    <w:p w14:paraId="124F363A" w14:textId="77777777" w:rsidR="00FE38D7" w:rsidRDefault="00E538B2">
      <w:pPr>
        <w:pStyle w:val="ProductList-Offering1SubSection"/>
        <w:outlineLvl w:val="2"/>
      </w:pPr>
      <w:bookmarkStart w:id="50" w:name="_Sec593"/>
      <w:r>
        <w:t>1. Dostępność programów</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E38D7" w14:paraId="391E51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E003C0" w14:textId="77777777" w:rsidR="00FE38D7" w:rsidRDefault="00E538B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C8476" w14:textId="77777777" w:rsidR="00FE38D7" w:rsidRDefault="00E538B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2870C" w14:textId="77777777" w:rsidR="00FE38D7" w:rsidRDefault="00E538B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3AB94" w14:textId="77777777" w:rsidR="00FE38D7" w:rsidRDefault="00E538B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A2CE7" w14:textId="77777777" w:rsidR="00FE38D7" w:rsidRDefault="00E538B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94F1E"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D0A64"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465A9"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CDB3D"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37AA5"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4CA5C" w14:textId="77777777" w:rsidR="00FE38D7" w:rsidRDefault="00E538B2">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3EAAB"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E38D7" w14:paraId="7D424500" w14:textId="77777777">
        <w:tc>
          <w:tcPr>
            <w:tcW w:w="4160" w:type="dxa"/>
            <w:tcBorders>
              <w:top w:val="single" w:sz="6" w:space="0" w:color="FFFFFF"/>
              <w:left w:val="none" w:sz="4" w:space="0" w:color="6E6E6E"/>
              <w:bottom w:val="dashed" w:sz="4" w:space="0" w:color="BFBFBF"/>
              <w:right w:val="none" w:sz="4" w:space="0" w:color="6E6E6E"/>
            </w:tcBorders>
          </w:tcPr>
          <w:p w14:paraId="5B39C697" w14:textId="77777777" w:rsidR="00FE38D7" w:rsidRDefault="00E538B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284725C" w14:textId="77777777" w:rsidR="00FE38D7" w:rsidRDefault="00E538B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E2415A7" w14:textId="77777777" w:rsidR="00FE38D7" w:rsidRDefault="00E538B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95F8688" w14:textId="77777777" w:rsidR="00FE38D7" w:rsidRDefault="00E538B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0B8C13C" w14:textId="77777777" w:rsidR="00FE38D7" w:rsidRDefault="00E538B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9EC9F"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750B9"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0B58E"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1D517"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8984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72CE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30BA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E38D7" w14:paraId="3C4BB563" w14:textId="77777777">
        <w:tc>
          <w:tcPr>
            <w:tcW w:w="4160" w:type="dxa"/>
            <w:tcBorders>
              <w:top w:val="dashed" w:sz="4" w:space="0" w:color="BFBFBF"/>
              <w:left w:val="none" w:sz="4" w:space="0" w:color="6E6E6E"/>
              <w:bottom w:val="dashed" w:sz="4" w:space="0" w:color="BFBFBF"/>
              <w:right w:val="none" w:sz="4" w:space="0" w:color="6E6E6E"/>
            </w:tcBorders>
          </w:tcPr>
          <w:p w14:paraId="725E1A91" w14:textId="77777777" w:rsidR="00FE38D7" w:rsidRDefault="00E538B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2E1966" w14:textId="77777777" w:rsidR="00FE38D7" w:rsidRDefault="00E538B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91271C"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963AD5"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35BD92B"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70DA8"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3A100"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454F8"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C6B02"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21F6A"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C10BB"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AAD00" w14:textId="77777777" w:rsidR="00FE38D7" w:rsidRDefault="00FE38D7">
            <w:pPr>
              <w:pStyle w:val="ProductList-TableBody"/>
              <w:jc w:val="center"/>
            </w:pPr>
          </w:p>
        </w:tc>
      </w:tr>
      <w:tr w:rsidR="00FE38D7" w14:paraId="4148DA2E" w14:textId="77777777">
        <w:tc>
          <w:tcPr>
            <w:tcW w:w="4160" w:type="dxa"/>
            <w:tcBorders>
              <w:top w:val="dashed" w:sz="4" w:space="0" w:color="BFBFBF"/>
              <w:left w:val="none" w:sz="4" w:space="0" w:color="6E6E6E"/>
              <w:bottom w:val="dashed" w:sz="4" w:space="0" w:color="BFBFBF"/>
              <w:right w:val="none" w:sz="4" w:space="0" w:color="6E6E6E"/>
            </w:tcBorders>
          </w:tcPr>
          <w:p w14:paraId="3F7A6F61" w14:textId="77777777" w:rsidR="00FE38D7" w:rsidRDefault="00E538B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0FC2F7" w14:textId="77777777" w:rsidR="00FE38D7" w:rsidRDefault="00E538B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B758B2" w14:textId="77777777" w:rsidR="00FE38D7" w:rsidRDefault="00E538B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D26BC6" w14:textId="77777777" w:rsidR="00FE38D7" w:rsidRDefault="00E538B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97D4CDF" w14:textId="77777777" w:rsidR="00FE38D7" w:rsidRDefault="00E538B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AB47F"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B296D"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12AC4"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277E6"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E6C1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5E81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6124D"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E38D7" w14:paraId="65D82551" w14:textId="77777777">
        <w:tc>
          <w:tcPr>
            <w:tcW w:w="4160" w:type="dxa"/>
            <w:tcBorders>
              <w:top w:val="dashed" w:sz="4" w:space="0" w:color="BFBFBF"/>
              <w:left w:val="none" w:sz="4" w:space="0" w:color="6E6E6E"/>
              <w:bottom w:val="dashed" w:sz="4" w:space="0" w:color="BFBFBF"/>
              <w:right w:val="none" w:sz="4" w:space="0" w:color="6E6E6E"/>
            </w:tcBorders>
          </w:tcPr>
          <w:p w14:paraId="22E6F81F" w14:textId="77777777" w:rsidR="00FE38D7" w:rsidRDefault="00E538B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C975D6" w14:textId="77777777" w:rsidR="00FE38D7" w:rsidRDefault="00E538B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BA4B89" w14:textId="77777777" w:rsidR="00FE38D7" w:rsidRDefault="00E538B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F0BAD6" w14:textId="77777777" w:rsidR="00FE38D7" w:rsidRDefault="00E538B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73C6528" w14:textId="77777777" w:rsidR="00FE38D7" w:rsidRDefault="00E538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178F7"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A4F82"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8F568"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B860E"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2708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38950"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7AA97"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E38D7" w14:paraId="150DA587" w14:textId="77777777">
        <w:tc>
          <w:tcPr>
            <w:tcW w:w="4160" w:type="dxa"/>
            <w:tcBorders>
              <w:top w:val="dashed" w:sz="4" w:space="0" w:color="BFBFBF"/>
              <w:left w:val="none" w:sz="4" w:space="0" w:color="6E6E6E"/>
              <w:bottom w:val="none" w:sz="4" w:space="0" w:color="6E6E6E"/>
              <w:right w:val="none" w:sz="4" w:space="0" w:color="6E6E6E"/>
            </w:tcBorders>
          </w:tcPr>
          <w:p w14:paraId="301C72B0" w14:textId="77777777" w:rsidR="00FE38D7" w:rsidRDefault="00E538B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E6890BF" w14:textId="77777777" w:rsidR="00FE38D7" w:rsidRDefault="00E538B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C85BBD1" w14:textId="77777777" w:rsidR="00FE38D7" w:rsidRDefault="00FE38D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182FEE4" w14:textId="77777777" w:rsidR="00FE38D7" w:rsidRDefault="00FE38D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97952FC"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16570"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D5600"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90F72"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27343"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CABED"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C9417"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A0CE5" w14:textId="77777777" w:rsidR="00FE38D7" w:rsidRDefault="00FE38D7">
            <w:pPr>
              <w:pStyle w:val="ProductList-TableBody"/>
              <w:jc w:val="center"/>
            </w:pPr>
          </w:p>
        </w:tc>
      </w:tr>
    </w:tbl>
    <w:p w14:paraId="4793FB18" w14:textId="77777777" w:rsidR="00FE38D7" w:rsidRDefault="00E538B2">
      <w:pPr>
        <w:pStyle w:val="ProductList-Offering1SubSection"/>
        <w:outlineLvl w:val="2"/>
      </w:pPr>
      <w:bookmarkStart w:id="51" w:name="_Sec594"/>
      <w:r>
        <w:t>2. Postanowienia dotyczące produktu</w:t>
      </w:r>
      <w:bookmarkEnd w:id="51"/>
    </w:p>
    <w:tbl>
      <w:tblPr>
        <w:tblStyle w:val="PURTable"/>
        <w:tblW w:w="0" w:type="dxa"/>
        <w:tblLook w:val="04A0" w:firstRow="1" w:lastRow="0" w:firstColumn="1" w:lastColumn="0" w:noHBand="0" w:noVBand="1"/>
      </w:tblPr>
      <w:tblGrid>
        <w:gridCol w:w="3648"/>
        <w:gridCol w:w="3639"/>
        <w:gridCol w:w="3629"/>
      </w:tblGrid>
      <w:tr w:rsidR="00FE38D7" w14:paraId="4151E5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49366" w14:textId="77777777" w:rsidR="00FE38D7" w:rsidRDefault="00E538B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7677511" w14:textId="77777777" w:rsidR="00FE38D7" w:rsidRDefault="00E538B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2CBD0" w14:textId="77777777" w:rsidR="00FE38D7" w:rsidRDefault="00E538B2">
            <w:pPr>
              <w:pStyle w:val="ProductList-TableBody"/>
            </w:pPr>
            <w:r>
              <w:rPr>
                <w:color w:val="404040"/>
              </w:rPr>
              <w:t>Edycje niższe: nie dotyczy</w:t>
            </w:r>
          </w:p>
        </w:tc>
      </w:tr>
      <w:tr w:rsidR="00FE38D7" w14:paraId="0FBBF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DBCC6" w14:textId="77777777" w:rsidR="00FE38D7" w:rsidRDefault="00E538B2">
            <w:pPr>
              <w:pStyle w:val="ProductList-TableBody"/>
            </w:pPr>
            <w:r>
              <w:rPr>
                <w:color w:val="404040"/>
              </w:rPr>
              <w:lastRenderedPageBreak/>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004F2" w14:textId="77777777" w:rsidR="00FE38D7" w:rsidRDefault="00E538B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F5A8C0F" w14:textId="77777777" w:rsidR="00FE38D7" w:rsidRDefault="00E538B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FE38D7" w14:paraId="1B10C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40AB8" w14:textId="77777777" w:rsidR="00FE38D7" w:rsidRDefault="00E538B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083C0CF7" w14:textId="77777777" w:rsidR="00FE38D7" w:rsidRDefault="00E538B2">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A043A" w14:textId="77777777" w:rsidR="00FE38D7" w:rsidRDefault="00E538B2">
            <w:pPr>
              <w:pStyle w:val="ProductList-TableBody"/>
            </w:pPr>
            <w:r>
              <w:rPr>
                <w:color w:val="404040"/>
              </w:rPr>
              <w:t>Uprawnienie do redukcji: nie dotyczy</w:t>
            </w:r>
          </w:p>
        </w:tc>
      </w:tr>
      <w:tr w:rsidR="00FE38D7" w14:paraId="0A204018" w14:textId="77777777">
        <w:tc>
          <w:tcPr>
            <w:tcW w:w="4040" w:type="dxa"/>
            <w:tcBorders>
              <w:top w:val="single" w:sz="4" w:space="0" w:color="000000"/>
              <w:left w:val="single" w:sz="4" w:space="0" w:color="000000"/>
              <w:bottom w:val="single" w:sz="4" w:space="0" w:color="000000"/>
              <w:right w:val="single" w:sz="4" w:space="0" w:color="000000"/>
            </w:tcBorders>
          </w:tcPr>
          <w:p w14:paraId="6D34085B" w14:textId="77777777" w:rsidR="00FE38D7" w:rsidRDefault="00E538B2">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17217" w14:textId="77777777" w:rsidR="00FE38D7" w:rsidRDefault="00E538B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2868B" w14:textId="77777777" w:rsidR="00FE38D7" w:rsidRDefault="00E538B2">
            <w:pPr>
              <w:pStyle w:val="ProductList-TableBody"/>
            </w:pPr>
            <w:r>
              <w:rPr>
                <w:color w:val="404040"/>
              </w:rPr>
              <w:t>Uprawnienie do uaktualnienia: nie dotyczy</w:t>
            </w:r>
          </w:p>
        </w:tc>
      </w:tr>
      <w:tr w:rsidR="00FE38D7" w14:paraId="26829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7800C" w14:textId="77777777" w:rsidR="00FE38D7" w:rsidRDefault="00E538B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7F6CE"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42600" w14:textId="77777777" w:rsidR="00FE38D7" w:rsidRDefault="00FE38D7">
            <w:pPr>
              <w:pStyle w:val="ProductList-TableBody"/>
            </w:pPr>
          </w:p>
        </w:tc>
      </w:tr>
    </w:tbl>
    <w:p w14:paraId="7A293A68" w14:textId="77777777" w:rsidR="00FE38D7" w:rsidRDefault="00E538B2">
      <w:pPr>
        <w:pStyle w:val="ProductList-Offering1SubSection"/>
        <w:outlineLvl w:val="2"/>
      </w:pPr>
      <w:bookmarkStart w:id="52" w:name="_Sec595"/>
      <w:r>
        <w:t>3. Prawa do używania</w:t>
      </w:r>
      <w:bookmarkEnd w:id="52"/>
    </w:p>
    <w:tbl>
      <w:tblPr>
        <w:tblStyle w:val="PURTable"/>
        <w:tblW w:w="0" w:type="dxa"/>
        <w:tblLook w:val="04A0" w:firstRow="1" w:lastRow="0" w:firstColumn="1" w:lastColumn="0" w:noHBand="0" w:noVBand="1"/>
      </w:tblPr>
      <w:tblGrid>
        <w:gridCol w:w="3637"/>
        <w:gridCol w:w="3625"/>
        <w:gridCol w:w="3654"/>
      </w:tblGrid>
      <w:tr w:rsidR="00FE38D7" w14:paraId="33040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2B181" w14:textId="77777777" w:rsidR="00FE38D7" w:rsidRDefault="00E538B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14:paraId="54504FF1" w14:textId="77777777" w:rsidR="00FE38D7" w:rsidRDefault="00E538B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2817C597" w14:textId="77777777" w:rsidR="00FE38D7" w:rsidRDefault="00E538B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FE38D7" w14:paraId="395F0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94FB3" w14:textId="77777777" w:rsidR="00FE38D7" w:rsidRDefault="00E538B2">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36928" w14:textId="77777777" w:rsidR="00FE38D7" w:rsidRDefault="00E538B2">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25C60949" w14:textId="77777777" w:rsidR="00FE38D7" w:rsidRDefault="00E538B2">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FE38D7" w14:paraId="08CED815" w14:textId="77777777">
        <w:tc>
          <w:tcPr>
            <w:tcW w:w="4040" w:type="dxa"/>
            <w:tcBorders>
              <w:top w:val="single" w:sz="4" w:space="0" w:color="000000"/>
              <w:left w:val="single" w:sz="4" w:space="0" w:color="000000"/>
              <w:bottom w:val="single" w:sz="4" w:space="0" w:color="000000"/>
              <w:right w:val="single" w:sz="4" w:space="0" w:color="000000"/>
            </w:tcBorders>
          </w:tcPr>
          <w:p w14:paraId="0CF46415" w14:textId="77777777" w:rsidR="00FE38D7" w:rsidRDefault="00E538B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036B3"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F25EE" w14:textId="77777777" w:rsidR="00FE38D7" w:rsidRDefault="00FE38D7">
            <w:pPr>
              <w:pStyle w:val="ProductList-TableBody"/>
            </w:pPr>
          </w:p>
        </w:tc>
      </w:tr>
    </w:tbl>
    <w:p w14:paraId="02444F16" w14:textId="77777777" w:rsidR="00FE38D7" w:rsidRDefault="00FE38D7">
      <w:pPr>
        <w:pStyle w:val="ProductList-Body"/>
      </w:pPr>
    </w:p>
    <w:p w14:paraId="119AB97A" w14:textId="77777777" w:rsidR="00FE38D7" w:rsidRDefault="00E538B2">
      <w:pPr>
        <w:pStyle w:val="ProductList-ClauseHeading"/>
        <w:outlineLvl w:val="3"/>
      </w:pPr>
      <w:r>
        <w:t>3.1 BizTalk Server, Branch i Standard Edition</w:t>
      </w:r>
    </w:p>
    <w:p w14:paraId="77CA3B2C" w14:textId="77777777" w:rsidR="00FE38D7" w:rsidRDefault="00E538B2">
      <w:pPr>
        <w:pStyle w:val="ProductList-SubClauseHeading"/>
        <w:outlineLvl w:val="4"/>
      </w:pPr>
      <w:r>
        <w:t>3.1.1 Ograniczenia dotyczące używania</w:t>
      </w:r>
    </w:p>
    <w:p w14:paraId="244D08E0" w14:textId="77777777" w:rsidR="00FE38D7" w:rsidRDefault="00E538B2">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3A5A3B3D" w14:textId="77777777" w:rsidR="00FE38D7" w:rsidRDefault="00FE38D7">
      <w:pPr>
        <w:pStyle w:val="ProductList-BodyIndented"/>
      </w:pPr>
    </w:p>
    <w:p w14:paraId="329F600A" w14:textId="77777777" w:rsidR="00FE38D7" w:rsidRDefault="00E538B2">
      <w:pPr>
        <w:pStyle w:val="ProductList-SubClauseHeading"/>
        <w:outlineLvl w:val="4"/>
      </w:pPr>
      <w:r>
        <w:t>3.1.2 Składnik Sieci Web Pakietu Office</w:t>
      </w:r>
    </w:p>
    <w:p w14:paraId="2734210C" w14:textId="77777777" w:rsidR="00FE38D7" w:rsidRDefault="00E538B2">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14:paraId="15E492CB" w14:textId="77777777" w:rsidR="00FE38D7" w:rsidRDefault="00FE38D7">
      <w:pPr>
        <w:pStyle w:val="ProductList-BodyIndented"/>
      </w:pPr>
    </w:p>
    <w:p w14:paraId="7CE02985" w14:textId="77777777" w:rsidR="00FE38D7" w:rsidRDefault="00E538B2">
      <w:pPr>
        <w:pStyle w:val="ProductList-ClauseHeading"/>
        <w:outlineLvl w:val="3"/>
      </w:pPr>
      <w:r>
        <w:t>3.2 BizTalk Server Branch Edition</w:t>
      </w:r>
    </w:p>
    <w:p w14:paraId="3EA5C0DD" w14:textId="77777777" w:rsidR="00FE38D7" w:rsidRDefault="00E538B2">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14:paraId="77E4A756" w14:textId="77777777" w:rsidR="00FE38D7" w:rsidRDefault="00E538B2" w:rsidP="00E538B2">
      <w:pPr>
        <w:pStyle w:val="ProductList-Bullet"/>
        <w:numPr>
          <w:ilvl w:val="0"/>
          <w:numId w:val="19"/>
        </w:numPr>
      </w:pPr>
      <w:r>
        <w:t xml:space="preserve">być węzłami centralnymi w sieciach zbudowanych przy wykorzystaniu systemu koncentratorów, </w:t>
      </w:r>
    </w:p>
    <w:p w14:paraId="19F49245" w14:textId="77777777" w:rsidR="00FE38D7" w:rsidRDefault="00E538B2" w:rsidP="00E538B2">
      <w:pPr>
        <w:pStyle w:val="ProductList-Bullet"/>
        <w:numPr>
          <w:ilvl w:val="0"/>
          <w:numId w:val="19"/>
        </w:numPr>
      </w:pPr>
      <w:r>
        <w:t xml:space="preserve">centralizować komunikacji wewnątrz całego przedsiębiorstwa z innymi Serwerami lub urządzeniami lub </w:t>
      </w:r>
    </w:p>
    <w:p w14:paraId="569C16A4" w14:textId="77777777" w:rsidR="00FE38D7" w:rsidRDefault="00E538B2" w:rsidP="00E538B2">
      <w:pPr>
        <w:pStyle w:val="ProductList-Bullet"/>
        <w:numPr>
          <w:ilvl w:val="0"/>
          <w:numId w:val="19"/>
        </w:numPr>
      </w:pPr>
      <w:r>
        <w:t>automatyzować procesów biznesowych wewnątrz pionów, jednostek biznesowych lub oddziałów przedsiębiorstwa.</w:t>
      </w:r>
    </w:p>
    <w:p w14:paraId="3D1D668C" w14:textId="77777777" w:rsidR="00FE38D7" w:rsidRDefault="00FE38D7">
      <w:pPr>
        <w:pStyle w:val="ProductList-Body"/>
      </w:pPr>
    </w:p>
    <w:p w14:paraId="2BF3E1F3" w14:textId="77777777" w:rsidR="00FE38D7" w:rsidRDefault="00E538B2">
      <w:pPr>
        <w:pStyle w:val="ProductList-ClauseHeading"/>
        <w:outlineLvl w:val="3"/>
      </w:pPr>
      <w:r>
        <w:t>3.3 Dodatkowe oprogramowanie</w:t>
      </w:r>
    </w:p>
    <w:tbl>
      <w:tblPr>
        <w:tblStyle w:val="PURTable"/>
        <w:tblW w:w="0" w:type="dxa"/>
        <w:tblLook w:val="04A0" w:firstRow="1" w:lastRow="0" w:firstColumn="1" w:lastColumn="0" w:noHBand="0" w:noVBand="1"/>
      </w:tblPr>
      <w:tblGrid>
        <w:gridCol w:w="3628"/>
        <w:gridCol w:w="3637"/>
        <w:gridCol w:w="3651"/>
      </w:tblGrid>
      <w:tr w:rsidR="00FE38D7" w14:paraId="583DFE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2FFFFE" w14:textId="77777777" w:rsidR="00FE38D7" w:rsidRDefault="00E538B2">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14:paraId="3A7C8F83" w14:textId="77777777" w:rsidR="00FE38D7" w:rsidRDefault="00E538B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79A5F11" w14:textId="77777777" w:rsidR="00FE38D7" w:rsidRDefault="00E538B2">
            <w:pPr>
              <w:pStyle w:val="ProductList-TableBody"/>
            </w:pPr>
            <w:r>
              <w:t>schematy i szablony związane z oprogramowaniem BizTalk Server</w:t>
            </w:r>
          </w:p>
        </w:tc>
      </w:tr>
      <w:tr w:rsidR="00FE38D7" w14:paraId="634D6505" w14:textId="77777777">
        <w:tc>
          <w:tcPr>
            <w:tcW w:w="4040" w:type="dxa"/>
            <w:tcBorders>
              <w:top w:val="single" w:sz="4" w:space="0" w:color="000000"/>
              <w:left w:val="single" w:sz="4" w:space="0" w:color="000000"/>
              <w:bottom w:val="single" w:sz="4" w:space="0" w:color="000000"/>
              <w:right w:val="single" w:sz="4" w:space="0" w:color="000000"/>
            </w:tcBorders>
          </w:tcPr>
          <w:p w14:paraId="5D4BABA7" w14:textId="77777777" w:rsidR="00FE38D7" w:rsidRDefault="00E538B2">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3B051A2F" w14:textId="77777777" w:rsidR="00FE38D7" w:rsidRDefault="00E538B2">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DCA41DC" w14:textId="77777777" w:rsidR="00FE38D7" w:rsidRDefault="00E538B2">
            <w:pPr>
              <w:pStyle w:val="ProductList-TableBody"/>
            </w:pPr>
            <w:r>
              <w:t>Narzędzia administracyjne, interceptory i interfejsy API zdarzeń BAM</w:t>
            </w:r>
          </w:p>
        </w:tc>
      </w:tr>
      <w:tr w:rsidR="00FE38D7" w14:paraId="7E4ED313" w14:textId="77777777">
        <w:tc>
          <w:tcPr>
            <w:tcW w:w="4040" w:type="dxa"/>
            <w:tcBorders>
              <w:top w:val="single" w:sz="4" w:space="0" w:color="000000"/>
              <w:left w:val="single" w:sz="4" w:space="0" w:color="000000"/>
              <w:bottom w:val="single" w:sz="4" w:space="0" w:color="000000"/>
              <w:right w:val="single" w:sz="4" w:space="0" w:color="000000"/>
            </w:tcBorders>
          </w:tcPr>
          <w:p w14:paraId="2B295153" w14:textId="77777777" w:rsidR="00FE38D7" w:rsidRDefault="00E538B2">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B21B531" w14:textId="77777777" w:rsidR="00FE38D7" w:rsidRDefault="00E538B2">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14:paraId="0731030E" w14:textId="77777777" w:rsidR="00FE38D7" w:rsidRDefault="00E538B2">
            <w:pPr>
              <w:pStyle w:val="ProductList-TableBody"/>
            </w:pPr>
            <w:r>
              <w:t>narzędzia do programowania</w:t>
            </w:r>
          </w:p>
        </w:tc>
      </w:tr>
      <w:tr w:rsidR="00FE38D7" w14:paraId="609EC5DC" w14:textId="77777777">
        <w:tc>
          <w:tcPr>
            <w:tcW w:w="4040" w:type="dxa"/>
            <w:tcBorders>
              <w:top w:val="single" w:sz="4" w:space="0" w:color="000000"/>
              <w:left w:val="single" w:sz="4" w:space="0" w:color="000000"/>
              <w:bottom w:val="single" w:sz="4" w:space="0" w:color="000000"/>
              <w:right w:val="single" w:sz="4" w:space="0" w:color="000000"/>
            </w:tcBorders>
          </w:tcPr>
          <w:p w14:paraId="31047970" w14:textId="77777777" w:rsidR="00FE38D7" w:rsidRDefault="00E538B2">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14:paraId="13B38925" w14:textId="77777777" w:rsidR="00FE38D7" w:rsidRDefault="00E538B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9A1008B" w14:textId="77777777" w:rsidR="00FE38D7" w:rsidRDefault="00E538B2">
            <w:pPr>
              <w:pStyle w:val="ProductList-TableBody"/>
            </w:pPr>
            <w:r>
              <w:t>MQHelper.dll</w:t>
            </w:r>
          </w:p>
        </w:tc>
      </w:tr>
      <w:tr w:rsidR="00FE38D7" w14:paraId="010D66C7" w14:textId="77777777">
        <w:tc>
          <w:tcPr>
            <w:tcW w:w="4040" w:type="dxa"/>
            <w:tcBorders>
              <w:top w:val="single" w:sz="4" w:space="0" w:color="000000"/>
              <w:left w:val="single" w:sz="4" w:space="0" w:color="000000"/>
              <w:bottom w:val="single" w:sz="4" w:space="0" w:color="000000"/>
              <w:right w:val="single" w:sz="4" w:space="0" w:color="000000"/>
            </w:tcBorders>
          </w:tcPr>
          <w:p w14:paraId="4619824E" w14:textId="77777777" w:rsidR="00FE38D7" w:rsidRDefault="00E538B2">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5BA8CE10" w14:textId="77777777" w:rsidR="00FE38D7" w:rsidRDefault="00E538B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5F632F2" w14:textId="77777777" w:rsidR="00FE38D7" w:rsidRDefault="00E538B2">
            <w:pPr>
              <w:pStyle w:val="ProductList-TableBody"/>
            </w:pPr>
            <w:r>
              <w:t>adapter SOAP</w:t>
            </w:r>
          </w:p>
        </w:tc>
      </w:tr>
      <w:tr w:rsidR="00FE38D7" w14:paraId="01CDD152" w14:textId="77777777">
        <w:tc>
          <w:tcPr>
            <w:tcW w:w="4040" w:type="dxa"/>
            <w:tcBorders>
              <w:top w:val="single" w:sz="4" w:space="0" w:color="000000"/>
              <w:left w:val="single" w:sz="4" w:space="0" w:color="000000"/>
              <w:bottom w:val="single" w:sz="4" w:space="0" w:color="000000"/>
              <w:right w:val="single" w:sz="4" w:space="0" w:color="000000"/>
            </w:tcBorders>
          </w:tcPr>
          <w:p w14:paraId="7A2C9351" w14:textId="77777777" w:rsidR="00FE38D7" w:rsidRDefault="00E538B2">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14:paraId="1B1C7F05" w14:textId="77777777" w:rsidR="00FE38D7" w:rsidRDefault="00E538B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F4193BF" w14:textId="77777777" w:rsidR="00FE38D7" w:rsidRDefault="00E538B2">
            <w:pPr>
              <w:pStyle w:val="ProductList-TableBody"/>
            </w:pPr>
            <w:r>
              <w:t>UDDI</w:t>
            </w:r>
          </w:p>
        </w:tc>
      </w:tr>
      <w:tr w:rsidR="00FE38D7" w14:paraId="5F4AC1EA" w14:textId="77777777">
        <w:tc>
          <w:tcPr>
            <w:tcW w:w="4040" w:type="dxa"/>
            <w:tcBorders>
              <w:top w:val="single" w:sz="4" w:space="0" w:color="000000"/>
              <w:left w:val="single" w:sz="4" w:space="0" w:color="000000"/>
              <w:bottom w:val="single" w:sz="4" w:space="0" w:color="000000"/>
              <w:right w:val="single" w:sz="4" w:space="0" w:color="000000"/>
            </w:tcBorders>
          </w:tcPr>
          <w:p w14:paraId="4FE3DC7A" w14:textId="77777777" w:rsidR="00FE38D7" w:rsidRDefault="00E538B2">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738E1C2C" w14:textId="77777777" w:rsidR="00FE38D7" w:rsidRDefault="00E538B2">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DDBAB63" w14:textId="77777777" w:rsidR="00FE38D7" w:rsidRDefault="00FE38D7">
            <w:pPr>
              <w:pStyle w:val="ProductList-TableBody"/>
            </w:pPr>
          </w:p>
        </w:tc>
      </w:tr>
    </w:tbl>
    <w:p w14:paraId="51FE1CC0" w14:textId="77777777" w:rsidR="00FE38D7" w:rsidRDefault="00E538B2">
      <w:pPr>
        <w:pStyle w:val="ProductList-Offering1SubSection"/>
        <w:outlineLvl w:val="2"/>
      </w:pPr>
      <w:bookmarkStart w:id="53" w:name="_Sec596"/>
      <w:r>
        <w:t>4. Pakiet Software Assurance</w:t>
      </w:r>
      <w:bookmarkEnd w:id="53"/>
    </w:p>
    <w:p w14:paraId="1CA1DD6D" w14:textId="77777777" w:rsidR="00FE38D7" w:rsidRDefault="00FE38D7">
      <w:pPr>
        <w:pStyle w:val="ProductList-Body"/>
      </w:pPr>
    </w:p>
    <w:tbl>
      <w:tblPr>
        <w:tblStyle w:val="PURTable"/>
        <w:tblW w:w="0" w:type="dxa"/>
        <w:tblLook w:val="04A0" w:firstRow="1" w:lastRow="0" w:firstColumn="1" w:lastColumn="0" w:noHBand="0" w:noVBand="1"/>
      </w:tblPr>
      <w:tblGrid>
        <w:gridCol w:w="3639"/>
        <w:gridCol w:w="3642"/>
        <w:gridCol w:w="3635"/>
      </w:tblGrid>
      <w:tr w:rsidR="00FE38D7" w14:paraId="293D7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852C0" w14:textId="77777777" w:rsidR="00FE38D7" w:rsidRDefault="00E538B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4B536A" w14:textId="77777777" w:rsidR="00FE38D7" w:rsidRDefault="00E538B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BBDCF" w14:textId="77777777" w:rsidR="00FE38D7" w:rsidRDefault="00E538B2">
            <w:pPr>
              <w:pStyle w:val="ProductList-TableBody"/>
            </w:pPr>
            <w:r>
              <w:rPr>
                <w:color w:val="404040"/>
              </w:rPr>
              <w:t>Uprawnienia na wypadek awarii: nie dotyczy</w:t>
            </w:r>
          </w:p>
        </w:tc>
      </w:tr>
      <w:tr w:rsidR="00FE38D7" w14:paraId="2A6FDA6D" w14:textId="77777777">
        <w:tc>
          <w:tcPr>
            <w:tcW w:w="4040" w:type="dxa"/>
            <w:tcBorders>
              <w:top w:val="single" w:sz="4" w:space="0" w:color="000000"/>
              <w:left w:val="single" w:sz="4" w:space="0" w:color="000000"/>
              <w:bottom w:val="single" w:sz="4" w:space="0" w:color="000000"/>
              <w:right w:val="single" w:sz="4" w:space="0" w:color="000000"/>
            </w:tcBorders>
          </w:tcPr>
          <w:p w14:paraId="375C8788" w14:textId="77777777" w:rsidR="00FE38D7" w:rsidRDefault="00E538B2">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73C83EC0" w14:textId="77777777" w:rsidR="00FE38D7" w:rsidRDefault="00E538B2">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7">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C3D7D" w14:textId="77777777" w:rsidR="00FE38D7" w:rsidRDefault="00E538B2">
            <w:pPr>
              <w:pStyle w:val="ProductList-TableBody"/>
            </w:pPr>
            <w:r>
              <w:rPr>
                <w:color w:val="404040"/>
              </w:rPr>
              <w:t>Prawa do używania w ramach Roamingu: nie dotyczy</w:t>
            </w:r>
          </w:p>
        </w:tc>
      </w:tr>
      <w:tr w:rsidR="00FE38D7" w14:paraId="5F56B3B0" w14:textId="77777777">
        <w:tc>
          <w:tcPr>
            <w:tcW w:w="4040" w:type="dxa"/>
            <w:tcBorders>
              <w:top w:val="single" w:sz="4" w:space="0" w:color="000000"/>
              <w:left w:val="single" w:sz="4" w:space="0" w:color="000000"/>
              <w:bottom w:val="single" w:sz="4" w:space="0" w:color="000000"/>
              <w:right w:val="single" w:sz="4" w:space="0" w:color="000000"/>
            </w:tcBorders>
          </w:tcPr>
          <w:p w14:paraId="201B3E4C" w14:textId="77777777" w:rsidR="00FE38D7" w:rsidRDefault="00E538B2">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1B403" w14:textId="77777777" w:rsidR="00FE38D7" w:rsidRDefault="00E538B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3BF18" w14:textId="77777777" w:rsidR="00FE38D7" w:rsidRDefault="00FE38D7">
            <w:pPr>
              <w:pStyle w:val="ProductList-TableBody"/>
            </w:pPr>
          </w:p>
        </w:tc>
      </w:tr>
    </w:tbl>
    <w:p w14:paraId="1C385B14" w14:textId="77777777" w:rsidR="00FE38D7" w:rsidRDefault="00FE38D7">
      <w:pPr>
        <w:pStyle w:val="ProductList-Body"/>
      </w:pPr>
    </w:p>
    <w:p w14:paraId="390AD692" w14:textId="77777777" w:rsidR="00FE38D7" w:rsidRDefault="00E538B2">
      <w:pPr>
        <w:pStyle w:val="ProductList-ClauseHeading"/>
        <w:outlineLvl w:val="3"/>
      </w:pPr>
      <w:r>
        <w:t>4.1 Biz Talk Server 2016 Enterprise – Wirtualizacja bez ograniczeń</w:t>
      </w:r>
    </w:p>
    <w:p w14:paraId="6FD683BD" w14:textId="77777777" w:rsidR="00FE38D7" w:rsidRDefault="00E538B2">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14:paraId="1388EEA9" w14:textId="77777777" w:rsidR="00FE38D7" w:rsidRDefault="00FE38D7">
      <w:pPr>
        <w:pStyle w:val="ProductList-Body"/>
      </w:pPr>
    </w:p>
    <w:p w14:paraId="07388CC2" w14:textId="77777777" w:rsidR="00FE38D7" w:rsidRDefault="00E538B2">
      <w:pPr>
        <w:pStyle w:val="ProductList-ClauseHeading"/>
        <w:outlineLvl w:val="3"/>
      </w:pPr>
      <w:r>
        <w:t>4.2 Pakiety Feature Packs dla Biz Talk Server</w:t>
      </w:r>
    </w:p>
    <w:p w14:paraId="1F7CAD45" w14:textId="77777777" w:rsidR="00FE38D7" w:rsidRDefault="00E538B2">
      <w:pPr>
        <w:pStyle w:val="ProductList-Body"/>
      </w:pPr>
      <w:r>
        <w:t>Klient może korzystać z pakietów Feature Pack udostępnionych podczas okresu obowiązywania Pakietu SA.</w:t>
      </w:r>
    </w:p>
    <w:p w14:paraId="0D0FEBCA" w14:textId="77777777" w:rsidR="00FE38D7" w:rsidRDefault="00FE38D7">
      <w:pPr>
        <w:pStyle w:val="ProductList-Body"/>
      </w:pPr>
    </w:p>
    <w:p w14:paraId="36D54EF1"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7B9CBB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4253FC"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46D68AC5" w14:textId="77777777" w:rsidR="00FE38D7" w:rsidRDefault="00FE38D7">
      <w:pPr>
        <w:pStyle w:val="ProductList-Body"/>
      </w:pPr>
    </w:p>
    <w:p w14:paraId="2F967079" w14:textId="77777777" w:rsidR="00FE38D7" w:rsidRDefault="00E538B2">
      <w:pPr>
        <w:pStyle w:val="ProductList-Offering1HeadingNoBorder"/>
        <w:outlineLvl w:val="1"/>
      </w:pPr>
      <w:bookmarkStart w:id="54" w:name="_Sec597"/>
      <w:r>
        <w:lastRenderedPageBreak/>
        <w:t>Pakiety CAL</w:t>
      </w:r>
      <w:bookmarkEnd w:id="54"/>
      <w:r>
        <w:fldChar w:fldCharType="begin"/>
      </w:r>
      <w:r>
        <w:instrText xml:space="preserve"> TC "</w:instrText>
      </w:r>
      <w:bookmarkStart w:id="55" w:name="_Toc25931819"/>
      <w:r>
        <w:instrText>Pakiety CAL</w:instrText>
      </w:r>
      <w:bookmarkEnd w:id="55"/>
      <w:r>
        <w:instrText>" \l 2</w:instrText>
      </w:r>
      <w:r>
        <w:fldChar w:fldCharType="end"/>
      </w:r>
    </w:p>
    <w:p w14:paraId="3965A1AE" w14:textId="77777777" w:rsidR="00FE38D7" w:rsidRDefault="00E538B2">
      <w:pPr>
        <w:pStyle w:val="ProductList-Offering1SubSection"/>
        <w:outlineLvl w:val="2"/>
      </w:pPr>
      <w:bookmarkStart w:id="56" w:name="_Sec868"/>
      <w:r>
        <w:t>1. Dostępność programów</w:t>
      </w:r>
      <w:bookmarkEnd w:id="56"/>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FE38D7" w14:paraId="7BBC2C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F8743E" w14:textId="77777777" w:rsidR="00FE38D7" w:rsidRDefault="00E538B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034CE" w14:textId="77777777" w:rsidR="00FE38D7" w:rsidRDefault="00E538B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6AB36" w14:textId="77777777" w:rsidR="00FE38D7" w:rsidRDefault="00E538B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31181" w14:textId="77777777" w:rsidR="00FE38D7" w:rsidRDefault="00E538B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3685E" w14:textId="77777777" w:rsidR="00FE38D7" w:rsidRDefault="00E538B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7A435"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358B9"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F9862"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5C617"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D15C8"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960AF" w14:textId="77777777" w:rsidR="00FE38D7" w:rsidRDefault="00E538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F2145"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E38D7" w14:paraId="4D76A241" w14:textId="77777777">
        <w:tc>
          <w:tcPr>
            <w:tcW w:w="4160" w:type="dxa"/>
            <w:tcBorders>
              <w:top w:val="single" w:sz="6" w:space="0" w:color="FFFFFF"/>
              <w:left w:val="none" w:sz="4" w:space="0" w:color="6E6E6E"/>
              <w:bottom w:val="dashed" w:sz="4" w:space="0" w:color="BFBFBF"/>
              <w:right w:val="none" w:sz="4" w:space="0" w:color="6E6E6E"/>
            </w:tcBorders>
          </w:tcPr>
          <w:p w14:paraId="7CF4F20E" w14:textId="77777777" w:rsidR="00FE38D7" w:rsidRDefault="00E538B2">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5BF6F2CD" w14:textId="77777777" w:rsidR="00FE38D7" w:rsidRDefault="00FE38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CD9C15" w14:textId="77777777" w:rsidR="00FE38D7" w:rsidRDefault="00E538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E9A3E7" w14:textId="77777777" w:rsidR="00FE38D7" w:rsidRDefault="00E538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419953" w14:textId="77777777" w:rsidR="00FE38D7" w:rsidRDefault="00E538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3FF22"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FB077"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19B67"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36D8D" w14:textId="77777777" w:rsidR="00FE38D7" w:rsidRDefault="00E538B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E775E" w14:textId="77777777" w:rsidR="00FE38D7" w:rsidRDefault="00E538B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60D05" w14:textId="77777777" w:rsidR="00FE38D7" w:rsidRDefault="00E538B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E3150" w14:textId="77777777" w:rsidR="00FE38D7" w:rsidRDefault="00E538B2">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FE38D7" w14:paraId="6FDBC987" w14:textId="77777777">
        <w:tc>
          <w:tcPr>
            <w:tcW w:w="4160" w:type="dxa"/>
            <w:tcBorders>
              <w:top w:val="dashed" w:sz="4" w:space="0" w:color="BFBFBF"/>
              <w:left w:val="none" w:sz="4" w:space="0" w:color="6E6E6E"/>
              <w:bottom w:val="dashed" w:sz="4" w:space="0" w:color="BFBFBF"/>
              <w:right w:val="none" w:sz="4" w:space="0" w:color="6E6E6E"/>
            </w:tcBorders>
          </w:tcPr>
          <w:p w14:paraId="5B3B696F" w14:textId="77777777" w:rsidR="00FE38D7" w:rsidRDefault="00E538B2">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1148AEA7"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6102A7"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AF8D2C"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C795EC"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F3668"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70C0C"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60127"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6F203"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F2372" w14:textId="77777777" w:rsidR="00FE38D7" w:rsidRDefault="00E538B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FBBC3"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2D82C" w14:textId="77777777" w:rsidR="00FE38D7" w:rsidRDefault="00FE38D7">
            <w:pPr>
              <w:pStyle w:val="ProductList-TableBody"/>
              <w:jc w:val="center"/>
            </w:pPr>
          </w:p>
        </w:tc>
      </w:tr>
      <w:tr w:rsidR="00FE38D7" w14:paraId="57487465" w14:textId="77777777">
        <w:tc>
          <w:tcPr>
            <w:tcW w:w="4160" w:type="dxa"/>
            <w:tcBorders>
              <w:top w:val="dashed" w:sz="4" w:space="0" w:color="BFBFBF"/>
              <w:left w:val="none" w:sz="4" w:space="0" w:color="6E6E6E"/>
              <w:bottom w:val="dashed" w:sz="4" w:space="0" w:color="BFBFBF"/>
              <w:right w:val="none" w:sz="4" w:space="0" w:color="6E6E6E"/>
            </w:tcBorders>
          </w:tcPr>
          <w:p w14:paraId="5DCF2D10" w14:textId="77777777" w:rsidR="00FE38D7" w:rsidRDefault="00E538B2">
            <w:pPr>
              <w:pStyle w:val="ProductList-TableBody"/>
            </w:pPr>
            <w:r>
              <w:t>Licencja typu From SA na Pakiet Podstawowych Licencji Dostępowych (CAL) typu Bridge do usługi Office 365 (LS na Użytkownika)</w:t>
            </w:r>
            <w:r>
              <w:fldChar w:fldCharType="begin"/>
            </w:r>
            <w:r>
              <w:instrText xml:space="preserve"> XE "Licencja typu From SA na Pakiet Podstawowych Licencji Dostępowych (CAL) typu Bridge do usługi Office 365 (LS na Użytkownika)"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00A3BD"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967D33"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4DEAF7"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3BCC9E"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5766F"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D3A2C"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D6627"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4BA8A"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507D7" w14:textId="77777777" w:rsidR="00FE38D7" w:rsidRDefault="00E538B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A966D"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9ACD6" w14:textId="77777777" w:rsidR="00FE38D7" w:rsidRDefault="00FE38D7">
            <w:pPr>
              <w:pStyle w:val="ProductList-TableBody"/>
              <w:jc w:val="center"/>
            </w:pPr>
          </w:p>
        </w:tc>
      </w:tr>
      <w:tr w:rsidR="00FE38D7" w14:paraId="76314B3E" w14:textId="77777777">
        <w:tc>
          <w:tcPr>
            <w:tcW w:w="4160" w:type="dxa"/>
            <w:tcBorders>
              <w:top w:val="dashed" w:sz="4" w:space="0" w:color="BFBFBF"/>
              <w:left w:val="none" w:sz="4" w:space="0" w:color="6E6E6E"/>
              <w:bottom w:val="dashed" w:sz="4" w:space="0" w:color="BFBFBF"/>
              <w:right w:val="none" w:sz="4" w:space="0" w:color="6E6E6E"/>
            </w:tcBorders>
          </w:tcPr>
          <w:p w14:paraId="11A61AB0" w14:textId="77777777" w:rsidR="00FE38D7" w:rsidRDefault="00E538B2">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2C5A9D2B"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4C3C2F"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ADAE71"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09F6F2"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39035"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0297B"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4208F"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1F5BA"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CAA01" w14:textId="77777777" w:rsidR="00FE38D7" w:rsidRDefault="00E538B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29C23"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CD844" w14:textId="77777777" w:rsidR="00FE38D7" w:rsidRDefault="00FE38D7">
            <w:pPr>
              <w:pStyle w:val="ProductList-TableBody"/>
              <w:jc w:val="center"/>
            </w:pPr>
          </w:p>
        </w:tc>
      </w:tr>
      <w:tr w:rsidR="00FE38D7" w14:paraId="6F5BFD32" w14:textId="77777777">
        <w:tc>
          <w:tcPr>
            <w:tcW w:w="4160" w:type="dxa"/>
            <w:tcBorders>
              <w:top w:val="dashed" w:sz="4" w:space="0" w:color="BFBFBF"/>
              <w:left w:val="none" w:sz="4" w:space="0" w:color="6E6E6E"/>
              <w:bottom w:val="dashed" w:sz="4" w:space="0" w:color="BFBFBF"/>
              <w:right w:val="none" w:sz="4" w:space="0" w:color="6E6E6E"/>
            </w:tcBorders>
          </w:tcPr>
          <w:p w14:paraId="5C207F9D" w14:textId="77777777" w:rsidR="00FE38D7" w:rsidRDefault="00E538B2">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65CC7EC7"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2882D7"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30572F"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8D8142"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4C35A"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72FA3"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B2ED3"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00762"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803F5" w14:textId="77777777" w:rsidR="00FE38D7" w:rsidRDefault="00E538B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CA12D"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006A6" w14:textId="77777777" w:rsidR="00FE38D7" w:rsidRDefault="00FE38D7">
            <w:pPr>
              <w:pStyle w:val="ProductList-TableBody"/>
              <w:jc w:val="center"/>
            </w:pPr>
          </w:p>
        </w:tc>
      </w:tr>
      <w:tr w:rsidR="00FE38D7" w14:paraId="4F0AB03D" w14:textId="77777777">
        <w:tc>
          <w:tcPr>
            <w:tcW w:w="4160" w:type="dxa"/>
            <w:tcBorders>
              <w:top w:val="dashed" w:sz="4" w:space="0" w:color="BFBFBF"/>
              <w:left w:val="none" w:sz="4" w:space="0" w:color="6E6E6E"/>
              <w:bottom w:val="dashed" w:sz="4" w:space="0" w:color="BFBFBF"/>
              <w:right w:val="none" w:sz="4" w:space="0" w:color="6E6E6E"/>
            </w:tcBorders>
          </w:tcPr>
          <w:p w14:paraId="370D60C6" w14:textId="77777777" w:rsidR="00FE38D7" w:rsidRDefault="00E538B2">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17465E47"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9B952D"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B6887C"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9ECC2D"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B9217"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081F5"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64262"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D9427"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95AE3" w14:textId="77777777" w:rsidR="00FE38D7" w:rsidRDefault="00E538B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06B37"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DF206" w14:textId="77777777" w:rsidR="00FE38D7" w:rsidRDefault="00FE38D7">
            <w:pPr>
              <w:pStyle w:val="ProductList-TableBody"/>
              <w:jc w:val="center"/>
            </w:pPr>
          </w:p>
        </w:tc>
      </w:tr>
      <w:tr w:rsidR="00FE38D7" w14:paraId="2703EAB9" w14:textId="77777777">
        <w:tc>
          <w:tcPr>
            <w:tcW w:w="4160" w:type="dxa"/>
            <w:tcBorders>
              <w:top w:val="dashed" w:sz="4" w:space="0" w:color="BFBFBF"/>
              <w:left w:val="none" w:sz="4" w:space="0" w:color="6E6E6E"/>
              <w:bottom w:val="dashed" w:sz="4" w:space="0" w:color="BFBFBF"/>
              <w:right w:val="none" w:sz="4" w:space="0" w:color="6E6E6E"/>
            </w:tcBorders>
          </w:tcPr>
          <w:p w14:paraId="6817E8C1" w14:textId="77777777" w:rsidR="00FE38D7" w:rsidRDefault="00E538B2">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784910B9"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137688" w14:textId="77777777" w:rsidR="00FE38D7" w:rsidRDefault="00E538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3B6F37B" w14:textId="77777777" w:rsidR="00FE38D7" w:rsidRDefault="00E538B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CA798BE" w14:textId="77777777" w:rsidR="00FE38D7" w:rsidRDefault="00E538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B6972"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90BA3"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04228"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6DF7B" w14:textId="77777777" w:rsidR="00FE38D7" w:rsidRDefault="00E538B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8618E" w14:textId="77777777" w:rsidR="00FE38D7" w:rsidRDefault="00E538B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33F68" w14:textId="77777777" w:rsidR="00FE38D7" w:rsidRDefault="00E538B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442D1" w14:textId="77777777" w:rsidR="00FE38D7" w:rsidRDefault="00E538B2">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FE38D7" w14:paraId="5F9CBC59" w14:textId="77777777">
        <w:tc>
          <w:tcPr>
            <w:tcW w:w="4160" w:type="dxa"/>
            <w:tcBorders>
              <w:top w:val="dashed" w:sz="4" w:space="0" w:color="BFBFBF"/>
              <w:left w:val="none" w:sz="4" w:space="0" w:color="6E6E6E"/>
              <w:bottom w:val="dashed" w:sz="4" w:space="0" w:color="BFBFBF"/>
              <w:right w:val="none" w:sz="4" w:space="0" w:color="6E6E6E"/>
            </w:tcBorders>
          </w:tcPr>
          <w:p w14:paraId="5C5087C9" w14:textId="77777777" w:rsidR="00FE38D7" w:rsidRDefault="00E538B2">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18760CED"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DAB0F3"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C30D60"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E5176F"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0C508"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3973A"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D654F"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46E59"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A46B0" w14:textId="77777777" w:rsidR="00FE38D7" w:rsidRDefault="00E538B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6BF9A"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165D6" w14:textId="77777777" w:rsidR="00FE38D7" w:rsidRDefault="00FE38D7">
            <w:pPr>
              <w:pStyle w:val="ProductList-TableBody"/>
              <w:jc w:val="center"/>
            </w:pPr>
          </w:p>
        </w:tc>
      </w:tr>
      <w:tr w:rsidR="00FE38D7" w14:paraId="0807C654" w14:textId="77777777">
        <w:tc>
          <w:tcPr>
            <w:tcW w:w="4160" w:type="dxa"/>
            <w:tcBorders>
              <w:top w:val="dashed" w:sz="4" w:space="0" w:color="BFBFBF"/>
              <w:left w:val="none" w:sz="4" w:space="0" w:color="6E6E6E"/>
              <w:bottom w:val="dashed" w:sz="4" w:space="0" w:color="BFBFBF"/>
              <w:right w:val="none" w:sz="4" w:space="0" w:color="6E6E6E"/>
            </w:tcBorders>
          </w:tcPr>
          <w:p w14:paraId="1AF29B0B" w14:textId="77777777" w:rsidR="00FE38D7" w:rsidRDefault="00E538B2">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6832C05F"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0AF25F"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011C01"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9BFEA6"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4E730"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6282D"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03D68"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0B0C0"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973CB" w14:textId="77777777" w:rsidR="00FE38D7" w:rsidRDefault="00E538B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BF582"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65000" w14:textId="77777777" w:rsidR="00FE38D7" w:rsidRDefault="00FE38D7">
            <w:pPr>
              <w:pStyle w:val="ProductList-TableBody"/>
              <w:jc w:val="center"/>
            </w:pPr>
          </w:p>
        </w:tc>
      </w:tr>
      <w:tr w:rsidR="00FE38D7" w14:paraId="4816EB61" w14:textId="77777777">
        <w:tc>
          <w:tcPr>
            <w:tcW w:w="4160" w:type="dxa"/>
            <w:tcBorders>
              <w:top w:val="dashed" w:sz="4" w:space="0" w:color="BFBFBF"/>
              <w:left w:val="none" w:sz="4" w:space="0" w:color="6E6E6E"/>
              <w:bottom w:val="dashed" w:sz="4" w:space="0" w:color="BFBFBF"/>
              <w:right w:val="none" w:sz="4" w:space="0" w:color="6E6E6E"/>
            </w:tcBorders>
          </w:tcPr>
          <w:p w14:paraId="2D502C14" w14:textId="77777777" w:rsidR="00FE38D7" w:rsidRDefault="00E538B2">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77B7D181"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ED44B0"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70F378"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393324"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B98D0"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227E5"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16F34"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41720"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7FC92" w14:textId="77777777" w:rsidR="00FE38D7" w:rsidRDefault="00E538B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12DA1"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042FD" w14:textId="77777777" w:rsidR="00FE38D7" w:rsidRDefault="00FE38D7">
            <w:pPr>
              <w:pStyle w:val="ProductList-TableBody"/>
              <w:jc w:val="center"/>
            </w:pPr>
          </w:p>
        </w:tc>
      </w:tr>
      <w:tr w:rsidR="00FE38D7" w14:paraId="37BA05A4" w14:textId="77777777">
        <w:tc>
          <w:tcPr>
            <w:tcW w:w="4160" w:type="dxa"/>
            <w:tcBorders>
              <w:top w:val="dashed" w:sz="4" w:space="0" w:color="BFBFBF"/>
              <w:left w:val="none" w:sz="4" w:space="0" w:color="6E6E6E"/>
              <w:bottom w:val="dashed" w:sz="4" w:space="0" w:color="BFBFBF"/>
              <w:right w:val="none" w:sz="4" w:space="0" w:color="6E6E6E"/>
            </w:tcBorders>
          </w:tcPr>
          <w:p w14:paraId="3250D1AA" w14:textId="77777777" w:rsidR="00FE38D7" w:rsidRDefault="00E538B2">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61883009"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A7BBD6"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DDD02A"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87C9C7"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4AE23"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93C31"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72EF2"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0B93A"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ED291" w14:textId="77777777" w:rsidR="00FE38D7" w:rsidRDefault="00E538B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0DF1D"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C3E98" w14:textId="77777777" w:rsidR="00FE38D7" w:rsidRDefault="00FE38D7">
            <w:pPr>
              <w:pStyle w:val="ProductList-TableBody"/>
              <w:jc w:val="center"/>
            </w:pPr>
          </w:p>
        </w:tc>
      </w:tr>
      <w:tr w:rsidR="00FE38D7" w14:paraId="1D4481E4" w14:textId="77777777">
        <w:tc>
          <w:tcPr>
            <w:tcW w:w="4160" w:type="dxa"/>
            <w:tcBorders>
              <w:top w:val="dashed" w:sz="4" w:space="0" w:color="BFBFBF"/>
              <w:left w:val="none" w:sz="4" w:space="0" w:color="6E6E6E"/>
              <w:bottom w:val="dashed" w:sz="4" w:space="0" w:color="BFBFBF"/>
              <w:right w:val="none" w:sz="4" w:space="0" w:color="6E6E6E"/>
            </w:tcBorders>
          </w:tcPr>
          <w:p w14:paraId="767735CC" w14:textId="77777777" w:rsidR="00FE38D7" w:rsidRDefault="00E538B2">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5657CF6A"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BCFC8A"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30E43E"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B0FB83"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DAB08"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70E9A"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7E25F"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4015F"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56F74" w14:textId="77777777" w:rsidR="00FE38D7" w:rsidRDefault="00E538B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19C17"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E0E3A" w14:textId="77777777" w:rsidR="00FE38D7" w:rsidRDefault="00FE38D7">
            <w:pPr>
              <w:pStyle w:val="ProductList-TableBody"/>
              <w:jc w:val="center"/>
            </w:pPr>
          </w:p>
        </w:tc>
      </w:tr>
      <w:tr w:rsidR="00FE38D7" w14:paraId="782A02F7" w14:textId="77777777">
        <w:tc>
          <w:tcPr>
            <w:tcW w:w="4160" w:type="dxa"/>
            <w:tcBorders>
              <w:top w:val="dashed" w:sz="4" w:space="0" w:color="BFBFBF"/>
              <w:left w:val="none" w:sz="4" w:space="0" w:color="6E6E6E"/>
              <w:bottom w:val="none" w:sz="4" w:space="0" w:color="BFBFBF"/>
              <w:right w:val="none" w:sz="4" w:space="0" w:color="6E6E6E"/>
            </w:tcBorders>
          </w:tcPr>
          <w:p w14:paraId="6837D1DB" w14:textId="77777777" w:rsidR="00FE38D7" w:rsidRDefault="00E538B2">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14:paraId="407AAA15" w14:textId="77777777" w:rsidR="00FE38D7" w:rsidRDefault="00FE38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DBB435" w14:textId="77777777" w:rsidR="00FE38D7" w:rsidRDefault="00FE38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9D2128" w14:textId="77777777" w:rsidR="00FE38D7" w:rsidRDefault="00FE38D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E0DD572"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24F0F"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FA15B"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DEEA8"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991A0"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484DC" w14:textId="77777777" w:rsidR="00FE38D7" w:rsidRDefault="00E538B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9CEAE"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AAC1F" w14:textId="77777777" w:rsidR="00FE38D7" w:rsidRDefault="00FE38D7">
            <w:pPr>
              <w:pStyle w:val="ProductList-TableBody"/>
              <w:jc w:val="center"/>
            </w:pPr>
          </w:p>
        </w:tc>
      </w:tr>
    </w:tbl>
    <w:p w14:paraId="7EC0B889" w14:textId="77777777" w:rsidR="00FE38D7" w:rsidRDefault="00FE38D7">
      <w:pPr>
        <w:pStyle w:val="ProductList-Body"/>
      </w:pPr>
    </w:p>
    <w:p w14:paraId="427454E2" w14:textId="77777777" w:rsidR="00FE38D7" w:rsidRDefault="00E538B2">
      <w:pPr>
        <w:pStyle w:val="ProductList-Offering1SubSection"/>
        <w:outlineLvl w:val="2"/>
      </w:pPr>
      <w:bookmarkStart w:id="57" w:name="_Sec599"/>
      <w:r>
        <w:t>2. Postanowienia dotyczące Produktu</w:t>
      </w:r>
      <w:bookmarkEnd w:id="57"/>
    </w:p>
    <w:tbl>
      <w:tblPr>
        <w:tblStyle w:val="PURTable"/>
        <w:tblW w:w="0" w:type="dxa"/>
        <w:tblLook w:val="04A0" w:firstRow="1" w:lastRow="0" w:firstColumn="1" w:lastColumn="0" w:noHBand="0" w:noVBand="1"/>
      </w:tblPr>
      <w:tblGrid>
        <w:gridCol w:w="3645"/>
        <w:gridCol w:w="3647"/>
        <w:gridCol w:w="3624"/>
      </w:tblGrid>
      <w:tr w:rsidR="00FE38D7" w14:paraId="35E3A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93859" w14:textId="77777777" w:rsidR="00FE38D7" w:rsidRDefault="00E538B2">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2523646F" w14:textId="77777777" w:rsidR="00FE38D7" w:rsidRDefault="00E538B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0AF58" w14:textId="77777777" w:rsidR="00FE38D7" w:rsidRDefault="00E538B2">
            <w:pPr>
              <w:pStyle w:val="ProductList-TableBody"/>
            </w:pPr>
            <w:r>
              <w:rPr>
                <w:color w:val="404040"/>
              </w:rPr>
              <w:t>Edycje niższe: nie dotyczy</w:t>
            </w:r>
          </w:p>
        </w:tc>
      </w:tr>
      <w:tr w:rsidR="00FE38D7" w14:paraId="2426C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3D3BD" w14:textId="77777777" w:rsidR="00FE38D7" w:rsidRDefault="00E538B2">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1FEEE39C" w14:textId="77777777" w:rsidR="00FE38D7" w:rsidRDefault="00E538B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CAL Suite Bridge Punkt 2.3</w:t>
            </w:r>
          </w:p>
        </w:tc>
        <w:tc>
          <w:tcPr>
            <w:tcW w:w="4040" w:type="dxa"/>
            <w:tcBorders>
              <w:top w:val="single" w:sz="4" w:space="0" w:color="000000"/>
              <w:left w:val="single" w:sz="4" w:space="0" w:color="000000"/>
              <w:bottom w:val="single" w:sz="4" w:space="0" w:color="000000"/>
              <w:right w:val="single" w:sz="4" w:space="0" w:color="000000"/>
            </w:tcBorders>
          </w:tcPr>
          <w:p w14:paraId="2A9EAB85" w14:textId="77777777" w:rsidR="00FE38D7" w:rsidRDefault="00E538B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E38D7" w14:paraId="26B79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78C79" w14:textId="77777777" w:rsidR="00FE38D7" w:rsidRDefault="00E538B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4FAF1" w14:textId="77777777" w:rsidR="00FE38D7" w:rsidRDefault="00E538B2">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CEBA220" w14:textId="77777777" w:rsidR="00FE38D7" w:rsidRDefault="00E538B2">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Jednostki Core i Enterprise CAL Suite Bridge (wszystkie typy). Zob. CAL Suite Bridge, punkt 2.3.</w:t>
            </w:r>
          </w:p>
        </w:tc>
      </w:tr>
      <w:tr w:rsidR="00FE38D7" w14:paraId="76D04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FC1D4" w14:textId="77777777" w:rsidR="00FE38D7" w:rsidRDefault="00E538B2">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BE00C" w14:textId="77777777" w:rsidR="00FE38D7" w:rsidRDefault="00E538B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EF3EA" w14:textId="77777777" w:rsidR="00FE38D7" w:rsidRDefault="00E538B2">
            <w:pPr>
              <w:pStyle w:val="ProductList-TableBody"/>
            </w:pPr>
            <w:r>
              <w:rPr>
                <w:color w:val="404040"/>
              </w:rPr>
              <w:t>Podlegające zamówieniom korygującym: nie dotyczy</w:t>
            </w:r>
          </w:p>
        </w:tc>
      </w:tr>
      <w:tr w:rsidR="00FE38D7" w14:paraId="09036B59" w14:textId="77777777">
        <w:tc>
          <w:tcPr>
            <w:tcW w:w="4040" w:type="dxa"/>
            <w:tcBorders>
              <w:top w:val="single" w:sz="4" w:space="0" w:color="000000"/>
              <w:left w:val="single" w:sz="4" w:space="0" w:color="000000"/>
              <w:bottom w:val="single" w:sz="4" w:space="0" w:color="000000"/>
              <w:right w:val="single" w:sz="4" w:space="0" w:color="000000"/>
            </w:tcBorders>
          </w:tcPr>
          <w:p w14:paraId="2EC424BF" w14:textId="77777777" w:rsidR="00FE38D7" w:rsidRDefault="00E538B2">
            <w:pPr>
              <w:pStyle w:val="ProductList-TableBody"/>
            </w:pPr>
            <w:r>
              <w:fldChar w:fldCharType="begin"/>
            </w:r>
            <w:r>
              <w:instrText xml:space="preserve"> AutoTextList   \s NoStyle \t "Zniżka UTD: Aktualna Zniżka to zniżka dla posiadaczy subskrypcji Open Value Subscription zamawiających licencje na Produkt w trakcie pierwszego roku obowiązywania umowy, jeśli mają Licencję na odpowiedni Produkt kwalifikujący." </w:instrText>
            </w:r>
            <w:r>
              <w:fldChar w:fldCharType="separate"/>
            </w:r>
            <w:r>
              <w:rPr>
                <w:color w:val="0563C1"/>
              </w:rPr>
              <w:t>Zniżka UTD</w:t>
            </w:r>
            <w:r>
              <w:fldChar w:fldCharType="end"/>
            </w:r>
            <w:r>
              <w:t>: Pakiet Core CAL albo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280F0"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1D950F5" w14:textId="77777777" w:rsidR="00FE38D7" w:rsidRDefault="00E538B2">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6339EC7B" w14:textId="77777777" w:rsidR="00FE38D7" w:rsidRDefault="00FE38D7">
      <w:pPr>
        <w:pStyle w:val="ProductList-Body"/>
      </w:pPr>
    </w:p>
    <w:p w14:paraId="40320F87" w14:textId="77777777" w:rsidR="00FE38D7" w:rsidRDefault="00E538B2">
      <w:pPr>
        <w:pStyle w:val="ProductList-ClauseHeading"/>
        <w:outlineLvl w:val="3"/>
      </w:pPr>
      <w:r>
        <w:t>2.1 Procedura określania właściwych praw do używania dla Pakietów Licencji Dostępowych (CAL)</w:t>
      </w:r>
    </w:p>
    <w:p w14:paraId="5B8A8B54" w14:textId="77777777" w:rsidR="00FE38D7" w:rsidRDefault="00E538B2">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14:paraId="6D0FF4D2" w14:textId="77777777" w:rsidR="00FE38D7" w:rsidRDefault="00FE38D7">
      <w:pPr>
        <w:pStyle w:val="ProductList-Body"/>
      </w:pPr>
    </w:p>
    <w:p w14:paraId="18301E4B" w14:textId="77777777" w:rsidR="00FE38D7" w:rsidRDefault="00E538B2">
      <w:pPr>
        <w:pStyle w:val="ProductList-ClauseHeading"/>
        <w:outlineLvl w:val="3"/>
      </w:pPr>
      <w:r>
        <w:t>2.2 Komponenty Pakietu Licencji Dostępowych (CAL)</w:t>
      </w:r>
    </w:p>
    <w:p w14:paraId="0906DC6C" w14:textId="77777777" w:rsidR="00FE38D7" w:rsidRDefault="00E538B2">
      <w:pPr>
        <w:pStyle w:val="ProductList-Body"/>
      </w:pPr>
      <w:r>
        <w:t xml:space="preserve">Aktualne komponenty Pakietu Podstawowych Licencji Dostępowych (CAL) i Pakietu Licencji Dostępowych (CAL) typu Enterprise przedstawiono w znajdującej się w </w:t>
      </w:r>
      <w:hyperlink w:anchor="_Sec591">
        <w:r>
          <w:rPr>
            <w:color w:val="00467F"/>
            <w:u w:val="single"/>
          </w:rPr>
          <w:t>Załączniku A</w:t>
        </w:r>
      </w:hyperlink>
      <w:r>
        <w:t xml:space="preserve"> Tabeli Licencji Równoważnych Licencjom CAL / Licencjom na Zarządzanie.</w:t>
      </w:r>
    </w:p>
    <w:p w14:paraId="6742BF0C" w14:textId="77777777" w:rsidR="00FE38D7" w:rsidRDefault="00FE38D7">
      <w:pPr>
        <w:pStyle w:val="ProductList-Body"/>
      </w:pPr>
    </w:p>
    <w:p w14:paraId="06A828D2" w14:textId="77777777" w:rsidR="00FE38D7" w:rsidRDefault="00E538B2">
      <w:pPr>
        <w:pStyle w:val="ProductList-ClauseHeading"/>
        <w:outlineLvl w:val="3"/>
      </w:pPr>
      <w:r>
        <w:t>2.3 CAL Suite Bridge</w:t>
      </w:r>
    </w:p>
    <w:p w14:paraId="7C32C49F" w14:textId="77777777" w:rsidR="00FE38D7" w:rsidRDefault="00E538B2">
      <w:pPr>
        <w:pStyle w:val="ProductList-Body"/>
      </w:pPr>
      <w:r>
        <w:t>CAL Suite Bridge to Produkt Enterprise, który może zostać nabyty wyłącznie w celu spełnienia wymogu dla Całej Organizacji związanego z CAL Suite Bridge lub jego nadrzędnym Pakietem CAL. Jeśli wymagana jest jednostka CAL Suite Bridge, liczba Licencji Subskrypcyjnych na Użytkownika dla takich jednostek CAL Suite Bridge powinna być taka sama, jak liczba Licencji Subskrypcyjnych na Użytkownika dla kwalifikującej Usługi Online.</w:t>
      </w:r>
    </w:p>
    <w:tbl>
      <w:tblPr>
        <w:tblStyle w:val="PURTable"/>
        <w:tblW w:w="0" w:type="dxa"/>
        <w:tblLook w:val="04A0" w:firstRow="1" w:lastRow="0" w:firstColumn="1" w:lastColumn="0" w:noHBand="0" w:noVBand="1"/>
      </w:tblPr>
      <w:tblGrid>
        <w:gridCol w:w="3623"/>
        <w:gridCol w:w="3649"/>
        <w:gridCol w:w="3644"/>
      </w:tblGrid>
      <w:tr w:rsidR="00FE38D7" w14:paraId="6830A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ADFAC7" w14:textId="77777777" w:rsidR="00FE38D7" w:rsidRDefault="00E538B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7A773E" w14:textId="77777777" w:rsidR="00FE38D7" w:rsidRDefault="00E538B2">
            <w:pPr>
              <w:pStyle w:val="ProductList-TableBody"/>
            </w:pPr>
            <w:r>
              <w:rPr>
                <w:color w:val="FFFFFF"/>
              </w:rPr>
              <w:t>Nadrzędny Pakiet Licencji Dostępowych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3D3BEC" w14:textId="77777777" w:rsidR="00FE38D7" w:rsidRDefault="00E538B2">
            <w:pPr>
              <w:pStyle w:val="ProductList-TableBody"/>
            </w:pPr>
            <w:r>
              <w:rPr>
                <w:color w:val="FFFFFF"/>
              </w:rPr>
              <w:t>Kwalifikujące Usługi Online</w:t>
            </w:r>
          </w:p>
        </w:tc>
      </w:tr>
      <w:tr w:rsidR="00FE38D7" w14:paraId="7179EB5A" w14:textId="77777777">
        <w:tc>
          <w:tcPr>
            <w:tcW w:w="4040" w:type="dxa"/>
            <w:tcBorders>
              <w:top w:val="single" w:sz="4" w:space="0" w:color="000000"/>
              <w:left w:val="single" w:sz="4" w:space="0" w:color="000000"/>
              <w:bottom w:val="single" w:sz="4" w:space="0" w:color="000000"/>
              <w:right w:val="single" w:sz="4" w:space="0" w:color="000000"/>
            </w:tcBorders>
          </w:tcPr>
          <w:p w14:paraId="2CB56F9C" w14:textId="77777777" w:rsidR="00FE38D7" w:rsidRDefault="00E538B2">
            <w:pPr>
              <w:pStyle w:val="ProductList-TableBody"/>
            </w:pPr>
            <w:r>
              <w:t>Core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14:paraId="47879082" w14:textId="77777777" w:rsidR="00FE38D7" w:rsidRDefault="00E538B2">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36BFA717" w14:textId="77777777" w:rsidR="00FE38D7" w:rsidRDefault="00E538B2">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albo Office 365 E5</w:t>
            </w:r>
            <w:r>
              <w:fldChar w:fldCharType="begin"/>
            </w:r>
            <w:r>
              <w:instrText xml:space="preserve"> XE "Office 365 E5" </w:instrText>
            </w:r>
            <w:r>
              <w:fldChar w:fldCharType="end"/>
            </w:r>
          </w:p>
        </w:tc>
      </w:tr>
      <w:tr w:rsidR="00FE38D7" w14:paraId="2B0C8401" w14:textId="77777777">
        <w:tc>
          <w:tcPr>
            <w:tcW w:w="4040" w:type="dxa"/>
            <w:tcBorders>
              <w:top w:val="single" w:sz="4" w:space="0" w:color="000000"/>
              <w:left w:val="single" w:sz="4" w:space="0" w:color="000000"/>
              <w:bottom w:val="single" w:sz="4" w:space="0" w:color="000000"/>
              <w:right w:val="single" w:sz="4" w:space="0" w:color="000000"/>
            </w:tcBorders>
          </w:tcPr>
          <w:p w14:paraId="6D46DF44" w14:textId="77777777" w:rsidR="00FE38D7" w:rsidRDefault="00E538B2">
            <w:pPr>
              <w:pStyle w:val="ProductList-TableBody"/>
            </w:pPr>
            <w:r>
              <w:t xml:space="preserve">Core CAL Suite Bridge do licencji Office 365 i Microsoft </w:t>
            </w:r>
            <w:r>
              <w:lastRenderedPageBreak/>
              <w:t>Intune</w:t>
            </w:r>
          </w:p>
        </w:tc>
        <w:tc>
          <w:tcPr>
            <w:tcW w:w="4040" w:type="dxa"/>
            <w:tcBorders>
              <w:top w:val="single" w:sz="4" w:space="0" w:color="000000"/>
              <w:left w:val="single" w:sz="4" w:space="0" w:color="000000"/>
              <w:bottom w:val="single" w:sz="4" w:space="0" w:color="000000"/>
              <w:right w:val="single" w:sz="4" w:space="0" w:color="000000"/>
            </w:tcBorders>
          </w:tcPr>
          <w:p w14:paraId="52F03268" w14:textId="77777777" w:rsidR="00FE38D7" w:rsidRDefault="00E538B2">
            <w:pPr>
              <w:pStyle w:val="ProductList-TableBody"/>
            </w:pPr>
            <w:r>
              <w:lastRenderedPageBreak/>
              <w:t>Pakiet Core CAL</w:t>
            </w:r>
          </w:p>
        </w:tc>
        <w:tc>
          <w:tcPr>
            <w:tcW w:w="4040" w:type="dxa"/>
            <w:tcBorders>
              <w:top w:val="single" w:sz="4" w:space="0" w:color="000000"/>
              <w:left w:val="single" w:sz="4" w:space="0" w:color="000000"/>
              <w:bottom w:val="single" w:sz="4" w:space="0" w:color="000000"/>
              <w:right w:val="single" w:sz="4" w:space="0" w:color="000000"/>
            </w:tcBorders>
          </w:tcPr>
          <w:p w14:paraId="63CA9F9D" w14:textId="77777777" w:rsidR="00FE38D7" w:rsidRDefault="00E538B2">
            <w:pPr>
              <w:pStyle w:val="ProductList-TableBody"/>
            </w:pPr>
            <w:r>
              <w:t>Office 365 E1 i Microsoft Intune</w:t>
            </w:r>
            <w:r>
              <w:fldChar w:fldCharType="begin"/>
            </w:r>
            <w:r>
              <w:instrText xml:space="preserve"> XE "Office 365 E1 i Microsoft Intune" </w:instrText>
            </w:r>
            <w:r>
              <w:fldChar w:fldCharType="end"/>
            </w:r>
            <w:r>
              <w:t>,</w:t>
            </w:r>
          </w:p>
          <w:p w14:paraId="6F5A3016" w14:textId="77777777" w:rsidR="00FE38D7" w:rsidRDefault="00E538B2">
            <w:pPr>
              <w:pStyle w:val="ProductList-TableBody"/>
            </w:pPr>
            <w:r>
              <w:lastRenderedPageBreak/>
              <w:t>Office 365 E3 i Microsoft Intune</w:t>
            </w:r>
            <w:r>
              <w:fldChar w:fldCharType="begin"/>
            </w:r>
            <w:r>
              <w:instrText xml:space="preserve"> XE "Office 365 E3 i Microsoft Intune" </w:instrText>
            </w:r>
            <w:r>
              <w:fldChar w:fldCharType="end"/>
            </w:r>
            <w:r>
              <w:t xml:space="preserve"> albo</w:t>
            </w:r>
          </w:p>
          <w:p w14:paraId="71F3A4F7" w14:textId="77777777" w:rsidR="00FE38D7" w:rsidRDefault="00E538B2">
            <w:pPr>
              <w:pStyle w:val="ProductList-TableBody"/>
            </w:pPr>
            <w:r>
              <w:t>Office 365 E5 i Microsoft Intune</w:t>
            </w:r>
            <w:r>
              <w:fldChar w:fldCharType="begin"/>
            </w:r>
            <w:r>
              <w:instrText xml:space="preserve"> XE "Office 365 E5 i Microsoft Intune" </w:instrText>
            </w:r>
            <w:r>
              <w:fldChar w:fldCharType="end"/>
            </w:r>
          </w:p>
        </w:tc>
      </w:tr>
      <w:tr w:rsidR="00FE38D7" w14:paraId="544A09DE" w14:textId="77777777">
        <w:tc>
          <w:tcPr>
            <w:tcW w:w="4040" w:type="dxa"/>
            <w:tcBorders>
              <w:top w:val="single" w:sz="4" w:space="0" w:color="000000"/>
              <w:left w:val="single" w:sz="4" w:space="0" w:color="000000"/>
              <w:bottom w:val="single" w:sz="4" w:space="0" w:color="000000"/>
              <w:right w:val="single" w:sz="4" w:space="0" w:color="000000"/>
            </w:tcBorders>
          </w:tcPr>
          <w:p w14:paraId="1A30DFF9" w14:textId="77777777" w:rsidR="00FE38D7" w:rsidRDefault="00E538B2">
            <w:pPr>
              <w:pStyle w:val="ProductList-TableBody"/>
            </w:pPr>
            <w:r>
              <w:lastRenderedPageBreak/>
              <w:t>Core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14:paraId="600D237B" w14:textId="77777777" w:rsidR="00FE38D7" w:rsidRDefault="00E538B2">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7316FF38" w14:textId="77777777" w:rsidR="00FE38D7" w:rsidRDefault="00E538B2">
            <w:pPr>
              <w:pStyle w:val="ProductList-TableBody"/>
            </w:pPr>
            <w:r>
              <w:t>Microsoft Intune</w:t>
            </w:r>
            <w:r>
              <w:fldChar w:fldCharType="begin"/>
            </w:r>
            <w:r>
              <w:instrText xml:space="preserve"> XE "Microsoft Intune" </w:instrText>
            </w:r>
            <w:r>
              <w:fldChar w:fldCharType="end"/>
            </w:r>
          </w:p>
        </w:tc>
      </w:tr>
      <w:tr w:rsidR="00FE38D7" w14:paraId="423B8A74" w14:textId="77777777">
        <w:tc>
          <w:tcPr>
            <w:tcW w:w="4040" w:type="dxa"/>
            <w:tcBorders>
              <w:top w:val="single" w:sz="4" w:space="0" w:color="000000"/>
              <w:left w:val="single" w:sz="4" w:space="0" w:color="000000"/>
              <w:bottom w:val="single" w:sz="4" w:space="0" w:color="000000"/>
              <w:right w:val="single" w:sz="4" w:space="0" w:color="000000"/>
            </w:tcBorders>
          </w:tcPr>
          <w:p w14:paraId="376973AC" w14:textId="77777777" w:rsidR="00FE38D7" w:rsidRDefault="00E538B2">
            <w:pPr>
              <w:pStyle w:val="ProductList-TableBody"/>
            </w:pPr>
            <w:r>
              <w:t>Core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3876825" w14:textId="77777777" w:rsidR="00FE38D7" w:rsidRDefault="00E538B2">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5CB34B66" w14:textId="77777777" w:rsidR="00FE38D7" w:rsidRDefault="00E538B2">
            <w:pPr>
              <w:pStyle w:val="ProductList-TableBody"/>
            </w:pPr>
            <w:r>
              <w:t>Enterprise Mobility + Security E3</w:t>
            </w:r>
            <w:r>
              <w:fldChar w:fldCharType="begin"/>
            </w:r>
            <w:r>
              <w:instrText xml:space="preserve"> XE "Enterprise Mobility + Security E3" </w:instrText>
            </w:r>
            <w:r>
              <w:fldChar w:fldCharType="end"/>
            </w:r>
            <w:r>
              <w:t xml:space="preserve"> lub</w:t>
            </w:r>
          </w:p>
          <w:p w14:paraId="656080D6" w14:textId="77777777" w:rsidR="00FE38D7" w:rsidRDefault="00E538B2">
            <w:pPr>
              <w:pStyle w:val="ProductList-TableBody"/>
            </w:pPr>
            <w:r>
              <w:t>Enterprise Mobility + Security E5</w:t>
            </w:r>
            <w:r>
              <w:fldChar w:fldCharType="begin"/>
            </w:r>
            <w:r>
              <w:instrText xml:space="preserve"> XE "Enterprise Mobility + Security E5" </w:instrText>
            </w:r>
            <w:r>
              <w:fldChar w:fldCharType="end"/>
            </w:r>
          </w:p>
        </w:tc>
      </w:tr>
      <w:tr w:rsidR="00FE38D7" w14:paraId="4BF1739D" w14:textId="77777777">
        <w:tc>
          <w:tcPr>
            <w:tcW w:w="4040" w:type="dxa"/>
            <w:tcBorders>
              <w:top w:val="single" w:sz="4" w:space="0" w:color="000000"/>
              <w:left w:val="single" w:sz="4" w:space="0" w:color="000000"/>
              <w:bottom w:val="single" w:sz="4" w:space="0" w:color="000000"/>
              <w:right w:val="single" w:sz="4" w:space="0" w:color="000000"/>
            </w:tcBorders>
          </w:tcPr>
          <w:p w14:paraId="013B4F86" w14:textId="77777777" w:rsidR="00FE38D7" w:rsidRDefault="00E538B2">
            <w:pPr>
              <w:pStyle w:val="ProductList-TableBody"/>
            </w:pPr>
            <w:r>
              <w:t>Enterprise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14:paraId="5B6670D0" w14:textId="77777777" w:rsidR="00FE38D7" w:rsidRDefault="00E538B2">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0402D10E" w14:textId="77777777" w:rsidR="00FE38D7" w:rsidRDefault="00E538B2">
            <w:pPr>
              <w:pStyle w:val="ProductList-TableBody"/>
            </w:pPr>
            <w:r>
              <w:t>Office 365 E3</w:t>
            </w:r>
            <w:r>
              <w:fldChar w:fldCharType="begin"/>
            </w:r>
            <w:r>
              <w:instrText xml:space="preserve"> XE "Office 365 E3" </w:instrText>
            </w:r>
            <w:r>
              <w:fldChar w:fldCharType="end"/>
            </w:r>
            <w:r>
              <w:t xml:space="preserve"> albo</w:t>
            </w:r>
          </w:p>
          <w:p w14:paraId="7B1ABDD4" w14:textId="77777777" w:rsidR="00FE38D7" w:rsidRDefault="00E538B2">
            <w:pPr>
              <w:pStyle w:val="ProductList-TableBody"/>
            </w:pPr>
            <w:r>
              <w:t>Office 365 E5</w:t>
            </w:r>
            <w:r>
              <w:fldChar w:fldCharType="begin"/>
            </w:r>
            <w:r>
              <w:instrText xml:space="preserve"> XE "Office 365 E5" </w:instrText>
            </w:r>
            <w:r>
              <w:fldChar w:fldCharType="end"/>
            </w:r>
          </w:p>
        </w:tc>
      </w:tr>
      <w:tr w:rsidR="00FE38D7" w14:paraId="7E43C77A" w14:textId="77777777">
        <w:tc>
          <w:tcPr>
            <w:tcW w:w="4040" w:type="dxa"/>
            <w:tcBorders>
              <w:top w:val="single" w:sz="4" w:space="0" w:color="000000"/>
              <w:left w:val="single" w:sz="4" w:space="0" w:color="000000"/>
              <w:bottom w:val="single" w:sz="4" w:space="0" w:color="000000"/>
              <w:right w:val="single" w:sz="4" w:space="0" w:color="000000"/>
            </w:tcBorders>
          </w:tcPr>
          <w:p w14:paraId="08ED22C8" w14:textId="77777777" w:rsidR="00FE38D7" w:rsidRDefault="00E538B2">
            <w:pPr>
              <w:pStyle w:val="ProductList-TableBody"/>
            </w:pPr>
            <w:r>
              <w:t>Enterprise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0C5C16D8" w14:textId="77777777" w:rsidR="00FE38D7" w:rsidRDefault="00E538B2">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43E51B2F" w14:textId="77777777" w:rsidR="00FE38D7" w:rsidRDefault="00E538B2">
            <w:pPr>
              <w:pStyle w:val="ProductList-TableBody"/>
            </w:pPr>
            <w:r>
              <w:t>Office 365 E3 i Microsoft Intune</w:t>
            </w:r>
            <w:r>
              <w:fldChar w:fldCharType="begin"/>
            </w:r>
            <w:r>
              <w:instrText xml:space="preserve"> XE "Office 365 E3 i Microsoft Intune" </w:instrText>
            </w:r>
            <w:r>
              <w:fldChar w:fldCharType="end"/>
            </w:r>
            <w:r>
              <w:t xml:space="preserve"> albo</w:t>
            </w:r>
          </w:p>
          <w:p w14:paraId="4750B530" w14:textId="77777777" w:rsidR="00FE38D7" w:rsidRDefault="00E538B2">
            <w:pPr>
              <w:pStyle w:val="ProductList-TableBody"/>
            </w:pPr>
            <w:r>
              <w:t>Office 365 E5 i Microsoft Intune</w:t>
            </w:r>
            <w:r>
              <w:fldChar w:fldCharType="begin"/>
            </w:r>
            <w:r>
              <w:instrText xml:space="preserve"> XE "Office 365 E5 i Microsoft Intune" </w:instrText>
            </w:r>
            <w:r>
              <w:fldChar w:fldCharType="end"/>
            </w:r>
          </w:p>
        </w:tc>
      </w:tr>
      <w:tr w:rsidR="00FE38D7" w14:paraId="0595A1D5" w14:textId="77777777">
        <w:tc>
          <w:tcPr>
            <w:tcW w:w="4040" w:type="dxa"/>
            <w:tcBorders>
              <w:top w:val="single" w:sz="4" w:space="0" w:color="000000"/>
              <w:left w:val="single" w:sz="4" w:space="0" w:color="000000"/>
              <w:bottom w:val="single" w:sz="4" w:space="0" w:color="000000"/>
              <w:right w:val="single" w:sz="4" w:space="0" w:color="000000"/>
            </w:tcBorders>
          </w:tcPr>
          <w:p w14:paraId="094899BF" w14:textId="77777777" w:rsidR="00FE38D7" w:rsidRDefault="00E538B2">
            <w:pPr>
              <w:pStyle w:val="ProductList-TableBody"/>
            </w:pPr>
            <w:r>
              <w:t>Enterprise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14:paraId="413EE2C5" w14:textId="77777777" w:rsidR="00FE38D7" w:rsidRDefault="00E538B2">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248E63C1" w14:textId="77777777" w:rsidR="00FE38D7" w:rsidRDefault="00E538B2">
            <w:pPr>
              <w:pStyle w:val="ProductList-TableBody"/>
            </w:pPr>
            <w:r>
              <w:t>Microsoft Intune</w:t>
            </w:r>
            <w:r>
              <w:fldChar w:fldCharType="begin"/>
            </w:r>
            <w:r>
              <w:instrText xml:space="preserve"> XE "Microsoft Intune" </w:instrText>
            </w:r>
            <w:r>
              <w:fldChar w:fldCharType="end"/>
            </w:r>
          </w:p>
        </w:tc>
      </w:tr>
      <w:tr w:rsidR="00FE38D7" w14:paraId="00FC76D8" w14:textId="77777777">
        <w:tc>
          <w:tcPr>
            <w:tcW w:w="4040" w:type="dxa"/>
            <w:tcBorders>
              <w:top w:val="single" w:sz="4" w:space="0" w:color="000000"/>
              <w:left w:val="single" w:sz="4" w:space="0" w:color="000000"/>
              <w:bottom w:val="single" w:sz="4" w:space="0" w:color="000000"/>
              <w:right w:val="single" w:sz="4" w:space="0" w:color="000000"/>
            </w:tcBorders>
          </w:tcPr>
          <w:p w14:paraId="586E1D21" w14:textId="77777777" w:rsidR="00FE38D7" w:rsidRDefault="00E538B2">
            <w:pPr>
              <w:pStyle w:val="ProductList-TableBody"/>
            </w:pPr>
            <w:r>
              <w:t>Enterprise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3605009" w14:textId="77777777" w:rsidR="00FE38D7" w:rsidRDefault="00E538B2">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70EB22F6" w14:textId="77777777" w:rsidR="00FE38D7" w:rsidRDefault="00E538B2">
            <w:pPr>
              <w:pStyle w:val="ProductList-TableBody"/>
            </w:pPr>
            <w:r>
              <w:t>Enterprise Mobility + Security E3</w:t>
            </w:r>
            <w:r>
              <w:fldChar w:fldCharType="begin"/>
            </w:r>
            <w:r>
              <w:instrText xml:space="preserve"> XE "Enterprise Mobility + Security E3" </w:instrText>
            </w:r>
            <w:r>
              <w:fldChar w:fldCharType="end"/>
            </w:r>
            <w:r>
              <w:t xml:space="preserve"> lub</w:t>
            </w:r>
          </w:p>
          <w:p w14:paraId="07A93254" w14:textId="77777777" w:rsidR="00FE38D7" w:rsidRDefault="00E538B2">
            <w:pPr>
              <w:pStyle w:val="ProductList-TableBody"/>
            </w:pPr>
            <w:r>
              <w:t>Enterprise Mobility + Security E5</w:t>
            </w:r>
            <w:r>
              <w:fldChar w:fldCharType="begin"/>
            </w:r>
            <w:r>
              <w:instrText xml:space="preserve"> XE "Enterprise Mobility + Security E5" </w:instrText>
            </w:r>
            <w:r>
              <w:fldChar w:fldCharType="end"/>
            </w:r>
          </w:p>
        </w:tc>
      </w:tr>
    </w:tbl>
    <w:p w14:paraId="7067E407" w14:textId="77777777" w:rsidR="00FE38D7" w:rsidRDefault="00FE38D7">
      <w:pPr>
        <w:pStyle w:val="ProductList-Body"/>
      </w:pPr>
    </w:p>
    <w:p w14:paraId="5CA3DD26" w14:textId="77777777" w:rsidR="00FE38D7" w:rsidRDefault="00E538B2">
      <w:pPr>
        <w:pStyle w:val="ProductList-ClauseHeading"/>
        <w:outlineLvl w:val="3"/>
      </w:pPr>
      <w:r>
        <w:t>2.4 Licencje CAL tylko dla Studentów (Academic Open i Academic Select)</w:t>
      </w:r>
    </w:p>
    <w:p w14:paraId="1567E2E2" w14:textId="77777777" w:rsidR="00FE38D7" w:rsidRDefault="00E538B2">
      <w:pPr>
        <w:pStyle w:val="ProductList-Body"/>
      </w:pPr>
      <w:r>
        <w:t>Licencje CAL tylko dla Studentów są ograniczone do komputerów posiadanych przez studentów lub będących własnością instytucji i przypisanych do poszczególnych studentów. Nie są one przeznaczone do używania w laboratoriach lub klasach.</w:t>
      </w:r>
    </w:p>
    <w:p w14:paraId="4D77B70A" w14:textId="77777777" w:rsidR="00FE38D7" w:rsidRDefault="00E538B2">
      <w:pPr>
        <w:pStyle w:val="ProductList-Offering1SubSection"/>
        <w:outlineLvl w:val="2"/>
      </w:pPr>
      <w:bookmarkStart w:id="58" w:name="_Sec600"/>
      <w:r>
        <w:t>3. Prawa do używania</w:t>
      </w:r>
      <w:bookmarkEnd w:id="58"/>
    </w:p>
    <w:tbl>
      <w:tblPr>
        <w:tblStyle w:val="PURTable"/>
        <w:tblW w:w="0" w:type="dxa"/>
        <w:tblLook w:val="04A0" w:firstRow="1" w:lastRow="0" w:firstColumn="1" w:lastColumn="0" w:noHBand="0" w:noVBand="1"/>
      </w:tblPr>
      <w:tblGrid>
        <w:gridCol w:w="3637"/>
        <w:gridCol w:w="3625"/>
        <w:gridCol w:w="3654"/>
      </w:tblGrid>
      <w:tr w:rsidR="00FE38D7" w14:paraId="17B0A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5EAA8" w14:textId="77777777" w:rsidR="00FE38D7" w:rsidRDefault="00E538B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7D159" w14:textId="77777777" w:rsidR="00FE38D7" w:rsidRDefault="00E538B2">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72484" w14:textId="77777777" w:rsidR="00FE38D7" w:rsidRDefault="00E538B2">
            <w:pPr>
              <w:pStyle w:val="ProductList-TableBody"/>
            </w:pPr>
            <w:r>
              <w:rPr>
                <w:color w:val="404040"/>
              </w:rPr>
              <w:t>Dodatkowe oprogramowanie: nie dotyczy</w:t>
            </w:r>
          </w:p>
        </w:tc>
      </w:tr>
      <w:tr w:rsidR="00FE38D7" w14:paraId="4111A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C79B4" w14:textId="77777777" w:rsidR="00FE38D7" w:rsidRDefault="00E538B2">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5E155" w14:textId="77777777" w:rsidR="00FE38D7" w:rsidRDefault="00E538B2">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245ED" w14:textId="77777777" w:rsidR="00FE38D7" w:rsidRDefault="00E538B2">
            <w:pPr>
              <w:pStyle w:val="ProductList-TableBody"/>
            </w:pPr>
            <w:r>
              <w:rPr>
                <w:color w:val="404040"/>
              </w:rPr>
              <w:t>Uwzględnione Technologie: nie dotyczy</w:t>
            </w:r>
          </w:p>
        </w:tc>
      </w:tr>
      <w:tr w:rsidR="00FE38D7" w14:paraId="38F71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3049C" w14:textId="77777777" w:rsidR="00FE38D7" w:rsidRDefault="00E538B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4B8A0"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BB7CD" w14:textId="77777777" w:rsidR="00FE38D7" w:rsidRDefault="00FE38D7">
            <w:pPr>
              <w:pStyle w:val="ProductList-TableBody"/>
            </w:pPr>
          </w:p>
        </w:tc>
      </w:tr>
    </w:tbl>
    <w:p w14:paraId="7B924787" w14:textId="77777777" w:rsidR="00FE38D7" w:rsidRDefault="00FE38D7">
      <w:pPr>
        <w:pStyle w:val="ProductList-Body"/>
      </w:pPr>
    </w:p>
    <w:p w14:paraId="35CF0F76" w14:textId="77777777" w:rsidR="00FE38D7" w:rsidRDefault="00E538B2">
      <w:pPr>
        <w:pStyle w:val="ProductList-ClauseHeading"/>
        <w:outlineLvl w:val="3"/>
      </w:pPr>
      <w:r>
        <w:t>3.1 Programy Academic</w:t>
      </w:r>
    </w:p>
    <w:p w14:paraId="639100CD" w14:textId="77777777" w:rsidR="00FE38D7" w:rsidRDefault="00E538B2">
      <w:pPr>
        <w:pStyle w:val="ProductList-Body"/>
      </w:pPr>
      <w:r>
        <w:t>Poniższe warunki dotyczą klientów objętych Programami Licencjonowania Zbiorowego Academic.</w:t>
      </w:r>
    </w:p>
    <w:p w14:paraId="4CD897A2" w14:textId="77777777" w:rsidR="00FE38D7" w:rsidRDefault="00FE38D7">
      <w:pPr>
        <w:pStyle w:val="ProductList-Body"/>
      </w:pPr>
    </w:p>
    <w:p w14:paraId="2C3DEF8E" w14:textId="77777777" w:rsidR="00FE38D7" w:rsidRDefault="00E538B2">
      <w:pPr>
        <w:pStyle w:val="ProductList-SubClauseHeading"/>
        <w:outlineLvl w:val="4"/>
      </w:pPr>
      <w:r>
        <w:t>3.1.1 Exchange Online — archiwum dla serwera Exchange Server A</w:t>
      </w:r>
    </w:p>
    <w:p w14:paraId="5F1BDBEC" w14:textId="77777777" w:rsidR="00FE38D7" w:rsidRDefault="00E538B2">
      <w:pPr>
        <w:pStyle w:val="ProductList-BodyIndented"/>
      </w:pPr>
      <w:r>
        <w:t xml:space="preserve">Instytucje Edukacyjne, które zawarły rejestrację Enrollment for Education Solutions i Umowę Open Value Subscription for Education Solutions oraz uzyskały licencję na Pakiet Licencji Dostępowych (CAL) typu Enterprise dla swojej Liczby Pracowników Organizacji oraz Liczby Studentów, mają prawo do uzyskania odpowiedniej liczby LS na Użytkownika dla Exchange Online — archiwum dla serwera Exchange Server A dla wszystkich użytkowników w ramach Liczby Pracowników Organizacji i Liczby Studentów. </w:t>
      </w:r>
    </w:p>
    <w:p w14:paraId="4AD0D58F" w14:textId="77777777" w:rsidR="00FE38D7" w:rsidRDefault="00E538B2">
      <w:pPr>
        <w:pStyle w:val="ProductList-Offering1SubSection"/>
        <w:outlineLvl w:val="2"/>
      </w:pPr>
      <w:bookmarkStart w:id="59" w:name="_Sec601"/>
      <w:r>
        <w:t>4. Pakiet Software Assurance</w:t>
      </w:r>
      <w:bookmarkEnd w:id="59"/>
    </w:p>
    <w:tbl>
      <w:tblPr>
        <w:tblStyle w:val="PURTable"/>
        <w:tblW w:w="0" w:type="dxa"/>
        <w:tblLook w:val="04A0" w:firstRow="1" w:lastRow="0" w:firstColumn="1" w:lastColumn="0" w:noHBand="0" w:noVBand="1"/>
      </w:tblPr>
      <w:tblGrid>
        <w:gridCol w:w="3639"/>
        <w:gridCol w:w="3642"/>
        <w:gridCol w:w="3635"/>
      </w:tblGrid>
      <w:tr w:rsidR="00FE38D7" w14:paraId="4633D3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DAD35" w14:textId="77777777" w:rsidR="00FE38D7" w:rsidRDefault="00E538B2">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AB76C" w14:textId="77777777" w:rsidR="00FE38D7" w:rsidRDefault="00E538B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2B9D07" w14:textId="77777777" w:rsidR="00FE38D7" w:rsidRDefault="00E538B2">
            <w:pPr>
              <w:pStyle w:val="ProductList-TableBody"/>
            </w:pPr>
            <w:r>
              <w:rPr>
                <w:color w:val="404040"/>
              </w:rPr>
              <w:t>Uprawnienia na wypadek awarii: nie dotyczy</w:t>
            </w:r>
          </w:p>
        </w:tc>
      </w:tr>
      <w:tr w:rsidR="00FE38D7" w14:paraId="01923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60462" w14:textId="77777777" w:rsidR="00FE38D7" w:rsidRDefault="00E538B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222FB7F" w14:textId="77777777" w:rsidR="00FE38D7" w:rsidRDefault="00E538B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8">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6ED15" w14:textId="77777777" w:rsidR="00FE38D7" w:rsidRDefault="00E538B2">
            <w:pPr>
              <w:pStyle w:val="ProductList-TableBody"/>
            </w:pPr>
            <w:r>
              <w:rPr>
                <w:color w:val="404040"/>
              </w:rPr>
              <w:t>Prawa do używania w ramach Roamingu: nie dotyczy</w:t>
            </w:r>
          </w:p>
        </w:tc>
      </w:tr>
      <w:tr w:rsidR="00FE38D7" w14:paraId="187AE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F5189" w14:textId="77777777" w:rsidR="00FE38D7" w:rsidRDefault="00E538B2">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7CF5C" w14:textId="77777777" w:rsidR="00FE38D7" w:rsidRDefault="00E538B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AD283" w14:textId="77777777" w:rsidR="00FE38D7" w:rsidRDefault="00FE38D7">
            <w:pPr>
              <w:pStyle w:val="ProductList-TableBody"/>
            </w:pPr>
          </w:p>
        </w:tc>
      </w:tr>
    </w:tbl>
    <w:p w14:paraId="3D028FF2" w14:textId="77777777" w:rsidR="00FE38D7" w:rsidRDefault="00FE38D7">
      <w:pPr>
        <w:pStyle w:val="ProductList-Body"/>
        <w:jc w:val="right"/>
      </w:pPr>
    </w:p>
    <w:p w14:paraId="265918C6" w14:textId="77777777" w:rsidR="00FE38D7" w:rsidRDefault="00E538B2">
      <w:pPr>
        <w:pStyle w:val="ProductList-ClauseHeading"/>
        <w:outlineLvl w:val="3"/>
      </w:pPr>
      <w:r>
        <w:t>4.1 Rozszerzone prawa do używania dla klientów usługi Microsoft 365</w:t>
      </w:r>
    </w:p>
    <w:p w14:paraId="43181FF3" w14:textId="77777777" w:rsidR="00FE38D7" w:rsidRDefault="00E538B2">
      <w:pPr>
        <w:pStyle w:val="ProductList-Body"/>
      </w:pPr>
      <w:r>
        <w:rPr>
          <w:color w:val="404040"/>
        </w:rPr>
        <w:t>Uprawnieni klienci dysponujący licencjami na usługę Microsoft 365 lub połączenie usług Office 365 i Security mają taki sam dostęp do usługi Exchange Online — archiwum dla serwera Exchange Server, jaki zapewniał Pakiet Licencji Dostępowych (CAL) typu Enterprise. „Uprawnieni Klienci” to klienci posiadający Rejestrację Enterprise, Rejestrację Enterprise Subscription lub Enrollment for Education Solutions, którzy mają aktywny pakiet Software Assurance dla Pakietu Licencji Dostępowych (CAL) typu Enterprise od 30 listopada 2014 r.</w:t>
      </w:r>
    </w:p>
    <w:p w14:paraId="0F8E73B7" w14:textId="77777777" w:rsidR="00FE38D7" w:rsidRDefault="00FE38D7">
      <w:pPr>
        <w:pStyle w:val="ProductList-Body"/>
      </w:pPr>
    </w:p>
    <w:p w14:paraId="66F9DD10" w14:textId="77777777" w:rsidR="00FE38D7" w:rsidRDefault="00E538B2">
      <w:pPr>
        <w:pStyle w:val="ProductList-ClauseHeading"/>
        <w:outlineLvl w:val="3"/>
      </w:pPr>
      <w:r>
        <w:t>4.2 Usługi Online objęte Pakietem Licencji Dostępowych (CAL) typu Enterprise</w:t>
      </w:r>
    </w:p>
    <w:p w14:paraId="1AA2A7C0" w14:textId="77777777" w:rsidR="00FE38D7" w:rsidRDefault="00E538B2">
      <w:pPr>
        <w:pStyle w:val="ProductList-Body"/>
      </w:pPr>
      <w:r>
        <w:rPr>
          <w:color w:val="404040"/>
        </w:rPr>
        <w:t xml:space="preserve">Pakiet Licencji Dostępowych (CAL) typu Enterprise z aktywnym pakietem SA obejmuje także prawa do korzystania z usług Exchange Online — archiwum dla serwera Exchange Server, Ochrony przed utratą danych i Exchange Online Protection. </w:t>
      </w:r>
    </w:p>
    <w:p w14:paraId="6D0A2AAB" w14:textId="77777777" w:rsidR="00FE38D7" w:rsidRDefault="00FE38D7">
      <w:pPr>
        <w:pStyle w:val="ProductList-Body"/>
      </w:pPr>
    </w:p>
    <w:p w14:paraId="3A13CB9F"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131E32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776303"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087791C9" w14:textId="77777777" w:rsidR="00FE38D7" w:rsidRDefault="00FE38D7">
      <w:pPr>
        <w:pStyle w:val="ProductList-Body"/>
      </w:pPr>
    </w:p>
    <w:p w14:paraId="6E2090A7" w14:textId="77777777" w:rsidR="00FE38D7" w:rsidRDefault="00E538B2">
      <w:pPr>
        <w:pStyle w:val="ProductList-Offering1HeadingNoBorder"/>
        <w:outlineLvl w:val="1"/>
      </w:pPr>
      <w:bookmarkStart w:id="60" w:name="_Sec602"/>
      <w:r>
        <w:t>Pakiet Core Infrastructure Server (CIS)</w:t>
      </w:r>
      <w:bookmarkEnd w:id="60"/>
      <w:r>
        <w:fldChar w:fldCharType="begin"/>
      </w:r>
      <w:r>
        <w:instrText xml:space="preserve"> TC "</w:instrText>
      </w:r>
      <w:bookmarkStart w:id="61" w:name="_Toc25931820"/>
      <w:r>
        <w:instrText>Pakiet Core Infrastructure Server (CIS)</w:instrText>
      </w:r>
      <w:bookmarkEnd w:id="61"/>
      <w:r>
        <w:instrText>" \l 2</w:instrText>
      </w:r>
      <w:r>
        <w:fldChar w:fldCharType="end"/>
      </w:r>
    </w:p>
    <w:p w14:paraId="725A3F31" w14:textId="77777777" w:rsidR="00FE38D7" w:rsidRDefault="00E538B2">
      <w:pPr>
        <w:pStyle w:val="ProductList-Offering1SubSection"/>
        <w:outlineLvl w:val="2"/>
      </w:pPr>
      <w:bookmarkStart w:id="62" w:name="_Sec603"/>
      <w:r>
        <w:t>1. Dostępność programów</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E38D7" w14:paraId="7ED703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3723A1" w14:textId="77777777" w:rsidR="00FE38D7" w:rsidRDefault="00E538B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E8F75" w14:textId="77777777" w:rsidR="00FE38D7" w:rsidRDefault="00E538B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26FA5" w14:textId="77777777" w:rsidR="00FE38D7" w:rsidRDefault="00E538B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1D53F" w14:textId="77777777" w:rsidR="00FE38D7" w:rsidRDefault="00E538B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EB697" w14:textId="77777777" w:rsidR="00FE38D7" w:rsidRDefault="00E538B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F9D7D"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9AE0F"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753C8"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613CB"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24191"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A23F5" w14:textId="77777777" w:rsidR="00FE38D7" w:rsidRDefault="00E538B2">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21E09"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E38D7" w14:paraId="0DECB30D" w14:textId="77777777">
        <w:tc>
          <w:tcPr>
            <w:tcW w:w="4160" w:type="dxa"/>
            <w:tcBorders>
              <w:top w:val="single" w:sz="6" w:space="0" w:color="FFFFFF"/>
              <w:left w:val="none" w:sz="4" w:space="0" w:color="6E6E6E"/>
              <w:bottom w:val="dashed" w:sz="4" w:space="0" w:color="BFBFBF"/>
              <w:right w:val="none" w:sz="4" w:space="0" w:color="6E6E6E"/>
            </w:tcBorders>
          </w:tcPr>
          <w:p w14:paraId="19A69E7B" w14:textId="77777777" w:rsidR="00FE38D7" w:rsidRDefault="00E538B2">
            <w:pPr>
              <w:pStyle w:val="ProductList-TableBody"/>
            </w:pPr>
            <w:r>
              <w:rPr>
                <w:color w:val="000000"/>
              </w:rPr>
              <w:t xml:space="preserve">Pakiet Core Infrastructure Server Standard (pakiet 2 Licencji </w:t>
            </w:r>
            <w:r>
              <w:rPr>
                <w:color w:val="000000"/>
              </w:rPr>
              <w:lastRenderedPageBreak/>
              <w:t>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1A91C0" w14:textId="77777777" w:rsidR="00FE38D7" w:rsidRDefault="00FE38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564E04" w14:textId="77777777" w:rsidR="00FE38D7" w:rsidRDefault="00FE38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FBAC11" w14:textId="77777777" w:rsidR="00FE38D7" w:rsidRDefault="00E538B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505065B" w14:textId="77777777" w:rsidR="00FE38D7" w:rsidRDefault="00E538B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1A667"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992FD"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8B806"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875EE"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0E45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4658D"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89AF0"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E38D7" w14:paraId="290DFD4E" w14:textId="77777777">
        <w:tc>
          <w:tcPr>
            <w:tcW w:w="4160" w:type="dxa"/>
            <w:tcBorders>
              <w:top w:val="dashed" w:sz="4" w:space="0" w:color="BFBFBF"/>
              <w:left w:val="none" w:sz="4" w:space="0" w:color="6E6E6E"/>
              <w:bottom w:val="dashed" w:sz="4" w:space="0" w:color="BFBFBF"/>
              <w:right w:val="none" w:sz="4" w:space="0" w:color="6E6E6E"/>
            </w:tcBorders>
          </w:tcPr>
          <w:p w14:paraId="4C9DB8D0" w14:textId="77777777" w:rsidR="00FE38D7" w:rsidRDefault="00E538B2">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C7DB27"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2F4DF8"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CF0507" w14:textId="77777777" w:rsidR="00FE38D7" w:rsidRDefault="00E538B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900A088" w14:textId="77777777" w:rsidR="00FE38D7" w:rsidRDefault="00E538B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B43B8"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1BA2A"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FD2AD"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1DC29"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7FC4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5B8B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BE931"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E38D7" w14:paraId="64C10C04" w14:textId="77777777">
        <w:tc>
          <w:tcPr>
            <w:tcW w:w="4160" w:type="dxa"/>
            <w:tcBorders>
              <w:top w:val="dashed" w:sz="4" w:space="0" w:color="BFBFBF"/>
              <w:left w:val="none" w:sz="4" w:space="0" w:color="6E6E6E"/>
              <w:bottom w:val="dashed" w:sz="4" w:space="0" w:color="BFBFBF"/>
              <w:right w:val="none" w:sz="4" w:space="0" w:color="6E6E6E"/>
            </w:tcBorders>
          </w:tcPr>
          <w:p w14:paraId="18BB6085" w14:textId="77777777" w:rsidR="00FE38D7" w:rsidRDefault="00E538B2">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729738"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20356F"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AEA0FE" w14:textId="77777777" w:rsidR="00FE38D7" w:rsidRDefault="00E538B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E62F68D" w14:textId="77777777" w:rsidR="00FE38D7" w:rsidRDefault="00E538B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98DF6"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7F141"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F311F"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C11F4"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9B77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09B22"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C630F"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E38D7" w14:paraId="66AC83A4" w14:textId="77777777">
        <w:tc>
          <w:tcPr>
            <w:tcW w:w="4160" w:type="dxa"/>
            <w:tcBorders>
              <w:top w:val="dashed" w:sz="4" w:space="0" w:color="BFBFBF"/>
              <w:left w:val="none" w:sz="4" w:space="0" w:color="6E6E6E"/>
              <w:bottom w:val="none" w:sz="4" w:space="0" w:color="BFBFBF"/>
              <w:right w:val="none" w:sz="4" w:space="0" w:color="6E6E6E"/>
            </w:tcBorders>
          </w:tcPr>
          <w:p w14:paraId="5CF6DFED" w14:textId="77777777" w:rsidR="00FE38D7" w:rsidRDefault="00E538B2">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5F96536" w14:textId="77777777" w:rsidR="00FE38D7" w:rsidRDefault="00FE38D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BAC817D" w14:textId="77777777" w:rsidR="00FE38D7" w:rsidRDefault="00FE38D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3F06D15" w14:textId="77777777" w:rsidR="00FE38D7" w:rsidRDefault="00E538B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9957BD9" w14:textId="77777777" w:rsidR="00FE38D7" w:rsidRDefault="00E538B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CF6AB"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FD8DB"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F487C"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CB1DC"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0259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E84E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D0EC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3430FE3" w14:textId="77777777" w:rsidR="00FE38D7" w:rsidRDefault="00E538B2">
      <w:pPr>
        <w:pStyle w:val="ProductList-Offering1SubSection"/>
        <w:outlineLvl w:val="2"/>
      </w:pPr>
      <w:bookmarkStart w:id="63" w:name="_Sec604"/>
      <w:r>
        <w:t>2. Postanowienia dotyczące produktu</w:t>
      </w:r>
      <w:bookmarkEnd w:id="63"/>
    </w:p>
    <w:tbl>
      <w:tblPr>
        <w:tblStyle w:val="PURTable"/>
        <w:tblW w:w="0" w:type="dxa"/>
        <w:tblLook w:val="04A0" w:firstRow="1" w:lastRow="0" w:firstColumn="1" w:lastColumn="0" w:noHBand="0" w:noVBand="1"/>
      </w:tblPr>
      <w:tblGrid>
        <w:gridCol w:w="3648"/>
        <w:gridCol w:w="3639"/>
        <w:gridCol w:w="3629"/>
      </w:tblGrid>
      <w:tr w:rsidR="00FE38D7" w14:paraId="05452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51AC2" w14:textId="77777777" w:rsidR="00FE38D7" w:rsidRDefault="00E538B2">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2AA04D29" w14:textId="77777777" w:rsidR="00FE38D7" w:rsidRDefault="00E538B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CEFB7" w14:textId="77777777" w:rsidR="00FE38D7" w:rsidRDefault="00E538B2">
            <w:pPr>
              <w:pStyle w:val="ProductList-TableBody"/>
            </w:pPr>
            <w:r>
              <w:rPr>
                <w:color w:val="404040"/>
              </w:rPr>
              <w:t>Edycje niższe: nie dotyczy</w:t>
            </w:r>
          </w:p>
        </w:tc>
      </w:tr>
      <w:tr w:rsidR="00FE38D7" w14:paraId="67456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E992F" w14:textId="77777777" w:rsidR="00FE38D7" w:rsidRDefault="00E538B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76C94" w14:textId="77777777" w:rsidR="00FE38D7" w:rsidRDefault="00E538B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48D2EB2" w14:textId="77777777" w:rsidR="00FE38D7" w:rsidRDefault="00E538B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E38D7" w14:paraId="6C028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FA927" w14:textId="77777777" w:rsidR="00FE38D7" w:rsidRDefault="00E538B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91CED" w14:textId="77777777" w:rsidR="00FE38D7" w:rsidRDefault="00E538B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78F56" w14:textId="77777777" w:rsidR="00FE38D7" w:rsidRDefault="00E538B2">
            <w:pPr>
              <w:pStyle w:val="ProductList-TableBody"/>
            </w:pPr>
            <w:r>
              <w:rPr>
                <w:color w:val="404040"/>
              </w:rPr>
              <w:t>Uprawnienie do Redukcji: nie dotyczy</w:t>
            </w:r>
          </w:p>
        </w:tc>
      </w:tr>
      <w:tr w:rsidR="00FE38D7" w14:paraId="4BBC2359" w14:textId="77777777">
        <w:tc>
          <w:tcPr>
            <w:tcW w:w="4040" w:type="dxa"/>
            <w:tcBorders>
              <w:top w:val="single" w:sz="4" w:space="0" w:color="000000"/>
              <w:left w:val="single" w:sz="4" w:space="0" w:color="000000"/>
              <w:bottom w:val="single" w:sz="4" w:space="0" w:color="000000"/>
              <w:right w:val="single" w:sz="4" w:space="0" w:color="000000"/>
            </w:tcBorders>
          </w:tcPr>
          <w:p w14:paraId="37A3D271" w14:textId="77777777" w:rsidR="00FE38D7" w:rsidRDefault="00E538B2">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CFBF7" w14:textId="77777777" w:rsidR="00FE38D7" w:rsidRDefault="00E538B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AEE13" w14:textId="77777777" w:rsidR="00FE38D7" w:rsidRDefault="00E538B2">
            <w:pPr>
              <w:pStyle w:val="ProductList-TableBody"/>
            </w:pPr>
            <w:r>
              <w:rPr>
                <w:color w:val="404040"/>
              </w:rPr>
              <w:t>Uprawnienie do uaktualnienia: nie dotyczy</w:t>
            </w:r>
          </w:p>
        </w:tc>
      </w:tr>
      <w:tr w:rsidR="00FE38D7" w14:paraId="12D97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4DC03" w14:textId="77777777" w:rsidR="00FE38D7" w:rsidRDefault="00E538B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907ED"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1E8B6" w14:textId="77777777" w:rsidR="00FE38D7" w:rsidRDefault="00FE38D7">
            <w:pPr>
              <w:pStyle w:val="ProductList-TableBody"/>
            </w:pPr>
          </w:p>
        </w:tc>
      </w:tr>
    </w:tbl>
    <w:p w14:paraId="3ADA63A4" w14:textId="77777777" w:rsidR="00FE38D7" w:rsidRDefault="00FE38D7">
      <w:pPr>
        <w:pStyle w:val="ProductList-Body"/>
      </w:pPr>
    </w:p>
    <w:p w14:paraId="672D57AD" w14:textId="77777777" w:rsidR="00FE38D7" w:rsidRDefault="00E538B2">
      <w:pPr>
        <w:pStyle w:val="ProductList-ClauseHeading"/>
        <w:outlineLvl w:val="3"/>
      </w:pPr>
      <w:r>
        <w:t>2.1 Oprogramowanie zawarte w Pakiecie CIS w wersji Standard</w:t>
      </w:r>
    </w:p>
    <w:p w14:paraId="51898487" w14:textId="77777777" w:rsidR="00FE38D7" w:rsidRDefault="00E538B2">
      <w:pPr>
        <w:pStyle w:val="ProductList-Body"/>
      </w:pPr>
      <w:r>
        <w:t>Pakiet CIS w wersji Standard zawiera najnowsze wersje oprogramowania Windows Server Standard i System Center Standard udostępnionych podczas okresu obowiązywania pakietu SA.</w:t>
      </w:r>
    </w:p>
    <w:p w14:paraId="23AE127A" w14:textId="77777777" w:rsidR="00FE38D7" w:rsidRDefault="00FE38D7">
      <w:pPr>
        <w:pStyle w:val="ProductList-Body"/>
      </w:pPr>
    </w:p>
    <w:p w14:paraId="68078738" w14:textId="77777777" w:rsidR="00FE38D7" w:rsidRDefault="00E538B2">
      <w:pPr>
        <w:pStyle w:val="ProductList-ClauseHeading"/>
        <w:outlineLvl w:val="3"/>
      </w:pPr>
      <w:r>
        <w:t>2.2 Oprogramowanie zawarte w Pakiecie CIS w wersji Datacenter</w:t>
      </w:r>
    </w:p>
    <w:p w14:paraId="03DB5254" w14:textId="77777777" w:rsidR="00FE38D7" w:rsidRDefault="00E538B2">
      <w:pPr>
        <w:pStyle w:val="ProductList-Body"/>
      </w:pPr>
      <w:r>
        <w:t>Pakiet CIS w wersji Datacenter zawiera najnowsze wersje oprogramowania Windows Server Datacenter i System Center Datacenter udostępnionych podczas okresu obowiązywania pakietu SA.</w:t>
      </w:r>
    </w:p>
    <w:p w14:paraId="0FF211F9" w14:textId="77777777" w:rsidR="00FE38D7" w:rsidRDefault="00E538B2">
      <w:pPr>
        <w:pStyle w:val="ProductList-Offering1SubSection"/>
        <w:outlineLvl w:val="2"/>
      </w:pPr>
      <w:bookmarkStart w:id="64" w:name="_Sec605"/>
      <w:r>
        <w:t>3. Prawa do używania</w:t>
      </w:r>
      <w:bookmarkEnd w:id="64"/>
    </w:p>
    <w:tbl>
      <w:tblPr>
        <w:tblStyle w:val="PURTable"/>
        <w:tblW w:w="0" w:type="dxa"/>
        <w:tblLook w:val="04A0" w:firstRow="1" w:lastRow="0" w:firstColumn="1" w:lastColumn="0" w:noHBand="0" w:noVBand="1"/>
      </w:tblPr>
      <w:tblGrid>
        <w:gridCol w:w="3637"/>
        <w:gridCol w:w="3625"/>
        <w:gridCol w:w="3654"/>
      </w:tblGrid>
      <w:tr w:rsidR="00FE38D7" w14:paraId="26CB1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82C70" w14:textId="77777777" w:rsidR="00FE38D7" w:rsidRDefault="00E538B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52BD9A41" w14:textId="77777777" w:rsidR="00FE38D7" w:rsidRDefault="00E538B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39A16" w14:textId="77777777" w:rsidR="00FE38D7" w:rsidRDefault="00E538B2">
            <w:pPr>
              <w:pStyle w:val="ProductList-TableBody"/>
            </w:pPr>
            <w:r>
              <w:rPr>
                <w:color w:val="404040"/>
              </w:rPr>
              <w:t>Dodatkowe oprogramowanie: nie dotyczy</w:t>
            </w:r>
          </w:p>
        </w:tc>
      </w:tr>
      <w:tr w:rsidR="00FE38D7" w14:paraId="59A96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1F0AE" w14:textId="77777777" w:rsidR="00FE38D7" w:rsidRDefault="00E538B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B17E1" w14:textId="77777777" w:rsidR="00FE38D7" w:rsidRDefault="00E538B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FF652" w14:textId="77777777" w:rsidR="00FE38D7" w:rsidRDefault="00E538B2">
            <w:pPr>
              <w:pStyle w:val="ProductList-TableBody"/>
            </w:pPr>
            <w:r>
              <w:rPr>
                <w:color w:val="404040"/>
              </w:rPr>
              <w:t>Uwzględnione technologie: nie dotyczy</w:t>
            </w:r>
          </w:p>
        </w:tc>
      </w:tr>
      <w:tr w:rsidR="00FE38D7" w14:paraId="309CA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C56DD" w14:textId="77777777" w:rsidR="00FE38D7" w:rsidRDefault="00E538B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D34D9"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15D7E" w14:textId="77777777" w:rsidR="00FE38D7" w:rsidRDefault="00FE38D7">
            <w:pPr>
              <w:pStyle w:val="ProductList-TableBody"/>
            </w:pPr>
          </w:p>
        </w:tc>
      </w:tr>
    </w:tbl>
    <w:p w14:paraId="0449D6BA" w14:textId="77777777" w:rsidR="00FE38D7" w:rsidRDefault="00FE38D7">
      <w:pPr>
        <w:pStyle w:val="ProductList-Body"/>
      </w:pPr>
    </w:p>
    <w:p w14:paraId="1FBF5B50" w14:textId="77777777" w:rsidR="00FE38D7" w:rsidRDefault="00E538B2">
      <w:pPr>
        <w:pStyle w:val="ProductList-ClauseHeading"/>
        <w:outlineLvl w:val="3"/>
      </w:pPr>
      <w:r>
        <w:t>3.1 Obowiązujące prawa do używania</w:t>
      </w:r>
    </w:p>
    <w:p w14:paraId="0B1ED951" w14:textId="77777777" w:rsidR="00FE38D7" w:rsidRDefault="00E538B2">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3983B651" w14:textId="77777777" w:rsidR="00FE38D7" w:rsidRDefault="00FE38D7">
      <w:pPr>
        <w:pStyle w:val="ProductList-Body"/>
      </w:pPr>
    </w:p>
    <w:p w14:paraId="0CF61C9E" w14:textId="77777777" w:rsidR="00FE38D7" w:rsidRDefault="00E538B2">
      <w:pPr>
        <w:pStyle w:val="ProductList-ClauseHeading"/>
        <w:outlineLvl w:val="3"/>
      </w:pPr>
      <w:r>
        <w:t>3.2 Przypisywanie Licencji na Serwer i Licencji na Zarządzanie</w:t>
      </w:r>
    </w:p>
    <w:p w14:paraId="58B48F0C" w14:textId="77777777" w:rsidR="00FE38D7" w:rsidRDefault="00E538B2">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14:paraId="21E09B4C" w14:textId="77777777" w:rsidR="00FE38D7" w:rsidRDefault="00FE38D7">
      <w:pPr>
        <w:pStyle w:val="ProductList-Body"/>
      </w:pPr>
    </w:p>
    <w:p w14:paraId="40B28794" w14:textId="77777777" w:rsidR="00FE38D7" w:rsidRDefault="00E538B2">
      <w:pPr>
        <w:pStyle w:val="ProductList-ClauseHeading"/>
        <w:outlineLvl w:val="3"/>
      </w:pPr>
      <w:r>
        <w:t>3.3 Postanowienia dodatkowe</w:t>
      </w:r>
    </w:p>
    <w:p w14:paraId="1C0811DC" w14:textId="77777777" w:rsidR="00FE38D7" w:rsidRDefault="00E538B2">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14:paraId="7CA1D745" w14:textId="77777777" w:rsidR="00FE38D7" w:rsidRDefault="00FE38D7">
      <w:pPr>
        <w:pStyle w:val="ProductList-Body"/>
      </w:pPr>
    </w:p>
    <w:p w14:paraId="67CC74AA" w14:textId="77777777" w:rsidR="00FE38D7" w:rsidRDefault="00E538B2">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14:paraId="29A48EAD" w14:textId="77777777" w:rsidR="00FE38D7" w:rsidRDefault="00E538B2">
      <w:pPr>
        <w:pStyle w:val="ProductList-Offering1SubSection"/>
        <w:outlineLvl w:val="2"/>
      </w:pPr>
      <w:bookmarkStart w:id="65" w:name="_Sec606"/>
      <w:r>
        <w:t>4. Pakiet Software Assurance</w:t>
      </w:r>
      <w:bookmarkEnd w:id="65"/>
    </w:p>
    <w:tbl>
      <w:tblPr>
        <w:tblStyle w:val="PURTable"/>
        <w:tblW w:w="0" w:type="dxa"/>
        <w:tblLook w:val="04A0" w:firstRow="1" w:lastRow="0" w:firstColumn="1" w:lastColumn="0" w:noHBand="0" w:noVBand="1"/>
      </w:tblPr>
      <w:tblGrid>
        <w:gridCol w:w="3636"/>
        <w:gridCol w:w="3648"/>
        <w:gridCol w:w="3632"/>
      </w:tblGrid>
      <w:tr w:rsidR="00FE38D7" w14:paraId="5CDB9F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2526C" w14:textId="77777777" w:rsidR="00FE38D7" w:rsidRDefault="00E538B2">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tejże Grupy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920CF53" w14:textId="77777777" w:rsidR="00FE38D7" w:rsidRDefault="00E538B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BE980A" w14:textId="77777777" w:rsidR="00FE38D7" w:rsidRDefault="00E538B2">
            <w:pPr>
              <w:pStyle w:val="ProductList-TableBody"/>
            </w:pPr>
            <w:r>
              <w:rPr>
                <w:color w:val="404040"/>
              </w:rPr>
              <w:t>Uprawnienia na wypadek awarii: nie dotyczy</w:t>
            </w:r>
          </w:p>
        </w:tc>
      </w:tr>
      <w:tr w:rsidR="00FE38D7" w14:paraId="4E5B6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988D5" w14:textId="77777777" w:rsidR="00FE38D7" w:rsidRDefault="00E538B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18335C4" w14:textId="77777777" w:rsidR="00FE38D7" w:rsidRDefault="00E538B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9">
              <w:r>
                <w:rPr>
                  <w:color w:val="00467F"/>
                  <w:u w:val="single"/>
                </w:rPr>
                <w:t>Lista Produktów — marzec 2014 r.</w:t>
              </w:r>
            </w:hyperlink>
            <w:r>
              <w:t xml:space="preserve">, </w:t>
            </w:r>
            <w:hyperlink r:id="rId40">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24059" w14:textId="77777777" w:rsidR="00FE38D7" w:rsidRDefault="00E538B2">
            <w:pPr>
              <w:pStyle w:val="ProductList-TableBody"/>
            </w:pPr>
            <w:r>
              <w:rPr>
                <w:color w:val="404040"/>
              </w:rPr>
              <w:t>Prawa do używania w ramach Roamingu: nie dotyczy</w:t>
            </w:r>
          </w:p>
        </w:tc>
      </w:tr>
      <w:tr w:rsidR="00FE38D7" w14:paraId="0D81134D" w14:textId="77777777">
        <w:tc>
          <w:tcPr>
            <w:tcW w:w="4040" w:type="dxa"/>
            <w:tcBorders>
              <w:top w:val="single" w:sz="4" w:space="0" w:color="000000"/>
              <w:left w:val="single" w:sz="4" w:space="0" w:color="000000"/>
              <w:bottom w:val="single" w:sz="4" w:space="0" w:color="000000"/>
              <w:right w:val="single" w:sz="4" w:space="0" w:color="000000"/>
            </w:tcBorders>
          </w:tcPr>
          <w:p w14:paraId="247B0A34" w14:textId="77777777" w:rsidR="00FE38D7" w:rsidRDefault="00E538B2">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 xml:space="preserve">Obsługa w ramach oddzielnych procesów (Self </w:t>
            </w:r>
            <w:r>
              <w:rPr>
                <w:color w:val="0563C1"/>
              </w:rPr>
              <w:lastRenderedPageBreak/>
              <w:t>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1F4335E0" w14:textId="77777777" w:rsidR="00FE38D7" w:rsidRDefault="00E538B2">
            <w:pPr>
              <w:pStyle w:val="ProductList-TableBody"/>
            </w:pPr>
            <w:r>
              <w:lastRenderedPageBreak/>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 xml:space="preserve">Prawa Równoważne Prawom z Pakietu Software </w:t>
            </w:r>
            <w:r>
              <w:rPr>
                <w:color w:val="0563C1"/>
              </w:rPr>
              <w:lastRenderedPageBreak/>
              <w:t>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682B3" w14:textId="77777777" w:rsidR="00FE38D7" w:rsidRDefault="00FE38D7">
            <w:pPr>
              <w:pStyle w:val="ProductList-TableBody"/>
            </w:pPr>
          </w:p>
        </w:tc>
      </w:tr>
    </w:tbl>
    <w:p w14:paraId="2BCE37A2" w14:textId="77777777" w:rsidR="00FE38D7" w:rsidRDefault="00FE38D7">
      <w:pPr>
        <w:pStyle w:val="ProductList-Body"/>
      </w:pPr>
    </w:p>
    <w:p w14:paraId="21390058" w14:textId="77777777" w:rsidR="00FE38D7" w:rsidRDefault="00E538B2">
      <w:pPr>
        <w:pStyle w:val="ProductList-ClauseHeading"/>
        <w:outlineLvl w:val="3"/>
      </w:pPr>
      <w:r>
        <w:t>4.1 Korzyść Związana z Platformą Microsoft Azure w Środowisku Hybrydowym dla systemu Windows Server</w:t>
      </w:r>
    </w:p>
    <w:p w14:paraId="22CEF62E" w14:textId="77777777" w:rsidR="00FE38D7" w:rsidRDefault="00E538B2">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14:paraId="78C6FDC0" w14:textId="77777777" w:rsidR="00FE38D7" w:rsidRDefault="00FE38D7">
      <w:pPr>
        <w:pStyle w:val="ProductList-Body"/>
      </w:pPr>
    </w:p>
    <w:p w14:paraId="0501B40D" w14:textId="77777777" w:rsidR="00FE38D7" w:rsidRDefault="00E538B2">
      <w:pPr>
        <w:pStyle w:val="ProductList-ClauseHeading"/>
        <w:outlineLvl w:val="3"/>
      </w:pPr>
      <w:r>
        <w:t>4.2 Wersje Półrocznych Kanałów</w:t>
      </w:r>
    </w:p>
    <w:p w14:paraId="2D650F98" w14:textId="77777777" w:rsidR="00FE38D7" w:rsidRDefault="00E538B2">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w wersji Standard lub Datacenter i dla Podstawowych oraz Dodatkowych (w stosownych przypadkach) Licencji Dostępowych na system Windows Server mogą instalować wersje Półrocznych Kanałów (zarówno pilotażowe, jak i szerokie), korzystać z nich i zarządzać nimi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w:t>
      </w:r>
    </w:p>
    <w:p w14:paraId="19140EE4" w14:textId="77777777" w:rsidR="00FE38D7" w:rsidRDefault="00FE38D7">
      <w:pPr>
        <w:pStyle w:val="ProductList-Body"/>
      </w:pPr>
    </w:p>
    <w:p w14:paraId="318BFE0C" w14:textId="77777777" w:rsidR="00FE38D7" w:rsidRDefault="00E538B2">
      <w:pPr>
        <w:pStyle w:val="ProductList-ClauseHeading"/>
        <w:outlineLvl w:val="3"/>
      </w:pPr>
      <w:r>
        <w:t>4.3 Prawa dotyczące oprogramowania System Center Configuration Manager w wersji Current Branch</w:t>
      </w:r>
    </w:p>
    <w:p w14:paraId="629DD532" w14:textId="77777777" w:rsidR="00FE38D7" w:rsidRDefault="00E538B2">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w wersji Standard lub Datacenter mogą zainstalować i użytkować opcję Current Branch oprogramowania System Center Configuration Manager.</w:t>
      </w:r>
    </w:p>
    <w:p w14:paraId="5C08B9E7" w14:textId="77777777" w:rsidR="00FE38D7" w:rsidRDefault="00FE38D7">
      <w:pPr>
        <w:pStyle w:val="ProductList-Body"/>
      </w:pPr>
    </w:p>
    <w:p w14:paraId="55D0AB7B" w14:textId="77777777" w:rsidR="00FE38D7" w:rsidRDefault="00E538B2">
      <w:pPr>
        <w:pStyle w:val="ProductList-ClauseHeading"/>
        <w:outlineLvl w:val="3"/>
      </w:pPr>
      <w:r>
        <w:t>4.4 Prawa i korzyści z Pakietu Software Assurance dotyczące licencji subskrypcyjnych</w:t>
      </w:r>
    </w:p>
    <w:p w14:paraId="414F8259" w14:textId="77777777" w:rsidR="00FE38D7" w:rsidRDefault="00E538B2">
      <w:pPr>
        <w:pStyle w:val="ProductList-Body"/>
      </w:pPr>
      <w:r>
        <w:t xml:space="preserve">Przy zakupie jakiejkolwiek Licencji Subskrypcyjnej w ramach rejestracji SCE Klient uzyskuje na okres subskrypcji takie same prawa i korzyści z Pakietu Software Assurance, co w przypadku zakupu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Software Assurance.</w:t>
      </w:r>
    </w:p>
    <w:p w14:paraId="2248630E" w14:textId="77777777" w:rsidR="00FE38D7" w:rsidRDefault="00FE38D7">
      <w:pPr>
        <w:pStyle w:val="ProductList-Body"/>
      </w:pPr>
    </w:p>
    <w:p w14:paraId="4E0CD7F1" w14:textId="77777777" w:rsidR="00FE38D7" w:rsidRDefault="00E538B2">
      <w:pPr>
        <w:pStyle w:val="ProductList-ClauseHeading"/>
        <w:outlineLvl w:val="3"/>
      </w:pPr>
      <w:r>
        <w:t>4.5 Server and Cloud Enrollment (SCE) – Prawo do zarządzania Środowiskami Systemu Operacyjnego w ramach Microsoft Azure na podstawie Licencji na Pakiet CIS</w:t>
      </w:r>
    </w:p>
    <w:p w14:paraId="5DC519CE" w14:textId="77777777" w:rsidR="00FE38D7" w:rsidRDefault="00E538B2">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14:paraId="6D7BEB32" w14:textId="77777777" w:rsidR="00FE38D7" w:rsidRDefault="00E538B2">
      <w:pPr>
        <w:pStyle w:val="ProductList-Body"/>
        <w:ind w:left="720"/>
      </w:pPr>
      <w:r>
        <w:t>• Wystąpienia maszyny wirtualnej z systemem Windows Server (w tym Wystąpienia wdrażane w ramach Korzyści związanej z Korzystaniem z Platformy Microsoft Azure w Środowisku Hybrydowym)</w:t>
      </w:r>
    </w:p>
    <w:p w14:paraId="45FAC491" w14:textId="77777777" w:rsidR="00FE38D7" w:rsidRDefault="00E538B2">
      <w:pPr>
        <w:pStyle w:val="ProductList-Body"/>
        <w:ind w:left="720"/>
      </w:pPr>
      <w:r>
        <w:t>• Wystąpienia Usług Chmurowych (role Web i Worker)</w:t>
      </w:r>
    </w:p>
    <w:p w14:paraId="4053BBA1" w14:textId="77777777" w:rsidR="00FE38D7" w:rsidRDefault="00E538B2">
      <w:pPr>
        <w:pStyle w:val="ProductList-Body"/>
        <w:ind w:left="720"/>
      </w:pPr>
      <w:r>
        <w:t>• Konta Magazynu</w:t>
      </w:r>
    </w:p>
    <w:p w14:paraId="6751D7DE" w14:textId="77777777" w:rsidR="00FE38D7" w:rsidRDefault="00E538B2">
      <w:pPr>
        <w:pStyle w:val="ProductList-Body"/>
        <w:ind w:left="720"/>
      </w:pPr>
      <w:r>
        <w:t>• Bazy danych SQL</w:t>
      </w:r>
    </w:p>
    <w:p w14:paraId="49D34B52" w14:textId="77777777" w:rsidR="00FE38D7" w:rsidRDefault="00E538B2">
      <w:pPr>
        <w:pStyle w:val="ProductList-Body"/>
        <w:ind w:left="720"/>
      </w:pPr>
      <w:r>
        <w:t>• Wystąpienia witryn</w:t>
      </w:r>
    </w:p>
    <w:p w14:paraId="49FD634D" w14:textId="77777777" w:rsidR="00FE38D7" w:rsidRDefault="00FE38D7">
      <w:pPr>
        <w:pStyle w:val="ProductList-Body"/>
      </w:pPr>
    </w:p>
    <w:p w14:paraId="18D76B00" w14:textId="77777777" w:rsidR="00FE38D7" w:rsidRDefault="00E538B2">
      <w:pPr>
        <w:pStyle w:val="ProductList-ClauseHeading"/>
        <w:outlineLvl w:val="3"/>
      </w:pPr>
      <w:r>
        <w:t>4.6 Oferta odnowienia pakietu Software Assurance (SA) dla Windows Server i System Center</w:t>
      </w:r>
    </w:p>
    <w:p w14:paraId="1B30934D" w14:textId="77777777" w:rsidR="00FE38D7" w:rsidRDefault="00E538B2">
      <w:pPr>
        <w:pStyle w:val="ProductList-Body"/>
      </w:pPr>
      <w:r>
        <w:t xml:space="preserve">Klienci posiadający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aktywnym Pakietem Software Assurance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447"/>
        <w:gridCol w:w="5469"/>
      </w:tblGrid>
      <w:tr w:rsidR="00FE38D7" w14:paraId="6764DA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8FC292" w14:textId="77777777" w:rsidR="00FE38D7" w:rsidRDefault="00E538B2">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282D75" w14:textId="77777777" w:rsidR="00FE38D7" w:rsidRDefault="00E538B2">
            <w:pPr>
              <w:pStyle w:val="ProductList-TableBody"/>
            </w:pPr>
            <w:r>
              <w:rPr>
                <w:color w:val="FFFFFF"/>
              </w:rPr>
              <w:t>Kolumna B</w:t>
            </w:r>
          </w:p>
        </w:tc>
      </w:tr>
      <w:tr w:rsidR="00FE38D7" w14:paraId="542121C0" w14:textId="77777777">
        <w:tc>
          <w:tcPr>
            <w:tcW w:w="6120" w:type="dxa"/>
            <w:tcBorders>
              <w:top w:val="single" w:sz="4" w:space="0" w:color="000000"/>
              <w:left w:val="single" w:sz="4" w:space="0" w:color="000000"/>
              <w:bottom w:val="single" w:sz="4" w:space="0" w:color="000000"/>
              <w:right w:val="single" w:sz="4" w:space="0" w:color="000000"/>
            </w:tcBorders>
          </w:tcPr>
          <w:p w14:paraId="23143B6F" w14:textId="77777777" w:rsidR="00FE38D7" w:rsidRDefault="00E538B2">
            <w:pPr>
              <w:pStyle w:val="ProductList-TableBody"/>
            </w:pPr>
            <w:r>
              <w:t>Windows Server Standard (pakiet 2 Licencji na Rdzeń) System Center Standard (pakiet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38E7CA" w14:textId="77777777" w:rsidR="00FE38D7" w:rsidRDefault="00E538B2">
            <w:pPr>
              <w:pStyle w:val="ProductList-TableBody"/>
            </w:pPr>
            <w:r>
              <w:t>Pakiet Core Infrastructure Server Standard (pakiet 2 Licencji na Rdzeń)</w:t>
            </w:r>
          </w:p>
        </w:tc>
      </w:tr>
      <w:tr w:rsidR="00FE38D7" w14:paraId="6F645661" w14:textId="77777777">
        <w:tc>
          <w:tcPr>
            <w:tcW w:w="6120" w:type="dxa"/>
            <w:tcBorders>
              <w:top w:val="single" w:sz="4" w:space="0" w:color="000000"/>
              <w:left w:val="single" w:sz="4" w:space="0" w:color="000000"/>
              <w:bottom w:val="single" w:sz="4" w:space="0" w:color="000000"/>
              <w:right w:val="single" w:sz="4" w:space="0" w:color="000000"/>
            </w:tcBorders>
          </w:tcPr>
          <w:p w14:paraId="161895C6" w14:textId="77777777" w:rsidR="00FE38D7" w:rsidRDefault="00E538B2">
            <w:pPr>
              <w:pStyle w:val="ProductList-TableBody"/>
            </w:pPr>
            <w:r>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368A4C" w14:textId="77777777" w:rsidR="00FE38D7" w:rsidRDefault="00E538B2">
            <w:pPr>
              <w:pStyle w:val="ProductList-TableBody"/>
            </w:pPr>
            <w:r>
              <w:t>Pakiet Core Infrastructure Server Datacenter (pakiet 2 Licencji na Rdzeń)</w:t>
            </w:r>
          </w:p>
        </w:tc>
      </w:tr>
    </w:tbl>
    <w:p w14:paraId="7752C018" w14:textId="77777777" w:rsidR="00FE38D7" w:rsidRDefault="00E538B2">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i pakiet SA nabyte w ramach umowy subskrypcji nie uprawniają do skorzystania z tej oferty.</w:t>
      </w:r>
    </w:p>
    <w:p w14:paraId="3CA05879"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2FD0FE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6EE841"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7FC7E0E1" w14:textId="77777777" w:rsidR="00FE38D7" w:rsidRDefault="00FE38D7">
      <w:pPr>
        <w:pStyle w:val="ProductList-Body"/>
      </w:pPr>
    </w:p>
    <w:p w14:paraId="320B1F5C" w14:textId="77777777" w:rsidR="00FE38D7" w:rsidRDefault="00E538B2">
      <w:pPr>
        <w:pStyle w:val="ProductList-Offering1HeadingNoBorder"/>
        <w:outlineLvl w:val="1"/>
      </w:pPr>
      <w:bookmarkStart w:id="66" w:name="_Sec862"/>
      <w:r>
        <w:t>Forefront</w:t>
      </w:r>
      <w:bookmarkEnd w:id="66"/>
      <w:r>
        <w:fldChar w:fldCharType="begin"/>
      </w:r>
      <w:r>
        <w:instrText xml:space="preserve"> TC "</w:instrText>
      </w:r>
      <w:bookmarkStart w:id="67" w:name="_Toc25931821"/>
      <w:r>
        <w:instrText>Forefront</w:instrText>
      </w:r>
      <w:bookmarkEnd w:id="67"/>
      <w:r>
        <w:instrText>" \l 2</w:instrText>
      </w:r>
      <w:r>
        <w:fldChar w:fldCharType="end"/>
      </w:r>
    </w:p>
    <w:p w14:paraId="6FBEDD91" w14:textId="77777777" w:rsidR="00FE38D7" w:rsidRDefault="00E538B2">
      <w:pPr>
        <w:pStyle w:val="ProductList-Offering1SubSection"/>
        <w:outlineLvl w:val="2"/>
      </w:pPr>
      <w:bookmarkStart w:id="68" w:name="_Sec863"/>
      <w:r>
        <w:t>1. Dostępność programów</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E38D7" w14:paraId="2C8E46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46F904" w14:textId="77777777" w:rsidR="00FE38D7" w:rsidRDefault="00E538B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BD350" w14:textId="77777777" w:rsidR="00FE38D7" w:rsidRDefault="00E538B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67B22" w14:textId="77777777" w:rsidR="00FE38D7" w:rsidRDefault="00E538B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E7D60" w14:textId="77777777" w:rsidR="00FE38D7" w:rsidRDefault="00E538B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CA44A" w14:textId="77777777" w:rsidR="00FE38D7" w:rsidRDefault="00E538B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7919B"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9E8A2"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E7C78"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9FDD4"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B9FFB"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544A9" w14:textId="77777777" w:rsidR="00FE38D7" w:rsidRDefault="00E538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167F77D"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E38D7" w14:paraId="1A7EC953" w14:textId="77777777">
        <w:tc>
          <w:tcPr>
            <w:tcW w:w="4160" w:type="dxa"/>
            <w:tcBorders>
              <w:top w:val="single" w:sz="6" w:space="0" w:color="FFFFFF"/>
              <w:left w:val="none" w:sz="4" w:space="0" w:color="BFBFBF"/>
              <w:bottom w:val="none" w:sz="4" w:space="0" w:color="BFBFBF"/>
              <w:right w:val="none" w:sz="4" w:space="0" w:color="6E6E6E"/>
            </w:tcBorders>
          </w:tcPr>
          <w:p w14:paraId="69228A82" w14:textId="77777777" w:rsidR="00FE38D7" w:rsidRDefault="00E538B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D288DFE" w14:textId="77777777" w:rsidR="00FE38D7" w:rsidRDefault="00E538B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7DC3146" w14:textId="77777777" w:rsidR="00FE38D7" w:rsidRDefault="00E538B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55B28C3" w14:textId="77777777" w:rsidR="00FE38D7" w:rsidRDefault="00E538B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537B4FA" w14:textId="77777777" w:rsidR="00FE38D7" w:rsidRDefault="00E538B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6C97D"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CA530"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A081E"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62D1B"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D4637"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B8AE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D122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CFE367E" w14:textId="77777777" w:rsidR="00FE38D7" w:rsidRDefault="00E538B2">
      <w:pPr>
        <w:pStyle w:val="ProductList-Offering1SubSection"/>
        <w:outlineLvl w:val="2"/>
      </w:pPr>
      <w:bookmarkStart w:id="69" w:name="_Sec864"/>
      <w:r>
        <w:t>2. Postanowienia dotyczące produktu</w:t>
      </w:r>
      <w:bookmarkEnd w:id="69"/>
    </w:p>
    <w:tbl>
      <w:tblPr>
        <w:tblStyle w:val="PURTable"/>
        <w:tblW w:w="0" w:type="dxa"/>
        <w:tblLook w:val="04A0" w:firstRow="1" w:lastRow="0" w:firstColumn="1" w:lastColumn="0" w:noHBand="0" w:noVBand="1"/>
      </w:tblPr>
      <w:tblGrid>
        <w:gridCol w:w="3632"/>
        <w:gridCol w:w="3671"/>
        <w:gridCol w:w="3613"/>
      </w:tblGrid>
      <w:tr w:rsidR="00FE38D7" w14:paraId="4507E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D423D" w14:textId="77777777" w:rsidR="00FE38D7" w:rsidRDefault="00E538B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362D60E" w14:textId="77777777" w:rsidR="00FE38D7" w:rsidRDefault="00E538B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BAC442" w14:textId="77777777" w:rsidR="00FE38D7" w:rsidRDefault="00E538B2">
            <w:pPr>
              <w:pStyle w:val="ProductList-TableBody"/>
            </w:pPr>
            <w:r>
              <w:rPr>
                <w:color w:val="404040"/>
              </w:rPr>
              <w:t>Edycje niższe: nie dotyczy</w:t>
            </w:r>
          </w:p>
        </w:tc>
      </w:tr>
      <w:tr w:rsidR="00FE38D7" w14:paraId="46453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227BF" w14:textId="77777777" w:rsidR="00FE38D7" w:rsidRDefault="00E538B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BAC8B" w14:textId="77777777" w:rsidR="00FE38D7" w:rsidRDefault="00E538B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1272863" w14:textId="77777777" w:rsidR="00FE38D7" w:rsidRDefault="00E538B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E38D7" w14:paraId="63C68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9873D" w14:textId="77777777" w:rsidR="00FE38D7" w:rsidRDefault="00E538B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61A01" w14:textId="77777777" w:rsidR="00FE38D7" w:rsidRDefault="00E538B2">
            <w:pPr>
              <w:pStyle w:val="ProductList-TableBody"/>
            </w:pPr>
            <w:r>
              <w:rPr>
                <w:color w:val="404040"/>
              </w:rPr>
              <w:t xml:space="preserve">Wykluczenie dotyczące Uprawnionych Użytkowników: </w:t>
            </w:r>
            <w:r>
              <w:rPr>
                <w:color w:val="404040"/>
              </w:rPr>
              <w:lastRenderedPageBreak/>
              <w:t>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09950" w14:textId="77777777" w:rsidR="00FE38D7" w:rsidRDefault="00E538B2">
            <w:pPr>
              <w:pStyle w:val="ProductList-TableBody"/>
            </w:pPr>
            <w:r>
              <w:rPr>
                <w:color w:val="404040"/>
              </w:rPr>
              <w:lastRenderedPageBreak/>
              <w:t>Uprawnienie do redukcji: nie dotyczy</w:t>
            </w:r>
          </w:p>
        </w:tc>
      </w:tr>
      <w:tr w:rsidR="00FE38D7" w14:paraId="09E12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1667F" w14:textId="77777777" w:rsidR="00FE38D7" w:rsidRDefault="00E538B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60A5A" w14:textId="77777777" w:rsidR="00FE38D7" w:rsidRDefault="00E538B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7EDF9" w14:textId="77777777" w:rsidR="00FE38D7" w:rsidRDefault="00E538B2">
            <w:pPr>
              <w:pStyle w:val="ProductList-TableBody"/>
            </w:pPr>
            <w:r>
              <w:rPr>
                <w:color w:val="404040"/>
              </w:rPr>
              <w:t>Uprawnienie do uaktualnienia: nie dotyczy</w:t>
            </w:r>
          </w:p>
        </w:tc>
      </w:tr>
      <w:tr w:rsidR="00FE38D7" w14:paraId="15ACC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282DC" w14:textId="77777777" w:rsidR="00FE38D7" w:rsidRDefault="00E538B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2F1AF"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EB685" w14:textId="77777777" w:rsidR="00FE38D7" w:rsidRDefault="00FE38D7">
            <w:pPr>
              <w:pStyle w:val="ProductList-TableBody"/>
            </w:pPr>
          </w:p>
        </w:tc>
      </w:tr>
    </w:tbl>
    <w:p w14:paraId="2168C7D9" w14:textId="77777777" w:rsidR="00FE38D7" w:rsidRDefault="00FE38D7">
      <w:pPr>
        <w:pStyle w:val="ProductList-Body"/>
      </w:pPr>
    </w:p>
    <w:p w14:paraId="4BC7997C" w14:textId="77777777" w:rsidR="00FE38D7" w:rsidRDefault="00E538B2">
      <w:pPr>
        <w:pStyle w:val="ProductList-ClauseHeading"/>
        <w:outlineLvl w:val="3"/>
      </w:pPr>
      <w:r>
        <w:t>2.1 Forefront Identity Manager 2010 – Windows Live Edition</w:t>
      </w:r>
    </w:p>
    <w:p w14:paraId="43581917" w14:textId="77777777" w:rsidR="00FE38D7" w:rsidRDefault="00E538B2">
      <w:pPr>
        <w:pStyle w:val="ProductList-Body"/>
      </w:pPr>
      <w:r>
        <w:t>Forefront Identity Manager 2010 – Windows Live Edition jest następną wersją oprogramowania Identity Lifecycle Manager 2007 – Windows Live Edition.</w:t>
      </w:r>
    </w:p>
    <w:p w14:paraId="25C7688A" w14:textId="77777777" w:rsidR="00FE38D7" w:rsidRDefault="00E538B2">
      <w:pPr>
        <w:pStyle w:val="ProductList-Offering1SubSection"/>
        <w:outlineLvl w:val="2"/>
      </w:pPr>
      <w:bookmarkStart w:id="70" w:name="_Sec865"/>
      <w:r>
        <w:t>3. Prawa do używania</w:t>
      </w:r>
      <w:bookmarkEnd w:id="70"/>
    </w:p>
    <w:tbl>
      <w:tblPr>
        <w:tblStyle w:val="PURTable"/>
        <w:tblW w:w="0" w:type="dxa"/>
        <w:tblLook w:val="04A0" w:firstRow="1" w:lastRow="0" w:firstColumn="1" w:lastColumn="0" w:noHBand="0" w:noVBand="1"/>
      </w:tblPr>
      <w:tblGrid>
        <w:gridCol w:w="3648"/>
        <w:gridCol w:w="3620"/>
        <w:gridCol w:w="3648"/>
      </w:tblGrid>
      <w:tr w:rsidR="00FE38D7" w14:paraId="290B18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24029" w14:textId="77777777" w:rsidR="00FE38D7" w:rsidRDefault="00E538B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1">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14:paraId="6764506A" w14:textId="77777777" w:rsidR="00FE38D7" w:rsidRDefault="00E538B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0E6DE587" w14:textId="77777777" w:rsidR="00FE38D7" w:rsidRDefault="00E538B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FE38D7" w14:paraId="5EC94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9AF04" w14:textId="77777777" w:rsidR="00FE38D7" w:rsidRDefault="00E538B2">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C0578" w14:textId="77777777" w:rsidR="00FE38D7" w:rsidRDefault="00E538B2">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A9E57" w14:textId="77777777" w:rsidR="00FE38D7" w:rsidRDefault="00E538B2">
            <w:pPr>
              <w:pStyle w:val="ProductList-TableBody"/>
            </w:pPr>
            <w:r>
              <w:rPr>
                <w:color w:val="404040"/>
              </w:rPr>
              <w:t>Uwzględnione technologie: nie dotyczy</w:t>
            </w:r>
          </w:p>
        </w:tc>
      </w:tr>
      <w:tr w:rsidR="00FE38D7" w14:paraId="571F5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D80D5" w14:textId="77777777" w:rsidR="00FE38D7" w:rsidRDefault="00E538B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45DDE"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1FC77" w14:textId="77777777" w:rsidR="00FE38D7" w:rsidRDefault="00FE38D7">
            <w:pPr>
              <w:pStyle w:val="ProductList-TableBody"/>
            </w:pPr>
          </w:p>
        </w:tc>
      </w:tr>
    </w:tbl>
    <w:p w14:paraId="67E1688D" w14:textId="77777777" w:rsidR="00FE38D7" w:rsidRDefault="00FE38D7">
      <w:pPr>
        <w:pStyle w:val="ProductList-Body"/>
      </w:pPr>
    </w:p>
    <w:p w14:paraId="4D74E18F" w14:textId="77777777" w:rsidR="00FE38D7" w:rsidRDefault="00E538B2">
      <w:pPr>
        <w:pStyle w:val="ProductList-ClauseHeading"/>
        <w:outlineLvl w:val="3"/>
      </w:pPr>
      <w:r>
        <w:t>3.1 Importowanie danych dotyczących tożsamości: Forefront Identity Manager 2010 R2 Windows Live Edition</w:t>
      </w:r>
    </w:p>
    <w:p w14:paraId="17FDF9DA" w14:textId="77777777" w:rsidR="00FE38D7" w:rsidRDefault="00E538B2">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14:paraId="0566DDF1" w14:textId="77777777" w:rsidR="00FE38D7" w:rsidRDefault="00FE38D7">
      <w:pPr>
        <w:pStyle w:val="ProductList-Body"/>
      </w:pPr>
    </w:p>
    <w:p w14:paraId="565D0D70" w14:textId="77777777" w:rsidR="00FE38D7" w:rsidRDefault="00E538B2">
      <w:pPr>
        <w:pStyle w:val="ProductList-ClauseHeading"/>
        <w:outlineLvl w:val="3"/>
      </w:pPr>
      <w:r>
        <w:t>3.2 Dodatkowe oprogramowanie</w:t>
      </w:r>
    </w:p>
    <w:tbl>
      <w:tblPr>
        <w:tblStyle w:val="PURTable"/>
        <w:tblW w:w="0" w:type="dxa"/>
        <w:tblLook w:val="04A0" w:firstRow="1" w:lastRow="0" w:firstColumn="1" w:lastColumn="0" w:noHBand="0" w:noVBand="1"/>
      </w:tblPr>
      <w:tblGrid>
        <w:gridCol w:w="3722"/>
        <w:gridCol w:w="3597"/>
        <w:gridCol w:w="3597"/>
      </w:tblGrid>
      <w:tr w:rsidR="00FE38D7" w14:paraId="2AA20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D965F1" w14:textId="77777777" w:rsidR="00FE38D7" w:rsidRDefault="00E538B2">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1128A9BE" w14:textId="77777777" w:rsidR="00FE38D7" w:rsidRDefault="00FE38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00493AC" w14:textId="77777777" w:rsidR="00FE38D7" w:rsidRDefault="00FE38D7">
            <w:pPr>
              <w:pStyle w:val="ProductList-TableBody"/>
            </w:pPr>
          </w:p>
        </w:tc>
      </w:tr>
    </w:tbl>
    <w:p w14:paraId="25504934" w14:textId="77777777" w:rsidR="00FE38D7" w:rsidRDefault="00E538B2">
      <w:pPr>
        <w:pStyle w:val="ProductList-Offering1SubSection"/>
        <w:outlineLvl w:val="2"/>
      </w:pPr>
      <w:bookmarkStart w:id="71" w:name="_Sec866"/>
      <w:r>
        <w:t>4. Pakiet Software Assurance</w:t>
      </w:r>
      <w:bookmarkEnd w:id="71"/>
    </w:p>
    <w:tbl>
      <w:tblPr>
        <w:tblStyle w:val="PURTable"/>
        <w:tblW w:w="0" w:type="dxa"/>
        <w:tblLook w:val="04A0" w:firstRow="1" w:lastRow="0" w:firstColumn="1" w:lastColumn="0" w:noHBand="0" w:noVBand="1"/>
      </w:tblPr>
      <w:tblGrid>
        <w:gridCol w:w="3639"/>
        <w:gridCol w:w="3642"/>
        <w:gridCol w:w="3635"/>
      </w:tblGrid>
      <w:tr w:rsidR="00FE38D7" w14:paraId="4B5702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528FC" w14:textId="77777777" w:rsidR="00FE38D7" w:rsidRDefault="00E538B2">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1FDE7" w14:textId="77777777" w:rsidR="00FE38D7" w:rsidRDefault="00E538B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063CCB" w14:textId="77777777" w:rsidR="00FE38D7" w:rsidRDefault="00E538B2">
            <w:pPr>
              <w:pStyle w:val="ProductList-TableBody"/>
            </w:pPr>
            <w:r>
              <w:rPr>
                <w:color w:val="404040"/>
              </w:rPr>
              <w:t>Uprawnienia na wypadek awarii: nie dotyczy</w:t>
            </w:r>
          </w:p>
        </w:tc>
      </w:tr>
      <w:tr w:rsidR="00FE38D7" w14:paraId="69708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D33AD" w14:textId="77777777" w:rsidR="00FE38D7" w:rsidRDefault="00E538B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44E11" w14:textId="77777777" w:rsidR="00FE38D7" w:rsidRDefault="00E538B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389F7" w14:textId="77777777" w:rsidR="00FE38D7" w:rsidRDefault="00E538B2">
            <w:pPr>
              <w:pStyle w:val="ProductList-TableBody"/>
            </w:pPr>
            <w:r>
              <w:rPr>
                <w:color w:val="404040"/>
              </w:rPr>
              <w:t>Prawa do używania w ramach Roamingu: nie dotyczy</w:t>
            </w:r>
          </w:p>
        </w:tc>
      </w:tr>
      <w:tr w:rsidR="00FE38D7" w14:paraId="0B655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1D10E" w14:textId="77777777" w:rsidR="00FE38D7" w:rsidRDefault="00E538B2">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DC03B" w14:textId="77777777" w:rsidR="00FE38D7" w:rsidRDefault="00E538B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46F7A" w14:textId="77777777" w:rsidR="00FE38D7" w:rsidRDefault="00FE38D7">
            <w:pPr>
              <w:pStyle w:val="ProductList-TableBody"/>
            </w:pPr>
          </w:p>
        </w:tc>
      </w:tr>
    </w:tbl>
    <w:p w14:paraId="4B023D75"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0923C1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FC9D1A"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3BD5F50E" w14:textId="77777777" w:rsidR="00FE38D7" w:rsidRDefault="00FE38D7">
      <w:pPr>
        <w:pStyle w:val="ProductList-Body"/>
      </w:pPr>
    </w:p>
    <w:p w14:paraId="1A26F461" w14:textId="77777777" w:rsidR="00FE38D7" w:rsidRDefault="00E538B2">
      <w:pPr>
        <w:pStyle w:val="ProductList-Offering1HeadingNoBorder"/>
        <w:outlineLvl w:val="1"/>
      </w:pPr>
      <w:bookmarkStart w:id="72" w:name="_Sec610"/>
      <w:r>
        <w:t>Microsoft Dynamics 365 (wersja lokalna)</w:t>
      </w:r>
      <w:bookmarkEnd w:id="72"/>
      <w:r>
        <w:fldChar w:fldCharType="begin"/>
      </w:r>
      <w:r>
        <w:instrText xml:space="preserve"> TC "</w:instrText>
      </w:r>
      <w:bookmarkStart w:id="73" w:name="_Toc25931822"/>
      <w:r>
        <w:instrText>Microsoft Dynamics 365 (wersja lokalna)</w:instrText>
      </w:r>
      <w:bookmarkEnd w:id="73"/>
      <w:r>
        <w:instrText>" \l 2</w:instrText>
      </w:r>
      <w:r>
        <w:fldChar w:fldCharType="end"/>
      </w:r>
    </w:p>
    <w:p w14:paraId="6379DBFE" w14:textId="77777777" w:rsidR="00FE38D7" w:rsidRDefault="00E538B2">
      <w:pPr>
        <w:pStyle w:val="ProductList-Offering1SubSection"/>
        <w:outlineLvl w:val="2"/>
      </w:pPr>
      <w:bookmarkStart w:id="74" w:name="_Sec679"/>
      <w:r>
        <w:t>1. Dostępność w programach</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E38D7" w14:paraId="568FC1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F9864D" w14:textId="77777777" w:rsidR="00FE38D7" w:rsidRDefault="00E538B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20873" w14:textId="77777777" w:rsidR="00FE38D7" w:rsidRDefault="00E538B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ADA66" w14:textId="77777777" w:rsidR="00FE38D7" w:rsidRDefault="00E538B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964DA" w14:textId="77777777" w:rsidR="00FE38D7" w:rsidRDefault="00E538B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EEB51" w14:textId="77777777" w:rsidR="00FE38D7" w:rsidRDefault="00E538B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66063"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C8743"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DF241"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36415"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34381"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1AFD1" w14:textId="77777777" w:rsidR="00FE38D7" w:rsidRDefault="00E538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29375"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E38D7" w14:paraId="3A8C8394" w14:textId="77777777">
        <w:tc>
          <w:tcPr>
            <w:tcW w:w="4160" w:type="dxa"/>
            <w:tcBorders>
              <w:top w:val="single" w:sz="6" w:space="0" w:color="FFFFFF"/>
              <w:left w:val="none" w:sz="4" w:space="0" w:color="6E6E6E"/>
              <w:bottom w:val="dashed" w:sz="4" w:space="0" w:color="BFBFBF"/>
              <w:right w:val="none" w:sz="4" w:space="0" w:color="6E6E6E"/>
            </w:tcBorders>
          </w:tcPr>
          <w:p w14:paraId="6403F3F6" w14:textId="77777777" w:rsidR="00FE38D7" w:rsidRDefault="00E538B2">
            <w:pPr>
              <w:pStyle w:val="ProductList-TableBody"/>
            </w:pPr>
            <w:r>
              <w:t>Licencja Dostępowa CAL na instalowane lokalnie usługi Dynamics 365 Team Members</w:t>
            </w:r>
            <w:r>
              <w:fldChar w:fldCharType="begin"/>
            </w:r>
            <w:r>
              <w:instrText xml:space="preserve"> XE "Licencja Dostępowa CAL na instalowane lokalnie usługi Dynamics 365 Team Members"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06B3003C" w14:textId="77777777" w:rsidR="00FE38D7" w:rsidRDefault="00E538B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C1CA570" w14:textId="77777777" w:rsidR="00FE38D7" w:rsidRDefault="00E538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03708A" w14:textId="77777777" w:rsidR="00FE38D7" w:rsidRDefault="00E538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01101D" w14:textId="77777777" w:rsidR="00FE38D7" w:rsidRDefault="00E538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3E1EF"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F468B"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22F98"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89FAE"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2984D"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97D6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C40BD"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E38D7" w14:paraId="6146333F" w14:textId="77777777">
        <w:tc>
          <w:tcPr>
            <w:tcW w:w="4160" w:type="dxa"/>
            <w:tcBorders>
              <w:top w:val="dashed" w:sz="4" w:space="0" w:color="BFBFBF"/>
              <w:left w:val="none" w:sz="4" w:space="0" w:color="6E6E6E"/>
              <w:bottom w:val="dashed" w:sz="4" w:space="0" w:color="BFBFBF"/>
              <w:right w:val="none" w:sz="4" w:space="0" w:color="6E6E6E"/>
            </w:tcBorders>
          </w:tcPr>
          <w:p w14:paraId="3BA0946A" w14:textId="77777777" w:rsidR="00FE38D7" w:rsidRDefault="00E538B2">
            <w:pPr>
              <w:pStyle w:val="ProductList-TableBody"/>
            </w:pPr>
            <w:r>
              <w:t xml:space="preserve">Licencja Dostępowa CAL na instalowane lokalnie usługi Dynamics 365 Customer Service </w:t>
            </w:r>
            <w:r>
              <w:fldChar w:fldCharType="begin"/>
            </w:r>
            <w:r>
              <w:instrText xml:space="preserve"> XE "Licencja Dostępowa CAL na instalowane lokalnie usługi Dynamics 365 Customer Service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1A6A8392" w14:textId="77777777" w:rsidR="00FE38D7" w:rsidRDefault="00E538B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3464272" w14:textId="77777777" w:rsidR="00FE38D7" w:rsidRDefault="00E538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6FD10D" w14:textId="77777777" w:rsidR="00FE38D7" w:rsidRDefault="00E538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B3BE10" w14:textId="77777777" w:rsidR="00FE38D7" w:rsidRDefault="00E538B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F2A3B"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3D8AD"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C2403"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E65A6"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E73FC"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46CD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0CD0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E38D7" w14:paraId="2F28EA25" w14:textId="77777777">
        <w:tc>
          <w:tcPr>
            <w:tcW w:w="4160" w:type="dxa"/>
            <w:tcBorders>
              <w:top w:val="dashed" w:sz="4" w:space="0" w:color="BFBFBF"/>
              <w:left w:val="none" w:sz="4" w:space="0" w:color="6E6E6E"/>
              <w:bottom w:val="dashed" w:sz="4" w:space="0" w:color="9F9F9F"/>
              <w:right w:val="none" w:sz="4" w:space="0" w:color="6E6E6E"/>
            </w:tcBorders>
          </w:tcPr>
          <w:p w14:paraId="5D28F072" w14:textId="77777777" w:rsidR="00FE38D7" w:rsidRDefault="00E538B2">
            <w:pPr>
              <w:pStyle w:val="ProductList-TableBody"/>
            </w:pPr>
            <w:r>
              <w:t>Licencja Dostępowa CAL na instalowane lokalnie usługi Dynamics 365 Sales</w:t>
            </w:r>
            <w:r>
              <w:fldChar w:fldCharType="begin"/>
            </w:r>
            <w:r>
              <w:instrText xml:space="preserve"> XE "Licencja Dostępowa CAL na instalowane lokalnie usługi Dynamics 365 Sales"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14:paraId="069D2939" w14:textId="77777777" w:rsidR="00FE38D7" w:rsidRDefault="00E538B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6432115" w14:textId="77777777" w:rsidR="00FE38D7" w:rsidRDefault="00E538B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859175D" w14:textId="77777777" w:rsidR="00FE38D7" w:rsidRDefault="00E538B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CE24AD7" w14:textId="77777777" w:rsidR="00FE38D7" w:rsidRDefault="00E538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DDDD7"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462BD"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CBA22"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DA382"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6A77E"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44A8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B773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E38D7" w14:paraId="7C98282A" w14:textId="77777777">
        <w:tc>
          <w:tcPr>
            <w:tcW w:w="4160" w:type="dxa"/>
            <w:tcBorders>
              <w:top w:val="dashed" w:sz="4" w:space="0" w:color="9F9F9F"/>
              <w:left w:val="none" w:sz="4" w:space="0" w:color="6E6E6E"/>
              <w:bottom w:val="dashed" w:sz="4" w:space="0" w:color="BFBFBF"/>
              <w:right w:val="none" w:sz="4" w:space="0" w:color="6E6E6E"/>
            </w:tcBorders>
          </w:tcPr>
          <w:p w14:paraId="4FAB68A1" w14:textId="77777777" w:rsidR="00FE38D7" w:rsidRDefault="00E538B2">
            <w:pPr>
              <w:pStyle w:val="ProductList-TableBody"/>
            </w:pPr>
            <w:r>
              <w:t>Licencja Dostępowa CAL na instalowane lokalnie usługi Dynamics 365 Operations</w:t>
            </w:r>
            <w:r>
              <w:fldChar w:fldCharType="begin"/>
            </w:r>
            <w:r>
              <w:instrText xml:space="preserve"> XE "Licencja Dostępowa CAL na instalowane lokalnie usługi Dynamics 365 Operations"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14:paraId="7DD9C47F" w14:textId="77777777" w:rsidR="00FE38D7" w:rsidRDefault="00E538B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6543E70" w14:textId="77777777" w:rsidR="00FE38D7" w:rsidRDefault="00E538B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8EC23BC" w14:textId="77777777" w:rsidR="00FE38D7" w:rsidRDefault="00FE38D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6239CFD"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A90DD"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47142"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9DE4C"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1E3F9"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3A38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5EE68"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7B64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E38D7" w14:paraId="2C6B2431" w14:textId="77777777">
        <w:tc>
          <w:tcPr>
            <w:tcW w:w="4160" w:type="dxa"/>
            <w:tcBorders>
              <w:top w:val="dashed" w:sz="4" w:space="0" w:color="BFBFBF"/>
              <w:left w:val="none" w:sz="4" w:space="0" w:color="6E6E6E"/>
              <w:bottom w:val="dashed" w:sz="4" w:space="0" w:color="BFBFBF"/>
              <w:right w:val="none" w:sz="4" w:space="0" w:color="6E6E6E"/>
            </w:tcBorders>
          </w:tcPr>
          <w:p w14:paraId="7449CED0" w14:textId="77777777" w:rsidR="00FE38D7" w:rsidRDefault="00E538B2">
            <w:pPr>
              <w:pStyle w:val="ProductList-TableBody"/>
            </w:pPr>
            <w:r>
              <w:t>Licencja Dostępowa CAL na instalowane lokalnie usługi Dynamics 365 Operations Activity</w:t>
            </w:r>
            <w:r>
              <w:fldChar w:fldCharType="begin"/>
            </w:r>
            <w:r>
              <w:instrText xml:space="preserve"> XE "Licencja Dostępowa CAL na instalowane lokalnie usługi Dynamics 365 Operations Activity"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4E8FEFA2" w14:textId="77777777" w:rsidR="00FE38D7" w:rsidRDefault="00E538B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2E8ED40" w14:textId="77777777" w:rsidR="00FE38D7" w:rsidRDefault="00E538B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CE26A18"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0CFD40"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C6B9F"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997C3"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00E5A"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3457E"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DF8D1"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F687B"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80882"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E38D7" w14:paraId="6017ACE9" w14:textId="77777777">
        <w:tc>
          <w:tcPr>
            <w:tcW w:w="4160" w:type="dxa"/>
            <w:tcBorders>
              <w:top w:val="dashed" w:sz="4" w:space="0" w:color="BFBFBF"/>
              <w:left w:val="none" w:sz="4" w:space="0" w:color="6E6E6E"/>
              <w:bottom w:val="dashed" w:sz="4" w:space="0" w:color="BFBFBF"/>
              <w:right w:val="none" w:sz="4" w:space="0" w:color="6E6E6E"/>
            </w:tcBorders>
          </w:tcPr>
          <w:p w14:paraId="255831C9" w14:textId="77777777" w:rsidR="00FE38D7" w:rsidRDefault="00E538B2">
            <w:pPr>
              <w:pStyle w:val="ProductList-TableBody"/>
            </w:pPr>
            <w:r>
              <w:t>Licencja Dostępowa CAL na instalowane lokalnie usługi Dynamics 365 Operations Device</w:t>
            </w:r>
            <w:r>
              <w:fldChar w:fldCharType="begin"/>
            </w:r>
            <w:r>
              <w:instrText xml:space="preserve"> XE "Licencja Dostępowa CAL na instalowane lokalnie usługi Dynamics 365 Operations Device"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14:paraId="437AB885" w14:textId="77777777" w:rsidR="00FE38D7" w:rsidRDefault="00E538B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605B19D" w14:textId="77777777" w:rsidR="00FE38D7" w:rsidRDefault="00E538B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37BB212"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6B34CE"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59BA0"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02C54"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17F3D"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B1037"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9EBA3"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1CE5D"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6B342"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E38D7" w14:paraId="55FC9223" w14:textId="77777777">
        <w:tc>
          <w:tcPr>
            <w:tcW w:w="4160" w:type="dxa"/>
            <w:tcBorders>
              <w:top w:val="dashed" w:sz="4" w:space="0" w:color="BFBFBF"/>
              <w:left w:val="none" w:sz="4" w:space="0" w:color="6E6E6E"/>
              <w:bottom w:val="none" w:sz="4" w:space="0" w:color="BFBFBF"/>
              <w:right w:val="none" w:sz="4" w:space="0" w:color="6E6E6E"/>
            </w:tcBorders>
          </w:tcPr>
          <w:p w14:paraId="075160DB" w14:textId="77777777" w:rsidR="00FE38D7" w:rsidRDefault="00E538B2">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FD6ED9" w14:textId="77777777" w:rsidR="00FE38D7" w:rsidRDefault="00E538B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0926B00" w14:textId="77777777" w:rsidR="00FE38D7" w:rsidRDefault="00E538B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C1FB59D" w14:textId="77777777" w:rsidR="00FE38D7" w:rsidRDefault="00FE38D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7874756"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89F75"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A36F3"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AF440"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90B46"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255F8"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8E741"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C927C"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557F228E" w14:textId="77777777" w:rsidR="00FE38D7" w:rsidRDefault="00E538B2">
      <w:pPr>
        <w:pStyle w:val="ProductList-Offering1SubSection"/>
        <w:outlineLvl w:val="2"/>
      </w:pPr>
      <w:bookmarkStart w:id="75" w:name="_Sec735"/>
      <w:r>
        <w:t>2. Warunki dotyczące Produktu</w:t>
      </w:r>
      <w:bookmarkEnd w:id="75"/>
    </w:p>
    <w:tbl>
      <w:tblPr>
        <w:tblStyle w:val="PURTable"/>
        <w:tblW w:w="0" w:type="dxa"/>
        <w:tblLook w:val="04A0" w:firstRow="1" w:lastRow="0" w:firstColumn="1" w:lastColumn="0" w:noHBand="0" w:noVBand="1"/>
      </w:tblPr>
      <w:tblGrid>
        <w:gridCol w:w="3652"/>
        <w:gridCol w:w="3643"/>
        <w:gridCol w:w="3621"/>
      </w:tblGrid>
      <w:tr w:rsidR="00FE38D7" w14:paraId="7CC6A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D7343" w14:textId="77777777" w:rsidR="00FE38D7" w:rsidRDefault="00E538B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11B845D" w14:textId="77777777" w:rsidR="00FE38D7" w:rsidRDefault="00E538B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1D85F" w14:textId="77777777" w:rsidR="00FE38D7" w:rsidRDefault="00E538B2">
            <w:pPr>
              <w:pStyle w:val="ProductList-TableBody"/>
            </w:pPr>
            <w:r>
              <w:rPr>
                <w:color w:val="404040"/>
              </w:rPr>
              <w:t>Edycje niższe: nie dotyczy</w:t>
            </w:r>
          </w:p>
        </w:tc>
      </w:tr>
      <w:tr w:rsidR="00FE38D7" w14:paraId="1F1AE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33A8A" w14:textId="77777777" w:rsidR="00FE38D7" w:rsidRDefault="00E538B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9A80E" w14:textId="77777777" w:rsidR="00FE38D7" w:rsidRDefault="00E538B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511EE5" w14:textId="77777777" w:rsidR="00FE38D7" w:rsidRDefault="00E538B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E38D7" w14:paraId="3D0E9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6F558" w14:textId="77777777" w:rsidR="00FE38D7" w:rsidRDefault="00E538B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F1572" w14:textId="77777777" w:rsidR="00FE38D7" w:rsidRDefault="00E538B2">
            <w:pPr>
              <w:pStyle w:val="ProductList-TableBody"/>
            </w:pPr>
            <w:r>
              <w:rPr>
                <w:color w:val="404040"/>
              </w:rPr>
              <w:t xml:space="preserve">Wykluczenie dotyczące Uprawnionych Użytkowników: </w:t>
            </w:r>
            <w:r>
              <w:rPr>
                <w:color w:val="404040"/>
              </w:rPr>
              <w:lastRenderedPageBreak/>
              <w:t>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6A682" w14:textId="77777777" w:rsidR="00FE38D7" w:rsidRDefault="00E538B2">
            <w:pPr>
              <w:pStyle w:val="ProductList-TableBody"/>
            </w:pPr>
            <w:r>
              <w:rPr>
                <w:color w:val="404040"/>
              </w:rPr>
              <w:lastRenderedPageBreak/>
              <w:t>Uprawnienie do redukcji: nie dotyczy</w:t>
            </w:r>
          </w:p>
        </w:tc>
      </w:tr>
      <w:tr w:rsidR="00FE38D7" w14:paraId="5A13B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BA66F" w14:textId="77777777" w:rsidR="00FE38D7" w:rsidRDefault="00E538B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CE116" w14:textId="77777777" w:rsidR="00FE38D7" w:rsidRDefault="00E538B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4176E" w14:textId="77777777" w:rsidR="00FE38D7" w:rsidRDefault="00E538B2">
            <w:pPr>
              <w:pStyle w:val="ProductList-TableBody"/>
            </w:pPr>
            <w:r>
              <w:rPr>
                <w:color w:val="404040"/>
              </w:rPr>
              <w:t>Uprawnienie do Korekty: nie dotyczy</w:t>
            </w:r>
          </w:p>
        </w:tc>
      </w:tr>
      <w:tr w:rsidR="00FE38D7" w14:paraId="4B6BA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D263A" w14:textId="77777777" w:rsidR="00FE38D7" w:rsidRDefault="00E538B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069FE"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F16D4" w14:textId="77777777" w:rsidR="00FE38D7" w:rsidRDefault="00FE38D7">
            <w:pPr>
              <w:pStyle w:val="ProductList-TableBody"/>
            </w:pPr>
          </w:p>
        </w:tc>
      </w:tr>
    </w:tbl>
    <w:p w14:paraId="7D476E61" w14:textId="77777777" w:rsidR="00FE38D7" w:rsidRDefault="00E538B2">
      <w:pPr>
        <w:pStyle w:val="ProductList-Offering1SubSection"/>
        <w:outlineLvl w:val="2"/>
      </w:pPr>
      <w:bookmarkStart w:id="76" w:name="_Sec790"/>
      <w:r>
        <w:t>3. Prawa do używania</w:t>
      </w:r>
      <w:bookmarkEnd w:id="76"/>
    </w:p>
    <w:tbl>
      <w:tblPr>
        <w:tblStyle w:val="PURTable"/>
        <w:tblW w:w="0" w:type="dxa"/>
        <w:tblLook w:val="04A0" w:firstRow="1" w:lastRow="0" w:firstColumn="1" w:lastColumn="0" w:noHBand="0" w:noVBand="1"/>
      </w:tblPr>
      <w:tblGrid>
        <w:gridCol w:w="3628"/>
        <w:gridCol w:w="3643"/>
        <w:gridCol w:w="3645"/>
      </w:tblGrid>
      <w:tr w:rsidR="00FE38D7" w14:paraId="32C3CB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2740D" w14:textId="77777777" w:rsidR="00FE38D7" w:rsidRDefault="00E538B2">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340AF775" w14:textId="77777777" w:rsidR="00FE38D7" w:rsidRDefault="00E538B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23C40A17" w14:textId="77777777" w:rsidR="00FE38D7" w:rsidRDefault="00E538B2">
            <w:pPr>
              <w:pStyle w:val="ProductList-TableBody"/>
            </w:pPr>
            <w:r>
              <w:fldChar w:fldCharType="begin"/>
            </w:r>
            <w:r>
              <w:instrText xml:space="preserve"> AutoTextList   \s NoStyle \t "Dodatkowe oprogramowanie: Oprogramowanie wskazane w dokumencie Prawa do Używania dotyczącym Produktów będących Serwerem,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FE38D7" w14:paraId="1A9E9485" w14:textId="77777777">
        <w:tc>
          <w:tcPr>
            <w:tcW w:w="4040" w:type="dxa"/>
            <w:tcBorders>
              <w:top w:val="single" w:sz="4" w:space="0" w:color="000000"/>
              <w:left w:val="single" w:sz="4" w:space="0" w:color="000000"/>
              <w:bottom w:val="single" w:sz="4" w:space="0" w:color="000000"/>
              <w:right w:val="single" w:sz="4" w:space="0" w:color="000000"/>
            </w:tcBorders>
          </w:tcPr>
          <w:p w14:paraId="1C714112" w14:textId="77777777" w:rsidR="00FE38D7" w:rsidRDefault="00E538B2">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3FDA0A35" w14:textId="77777777" w:rsidR="00FE38D7" w:rsidRDefault="00E538B2">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objęcie Licencją na podstawie Licencji Dostępowych CAL na edycję Sales oraz Customer Service, z wyjątkiem (i) podwykonawców lub przedstawicieli Klienta lub jego Podmiotów Stowarzyszonych; (ii) dostępu za pośrednictwem aplikacji klienckich dla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675B6" w14:textId="77777777" w:rsidR="00FE38D7" w:rsidRDefault="00E538B2">
            <w:pPr>
              <w:pStyle w:val="ProductList-TableBody"/>
            </w:pPr>
            <w:r>
              <w:rPr>
                <w:color w:val="404040"/>
              </w:rPr>
              <w:t>Uwzględnione Technologie: nie dotyczy</w:t>
            </w:r>
          </w:p>
        </w:tc>
      </w:tr>
      <w:tr w:rsidR="00FE38D7" w14:paraId="736CA276" w14:textId="77777777">
        <w:tc>
          <w:tcPr>
            <w:tcW w:w="4040" w:type="dxa"/>
            <w:tcBorders>
              <w:top w:val="single" w:sz="4" w:space="0" w:color="000000"/>
              <w:left w:val="single" w:sz="4" w:space="0" w:color="000000"/>
              <w:bottom w:val="single" w:sz="4" w:space="0" w:color="000000"/>
              <w:right w:val="single" w:sz="4" w:space="0" w:color="000000"/>
            </w:tcBorders>
          </w:tcPr>
          <w:p w14:paraId="50B47E25" w14:textId="77777777" w:rsidR="00FE38D7" w:rsidRDefault="00E538B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82463"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8C6BA" w14:textId="77777777" w:rsidR="00FE38D7" w:rsidRDefault="00FE38D7">
            <w:pPr>
              <w:pStyle w:val="ProductList-TableBody"/>
            </w:pPr>
          </w:p>
        </w:tc>
      </w:tr>
    </w:tbl>
    <w:p w14:paraId="29A1815B" w14:textId="77777777" w:rsidR="00FE38D7" w:rsidRDefault="00FE38D7">
      <w:pPr>
        <w:pStyle w:val="ProductList-Body"/>
      </w:pPr>
    </w:p>
    <w:p w14:paraId="33EC3688" w14:textId="77777777" w:rsidR="00FE38D7" w:rsidRDefault="00E538B2">
      <w:pPr>
        <w:pStyle w:val="ProductList-ClauseHeading"/>
        <w:outlineLvl w:val="3"/>
      </w:pPr>
      <w:r>
        <w:t>3.1 Licencja Dostępowa CAL na instalowane lokalnie usługi Dynamics 365 Team Members Server Software Access, dostęp do oprogramowania serwera</w:t>
      </w:r>
    </w:p>
    <w:p w14:paraId="07F4DB46" w14:textId="77777777" w:rsidR="00FE38D7" w:rsidRDefault="00E538B2">
      <w:pPr>
        <w:pStyle w:val="ProductList-Body"/>
      </w:pPr>
      <w:r>
        <w:t>Dostęp do oprogramowania serwera do użycia z edycją Team Members, przy czym Licencje Dostępowe CAL na Urządzenie nie obejmują dostępu do funkcji operacyjnych.</w:t>
      </w:r>
    </w:p>
    <w:tbl>
      <w:tblPr>
        <w:tblStyle w:val="PURTable"/>
        <w:tblW w:w="0" w:type="dxa"/>
        <w:tblLook w:val="04A0" w:firstRow="1" w:lastRow="0" w:firstColumn="1" w:lastColumn="0" w:noHBand="0" w:noVBand="1"/>
      </w:tblPr>
      <w:tblGrid>
        <w:gridCol w:w="3610"/>
        <w:gridCol w:w="3653"/>
        <w:gridCol w:w="3653"/>
      </w:tblGrid>
      <w:tr w:rsidR="00FE38D7" w14:paraId="04F8BB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8CB411" w14:textId="77777777" w:rsidR="00FE38D7" w:rsidRDefault="00E538B2">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4BE4CD63" w14:textId="77777777" w:rsidR="00FE38D7" w:rsidRDefault="00E538B2">
            <w:pPr>
              <w:pStyle w:val="ProductList-TableBody"/>
            </w:pPr>
            <w:r>
              <w:t>Licencja Dostępowa CAL na instalowane lokalnie usługi Dynamics 365 Team Members (na Urządzenie i Użytkownika)</w:t>
            </w:r>
          </w:p>
        </w:tc>
        <w:tc>
          <w:tcPr>
            <w:tcW w:w="4040" w:type="dxa"/>
            <w:tcBorders>
              <w:top w:val="single" w:sz="18" w:space="0" w:color="0072C6"/>
              <w:left w:val="none" w:sz="4" w:space="0" w:color="000000"/>
              <w:bottom w:val="single" w:sz="4" w:space="0" w:color="000000"/>
              <w:right w:val="single" w:sz="4" w:space="0" w:color="000000"/>
            </w:tcBorders>
          </w:tcPr>
          <w:p w14:paraId="23A8274F" w14:textId="77777777" w:rsidR="00FE38D7" w:rsidRDefault="00E538B2">
            <w:pPr>
              <w:pStyle w:val="ProductList-TableBody"/>
            </w:pPr>
            <w:r>
              <w:t>Dynamics 365 Team Members</w:t>
            </w:r>
            <w:r>
              <w:fldChar w:fldCharType="begin"/>
            </w:r>
            <w:r>
              <w:instrText xml:space="preserve"> XE "Dynamics 365 Team Members" </w:instrText>
            </w:r>
            <w:r>
              <w:fldChar w:fldCharType="end"/>
            </w:r>
            <w:r>
              <w:t xml:space="preserve"> (LS na Użytkownika)</w:t>
            </w:r>
          </w:p>
        </w:tc>
      </w:tr>
    </w:tbl>
    <w:p w14:paraId="552E66CD" w14:textId="77777777" w:rsidR="00FE38D7" w:rsidRDefault="00FE38D7">
      <w:pPr>
        <w:pStyle w:val="ProductList-Body"/>
      </w:pPr>
    </w:p>
    <w:p w14:paraId="702AB391" w14:textId="77777777" w:rsidR="00FE38D7" w:rsidRDefault="00E538B2">
      <w:pPr>
        <w:pStyle w:val="ProductList-ClauseHeading"/>
        <w:outlineLvl w:val="3"/>
      </w:pPr>
      <w:r>
        <w:t>3.2 Licencja Dostępowa CAL na instalowane lokalnie usługi Dynamics 365 Sales, dostęp do oprogramowania serwera</w:t>
      </w:r>
    </w:p>
    <w:p w14:paraId="3137AD80" w14:textId="77777777" w:rsidR="00FE38D7" w:rsidRDefault="00E538B2">
      <w:pPr>
        <w:pStyle w:val="ProductList-Body"/>
      </w:pPr>
      <w:r>
        <w:t>Dostęp do oprogramowania serwera do użycia z edycją Sales.</w:t>
      </w:r>
    </w:p>
    <w:tbl>
      <w:tblPr>
        <w:tblStyle w:val="PURTable"/>
        <w:tblW w:w="0" w:type="dxa"/>
        <w:tblLook w:val="04A0" w:firstRow="1" w:lastRow="0" w:firstColumn="1" w:lastColumn="0" w:noHBand="0" w:noVBand="1"/>
      </w:tblPr>
      <w:tblGrid>
        <w:gridCol w:w="3610"/>
        <w:gridCol w:w="3653"/>
        <w:gridCol w:w="3653"/>
      </w:tblGrid>
      <w:tr w:rsidR="00FE38D7" w14:paraId="7AE29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07C9A9" w14:textId="77777777" w:rsidR="00FE38D7" w:rsidRDefault="00E538B2">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05D04126" w14:textId="77777777" w:rsidR="00FE38D7" w:rsidRDefault="00E538B2">
            <w:pPr>
              <w:pStyle w:val="ProductList-TableBody"/>
            </w:pPr>
            <w:r>
              <w:t>Licencja Dostępowa CAL na instalowane lokalnie usługi Dynamics 365 Sales (na Urządzenie i Użytkownika)</w:t>
            </w:r>
          </w:p>
        </w:tc>
        <w:tc>
          <w:tcPr>
            <w:tcW w:w="4040" w:type="dxa"/>
            <w:tcBorders>
              <w:top w:val="single" w:sz="18" w:space="0" w:color="0072C6"/>
              <w:left w:val="none" w:sz="4" w:space="0" w:color="000000"/>
              <w:bottom w:val="single" w:sz="4" w:space="0" w:color="000000"/>
              <w:right w:val="single" w:sz="4" w:space="0" w:color="000000"/>
            </w:tcBorders>
          </w:tcPr>
          <w:p w14:paraId="215FFFBC" w14:textId="77777777" w:rsidR="00FE38D7" w:rsidRDefault="00E538B2">
            <w:pPr>
              <w:pStyle w:val="ProductList-TableBody"/>
            </w:pPr>
            <w:r>
              <w:t>Dynamics 365 Sales</w:t>
            </w:r>
            <w:r>
              <w:fldChar w:fldCharType="begin"/>
            </w:r>
            <w:r>
              <w:instrText xml:space="preserve"> XE "Dynamics 365 Sales" </w:instrText>
            </w:r>
            <w:r>
              <w:fldChar w:fldCharType="end"/>
            </w:r>
            <w:r>
              <w:t xml:space="preserve"> (LS na Użytkownika)</w:t>
            </w:r>
          </w:p>
        </w:tc>
      </w:tr>
    </w:tbl>
    <w:p w14:paraId="62436F1F" w14:textId="77777777" w:rsidR="00FE38D7" w:rsidRDefault="00FE38D7">
      <w:pPr>
        <w:pStyle w:val="ProductList-Body"/>
      </w:pPr>
    </w:p>
    <w:p w14:paraId="500AE030" w14:textId="77777777" w:rsidR="00FE38D7" w:rsidRDefault="00E538B2">
      <w:pPr>
        <w:pStyle w:val="ProductList-ClauseHeading"/>
        <w:outlineLvl w:val="3"/>
      </w:pPr>
      <w:r>
        <w:t>3.3 Licencja Dostępowa CAL na instalowane lokalnie usługi Dynamics 365 Customer Service, dostęp do oprogramowania serwera</w:t>
      </w:r>
    </w:p>
    <w:p w14:paraId="4C4768CE" w14:textId="77777777" w:rsidR="00FE38D7" w:rsidRDefault="00E538B2">
      <w:pPr>
        <w:pStyle w:val="ProductList-Body"/>
      </w:pPr>
      <w:r>
        <w:t>Dostęp do oprogramowania serwera do użycia z edycją Customer Service.</w:t>
      </w:r>
    </w:p>
    <w:tbl>
      <w:tblPr>
        <w:tblStyle w:val="PURTable"/>
        <w:tblW w:w="0" w:type="dxa"/>
        <w:tblLook w:val="04A0" w:firstRow="1" w:lastRow="0" w:firstColumn="1" w:lastColumn="0" w:noHBand="0" w:noVBand="1"/>
      </w:tblPr>
      <w:tblGrid>
        <w:gridCol w:w="3610"/>
        <w:gridCol w:w="3653"/>
        <w:gridCol w:w="3653"/>
      </w:tblGrid>
      <w:tr w:rsidR="00FE38D7" w14:paraId="7C70B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8C78BB" w14:textId="77777777" w:rsidR="00FE38D7" w:rsidRDefault="00E538B2">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2A008C3B" w14:textId="77777777" w:rsidR="00FE38D7" w:rsidRDefault="00E538B2">
            <w:pPr>
              <w:pStyle w:val="ProductList-TableBody"/>
            </w:pPr>
            <w:r>
              <w:t>Licencja Dostępowa CAL na instalowane lokalnie usługi Dynamics 365 Customer Service (na Urządzenie i Użytkownika)</w:t>
            </w:r>
          </w:p>
        </w:tc>
        <w:tc>
          <w:tcPr>
            <w:tcW w:w="4040" w:type="dxa"/>
            <w:tcBorders>
              <w:top w:val="single" w:sz="18" w:space="0" w:color="0072C6"/>
              <w:left w:val="none" w:sz="4" w:space="0" w:color="000000"/>
              <w:bottom w:val="single" w:sz="4" w:space="0" w:color="000000"/>
              <w:right w:val="single" w:sz="4" w:space="0" w:color="000000"/>
            </w:tcBorders>
          </w:tcPr>
          <w:p w14:paraId="7210754B" w14:textId="77777777" w:rsidR="00FE38D7" w:rsidRDefault="00E538B2">
            <w:pPr>
              <w:pStyle w:val="ProductList-TableBody"/>
            </w:pPr>
            <w:r>
              <w:t>Dynamics 365 Customer Service</w:t>
            </w:r>
            <w:r>
              <w:fldChar w:fldCharType="begin"/>
            </w:r>
            <w:r>
              <w:instrText xml:space="preserve"> XE "Dynamics 365 Customer Service" </w:instrText>
            </w:r>
            <w:r>
              <w:fldChar w:fldCharType="end"/>
            </w:r>
            <w:r>
              <w:t xml:space="preserve"> (LS na Użytkownika)</w:t>
            </w:r>
          </w:p>
        </w:tc>
      </w:tr>
    </w:tbl>
    <w:p w14:paraId="0A55C9FA" w14:textId="77777777" w:rsidR="00FE38D7" w:rsidRDefault="00FE38D7">
      <w:pPr>
        <w:pStyle w:val="ProductList-Body"/>
      </w:pPr>
    </w:p>
    <w:p w14:paraId="18322CE7" w14:textId="77777777" w:rsidR="00FE38D7" w:rsidRDefault="00E538B2">
      <w:pPr>
        <w:pStyle w:val="ProductList-ClauseHeading"/>
        <w:outlineLvl w:val="3"/>
      </w:pPr>
      <w:r>
        <w:t>3.4 Licencja Dostępowa CAL na instalowane lokalnie usługi Dynamics 365 Operations, dostęp do oprogramowania serwera</w:t>
      </w:r>
    </w:p>
    <w:p w14:paraId="57F14C6B" w14:textId="77777777" w:rsidR="00FE38D7" w:rsidRDefault="00E538B2">
      <w:pPr>
        <w:pStyle w:val="ProductList-Body"/>
      </w:pPr>
      <w:r>
        <w:t>Dostęp do oprogramowania serwera do użycia z edycją Operations.</w:t>
      </w:r>
    </w:p>
    <w:tbl>
      <w:tblPr>
        <w:tblStyle w:val="PURTable"/>
        <w:tblW w:w="0" w:type="dxa"/>
        <w:tblLook w:val="04A0" w:firstRow="1" w:lastRow="0" w:firstColumn="1" w:lastColumn="0" w:noHBand="0" w:noVBand="1"/>
      </w:tblPr>
      <w:tblGrid>
        <w:gridCol w:w="3610"/>
        <w:gridCol w:w="3653"/>
        <w:gridCol w:w="3653"/>
      </w:tblGrid>
      <w:tr w:rsidR="00FE38D7" w14:paraId="0F0B6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0D8F0B" w14:textId="77777777" w:rsidR="00FE38D7" w:rsidRDefault="00E538B2">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26358199" w14:textId="77777777" w:rsidR="00FE38D7" w:rsidRDefault="00E538B2">
            <w:pPr>
              <w:pStyle w:val="ProductList-TableBody"/>
            </w:pPr>
            <w:r>
              <w:t>Licencja Dostępowa CAL na instalowane lokalnie usługi Dynamics 365 Operations (na Użytkownika)</w:t>
            </w:r>
          </w:p>
        </w:tc>
        <w:tc>
          <w:tcPr>
            <w:tcW w:w="4040" w:type="dxa"/>
            <w:tcBorders>
              <w:top w:val="single" w:sz="18" w:space="0" w:color="0072C6"/>
              <w:left w:val="none" w:sz="4" w:space="0" w:color="000000"/>
              <w:bottom w:val="single" w:sz="4" w:space="0" w:color="000000"/>
              <w:right w:val="single" w:sz="4" w:space="0" w:color="000000"/>
            </w:tcBorders>
          </w:tcPr>
          <w:p w14:paraId="6DB993EF" w14:textId="77777777" w:rsidR="00FE38D7" w:rsidRDefault="00E538B2">
            <w:pPr>
              <w:pStyle w:val="ProductList-TableBody"/>
            </w:pPr>
            <w:r>
              <w:t>Dynamics 365 Supply Chain Management (LS na Użytkownika)</w:t>
            </w:r>
          </w:p>
          <w:p w14:paraId="036D315D" w14:textId="77777777" w:rsidR="00FE38D7" w:rsidRDefault="00E538B2">
            <w:pPr>
              <w:pStyle w:val="ProductList-TableBody"/>
            </w:pPr>
            <w:r>
              <w:t>Dynamics 365 Finance (LS na Użytkownika)</w:t>
            </w:r>
          </w:p>
        </w:tc>
      </w:tr>
    </w:tbl>
    <w:p w14:paraId="42B6A4D8" w14:textId="77777777" w:rsidR="00FE38D7" w:rsidRDefault="00FE38D7">
      <w:pPr>
        <w:pStyle w:val="ProductList-Body"/>
      </w:pPr>
    </w:p>
    <w:p w14:paraId="73DEBD78" w14:textId="77777777" w:rsidR="00FE38D7" w:rsidRDefault="00E538B2">
      <w:pPr>
        <w:pStyle w:val="ProductList-ClauseHeading"/>
        <w:outlineLvl w:val="3"/>
      </w:pPr>
      <w:r>
        <w:t>3.5 Licencja Dostępowa CAL na instalowane lokalnie usługi Dynamics 365 Operations Activity, dostęp do oprogramowania serwera</w:t>
      </w:r>
    </w:p>
    <w:p w14:paraId="43179DFA" w14:textId="77777777" w:rsidR="00FE38D7" w:rsidRDefault="00E538B2">
      <w:pPr>
        <w:pStyle w:val="ProductList-Body"/>
      </w:pPr>
      <w:r>
        <w:t>Dostęp do oprogramowania serwera do użycia z edycją Operations Activity.</w:t>
      </w:r>
    </w:p>
    <w:tbl>
      <w:tblPr>
        <w:tblStyle w:val="PURTable"/>
        <w:tblW w:w="0" w:type="dxa"/>
        <w:tblLook w:val="04A0" w:firstRow="1" w:lastRow="0" w:firstColumn="1" w:lastColumn="0" w:noHBand="0" w:noVBand="1"/>
      </w:tblPr>
      <w:tblGrid>
        <w:gridCol w:w="3610"/>
        <w:gridCol w:w="3653"/>
        <w:gridCol w:w="3653"/>
      </w:tblGrid>
      <w:tr w:rsidR="00FE38D7" w14:paraId="2E491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14638C" w14:textId="77777777" w:rsidR="00FE38D7" w:rsidRDefault="00E538B2">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353BE8FF" w14:textId="77777777" w:rsidR="00FE38D7" w:rsidRDefault="00E538B2">
            <w:pPr>
              <w:pStyle w:val="ProductList-TableBody"/>
            </w:pPr>
            <w:r>
              <w:t>Licencja Dostępowa CAL na instalowane lokalnie usługi Dynamics 365 Operations Activity (na Użytkownika)</w:t>
            </w:r>
          </w:p>
        </w:tc>
        <w:tc>
          <w:tcPr>
            <w:tcW w:w="4040" w:type="dxa"/>
            <w:tcBorders>
              <w:top w:val="single" w:sz="18" w:space="0" w:color="0072C6"/>
              <w:left w:val="none" w:sz="4" w:space="0" w:color="000000"/>
              <w:bottom w:val="single" w:sz="4" w:space="0" w:color="000000"/>
              <w:right w:val="single" w:sz="4" w:space="0" w:color="000000"/>
            </w:tcBorders>
          </w:tcPr>
          <w:p w14:paraId="56665148" w14:textId="77777777" w:rsidR="00FE38D7" w:rsidRDefault="00E538B2">
            <w:pPr>
              <w:pStyle w:val="ProductList-TableBody"/>
            </w:pPr>
            <w:r>
              <w:t>Dynamics 365 Operations Activity</w:t>
            </w:r>
            <w:r>
              <w:fldChar w:fldCharType="begin"/>
            </w:r>
            <w:r>
              <w:instrText xml:space="preserve"> XE "Dynamics 365 Operations Activity" </w:instrText>
            </w:r>
            <w:r>
              <w:fldChar w:fldCharType="end"/>
            </w:r>
            <w:r>
              <w:t xml:space="preserve"> (LS na Użytkownika)</w:t>
            </w:r>
          </w:p>
        </w:tc>
      </w:tr>
    </w:tbl>
    <w:p w14:paraId="46206129" w14:textId="77777777" w:rsidR="00FE38D7" w:rsidRDefault="00FE38D7">
      <w:pPr>
        <w:pStyle w:val="ProductList-Body"/>
      </w:pPr>
    </w:p>
    <w:p w14:paraId="633C3284" w14:textId="77777777" w:rsidR="00FE38D7" w:rsidRDefault="00E538B2">
      <w:pPr>
        <w:pStyle w:val="ProductList-ClauseHeading"/>
        <w:outlineLvl w:val="3"/>
      </w:pPr>
      <w:r>
        <w:t>3.6 Licencja Dostępowa CAL na instalowane lokalnie usługi Dynamics 365 Operations Device, dostęp do oprogramowania serwera</w:t>
      </w:r>
    </w:p>
    <w:p w14:paraId="176ADCE1" w14:textId="77777777" w:rsidR="00FE38D7" w:rsidRDefault="00E538B2">
      <w:pPr>
        <w:pStyle w:val="ProductList-Body"/>
      </w:pPr>
      <w:r>
        <w:t>Dostęp do oprogramowania serwera do użycia z edycją Operations Device.</w:t>
      </w:r>
    </w:p>
    <w:tbl>
      <w:tblPr>
        <w:tblStyle w:val="PURTable"/>
        <w:tblW w:w="0" w:type="dxa"/>
        <w:tblLook w:val="04A0" w:firstRow="1" w:lastRow="0" w:firstColumn="1" w:lastColumn="0" w:noHBand="0" w:noVBand="1"/>
      </w:tblPr>
      <w:tblGrid>
        <w:gridCol w:w="3614"/>
        <w:gridCol w:w="3645"/>
        <w:gridCol w:w="3657"/>
      </w:tblGrid>
      <w:tr w:rsidR="00FE38D7" w14:paraId="04A60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A85EEE" w14:textId="77777777" w:rsidR="00FE38D7" w:rsidRDefault="00E538B2">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4B4EBD55" w14:textId="77777777" w:rsidR="00FE38D7" w:rsidRDefault="00E538B2">
            <w:pPr>
              <w:pStyle w:val="ProductList-TableBody"/>
            </w:pPr>
            <w:r>
              <w:t>Licencja Dostępowa CAL na instalowane lokalnie usługi Dynamics 365 Operations Device (na Urządzenie)</w:t>
            </w:r>
          </w:p>
        </w:tc>
        <w:tc>
          <w:tcPr>
            <w:tcW w:w="4040" w:type="dxa"/>
            <w:tcBorders>
              <w:top w:val="single" w:sz="18" w:space="0" w:color="0072C6"/>
              <w:left w:val="none" w:sz="4" w:space="0" w:color="000000"/>
              <w:bottom w:val="single" w:sz="4" w:space="0" w:color="000000"/>
              <w:right w:val="single" w:sz="4" w:space="0" w:color="000000"/>
            </w:tcBorders>
          </w:tcPr>
          <w:p w14:paraId="26C23CDF" w14:textId="77777777" w:rsidR="00FE38D7" w:rsidRDefault="00E538B2">
            <w:pPr>
              <w:pStyle w:val="ProductList-TableBody"/>
            </w:pPr>
            <w:r>
              <w:t>Dynamics 365 Operations Device</w:t>
            </w:r>
            <w:r>
              <w:fldChar w:fldCharType="begin"/>
            </w:r>
            <w:r>
              <w:instrText xml:space="preserve"> XE "Dynamics 365 Operations Device" </w:instrText>
            </w:r>
            <w:r>
              <w:fldChar w:fldCharType="end"/>
            </w:r>
            <w:r>
              <w:t xml:space="preserve"> (LS na Użytkownika)</w:t>
            </w:r>
          </w:p>
        </w:tc>
      </w:tr>
    </w:tbl>
    <w:p w14:paraId="7137B47F" w14:textId="77777777" w:rsidR="00FE38D7" w:rsidRDefault="00FE38D7">
      <w:pPr>
        <w:pStyle w:val="ProductList-ClauseHeading"/>
        <w:outlineLvl w:val="3"/>
      </w:pPr>
    </w:p>
    <w:p w14:paraId="0114527E" w14:textId="77777777" w:rsidR="00FE38D7" w:rsidRDefault="00E538B2">
      <w:pPr>
        <w:pStyle w:val="ProductList-ClauseHeading"/>
        <w:outlineLvl w:val="3"/>
      </w:pPr>
      <w:r>
        <w:t>3.7 Prawa do używania usług Dynamics 365 Operations Server</w:t>
      </w:r>
    </w:p>
    <w:p w14:paraId="03AD640C" w14:textId="77777777" w:rsidR="00FE38D7" w:rsidRDefault="00E538B2">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14:paraId="2DE3E3A6" w14:textId="77777777" w:rsidR="00FE38D7" w:rsidRDefault="00FE38D7">
      <w:pPr>
        <w:pStyle w:val="ProductList-Body"/>
      </w:pPr>
    </w:p>
    <w:p w14:paraId="1AA11AA0" w14:textId="77777777" w:rsidR="00FE38D7" w:rsidRDefault="00E538B2">
      <w:pPr>
        <w:pStyle w:val="ProductList-ClauseHeading"/>
        <w:outlineLvl w:val="3"/>
      </w:pPr>
      <w:r>
        <w:t>3.8 Prawa do używania systemu Dynamics 365 (wersja lokalna)</w:t>
      </w:r>
    </w:p>
    <w:p w14:paraId="318732F9" w14:textId="77777777" w:rsidR="00FE38D7" w:rsidRDefault="00E538B2">
      <w:pPr>
        <w:pStyle w:val="ProductList-SubClauseHeading"/>
        <w:outlineLvl w:val="4"/>
      </w:pPr>
      <w:r>
        <w:t>3.8.1 Prawa do używania serwera dotyczące Licencji Dostępowych CAL na usługę Dynamics 365</w:t>
      </w:r>
    </w:p>
    <w:p w14:paraId="2ABB3730" w14:textId="77777777" w:rsidR="00FE38D7" w:rsidRDefault="00E538B2">
      <w:pPr>
        <w:pStyle w:val="ProductList-BodyIndented"/>
      </w:pPr>
      <w:r>
        <w:t xml:space="preserve">Klienci mający Licencje Dostępowe CAL na usługi Dynamics 365 mogą dokonać instalacji i używać na serwerze dedykowanym do użycia przez Klienta dowolnej liczby kopii odpowiedniego oprogramowania Dynamics 365 Server.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w:t>
      </w:r>
      <w:r>
        <w:lastRenderedPageBreak/>
        <w:t xml:space="preserve">podmiotu innego niż Klient lub Podmiot Stowarzyszony Klienta lub przez niego zarządzany podlega </w:t>
      </w:r>
      <w:hyperlink w:anchor="_Sec537">
        <w:r>
          <w:rPr>
            <w:color w:val="00467F"/>
            <w:u w:val="single"/>
          </w:rPr>
          <w:t>postanowieniom dotyczącym zarządzania oprogramowaniem w ramach outsourcingu</w:t>
        </w:r>
      </w:hyperlink>
      <w:r>
        <w:t>. Prawo to nie ma zastosowania do usług Dynamics 365 Operations Server.</w:t>
      </w:r>
    </w:p>
    <w:p w14:paraId="6B40FB86" w14:textId="77777777" w:rsidR="00FE38D7" w:rsidRDefault="00FE38D7">
      <w:pPr>
        <w:pStyle w:val="ProductList-BodyIndented"/>
      </w:pPr>
    </w:p>
    <w:p w14:paraId="36FE2606" w14:textId="77777777" w:rsidR="00FE38D7" w:rsidRDefault="00E538B2">
      <w:pPr>
        <w:pStyle w:val="ProductList-SubClauseHeading"/>
        <w:outlineLvl w:val="4"/>
      </w:pPr>
      <w:r>
        <w:t>3.8.2 Uprawnienie do korzystania z Ofert Kwalifikowanych</w:t>
      </w:r>
    </w:p>
    <w:p w14:paraId="4F058A6C" w14:textId="77777777" w:rsidR="00FE38D7" w:rsidRDefault="00E538B2">
      <w:pPr>
        <w:pStyle w:val="ProductList-BodyIndented"/>
      </w:pPr>
      <w:r>
        <w:t>Klienci odnawiający umowę dotyczącą Licencji Dostępowych CAL na usługi Dynamics CRM z dniem 1 listopada 2016 r. mogą skorzystać z Oferty Kwalifikowanej nabycia Licencji Dostępowych CAL na instalowane lokalnie usługi Dynamics 365 w ramach umów odnowionych przed 31 października 2019 r.</w:t>
      </w:r>
    </w:p>
    <w:p w14:paraId="229C2DB3" w14:textId="77777777" w:rsidR="00FE38D7" w:rsidRDefault="00FE38D7">
      <w:pPr>
        <w:pStyle w:val="ProductList-BodyIndented"/>
      </w:pPr>
    </w:p>
    <w:p w14:paraId="5C91E50C" w14:textId="77777777" w:rsidR="00FE38D7" w:rsidRDefault="00E538B2">
      <w:pPr>
        <w:pStyle w:val="ProductList-SubClauseHeading"/>
        <w:outlineLvl w:val="4"/>
      </w:pPr>
      <w:r>
        <w:t>3.8.3 Licencja Dostępowa CAL na usługi Dynamics 365 Team Members</w:t>
      </w:r>
    </w:p>
    <w:p w14:paraId="640CDFF7" w14:textId="77777777" w:rsidR="00FE38D7" w:rsidRDefault="00E538B2">
      <w:pPr>
        <w:pStyle w:val="ProductList-BodyIndented"/>
      </w:pPr>
      <w:r>
        <w:t xml:space="preserve">Istniejący klienci posiadający Subskrypcję w ramach Umowy Enterprise z licencjami na usługi Team Members uzyskanymi przed 1 maja 2019 r. mogą używać dotychczasowych i nowo nabytych Licencji Dostępowych CAL na usługi Dynamics 365 Team Members zgodnie z opisem usług Dynamics 365 zawartych w dokumencie </w:t>
      </w:r>
      <w:hyperlink r:id="rId42">
        <w:r>
          <w:rPr>
            <w:color w:val="00467F"/>
            <w:u w:val="single"/>
          </w:rPr>
          <w:t xml:space="preserve">http://download.microsoft.com/download/D/B/3/DB37B5D3-7796-4536-AC8D-8EFDB95CD52F/Team-Members-Grandfathering.pdf </w:t>
        </w:r>
      </w:hyperlink>
      <w:r>
        <w:t>przez okres obowiązywania ich istniejącej umowy i okres obowiązywania wszelkich kolejnych subskrypcji rozpoczęty przed 31 grudnia 2020 r.</w:t>
      </w:r>
    </w:p>
    <w:p w14:paraId="5CF8E211" w14:textId="77777777" w:rsidR="00FE38D7" w:rsidRDefault="00FE38D7">
      <w:pPr>
        <w:pStyle w:val="ProductList-BodyIndented"/>
      </w:pPr>
    </w:p>
    <w:p w14:paraId="53059020" w14:textId="77777777" w:rsidR="00FE38D7" w:rsidRDefault="00E538B2">
      <w:pPr>
        <w:pStyle w:val="ProductList-ClauseHeading"/>
        <w:outlineLvl w:val="3"/>
      </w:pPr>
      <w:r>
        <w:t>3.9 Dodatkowe oprogramowanie</w:t>
      </w:r>
    </w:p>
    <w:tbl>
      <w:tblPr>
        <w:tblStyle w:val="PURTable"/>
        <w:tblW w:w="0" w:type="dxa"/>
        <w:tblLook w:val="04A0" w:firstRow="1" w:lastRow="0" w:firstColumn="1" w:lastColumn="0" w:noHBand="0" w:noVBand="1"/>
      </w:tblPr>
      <w:tblGrid>
        <w:gridCol w:w="3623"/>
        <w:gridCol w:w="3636"/>
        <w:gridCol w:w="3657"/>
      </w:tblGrid>
      <w:tr w:rsidR="00FE38D7" w14:paraId="11E84E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76EF53" w14:textId="77777777" w:rsidR="00FE38D7" w:rsidRDefault="00E538B2">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8C7F282" w14:textId="77777777" w:rsidR="00FE38D7" w:rsidRDefault="00E538B2">
            <w:pPr>
              <w:pStyle w:val="ProductList-TableBody"/>
            </w:pPr>
            <w:r>
              <w:t>Microsoft E-Mail Router i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9AF3746" w14:textId="77777777" w:rsidR="00FE38D7" w:rsidRDefault="00E538B2">
            <w:pPr>
              <w:pStyle w:val="ProductList-TableBody"/>
            </w:pPr>
            <w:r>
              <w:t>Microsoft Dynamics Reporting Extensions for Microsoft Dynamics 365</w:t>
            </w:r>
          </w:p>
        </w:tc>
      </w:tr>
      <w:tr w:rsidR="00FE38D7" w14:paraId="3BECA579" w14:textId="77777777">
        <w:tc>
          <w:tcPr>
            <w:tcW w:w="4040" w:type="dxa"/>
            <w:tcBorders>
              <w:top w:val="single" w:sz="4" w:space="0" w:color="000000"/>
              <w:left w:val="single" w:sz="4" w:space="0" w:color="000000"/>
              <w:bottom w:val="single" w:sz="4" w:space="0" w:color="000000"/>
              <w:right w:val="single" w:sz="4" w:space="0" w:color="000000"/>
            </w:tcBorders>
          </w:tcPr>
          <w:p w14:paraId="18109998" w14:textId="77777777" w:rsidR="00FE38D7" w:rsidRDefault="00E538B2">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FE129D8" w14:textId="77777777" w:rsidR="00FE38D7" w:rsidRDefault="00E538B2">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C0F2434" w14:textId="77777777" w:rsidR="00FE38D7" w:rsidRDefault="00E538B2">
            <w:pPr>
              <w:pStyle w:val="ProductList-TableBody"/>
            </w:pPr>
            <w:r>
              <w:t>Microsoft Dynamics 365 dla obsługiwanych urządzeń</w:t>
            </w:r>
          </w:p>
        </w:tc>
      </w:tr>
    </w:tbl>
    <w:p w14:paraId="0094F0D9" w14:textId="77777777" w:rsidR="00FE38D7" w:rsidRDefault="00E538B2">
      <w:pPr>
        <w:pStyle w:val="ProductList-Offering1SubSection"/>
        <w:outlineLvl w:val="2"/>
      </w:pPr>
      <w:bookmarkStart w:id="77" w:name="_Sec818"/>
      <w:r>
        <w:t>4. Pakiet Software Assurance</w:t>
      </w:r>
      <w:bookmarkEnd w:id="77"/>
    </w:p>
    <w:tbl>
      <w:tblPr>
        <w:tblStyle w:val="PURTable"/>
        <w:tblW w:w="0" w:type="dxa"/>
        <w:tblLook w:val="04A0" w:firstRow="1" w:lastRow="0" w:firstColumn="1" w:lastColumn="0" w:noHBand="0" w:noVBand="1"/>
      </w:tblPr>
      <w:tblGrid>
        <w:gridCol w:w="3640"/>
        <w:gridCol w:w="3653"/>
        <w:gridCol w:w="3623"/>
      </w:tblGrid>
      <w:tr w:rsidR="00FE38D7" w14:paraId="0C5AA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E858CC" w14:textId="77777777" w:rsidR="00FE38D7" w:rsidRDefault="00E538B2">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14:paraId="28A36B25" w14:textId="77777777" w:rsidR="00FE38D7" w:rsidRDefault="00E538B2">
            <w:pPr>
              <w:pStyle w:val="ProductList-TableBody"/>
            </w:pPr>
            <w:r>
              <w:fldChar w:fldCharType="begin"/>
            </w:r>
            <w:r>
              <w:instrText xml:space="preserve"> AutoTextList   \s NoStyle \t "Odzyskiwanie po awarii: Przysługujące klientom posiadającym Pakiet SA prawa do używania oprogramowania w celach związanych z warunkowym poawaryjnym odzyskiwaniem danych i procesów;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0523226" w14:textId="77777777" w:rsidR="00FE38D7" w:rsidRDefault="00E538B2">
            <w:pPr>
              <w:pStyle w:val="ProductList-TableBody"/>
            </w:pP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Operations Server</w:t>
            </w:r>
          </w:p>
        </w:tc>
      </w:tr>
      <w:tr w:rsidR="00FE38D7" w14:paraId="73EECC4D" w14:textId="77777777">
        <w:tc>
          <w:tcPr>
            <w:tcW w:w="4040" w:type="dxa"/>
            <w:tcBorders>
              <w:top w:val="single" w:sz="4" w:space="0" w:color="000000"/>
              <w:left w:val="single" w:sz="4" w:space="0" w:color="000000"/>
              <w:bottom w:val="single" w:sz="4" w:space="0" w:color="000000"/>
              <w:right w:val="single" w:sz="4" w:space="0" w:color="000000"/>
            </w:tcBorders>
          </w:tcPr>
          <w:p w14:paraId="0DFD37DE" w14:textId="77777777" w:rsidR="00FE38D7" w:rsidRDefault="00E538B2">
            <w:pPr>
              <w:pStyle w:val="ProductList-TableBody"/>
            </w:pP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654FFF0" w14:textId="77777777" w:rsidR="00FE38D7" w:rsidRDefault="00E538B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3">
              <w:r>
                <w:rPr>
                  <w:color w:val="00467F"/>
                  <w:u w:val="single"/>
                </w:rPr>
                <w:t>Lista produktów — listopad 2014 r. i czerwiec 2015 r.</w:t>
              </w:r>
            </w:hyperlink>
            <w:r>
              <w:t xml:space="preserve">; </w:t>
            </w:r>
            <w:hyperlink r:id="rId44">
              <w:r>
                <w:rPr>
                  <w:color w:val="00467F"/>
                  <w:u w:val="single"/>
                </w:rPr>
                <w:t>Postanowienia dotyczące Produktów — grudzień 2016 r.</w:t>
              </w:r>
            </w:hyperlink>
            <w:r>
              <w:t xml:space="preserve">; </w:t>
            </w:r>
            <w:hyperlink r:id="rId45">
              <w:r>
                <w:rPr>
                  <w:color w:val="00467F"/>
                  <w:u w:val="single"/>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B6E2F" w14:textId="77777777" w:rsidR="00FE38D7" w:rsidRDefault="00E538B2">
            <w:pPr>
              <w:pStyle w:val="ProductList-TableBody"/>
            </w:pPr>
            <w:r>
              <w:rPr>
                <w:color w:val="404040"/>
              </w:rPr>
              <w:t>Prawa do używania w ramach Roamingu: nie dotyczy</w:t>
            </w:r>
          </w:p>
        </w:tc>
      </w:tr>
      <w:tr w:rsidR="00FE38D7" w14:paraId="046B8AAD" w14:textId="77777777">
        <w:tc>
          <w:tcPr>
            <w:tcW w:w="4040" w:type="dxa"/>
            <w:tcBorders>
              <w:top w:val="single" w:sz="4" w:space="0" w:color="000000"/>
              <w:left w:val="single" w:sz="4" w:space="0" w:color="000000"/>
              <w:bottom w:val="single" w:sz="4" w:space="0" w:color="000000"/>
              <w:right w:val="single" w:sz="4" w:space="0" w:color="000000"/>
            </w:tcBorders>
          </w:tcPr>
          <w:p w14:paraId="2B208DE6" w14:textId="77777777" w:rsidR="00FE38D7" w:rsidRDefault="00E538B2">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08800" w14:textId="77777777" w:rsidR="00FE38D7" w:rsidRDefault="00E538B2">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E1A81" w14:textId="77777777" w:rsidR="00FE38D7" w:rsidRDefault="00FE38D7">
            <w:pPr>
              <w:pStyle w:val="ProductList-TableBody"/>
            </w:pPr>
          </w:p>
        </w:tc>
      </w:tr>
    </w:tbl>
    <w:p w14:paraId="2CB3D116" w14:textId="77777777" w:rsidR="00FE38D7" w:rsidRDefault="00FE38D7">
      <w:pPr>
        <w:pStyle w:val="ProductList-Body"/>
      </w:pPr>
    </w:p>
    <w:p w14:paraId="0969025A" w14:textId="77777777" w:rsidR="00FE38D7" w:rsidRDefault="00E538B2">
      <w:pPr>
        <w:pStyle w:val="ProductList-ClauseHeading"/>
        <w:outlineLvl w:val="3"/>
      </w:pPr>
      <w:r>
        <w:t>4.1 Prawa do usług Dynamics 365 Server</w:t>
      </w:r>
    </w:p>
    <w:p w14:paraId="1C8BE381" w14:textId="77777777" w:rsidR="00FE38D7" w:rsidRDefault="00E538B2">
      <w:pPr>
        <w:pStyle w:val="ProductList-Body"/>
      </w:pPr>
      <w:r>
        <w:t>Klienci mający Licencje Dostępowe CAL i aktywny Pakiet SA na usługi Dynamics 365 mogą dokonać instalacji i używać na serwerze sieciowym lub serwerze udostępnionym dowolnej liczby kopii odpowiedniego oprogramowania Dynamics 365 Server. Prawo to nie ma zastosowania do usług Dynamics 365 Operations Server.</w:t>
      </w:r>
    </w:p>
    <w:p w14:paraId="3DA3972B" w14:textId="77777777" w:rsidR="00FE38D7" w:rsidRDefault="00FE38D7">
      <w:pPr>
        <w:pStyle w:val="ProductList-Body"/>
      </w:pPr>
    </w:p>
    <w:p w14:paraId="47EB1527" w14:textId="77777777" w:rsidR="00FE38D7" w:rsidRDefault="00E538B2">
      <w:pPr>
        <w:pStyle w:val="ProductList-ClauseHeading"/>
        <w:outlineLvl w:val="3"/>
      </w:pPr>
      <w:r>
        <w:t>4.2 Prawa do używania usług Dynamics 365 Operations Server</w:t>
      </w:r>
    </w:p>
    <w:p w14:paraId="20974C6A" w14:textId="77777777" w:rsidR="00FE38D7" w:rsidRDefault="00E538B2">
      <w:pPr>
        <w:pStyle w:val="ProductList-Body"/>
      </w:pPr>
      <w:r>
        <w:t xml:space="preserve">Usług Dynamics 365 Operations Server mogą używać tylko Klienci, którzy mają aktywny Pakiet SA lub licencję równoważną. W przypadku wygaśnięcia Pakietu SA lub licencji równoważnej Klienci muszą odinstalować oprogramowanie serwera. Klienci posiadający bezterminowe prawa mogą zainstalować najnowszą aktualizację oprogramowania Dynamics AX 2012 R3 w wersji Server lub Commerce Server, która jest dostępna w momencie takiego wygaśnięcia. </w:t>
      </w:r>
    </w:p>
    <w:p w14:paraId="675B50C7" w14:textId="77777777" w:rsidR="00FE38D7" w:rsidRDefault="00FE38D7">
      <w:pPr>
        <w:pStyle w:val="ProductList-Body"/>
      </w:pPr>
    </w:p>
    <w:p w14:paraId="3536CD11" w14:textId="77777777" w:rsidR="00FE38D7" w:rsidRDefault="00E538B2">
      <w:pPr>
        <w:pStyle w:val="ProductList-ClauseHeading"/>
        <w:outlineLvl w:val="3"/>
      </w:pPr>
      <w:r>
        <w:t>4.3 Prawa na Wypadek Awarii w przypadku usług Dynamics 365 Operations Server</w:t>
      </w:r>
    </w:p>
    <w:p w14:paraId="1265D8CD" w14:textId="77777777" w:rsidR="00FE38D7" w:rsidRDefault="00E538B2">
      <w:pPr>
        <w:pStyle w:val="ProductList-Body"/>
      </w:pPr>
      <w:r>
        <w:t xml:space="preserve">Klient może uruchomić pasywne wystąpienia awaryjne usług Dynamics 365 Operations Server w następujący sposób: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Dedykowane Serwery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w:t>
      </w: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xml:space="preserve"> mają zastosowanie tylko wtedy, gdy liczba licencji, które w przeciwnym razie byłaby wymagana do uruchomienia pasywnych Wystąpień awaryjnych, nie przekracza liczby licencji wymaganej do uruchomienia odpowiednich Wystąpień produkcyjnych. Ta Korzyść z Pakietu SA wymaga aktywnego Pakietu SA dla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i ewentualnej licencji dostępowej.</w:t>
      </w:r>
    </w:p>
    <w:p w14:paraId="683AD8DB" w14:textId="77777777" w:rsidR="00FE38D7" w:rsidRDefault="00FE38D7">
      <w:pPr>
        <w:pStyle w:val="ProductList-Body"/>
      </w:pPr>
    </w:p>
    <w:p w14:paraId="349E4617" w14:textId="77777777" w:rsidR="00FE38D7" w:rsidRDefault="00E538B2">
      <w:pPr>
        <w:pStyle w:val="ProductList-ClauseHeading"/>
        <w:outlineLvl w:val="3"/>
      </w:pPr>
      <w:r>
        <w:t>4.4 Lokalizacja i aktualizacje</w:t>
      </w:r>
    </w:p>
    <w:p w14:paraId="36F3B5D9" w14:textId="77777777" w:rsidR="00FE38D7" w:rsidRDefault="00E538B2">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Licencje Dostępowe CAL</w:t>
      </w:r>
      <w:r>
        <w:fldChar w:fldCharType="end"/>
      </w:r>
      <w:r>
        <w:t>.</w:t>
      </w:r>
    </w:p>
    <w:p w14:paraId="3E942956" w14:textId="77777777" w:rsidR="00FE38D7" w:rsidRDefault="00FE38D7">
      <w:pPr>
        <w:pStyle w:val="ProductList-Body"/>
      </w:pPr>
    </w:p>
    <w:p w14:paraId="5502AA79" w14:textId="77777777" w:rsidR="00FE38D7" w:rsidRDefault="00E538B2">
      <w:pPr>
        <w:pStyle w:val="ProductList-ClauseHeading"/>
        <w:outlineLvl w:val="3"/>
      </w:pPr>
      <w:r>
        <w:t>4.5 Zunifikowany punkt obsługowy (USD)</w:t>
      </w:r>
    </w:p>
    <w:p w14:paraId="6252C2D1" w14:textId="77777777" w:rsidR="00FE38D7" w:rsidRDefault="00E538B2">
      <w:pPr>
        <w:pStyle w:val="ProductList-Body"/>
      </w:pPr>
      <w:r>
        <w:t xml:space="preserve">W przypadku każdej Licencji Dostępowej CAL na instalowane lokalnie usługi Dynamics 365 Sales lub Dynamics 365 for Customer Service, dla której Klient posiada Pakiet SA, Klient może dokonać instalacji i używać oprogramowania USD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Prawo do używania USD jest ograniczone do użytkownika lub urządzenia, do którego jest przypisana kwalifikująca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Licencja Dostępowa CAL</w:t>
      </w:r>
      <w:r>
        <w:fldChar w:fldCharType="end"/>
      </w:r>
      <w:r>
        <w:t>.</w:t>
      </w:r>
    </w:p>
    <w:p w14:paraId="1C08A41E" w14:textId="77777777" w:rsidR="00FE38D7" w:rsidRDefault="00FE38D7">
      <w:pPr>
        <w:pStyle w:val="ProductList-Body"/>
      </w:pPr>
    </w:p>
    <w:p w14:paraId="128CE4B9" w14:textId="77777777" w:rsidR="00FE38D7" w:rsidRDefault="00E538B2">
      <w:pPr>
        <w:pStyle w:val="ProductList-ClauseHeading"/>
        <w:outlineLvl w:val="3"/>
      </w:pPr>
      <w:r>
        <w:t>4.6 Dynamics CustomerSource</w:t>
      </w:r>
    </w:p>
    <w:p w14:paraId="422F4E2C" w14:textId="77777777" w:rsidR="00FE38D7" w:rsidRDefault="00E538B2">
      <w:pPr>
        <w:pStyle w:val="ProductList-Body"/>
      </w:pPr>
      <w:r>
        <w:t xml:space="preserve">Klienci korzystający z Licencji Dostępowej CAL na instalowane lokalnie usługi Dynamics 365 i posiadający aktywny Pakiet SA mają dostęp do witryny CustomerSource. </w:t>
      </w:r>
    </w:p>
    <w:p w14:paraId="2BD6B3F8" w14:textId="77777777" w:rsidR="00FE38D7" w:rsidRDefault="00FE38D7">
      <w:pPr>
        <w:pStyle w:val="PURBreadcrumb"/>
      </w:pPr>
    </w:p>
    <w:tbl>
      <w:tblPr>
        <w:tblStyle w:val="PURTable"/>
        <w:tblW w:w="0" w:type="dxa"/>
        <w:tblLook w:val="04A0" w:firstRow="1" w:lastRow="0" w:firstColumn="1" w:lastColumn="0" w:noHBand="0" w:noVBand="1"/>
      </w:tblPr>
      <w:tblGrid>
        <w:gridCol w:w="10916"/>
      </w:tblGrid>
      <w:tr w:rsidR="00FE38D7" w14:paraId="61879B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2FD98"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2A65F4FD" w14:textId="77777777" w:rsidR="00FE38D7" w:rsidRDefault="00FE38D7">
      <w:pPr>
        <w:pStyle w:val="ProductList-Body"/>
      </w:pPr>
    </w:p>
    <w:p w14:paraId="2474662D" w14:textId="77777777" w:rsidR="00FE38D7" w:rsidRDefault="00E538B2">
      <w:pPr>
        <w:pStyle w:val="ProductList-Offering1HeadingNoBorder"/>
        <w:outlineLvl w:val="1"/>
      </w:pPr>
      <w:bookmarkStart w:id="78" w:name="_Sec607"/>
      <w:r>
        <w:t>Microsoft Identity Manager</w:t>
      </w:r>
      <w:bookmarkEnd w:id="78"/>
      <w:r>
        <w:fldChar w:fldCharType="begin"/>
      </w:r>
      <w:r>
        <w:instrText xml:space="preserve"> TC "</w:instrText>
      </w:r>
      <w:bookmarkStart w:id="79" w:name="_Toc25931823"/>
      <w:r>
        <w:instrText>Microsoft Identity Manager</w:instrText>
      </w:r>
      <w:bookmarkEnd w:id="79"/>
      <w:r>
        <w:instrText>" \l 2</w:instrText>
      </w:r>
      <w:r>
        <w:fldChar w:fldCharType="end"/>
      </w:r>
    </w:p>
    <w:p w14:paraId="2080A524" w14:textId="77777777" w:rsidR="00FE38D7" w:rsidRDefault="00E538B2">
      <w:pPr>
        <w:pStyle w:val="ProductList-Offering1SubSection"/>
        <w:outlineLvl w:val="2"/>
      </w:pPr>
      <w:bookmarkStart w:id="80" w:name="_Sec677"/>
      <w:r>
        <w:t>1. Dostępność programów</w:t>
      </w:r>
      <w:bookmarkEnd w:id="80"/>
    </w:p>
    <w:tbl>
      <w:tblPr>
        <w:tblStyle w:val="PURTable"/>
        <w:tblW w:w="0" w:type="dxa"/>
        <w:tblLook w:val="04A0" w:firstRow="1" w:lastRow="0" w:firstColumn="1" w:lastColumn="0" w:noHBand="0" w:noVBand="1"/>
      </w:tblPr>
      <w:tblGrid>
        <w:gridCol w:w="4113"/>
        <w:gridCol w:w="617"/>
        <w:gridCol w:w="616"/>
        <w:gridCol w:w="617"/>
        <w:gridCol w:w="615"/>
        <w:gridCol w:w="616"/>
        <w:gridCol w:w="616"/>
        <w:gridCol w:w="618"/>
        <w:gridCol w:w="634"/>
        <w:gridCol w:w="619"/>
        <w:gridCol w:w="617"/>
        <w:gridCol w:w="618"/>
      </w:tblGrid>
      <w:tr w:rsidR="00FE38D7" w14:paraId="4AB258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C12ED" w14:textId="77777777" w:rsidR="00FE38D7" w:rsidRDefault="00E538B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EAE18" w14:textId="77777777" w:rsidR="00FE38D7" w:rsidRDefault="00E538B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997B5" w14:textId="77777777" w:rsidR="00FE38D7" w:rsidRDefault="00E538B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D9BB8" w14:textId="77777777" w:rsidR="00FE38D7" w:rsidRDefault="00E538B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BDF0D" w14:textId="77777777" w:rsidR="00FE38D7" w:rsidRDefault="00E538B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8BD47"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2388A"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FE7C5"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B17AE"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84102"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2B88E" w14:textId="77777777" w:rsidR="00FE38D7" w:rsidRDefault="00E538B2">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93ED65D"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E38D7" w14:paraId="43464CF7" w14:textId="77777777">
        <w:tc>
          <w:tcPr>
            <w:tcW w:w="4160" w:type="dxa"/>
            <w:tcBorders>
              <w:top w:val="single" w:sz="6" w:space="0" w:color="FFFFFF"/>
              <w:left w:val="none" w:sz="4" w:space="0" w:color="BFBFBF"/>
              <w:bottom w:val="dashed" w:sz="4" w:space="0" w:color="BFBFBF"/>
              <w:right w:val="none" w:sz="4" w:space="0" w:color="6E6E6E"/>
            </w:tcBorders>
          </w:tcPr>
          <w:p w14:paraId="370547A0" w14:textId="77777777" w:rsidR="00FE38D7" w:rsidRDefault="00E538B2">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14:paraId="6099A3D5" w14:textId="77777777" w:rsidR="00FE38D7" w:rsidRDefault="00E538B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12F1300" w14:textId="77777777" w:rsidR="00FE38D7" w:rsidRDefault="00E538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F89AB4" w14:textId="77777777" w:rsidR="00FE38D7" w:rsidRDefault="00E538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53AB9B" w14:textId="77777777" w:rsidR="00FE38D7" w:rsidRDefault="00E538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B31D4"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38EBC"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79625"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7C6BD"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FE41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E900F"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98EC0" w14:textId="77777777" w:rsidR="00FE38D7" w:rsidRDefault="00E538B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E38D7" w14:paraId="4F0BB7FB" w14:textId="77777777">
        <w:tc>
          <w:tcPr>
            <w:tcW w:w="4160" w:type="dxa"/>
            <w:tcBorders>
              <w:top w:val="dashed" w:sz="4" w:space="0" w:color="BFBFBF"/>
              <w:left w:val="none" w:sz="4" w:space="0" w:color="BFBFBF"/>
              <w:bottom w:val="none" w:sz="4" w:space="0" w:color="BFBFBF"/>
              <w:right w:val="none" w:sz="4" w:space="0" w:color="6E6E6E"/>
            </w:tcBorders>
          </w:tcPr>
          <w:p w14:paraId="7B038B2D" w14:textId="77777777" w:rsidR="00FE38D7" w:rsidRDefault="00E538B2">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FF2952" w14:textId="77777777" w:rsidR="00FE38D7" w:rsidRDefault="00E538B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4E0FEE3" w14:textId="77777777" w:rsidR="00FE38D7" w:rsidRDefault="00E538B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69F2AFA" w14:textId="77777777" w:rsidR="00FE38D7" w:rsidRDefault="00E538B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3406A80" w14:textId="77777777" w:rsidR="00FE38D7" w:rsidRDefault="00E538B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27462"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7C32C"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7344B"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DFBC3"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02B80"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1A82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D24D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F9DEA88" w14:textId="77777777" w:rsidR="00FE38D7" w:rsidRDefault="00E538B2">
      <w:pPr>
        <w:pStyle w:val="ProductList-Offering1SubSection"/>
        <w:outlineLvl w:val="2"/>
      </w:pPr>
      <w:bookmarkStart w:id="81" w:name="_Sec733"/>
      <w:r>
        <w:t>2. Postanowienia dotyczące produktu</w:t>
      </w:r>
      <w:bookmarkEnd w:id="81"/>
    </w:p>
    <w:tbl>
      <w:tblPr>
        <w:tblStyle w:val="PURTable"/>
        <w:tblW w:w="0" w:type="dxa"/>
        <w:tblLook w:val="04A0" w:firstRow="1" w:lastRow="0" w:firstColumn="1" w:lastColumn="0" w:noHBand="0" w:noVBand="1"/>
      </w:tblPr>
      <w:tblGrid>
        <w:gridCol w:w="3632"/>
        <w:gridCol w:w="3671"/>
        <w:gridCol w:w="3613"/>
      </w:tblGrid>
      <w:tr w:rsidR="00FE38D7" w14:paraId="29932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3B2EC9" w14:textId="77777777" w:rsidR="00FE38D7" w:rsidRDefault="00E538B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17EA485" w14:textId="77777777" w:rsidR="00FE38D7" w:rsidRDefault="00E538B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A5172" w14:textId="77777777" w:rsidR="00FE38D7" w:rsidRDefault="00E538B2">
            <w:pPr>
              <w:pStyle w:val="ProductList-TableBody"/>
            </w:pPr>
            <w:r>
              <w:rPr>
                <w:color w:val="404040"/>
              </w:rPr>
              <w:t>Edycje niższe: nie dotyczy</w:t>
            </w:r>
          </w:p>
        </w:tc>
      </w:tr>
      <w:tr w:rsidR="00FE38D7" w14:paraId="1CD24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349EC" w14:textId="77777777" w:rsidR="00FE38D7" w:rsidRDefault="00E538B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79263" w14:textId="77777777" w:rsidR="00FE38D7" w:rsidRDefault="00E538B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9E7CDE3" w14:textId="77777777" w:rsidR="00FE38D7" w:rsidRDefault="00E538B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E38D7" w14:paraId="1F092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E402F" w14:textId="77777777" w:rsidR="00FE38D7" w:rsidRDefault="00E538B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12CDB" w14:textId="77777777" w:rsidR="00FE38D7" w:rsidRDefault="00E538B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2A8F8" w14:textId="77777777" w:rsidR="00FE38D7" w:rsidRDefault="00E538B2">
            <w:pPr>
              <w:pStyle w:val="ProductList-TableBody"/>
            </w:pPr>
            <w:r>
              <w:rPr>
                <w:color w:val="404040"/>
              </w:rPr>
              <w:t>Uprawnienie do redukcji: nie dotyczy</w:t>
            </w:r>
          </w:p>
        </w:tc>
      </w:tr>
      <w:tr w:rsidR="00FE38D7" w14:paraId="71675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0F9AA" w14:textId="77777777" w:rsidR="00FE38D7" w:rsidRDefault="00E538B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6C4DA" w14:textId="77777777" w:rsidR="00FE38D7" w:rsidRDefault="00E538B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AADB9" w14:textId="77777777" w:rsidR="00FE38D7" w:rsidRDefault="00E538B2">
            <w:pPr>
              <w:pStyle w:val="ProductList-TableBody"/>
            </w:pPr>
            <w:r>
              <w:rPr>
                <w:color w:val="404040"/>
              </w:rPr>
              <w:t>Uprawnienie do uaktualnienia: nie dotyczy</w:t>
            </w:r>
          </w:p>
        </w:tc>
      </w:tr>
      <w:tr w:rsidR="00FE38D7" w14:paraId="58353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A0474" w14:textId="77777777" w:rsidR="00FE38D7" w:rsidRDefault="00E538B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9924F"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EB512" w14:textId="77777777" w:rsidR="00FE38D7" w:rsidRDefault="00FE38D7">
            <w:pPr>
              <w:pStyle w:val="ProductList-TableBody"/>
            </w:pPr>
          </w:p>
        </w:tc>
      </w:tr>
    </w:tbl>
    <w:p w14:paraId="0D2EB336" w14:textId="77777777" w:rsidR="00FE38D7" w:rsidRDefault="00E538B2">
      <w:pPr>
        <w:pStyle w:val="ProductList-Offering1SubSection"/>
        <w:outlineLvl w:val="2"/>
      </w:pPr>
      <w:bookmarkStart w:id="82" w:name="_Sec788"/>
      <w:r>
        <w:t>3. Prawa do używania</w:t>
      </w:r>
      <w:bookmarkEnd w:id="82"/>
    </w:p>
    <w:tbl>
      <w:tblPr>
        <w:tblStyle w:val="PURTable"/>
        <w:tblW w:w="0" w:type="dxa"/>
        <w:tblLook w:val="04A0" w:firstRow="1" w:lastRow="0" w:firstColumn="1" w:lastColumn="0" w:noHBand="0" w:noVBand="1"/>
      </w:tblPr>
      <w:tblGrid>
        <w:gridCol w:w="3637"/>
        <w:gridCol w:w="3625"/>
        <w:gridCol w:w="3654"/>
      </w:tblGrid>
      <w:tr w:rsidR="00FE38D7" w14:paraId="73CA94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DD17E" w14:textId="77777777" w:rsidR="00FE38D7" w:rsidRDefault="00E538B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687AB56C" w14:textId="77777777" w:rsidR="00FE38D7" w:rsidRDefault="00E538B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468EEA98" w14:textId="77777777" w:rsidR="00FE38D7" w:rsidRDefault="00E538B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FE38D7" w14:paraId="6380D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DC157" w14:textId="77777777" w:rsidR="00FE38D7" w:rsidRDefault="00E538B2">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EFE0C" w14:textId="77777777" w:rsidR="00FE38D7" w:rsidRDefault="00E538B2">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4EB39" w14:textId="77777777" w:rsidR="00FE38D7" w:rsidRDefault="00E538B2">
            <w:pPr>
              <w:pStyle w:val="ProductList-TableBody"/>
            </w:pPr>
            <w:r>
              <w:rPr>
                <w:color w:val="404040"/>
              </w:rPr>
              <w:t>Uwzględnione technologie: nie dotyczy</w:t>
            </w:r>
          </w:p>
        </w:tc>
      </w:tr>
      <w:tr w:rsidR="00FE38D7" w14:paraId="2AE4F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D4769" w14:textId="77777777" w:rsidR="00FE38D7" w:rsidRDefault="00E538B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97DD6"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D236D" w14:textId="77777777" w:rsidR="00FE38D7" w:rsidRDefault="00FE38D7">
            <w:pPr>
              <w:pStyle w:val="ProductList-TableBody"/>
            </w:pPr>
          </w:p>
        </w:tc>
      </w:tr>
    </w:tbl>
    <w:p w14:paraId="2E099E97" w14:textId="77777777" w:rsidR="00FE38D7" w:rsidRDefault="00FE38D7">
      <w:pPr>
        <w:pStyle w:val="ProductList-Body"/>
      </w:pPr>
    </w:p>
    <w:p w14:paraId="4215C57F" w14:textId="77777777" w:rsidR="00FE38D7" w:rsidRDefault="00E538B2">
      <w:pPr>
        <w:pStyle w:val="ProductList-ClauseHeading"/>
        <w:outlineLvl w:val="3"/>
      </w:pPr>
      <w:r>
        <w:t>3.1 Dodatkowe oprogramowanie</w:t>
      </w:r>
    </w:p>
    <w:tbl>
      <w:tblPr>
        <w:tblStyle w:val="PURTable"/>
        <w:tblW w:w="0" w:type="dxa"/>
        <w:tblLook w:val="04A0" w:firstRow="1" w:lastRow="0" w:firstColumn="1" w:lastColumn="0" w:noHBand="0" w:noVBand="1"/>
      </w:tblPr>
      <w:tblGrid>
        <w:gridCol w:w="3722"/>
        <w:gridCol w:w="3597"/>
        <w:gridCol w:w="3597"/>
      </w:tblGrid>
      <w:tr w:rsidR="00FE38D7" w14:paraId="1AC6F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466D48" w14:textId="77777777" w:rsidR="00FE38D7" w:rsidRDefault="00E538B2">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20DB3C53" w14:textId="77777777" w:rsidR="00FE38D7" w:rsidRDefault="00FE38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5A5F57A" w14:textId="77777777" w:rsidR="00FE38D7" w:rsidRDefault="00FE38D7">
            <w:pPr>
              <w:pStyle w:val="ProductList-TableBody"/>
            </w:pPr>
          </w:p>
        </w:tc>
      </w:tr>
    </w:tbl>
    <w:p w14:paraId="5E9AD2C1" w14:textId="77777777" w:rsidR="00FE38D7" w:rsidRDefault="00E538B2">
      <w:pPr>
        <w:pStyle w:val="ProductList-Offering1SubSection"/>
        <w:outlineLvl w:val="2"/>
      </w:pPr>
      <w:bookmarkStart w:id="83" w:name="_Sec815"/>
      <w:r>
        <w:t>4. Pakiet Software Assurance</w:t>
      </w:r>
      <w:bookmarkEnd w:id="83"/>
    </w:p>
    <w:tbl>
      <w:tblPr>
        <w:tblStyle w:val="PURTable"/>
        <w:tblW w:w="0" w:type="dxa"/>
        <w:tblLook w:val="04A0" w:firstRow="1" w:lastRow="0" w:firstColumn="1" w:lastColumn="0" w:noHBand="0" w:noVBand="1"/>
      </w:tblPr>
      <w:tblGrid>
        <w:gridCol w:w="3639"/>
        <w:gridCol w:w="3642"/>
        <w:gridCol w:w="3635"/>
      </w:tblGrid>
      <w:tr w:rsidR="00FE38D7" w14:paraId="66B4AA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4218F" w14:textId="77777777" w:rsidR="00FE38D7" w:rsidRDefault="00E538B2">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1D856EB" w14:textId="77777777" w:rsidR="00FE38D7" w:rsidRDefault="00E538B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B6BD6" w14:textId="77777777" w:rsidR="00FE38D7" w:rsidRDefault="00E538B2">
            <w:pPr>
              <w:pStyle w:val="ProductList-TableBody"/>
            </w:pPr>
            <w:r>
              <w:rPr>
                <w:color w:val="404040"/>
              </w:rPr>
              <w:t>Uprawnienia na wypadek awarii: nie dotyczy</w:t>
            </w:r>
          </w:p>
        </w:tc>
      </w:tr>
      <w:tr w:rsidR="00FE38D7" w14:paraId="5F6C9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F7E60" w14:textId="77777777" w:rsidR="00FE38D7" w:rsidRDefault="00E538B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00F01" w14:textId="77777777" w:rsidR="00FE38D7" w:rsidRDefault="00E538B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C62F2" w14:textId="77777777" w:rsidR="00FE38D7" w:rsidRDefault="00E538B2">
            <w:pPr>
              <w:pStyle w:val="ProductList-TableBody"/>
            </w:pPr>
            <w:r>
              <w:rPr>
                <w:color w:val="404040"/>
              </w:rPr>
              <w:t>Prawa do używania w ramach Roamingu: nie dotyczy</w:t>
            </w:r>
          </w:p>
        </w:tc>
      </w:tr>
      <w:tr w:rsidR="00FE38D7" w14:paraId="60561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4A26D" w14:textId="77777777" w:rsidR="00FE38D7" w:rsidRDefault="00E538B2">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81F9E" w14:textId="77777777" w:rsidR="00FE38D7" w:rsidRDefault="00E538B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1B913" w14:textId="77777777" w:rsidR="00FE38D7" w:rsidRDefault="00FE38D7">
            <w:pPr>
              <w:pStyle w:val="ProductList-TableBody"/>
            </w:pPr>
          </w:p>
        </w:tc>
      </w:tr>
    </w:tbl>
    <w:p w14:paraId="6181A6E1"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089EB7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BF83B"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4C01721B" w14:textId="77777777" w:rsidR="00FE38D7" w:rsidRDefault="00FE38D7">
      <w:pPr>
        <w:pStyle w:val="ProductList-Body"/>
      </w:pPr>
    </w:p>
    <w:p w14:paraId="6E834C33" w14:textId="77777777" w:rsidR="00FE38D7" w:rsidRDefault="00E538B2">
      <w:pPr>
        <w:pStyle w:val="ProductList-OfferingGroupHeading"/>
        <w:outlineLvl w:val="1"/>
      </w:pPr>
      <w:bookmarkStart w:id="84" w:name="_Sec611"/>
      <w:r>
        <w:t>Aplikacje Office</w:t>
      </w:r>
      <w:bookmarkEnd w:id="84"/>
      <w:r>
        <w:fldChar w:fldCharType="begin"/>
      </w:r>
      <w:r>
        <w:instrText xml:space="preserve"> TC "</w:instrText>
      </w:r>
      <w:bookmarkStart w:id="85" w:name="_Toc25931824"/>
      <w:r>
        <w:instrText>Aplikacje Office</w:instrText>
      </w:r>
      <w:bookmarkEnd w:id="85"/>
      <w:r>
        <w:instrText>" \l 2</w:instrText>
      </w:r>
      <w:r>
        <w:fldChar w:fldCharType="end"/>
      </w:r>
    </w:p>
    <w:p w14:paraId="3E0F2AED" w14:textId="77777777" w:rsidR="00FE38D7" w:rsidRDefault="00E538B2">
      <w:pPr>
        <w:pStyle w:val="ProductList-Offering2HeadingNoBorder"/>
        <w:outlineLvl w:val="2"/>
      </w:pPr>
      <w:bookmarkStart w:id="86" w:name="_Sec636"/>
      <w:r>
        <w:t>Aplikacje komputerowe pakietu Office</w:t>
      </w:r>
      <w:bookmarkEnd w:id="86"/>
      <w:r>
        <w:fldChar w:fldCharType="begin"/>
      </w:r>
      <w:r>
        <w:instrText xml:space="preserve"> TC "</w:instrText>
      </w:r>
      <w:bookmarkStart w:id="87" w:name="_Toc25931825"/>
      <w:r>
        <w:instrText>Aplikacje komputerowe pakietu Office</w:instrText>
      </w:r>
      <w:bookmarkEnd w:id="87"/>
      <w:r>
        <w:instrText>" \l 3</w:instrText>
      </w:r>
      <w:r>
        <w:fldChar w:fldCharType="end"/>
      </w:r>
    </w:p>
    <w:p w14:paraId="66EE9D3D" w14:textId="77777777" w:rsidR="00FE38D7" w:rsidRDefault="00E538B2">
      <w:pPr>
        <w:pStyle w:val="ProductList-Offering1SubSection"/>
        <w:outlineLvl w:val="3"/>
      </w:pPr>
      <w:bookmarkStart w:id="88" w:name="_Sec681"/>
      <w:r>
        <w:t>1. Dostępność w programach</w:t>
      </w:r>
      <w:bookmarkEnd w:id="88"/>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FE38D7" w14:paraId="70EEFE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131083" w14:textId="77777777" w:rsidR="00FE38D7" w:rsidRDefault="00E538B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D6C3F" w14:textId="77777777" w:rsidR="00FE38D7" w:rsidRDefault="00E538B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E9410" w14:textId="77777777" w:rsidR="00FE38D7" w:rsidRDefault="00E538B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30839" w14:textId="77777777" w:rsidR="00FE38D7" w:rsidRDefault="00E538B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BF4773" w14:textId="77777777" w:rsidR="00FE38D7" w:rsidRDefault="00E538B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4F154"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AE23B"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D5CC8D"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4EBE7"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ADCF9"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C376B" w14:textId="77777777" w:rsidR="00FE38D7" w:rsidRDefault="00E538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6BA1E"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E38D7" w14:paraId="00391F8A" w14:textId="77777777">
        <w:tc>
          <w:tcPr>
            <w:tcW w:w="4160" w:type="dxa"/>
            <w:tcBorders>
              <w:top w:val="single" w:sz="6" w:space="0" w:color="FFFFFF"/>
              <w:left w:val="none" w:sz="4" w:space="0" w:color="000000"/>
              <w:bottom w:val="dashed" w:sz="4" w:space="0" w:color="BFBFBF"/>
              <w:right w:val="single" w:sz="6" w:space="0" w:color="FFFFFF"/>
            </w:tcBorders>
          </w:tcPr>
          <w:p w14:paraId="1B9B84B6" w14:textId="77777777" w:rsidR="00FE38D7" w:rsidRDefault="00E538B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83EEFFE" w14:textId="77777777" w:rsidR="00FE38D7" w:rsidRDefault="00E538B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189ADC0" w14:textId="77777777" w:rsidR="00FE38D7" w:rsidRDefault="00E538B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9DB8DB7" w14:textId="77777777" w:rsidR="00FE38D7" w:rsidRDefault="00E538B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6D8A60E" w14:textId="77777777" w:rsidR="00FE38D7" w:rsidRDefault="00E538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75B99"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1E7C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6A0FA"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A7A2D"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DE4A4"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94EAE"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C40A8" w14:textId="77777777" w:rsidR="00FE38D7" w:rsidRDefault="00FE38D7">
            <w:pPr>
              <w:pStyle w:val="ProductList-TableBody"/>
              <w:jc w:val="center"/>
            </w:pPr>
          </w:p>
        </w:tc>
      </w:tr>
      <w:tr w:rsidR="00FE38D7" w14:paraId="4327173F" w14:textId="77777777">
        <w:tc>
          <w:tcPr>
            <w:tcW w:w="4160" w:type="dxa"/>
            <w:tcBorders>
              <w:top w:val="dashed" w:sz="4" w:space="0" w:color="BFBFBF"/>
              <w:left w:val="none" w:sz="4" w:space="0" w:color="000000"/>
              <w:bottom w:val="dashed" w:sz="4" w:space="0" w:color="BFBFBF"/>
              <w:right w:val="single" w:sz="6" w:space="0" w:color="FFFFFF"/>
            </w:tcBorders>
          </w:tcPr>
          <w:p w14:paraId="2A7B8E95" w14:textId="77777777" w:rsidR="00FE38D7" w:rsidRDefault="00E538B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19AC5E" w14:textId="77777777" w:rsidR="00FE38D7" w:rsidRDefault="00E538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F669E4" w14:textId="77777777" w:rsidR="00FE38D7" w:rsidRDefault="00E538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491E33" w14:textId="77777777" w:rsidR="00FE38D7" w:rsidRDefault="00E538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188A95" w14:textId="77777777" w:rsidR="00FE38D7" w:rsidRDefault="00E538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939F0"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094C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8D2BD"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96FD4"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409AF"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4472D"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B89EC" w14:textId="77777777" w:rsidR="00FE38D7" w:rsidRDefault="00FE38D7">
            <w:pPr>
              <w:pStyle w:val="ProductList-TableBody"/>
              <w:jc w:val="center"/>
            </w:pPr>
          </w:p>
        </w:tc>
      </w:tr>
      <w:tr w:rsidR="00FE38D7" w14:paraId="33A29E65" w14:textId="77777777">
        <w:tc>
          <w:tcPr>
            <w:tcW w:w="4160" w:type="dxa"/>
            <w:tcBorders>
              <w:top w:val="dashed" w:sz="4" w:space="0" w:color="BFBFBF"/>
              <w:left w:val="none" w:sz="4" w:space="0" w:color="000000"/>
              <w:bottom w:val="dashed" w:sz="4" w:space="0" w:color="BFBFBF"/>
              <w:right w:val="single" w:sz="6" w:space="0" w:color="FFFFFF"/>
            </w:tcBorders>
          </w:tcPr>
          <w:p w14:paraId="4DB3B71C" w14:textId="77777777" w:rsidR="00FE38D7" w:rsidRDefault="00E538B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84843E" w14:textId="77777777" w:rsidR="00FE38D7" w:rsidRDefault="00E538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D1F48C" w14:textId="77777777" w:rsidR="00FE38D7" w:rsidRDefault="00E538B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19F7748" w14:textId="77777777" w:rsidR="00FE38D7" w:rsidRDefault="00E538B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DAFB628" w14:textId="77777777" w:rsidR="00FE38D7" w:rsidRDefault="00E538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C14CB"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6832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1DC49"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CBF0C"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A2A17"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DA293"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2C2A9" w14:textId="77777777" w:rsidR="00FE38D7" w:rsidRDefault="00FE38D7">
            <w:pPr>
              <w:pStyle w:val="ProductList-TableBody"/>
              <w:jc w:val="center"/>
            </w:pPr>
          </w:p>
        </w:tc>
      </w:tr>
      <w:tr w:rsidR="00FE38D7" w14:paraId="6F3F9AD1" w14:textId="77777777">
        <w:tc>
          <w:tcPr>
            <w:tcW w:w="4160" w:type="dxa"/>
            <w:tcBorders>
              <w:top w:val="dashed" w:sz="4" w:space="0" w:color="BFBFBF"/>
              <w:left w:val="none" w:sz="4" w:space="0" w:color="000000"/>
              <w:bottom w:val="dashed" w:sz="4" w:space="0" w:color="BFBFBF"/>
              <w:right w:val="single" w:sz="6" w:space="0" w:color="FFFFFF"/>
            </w:tcBorders>
          </w:tcPr>
          <w:p w14:paraId="00A349BC" w14:textId="77777777" w:rsidR="00FE38D7" w:rsidRDefault="00E538B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5057E3" w14:textId="77777777" w:rsidR="00FE38D7" w:rsidRDefault="00E538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4867DA" w14:textId="77777777" w:rsidR="00FE38D7" w:rsidRDefault="00E538B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0C4C0A4" w14:textId="77777777" w:rsidR="00FE38D7" w:rsidRDefault="00E538B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71F3CBE" w14:textId="77777777" w:rsidR="00FE38D7" w:rsidRDefault="00E538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A090E"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A5B9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8934A"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732C9" w14:textId="77777777" w:rsidR="00FE38D7" w:rsidRDefault="00E538B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405A3" w14:textId="77777777" w:rsidR="00FE38D7" w:rsidRDefault="00E538B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91607" w14:textId="77777777" w:rsidR="00FE38D7" w:rsidRDefault="00E538B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F0641" w14:textId="77777777" w:rsidR="00FE38D7" w:rsidRDefault="00E538B2">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E38D7" w14:paraId="34A91D4A" w14:textId="77777777">
        <w:tc>
          <w:tcPr>
            <w:tcW w:w="4160" w:type="dxa"/>
            <w:tcBorders>
              <w:top w:val="dashed" w:sz="4" w:space="0" w:color="BFBFBF"/>
              <w:left w:val="none" w:sz="4" w:space="0" w:color="000000"/>
              <w:bottom w:val="dashed" w:sz="4" w:space="0" w:color="BFBFBF"/>
              <w:right w:val="single" w:sz="6" w:space="0" w:color="FFFFFF"/>
            </w:tcBorders>
          </w:tcPr>
          <w:p w14:paraId="76232E65" w14:textId="77777777" w:rsidR="00FE38D7" w:rsidRDefault="00E538B2">
            <w:pPr>
              <w:pStyle w:val="ProductList-TableBody"/>
            </w:pPr>
            <w:r>
              <w:rPr>
                <w:color w:val="000000"/>
              </w:rPr>
              <w:t>Korzystanie z usługi Office 2013 RT dla Użytkowników Domowych i Uczniów w celach komercyjnych</w:t>
            </w:r>
            <w:r>
              <w:fldChar w:fldCharType="begin"/>
            </w:r>
            <w:r>
              <w:instrText xml:space="preserve"> XE "Korzystanie z usługi Office 2013 RT dla Użytkowników Domowych i Uczniów w celach komercyjnych"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B7DD3D" w14:textId="77777777" w:rsidR="00FE38D7" w:rsidRDefault="00E538B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EAF5370" w14:textId="77777777" w:rsidR="00FE38D7" w:rsidRDefault="00E538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20C735" w14:textId="77777777" w:rsidR="00FE38D7" w:rsidRDefault="00E538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86F5B9" w14:textId="77777777" w:rsidR="00FE38D7" w:rsidRDefault="00E538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DA042"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9ECF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4127A"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590E2"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421A4"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B84DE"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50EE5" w14:textId="77777777" w:rsidR="00FE38D7" w:rsidRDefault="00FE38D7">
            <w:pPr>
              <w:pStyle w:val="ProductList-TableBody"/>
              <w:jc w:val="center"/>
            </w:pPr>
          </w:p>
        </w:tc>
      </w:tr>
      <w:tr w:rsidR="00FE38D7" w14:paraId="30BCF2E3" w14:textId="77777777">
        <w:tc>
          <w:tcPr>
            <w:tcW w:w="4160" w:type="dxa"/>
            <w:tcBorders>
              <w:top w:val="dashed" w:sz="4" w:space="0" w:color="BFBFBF"/>
              <w:left w:val="none" w:sz="4" w:space="0" w:color="000000"/>
              <w:bottom w:val="dashed" w:sz="4" w:space="0" w:color="BFBFBF"/>
              <w:right w:val="single" w:sz="6" w:space="0" w:color="FFFFFF"/>
            </w:tcBorders>
          </w:tcPr>
          <w:p w14:paraId="56D57F44" w14:textId="77777777" w:rsidR="00FE38D7" w:rsidRDefault="00E538B2">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80364F" w14:textId="77777777" w:rsidR="00FE38D7" w:rsidRDefault="00E538B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CB05009" w14:textId="77777777" w:rsidR="00FE38D7" w:rsidRDefault="00E538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FB5338" w14:textId="77777777" w:rsidR="00FE38D7" w:rsidRDefault="00E538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B45F30" w14:textId="77777777" w:rsidR="00FE38D7" w:rsidRDefault="00E538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49818"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B9A8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3DD4D"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D858C"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93CFF"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60DA0"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5B13A" w14:textId="77777777" w:rsidR="00FE38D7" w:rsidRDefault="00FE38D7">
            <w:pPr>
              <w:pStyle w:val="ProductList-TableBody"/>
              <w:jc w:val="center"/>
            </w:pPr>
          </w:p>
        </w:tc>
      </w:tr>
      <w:tr w:rsidR="00FE38D7" w14:paraId="4D07F308" w14:textId="77777777">
        <w:tc>
          <w:tcPr>
            <w:tcW w:w="4160" w:type="dxa"/>
            <w:tcBorders>
              <w:top w:val="dashed" w:sz="4" w:space="0" w:color="BFBFBF"/>
              <w:left w:val="none" w:sz="4" w:space="0" w:color="000000"/>
              <w:bottom w:val="dashed" w:sz="4" w:space="0" w:color="BFBFBF"/>
              <w:right w:val="single" w:sz="6" w:space="0" w:color="FFFFFF"/>
            </w:tcBorders>
          </w:tcPr>
          <w:p w14:paraId="5BBEA8C2" w14:textId="77777777" w:rsidR="00FE38D7" w:rsidRDefault="00E538B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5D0074" w14:textId="77777777" w:rsidR="00FE38D7" w:rsidRDefault="00E538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E74425" w14:textId="77777777" w:rsidR="00FE38D7" w:rsidRDefault="00E538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2E2FC3" w14:textId="77777777" w:rsidR="00FE38D7" w:rsidRDefault="00E538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EB0A07" w14:textId="77777777" w:rsidR="00FE38D7" w:rsidRDefault="00E538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CA59B"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A024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71963"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5EDDE"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31DB6"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7B492"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71CC7" w14:textId="77777777" w:rsidR="00FE38D7" w:rsidRDefault="00FE38D7">
            <w:pPr>
              <w:pStyle w:val="ProductList-TableBody"/>
              <w:jc w:val="center"/>
            </w:pPr>
          </w:p>
        </w:tc>
      </w:tr>
      <w:tr w:rsidR="00FE38D7" w14:paraId="01C0CAD3" w14:textId="77777777">
        <w:tc>
          <w:tcPr>
            <w:tcW w:w="4160" w:type="dxa"/>
            <w:tcBorders>
              <w:top w:val="dashed" w:sz="4" w:space="0" w:color="BFBFBF"/>
              <w:left w:val="none" w:sz="4" w:space="0" w:color="000000"/>
              <w:bottom w:val="dashed" w:sz="4" w:space="0" w:color="BFBFBF"/>
              <w:right w:val="single" w:sz="6" w:space="0" w:color="FFFFFF"/>
            </w:tcBorders>
          </w:tcPr>
          <w:p w14:paraId="45035398" w14:textId="77777777" w:rsidR="00FE38D7" w:rsidRDefault="00E538B2">
            <w:pPr>
              <w:pStyle w:val="ProductList-TableBody"/>
            </w:pPr>
            <w:r>
              <w:rPr>
                <w:color w:val="000000"/>
              </w:rPr>
              <w:lastRenderedPageBreak/>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AAD852" w14:textId="77777777" w:rsidR="00FE38D7" w:rsidRDefault="00E538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397D0E" w14:textId="77777777" w:rsidR="00FE38D7" w:rsidRDefault="00E538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7F75ED" w14:textId="77777777" w:rsidR="00FE38D7" w:rsidRDefault="00E538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DBD7E6" w14:textId="77777777" w:rsidR="00FE38D7" w:rsidRDefault="00E538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63B05"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2E59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EAEBA"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20810"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C1645"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F2158"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F035C" w14:textId="77777777" w:rsidR="00FE38D7" w:rsidRDefault="00FE38D7">
            <w:pPr>
              <w:pStyle w:val="ProductList-TableBody"/>
              <w:jc w:val="center"/>
            </w:pPr>
          </w:p>
        </w:tc>
      </w:tr>
      <w:tr w:rsidR="00FE38D7" w14:paraId="6094AA34" w14:textId="77777777">
        <w:tc>
          <w:tcPr>
            <w:tcW w:w="4160" w:type="dxa"/>
            <w:tcBorders>
              <w:top w:val="dashed" w:sz="4" w:space="0" w:color="BFBFBF"/>
              <w:left w:val="none" w:sz="4" w:space="0" w:color="000000"/>
              <w:bottom w:val="dashed" w:sz="4" w:space="0" w:color="BFBFBF"/>
              <w:right w:val="single" w:sz="6" w:space="0" w:color="FFFFFF"/>
            </w:tcBorders>
          </w:tcPr>
          <w:p w14:paraId="5C31B16E" w14:textId="77777777" w:rsidR="00FE38D7" w:rsidRDefault="00E538B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70AC51" w14:textId="77777777" w:rsidR="00FE38D7" w:rsidRDefault="00E538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8F8AB8" w14:textId="77777777" w:rsidR="00FE38D7" w:rsidRDefault="00E538B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7C9B93F" w14:textId="77777777" w:rsidR="00FE38D7" w:rsidRDefault="00E538B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0D457DD" w14:textId="77777777" w:rsidR="00FE38D7" w:rsidRDefault="00E538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B990B"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B1A1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45E5C"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4DB3F"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BD8F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FC78A"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6AF02" w14:textId="77777777" w:rsidR="00FE38D7" w:rsidRDefault="00FE38D7">
            <w:pPr>
              <w:pStyle w:val="ProductList-TableBody"/>
              <w:jc w:val="center"/>
            </w:pPr>
          </w:p>
        </w:tc>
      </w:tr>
      <w:tr w:rsidR="00FE38D7" w14:paraId="2F3D7350" w14:textId="77777777">
        <w:tc>
          <w:tcPr>
            <w:tcW w:w="4160" w:type="dxa"/>
            <w:tcBorders>
              <w:top w:val="dashed" w:sz="4" w:space="0" w:color="BFBFBF"/>
              <w:left w:val="none" w:sz="4" w:space="0" w:color="000000"/>
              <w:bottom w:val="dashed" w:sz="4" w:space="0" w:color="BFBFBF"/>
              <w:right w:val="single" w:sz="6" w:space="0" w:color="FFFFFF"/>
            </w:tcBorders>
          </w:tcPr>
          <w:p w14:paraId="42527BDC" w14:textId="77777777" w:rsidR="00FE38D7" w:rsidRDefault="00E538B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668122" w14:textId="77777777" w:rsidR="00FE38D7" w:rsidRDefault="00E538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74E9DE" w14:textId="77777777" w:rsidR="00FE38D7" w:rsidRDefault="00E538B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43CAE83" w14:textId="77777777" w:rsidR="00FE38D7" w:rsidRDefault="00E538B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6FF884A" w14:textId="77777777" w:rsidR="00FE38D7" w:rsidRDefault="00E538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C81A2"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5FC5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E834D"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FF7D1"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2D469"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B7E8F"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3198E"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3FA81BC0" w14:textId="77777777" w:rsidR="00FE38D7" w:rsidRDefault="00E538B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E38D7" w14:paraId="6BB4063D" w14:textId="77777777">
        <w:tc>
          <w:tcPr>
            <w:tcW w:w="4160" w:type="dxa"/>
            <w:tcBorders>
              <w:top w:val="dashed" w:sz="4" w:space="0" w:color="BFBFBF"/>
              <w:left w:val="none" w:sz="4" w:space="0" w:color="000000"/>
              <w:bottom w:val="dashed" w:sz="4" w:space="0" w:color="BFBFBF"/>
              <w:right w:val="single" w:sz="6" w:space="0" w:color="FFFFFF"/>
            </w:tcBorders>
          </w:tcPr>
          <w:p w14:paraId="637D8061" w14:textId="77777777" w:rsidR="00FE38D7" w:rsidRDefault="00E538B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B2EB8B" w14:textId="77777777" w:rsidR="00FE38D7" w:rsidRDefault="00E538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031953" w14:textId="77777777" w:rsidR="00FE38D7" w:rsidRDefault="00E538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EF5939" w14:textId="77777777" w:rsidR="00FE38D7" w:rsidRDefault="00E538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3EB1E8" w14:textId="77777777" w:rsidR="00FE38D7" w:rsidRDefault="00E538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BCEB9"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666F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846A7"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B4E5B"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9E328"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C5729"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8B3BC" w14:textId="77777777" w:rsidR="00FE38D7" w:rsidRDefault="00FE38D7">
            <w:pPr>
              <w:pStyle w:val="ProductList-TableBody"/>
              <w:jc w:val="center"/>
            </w:pPr>
          </w:p>
        </w:tc>
      </w:tr>
      <w:tr w:rsidR="00FE38D7" w14:paraId="7FB70E6F" w14:textId="77777777">
        <w:tc>
          <w:tcPr>
            <w:tcW w:w="4160" w:type="dxa"/>
            <w:tcBorders>
              <w:top w:val="dashed" w:sz="4" w:space="0" w:color="BFBFBF"/>
              <w:left w:val="none" w:sz="4" w:space="0" w:color="000000"/>
              <w:bottom w:val="dashed" w:sz="4" w:space="0" w:color="BFBFBF"/>
              <w:right w:val="single" w:sz="6" w:space="0" w:color="FFFFFF"/>
            </w:tcBorders>
          </w:tcPr>
          <w:p w14:paraId="74605548" w14:textId="77777777" w:rsidR="00FE38D7" w:rsidRDefault="00E538B2">
            <w:pPr>
              <w:pStyle w:val="ProductList-TableBody"/>
            </w:pPr>
            <w:r>
              <w:rPr>
                <w:color w:val="000000"/>
              </w:rPr>
              <w:t>Skype dla firm 2019</w:t>
            </w:r>
            <w:r>
              <w:fldChar w:fldCharType="begin"/>
            </w:r>
            <w:r>
              <w:instrText xml:space="preserve"> XE "Skype dla firm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B4A691" w14:textId="77777777" w:rsidR="00FE38D7" w:rsidRDefault="00E538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66C272" w14:textId="77777777" w:rsidR="00FE38D7" w:rsidRDefault="00E538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3E6AF9" w14:textId="77777777" w:rsidR="00FE38D7" w:rsidRDefault="00E538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9AD150" w14:textId="77777777" w:rsidR="00FE38D7" w:rsidRDefault="00E538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CB179"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1266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B2724"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9753C"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33A8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8AAE1"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033CE"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66705D45" w14:textId="77777777" w:rsidR="00FE38D7" w:rsidRDefault="00E538B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E38D7" w14:paraId="082383CC" w14:textId="77777777">
        <w:tc>
          <w:tcPr>
            <w:tcW w:w="4160" w:type="dxa"/>
            <w:tcBorders>
              <w:top w:val="dashed" w:sz="4" w:space="0" w:color="BFBFBF"/>
              <w:left w:val="none" w:sz="4" w:space="0" w:color="000000"/>
              <w:bottom w:val="dashed" w:sz="4" w:space="0" w:color="BFBFBF"/>
              <w:right w:val="single" w:sz="6" w:space="0" w:color="FFFFFF"/>
            </w:tcBorders>
          </w:tcPr>
          <w:p w14:paraId="2CB1A785" w14:textId="77777777" w:rsidR="00FE38D7" w:rsidRDefault="00E538B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746213" w14:textId="77777777" w:rsidR="00FE38D7" w:rsidRDefault="00E538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E334B1" w14:textId="77777777" w:rsidR="00FE38D7" w:rsidRDefault="00E538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693036" w14:textId="77777777" w:rsidR="00FE38D7" w:rsidRDefault="00E538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6B4D27" w14:textId="77777777" w:rsidR="00FE38D7" w:rsidRDefault="00E538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B9A39"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85A5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FA3F0"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0F538"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C46AE"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032D1"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A38D8" w14:textId="77777777" w:rsidR="00FE38D7" w:rsidRDefault="00FE38D7">
            <w:pPr>
              <w:pStyle w:val="ProductList-TableBody"/>
              <w:jc w:val="center"/>
            </w:pPr>
          </w:p>
        </w:tc>
      </w:tr>
      <w:tr w:rsidR="00FE38D7" w14:paraId="210BB950" w14:textId="77777777">
        <w:tc>
          <w:tcPr>
            <w:tcW w:w="4160" w:type="dxa"/>
            <w:tcBorders>
              <w:top w:val="dashed" w:sz="4" w:space="0" w:color="BFBFBF"/>
              <w:left w:val="none" w:sz="4" w:space="0" w:color="000000"/>
              <w:bottom w:val="dashed" w:sz="4" w:space="0" w:color="BFBFBF"/>
              <w:right w:val="single" w:sz="6" w:space="0" w:color="FFFFFF"/>
            </w:tcBorders>
          </w:tcPr>
          <w:p w14:paraId="5583EDF8" w14:textId="77777777" w:rsidR="00FE38D7" w:rsidRDefault="00E538B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4D1A29" w14:textId="77777777" w:rsidR="00FE38D7" w:rsidRDefault="00E538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F17348" w14:textId="77777777" w:rsidR="00FE38D7" w:rsidRDefault="00E538B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AE06992" w14:textId="77777777" w:rsidR="00FE38D7" w:rsidRDefault="00E538B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E3EECC3" w14:textId="77777777" w:rsidR="00FE38D7" w:rsidRDefault="00E538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DF62A"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996E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E05AF"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D0382"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C7282"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1CEB9"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485D1"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01AE9160" w14:textId="77777777" w:rsidR="00FE38D7" w:rsidRDefault="00E538B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E38D7" w14:paraId="2F44B784" w14:textId="77777777">
        <w:tc>
          <w:tcPr>
            <w:tcW w:w="4160" w:type="dxa"/>
            <w:tcBorders>
              <w:top w:val="dashed" w:sz="4" w:space="0" w:color="BFBFBF"/>
              <w:left w:val="none" w:sz="4" w:space="0" w:color="000000"/>
              <w:bottom w:val="dashed" w:sz="4" w:space="0" w:color="BFBFBF"/>
              <w:right w:val="single" w:sz="6" w:space="0" w:color="FFFFFF"/>
            </w:tcBorders>
          </w:tcPr>
          <w:p w14:paraId="59D0F6B3" w14:textId="77777777" w:rsidR="00FE38D7" w:rsidRDefault="00E538B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950A31" w14:textId="77777777" w:rsidR="00FE38D7" w:rsidRDefault="00E538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B4D97C" w14:textId="77777777" w:rsidR="00FE38D7" w:rsidRDefault="00E538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08422A" w14:textId="77777777" w:rsidR="00FE38D7" w:rsidRDefault="00E538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DF101C" w14:textId="77777777" w:rsidR="00FE38D7" w:rsidRDefault="00E538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9ED9F"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DB25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0B689"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77F4E"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BD5DD"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842F1"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D1894" w14:textId="77777777" w:rsidR="00FE38D7" w:rsidRDefault="00FE38D7">
            <w:pPr>
              <w:pStyle w:val="ProductList-TableBody"/>
              <w:jc w:val="center"/>
            </w:pPr>
          </w:p>
        </w:tc>
      </w:tr>
      <w:tr w:rsidR="00FE38D7" w14:paraId="59DB6611" w14:textId="77777777">
        <w:tc>
          <w:tcPr>
            <w:tcW w:w="4160" w:type="dxa"/>
            <w:tcBorders>
              <w:top w:val="dashed" w:sz="4" w:space="0" w:color="BFBFBF"/>
              <w:left w:val="none" w:sz="4" w:space="0" w:color="000000"/>
              <w:bottom w:val="dashed" w:sz="4" w:space="0" w:color="BFBFBF"/>
              <w:right w:val="single" w:sz="6" w:space="0" w:color="FFFFFF"/>
            </w:tcBorders>
          </w:tcPr>
          <w:p w14:paraId="7A40FCF2" w14:textId="77777777" w:rsidR="00FE38D7" w:rsidRDefault="00E538B2">
            <w:pPr>
              <w:pStyle w:val="ProductList-TableBody"/>
            </w:pPr>
            <w:r>
              <w:rPr>
                <w:color w:val="000000"/>
              </w:rPr>
              <w:t>Work at Home dla pakietu Office Standard 2019</w:t>
            </w:r>
            <w:r>
              <w:fldChar w:fldCharType="begin"/>
            </w:r>
            <w:r>
              <w:instrText xml:space="preserve"> XE "Work at Home dla pakietu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34C062" w14:textId="77777777" w:rsidR="00FE38D7" w:rsidRDefault="00E538B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C53BCE" w14:textId="77777777" w:rsidR="00FE38D7" w:rsidRDefault="00E538B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D941D42" w14:textId="77777777" w:rsidR="00FE38D7" w:rsidRDefault="00FE38D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6335B80"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9EDE7"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89DC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A5DA6"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7682B"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422A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2ED4A"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5EA54" w14:textId="77777777" w:rsidR="00FE38D7" w:rsidRDefault="00FE38D7">
            <w:pPr>
              <w:pStyle w:val="ProductList-TableBody"/>
              <w:jc w:val="center"/>
            </w:pPr>
          </w:p>
        </w:tc>
      </w:tr>
      <w:tr w:rsidR="00FE38D7" w14:paraId="2074BF84" w14:textId="77777777">
        <w:tc>
          <w:tcPr>
            <w:tcW w:w="4160" w:type="dxa"/>
            <w:tcBorders>
              <w:top w:val="dashed" w:sz="4" w:space="0" w:color="BFBFBF"/>
              <w:left w:val="none" w:sz="4" w:space="0" w:color="000000"/>
              <w:bottom w:val="none" w:sz="4" w:space="0" w:color="BFBFBF"/>
              <w:right w:val="single" w:sz="6" w:space="0" w:color="FFFFFF"/>
            </w:tcBorders>
          </w:tcPr>
          <w:p w14:paraId="50E773F0" w14:textId="77777777" w:rsidR="00FE38D7" w:rsidRDefault="00E538B2">
            <w:pPr>
              <w:pStyle w:val="ProductList-TableBody"/>
            </w:pPr>
            <w:r>
              <w:rPr>
                <w:color w:val="000000"/>
              </w:rPr>
              <w:t>Work at Home dla pakietu Office Professional Plus 2019</w:t>
            </w:r>
            <w:r>
              <w:fldChar w:fldCharType="begin"/>
            </w:r>
            <w:r>
              <w:instrText xml:space="preserve"> XE "Work at Home dla pakietu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A57AF41" w14:textId="77777777" w:rsidR="00FE38D7" w:rsidRDefault="00E538B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0EB2E1F" w14:textId="77777777" w:rsidR="00FE38D7" w:rsidRDefault="00E538B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9554F7B" w14:textId="77777777" w:rsidR="00FE38D7" w:rsidRDefault="00FE38D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8D6CAAC"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9E9AC"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6466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69103"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60C83"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AD110"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313A0"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4BF8A" w14:textId="77777777" w:rsidR="00FE38D7" w:rsidRDefault="00FE38D7">
            <w:pPr>
              <w:pStyle w:val="ProductList-TableBody"/>
              <w:jc w:val="center"/>
            </w:pPr>
          </w:p>
        </w:tc>
      </w:tr>
    </w:tbl>
    <w:p w14:paraId="39E3EF23" w14:textId="77777777" w:rsidR="00FE38D7" w:rsidRDefault="00E538B2">
      <w:pPr>
        <w:pStyle w:val="ProductList-Offering1SubSection"/>
        <w:outlineLvl w:val="3"/>
      </w:pPr>
      <w:bookmarkStart w:id="89" w:name="_Sec736"/>
      <w:r>
        <w:t>2. Postanowienia dotyczące Produktu</w:t>
      </w:r>
      <w:bookmarkEnd w:id="89"/>
    </w:p>
    <w:tbl>
      <w:tblPr>
        <w:tblStyle w:val="PURTable"/>
        <w:tblW w:w="0" w:type="dxa"/>
        <w:tblLook w:val="04A0" w:firstRow="1" w:lastRow="0" w:firstColumn="1" w:lastColumn="0" w:noHBand="0" w:noVBand="1"/>
      </w:tblPr>
      <w:tblGrid>
        <w:gridCol w:w="3648"/>
        <w:gridCol w:w="3651"/>
        <w:gridCol w:w="3617"/>
      </w:tblGrid>
      <w:tr w:rsidR="00FE38D7" w14:paraId="2CB6C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9F6CA" w14:textId="77777777" w:rsidR="00FE38D7" w:rsidRDefault="00E538B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2016</w:t>
            </w:r>
            <w:r>
              <w:fldChar w:fldCharType="begin"/>
            </w:r>
            <w:r>
              <w:instrText xml:space="preserve"> XE "Office 2016" </w:instrText>
            </w:r>
            <w:r>
              <w:fldChar w:fldCharType="end"/>
            </w:r>
            <w:r>
              <w:t xml:space="preserve"> i aplikacje Office 2016 (10/15)</w:t>
            </w:r>
          </w:p>
        </w:tc>
        <w:tc>
          <w:tcPr>
            <w:tcW w:w="4040" w:type="dxa"/>
            <w:tcBorders>
              <w:top w:val="single" w:sz="18" w:space="0" w:color="00188F"/>
              <w:left w:val="single" w:sz="4" w:space="0" w:color="000000"/>
              <w:bottom w:val="single" w:sz="4" w:space="0" w:color="000000"/>
              <w:right w:val="single" w:sz="4" w:space="0" w:color="000000"/>
            </w:tcBorders>
          </w:tcPr>
          <w:p w14:paraId="2E5DA4DC" w14:textId="77777777" w:rsidR="00FE38D7" w:rsidRDefault="00E538B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8A60F7" w14:textId="77777777" w:rsidR="00FE38D7" w:rsidRDefault="00E538B2">
            <w:pPr>
              <w:pStyle w:val="ProductList-TableBody"/>
            </w:pPr>
            <w:r>
              <w:rPr>
                <w:color w:val="404040"/>
              </w:rPr>
              <w:t>Edycje niższe: nie dotyczy</w:t>
            </w:r>
          </w:p>
        </w:tc>
      </w:tr>
      <w:tr w:rsidR="00FE38D7" w14:paraId="7930A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1F0F9" w14:textId="77777777" w:rsidR="00FE38D7" w:rsidRDefault="00E538B2">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6606836E" w14:textId="77777777" w:rsidR="00FE38D7" w:rsidRDefault="00E538B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2ED0049" w14:textId="77777777" w:rsidR="00FE38D7" w:rsidRDefault="00E538B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E38D7" w14:paraId="27121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45E67" w14:textId="77777777" w:rsidR="00FE38D7" w:rsidRDefault="00E538B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67866" w14:textId="77777777" w:rsidR="00FE38D7" w:rsidRDefault="00E538B2">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5B8DE" w14:textId="77777777" w:rsidR="00FE38D7" w:rsidRDefault="00E538B2">
            <w:pPr>
              <w:pStyle w:val="ProductList-TableBody"/>
            </w:pPr>
            <w:r>
              <w:rPr>
                <w:color w:val="404040"/>
              </w:rPr>
              <w:t>Podlegające redukcji: nie dotyczy</w:t>
            </w:r>
          </w:p>
        </w:tc>
      </w:tr>
      <w:tr w:rsidR="00FE38D7" w14:paraId="3A49F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D30A0" w14:textId="77777777" w:rsidR="00FE38D7" w:rsidRDefault="00E538B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527F5499" w14:textId="77777777" w:rsidR="00FE38D7" w:rsidRDefault="00E538B2">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w:t>
            </w:r>
            <w:hyperlink w:anchor="_Sec1230">
              <w:r>
                <w:rPr>
                  <w:color w:val="00467F"/>
                  <w:u w:val="single"/>
                </w:rPr>
                <w:t>Zob. 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D4FC4" w14:textId="77777777" w:rsidR="00FE38D7" w:rsidRDefault="00E538B2">
            <w:pPr>
              <w:pStyle w:val="ProductList-TableBody"/>
            </w:pPr>
            <w:r>
              <w:rPr>
                <w:color w:val="404040"/>
              </w:rPr>
              <w:t>Uprawnienie do Korekty: nie dotyczy</w:t>
            </w:r>
          </w:p>
        </w:tc>
      </w:tr>
      <w:tr w:rsidR="00FE38D7" w14:paraId="49314090" w14:textId="77777777">
        <w:tc>
          <w:tcPr>
            <w:tcW w:w="4040" w:type="dxa"/>
            <w:tcBorders>
              <w:top w:val="single" w:sz="4" w:space="0" w:color="000000"/>
              <w:left w:val="single" w:sz="4" w:space="0" w:color="000000"/>
              <w:bottom w:val="single" w:sz="4" w:space="0" w:color="000000"/>
              <w:right w:val="single" w:sz="4" w:space="0" w:color="000000"/>
            </w:tcBorders>
          </w:tcPr>
          <w:p w14:paraId="42CB7E54" w14:textId="77777777" w:rsidR="00FE38D7" w:rsidRDefault="00E538B2">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A4079"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B482145" w14:textId="77777777" w:rsidR="00FE38D7" w:rsidRDefault="00E538B2">
            <w:pPr>
              <w:pStyle w:val="ProductList-TableBody"/>
            </w:pPr>
            <w:r>
              <w:t xml:space="preserve">Dodatki i Licencja typu From SA: </w:t>
            </w:r>
            <w:hyperlink w:anchor="_Sec1237">
              <w:r>
                <w:rPr>
                  <w:color w:val="00467F"/>
                  <w:u w:val="single"/>
                </w:rPr>
                <w:t>Zob. Załącznik C</w:t>
              </w:r>
            </w:hyperlink>
          </w:p>
        </w:tc>
      </w:tr>
    </w:tbl>
    <w:p w14:paraId="0186AEC1" w14:textId="77777777" w:rsidR="00FE38D7" w:rsidRDefault="00FE38D7">
      <w:pPr>
        <w:pStyle w:val="ProductList-Body"/>
      </w:pPr>
    </w:p>
    <w:p w14:paraId="26EADECF" w14:textId="77777777" w:rsidR="00FE38D7" w:rsidRDefault="00E538B2">
      <w:pPr>
        <w:pStyle w:val="ProductList-ClauseHeading"/>
        <w:outlineLvl w:val="4"/>
      </w:pPr>
      <w:r>
        <w:t>2.1 Work at Home</w:t>
      </w:r>
    </w:p>
    <w:p w14:paraId="1B7263A0" w14:textId="77777777" w:rsidR="00FE38D7" w:rsidRDefault="00E538B2">
      <w:pPr>
        <w:pStyle w:val="ProductList-Body"/>
      </w:pPr>
      <w:r>
        <w:t xml:space="preserve">Licencja Work at Home może być nabywana dla Produktów Uprawniających wskazanych w tabeli poniżej.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Produktu Uprawniającego może dokonać instalacji i używać oprogramowania Work at Home na jednym urządzeniu poza siedzibą Klienta lub jego Podmiotu Stowarzyszonego (np. w domu użytkownika).</w:t>
      </w:r>
    </w:p>
    <w:tbl>
      <w:tblPr>
        <w:tblStyle w:val="PURTable"/>
        <w:tblW w:w="0" w:type="dxa"/>
        <w:tblLook w:val="04A0" w:firstRow="1" w:lastRow="0" w:firstColumn="1" w:lastColumn="0" w:noHBand="0" w:noVBand="1"/>
      </w:tblPr>
      <w:tblGrid>
        <w:gridCol w:w="5300"/>
        <w:gridCol w:w="5616"/>
      </w:tblGrid>
      <w:tr w:rsidR="00FE38D7" w14:paraId="56DC689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E64A77D" w14:textId="77777777" w:rsidR="00FE38D7" w:rsidRDefault="00E538B2">
            <w:pPr>
              <w:pStyle w:val="ProductList-TableBody"/>
            </w:pPr>
            <w:r>
              <w:rPr>
                <w:color w:val="FFFFFF"/>
              </w:rPr>
              <w:t>Produkty Uprawniające</w:t>
            </w:r>
          </w:p>
        </w:tc>
        <w:tc>
          <w:tcPr>
            <w:tcW w:w="6240" w:type="dxa"/>
            <w:tcBorders>
              <w:top w:val="single" w:sz="4" w:space="0" w:color="6E6E6E"/>
              <w:left w:val="single" w:sz="4" w:space="0" w:color="6E6E6E"/>
              <w:right w:val="single" w:sz="4" w:space="0" w:color="6E6E6E"/>
            </w:tcBorders>
            <w:shd w:val="clear" w:color="auto" w:fill="0072C6"/>
          </w:tcPr>
          <w:p w14:paraId="467A24A3" w14:textId="77777777" w:rsidR="00FE38D7" w:rsidRDefault="00E538B2">
            <w:pPr>
              <w:pStyle w:val="ProductList-TableBody"/>
            </w:pPr>
            <w:r>
              <w:rPr>
                <w:color w:val="FFFFFF"/>
              </w:rPr>
              <w:t>Licencja Uprawniająca Work at Home</w:t>
            </w:r>
          </w:p>
        </w:tc>
      </w:tr>
      <w:tr w:rsidR="00FE38D7" w14:paraId="40534A87" w14:textId="77777777">
        <w:tc>
          <w:tcPr>
            <w:tcW w:w="5880" w:type="dxa"/>
            <w:tcBorders>
              <w:left w:val="single" w:sz="4" w:space="0" w:color="6E6E6E"/>
              <w:bottom w:val="single" w:sz="4" w:space="0" w:color="6E6E6E"/>
              <w:right w:val="single" w:sz="4" w:space="0" w:color="6E6E6E"/>
            </w:tcBorders>
          </w:tcPr>
          <w:p w14:paraId="60A4D260" w14:textId="77777777" w:rsidR="00FE38D7" w:rsidRDefault="00E538B2">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E279A32" w14:textId="77777777" w:rsidR="00FE38D7" w:rsidRDefault="00E538B2">
            <w:pPr>
              <w:pStyle w:val="ProductList-TableBody"/>
            </w:pPr>
            <w:r>
              <w:t>Work at Home dla pakietu Office Standard 2019</w:t>
            </w:r>
          </w:p>
        </w:tc>
      </w:tr>
      <w:tr w:rsidR="00FE38D7" w14:paraId="4B87A70A" w14:textId="77777777">
        <w:tc>
          <w:tcPr>
            <w:tcW w:w="5880" w:type="dxa"/>
            <w:tcBorders>
              <w:top w:val="single" w:sz="4" w:space="0" w:color="6E6E6E"/>
              <w:left w:val="single" w:sz="4" w:space="0" w:color="6E6E6E"/>
              <w:bottom w:val="single" w:sz="4" w:space="0" w:color="6E6E6E"/>
              <w:right w:val="single" w:sz="4" w:space="0" w:color="6E6E6E"/>
            </w:tcBorders>
          </w:tcPr>
          <w:p w14:paraId="565EF921" w14:textId="77777777" w:rsidR="00FE38D7" w:rsidRDefault="00E538B2">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48849E6" w14:textId="77777777" w:rsidR="00FE38D7" w:rsidRDefault="00E538B2">
            <w:pPr>
              <w:pStyle w:val="ProductList-TableBody"/>
            </w:pPr>
            <w:r>
              <w:t>Work at Home dla pakietu Office Professional Plus 2019</w:t>
            </w:r>
          </w:p>
        </w:tc>
      </w:tr>
    </w:tbl>
    <w:p w14:paraId="2E200419" w14:textId="77777777" w:rsidR="00FE38D7" w:rsidRDefault="00FE38D7">
      <w:pPr>
        <w:pStyle w:val="ProductList-Body"/>
      </w:pPr>
    </w:p>
    <w:p w14:paraId="1D4A0847" w14:textId="77777777" w:rsidR="00FE38D7" w:rsidRDefault="00E538B2">
      <w:pPr>
        <w:pStyle w:val="ProductList-ClauseHeading"/>
        <w:outlineLvl w:val="4"/>
      </w:pPr>
      <w:r>
        <w:t>2.2 Platform Independent, czyli licencja niezależna od platformy</w:t>
      </w:r>
    </w:p>
    <w:p w14:paraId="3C2C536D" w14:textId="77777777" w:rsidR="00FE38D7" w:rsidRDefault="00E538B2">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Produktu w najbardziej aktualnej wersji dla dowolnej platformy, która stała się dostępna w okresie obowiązywania pakietu.</w:t>
      </w:r>
    </w:p>
    <w:p w14:paraId="0B8948F4" w14:textId="77777777" w:rsidR="00FE38D7" w:rsidRDefault="00FE38D7">
      <w:pPr>
        <w:pStyle w:val="ProductList-Body"/>
      </w:pPr>
    </w:p>
    <w:p w14:paraId="2CC06FA4" w14:textId="77777777" w:rsidR="00FE38D7" w:rsidRDefault="00E538B2">
      <w:pPr>
        <w:pStyle w:val="ProductList-ClauseHeading"/>
        <w:outlineLvl w:val="4"/>
      </w:pPr>
      <w:r>
        <w:t>2.3 Office Online Server</w:t>
      </w:r>
    </w:p>
    <w:p w14:paraId="6D87A67D" w14:textId="77777777" w:rsidR="00FE38D7" w:rsidRDefault="00E538B2">
      <w:pPr>
        <w:pStyle w:val="ProductList-Body"/>
      </w:pPr>
      <w:r>
        <w:t xml:space="preserve">Klienci, którzy nabędą oprogramowanie Office Standard 2016 lub Office Professional Plus 2016 przed 1 sierpnia 2016 r., mogą używać w ramach tych licencji funkcji edycji opisanej w </w:t>
      </w:r>
      <w:hyperlink w:anchor="_Sec564">
        <w:r>
          <w:rPr>
            <w:color w:val="00467F"/>
            <w:u w:val="single"/>
          </w:rPr>
          <w:t>Załączniku B</w:t>
        </w:r>
      </w:hyperlink>
      <w:r>
        <w:t xml:space="preserve"> w części dotyczącej usług Office dla WWW. Uprawnienie to wygasa 1 sierpnia 2019 r.</w:t>
      </w:r>
    </w:p>
    <w:p w14:paraId="080B074B" w14:textId="77777777" w:rsidR="00FE38D7" w:rsidRDefault="00E538B2">
      <w:pPr>
        <w:pStyle w:val="ProductList-Offering1SubSection"/>
        <w:outlineLvl w:val="3"/>
      </w:pPr>
      <w:bookmarkStart w:id="90" w:name="_Sec791"/>
      <w:r>
        <w:t>3. Prawa do używania</w:t>
      </w:r>
      <w:bookmarkEnd w:id="90"/>
    </w:p>
    <w:tbl>
      <w:tblPr>
        <w:tblStyle w:val="PURTable"/>
        <w:tblW w:w="0" w:type="dxa"/>
        <w:tblLook w:val="04A0" w:firstRow="1" w:lastRow="0" w:firstColumn="1" w:lastColumn="0" w:noHBand="0" w:noVBand="1"/>
      </w:tblPr>
      <w:tblGrid>
        <w:gridCol w:w="3637"/>
        <w:gridCol w:w="3625"/>
        <w:gridCol w:w="3654"/>
      </w:tblGrid>
      <w:tr w:rsidR="00FE38D7" w14:paraId="0EDB3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381B8" w14:textId="77777777" w:rsidR="00FE38D7" w:rsidRDefault="00E538B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2F342F89" w14:textId="77777777" w:rsidR="00FE38D7" w:rsidRDefault="00E538B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05D63" w14:textId="77777777" w:rsidR="00FE38D7" w:rsidRDefault="00E538B2">
            <w:pPr>
              <w:pStyle w:val="ProductList-TableBody"/>
            </w:pPr>
            <w:r>
              <w:rPr>
                <w:color w:val="404040"/>
              </w:rPr>
              <w:t>Dodatkowe oprogramowanie: nie dotyczy</w:t>
            </w:r>
          </w:p>
        </w:tc>
      </w:tr>
      <w:tr w:rsidR="00FE38D7" w14:paraId="360E5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70D42" w14:textId="77777777" w:rsidR="00FE38D7" w:rsidRDefault="00E538B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45173" w14:textId="77777777" w:rsidR="00FE38D7" w:rsidRDefault="00E538B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49755A19" w14:textId="77777777" w:rsidR="00FE38D7" w:rsidRDefault="00E538B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FE38D7" w14:paraId="20CBDFC8" w14:textId="77777777">
        <w:tc>
          <w:tcPr>
            <w:tcW w:w="4040" w:type="dxa"/>
            <w:tcBorders>
              <w:top w:val="single" w:sz="4" w:space="0" w:color="000000"/>
              <w:left w:val="single" w:sz="4" w:space="0" w:color="000000"/>
              <w:bottom w:val="single" w:sz="4" w:space="0" w:color="000000"/>
              <w:right w:val="single" w:sz="4" w:space="0" w:color="000000"/>
            </w:tcBorders>
          </w:tcPr>
          <w:p w14:paraId="5F2BDC95" w14:textId="77777777" w:rsidR="00FE38D7" w:rsidRDefault="00E538B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dla firm),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A3492"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F82DA" w14:textId="77777777" w:rsidR="00FE38D7" w:rsidRDefault="00FE38D7">
            <w:pPr>
              <w:pStyle w:val="ProductList-TableBody"/>
            </w:pPr>
          </w:p>
        </w:tc>
      </w:tr>
    </w:tbl>
    <w:p w14:paraId="4854B56D" w14:textId="77777777" w:rsidR="00FE38D7" w:rsidRDefault="00FE38D7">
      <w:pPr>
        <w:pStyle w:val="ProductList-Body"/>
      </w:pPr>
    </w:p>
    <w:p w14:paraId="74C0F228" w14:textId="77777777" w:rsidR="00FE38D7" w:rsidRDefault="00E538B2">
      <w:pPr>
        <w:pStyle w:val="ProductList-ClauseHeading"/>
        <w:outlineLvl w:val="4"/>
      </w:pPr>
      <w:r>
        <w:t>3.1 Prawa do komercyjnego używania pakietu Office 2013 RT dla Użytkowników Domowych i Uczniów</w:t>
      </w:r>
    </w:p>
    <w:p w14:paraId="2916E763" w14:textId="77777777" w:rsidR="00FE38D7" w:rsidRDefault="00E538B2">
      <w:pPr>
        <w:pStyle w:val="ProductList-Body"/>
      </w:pPr>
      <w:r>
        <w:t>Ograniczenie dotyczące używania usług Office 2013 RT dla Użytkowników Domowych i Uczniów w celach komercyjnych nie ma zastosowania do:</w:t>
      </w:r>
    </w:p>
    <w:p w14:paraId="6EB7885E" w14:textId="77777777" w:rsidR="00FE38D7" w:rsidRDefault="00E538B2" w:rsidP="00E538B2">
      <w:pPr>
        <w:pStyle w:val="ProductList-Bullet"/>
        <w:numPr>
          <w:ilvl w:val="0"/>
          <w:numId w:val="20"/>
        </w:numPr>
      </w:pP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którym uruchomiono oprogramowanie Office Professional Plus lub Standard 2019/2016 oraz </w:t>
      </w:r>
    </w:p>
    <w:p w14:paraId="11F78253" w14:textId="77777777" w:rsidR="00FE38D7" w:rsidRDefault="00E538B2" w:rsidP="00E538B2">
      <w:pPr>
        <w:pStyle w:val="ProductList-Bullet"/>
        <w:numPr>
          <w:ilvl w:val="0"/>
          <w:numId w:val="20"/>
        </w:numPr>
      </w:pPr>
      <w:r>
        <w:t>usług Office 2013 RT dla Użytkowników Domowych i Uczniów zainstalowanych na urządzeniu, do którego przypisano licencję na Komercyjne Używanie oprogramowania Office Professional Plus lub Standard 2019/2016 lub usług Office 2013 RT dla Użytkowników Domowych i Uczniów.</w:t>
      </w:r>
    </w:p>
    <w:p w14:paraId="5F4F6D83" w14:textId="77777777" w:rsidR="00FE38D7" w:rsidRDefault="00E538B2">
      <w:pPr>
        <w:pStyle w:val="ProductList-Body"/>
      </w:pPr>
      <w:r>
        <w:lastRenderedPageBreak/>
        <w:t>O ile nie określono tego inaczej w tym punkcie, postanowienia licencji na usługi Office 2013 RT dla Użytkowników Domowych i Uczniów mają znaczenie rozstrzygające.</w:t>
      </w:r>
    </w:p>
    <w:p w14:paraId="05291FBF" w14:textId="77777777" w:rsidR="00FE38D7" w:rsidRDefault="00FE38D7">
      <w:pPr>
        <w:pStyle w:val="ProductList-Body"/>
      </w:pPr>
    </w:p>
    <w:p w14:paraId="15B39E1C" w14:textId="77777777" w:rsidR="00FE38D7" w:rsidRDefault="00E538B2">
      <w:pPr>
        <w:pStyle w:val="ProductList-ClauseHeading"/>
        <w:outlineLvl w:val="4"/>
      </w:pPr>
      <w:r>
        <w:t>3.2 Programy Academic</w:t>
      </w:r>
    </w:p>
    <w:p w14:paraId="26C542BC" w14:textId="77777777" w:rsidR="00FE38D7" w:rsidRDefault="00E538B2">
      <w:pPr>
        <w:pStyle w:val="ProductList-Body"/>
      </w:pPr>
      <w:r>
        <w:t>Poniższe warunki dotyczą klientów objętych Programami Licencjonowania Zbiorowego Academic.</w:t>
      </w:r>
    </w:p>
    <w:p w14:paraId="789DE05D" w14:textId="77777777" w:rsidR="00FE38D7" w:rsidRDefault="00FE38D7">
      <w:pPr>
        <w:pStyle w:val="ProductList-Body"/>
      </w:pPr>
    </w:p>
    <w:p w14:paraId="5BB54738" w14:textId="77777777" w:rsidR="00FE38D7" w:rsidRDefault="00E538B2">
      <w:pPr>
        <w:pStyle w:val="ProductList-SubClauseHeading"/>
        <w:outlineLvl w:val="5"/>
      </w:pPr>
      <w:r>
        <w:t>3.2.1 Rozszerzone prawa do używania pakietu Office 365 ProPlus</w:t>
      </w:r>
    </w:p>
    <w:p w14:paraId="547A1DDD" w14:textId="77777777" w:rsidR="00FE38D7" w:rsidRDefault="00E538B2">
      <w:pPr>
        <w:pStyle w:val="ProductList-BodyIndented"/>
      </w:pPr>
      <w:r>
        <w:t xml:space="preserve">Jeśli Instytucja ma wykupioną licencję na Office Professional Plus dla wszystkich Pracowników Naukowo-Dydaktycznych i Pracowników Administracyjnych w zdefiniowanej Organizacji tej Instytucji w ramach Umowy Open Value Subscription for Education Solutions lub Rejestracji Enrollment for Education Solutions (wersje sprzed 2017 r.), każdy Licencjonowany Użytkownik może korzystać z subskrypcji pakietu Office na wyłączny użytek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przez okres obowiązywania umowy.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14:paraId="6BD87E0D" w14:textId="77777777" w:rsidR="00FE38D7" w:rsidRDefault="00FE38D7">
      <w:pPr>
        <w:pStyle w:val="ProductList-BodyIndented"/>
      </w:pPr>
    </w:p>
    <w:p w14:paraId="6B689F99" w14:textId="77777777" w:rsidR="00FE38D7" w:rsidRDefault="00E538B2">
      <w:pPr>
        <w:pStyle w:val="ProductList-SubClauseHeading"/>
        <w:outlineLvl w:val="5"/>
      </w:pPr>
      <w:r>
        <w:t>3.2.2 Korzyści związane z ukończeniem szkoły</w:t>
      </w:r>
    </w:p>
    <w:p w14:paraId="27BF998F" w14:textId="77777777" w:rsidR="00FE38D7" w:rsidRDefault="00E538B2">
      <w:pPr>
        <w:pStyle w:val="ProductList-BodyIndented"/>
      </w:pPr>
      <w:r>
        <w:t xml:space="preserve">Instytucje z aktywną rejestracją Enrollment for Education Solutions mogą w dowolnym momencie w okresie obowiązywania Rejestracji przenieść na Studenta jego Licencje na usługi Office Professional Plus po uzyskaniu przez danego Studenta statusu Absolwenta. Instytucja musi zapewnić każdemu takiemu Absolwentowi umowę licencyjną w formie udostępnianej przez Microsoft. Po akceptacji przez Absolwenta postanowień umowy licencyjnej prawo Absolwenta do uruchamiania usługi Office Professional Plus staje się bezterminowe. </w:t>
      </w:r>
    </w:p>
    <w:p w14:paraId="7C72C8DB" w14:textId="77777777" w:rsidR="00FE38D7" w:rsidRDefault="00E538B2">
      <w:pPr>
        <w:pStyle w:val="ProductList-Offering1SubSection"/>
        <w:outlineLvl w:val="3"/>
      </w:pPr>
      <w:bookmarkStart w:id="91" w:name="_Sec819"/>
      <w:r>
        <w:t>4. Pakiet Software Assurance</w:t>
      </w:r>
      <w:bookmarkEnd w:id="91"/>
    </w:p>
    <w:tbl>
      <w:tblPr>
        <w:tblStyle w:val="PURTable"/>
        <w:tblW w:w="0" w:type="dxa"/>
        <w:tblLook w:val="04A0" w:firstRow="1" w:lastRow="0" w:firstColumn="1" w:lastColumn="0" w:noHBand="0" w:noVBand="1"/>
      </w:tblPr>
      <w:tblGrid>
        <w:gridCol w:w="3639"/>
        <w:gridCol w:w="3642"/>
        <w:gridCol w:w="3635"/>
      </w:tblGrid>
      <w:tr w:rsidR="00FE38D7" w14:paraId="7C100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06574" w14:textId="77777777" w:rsidR="00FE38D7" w:rsidRDefault="00E538B2">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91028E" w14:textId="77777777" w:rsidR="00FE38D7" w:rsidRDefault="00E538B2">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C059D" w14:textId="77777777" w:rsidR="00FE38D7" w:rsidRDefault="00E538B2">
            <w:pPr>
              <w:pStyle w:val="ProductList-TableBody"/>
            </w:pPr>
            <w:r>
              <w:rPr>
                <w:color w:val="404040"/>
              </w:rPr>
              <w:t>Uprawnienia na wypadek awarii: nie dotyczy</w:t>
            </w:r>
          </w:p>
        </w:tc>
      </w:tr>
      <w:tr w:rsidR="00FE38D7" w14:paraId="6E13C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6EEA5" w14:textId="77777777" w:rsidR="00FE38D7" w:rsidRDefault="00E538B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4C5DE2D1" w14:textId="77777777" w:rsidR="00FE38D7" w:rsidRDefault="00E538B2">
            <w:pPr>
              <w:pStyle w:val="ProductList-TableBody"/>
            </w:pPr>
            <w:r>
              <w:fldChar w:fldCharType="begin"/>
            </w:r>
            <w:r>
              <w:instrText xml:space="preserve"> AutoTextList   \s NoStyle \t "Uprawnienia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Uprawnienia do migracji</w:t>
            </w:r>
            <w:r>
              <w:fldChar w:fldCharType="end"/>
            </w:r>
            <w:r>
              <w:t xml:space="preserve">: </w:t>
            </w:r>
            <w:hyperlink r:id="rId46">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48D35294" w14:textId="77777777" w:rsidR="00FE38D7" w:rsidRDefault="00E538B2">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FE38D7" w14:paraId="7BB62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CC312" w14:textId="77777777" w:rsidR="00FE38D7" w:rsidRDefault="00E538B2">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44B1A" w14:textId="77777777" w:rsidR="00FE38D7" w:rsidRDefault="00E538B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1FBCF" w14:textId="77777777" w:rsidR="00FE38D7" w:rsidRDefault="00FE38D7">
            <w:pPr>
              <w:pStyle w:val="ProductList-TableBody"/>
            </w:pPr>
          </w:p>
        </w:tc>
      </w:tr>
    </w:tbl>
    <w:p w14:paraId="16D472E0" w14:textId="77777777" w:rsidR="00FE38D7" w:rsidRDefault="00FE38D7">
      <w:pPr>
        <w:pStyle w:val="ProductList-Body"/>
      </w:pPr>
    </w:p>
    <w:p w14:paraId="6F47C447" w14:textId="77777777" w:rsidR="00FE38D7" w:rsidRDefault="00E538B2">
      <w:pPr>
        <w:pStyle w:val="ProductList-ClauseHeading"/>
        <w:outlineLvl w:val="4"/>
      </w:pPr>
      <w:r>
        <w:t>4.1 Uprawnienia do zarządzania oprogramowaniem Office Standard i Office Professional Plus w ramach outsourcingu dla Klientów odnawiających Pakiet SA po wrześniu 2019, ale przed październikiem 2020 r.</w:t>
      </w:r>
    </w:p>
    <w:p w14:paraId="2F41CDE2" w14:textId="77777777" w:rsidR="00FE38D7" w:rsidRDefault="00E538B2">
      <w:pPr>
        <w:pStyle w:val="ProductList-Body"/>
      </w:pPr>
      <w:r>
        <w:t xml:space="preserve">Każdy Klient, który używał oprogramowania za pośrednictwem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na mocy </w:t>
      </w:r>
      <w:hyperlink w:anchor="_Sec537">
        <w:r>
          <w:rPr>
            <w:color w:val="00467F"/>
            <w:u w:val="single"/>
          </w:rPr>
          <w:t>postanowień dotyczących zarządzania oprogramowaniem w ramach outsourcingu</w:t>
        </w:r>
      </w:hyperlink>
      <w:r>
        <w:t xml:space="preserve"> bezpośrednio przed 1 października 2019 r., może używać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nabytych po 1 października 2019 r., ale przed 1 października 2020 r. za pośrednictwem tego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do 30 września 2020 r., z zastrzeżeniem </w:t>
      </w:r>
      <w:hyperlink w:anchor="_Sec537">
        <w:r>
          <w:rPr>
            <w:color w:val="00467F"/>
            <w:u w:val="single"/>
          </w:rPr>
          <w:t>postanowień dotyczących zarządzania oprogramowaniem w ramach outsourcingu</w:t>
        </w:r>
      </w:hyperlink>
      <w:r>
        <w:t xml:space="preserve"> zawartych w Postanowieniach dotyczących Produktów z września 2019 r. </w:t>
      </w:r>
    </w:p>
    <w:p w14:paraId="0A8414C5" w14:textId="77777777" w:rsidR="00FE38D7" w:rsidRDefault="00FE38D7">
      <w:pPr>
        <w:pStyle w:val="PURBreadcrumb"/>
      </w:pPr>
    </w:p>
    <w:tbl>
      <w:tblPr>
        <w:tblStyle w:val="PURTable"/>
        <w:tblW w:w="0" w:type="dxa"/>
        <w:tblLook w:val="04A0" w:firstRow="1" w:lastRow="0" w:firstColumn="1" w:lastColumn="0" w:noHBand="0" w:noVBand="1"/>
      </w:tblPr>
      <w:tblGrid>
        <w:gridCol w:w="10916"/>
      </w:tblGrid>
      <w:tr w:rsidR="00FE38D7" w14:paraId="712460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D8FDA"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1B8BAC12" w14:textId="77777777" w:rsidR="00FE38D7" w:rsidRDefault="00FE38D7">
      <w:pPr>
        <w:pStyle w:val="ProductList-Body"/>
      </w:pPr>
    </w:p>
    <w:p w14:paraId="5854E7B5" w14:textId="77777777" w:rsidR="00FE38D7" w:rsidRDefault="00E538B2">
      <w:pPr>
        <w:pStyle w:val="ProductList-Offering2HeadingNoBorder"/>
        <w:outlineLvl w:val="2"/>
      </w:pPr>
      <w:bookmarkStart w:id="92" w:name="_Sec680"/>
      <w:r>
        <w:t>Office for Mac</w:t>
      </w:r>
      <w:bookmarkEnd w:id="92"/>
      <w:r>
        <w:fldChar w:fldCharType="begin"/>
      </w:r>
      <w:r>
        <w:instrText xml:space="preserve"> TC "</w:instrText>
      </w:r>
      <w:bookmarkStart w:id="93" w:name="_Toc25931826"/>
      <w:r>
        <w:instrText>Office for Mac</w:instrText>
      </w:r>
      <w:bookmarkEnd w:id="93"/>
      <w:r>
        <w:instrText>" \l 3</w:instrText>
      </w:r>
      <w:r>
        <w:fldChar w:fldCharType="end"/>
      </w:r>
    </w:p>
    <w:p w14:paraId="4C49FB4C" w14:textId="77777777" w:rsidR="00FE38D7" w:rsidRDefault="00E538B2">
      <w:pPr>
        <w:pStyle w:val="ProductList-Offering1SubSection"/>
        <w:outlineLvl w:val="3"/>
      </w:pPr>
      <w:bookmarkStart w:id="94" w:name="_Sec682"/>
      <w:r>
        <w:t>1. Dostępność programów</w:t>
      </w:r>
      <w:bookmarkEnd w:id="94"/>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FE38D7" w14:paraId="0C2F75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3A65B4" w14:textId="77777777" w:rsidR="00FE38D7" w:rsidRDefault="00E538B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C9516" w14:textId="77777777" w:rsidR="00FE38D7" w:rsidRDefault="00E538B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06001" w14:textId="77777777" w:rsidR="00FE38D7" w:rsidRDefault="00E538B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FFF9A" w14:textId="77777777" w:rsidR="00FE38D7" w:rsidRDefault="00E538B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D6686" w14:textId="77777777" w:rsidR="00FE38D7" w:rsidRDefault="00E538B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309A2"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5555B"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8652A"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DDE5AE"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133EE"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204A2" w14:textId="77777777" w:rsidR="00FE38D7" w:rsidRDefault="00E538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88627"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E38D7" w14:paraId="387560E9" w14:textId="77777777">
        <w:tc>
          <w:tcPr>
            <w:tcW w:w="4160" w:type="dxa"/>
            <w:tcBorders>
              <w:top w:val="single" w:sz="6" w:space="0" w:color="FFFFFF"/>
              <w:left w:val="none" w:sz="4" w:space="0" w:color="6E6E6E"/>
              <w:bottom w:val="dashed" w:sz="4" w:space="0" w:color="BFBFBF"/>
              <w:right w:val="none" w:sz="4" w:space="0" w:color="6E6E6E"/>
            </w:tcBorders>
          </w:tcPr>
          <w:p w14:paraId="13AABA10" w14:textId="77777777" w:rsidR="00FE38D7" w:rsidRDefault="00E538B2">
            <w:pPr>
              <w:pStyle w:val="ProductList-TableBody"/>
            </w:pPr>
            <w:r>
              <w:rPr>
                <w:color w:val="000000"/>
              </w:rPr>
              <w:t>Excel 2019 dla komputerów Mac</w:t>
            </w:r>
            <w:r>
              <w:fldChar w:fldCharType="begin"/>
            </w:r>
            <w:r>
              <w:instrText xml:space="preserve"> XE "Excel 2019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B0A3B9" w14:textId="77777777" w:rsidR="00FE38D7" w:rsidRDefault="00E538B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E85B49D" w14:textId="77777777" w:rsidR="00FE38D7" w:rsidRDefault="00E538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6EE505" w14:textId="77777777" w:rsidR="00FE38D7" w:rsidRDefault="00E538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54BF91" w14:textId="77777777" w:rsidR="00FE38D7" w:rsidRDefault="00E538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5F3D7"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87AF7"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212F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DB71D"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6AE46"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88BFF"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F83EF" w14:textId="77777777" w:rsidR="00FE38D7" w:rsidRDefault="00FE38D7">
            <w:pPr>
              <w:pStyle w:val="ProductList-TableBody"/>
              <w:jc w:val="center"/>
            </w:pPr>
          </w:p>
        </w:tc>
      </w:tr>
      <w:tr w:rsidR="00FE38D7" w14:paraId="57CEFF21" w14:textId="77777777">
        <w:tc>
          <w:tcPr>
            <w:tcW w:w="4160" w:type="dxa"/>
            <w:tcBorders>
              <w:top w:val="dashed" w:sz="4" w:space="0" w:color="BFBFBF"/>
              <w:left w:val="none" w:sz="4" w:space="0" w:color="6E6E6E"/>
              <w:bottom w:val="dashed" w:sz="4" w:space="0" w:color="BFBFBF"/>
              <w:right w:val="none" w:sz="4" w:space="0" w:color="6E6E6E"/>
            </w:tcBorders>
          </w:tcPr>
          <w:p w14:paraId="0A139281" w14:textId="77777777" w:rsidR="00FE38D7" w:rsidRDefault="00E538B2">
            <w:pPr>
              <w:pStyle w:val="ProductList-TableBody"/>
            </w:pPr>
            <w:r>
              <w:rPr>
                <w:color w:val="000000"/>
              </w:rPr>
              <w:t>Skype dla firm 2019 dla komputerów Mac</w:t>
            </w:r>
            <w:r>
              <w:fldChar w:fldCharType="begin"/>
            </w:r>
            <w:r>
              <w:instrText xml:space="preserve"> XE "Skype dla firm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E819C2" w14:textId="77777777" w:rsidR="00FE38D7" w:rsidRDefault="00E538B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230F87A" w14:textId="77777777" w:rsidR="00FE38D7" w:rsidRDefault="00E538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B9215C" w14:textId="77777777" w:rsidR="00FE38D7" w:rsidRDefault="00E538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41935F" w14:textId="77777777" w:rsidR="00FE38D7" w:rsidRDefault="00E538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FA943"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D2BA9"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0AE5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CFF13"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2409D"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5902B"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87FE4" w14:textId="77777777" w:rsidR="00FE38D7" w:rsidRDefault="00FE38D7">
            <w:pPr>
              <w:pStyle w:val="ProductList-TableBody"/>
              <w:jc w:val="center"/>
            </w:pPr>
          </w:p>
        </w:tc>
      </w:tr>
      <w:tr w:rsidR="00FE38D7" w14:paraId="304B12CC" w14:textId="77777777">
        <w:tc>
          <w:tcPr>
            <w:tcW w:w="4160" w:type="dxa"/>
            <w:tcBorders>
              <w:top w:val="dashed" w:sz="4" w:space="0" w:color="BFBFBF"/>
              <w:left w:val="none" w:sz="4" w:space="0" w:color="6E6E6E"/>
              <w:bottom w:val="dashed" w:sz="4" w:space="0" w:color="BFBFBF"/>
              <w:right w:val="none" w:sz="4" w:space="0" w:color="6E6E6E"/>
            </w:tcBorders>
          </w:tcPr>
          <w:p w14:paraId="3B1E82C2" w14:textId="77777777" w:rsidR="00FE38D7" w:rsidRDefault="00E538B2">
            <w:pPr>
              <w:pStyle w:val="ProductList-TableBody"/>
            </w:pPr>
            <w:r>
              <w:rPr>
                <w:color w:val="000000"/>
              </w:rPr>
              <w:t>Office 2019 dla komputerów Mac (Standard)</w:t>
            </w:r>
            <w:r>
              <w:fldChar w:fldCharType="begin"/>
            </w:r>
            <w:r>
              <w:instrText xml:space="preserve"> XE "Office 2019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8B2A4A" w14:textId="77777777" w:rsidR="00FE38D7" w:rsidRDefault="00E538B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1E21C3F" w14:textId="77777777" w:rsidR="00FE38D7" w:rsidRDefault="00E538B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A625BAC" w14:textId="77777777" w:rsidR="00FE38D7" w:rsidRDefault="00E538B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A63DDEE" w14:textId="77777777" w:rsidR="00FE38D7" w:rsidRDefault="00E538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5C475"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EA3E8"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2C83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86E2D"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7A004"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2BA54"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31289" w14:textId="77777777" w:rsidR="00FE38D7" w:rsidRDefault="00FE38D7">
            <w:pPr>
              <w:pStyle w:val="ProductList-TableBody"/>
              <w:jc w:val="center"/>
            </w:pPr>
          </w:p>
        </w:tc>
      </w:tr>
      <w:tr w:rsidR="00FE38D7" w14:paraId="4E545BD1" w14:textId="77777777">
        <w:tc>
          <w:tcPr>
            <w:tcW w:w="4160" w:type="dxa"/>
            <w:tcBorders>
              <w:top w:val="dashed" w:sz="4" w:space="0" w:color="BFBFBF"/>
              <w:left w:val="none" w:sz="4" w:space="0" w:color="6E6E6E"/>
              <w:bottom w:val="dashed" w:sz="4" w:space="0" w:color="BFBFBF"/>
              <w:right w:val="none" w:sz="4" w:space="0" w:color="6E6E6E"/>
            </w:tcBorders>
          </w:tcPr>
          <w:p w14:paraId="4B1CEDB5" w14:textId="77777777" w:rsidR="00FE38D7" w:rsidRDefault="00E538B2">
            <w:pPr>
              <w:pStyle w:val="ProductList-TableBody"/>
            </w:pPr>
            <w:r>
              <w:rPr>
                <w:color w:val="000000"/>
              </w:rPr>
              <w:t>Outlook 2019 dla komputerów Mac</w:t>
            </w:r>
            <w:r>
              <w:fldChar w:fldCharType="begin"/>
            </w:r>
            <w:r>
              <w:instrText xml:space="preserve"> XE "Outlook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D80B2D" w14:textId="77777777" w:rsidR="00FE38D7" w:rsidRDefault="00E538B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E318FB2" w14:textId="77777777" w:rsidR="00FE38D7" w:rsidRDefault="00E538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626B0B" w14:textId="77777777" w:rsidR="00FE38D7" w:rsidRDefault="00E538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B1547F" w14:textId="77777777" w:rsidR="00FE38D7" w:rsidRDefault="00E538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35B42"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0EBFD"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A09E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99C5C"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041ED"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DE609"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E9EF1" w14:textId="77777777" w:rsidR="00FE38D7" w:rsidRDefault="00FE38D7">
            <w:pPr>
              <w:pStyle w:val="ProductList-TableBody"/>
              <w:jc w:val="center"/>
            </w:pPr>
          </w:p>
        </w:tc>
      </w:tr>
      <w:tr w:rsidR="00FE38D7" w14:paraId="4320F43F" w14:textId="77777777">
        <w:tc>
          <w:tcPr>
            <w:tcW w:w="4160" w:type="dxa"/>
            <w:tcBorders>
              <w:top w:val="dashed" w:sz="4" w:space="0" w:color="BFBFBF"/>
              <w:left w:val="none" w:sz="4" w:space="0" w:color="6E6E6E"/>
              <w:bottom w:val="dashed" w:sz="4" w:space="0" w:color="BFBFBF"/>
              <w:right w:val="none" w:sz="4" w:space="0" w:color="6E6E6E"/>
            </w:tcBorders>
          </w:tcPr>
          <w:p w14:paraId="155339B8" w14:textId="77777777" w:rsidR="00FE38D7" w:rsidRDefault="00E538B2">
            <w:pPr>
              <w:pStyle w:val="ProductList-TableBody"/>
            </w:pPr>
            <w:r>
              <w:rPr>
                <w:color w:val="000000"/>
              </w:rPr>
              <w:t>PowerPoint 2019 dla komputerów Mac</w:t>
            </w:r>
            <w:r>
              <w:fldChar w:fldCharType="begin"/>
            </w:r>
            <w:r>
              <w:instrText xml:space="preserve"> XE "PowerPoint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DA04B0" w14:textId="77777777" w:rsidR="00FE38D7" w:rsidRDefault="00E538B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AF29A4C" w14:textId="77777777" w:rsidR="00FE38D7" w:rsidRDefault="00E538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161E97" w14:textId="77777777" w:rsidR="00FE38D7" w:rsidRDefault="00E538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A05D8C" w14:textId="77777777" w:rsidR="00FE38D7" w:rsidRDefault="00E538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1A3C4"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48339"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B06A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A6864"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3A1C4"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1A315"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A5663" w14:textId="77777777" w:rsidR="00FE38D7" w:rsidRDefault="00FE38D7">
            <w:pPr>
              <w:pStyle w:val="ProductList-TableBody"/>
              <w:jc w:val="center"/>
            </w:pPr>
          </w:p>
        </w:tc>
      </w:tr>
      <w:tr w:rsidR="00FE38D7" w14:paraId="2524DBAC" w14:textId="77777777">
        <w:tc>
          <w:tcPr>
            <w:tcW w:w="4160" w:type="dxa"/>
            <w:tcBorders>
              <w:top w:val="dashed" w:sz="4" w:space="0" w:color="BFBFBF"/>
              <w:left w:val="none" w:sz="4" w:space="0" w:color="6E6E6E"/>
              <w:bottom w:val="dashed" w:sz="4" w:space="0" w:color="BFBFBF"/>
              <w:right w:val="none" w:sz="4" w:space="0" w:color="6E6E6E"/>
            </w:tcBorders>
          </w:tcPr>
          <w:p w14:paraId="6246FE62" w14:textId="77777777" w:rsidR="00FE38D7" w:rsidRDefault="00E538B2">
            <w:pPr>
              <w:pStyle w:val="ProductList-TableBody"/>
            </w:pPr>
            <w:r>
              <w:rPr>
                <w:color w:val="000000"/>
              </w:rPr>
              <w:t>Word 2019 dla komputerów Mac</w:t>
            </w:r>
            <w:r>
              <w:fldChar w:fldCharType="begin"/>
            </w:r>
            <w:r>
              <w:instrText xml:space="preserve"> XE "Word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99EC36" w14:textId="77777777" w:rsidR="00FE38D7" w:rsidRDefault="00E538B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407C210" w14:textId="77777777" w:rsidR="00FE38D7" w:rsidRDefault="00E538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ACAF9C" w14:textId="77777777" w:rsidR="00FE38D7" w:rsidRDefault="00E538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D9DEAB" w14:textId="77777777" w:rsidR="00FE38D7" w:rsidRDefault="00E538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02EA6"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A58C5"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C357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BDD09"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B950F"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244C7"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56873" w14:textId="77777777" w:rsidR="00FE38D7" w:rsidRDefault="00FE38D7">
            <w:pPr>
              <w:pStyle w:val="ProductList-TableBody"/>
              <w:jc w:val="center"/>
            </w:pPr>
          </w:p>
        </w:tc>
      </w:tr>
      <w:tr w:rsidR="00FE38D7" w14:paraId="1D947DB0" w14:textId="77777777">
        <w:tc>
          <w:tcPr>
            <w:tcW w:w="4160" w:type="dxa"/>
            <w:tcBorders>
              <w:top w:val="dashed" w:sz="4" w:space="0" w:color="BFBFBF"/>
              <w:left w:val="none" w:sz="4" w:space="0" w:color="6E6E6E"/>
              <w:bottom w:val="none" w:sz="4" w:space="0" w:color="BFBFBF"/>
              <w:right w:val="none" w:sz="4" w:space="0" w:color="6E6E6E"/>
            </w:tcBorders>
          </w:tcPr>
          <w:p w14:paraId="120C0B70" w14:textId="77777777" w:rsidR="00FE38D7" w:rsidRDefault="00E538B2">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31F72C5" w14:textId="77777777" w:rsidR="00FE38D7" w:rsidRDefault="00E538B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882DA6B" w14:textId="77777777" w:rsidR="00FE38D7" w:rsidRDefault="00E538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F01EF3E" w14:textId="77777777" w:rsidR="00FE38D7" w:rsidRDefault="00FE38D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8441C74"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45C98"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0ED83"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4A09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0BCAF"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34F88"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ED29A"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20848" w14:textId="77777777" w:rsidR="00FE38D7" w:rsidRDefault="00FE38D7">
            <w:pPr>
              <w:pStyle w:val="ProductList-TableBody"/>
              <w:jc w:val="center"/>
            </w:pPr>
          </w:p>
        </w:tc>
      </w:tr>
    </w:tbl>
    <w:p w14:paraId="64A68002" w14:textId="77777777" w:rsidR="00FE38D7" w:rsidRDefault="00E538B2">
      <w:pPr>
        <w:pStyle w:val="ProductList-Offering1SubSection"/>
        <w:outlineLvl w:val="3"/>
      </w:pPr>
      <w:bookmarkStart w:id="95" w:name="_Sec737"/>
      <w:r>
        <w:t>2. Postanowienia dotyczące Produktu</w:t>
      </w:r>
      <w:bookmarkEnd w:id="95"/>
    </w:p>
    <w:tbl>
      <w:tblPr>
        <w:tblStyle w:val="PURTable"/>
        <w:tblW w:w="0" w:type="dxa"/>
        <w:tblLook w:val="04A0" w:firstRow="1" w:lastRow="0" w:firstColumn="1" w:lastColumn="0" w:noHBand="0" w:noVBand="1"/>
      </w:tblPr>
      <w:tblGrid>
        <w:gridCol w:w="3648"/>
        <w:gridCol w:w="3651"/>
        <w:gridCol w:w="3617"/>
      </w:tblGrid>
      <w:tr w:rsidR="00FE38D7" w14:paraId="38B6E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9B9F8" w14:textId="77777777" w:rsidR="00FE38D7" w:rsidRDefault="00E538B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2016</w:t>
            </w:r>
            <w:r>
              <w:fldChar w:fldCharType="begin"/>
            </w:r>
            <w:r>
              <w:instrText xml:space="preserve"> XE "Office for Mac 2016" </w:instrText>
            </w:r>
            <w:r>
              <w:fldChar w:fldCharType="end"/>
            </w:r>
            <w:r>
              <w:t xml:space="preserve"> i aplikacje pakietu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58B058DA" w14:textId="77777777" w:rsidR="00FE38D7" w:rsidRDefault="00E538B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D8368" w14:textId="77777777" w:rsidR="00FE38D7" w:rsidRDefault="00E538B2">
            <w:pPr>
              <w:pStyle w:val="ProductList-TableBody"/>
            </w:pPr>
            <w:r>
              <w:rPr>
                <w:color w:val="404040"/>
              </w:rPr>
              <w:t>Edycje niższe: nie dotyczy</w:t>
            </w:r>
          </w:p>
        </w:tc>
      </w:tr>
      <w:tr w:rsidR="00FE38D7" w14:paraId="10CCF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386A6" w14:textId="77777777" w:rsidR="00FE38D7" w:rsidRDefault="00E538B2">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74216465" w14:textId="77777777" w:rsidR="00FE38D7" w:rsidRDefault="00E538B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0156B94" w14:textId="77777777" w:rsidR="00FE38D7" w:rsidRDefault="00E538B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E38D7" w14:paraId="34DFB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88230" w14:textId="77777777" w:rsidR="00FE38D7" w:rsidRDefault="00E538B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72775" w14:textId="77777777" w:rsidR="00FE38D7" w:rsidRDefault="00E538B2">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179EF" w14:textId="77777777" w:rsidR="00FE38D7" w:rsidRDefault="00E538B2">
            <w:pPr>
              <w:pStyle w:val="ProductList-TableBody"/>
            </w:pPr>
            <w:r>
              <w:rPr>
                <w:color w:val="404040"/>
              </w:rPr>
              <w:t>Podlegające redukcji: nie dotyczy</w:t>
            </w:r>
          </w:p>
        </w:tc>
      </w:tr>
      <w:tr w:rsidR="00FE38D7" w14:paraId="586F0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15D5D" w14:textId="77777777" w:rsidR="00FE38D7" w:rsidRDefault="00E538B2">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779AD" w14:textId="77777777" w:rsidR="00FE38D7" w:rsidRDefault="00E538B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3A0DC" w14:textId="77777777" w:rsidR="00FE38D7" w:rsidRDefault="00E538B2">
            <w:pPr>
              <w:pStyle w:val="ProductList-TableBody"/>
            </w:pPr>
            <w:r>
              <w:rPr>
                <w:color w:val="404040"/>
              </w:rPr>
              <w:t>Uprawnienie do Korekty: nie dotyczy</w:t>
            </w:r>
          </w:p>
        </w:tc>
      </w:tr>
      <w:tr w:rsidR="00FE38D7" w14:paraId="6A746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BC534" w14:textId="77777777" w:rsidR="00FE38D7" w:rsidRDefault="00E538B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93D72"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72B49" w14:textId="77777777" w:rsidR="00FE38D7" w:rsidRDefault="00FE38D7">
            <w:pPr>
              <w:pStyle w:val="ProductList-TableBody"/>
            </w:pPr>
          </w:p>
        </w:tc>
      </w:tr>
    </w:tbl>
    <w:p w14:paraId="0E8D8503" w14:textId="77777777" w:rsidR="00FE38D7" w:rsidRDefault="00FE38D7">
      <w:pPr>
        <w:pStyle w:val="ProductList-Body"/>
      </w:pPr>
    </w:p>
    <w:p w14:paraId="66347A43" w14:textId="77777777" w:rsidR="00FE38D7" w:rsidRDefault="00E538B2">
      <w:pPr>
        <w:pStyle w:val="ProductList-ClauseHeading"/>
        <w:outlineLvl w:val="4"/>
      </w:pPr>
      <w:r>
        <w:lastRenderedPageBreak/>
        <w:t>2.1 Work at Home</w:t>
      </w:r>
    </w:p>
    <w:p w14:paraId="064342B2" w14:textId="77777777" w:rsidR="00FE38D7" w:rsidRDefault="00E538B2">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Work at Home może być nabyta dla oprogramowania Office dla komputerów Mac.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oprogramowania Office 2019 Standard dla komputerów Mac może dokonać instalacji i używać oprogramowania Work at Home dla oprogramowania Office 2019 Standard dla komputerów Mac na jednym urządzeniu poza siedzibą Klienta lub jego Podmiotu Stowarzyszonego (np. w domu użytkownika).</w:t>
      </w:r>
    </w:p>
    <w:p w14:paraId="5D625EC9" w14:textId="77777777" w:rsidR="00FE38D7" w:rsidRDefault="00FE38D7">
      <w:pPr>
        <w:pStyle w:val="ProductList-Body"/>
      </w:pPr>
    </w:p>
    <w:p w14:paraId="21DB20BC" w14:textId="77777777" w:rsidR="00FE38D7" w:rsidRDefault="00FE38D7">
      <w:pPr>
        <w:pStyle w:val="ProductList-Body"/>
      </w:pPr>
    </w:p>
    <w:p w14:paraId="6E838C5C" w14:textId="77777777" w:rsidR="00FE38D7" w:rsidRDefault="00E538B2">
      <w:pPr>
        <w:pStyle w:val="ProductList-ClauseHeading"/>
        <w:outlineLvl w:val="4"/>
      </w:pPr>
      <w:r>
        <w:t>2.2 Platform Independent, czyli licencja niezależna od platformy</w:t>
      </w:r>
    </w:p>
    <w:p w14:paraId="47AC8AE0" w14:textId="77777777" w:rsidR="00FE38D7" w:rsidRDefault="00E538B2">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niezależnej od platformy (Platform Independent) umożliwia Klientowi używanie, zamiast licencjonowanego Produktu, Produktu w najbardziej aktualnej wersji dla dowolnej platformy, która stała się dostępna w okresie obowiązywania pakietu.</w:t>
      </w:r>
    </w:p>
    <w:p w14:paraId="41588B1E" w14:textId="77777777" w:rsidR="00FE38D7" w:rsidRDefault="00FE38D7">
      <w:pPr>
        <w:pStyle w:val="ProductList-Body"/>
      </w:pPr>
    </w:p>
    <w:p w14:paraId="7CDDCC45" w14:textId="77777777" w:rsidR="00FE38D7" w:rsidRDefault="00E538B2">
      <w:pPr>
        <w:pStyle w:val="ProductList-ClauseHeading"/>
        <w:outlineLvl w:val="4"/>
      </w:pPr>
      <w:r>
        <w:t>2.3 Office Online Server</w:t>
      </w:r>
    </w:p>
    <w:p w14:paraId="63F2731E" w14:textId="77777777" w:rsidR="00FE38D7" w:rsidRDefault="00E538B2">
      <w:pPr>
        <w:pStyle w:val="ProductList-Body"/>
      </w:pPr>
      <w:r>
        <w:t xml:space="preserve">Klienci, którzy nabędą licencje na oprogramowanie Office 2016 Standard dla komputerów Mac do dnia 1 sierpnia 2016 r., mogą używać w ramach tych licencji funkcji edycji opisanych w </w:t>
      </w:r>
      <w:hyperlink w:anchor="_Sec579">
        <w:r>
          <w:rPr>
            <w:color w:val="00467F"/>
            <w:u w:val="single"/>
          </w:rPr>
          <w:t>Załączniku B</w:t>
        </w:r>
      </w:hyperlink>
      <w:r>
        <w:t xml:space="preserve"> w części dotyczącej usług Office dla WWW. Uprawnienie to wygasa 1 sierpnia 2019 r.</w:t>
      </w:r>
    </w:p>
    <w:p w14:paraId="67373012" w14:textId="77777777" w:rsidR="00FE38D7" w:rsidRDefault="00E538B2">
      <w:pPr>
        <w:pStyle w:val="ProductList-Offering1SubSection"/>
        <w:outlineLvl w:val="3"/>
      </w:pPr>
      <w:bookmarkStart w:id="96" w:name="_Sec792"/>
      <w:r>
        <w:t>3. Prawa do używania</w:t>
      </w:r>
      <w:bookmarkEnd w:id="96"/>
    </w:p>
    <w:tbl>
      <w:tblPr>
        <w:tblStyle w:val="PURTable"/>
        <w:tblW w:w="0" w:type="dxa"/>
        <w:tblLook w:val="04A0" w:firstRow="1" w:lastRow="0" w:firstColumn="1" w:lastColumn="0" w:noHBand="0" w:noVBand="1"/>
      </w:tblPr>
      <w:tblGrid>
        <w:gridCol w:w="3637"/>
        <w:gridCol w:w="3625"/>
        <w:gridCol w:w="3654"/>
      </w:tblGrid>
      <w:tr w:rsidR="00FE38D7" w14:paraId="4531A9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C0B23" w14:textId="77777777" w:rsidR="00FE38D7" w:rsidRDefault="00E538B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59842D6F" w14:textId="77777777" w:rsidR="00FE38D7" w:rsidRDefault="00E538B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FCE7F" w14:textId="77777777" w:rsidR="00FE38D7" w:rsidRDefault="00E538B2">
            <w:pPr>
              <w:pStyle w:val="ProductList-TableBody"/>
            </w:pPr>
            <w:r>
              <w:rPr>
                <w:color w:val="404040"/>
              </w:rPr>
              <w:t>Dodatkowe oprogramowanie: nie dotyczy</w:t>
            </w:r>
          </w:p>
        </w:tc>
      </w:tr>
      <w:tr w:rsidR="00FE38D7" w14:paraId="054DE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E1C95" w14:textId="77777777" w:rsidR="00FE38D7" w:rsidRDefault="00E538B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B535F" w14:textId="77777777" w:rsidR="00FE38D7" w:rsidRDefault="00E538B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631A5C25" w14:textId="77777777" w:rsidR="00FE38D7" w:rsidRDefault="00E538B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FE38D7" w14:paraId="384FF29C" w14:textId="77777777">
        <w:tc>
          <w:tcPr>
            <w:tcW w:w="4040" w:type="dxa"/>
            <w:tcBorders>
              <w:top w:val="single" w:sz="4" w:space="0" w:color="000000"/>
              <w:left w:val="single" w:sz="4" w:space="0" w:color="000000"/>
              <w:bottom w:val="single" w:sz="4" w:space="0" w:color="000000"/>
              <w:right w:val="single" w:sz="4" w:space="0" w:color="000000"/>
            </w:tcBorders>
          </w:tcPr>
          <w:p w14:paraId="17F1EB58" w14:textId="77777777" w:rsidR="00FE38D7" w:rsidRDefault="00E538B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E557A"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2003E" w14:textId="77777777" w:rsidR="00FE38D7" w:rsidRDefault="00FE38D7">
            <w:pPr>
              <w:pStyle w:val="ProductList-TableBody"/>
            </w:pPr>
          </w:p>
        </w:tc>
      </w:tr>
    </w:tbl>
    <w:p w14:paraId="6E1B2B54" w14:textId="77777777" w:rsidR="00FE38D7" w:rsidRDefault="00FE38D7">
      <w:pPr>
        <w:pStyle w:val="ProductList-Body"/>
      </w:pPr>
    </w:p>
    <w:p w14:paraId="235A1B7F" w14:textId="77777777" w:rsidR="00FE38D7" w:rsidRDefault="00E538B2">
      <w:pPr>
        <w:pStyle w:val="ProductList-ClauseHeading"/>
        <w:outlineLvl w:val="4"/>
      </w:pPr>
      <w:r>
        <w:t>3.1 Korzystanie z usługi Office 2013 RT dla Użytkowników Domowych i Uczniów w celach komercyjnych</w:t>
      </w:r>
    </w:p>
    <w:p w14:paraId="52DD92DB" w14:textId="77777777" w:rsidR="00FE38D7" w:rsidRDefault="00E538B2">
      <w:pPr>
        <w:pStyle w:val="ProductList-Body"/>
      </w:pPr>
      <w:r>
        <w:t xml:space="preserve">Ograniczenie dotyczące używania usług Office 2013 RT dla Użytkowników Domowych i Uczniów w celach komercyjnych nie ma zastosowania do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na którym uruchomiono usługi Office 2019/2016 Standard dla komputerów Mac. O ile nie określono tego inaczej w tym punkcie, postanowienia licencji na usługi Office 2013 RT dla Użytkowników Domowych i Uczniów mają znaczenie rozstrzygające.</w:t>
      </w:r>
    </w:p>
    <w:p w14:paraId="1957AC7C" w14:textId="77777777" w:rsidR="00FE38D7" w:rsidRDefault="00E538B2">
      <w:pPr>
        <w:pStyle w:val="ProductList-Offering1SubSection"/>
        <w:outlineLvl w:val="3"/>
      </w:pPr>
      <w:bookmarkStart w:id="97" w:name="_Sec821"/>
      <w:r>
        <w:t>4. Pakiet Software Assurance</w:t>
      </w:r>
      <w:bookmarkEnd w:id="97"/>
    </w:p>
    <w:tbl>
      <w:tblPr>
        <w:tblStyle w:val="PURTable"/>
        <w:tblW w:w="0" w:type="dxa"/>
        <w:tblLook w:val="04A0" w:firstRow="1" w:lastRow="0" w:firstColumn="1" w:lastColumn="0" w:noHBand="0" w:noVBand="1"/>
      </w:tblPr>
      <w:tblGrid>
        <w:gridCol w:w="3633"/>
        <w:gridCol w:w="3654"/>
        <w:gridCol w:w="3629"/>
      </w:tblGrid>
      <w:tr w:rsidR="00FE38D7" w14:paraId="75E75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80CB1E" w14:textId="77777777" w:rsidR="00FE38D7" w:rsidRDefault="00E538B2">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FD0EF9" w14:textId="77777777" w:rsidR="00FE38D7" w:rsidRDefault="00E538B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42E77" w14:textId="77777777" w:rsidR="00FE38D7" w:rsidRDefault="00E538B2">
            <w:pPr>
              <w:pStyle w:val="ProductList-TableBody"/>
            </w:pPr>
            <w:r>
              <w:rPr>
                <w:color w:val="404040"/>
              </w:rPr>
              <w:t>Uprawnienia na wypadek awarii: nie dotyczy</w:t>
            </w:r>
          </w:p>
        </w:tc>
      </w:tr>
      <w:tr w:rsidR="00FE38D7" w14:paraId="64CF8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0B291" w14:textId="77777777" w:rsidR="00FE38D7" w:rsidRDefault="00E538B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81F4CE7" w14:textId="77777777" w:rsidR="00FE38D7" w:rsidRDefault="00E538B2">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7">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606CC" w14:textId="77777777" w:rsidR="00FE38D7" w:rsidRDefault="00E538B2">
            <w:pPr>
              <w:pStyle w:val="ProductList-TableBody"/>
            </w:pPr>
            <w:r>
              <w:rPr>
                <w:color w:val="404040"/>
              </w:rPr>
              <w:t>Prawa do używania w ramach Roamingu: nie dotyczy</w:t>
            </w:r>
          </w:p>
        </w:tc>
      </w:tr>
      <w:tr w:rsidR="00FE38D7" w14:paraId="03CF8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8BB1D" w14:textId="77777777" w:rsidR="00FE38D7" w:rsidRDefault="00E538B2">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EFB4F" w14:textId="77777777" w:rsidR="00FE38D7" w:rsidRDefault="00E538B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F33F" w14:textId="77777777" w:rsidR="00FE38D7" w:rsidRDefault="00FE38D7">
            <w:pPr>
              <w:pStyle w:val="ProductList-TableBody"/>
            </w:pPr>
          </w:p>
        </w:tc>
      </w:tr>
    </w:tbl>
    <w:p w14:paraId="4A927B36"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049C36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8DA267"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77EFAAE4" w14:textId="77777777" w:rsidR="00FE38D7" w:rsidRDefault="00FE38D7">
      <w:pPr>
        <w:pStyle w:val="ProductList-Body"/>
      </w:pPr>
    </w:p>
    <w:p w14:paraId="407BEB28" w14:textId="77777777" w:rsidR="00FE38D7" w:rsidRDefault="00E538B2">
      <w:pPr>
        <w:pStyle w:val="ProductList-OfferingGroupHeading"/>
        <w:outlineLvl w:val="1"/>
      </w:pPr>
      <w:bookmarkStart w:id="98" w:name="_Sec612"/>
      <w:r>
        <w:t>Serwery Office</w:t>
      </w:r>
      <w:bookmarkEnd w:id="98"/>
      <w:r>
        <w:fldChar w:fldCharType="begin"/>
      </w:r>
      <w:r>
        <w:instrText xml:space="preserve"> TC "</w:instrText>
      </w:r>
      <w:bookmarkStart w:id="99" w:name="_Toc25931827"/>
      <w:r>
        <w:instrText>Serwery Office</w:instrText>
      </w:r>
      <w:bookmarkEnd w:id="99"/>
      <w:r>
        <w:instrText>" \l 2</w:instrText>
      </w:r>
      <w:r>
        <w:fldChar w:fldCharType="end"/>
      </w:r>
    </w:p>
    <w:p w14:paraId="6CF940F5" w14:textId="77777777" w:rsidR="00FE38D7" w:rsidRDefault="00E538B2">
      <w:pPr>
        <w:pStyle w:val="ProductList-Offering2HeadingNoBorder"/>
        <w:outlineLvl w:val="2"/>
      </w:pPr>
      <w:bookmarkStart w:id="100" w:name="_Sec638"/>
      <w:r>
        <w:t>Exchange Server</w:t>
      </w:r>
      <w:bookmarkEnd w:id="100"/>
      <w:r>
        <w:fldChar w:fldCharType="begin"/>
      </w:r>
      <w:r>
        <w:instrText xml:space="preserve"> TC "</w:instrText>
      </w:r>
      <w:bookmarkStart w:id="101" w:name="_Toc25931828"/>
      <w:r>
        <w:instrText>Exchange Server</w:instrText>
      </w:r>
      <w:bookmarkEnd w:id="101"/>
      <w:r>
        <w:instrText>" \l 3</w:instrText>
      </w:r>
      <w:r>
        <w:fldChar w:fldCharType="end"/>
      </w:r>
    </w:p>
    <w:p w14:paraId="313DF8A2" w14:textId="77777777" w:rsidR="00FE38D7" w:rsidRDefault="00E538B2">
      <w:pPr>
        <w:pStyle w:val="ProductList-Offering1SubSection"/>
        <w:outlineLvl w:val="3"/>
      </w:pPr>
      <w:bookmarkStart w:id="102" w:name="_Sec683"/>
      <w:r>
        <w:t>1. Dostępność w programach</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E38D7" w14:paraId="4DC592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781B9F" w14:textId="77777777" w:rsidR="00FE38D7" w:rsidRDefault="00E538B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86226" w14:textId="77777777" w:rsidR="00FE38D7" w:rsidRDefault="00E538B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3F46" w14:textId="77777777" w:rsidR="00FE38D7" w:rsidRDefault="00E538B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A1062" w14:textId="77777777" w:rsidR="00FE38D7" w:rsidRDefault="00E538B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36308" w14:textId="77777777" w:rsidR="00FE38D7" w:rsidRDefault="00E538B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B052C"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2259A"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95CC2"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87A2F"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432B8"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A87ED" w14:textId="77777777" w:rsidR="00FE38D7" w:rsidRDefault="00E538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D42BA"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E38D7" w14:paraId="6EE560CF" w14:textId="77777777">
        <w:tc>
          <w:tcPr>
            <w:tcW w:w="4160" w:type="dxa"/>
            <w:tcBorders>
              <w:top w:val="single" w:sz="6" w:space="0" w:color="FFFFFF"/>
              <w:left w:val="none" w:sz="4" w:space="0" w:color="6E6E6E"/>
              <w:bottom w:val="dashed" w:sz="4" w:space="0" w:color="BFBFBF"/>
              <w:right w:val="none" w:sz="4" w:space="0" w:color="6E6E6E"/>
            </w:tcBorders>
          </w:tcPr>
          <w:p w14:paraId="2F9E2D13" w14:textId="77777777" w:rsidR="00FE38D7" w:rsidRDefault="00E538B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3400E0" w14:textId="77777777" w:rsidR="00FE38D7" w:rsidRDefault="00E538B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0127C74" w14:textId="77777777" w:rsidR="00FE38D7" w:rsidRDefault="00E538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03D10E8" w14:textId="77777777" w:rsidR="00FE38D7" w:rsidRDefault="00E538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BE78EA" w14:textId="77777777" w:rsidR="00FE38D7" w:rsidRDefault="00E538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167F3"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D9EEF"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6FF81"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4D90C"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76B6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FA07D"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CA7FD"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E38D7" w14:paraId="55DE7713" w14:textId="77777777">
        <w:tc>
          <w:tcPr>
            <w:tcW w:w="4160" w:type="dxa"/>
            <w:tcBorders>
              <w:top w:val="dashed" w:sz="4" w:space="0" w:color="BFBFBF"/>
              <w:left w:val="none" w:sz="4" w:space="0" w:color="6E6E6E"/>
              <w:bottom w:val="dashed" w:sz="4" w:space="0" w:color="BFBFBF"/>
              <w:right w:val="none" w:sz="4" w:space="0" w:color="6E6E6E"/>
            </w:tcBorders>
          </w:tcPr>
          <w:p w14:paraId="70BFE579" w14:textId="77777777" w:rsidR="00FE38D7" w:rsidRDefault="00E538B2">
            <w:pPr>
              <w:pStyle w:val="ProductList-TableBody"/>
            </w:pPr>
            <w:r>
              <w:t xml:space="preserve">Licencja Dostępowa (CAL) na oprogramowanie Exchange Server Enterprise 2019 </w:t>
            </w:r>
            <w:r>
              <w:fldChar w:fldCharType="begin"/>
            </w:r>
            <w:r>
              <w:instrText xml:space="preserve"> XE "Licencja Dostępowa (CAL) na oprogramowanie Exchange Server Enterprise 2019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0CD351F7" w14:textId="77777777" w:rsidR="00FE38D7" w:rsidRDefault="00E538B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1FC1FB6" w14:textId="77777777" w:rsidR="00FE38D7" w:rsidRDefault="00E538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595EAF" w14:textId="77777777" w:rsidR="00FE38D7" w:rsidRDefault="00E538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924A0C" w14:textId="77777777" w:rsidR="00FE38D7" w:rsidRDefault="00E538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F8C79"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CB6D3"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EB7B0"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99828"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EF95D"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165E3"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E8E1C" w14:textId="77777777" w:rsidR="00FE38D7" w:rsidRDefault="00E538B2">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E38D7" w14:paraId="3BA08E1D" w14:textId="77777777">
        <w:tc>
          <w:tcPr>
            <w:tcW w:w="4160" w:type="dxa"/>
            <w:tcBorders>
              <w:top w:val="dashed" w:sz="4" w:space="0" w:color="BFBFBF"/>
              <w:left w:val="none" w:sz="4" w:space="0" w:color="6E6E6E"/>
              <w:bottom w:val="dashed" w:sz="4" w:space="0" w:color="BFBFBF"/>
              <w:right w:val="none" w:sz="4" w:space="0" w:color="6E6E6E"/>
            </w:tcBorders>
          </w:tcPr>
          <w:p w14:paraId="528B08DD" w14:textId="77777777" w:rsidR="00FE38D7" w:rsidRDefault="00E538B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DFF4E1" w14:textId="77777777" w:rsidR="00FE38D7" w:rsidRDefault="00E538B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C23979" w14:textId="77777777" w:rsidR="00FE38D7" w:rsidRDefault="00E538B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223B9B7" w14:textId="77777777" w:rsidR="00FE38D7" w:rsidRDefault="00E538B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F986465" w14:textId="77777777" w:rsidR="00FE38D7" w:rsidRDefault="00E538B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0320A"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C6EB8"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04E73"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E8829"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A8CC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84A58"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902E3"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E38D7" w14:paraId="7291959A" w14:textId="77777777">
        <w:tc>
          <w:tcPr>
            <w:tcW w:w="4160" w:type="dxa"/>
            <w:tcBorders>
              <w:top w:val="dashed" w:sz="4" w:space="0" w:color="BFBFBF"/>
              <w:left w:val="none" w:sz="4" w:space="0" w:color="6E6E6E"/>
              <w:bottom w:val="none" w:sz="4" w:space="0" w:color="BFBFBF"/>
              <w:right w:val="none" w:sz="4" w:space="0" w:color="6E6E6E"/>
            </w:tcBorders>
          </w:tcPr>
          <w:p w14:paraId="1978CB99" w14:textId="77777777" w:rsidR="00FE38D7" w:rsidRDefault="00E538B2">
            <w:pPr>
              <w:pStyle w:val="ProductList-TableBody"/>
            </w:pPr>
            <w:r>
              <w:t>Licencja Dostępowa (CAL) na oprogramowanie Exchange Server Standard 2019</w:t>
            </w:r>
            <w:r>
              <w:fldChar w:fldCharType="begin"/>
            </w:r>
            <w:r>
              <w:instrText xml:space="preserve"> XE "Licencja Dostępowa (CAL) na oprogramowanie Exchange Server Standard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4A2776FC" w14:textId="77777777" w:rsidR="00FE38D7" w:rsidRDefault="00E538B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70C898C" w14:textId="77777777" w:rsidR="00FE38D7" w:rsidRDefault="00E538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7059E31" w14:textId="77777777" w:rsidR="00FE38D7" w:rsidRDefault="00E538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92B1F0" w14:textId="77777777" w:rsidR="00FE38D7" w:rsidRDefault="00E538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132DB"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8E044"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048F9"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C621B"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C83FF"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08D7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051DE" w14:textId="77777777" w:rsidR="00FE38D7" w:rsidRDefault="00E538B2">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56251A9F" w14:textId="77777777" w:rsidR="00FE38D7" w:rsidRDefault="00E538B2">
      <w:pPr>
        <w:pStyle w:val="ProductList-Offering1SubSection"/>
        <w:outlineLvl w:val="3"/>
      </w:pPr>
      <w:bookmarkStart w:id="103" w:name="_Sec738"/>
      <w:r>
        <w:t>2. Postanowienia dotyczące Produktu</w:t>
      </w:r>
      <w:bookmarkEnd w:id="103"/>
    </w:p>
    <w:tbl>
      <w:tblPr>
        <w:tblStyle w:val="PURTable"/>
        <w:tblW w:w="0" w:type="dxa"/>
        <w:tblLook w:val="04A0" w:firstRow="1" w:lastRow="0" w:firstColumn="1" w:lastColumn="0" w:noHBand="0" w:noVBand="1"/>
      </w:tblPr>
      <w:tblGrid>
        <w:gridCol w:w="3652"/>
        <w:gridCol w:w="3643"/>
        <w:gridCol w:w="3621"/>
      </w:tblGrid>
      <w:tr w:rsidR="00FE38D7" w14:paraId="0DB97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B3255" w14:textId="77777777" w:rsidR="00FE38D7" w:rsidRDefault="00E538B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946C849" w14:textId="77777777" w:rsidR="00FE38D7" w:rsidRDefault="00E538B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B7E7775" w14:textId="77777777" w:rsidR="00FE38D7" w:rsidRDefault="00E538B2">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FE38D7" w14:paraId="2F192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263AD" w14:textId="77777777" w:rsidR="00FE38D7" w:rsidRDefault="00E538B2">
            <w:pPr>
              <w:pStyle w:val="ProductList-TableBody"/>
            </w:pPr>
            <w:r>
              <w:rPr>
                <w:color w:val="404040"/>
              </w:rPr>
              <w:t xml:space="preserve">Możliwość przedłużenia Okresu Obowiązywania: nie </w:t>
            </w:r>
            <w:r>
              <w:rPr>
                <w:color w:val="404040"/>
              </w:rPr>
              <w:lastRenderedPageBreak/>
              <w:t>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6A52F" w14:textId="77777777" w:rsidR="00FE38D7" w:rsidRDefault="00E538B2">
            <w:pPr>
              <w:pStyle w:val="ProductList-TableBody"/>
            </w:pPr>
            <w:r>
              <w:rPr>
                <w:color w:val="404040"/>
              </w:rPr>
              <w:lastRenderedPageBreak/>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ECBE4E6" w14:textId="77777777" w:rsidR="00FE38D7" w:rsidRDefault="00E538B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E38D7" w14:paraId="10191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5FDBB" w14:textId="77777777" w:rsidR="00FE38D7" w:rsidRDefault="00E538B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3E1BA" w14:textId="77777777" w:rsidR="00FE38D7" w:rsidRDefault="00E538B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75A89" w14:textId="77777777" w:rsidR="00FE38D7" w:rsidRDefault="00E538B2">
            <w:pPr>
              <w:pStyle w:val="ProductList-TableBody"/>
            </w:pPr>
            <w:r>
              <w:rPr>
                <w:color w:val="404040"/>
              </w:rPr>
              <w:t>Uprawnienie do redukcji: nie dotyczy</w:t>
            </w:r>
          </w:p>
        </w:tc>
      </w:tr>
      <w:tr w:rsidR="00FE38D7" w14:paraId="1CEE7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12AFD" w14:textId="77777777" w:rsidR="00FE38D7" w:rsidRDefault="00E538B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B0838" w14:textId="77777777" w:rsidR="00FE38D7" w:rsidRDefault="00E538B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74428" w14:textId="77777777" w:rsidR="00FE38D7" w:rsidRDefault="00E538B2">
            <w:pPr>
              <w:pStyle w:val="ProductList-TableBody"/>
            </w:pPr>
            <w:r>
              <w:rPr>
                <w:color w:val="404040"/>
              </w:rPr>
              <w:t>Uprawnienie do Korekty: nie dotyczy</w:t>
            </w:r>
          </w:p>
        </w:tc>
      </w:tr>
      <w:tr w:rsidR="00FE38D7" w14:paraId="02803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B8EEB" w14:textId="77777777" w:rsidR="00FE38D7" w:rsidRDefault="00E538B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66D83"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437DF" w14:textId="77777777" w:rsidR="00FE38D7" w:rsidRDefault="00FE38D7">
            <w:pPr>
              <w:pStyle w:val="ProductList-TableBody"/>
            </w:pPr>
          </w:p>
        </w:tc>
      </w:tr>
    </w:tbl>
    <w:p w14:paraId="0B697387" w14:textId="77777777" w:rsidR="00FE38D7" w:rsidRDefault="00E538B2">
      <w:pPr>
        <w:pStyle w:val="ProductList-Offering1SubSection"/>
        <w:outlineLvl w:val="3"/>
      </w:pPr>
      <w:bookmarkStart w:id="104" w:name="_Sec793"/>
      <w:r>
        <w:t>3. Prawa do używania</w:t>
      </w:r>
      <w:bookmarkEnd w:id="104"/>
    </w:p>
    <w:tbl>
      <w:tblPr>
        <w:tblStyle w:val="PURTable"/>
        <w:tblW w:w="0" w:type="dxa"/>
        <w:tblLook w:val="04A0" w:firstRow="1" w:lastRow="0" w:firstColumn="1" w:lastColumn="0" w:noHBand="0" w:noVBand="1"/>
      </w:tblPr>
      <w:tblGrid>
        <w:gridCol w:w="3633"/>
        <w:gridCol w:w="3634"/>
        <w:gridCol w:w="3649"/>
      </w:tblGrid>
      <w:tr w:rsidR="00FE38D7" w14:paraId="51168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1C1A8" w14:textId="77777777" w:rsidR="00FE38D7" w:rsidRDefault="00E538B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EF4307" w14:textId="77777777" w:rsidR="00FE38D7" w:rsidRDefault="00E538B2">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30EB61E0" w14:textId="77777777" w:rsidR="00FE38D7" w:rsidRDefault="00E538B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FE38D7" w14:paraId="4A9EB6E8" w14:textId="77777777">
        <w:tc>
          <w:tcPr>
            <w:tcW w:w="4040" w:type="dxa"/>
            <w:tcBorders>
              <w:top w:val="single" w:sz="4" w:space="0" w:color="000000"/>
              <w:left w:val="single" w:sz="4" w:space="0" w:color="000000"/>
              <w:bottom w:val="single" w:sz="4" w:space="0" w:color="000000"/>
              <w:right w:val="single" w:sz="4" w:space="0" w:color="000000"/>
            </w:tcBorders>
          </w:tcPr>
          <w:p w14:paraId="68F04950" w14:textId="77777777" w:rsidR="00FE38D7" w:rsidRDefault="00E538B2">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6539650A" w14:textId="77777777" w:rsidR="00FE38D7" w:rsidRDefault="00E538B2">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62ECF" w14:textId="77777777" w:rsidR="00FE38D7" w:rsidRDefault="00E538B2">
            <w:pPr>
              <w:pStyle w:val="ProductList-TableBody"/>
            </w:pPr>
            <w:r>
              <w:rPr>
                <w:color w:val="404040"/>
              </w:rPr>
              <w:t>Uwzględnione technologie: nie dotyczy</w:t>
            </w:r>
          </w:p>
        </w:tc>
      </w:tr>
      <w:tr w:rsidR="00FE38D7" w14:paraId="23FF4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BB7D9" w14:textId="77777777" w:rsidR="00FE38D7" w:rsidRDefault="00E538B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8EA4F"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19072" w14:textId="77777777" w:rsidR="00FE38D7" w:rsidRDefault="00FE38D7">
            <w:pPr>
              <w:pStyle w:val="ProductList-TableBody"/>
            </w:pPr>
          </w:p>
        </w:tc>
      </w:tr>
    </w:tbl>
    <w:p w14:paraId="12F968FA" w14:textId="77777777" w:rsidR="00FE38D7" w:rsidRDefault="00FE38D7">
      <w:pPr>
        <w:pStyle w:val="ProductList-Body"/>
      </w:pPr>
    </w:p>
    <w:p w14:paraId="053CFC0A" w14:textId="77777777" w:rsidR="00FE38D7" w:rsidRDefault="00E538B2">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2"/>
        <w:gridCol w:w="3632"/>
        <w:gridCol w:w="3652"/>
      </w:tblGrid>
      <w:tr w:rsidR="00FE38D7" w14:paraId="59C01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F9DCE79" w14:textId="77777777" w:rsidR="00FE38D7" w:rsidRDefault="00E538B2">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3406AC55" w14:textId="77777777" w:rsidR="00FE38D7" w:rsidRDefault="00E538B2">
            <w:pPr>
              <w:pStyle w:val="ProductList-TableBody"/>
            </w:pPr>
            <w:r>
              <w:t>Licencja Dostępowa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7F0E1171" w14:textId="77777777" w:rsidR="00FE38D7" w:rsidRDefault="00E538B2">
            <w:pPr>
              <w:pStyle w:val="ProductList-TableBody"/>
            </w:pPr>
            <w:r>
              <w:t>LS na Użytkownika dla usług Exchange Online (Plan 1/1G/2/2A/2G)</w:t>
            </w:r>
          </w:p>
        </w:tc>
      </w:tr>
      <w:tr w:rsidR="00FE38D7" w14:paraId="78B4482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84E0F47" w14:textId="77777777" w:rsidR="00FE38D7" w:rsidRDefault="00FE38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ACE59F" w14:textId="77777777" w:rsidR="00FE38D7" w:rsidRDefault="00E538B2">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F1BB88" w14:textId="77777777" w:rsidR="00FE38D7" w:rsidRDefault="00FE38D7">
            <w:pPr>
              <w:pStyle w:val="ProductList-TableBody"/>
            </w:pPr>
          </w:p>
        </w:tc>
      </w:tr>
    </w:tbl>
    <w:p w14:paraId="3740711C" w14:textId="77777777" w:rsidR="00FE38D7" w:rsidRDefault="00FE38D7">
      <w:pPr>
        <w:pStyle w:val="ProductList-Body"/>
      </w:pPr>
    </w:p>
    <w:p w14:paraId="3E400588" w14:textId="77777777" w:rsidR="00FE38D7" w:rsidRDefault="00E538B2">
      <w:pPr>
        <w:pStyle w:val="ProductList-SubClauseHeading"/>
        <w:outlineLvl w:val="5"/>
      </w:pPr>
      <w:r>
        <w:t>3.1.1 Licencja Dostępowa (CAL) typu Enterprise na funkcje dodatkowe związane z programem Exchange</w:t>
      </w:r>
    </w:p>
    <w:p w14:paraId="3920FB63" w14:textId="77777777" w:rsidR="00FE38D7" w:rsidRDefault="00E538B2">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509"/>
        <w:gridCol w:w="3524"/>
        <w:gridCol w:w="3523"/>
      </w:tblGrid>
      <w:tr w:rsidR="00FE38D7" w14:paraId="4C3F5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158DBA8" w14:textId="77777777" w:rsidR="00FE38D7" w:rsidRDefault="00E538B2">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08EF9BF1" w14:textId="77777777" w:rsidR="00FE38D7" w:rsidRDefault="00E538B2">
            <w:pPr>
              <w:pStyle w:val="ProductList-TableBody"/>
            </w:pPr>
            <w:r>
              <w:t>Licencja Dostępowa (CAL) typu Enterprise na system Exchange Server 2019</w:t>
            </w:r>
          </w:p>
        </w:tc>
        <w:tc>
          <w:tcPr>
            <w:tcW w:w="4040" w:type="dxa"/>
            <w:tcBorders>
              <w:top w:val="single" w:sz="18" w:space="0" w:color="0072C6"/>
              <w:left w:val="none" w:sz="4" w:space="0" w:color="000000"/>
              <w:bottom w:val="none" w:sz="4" w:space="0" w:color="000000"/>
              <w:right w:val="single" w:sz="4" w:space="0" w:color="000000"/>
            </w:tcBorders>
          </w:tcPr>
          <w:p w14:paraId="6B3E3335" w14:textId="77777777" w:rsidR="00FE38D7" w:rsidRDefault="00E538B2">
            <w:pPr>
              <w:pStyle w:val="ProductList-TableBody"/>
            </w:pPr>
            <w:r>
              <w:t>LS na Użytkownika dla usług Exchange Online (Plan 2/2A/2G)</w:t>
            </w:r>
          </w:p>
        </w:tc>
      </w:tr>
      <w:tr w:rsidR="00FE38D7" w14:paraId="3E02480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5E3C188" w14:textId="77777777" w:rsidR="00FE38D7" w:rsidRDefault="00FE38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844762" w14:textId="77777777" w:rsidR="00FE38D7" w:rsidRDefault="00E538B2">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6B377A8" w14:textId="77777777" w:rsidR="00FE38D7" w:rsidRDefault="00FE38D7">
            <w:pPr>
              <w:pStyle w:val="ProductList-TableBody"/>
            </w:pPr>
          </w:p>
        </w:tc>
      </w:tr>
    </w:tbl>
    <w:p w14:paraId="78918F13" w14:textId="77777777" w:rsidR="00FE38D7" w:rsidRDefault="00FE38D7">
      <w:pPr>
        <w:pStyle w:val="ProductList-BodyIndented"/>
      </w:pPr>
    </w:p>
    <w:p w14:paraId="032AD301" w14:textId="77777777" w:rsidR="00FE38D7" w:rsidRDefault="00E538B2">
      <w:pPr>
        <w:pStyle w:val="ProductList-ClauseHeading"/>
        <w:outlineLvl w:val="4"/>
      </w:pPr>
      <w:r>
        <w:t>3.2 Dodatkowe oprogramowanie</w:t>
      </w:r>
    </w:p>
    <w:tbl>
      <w:tblPr>
        <w:tblStyle w:val="PURTable"/>
        <w:tblW w:w="0" w:type="dxa"/>
        <w:tblLook w:val="04A0" w:firstRow="1" w:lastRow="0" w:firstColumn="1" w:lastColumn="0" w:noHBand="0" w:noVBand="1"/>
      </w:tblPr>
      <w:tblGrid>
        <w:gridCol w:w="3732"/>
        <w:gridCol w:w="3592"/>
        <w:gridCol w:w="3592"/>
      </w:tblGrid>
      <w:tr w:rsidR="00FE38D7" w14:paraId="6FCFFC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ED6DA9" w14:textId="77777777" w:rsidR="00FE38D7" w:rsidRDefault="00E538B2">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14:paraId="5B94AAE3" w14:textId="77777777" w:rsidR="00FE38D7" w:rsidRDefault="00FE38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6CA3AC" w14:textId="77777777" w:rsidR="00FE38D7" w:rsidRDefault="00FE38D7">
            <w:pPr>
              <w:pStyle w:val="ProductList-TableBody"/>
            </w:pPr>
          </w:p>
        </w:tc>
      </w:tr>
    </w:tbl>
    <w:p w14:paraId="190A9D46" w14:textId="77777777" w:rsidR="00FE38D7" w:rsidRDefault="00FE38D7">
      <w:pPr>
        <w:pStyle w:val="ProductList-Body"/>
      </w:pPr>
    </w:p>
    <w:p w14:paraId="47404632" w14:textId="77777777" w:rsidR="00FE38D7" w:rsidRDefault="00FE38D7">
      <w:pPr>
        <w:pStyle w:val="ProductList-Body"/>
      </w:pPr>
    </w:p>
    <w:p w14:paraId="07D1B5BF" w14:textId="77777777" w:rsidR="00FE38D7" w:rsidRDefault="00E538B2">
      <w:pPr>
        <w:pStyle w:val="ProductList-Offering1SubSection"/>
        <w:outlineLvl w:val="3"/>
      </w:pPr>
      <w:bookmarkStart w:id="105" w:name="_Sec824"/>
      <w:r>
        <w:t>4. Pakiet Software Assurance</w:t>
      </w:r>
      <w:bookmarkEnd w:id="105"/>
    </w:p>
    <w:tbl>
      <w:tblPr>
        <w:tblStyle w:val="PURTable"/>
        <w:tblW w:w="0" w:type="dxa"/>
        <w:tblLook w:val="04A0" w:firstRow="1" w:lastRow="0" w:firstColumn="1" w:lastColumn="0" w:noHBand="0" w:noVBand="1"/>
      </w:tblPr>
      <w:tblGrid>
        <w:gridCol w:w="3638"/>
        <w:gridCol w:w="3644"/>
        <w:gridCol w:w="3634"/>
      </w:tblGrid>
      <w:tr w:rsidR="00FE38D7" w14:paraId="238ACD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6221A" w14:textId="77777777" w:rsidR="00FE38D7" w:rsidRDefault="00E538B2">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EC6FE63" w14:textId="77777777" w:rsidR="00FE38D7" w:rsidRDefault="00E538B2">
            <w:pPr>
              <w:pStyle w:val="ProductList-TableBody"/>
            </w:pPr>
            <w:r>
              <w:fldChar w:fldCharType="begin"/>
            </w:r>
            <w:r>
              <w:instrText xml:space="preserve"> AutoTextList   \s NoStyle \t "Odzyskiwanie po awarii: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19E59E" w14:textId="77777777" w:rsidR="00FE38D7" w:rsidRDefault="00E538B2">
            <w:pPr>
              <w:pStyle w:val="ProductList-TableBody"/>
            </w:pPr>
            <w:r>
              <w:rPr>
                <w:color w:val="404040"/>
              </w:rPr>
              <w:t>Uprawnienia na wypadek awarii: nie dotyczy</w:t>
            </w:r>
          </w:p>
        </w:tc>
      </w:tr>
      <w:tr w:rsidR="00FE38D7" w14:paraId="26A358ED" w14:textId="77777777">
        <w:tc>
          <w:tcPr>
            <w:tcW w:w="4040" w:type="dxa"/>
            <w:tcBorders>
              <w:top w:val="single" w:sz="4" w:space="0" w:color="000000"/>
              <w:left w:val="single" w:sz="4" w:space="0" w:color="000000"/>
              <w:bottom w:val="single" w:sz="4" w:space="0" w:color="000000"/>
              <w:right w:val="single" w:sz="4" w:space="0" w:color="000000"/>
            </w:tcBorders>
          </w:tcPr>
          <w:p w14:paraId="1EF8493C" w14:textId="77777777" w:rsidR="00FE38D7" w:rsidRDefault="00E538B2">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361E4CD4" w14:textId="77777777" w:rsidR="00FE38D7" w:rsidRDefault="00E538B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6262D" w14:textId="77777777" w:rsidR="00FE38D7" w:rsidRDefault="00E538B2">
            <w:pPr>
              <w:pStyle w:val="ProductList-TableBody"/>
            </w:pPr>
            <w:r>
              <w:rPr>
                <w:color w:val="404040"/>
              </w:rPr>
              <w:t>Prawa do używania w ramach Roamingu: nie dotyczy</w:t>
            </w:r>
          </w:p>
        </w:tc>
      </w:tr>
      <w:tr w:rsidR="00FE38D7" w14:paraId="32A32393" w14:textId="77777777">
        <w:tc>
          <w:tcPr>
            <w:tcW w:w="4040" w:type="dxa"/>
            <w:tcBorders>
              <w:top w:val="single" w:sz="4" w:space="0" w:color="000000"/>
              <w:left w:val="single" w:sz="4" w:space="0" w:color="000000"/>
              <w:bottom w:val="single" w:sz="4" w:space="0" w:color="000000"/>
              <w:right w:val="single" w:sz="4" w:space="0" w:color="000000"/>
            </w:tcBorders>
          </w:tcPr>
          <w:p w14:paraId="63974800" w14:textId="77777777" w:rsidR="00FE38D7" w:rsidRDefault="00E538B2">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201EA" w14:textId="77777777" w:rsidR="00FE38D7" w:rsidRDefault="00E538B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046A5" w14:textId="77777777" w:rsidR="00FE38D7" w:rsidRDefault="00FE38D7">
            <w:pPr>
              <w:pStyle w:val="ProductList-TableBody"/>
            </w:pPr>
          </w:p>
        </w:tc>
      </w:tr>
    </w:tbl>
    <w:p w14:paraId="37988D27" w14:textId="77777777" w:rsidR="00FE38D7" w:rsidRDefault="00FE38D7">
      <w:pPr>
        <w:pStyle w:val="ProductList-Body"/>
      </w:pPr>
    </w:p>
    <w:p w14:paraId="726BE755" w14:textId="77777777" w:rsidR="00FE38D7" w:rsidRDefault="00E538B2">
      <w:pPr>
        <w:pStyle w:val="ProductList-ClauseHeading"/>
        <w:outlineLvl w:val="4"/>
      </w:pPr>
      <w:r>
        <w:t>4.1 Postanowienia uzupełniające dotyczące Licencji Dostępowej (CAL) na oprogramowanie Exchange Enterprise with Services 2019</w:t>
      </w:r>
    </w:p>
    <w:p w14:paraId="3096A3BD" w14:textId="77777777" w:rsidR="00FE38D7" w:rsidRDefault="00E538B2">
      <w:pPr>
        <w:pStyle w:val="ProductList-Body"/>
      </w:pPr>
      <w:r>
        <w:t>Licencja Dostępowa (CAL) typu Enterprise na oprogramowanie Exchange Server z aktywnym Pakietem SA obejmuje także prawa do Ochrony przed utratą danych</w:t>
      </w:r>
      <w:r>
        <w:fldChar w:fldCharType="begin"/>
      </w:r>
      <w:r>
        <w:instrText xml:space="preserve"> XE "Ochrony przed utratą danych" </w:instrText>
      </w:r>
      <w:r>
        <w:fldChar w:fldCharType="end"/>
      </w:r>
      <w:r>
        <w:t xml:space="preserve"> i usług Exchange Online Protection</w:t>
      </w:r>
      <w:r>
        <w:fldChar w:fldCharType="begin"/>
      </w:r>
      <w:r>
        <w:instrText xml:space="preserve"> XE "Exchange Online Protection" </w:instrText>
      </w:r>
      <w:r>
        <w:fldChar w:fldCharType="end"/>
      </w:r>
      <w:r>
        <w:t xml:space="preserve">. </w:t>
      </w:r>
    </w:p>
    <w:p w14:paraId="1E1446E1" w14:textId="77777777" w:rsidR="00FE38D7" w:rsidRDefault="00FE38D7">
      <w:pPr>
        <w:pStyle w:val="ProductList-Body"/>
      </w:pPr>
    </w:p>
    <w:p w14:paraId="0AEFE894" w14:textId="77777777" w:rsidR="00FE38D7" w:rsidRDefault="00E538B2">
      <w:pPr>
        <w:pStyle w:val="ProductList-ClauseHeading"/>
        <w:outlineLvl w:val="4"/>
      </w:pPr>
      <w:r>
        <w:t>4.2 Usługa poczty głosowej Exchange Online</w:t>
      </w:r>
    </w:p>
    <w:p w14:paraId="30BA2A24" w14:textId="77777777" w:rsidR="00FE38D7" w:rsidRDefault="00E538B2">
      <w:pPr>
        <w:pStyle w:val="ProductList-Body"/>
      </w:pPr>
      <w:r>
        <w:t>Klienci z aktywnym Pakietem SA dla oprogramowania Exchange Server Standard 2019 lub Exchange Server Enterprise 2019 mogą używać usługi poczty głosowej Exchange Online</w:t>
      </w:r>
      <w:r>
        <w:fldChar w:fldCharType="begin"/>
      </w:r>
      <w:r>
        <w:instrText xml:space="preserve"> XE "usługi poczty głosowej Exchange Online" </w:instrText>
      </w:r>
      <w:r>
        <w:fldChar w:fldCharType="end"/>
      </w:r>
      <w:r>
        <w:t xml:space="preserve"> w ramach usługi Cloud Voicemail, aby uzyskać dostęp do wiadomości głosowych z programu Outlook. Korzystanie z tych Usług Online podlega Postanowieniom dotyczącym usług online (OST).</w:t>
      </w:r>
    </w:p>
    <w:p w14:paraId="70EF7FA4" w14:textId="77777777" w:rsidR="00FE38D7" w:rsidRDefault="00FE38D7">
      <w:pPr>
        <w:pStyle w:val="ProductList-Body"/>
      </w:pPr>
    </w:p>
    <w:p w14:paraId="2F00AB3E" w14:textId="77777777" w:rsidR="00FE38D7" w:rsidRDefault="00FE38D7">
      <w:pPr>
        <w:pStyle w:val="PURBreadcrumb"/>
      </w:pPr>
    </w:p>
    <w:tbl>
      <w:tblPr>
        <w:tblStyle w:val="PURTable"/>
        <w:tblW w:w="0" w:type="dxa"/>
        <w:tblLook w:val="04A0" w:firstRow="1" w:lastRow="0" w:firstColumn="1" w:lastColumn="0" w:noHBand="0" w:noVBand="1"/>
      </w:tblPr>
      <w:tblGrid>
        <w:gridCol w:w="10916"/>
      </w:tblGrid>
      <w:tr w:rsidR="00FE38D7" w14:paraId="3534E4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B63C52"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4933382C" w14:textId="77777777" w:rsidR="00FE38D7" w:rsidRDefault="00FE38D7">
      <w:pPr>
        <w:pStyle w:val="ProductList-Body"/>
      </w:pPr>
    </w:p>
    <w:p w14:paraId="4CFEC15B" w14:textId="77777777" w:rsidR="00FE38D7" w:rsidRDefault="00E538B2">
      <w:pPr>
        <w:pStyle w:val="ProductList-Offering2HeadingNoBorder"/>
        <w:outlineLvl w:val="2"/>
      </w:pPr>
      <w:bookmarkStart w:id="106" w:name="_Sec639"/>
      <w:r>
        <w:t>Project Server</w:t>
      </w:r>
      <w:bookmarkEnd w:id="106"/>
      <w:r>
        <w:fldChar w:fldCharType="begin"/>
      </w:r>
      <w:r>
        <w:instrText xml:space="preserve"> TC "</w:instrText>
      </w:r>
      <w:bookmarkStart w:id="107" w:name="_Toc25931829"/>
      <w:r>
        <w:instrText>Project Server</w:instrText>
      </w:r>
      <w:bookmarkEnd w:id="107"/>
      <w:r>
        <w:instrText>" \l 3</w:instrText>
      </w:r>
      <w:r>
        <w:fldChar w:fldCharType="end"/>
      </w:r>
    </w:p>
    <w:p w14:paraId="644CA3F0" w14:textId="77777777" w:rsidR="00FE38D7" w:rsidRDefault="00E538B2">
      <w:pPr>
        <w:pStyle w:val="ProductList-Offering1SubSection"/>
        <w:outlineLvl w:val="3"/>
      </w:pPr>
      <w:bookmarkStart w:id="108" w:name="_Sec684"/>
      <w:r>
        <w:t>1. Dostępność programów</w:t>
      </w:r>
      <w:bookmarkEnd w:id="108"/>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FE38D7" w14:paraId="5D9E24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3A0CE5" w14:textId="77777777" w:rsidR="00FE38D7" w:rsidRDefault="00E538B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D9DCF" w14:textId="77777777" w:rsidR="00FE38D7" w:rsidRDefault="00E538B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BE856" w14:textId="77777777" w:rsidR="00FE38D7" w:rsidRDefault="00E538B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D18CA" w14:textId="77777777" w:rsidR="00FE38D7" w:rsidRDefault="00E538B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CC670" w14:textId="77777777" w:rsidR="00FE38D7" w:rsidRDefault="00E538B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59459"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8F61F"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6CA4C"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B8094"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085BB"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73A37" w14:textId="77777777" w:rsidR="00FE38D7" w:rsidRDefault="00E538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11D4E"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E38D7" w14:paraId="03B65DDF" w14:textId="77777777">
        <w:tc>
          <w:tcPr>
            <w:tcW w:w="4160" w:type="dxa"/>
            <w:tcBorders>
              <w:top w:val="single" w:sz="6" w:space="0" w:color="FFFFFF"/>
              <w:left w:val="none" w:sz="4" w:space="0" w:color="6E6E6E"/>
              <w:bottom w:val="dashed" w:sz="4" w:space="0" w:color="BFBFBF"/>
              <w:right w:val="none" w:sz="4" w:space="0" w:color="6E6E6E"/>
            </w:tcBorders>
          </w:tcPr>
          <w:p w14:paraId="16ED5905" w14:textId="77777777" w:rsidR="00FE38D7" w:rsidRDefault="00E538B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7CCAD7" w14:textId="77777777" w:rsidR="00FE38D7" w:rsidRDefault="00E538B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07E7286" w14:textId="77777777" w:rsidR="00FE38D7" w:rsidRDefault="00E538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DFC3F0B" w14:textId="77777777" w:rsidR="00FE38D7" w:rsidRDefault="00E538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10B63F6" w14:textId="77777777" w:rsidR="00FE38D7" w:rsidRDefault="00E538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69B7A"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75942"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80CD2"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0B7F1"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D88B7"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2D189"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D54AD"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E38D7" w14:paraId="242D9D92" w14:textId="77777777">
        <w:tc>
          <w:tcPr>
            <w:tcW w:w="4160" w:type="dxa"/>
            <w:tcBorders>
              <w:top w:val="dashed" w:sz="4" w:space="0" w:color="BFBFBF"/>
              <w:left w:val="none" w:sz="4" w:space="0" w:color="6E6E6E"/>
              <w:bottom w:val="none" w:sz="4" w:space="0" w:color="BFBFBF"/>
              <w:right w:val="none" w:sz="4" w:space="0" w:color="6E6E6E"/>
            </w:tcBorders>
          </w:tcPr>
          <w:p w14:paraId="063BF295" w14:textId="77777777" w:rsidR="00FE38D7" w:rsidRDefault="00E538B2">
            <w:pPr>
              <w:pStyle w:val="ProductList-TableBody"/>
            </w:pPr>
            <w:r>
              <w:t>Licencja Dostępowa (CAL) na oprogramowanie Project Server 2019</w:t>
            </w:r>
            <w:r>
              <w:fldChar w:fldCharType="begin"/>
            </w:r>
            <w:r>
              <w:instrText xml:space="preserve"> XE "Licencja Dostępowa (CAL) na oprogramowanie Project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44D5E4F1" w14:textId="77777777" w:rsidR="00FE38D7" w:rsidRDefault="00E538B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CBCCED6" w14:textId="77777777" w:rsidR="00FE38D7" w:rsidRDefault="00E538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257C70D" w14:textId="77777777" w:rsidR="00FE38D7" w:rsidRDefault="00E538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7C195D" w14:textId="77777777" w:rsidR="00FE38D7" w:rsidRDefault="00E538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5BDE2"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24A4F"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9B648"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2AC1E"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1CB12"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8700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E3AAC"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502AFA7" w14:textId="77777777" w:rsidR="00FE38D7" w:rsidRDefault="00E538B2">
      <w:pPr>
        <w:pStyle w:val="ProductList-Offering1SubSection"/>
        <w:outlineLvl w:val="3"/>
      </w:pPr>
      <w:bookmarkStart w:id="109" w:name="_Sec739"/>
      <w:r>
        <w:lastRenderedPageBreak/>
        <w:t>2. Postanowienia dotyczące Produktu</w:t>
      </w:r>
      <w:bookmarkEnd w:id="109"/>
    </w:p>
    <w:tbl>
      <w:tblPr>
        <w:tblStyle w:val="PURTable"/>
        <w:tblW w:w="0" w:type="dxa"/>
        <w:tblLook w:val="04A0" w:firstRow="1" w:lastRow="0" w:firstColumn="1" w:lastColumn="0" w:noHBand="0" w:noVBand="1"/>
      </w:tblPr>
      <w:tblGrid>
        <w:gridCol w:w="3652"/>
        <w:gridCol w:w="3643"/>
        <w:gridCol w:w="3621"/>
      </w:tblGrid>
      <w:tr w:rsidR="00FE38D7" w14:paraId="5B629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194354" w14:textId="77777777" w:rsidR="00FE38D7" w:rsidRDefault="00E538B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B38C70F" w14:textId="77777777" w:rsidR="00FE38D7" w:rsidRDefault="00E538B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C394040" w14:textId="77777777" w:rsidR="00FE38D7" w:rsidRDefault="00E538B2">
            <w:pPr>
              <w:pStyle w:val="ProductList-TableBody"/>
            </w:pPr>
            <w:r>
              <w:rPr>
                <w:color w:val="404040"/>
              </w:rPr>
              <w:t>Edycje niższe: nie dotyczy</w:t>
            </w:r>
          </w:p>
        </w:tc>
      </w:tr>
      <w:tr w:rsidR="00FE38D7" w14:paraId="104F4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7F790" w14:textId="77777777" w:rsidR="00FE38D7" w:rsidRDefault="00E538B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14F84" w14:textId="77777777" w:rsidR="00FE38D7" w:rsidRDefault="00E538B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C944CB3" w14:textId="77777777" w:rsidR="00FE38D7" w:rsidRDefault="00E538B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E38D7" w14:paraId="7961E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55338" w14:textId="77777777" w:rsidR="00FE38D7" w:rsidRDefault="00E538B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66568" w14:textId="77777777" w:rsidR="00FE38D7" w:rsidRDefault="00E538B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D2D5D" w14:textId="77777777" w:rsidR="00FE38D7" w:rsidRDefault="00E538B2">
            <w:pPr>
              <w:pStyle w:val="ProductList-TableBody"/>
            </w:pPr>
            <w:r>
              <w:rPr>
                <w:color w:val="404040"/>
              </w:rPr>
              <w:t>Uprawnienie do redukcji: nie dotyczy</w:t>
            </w:r>
          </w:p>
        </w:tc>
      </w:tr>
      <w:tr w:rsidR="00FE38D7" w14:paraId="1888C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BDE20" w14:textId="77777777" w:rsidR="00FE38D7" w:rsidRDefault="00E538B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55940" w14:textId="77777777" w:rsidR="00FE38D7" w:rsidRDefault="00E538B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DCE1C" w14:textId="77777777" w:rsidR="00FE38D7" w:rsidRDefault="00E538B2">
            <w:pPr>
              <w:pStyle w:val="ProductList-TableBody"/>
            </w:pPr>
            <w:r>
              <w:rPr>
                <w:color w:val="404040"/>
              </w:rPr>
              <w:t>Uprawnienie do Korekty: nie dotyczy</w:t>
            </w:r>
          </w:p>
        </w:tc>
      </w:tr>
      <w:tr w:rsidR="00FE38D7" w14:paraId="76D53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B523C" w14:textId="77777777" w:rsidR="00FE38D7" w:rsidRDefault="00E538B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E97BE"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04CF6" w14:textId="77777777" w:rsidR="00FE38D7" w:rsidRDefault="00FE38D7">
            <w:pPr>
              <w:pStyle w:val="ProductList-TableBody"/>
            </w:pPr>
          </w:p>
        </w:tc>
      </w:tr>
    </w:tbl>
    <w:p w14:paraId="6C1D6104" w14:textId="77777777" w:rsidR="00FE38D7" w:rsidRDefault="00E538B2">
      <w:pPr>
        <w:pStyle w:val="ProductList-Offering1SubSection"/>
        <w:outlineLvl w:val="3"/>
      </w:pPr>
      <w:bookmarkStart w:id="110" w:name="_Sec795"/>
      <w:r>
        <w:t>3. Prawa do używania</w:t>
      </w:r>
      <w:bookmarkEnd w:id="110"/>
    </w:p>
    <w:tbl>
      <w:tblPr>
        <w:tblStyle w:val="PURTable"/>
        <w:tblW w:w="0" w:type="dxa"/>
        <w:tblLook w:val="04A0" w:firstRow="1" w:lastRow="0" w:firstColumn="1" w:lastColumn="0" w:noHBand="0" w:noVBand="1"/>
      </w:tblPr>
      <w:tblGrid>
        <w:gridCol w:w="3637"/>
        <w:gridCol w:w="3625"/>
        <w:gridCol w:w="3654"/>
      </w:tblGrid>
      <w:tr w:rsidR="00FE38D7" w14:paraId="0115FC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FCD11" w14:textId="77777777" w:rsidR="00FE38D7" w:rsidRDefault="00E538B2">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ACD54" w14:textId="77777777" w:rsidR="00FE38D7" w:rsidRDefault="00E538B2">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6A740CA5" w14:textId="77777777" w:rsidR="00FE38D7" w:rsidRDefault="00E538B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FE38D7" w14:paraId="76C0B765" w14:textId="77777777">
        <w:tc>
          <w:tcPr>
            <w:tcW w:w="4040" w:type="dxa"/>
            <w:tcBorders>
              <w:top w:val="single" w:sz="4" w:space="0" w:color="000000"/>
              <w:left w:val="single" w:sz="4" w:space="0" w:color="000000"/>
              <w:bottom w:val="single" w:sz="4" w:space="0" w:color="000000"/>
              <w:right w:val="single" w:sz="4" w:space="0" w:color="000000"/>
            </w:tcBorders>
          </w:tcPr>
          <w:p w14:paraId="4390C6D3" w14:textId="77777777" w:rsidR="00FE38D7" w:rsidRDefault="00E538B2">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242871E2" w14:textId="77777777" w:rsidR="00FE38D7" w:rsidRDefault="00E538B2">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5B941" w14:textId="77777777" w:rsidR="00FE38D7" w:rsidRDefault="00E538B2">
            <w:pPr>
              <w:pStyle w:val="ProductList-TableBody"/>
            </w:pPr>
            <w:r>
              <w:rPr>
                <w:color w:val="404040"/>
              </w:rPr>
              <w:t>Uwzględnione technologie: nie dotyczy</w:t>
            </w:r>
          </w:p>
        </w:tc>
      </w:tr>
      <w:tr w:rsidR="00FE38D7" w14:paraId="7637E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89427" w14:textId="77777777" w:rsidR="00FE38D7" w:rsidRDefault="00E538B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87CC1"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6B0C3" w14:textId="77777777" w:rsidR="00FE38D7" w:rsidRDefault="00FE38D7">
            <w:pPr>
              <w:pStyle w:val="ProductList-TableBody"/>
            </w:pPr>
          </w:p>
        </w:tc>
      </w:tr>
    </w:tbl>
    <w:p w14:paraId="59E34BE3" w14:textId="77777777" w:rsidR="00FE38D7" w:rsidRDefault="00FE38D7">
      <w:pPr>
        <w:pStyle w:val="ProductList-Body"/>
      </w:pPr>
    </w:p>
    <w:p w14:paraId="7FE32BB0" w14:textId="77777777" w:rsidR="00FE38D7" w:rsidRDefault="00E538B2">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4"/>
        <w:gridCol w:w="3662"/>
        <w:gridCol w:w="3630"/>
      </w:tblGrid>
      <w:tr w:rsidR="00FE38D7" w14:paraId="5F77F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0FF22D" w14:textId="77777777" w:rsidR="00FE38D7" w:rsidRDefault="00E538B2">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03CA9047" w14:textId="77777777" w:rsidR="00FE38D7" w:rsidRDefault="00E538B2">
            <w:pPr>
              <w:pStyle w:val="ProductList-TableBody"/>
            </w:pPr>
            <w:r>
              <w:t>Licencja Dostępowa (CAL) na oprogramowanie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D0DA4CD" w14:textId="77777777" w:rsidR="00FE38D7" w:rsidRDefault="00E538B2">
            <w:pPr>
              <w:pStyle w:val="ProductList-TableBody"/>
            </w:pPr>
            <w:r>
              <w:t>LS na Użytkownika na Project Online Essentials</w:t>
            </w:r>
          </w:p>
        </w:tc>
      </w:tr>
      <w:tr w:rsidR="00FE38D7" w14:paraId="5A8DDC1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8722CA9" w14:textId="77777777" w:rsidR="00FE38D7" w:rsidRDefault="00FE38D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F281141" w14:textId="77777777" w:rsidR="00FE38D7" w:rsidRDefault="00E538B2">
            <w:pPr>
              <w:pStyle w:val="ProductList-TableBody"/>
            </w:pPr>
            <w:r>
              <w:t>Project Plan 3 (LS na Użytkownika)</w:t>
            </w:r>
            <w:r>
              <w:fldChar w:fldCharType="begin"/>
            </w:r>
            <w:r>
              <w:instrText xml:space="preserve"> XE "Project Plan 3 (LS na Użytkownika)"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F2ADDDA" w14:textId="77777777" w:rsidR="00FE38D7" w:rsidRDefault="00E538B2">
            <w:pPr>
              <w:pStyle w:val="ProductList-TableBody"/>
            </w:pPr>
            <w:r>
              <w:t>Project Plan 5 (LS na Użytkownika)</w:t>
            </w:r>
            <w:r>
              <w:fldChar w:fldCharType="begin"/>
            </w:r>
            <w:r>
              <w:instrText xml:space="preserve"> XE "Project Plan 5 (LS na Użytkownika)" </w:instrText>
            </w:r>
            <w:r>
              <w:fldChar w:fldCharType="end"/>
            </w:r>
          </w:p>
        </w:tc>
      </w:tr>
      <w:tr w:rsidR="00FE38D7" w14:paraId="1B099C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4268B5" w14:textId="77777777" w:rsidR="00FE38D7" w:rsidRDefault="00FE38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B79A42" w14:textId="77777777" w:rsidR="00FE38D7" w:rsidRDefault="00E538B2">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BA599C9" w14:textId="77777777" w:rsidR="00FE38D7" w:rsidRDefault="00FE38D7">
            <w:pPr>
              <w:pStyle w:val="ProductList-TableBody"/>
            </w:pPr>
          </w:p>
        </w:tc>
      </w:tr>
    </w:tbl>
    <w:p w14:paraId="5ACA6031" w14:textId="77777777" w:rsidR="00FE38D7" w:rsidRDefault="00FE38D7">
      <w:pPr>
        <w:pStyle w:val="ProductList-Body"/>
      </w:pPr>
    </w:p>
    <w:p w14:paraId="20D92F3D" w14:textId="77777777" w:rsidR="00FE38D7" w:rsidRDefault="00E538B2">
      <w:pPr>
        <w:pStyle w:val="ProductList-ClauseHeading"/>
        <w:outlineLvl w:val="4"/>
      </w:pPr>
      <w:r>
        <w:t>3.2 Dodatkowe oprogramowanie</w:t>
      </w:r>
    </w:p>
    <w:tbl>
      <w:tblPr>
        <w:tblStyle w:val="PURTable"/>
        <w:tblW w:w="0" w:type="dxa"/>
        <w:tblLook w:val="04A0" w:firstRow="1" w:lastRow="0" w:firstColumn="1" w:lastColumn="0" w:noHBand="0" w:noVBand="1"/>
      </w:tblPr>
      <w:tblGrid>
        <w:gridCol w:w="3670"/>
        <w:gridCol w:w="3623"/>
        <w:gridCol w:w="3623"/>
      </w:tblGrid>
      <w:tr w:rsidR="00FE38D7" w14:paraId="68510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F5FF2B" w14:textId="77777777" w:rsidR="00FE38D7" w:rsidRDefault="00E538B2">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664ADD73" w14:textId="77777777" w:rsidR="00FE38D7" w:rsidRDefault="00FE38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1E73E5" w14:textId="77777777" w:rsidR="00FE38D7" w:rsidRDefault="00FE38D7">
            <w:pPr>
              <w:pStyle w:val="ProductList-TableBody"/>
            </w:pPr>
          </w:p>
        </w:tc>
      </w:tr>
    </w:tbl>
    <w:p w14:paraId="0686F5E1" w14:textId="77777777" w:rsidR="00FE38D7" w:rsidRDefault="00E538B2">
      <w:pPr>
        <w:pStyle w:val="ProductList-Offering1SubSection"/>
        <w:outlineLvl w:val="3"/>
      </w:pPr>
      <w:bookmarkStart w:id="111" w:name="_Sec822"/>
      <w:r>
        <w:t>4. Pakiet Software Assurance</w:t>
      </w:r>
      <w:bookmarkEnd w:id="111"/>
    </w:p>
    <w:tbl>
      <w:tblPr>
        <w:tblStyle w:val="PURTable"/>
        <w:tblW w:w="0" w:type="dxa"/>
        <w:tblLook w:val="04A0" w:firstRow="1" w:lastRow="0" w:firstColumn="1" w:lastColumn="0" w:noHBand="0" w:noVBand="1"/>
      </w:tblPr>
      <w:tblGrid>
        <w:gridCol w:w="3639"/>
        <w:gridCol w:w="3642"/>
        <w:gridCol w:w="3635"/>
      </w:tblGrid>
      <w:tr w:rsidR="00FE38D7" w14:paraId="6FC5E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37E47" w14:textId="77777777" w:rsidR="00FE38D7" w:rsidRDefault="00E538B2">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F600C7B" w14:textId="77777777" w:rsidR="00FE38D7" w:rsidRDefault="00E538B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BCEB5" w14:textId="77777777" w:rsidR="00FE38D7" w:rsidRDefault="00E538B2">
            <w:pPr>
              <w:pStyle w:val="ProductList-TableBody"/>
            </w:pPr>
            <w:r>
              <w:rPr>
                <w:color w:val="404040"/>
              </w:rPr>
              <w:t>Uprawnienia na wypadek awarii: nie dotyczy</w:t>
            </w:r>
          </w:p>
        </w:tc>
      </w:tr>
      <w:tr w:rsidR="00FE38D7" w14:paraId="1C31EF0A" w14:textId="77777777">
        <w:tc>
          <w:tcPr>
            <w:tcW w:w="4040" w:type="dxa"/>
            <w:tcBorders>
              <w:top w:val="single" w:sz="4" w:space="0" w:color="000000"/>
              <w:left w:val="single" w:sz="4" w:space="0" w:color="000000"/>
              <w:bottom w:val="single" w:sz="4" w:space="0" w:color="000000"/>
              <w:right w:val="single" w:sz="4" w:space="0" w:color="000000"/>
            </w:tcBorders>
          </w:tcPr>
          <w:p w14:paraId="1679E0B3" w14:textId="77777777" w:rsidR="00FE38D7" w:rsidRDefault="00E538B2">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DEAB3" w14:textId="77777777" w:rsidR="00FE38D7" w:rsidRDefault="00E538B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1AD4C" w14:textId="77777777" w:rsidR="00FE38D7" w:rsidRDefault="00E538B2">
            <w:pPr>
              <w:pStyle w:val="ProductList-TableBody"/>
            </w:pPr>
            <w:r>
              <w:rPr>
                <w:color w:val="404040"/>
              </w:rPr>
              <w:t>Prawa do używania w ramach Roamingu: nie dotyczy</w:t>
            </w:r>
          </w:p>
        </w:tc>
      </w:tr>
      <w:tr w:rsidR="00FE38D7" w14:paraId="7DA66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C0F7A" w14:textId="77777777" w:rsidR="00FE38D7" w:rsidRDefault="00E538B2">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A81AD" w14:textId="77777777" w:rsidR="00FE38D7" w:rsidRDefault="00E538B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DB931" w14:textId="77777777" w:rsidR="00FE38D7" w:rsidRDefault="00FE38D7">
            <w:pPr>
              <w:pStyle w:val="ProductList-TableBody"/>
            </w:pPr>
          </w:p>
        </w:tc>
      </w:tr>
    </w:tbl>
    <w:p w14:paraId="7343B8AE"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094434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0D83C"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1899A0F7" w14:textId="77777777" w:rsidR="00FE38D7" w:rsidRDefault="00FE38D7">
      <w:pPr>
        <w:pStyle w:val="ProductList-Body"/>
      </w:pPr>
    </w:p>
    <w:p w14:paraId="58C0DAA7" w14:textId="77777777" w:rsidR="00FE38D7" w:rsidRDefault="00E538B2">
      <w:pPr>
        <w:pStyle w:val="ProductList-Offering2HeadingNoBorder"/>
        <w:outlineLvl w:val="2"/>
      </w:pPr>
      <w:bookmarkStart w:id="112" w:name="_Sec640"/>
      <w:r>
        <w:t>SharePoint Server</w:t>
      </w:r>
      <w:bookmarkEnd w:id="112"/>
      <w:r>
        <w:fldChar w:fldCharType="begin"/>
      </w:r>
      <w:r>
        <w:instrText xml:space="preserve"> TC "</w:instrText>
      </w:r>
      <w:bookmarkStart w:id="113" w:name="_Toc25931830"/>
      <w:r>
        <w:instrText>SharePoint Server</w:instrText>
      </w:r>
      <w:bookmarkEnd w:id="113"/>
      <w:r>
        <w:instrText>" \l 3</w:instrText>
      </w:r>
      <w:r>
        <w:fldChar w:fldCharType="end"/>
      </w:r>
    </w:p>
    <w:p w14:paraId="799117F9" w14:textId="77777777" w:rsidR="00FE38D7" w:rsidRDefault="00E538B2">
      <w:pPr>
        <w:pStyle w:val="ProductList-Offering1SubSection"/>
        <w:outlineLvl w:val="3"/>
      </w:pPr>
      <w:bookmarkStart w:id="114" w:name="_Sec685"/>
      <w:r>
        <w:t>1. Dostępność programów</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E38D7" w14:paraId="048493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51AD75" w14:textId="77777777" w:rsidR="00FE38D7" w:rsidRDefault="00E538B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8410A" w14:textId="77777777" w:rsidR="00FE38D7" w:rsidRDefault="00E538B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3E6D0" w14:textId="77777777" w:rsidR="00FE38D7" w:rsidRDefault="00E538B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A8CA8" w14:textId="77777777" w:rsidR="00FE38D7" w:rsidRDefault="00E538B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2F3BB" w14:textId="77777777" w:rsidR="00FE38D7" w:rsidRDefault="00E538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D1996"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B625D"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95F93"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489C8"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68F68"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842C7" w14:textId="77777777" w:rsidR="00FE38D7" w:rsidRDefault="00E538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69665"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E38D7" w14:paraId="05BB5A2F" w14:textId="77777777">
        <w:tc>
          <w:tcPr>
            <w:tcW w:w="4160" w:type="dxa"/>
            <w:tcBorders>
              <w:top w:val="single" w:sz="6" w:space="0" w:color="FFFFFF"/>
              <w:left w:val="none" w:sz="4" w:space="0" w:color="6E6E6E"/>
              <w:bottom w:val="dashed" w:sz="4" w:space="0" w:color="BFBFBF"/>
              <w:right w:val="none" w:sz="4" w:space="0" w:color="6E6E6E"/>
            </w:tcBorders>
          </w:tcPr>
          <w:p w14:paraId="6D0F3A87" w14:textId="77777777" w:rsidR="00FE38D7" w:rsidRDefault="00E538B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453FAE" w14:textId="77777777" w:rsidR="00FE38D7" w:rsidRDefault="00E538B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7A8F31F" w14:textId="77777777" w:rsidR="00FE38D7" w:rsidRDefault="00E538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78397F1" w14:textId="77777777" w:rsidR="00FE38D7" w:rsidRDefault="00E538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68F4C9" w14:textId="77777777" w:rsidR="00FE38D7" w:rsidRDefault="00E538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37CC9"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72CF2"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4188D"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ED4DA"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8A428"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E8121"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C865D"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E38D7" w14:paraId="6F382D3B" w14:textId="77777777">
        <w:tc>
          <w:tcPr>
            <w:tcW w:w="4160" w:type="dxa"/>
            <w:tcBorders>
              <w:top w:val="dashed" w:sz="4" w:space="0" w:color="BFBFBF"/>
              <w:left w:val="none" w:sz="4" w:space="0" w:color="6E6E6E"/>
              <w:bottom w:val="dashed" w:sz="4" w:space="0" w:color="BFBFBF"/>
              <w:right w:val="none" w:sz="4" w:space="0" w:color="6E6E6E"/>
            </w:tcBorders>
          </w:tcPr>
          <w:p w14:paraId="7F7F709F" w14:textId="77777777" w:rsidR="00FE38D7" w:rsidRDefault="00E538B2">
            <w:pPr>
              <w:pStyle w:val="ProductList-TableBody"/>
            </w:pPr>
            <w:r>
              <w:t>Licencja Dostępowa (CAL) na oprogramowanie SharePoint Server 2019 Standard</w:t>
            </w:r>
            <w:r>
              <w:fldChar w:fldCharType="begin"/>
            </w:r>
            <w:r>
              <w:instrText xml:space="preserve"> XE "Licencja Dostępowa (CAL) na oprogramowanie SharePoint Server 2019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571082C4" w14:textId="77777777" w:rsidR="00FE38D7" w:rsidRDefault="00E538B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F756E8C" w14:textId="77777777" w:rsidR="00FE38D7" w:rsidRDefault="00E538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1EC66D" w14:textId="77777777" w:rsidR="00FE38D7" w:rsidRDefault="00E538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AF2E13" w14:textId="77777777" w:rsidR="00FE38D7" w:rsidRDefault="00E538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746A7"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E2D8C"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5F2CF"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0A359"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78E5B"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D312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41F0F" w14:textId="77777777" w:rsidR="00FE38D7" w:rsidRDefault="00E538B2">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E38D7" w14:paraId="291AA1A9" w14:textId="77777777">
        <w:tc>
          <w:tcPr>
            <w:tcW w:w="4160" w:type="dxa"/>
            <w:tcBorders>
              <w:top w:val="dashed" w:sz="4" w:space="0" w:color="BFBFBF"/>
              <w:left w:val="none" w:sz="4" w:space="0" w:color="6E6E6E"/>
              <w:bottom w:val="none" w:sz="4" w:space="0" w:color="BFBFBF"/>
              <w:right w:val="none" w:sz="4" w:space="0" w:color="6E6E6E"/>
            </w:tcBorders>
          </w:tcPr>
          <w:p w14:paraId="592C25C5" w14:textId="77777777" w:rsidR="00FE38D7" w:rsidRDefault="00E538B2">
            <w:pPr>
              <w:pStyle w:val="ProductList-TableBody"/>
            </w:pPr>
            <w:r>
              <w:t xml:space="preserve">Licencja Dostępowa (CAL) typu Enterprise na oprogramowanie SharePoint Server 2019 </w:t>
            </w:r>
            <w:r>
              <w:fldChar w:fldCharType="begin"/>
            </w:r>
            <w:r>
              <w:instrText xml:space="preserve"> XE "Licencja Dostępowa (CAL) typu Enterprise na oprogramowanie SharePoint Server 2019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0DB1E1CB" w14:textId="77777777" w:rsidR="00FE38D7" w:rsidRDefault="00E538B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C2FD972" w14:textId="77777777" w:rsidR="00FE38D7" w:rsidRDefault="00E538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2B5ED2A" w14:textId="77777777" w:rsidR="00FE38D7" w:rsidRDefault="00E538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583CC0" w14:textId="77777777" w:rsidR="00FE38D7" w:rsidRDefault="00E538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F5915"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95179"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75671"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BEB77"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519D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CE5E8"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CD3EB" w14:textId="77777777" w:rsidR="00FE38D7" w:rsidRDefault="00E538B2">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7DB88836" w14:textId="77777777" w:rsidR="00FE38D7" w:rsidRDefault="00E538B2">
      <w:pPr>
        <w:pStyle w:val="ProductList-Offering1SubSection"/>
        <w:outlineLvl w:val="3"/>
      </w:pPr>
      <w:bookmarkStart w:id="115" w:name="_Sec740"/>
      <w:r>
        <w:t>2. Postanowienia dotyczące Produktu</w:t>
      </w:r>
      <w:bookmarkEnd w:id="115"/>
    </w:p>
    <w:tbl>
      <w:tblPr>
        <w:tblStyle w:val="PURTable"/>
        <w:tblW w:w="0" w:type="dxa"/>
        <w:tblLook w:val="04A0" w:firstRow="1" w:lastRow="0" w:firstColumn="1" w:lastColumn="0" w:noHBand="0" w:noVBand="1"/>
      </w:tblPr>
      <w:tblGrid>
        <w:gridCol w:w="3652"/>
        <w:gridCol w:w="3643"/>
        <w:gridCol w:w="3621"/>
      </w:tblGrid>
      <w:tr w:rsidR="00FE38D7" w14:paraId="54D77C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B4E8C2F" w14:textId="77777777" w:rsidR="00FE38D7" w:rsidRDefault="00E538B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F64B79E" w14:textId="77777777" w:rsidR="00FE38D7" w:rsidRDefault="00E538B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5E532B7" w14:textId="77777777" w:rsidR="00FE38D7" w:rsidRDefault="00E538B2">
            <w:pPr>
              <w:pStyle w:val="ProductList-TableBody"/>
            </w:pPr>
            <w:r>
              <w:rPr>
                <w:color w:val="404040"/>
              </w:rPr>
              <w:t>Edycje niższe: nie dotyczy</w:t>
            </w:r>
          </w:p>
        </w:tc>
      </w:tr>
      <w:tr w:rsidR="00FE38D7" w14:paraId="1A2E9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8B6C4" w14:textId="77777777" w:rsidR="00FE38D7" w:rsidRDefault="00E538B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875C3" w14:textId="77777777" w:rsidR="00FE38D7" w:rsidRDefault="00E538B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96A9DA5" w14:textId="77777777" w:rsidR="00FE38D7" w:rsidRDefault="00E538B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E38D7" w14:paraId="44DF3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0F9F4" w14:textId="77777777" w:rsidR="00FE38D7" w:rsidRDefault="00E538B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1B8F8" w14:textId="77777777" w:rsidR="00FE38D7" w:rsidRDefault="00E538B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1C5D5" w14:textId="77777777" w:rsidR="00FE38D7" w:rsidRDefault="00E538B2">
            <w:pPr>
              <w:pStyle w:val="ProductList-TableBody"/>
            </w:pPr>
            <w:r>
              <w:rPr>
                <w:color w:val="404040"/>
              </w:rPr>
              <w:t>Uprawnienie do redukcji: nie dotyczy</w:t>
            </w:r>
          </w:p>
        </w:tc>
      </w:tr>
      <w:tr w:rsidR="00FE38D7" w14:paraId="2F12441E" w14:textId="77777777">
        <w:tc>
          <w:tcPr>
            <w:tcW w:w="4040" w:type="dxa"/>
            <w:tcBorders>
              <w:top w:val="single" w:sz="4" w:space="0" w:color="000000"/>
              <w:left w:val="single" w:sz="4" w:space="0" w:color="000000"/>
              <w:bottom w:val="single" w:sz="4" w:space="0" w:color="000000"/>
              <w:right w:val="single" w:sz="4" w:space="0" w:color="000000"/>
            </w:tcBorders>
          </w:tcPr>
          <w:p w14:paraId="4266A8C8" w14:textId="77777777" w:rsidR="00FE38D7" w:rsidRDefault="00E538B2">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5E116" w14:textId="77777777" w:rsidR="00FE38D7" w:rsidRDefault="00E538B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9006E" w14:textId="77777777" w:rsidR="00FE38D7" w:rsidRDefault="00E538B2">
            <w:pPr>
              <w:pStyle w:val="ProductList-TableBody"/>
            </w:pPr>
            <w:r>
              <w:rPr>
                <w:color w:val="404040"/>
              </w:rPr>
              <w:t>Uprawnienie do Korekty: nie dotyczy</w:t>
            </w:r>
          </w:p>
        </w:tc>
      </w:tr>
      <w:tr w:rsidR="00FE38D7" w14:paraId="2AAE2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C09AA" w14:textId="77777777" w:rsidR="00FE38D7" w:rsidRDefault="00E538B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BA5A3"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E20D3" w14:textId="77777777" w:rsidR="00FE38D7" w:rsidRDefault="00FE38D7">
            <w:pPr>
              <w:pStyle w:val="ProductList-TableBody"/>
            </w:pPr>
          </w:p>
        </w:tc>
      </w:tr>
    </w:tbl>
    <w:p w14:paraId="76AEABC2" w14:textId="77777777" w:rsidR="00FE38D7" w:rsidRDefault="00E538B2">
      <w:pPr>
        <w:pStyle w:val="ProductList-Offering1SubSection"/>
        <w:outlineLvl w:val="3"/>
      </w:pPr>
      <w:bookmarkStart w:id="116" w:name="_Sec798"/>
      <w:r>
        <w:t>3. Prawa do używania</w:t>
      </w:r>
      <w:bookmarkEnd w:id="116"/>
    </w:p>
    <w:tbl>
      <w:tblPr>
        <w:tblStyle w:val="PURTable"/>
        <w:tblW w:w="0" w:type="dxa"/>
        <w:tblLook w:val="04A0" w:firstRow="1" w:lastRow="0" w:firstColumn="1" w:lastColumn="0" w:noHBand="0" w:noVBand="1"/>
      </w:tblPr>
      <w:tblGrid>
        <w:gridCol w:w="3633"/>
        <w:gridCol w:w="3634"/>
        <w:gridCol w:w="3649"/>
      </w:tblGrid>
      <w:tr w:rsidR="00FE38D7" w14:paraId="04940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02505" w14:textId="77777777" w:rsidR="00FE38D7" w:rsidRDefault="00E538B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6E98E7E3" w14:textId="77777777" w:rsidR="00FE38D7" w:rsidRDefault="00E538B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14:paraId="7B04DCB5" w14:textId="77777777" w:rsidR="00FE38D7" w:rsidRDefault="00E538B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FE38D7" w14:paraId="35A749ED" w14:textId="77777777">
        <w:tc>
          <w:tcPr>
            <w:tcW w:w="4040" w:type="dxa"/>
            <w:tcBorders>
              <w:top w:val="single" w:sz="4" w:space="0" w:color="000000"/>
              <w:left w:val="single" w:sz="4" w:space="0" w:color="000000"/>
              <w:bottom w:val="single" w:sz="4" w:space="0" w:color="000000"/>
              <w:right w:val="single" w:sz="4" w:space="0" w:color="000000"/>
            </w:tcBorders>
          </w:tcPr>
          <w:p w14:paraId="3DAA129D" w14:textId="77777777" w:rsidR="00FE38D7" w:rsidRDefault="00E538B2">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4098F24B" w14:textId="77777777" w:rsidR="00FE38D7" w:rsidRDefault="00E538B2">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 xml:space="preserve">Wymagania dotyczące dostępu Użytkowników </w:t>
            </w:r>
            <w:r>
              <w:rPr>
                <w:color w:val="0563C1"/>
              </w:rPr>
              <w:lastRenderedPageBreak/>
              <w:t>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3F83E" w14:textId="77777777" w:rsidR="00FE38D7" w:rsidRDefault="00E538B2">
            <w:pPr>
              <w:pStyle w:val="ProductList-TableBody"/>
            </w:pPr>
            <w:r>
              <w:rPr>
                <w:color w:val="404040"/>
              </w:rPr>
              <w:lastRenderedPageBreak/>
              <w:t>Uwzględnione Technologie: nie dotyczy</w:t>
            </w:r>
          </w:p>
        </w:tc>
      </w:tr>
      <w:tr w:rsidR="00FE38D7" w14:paraId="59040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BD60C" w14:textId="77777777" w:rsidR="00FE38D7" w:rsidRDefault="00E538B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F791B"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5C644" w14:textId="77777777" w:rsidR="00FE38D7" w:rsidRDefault="00FE38D7">
            <w:pPr>
              <w:pStyle w:val="ProductList-TableBody"/>
            </w:pPr>
          </w:p>
        </w:tc>
      </w:tr>
    </w:tbl>
    <w:p w14:paraId="0A93451A" w14:textId="77777777" w:rsidR="00FE38D7" w:rsidRDefault="00FE38D7">
      <w:pPr>
        <w:pStyle w:val="ProductList-Body"/>
      </w:pPr>
    </w:p>
    <w:p w14:paraId="4ECEB96E" w14:textId="77777777" w:rsidR="00FE38D7" w:rsidRDefault="00E538B2">
      <w:pPr>
        <w:pStyle w:val="ProductList-ClauseHeading"/>
        <w:outlineLvl w:val="4"/>
      </w:pPr>
      <w:r>
        <w:t>3.1 Dostęp do oprogramowania serwera SharePoint Server 2019</w:t>
      </w:r>
    </w:p>
    <w:tbl>
      <w:tblPr>
        <w:tblStyle w:val="PURTable"/>
        <w:tblW w:w="0" w:type="dxa"/>
        <w:tblLook w:val="04A0" w:firstRow="1" w:lastRow="0" w:firstColumn="1" w:lastColumn="0" w:noHBand="0" w:noVBand="1"/>
      </w:tblPr>
      <w:tblGrid>
        <w:gridCol w:w="3626"/>
        <w:gridCol w:w="3664"/>
        <w:gridCol w:w="3626"/>
      </w:tblGrid>
      <w:tr w:rsidR="00FE38D7" w14:paraId="4CF921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AC99A2" w14:textId="77777777" w:rsidR="00FE38D7" w:rsidRDefault="00E538B2">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578ED289" w14:textId="77777777" w:rsidR="00FE38D7" w:rsidRDefault="00E538B2">
            <w:pPr>
              <w:pStyle w:val="ProductList-TableBody"/>
            </w:pPr>
            <w:r>
              <w:t>Licencja Dostępowa (CAL) na oprogramowanie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1D2FC72F" w14:textId="77777777" w:rsidR="00FE38D7" w:rsidRDefault="00E538B2">
            <w:pPr>
              <w:pStyle w:val="ProductList-TableBody"/>
            </w:pPr>
            <w:r>
              <w:t>LS na Użytkownika dla usług SharePoint Online (Plan 1/2)</w:t>
            </w:r>
            <w:r>
              <w:fldChar w:fldCharType="begin"/>
            </w:r>
            <w:r>
              <w:instrText xml:space="preserve"> XE "SharePoint Online (Plan 1/2)" </w:instrText>
            </w:r>
            <w:r>
              <w:fldChar w:fldCharType="end"/>
            </w:r>
          </w:p>
        </w:tc>
      </w:tr>
      <w:tr w:rsidR="00FE38D7" w14:paraId="378C91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90AE20" w14:textId="77777777" w:rsidR="00FE38D7" w:rsidRDefault="00FE38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74C044" w14:textId="77777777" w:rsidR="00FE38D7" w:rsidRDefault="00E538B2">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00C4DA" w14:textId="77777777" w:rsidR="00FE38D7" w:rsidRDefault="00FE38D7">
            <w:pPr>
              <w:pStyle w:val="ProductList-TableBody"/>
            </w:pPr>
          </w:p>
        </w:tc>
      </w:tr>
    </w:tbl>
    <w:p w14:paraId="26C9C352" w14:textId="77777777" w:rsidR="00FE38D7" w:rsidRDefault="00FE38D7">
      <w:pPr>
        <w:pStyle w:val="ProductList-Body"/>
      </w:pPr>
    </w:p>
    <w:p w14:paraId="2556F8E8" w14:textId="77777777" w:rsidR="00FE38D7" w:rsidRDefault="00E538B2">
      <w:pPr>
        <w:pStyle w:val="ProductList-SubClauseHeading"/>
        <w:outlineLvl w:val="5"/>
      </w:pPr>
      <w:r>
        <w:t>3.1.1 Funkcje dodatkowe produktu SharePoint Server związane z Licencją Dostępową (CAL) typu Enterprise na oprogramowanie SharePoint</w:t>
      </w:r>
    </w:p>
    <w:p w14:paraId="1497A723" w14:textId="77777777" w:rsidR="00FE38D7" w:rsidRDefault="00E538B2">
      <w:pPr>
        <w:pStyle w:val="ProductList-BodyIndented"/>
      </w:pPr>
      <w:r>
        <w:t>Składniki Web Part oprogramowania specjalistycznego dla biznesu dotyczące usług łączności biznesowej; funkcja integracji klientów usług łączności biznesowej pakietu Office 2019;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93"/>
        <w:gridCol w:w="3556"/>
        <w:gridCol w:w="3507"/>
      </w:tblGrid>
      <w:tr w:rsidR="00FE38D7" w14:paraId="082E3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F3AECD" w14:textId="77777777" w:rsidR="00FE38D7" w:rsidRDefault="00E538B2">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5785B414" w14:textId="77777777" w:rsidR="00FE38D7" w:rsidRDefault="00E538B2">
            <w:pPr>
              <w:pStyle w:val="ProductList-TableBody"/>
            </w:pPr>
            <w:r>
              <w:t>Licencja Dostępowa (CAL) typu na oprogramowanie SharePoint Server 2019</w:t>
            </w:r>
          </w:p>
        </w:tc>
        <w:tc>
          <w:tcPr>
            <w:tcW w:w="4040" w:type="dxa"/>
            <w:tcBorders>
              <w:top w:val="single" w:sz="18" w:space="0" w:color="0072C6"/>
              <w:left w:val="none" w:sz="4" w:space="0" w:color="000000"/>
              <w:bottom w:val="none" w:sz="4" w:space="0" w:color="000000"/>
              <w:right w:val="single" w:sz="4" w:space="0" w:color="000000"/>
            </w:tcBorders>
          </w:tcPr>
          <w:p w14:paraId="3F5A59A7" w14:textId="77777777" w:rsidR="00FE38D7" w:rsidRDefault="00E538B2">
            <w:pPr>
              <w:pStyle w:val="ProductList-TableBody"/>
            </w:pPr>
            <w:r>
              <w:t>LS na Użytkownika dla usług SharePoint Online (Plan 2)</w:t>
            </w:r>
          </w:p>
        </w:tc>
      </w:tr>
      <w:tr w:rsidR="00FE38D7" w14:paraId="6C54CE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BC0E6A" w14:textId="77777777" w:rsidR="00FE38D7" w:rsidRDefault="00FE38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81E262" w14:textId="77777777" w:rsidR="00FE38D7" w:rsidRDefault="00E538B2">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D69667" w14:textId="77777777" w:rsidR="00FE38D7" w:rsidRDefault="00FE38D7">
            <w:pPr>
              <w:pStyle w:val="ProductList-TableBody"/>
            </w:pPr>
          </w:p>
        </w:tc>
      </w:tr>
    </w:tbl>
    <w:p w14:paraId="0C7854A0" w14:textId="77777777" w:rsidR="00FE38D7" w:rsidRDefault="00FE38D7">
      <w:pPr>
        <w:pStyle w:val="ProductList-BodyIndented"/>
      </w:pPr>
    </w:p>
    <w:p w14:paraId="7F533199" w14:textId="77777777" w:rsidR="00FE38D7" w:rsidRDefault="00E538B2">
      <w:pPr>
        <w:pStyle w:val="ProductList-ClauseHeading"/>
        <w:outlineLvl w:val="4"/>
      </w:pPr>
      <w:r>
        <w:t>3.2 Zwolnienie z obowiązku posiadania Licencji Dostępowej CAL dla użytkowników uzyskujących dostęp do opublikowanych treści</w:t>
      </w:r>
    </w:p>
    <w:p w14:paraId="35A2B29E" w14:textId="77777777" w:rsidR="00FE38D7" w:rsidRDefault="00E538B2">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14:paraId="3DAB30F0" w14:textId="77777777" w:rsidR="00FE38D7" w:rsidRDefault="00FE38D7">
      <w:pPr>
        <w:pStyle w:val="ProductList-Body"/>
      </w:pPr>
    </w:p>
    <w:p w14:paraId="6B814359" w14:textId="77777777" w:rsidR="00FE38D7" w:rsidRDefault="00E538B2">
      <w:pPr>
        <w:pStyle w:val="ProductList-ClauseHeading"/>
        <w:outlineLvl w:val="4"/>
      </w:pPr>
      <w:r>
        <w:t>3.3 Dodatkowe oprogramowanie</w:t>
      </w:r>
    </w:p>
    <w:tbl>
      <w:tblPr>
        <w:tblStyle w:val="PURTable"/>
        <w:tblW w:w="0" w:type="dxa"/>
        <w:tblLook w:val="04A0" w:firstRow="1" w:lastRow="0" w:firstColumn="1" w:lastColumn="0" w:noHBand="0" w:noVBand="1"/>
      </w:tblPr>
      <w:tblGrid>
        <w:gridCol w:w="3670"/>
        <w:gridCol w:w="3623"/>
        <w:gridCol w:w="3623"/>
      </w:tblGrid>
      <w:tr w:rsidR="00FE38D7" w14:paraId="6E24B4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019734" w14:textId="77777777" w:rsidR="00FE38D7" w:rsidRDefault="00E538B2">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2D12990F" w14:textId="77777777" w:rsidR="00FE38D7" w:rsidRDefault="00FE38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868EE5" w14:textId="77777777" w:rsidR="00FE38D7" w:rsidRDefault="00FE38D7">
            <w:pPr>
              <w:pStyle w:val="ProductList-TableBody"/>
            </w:pPr>
          </w:p>
        </w:tc>
      </w:tr>
    </w:tbl>
    <w:p w14:paraId="1136B6CA" w14:textId="77777777" w:rsidR="00FE38D7" w:rsidRDefault="00FE38D7">
      <w:pPr>
        <w:pStyle w:val="ProductList-Body"/>
      </w:pPr>
    </w:p>
    <w:p w14:paraId="7B0F2E3C" w14:textId="77777777" w:rsidR="00FE38D7" w:rsidRDefault="00FE38D7">
      <w:pPr>
        <w:pStyle w:val="ProductList-Body"/>
      </w:pPr>
    </w:p>
    <w:p w14:paraId="106D9F3F" w14:textId="77777777" w:rsidR="00FE38D7" w:rsidRDefault="00E538B2">
      <w:pPr>
        <w:pStyle w:val="ProductList-Offering1SubSection"/>
        <w:outlineLvl w:val="3"/>
      </w:pPr>
      <w:bookmarkStart w:id="117" w:name="_Sec825"/>
      <w:r>
        <w:t>4. Pakiet Software Assurance</w:t>
      </w:r>
      <w:bookmarkEnd w:id="117"/>
    </w:p>
    <w:tbl>
      <w:tblPr>
        <w:tblStyle w:val="PURTable"/>
        <w:tblW w:w="0" w:type="dxa"/>
        <w:tblLook w:val="04A0" w:firstRow="1" w:lastRow="0" w:firstColumn="1" w:lastColumn="0" w:noHBand="0" w:noVBand="1"/>
      </w:tblPr>
      <w:tblGrid>
        <w:gridCol w:w="3641"/>
        <w:gridCol w:w="3641"/>
        <w:gridCol w:w="3634"/>
      </w:tblGrid>
      <w:tr w:rsidR="00FE38D7" w14:paraId="07DFD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2F9A5" w14:textId="77777777" w:rsidR="00FE38D7" w:rsidRDefault="00E538B2">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3B00CE7" w14:textId="77777777" w:rsidR="00FE38D7" w:rsidRDefault="00E538B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BCB38" w14:textId="77777777" w:rsidR="00FE38D7" w:rsidRDefault="00E538B2">
            <w:pPr>
              <w:pStyle w:val="ProductList-TableBody"/>
            </w:pPr>
            <w:r>
              <w:rPr>
                <w:color w:val="404040"/>
              </w:rPr>
              <w:t>Uprawnienia na wypadek awarii: nie dotyczy</w:t>
            </w:r>
          </w:p>
        </w:tc>
      </w:tr>
      <w:tr w:rsidR="00FE38D7" w14:paraId="2083AC46" w14:textId="77777777">
        <w:tc>
          <w:tcPr>
            <w:tcW w:w="4040" w:type="dxa"/>
            <w:tcBorders>
              <w:top w:val="single" w:sz="4" w:space="0" w:color="000000"/>
              <w:left w:val="single" w:sz="4" w:space="0" w:color="000000"/>
              <w:bottom w:val="single" w:sz="4" w:space="0" w:color="000000"/>
              <w:right w:val="single" w:sz="4" w:space="0" w:color="000000"/>
            </w:tcBorders>
          </w:tcPr>
          <w:p w14:paraId="31B6E2A9" w14:textId="77777777" w:rsidR="00FE38D7" w:rsidRDefault="00E538B2">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50223746" w14:textId="77777777" w:rsidR="00FE38D7" w:rsidRDefault="00E538B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F5604" w14:textId="77777777" w:rsidR="00FE38D7" w:rsidRDefault="00E538B2">
            <w:pPr>
              <w:pStyle w:val="ProductList-TableBody"/>
            </w:pPr>
            <w:r>
              <w:rPr>
                <w:color w:val="404040"/>
              </w:rPr>
              <w:t>Prawa do używania w ramach Roamingu: nie dotyczy</w:t>
            </w:r>
          </w:p>
        </w:tc>
      </w:tr>
      <w:tr w:rsidR="00FE38D7" w14:paraId="42FA9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4C494" w14:textId="77777777" w:rsidR="00FE38D7" w:rsidRDefault="00E538B2">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66915" w14:textId="77777777" w:rsidR="00FE38D7" w:rsidRDefault="00E538B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A4CA2" w14:textId="77777777" w:rsidR="00FE38D7" w:rsidRDefault="00FE38D7">
            <w:pPr>
              <w:pStyle w:val="ProductList-TableBody"/>
            </w:pPr>
          </w:p>
        </w:tc>
      </w:tr>
    </w:tbl>
    <w:p w14:paraId="23405C5C" w14:textId="77777777" w:rsidR="00FE38D7" w:rsidRDefault="00FE38D7">
      <w:pPr>
        <w:pStyle w:val="PURBreadcrumb"/>
      </w:pPr>
    </w:p>
    <w:tbl>
      <w:tblPr>
        <w:tblStyle w:val="PURTable"/>
        <w:tblW w:w="0" w:type="dxa"/>
        <w:tblLook w:val="04A0" w:firstRow="1" w:lastRow="0" w:firstColumn="1" w:lastColumn="0" w:noHBand="0" w:noVBand="1"/>
      </w:tblPr>
      <w:tblGrid>
        <w:gridCol w:w="10916"/>
      </w:tblGrid>
      <w:tr w:rsidR="00FE38D7" w14:paraId="3C679A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40884"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6DA4C551" w14:textId="77777777" w:rsidR="00FE38D7" w:rsidRDefault="00FE38D7">
      <w:pPr>
        <w:pStyle w:val="ProductList-Body"/>
      </w:pPr>
    </w:p>
    <w:p w14:paraId="6532ADA8" w14:textId="77777777" w:rsidR="00FE38D7" w:rsidRDefault="00E538B2">
      <w:pPr>
        <w:pStyle w:val="ProductList-Offering2HeadingNoBorder"/>
        <w:outlineLvl w:val="2"/>
      </w:pPr>
      <w:bookmarkStart w:id="118" w:name="_Sec641"/>
      <w:r>
        <w:t>Skype dla firm Server</w:t>
      </w:r>
      <w:bookmarkEnd w:id="118"/>
      <w:r>
        <w:fldChar w:fldCharType="begin"/>
      </w:r>
      <w:r>
        <w:instrText xml:space="preserve"> TC "</w:instrText>
      </w:r>
      <w:bookmarkStart w:id="119" w:name="_Toc25931831"/>
      <w:r>
        <w:instrText>Skype dla firm Server</w:instrText>
      </w:r>
      <w:bookmarkEnd w:id="119"/>
      <w:r>
        <w:instrText>" \l 3</w:instrText>
      </w:r>
      <w:r>
        <w:fldChar w:fldCharType="end"/>
      </w:r>
    </w:p>
    <w:p w14:paraId="643D0256" w14:textId="77777777" w:rsidR="00FE38D7" w:rsidRDefault="00E538B2">
      <w:pPr>
        <w:pStyle w:val="ProductList-Offering1SubSection"/>
        <w:outlineLvl w:val="3"/>
      </w:pPr>
      <w:bookmarkStart w:id="120" w:name="_Sec686"/>
      <w:r>
        <w:t>1. Dostępność w programach</w:t>
      </w:r>
      <w:bookmarkEnd w:id="120"/>
    </w:p>
    <w:p w14:paraId="138F8432" w14:textId="77777777" w:rsidR="00FE38D7" w:rsidRDefault="00FE38D7">
      <w:pPr>
        <w:pStyle w:val="ProductList-Body"/>
      </w:pPr>
    </w:p>
    <w:tbl>
      <w:tblPr>
        <w:tblStyle w:val="PURTable"/>
        <w:tblW w:w="0" w:type="dxa"/>
        <w:tblLook w:val="04A0" w:firstRow="1" w:lastRow="0" w:firstColumn="1" w:lastColumn="0" w:noHBand="0" w:noVBand="1"/>
      </w:tblPr>
      <w:tblGrid>
        <w:gridCol w:w="4046"/>
        <w:gridCol w:w="615"/>
        <w:gridCol w:w="607"/>
        <w:gridCol w:w="612"/>
        <w:gridCol w:w="607"/>
        <w:gridCol w:w="723"/>
        <w:gridCol w:w="611"/>
        <w:gridCol w:w="615"/>
        <w:gridCol w:w="634"/>
        <w:gridCol w:w="619"/>
        <w:gridCol w:w="613"/>
        <w:gridCol w:w="614"/>
      </w:tblGrid>
      <w:tr w:rsidR="00FE38D7" w14:paraId="15891F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CF3BAC" w14:textId="77777777" w:rsidR="00FE38D7" w:rsidRDefault="00E538B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0F03A" w14:textId="77777777" w:rsidR="00FE38D7" w:rsidRDefault="00E538B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CCA7F" w14:textId="77777777" w:rsidR="00FE38D7" w:rsidRDefault="00E538B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1336B" w14:textId="77777777" w:rsidR="00FE38D7" w:rsidRDefault="00E538B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E5C13" w14:textId="77777777" w:rsidR="00FE38D7" w:rsidRDefault="00E538B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AF1453"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BA2AB"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C7740"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7B948"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BA945"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972B1" w14:textId="77777777" w:rsidR="00FE38D7" w:rsidRDefault="00E538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1B3BD"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E38D7" w14:paraId="7C0D18DA" w14:textId="77777777">
        <w:tc>
          <w:tcPr>
            <w:tcW w:w="4160" w:type="dxa"/>
            <w:tcBorders>
              <w:top w:val="single" w:sz="6" w:space="0" w:color="FFFFFF"/>
              <w:left w:val="none" w:sz="4" w:space="0" w:color="6E6E6E"/>
              <w:bottom w:val="dashed" w:sz="4" w:space="0" w:color="BFBFBF"/>
              <w:right w:val="none" w:sz="4" w:space="0" w:color="6E6E6E"/>
            </w:tcBorders>
          </w:tcPr>
          <w:p w14:paraId="488729D5" w14:textId="77777777" w:rsidR="00FE38D7" w:rsidRDefault="00E538B2">
            <w:pPr>
              <w:pStyle w:val="ProductList-TableBody"/>
            </w:pPr>
            <w:r>
              <w:rPr>
                <w:color w:val="000000"/>
              </w:rPr>
              <w:t>Skype dla firm Server 2019</w:t>
            </w:r>
            <w:r>
              <w:fldChar w:fldCharType="begin"/>
            </w:r>
            <w:r>
              <w:instrText xml:space="preserve"> XE "Skype dla firm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5CA1AE" w14:textId="77777777" w:rsidR="00FE38D7" w:rsidRDefault="00E538B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0B346C2" w14:textId="77777777" w:rsidR="00FE38D7" w:rsidRDefault="00E538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8AE634F" w14:textId="77777777" w:rsidR="00FE38D7" w:rsidRDefault="00E538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52497A7" w14:textId="77777777" w:rsidR="00FE38D7" w:rsidRDefault="00E538B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AC639"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34968"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3E650"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74222"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0FF99"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A6420"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00DC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E38D7" w14:paraId="19D7C05F" w14:textId="77777777">
        <w:tc>
          <w:tcPr>
            <w:tcW w:w="4160" w:type="dxa"/>
            <w:tcBorders>
              <w:top w:val="dashed" w:sz="4" w:space="0" w:color="BFBFBF"/>
              <w:left w:val="none" w:sz="4" w:space="0" w:color="6E6E6E"/>
              <w:bottom w:val="dashed" w:sz="4" w:space="0" w:color="BFBFBF"/>
              <w:right w:val="none" w:sz="4" w:space="0" w:color="6E6E6E"/>
            </w:tcBorders>
          </w:tcPr>
          <w:p w14:paraId="1D7F5EAE" w14:textId="77777777" w:rsidR="00FE38D7" w:rsidRDefault="00E538B2">
            <w:pPr>
              <w:pStyle w:val="ProductList-TableBody"/>
            </w:pPr>
            <w:r>
              <w:t xml:space="preserve">Licencja Dostępowa (CAL) na oprogramowanie Skype dla firm Server 2019 Standard </w:t>
            </w:r>
            <w:r>
              <w:fldChar w:fldCharType="begin"/>
            </w:r>
            <w:r>
              <w:instrText xml:space="preserve"> XE "Licencja Dostępowa (CAL) na oprogramowanie Skype dla firm Server 2019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3A5FF9E0" w14:textId="77777777" w:rsidR="00FE38D7" w:rsidRDefault="00E538B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F01D6DA" w14:textId="77777777" w:rsidR="00FE38D7" w:rsidRDefault="00E538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9C1FD1" w14:textId="77777777" w:rsidR="00FE38D7" w:rsidRDefault="00E538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7D7EBA"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36B54"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9537A"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4409F"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FCA4F"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11B87"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9FA4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3A042" w14:textId="77777777" w:rsidR="00FE38D7" w:rsidRDefault="00E538B2">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E38D7" w14:paraId="6FC6C7E8" w14:textId="77777777">
        <w:tc>
          <w:tcPr>
            <w:tcW w:w="4160" w:type="dxa"/>
            <w:tcBorders>
              <w:top w:val="dashed" w:sz="4" w:space="0" w:color="BFBFBF"/>
              <w:left w:val="none" w:sz="4" w:space="0" w:color="6E6E6E"/>
              <w:bottom w:val="dashed" w:sz="4" w:space="0" w:color="BFBFBF"/>
              <w:right w:val="none" w:sz="4" w:space="0" w:color="6E6E6E"/>
            </w:tcBorders>
          </w:tcPr>
          <w:p w14:paraId="04FBBF6D" w14:textId="77777777" w:rsidR="00FE38D7" w:rsidRDefault="00E538B2">
            <w:pPr>
              <w:pStyle w:val="ProductList-TableBody"/>
            </w:pPr>
            <w:r>
              <w:t>Licencja Dostępowa (CAL) na oprogramowanie Skype dla firm Server 2019 Enterprise</w:t>
            </w:r>
            <w:r>
              <w:fldChar w:fldCharType="begin"/>
            </w:r>
            <w:r>
              <w:instrText xml:space="preserve"> XE "Licencja Dostępowa (CAL) na oprogramowanie Skype dla firm Server 2019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48EB73F1" w14:textId="77777777" w:rsidR="00FE38D7" w:rsidRDefault="00E538B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CBB900" w14:textId="77777777" w:rsidR="00FE38D7" w:rsidRDefault="00E538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84DD50" w14:textId="77777777" w:rsidR="00FE38D7" w:rsidRDefault="00E538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2B1544"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B84F4"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867C6"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1E1EF"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560D8"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1223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9CF4D"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28F79" w14:textId="77777777" w:rsidR="00FE38D7" w:rsidRDefault="00E538B2">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E38D7" w14:paraId="30C9B683" w14:textId="77777777">
        <w:tc>
          <w:tcPr>
            <w:tcW w:w="4160" w:type="dxa"/>
            <w:tcBorders>
              <w:top w:val="dashed" w:sz="4" w:space="0" w:color="BFBFBF"/>
              <w:left w:val="none" w:sz="4" w:space="0" w:color="6E6E6E"/>
              <w:bottom w:val="dashed" w:sz="4" w:space="0" w:color="BFBFBF"/>
              <w:right w:val="none" w:sz="4" w:space="0" w:color="6E6E6E"/>
            </w:tcBorders>
          </w:tcPr>
          <w:p w14:paraId="37EFFCE7" w14:textId="77777777" w:rsidR="00FE38D7" w:rsidRDefault="00E538B2">
            <w:pPr>
              <w:pStyle w:val="ProductList-TableBody"/>
            </w:pPr>
            <w:r>
              <w:t>Licencja Dostępowa (CAL) na oprogramowanie Skype dla firm Server 2019 Plus</w:t>
            </w:r>
            <w:r>
              <w:fldChar w:fldCharType="begin"/>
            </w:r>
            <w:r>
              <w:instrText xml:space="preserve"> XE "Licencja Dostępowa (CAL) na oprogramowanie Skype dla firm Server 2019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0CC5F9DF" w14:textId="77777777" w:rsidR="00FE38D7" w:rsidRDefault="00E538B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20F8C39" w14:textId="77777777" w:rsidR="00FE38D7" w:rsidRDefault="00E538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8320A0" w14:textId="77777777" w:rsidR="00FE38D7" w:rsidRDefault="00E538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8783A0"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1615F"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167F5"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DF1CD"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23078"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A541E"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9EBA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21699"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E38D7" w14:paraId="5BE91311" w14:textId="77777777">
        <w:tc>
          <w:tcPr>
            <w:tcW w:w="4160" w:type="dxa"/>
            <w:tcBorders>
              <w:top w:val="dashed" w:sz="4" w:space="0" w:color="BFBFBF"/>
              <w:left w:val="none" w:sz="4" w:space="0" w:color="6E6E6E"/>
              <w:bottom w:val="none" w:sz="4" w:space="0" w:color="FFFFFF"/>
              <w:right w:val="none" w:sz="4" w:space="0" w:color="6E6E6E"/>
            </w:tcBorders>
          </w:tcPr>
          <w:p w14:paraId="456B8BA4" w14:textId="77777777" w:rsidR="00FE38D7" w:rsidRDefault="00E538B2">
            <w:pPr>
              <w:pStyle w:val="ProductList-TableBody"/>
            </w:pPr>
            <w:r>
              <w:t>Licencja Dostępowa (CAL) na oprogramowanie Skype dla firm Plus</w:t>
            </w:r>
            <w:r>
              <w:fldChar w:fldCharType="begin"/>
            </w:r>
            <w:r>
              <w:instrText xml:space="preserve"> XE "Licencja Dostępowa (CAL) na oprogramowanie Skype dla firm Plus" </w:instrText>
            </w:r>
            <w:r>
              <w:fldChar w:fldCharType="end"/>
            </w:r>
            <w:r>
              <w:t xml:space="preserve"> (LS na Użytkownika)</w:t>
            </w:r>
          </w:p>
        </w:tc>
        <w:tc>
          <w:tcPr>
            <w:tcW w:w="620" w:type="dxa"/>
            <w:tcBorders>
              <w:top w:val="dashed" w:sz="4" w:space="0" w:color="BFBFBF"/>
              <w:left w:val="none" w:sz="4" w:space="0" w:color="6E6E6E"/>
              <w:bottom w:val="none" w:sz="4" w:space="0" w:color="FFFFFF"/>
              <w:right w:val="none" w:sz="4" w:space="0" w:color="6E6E6E"/>
            </w:tcBorders>
          </w:tcPr>
          <w:p w14:paraId="49D8FA6E" w14:textId="77777777" w:rsidR="00FE38D7" w:rsidRDefault="00FE38D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40C1E5C" w14:textId="77777777" w:rsidR="00FE38D7" w:rsidRDefault="00FE38D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FF58570" w14:textId="77777777" w:rsidR="00FE38D7" w:rsidRDefault="00FE38D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90D079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9B121"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D2770"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ED579"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03803"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16F47"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6ECBB"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49808"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178D5ACE" w14:textId="77777777" w:rsidR="00FE38D7" w:rsidRDefault="00E538B2">
      <w:pPr>
        <w:pStyle w:val="ProductList-Offering1SubSection"/>
        <w:outlineLvl w:val="3"/>
      </w:pPr>
      <w:bookmarkStart w:id="121" w:name="_Sec741"/>
      <w:r>
        <w:t>2. Postanowienia dotyczące Produktu</w:t>
      </w:r>
      <w:bookmarkEnd w:id="121"/>
    </w:p>
    <w:tbl>
      <w:tblPr>
        <w:tblStyle w:val="PURTable"/>
        <w:tblW w:w="0" w:type="dxa"/>
        <w:tblLook w:val="04A0" w:firstRow="1" w:lastRow="0" w:firstColumn="1" w:lastColumn="0" w:noHBand="0" w:noVBand="1"/>
      </w:tblPr>
      <w:tblGrid>
        <w:gridCol w:w="3657"/>
        <w:gridCol w:w="3640"/>
        <w:gridCol w:w="3619"/>
      </w:tblGrid>
      <w:tr w:rsidR="00FE38D7" w14:paraId="7AC796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14C55" w14:textId="77777777" w:rsidR="00FE38D7" w:rsidRDefault="00E538B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Licencje Dostępowe (CAL) na oprogramowanie Skype dla firm Server 2015</w:t>
            </w:r>
            <w:r>
              <w:fldChar w:fldCharType="begin"/>
            </w:r>
            <w:r>
              <w:instrText xml:space="preserve"> XE "Skype dla firm Server 2015" </w:instrText>
            </w:r>
            <w:r>
              <w:fldChar w:fldCharType="end"/>
            </w:r>
            <w:r>
              <w:t xml:space="preserve"> (5/15), Skype dla firm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723A14E5" w14:textId="77777777" w:rsidR="00FE38D7" w:rsidRDefault="00E538B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081FD" w14:textId="77777777" w:rsidR="00FE38D7" w:rsidRDefault="00E538B2">
            <w:pPr>
              <w:pStyle w:val="ProductList-TableBody"/>
            </w:pPr>
            <w:r>
              <w:rPr>
                <w:color w:val="404040"/>
              </w:rPr>
              <w:t>Edycje niższe: nie dotyczy</w:t>
            </w:r>
          </w:p>
        </w:tc>
      </w:tr>
      <w:tr w:rsidR="00FE38D7" w14:paraId="18999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3487E" w14:textId="77777777" w:rsidR="00FE38D7" w:rsidRDefault="00E538B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0EA34" w14:textId="77777777" w:rsidR="00FE38D7" w:rsidRDefault="00E538B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C95C453" w14:textId="77777777" w:rsidR="00FE38D7" w:rsidRDefault="00E538B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E38D7" w14:paraId="2EC9D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CA753" w14:textId="77777777" w:rsidR="00FE38D7" w:rsidRDefault="00E538B2">
            <w:pPr>
              <w:pStyle w:val="ProductList-TableBody"/>
            </w:pPr>
            <w:r>
              <w:rPr>
                <w:color w:val="404040"/>
              </w:rPr>
              <w:lastRenderedPageBreak/>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C08FF" w14:textId="77777777" w:rsidR="00FE38D7" w:rsidRDefault="00E538B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2036A" w14:textId="77777777" w:rsidR="00FE38D7" w:rsidRDefault="00E538B2">
            <w:pPr>
              <w:pStyle w:val="ProductList-TableBody"/>
            </w:pPr>
            <w:r>
              <w:rPr>
                <w:color w:val="404040"/>
              </w:rPr>
              <w:t>Uprawnienie do redukcji: nie dotyczy</w:t>
            </w:r>
          </w:p>
        </w:tc>
      </w:tr>
      <w:tr w:rsidR="00FE38D7" w14:paraId="0766B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11AB4" w14:textId="77777777" w:rsidR="00FE38D7" w:rsidRDefault="00E538B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A2397" w14:textId="77777777" w:rsidR="00FE38D7" w:rsidRDefault="00E538B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4142C" w14:textId="77777777" w:rsidR="00FE38D7" w:rsidRDefault="00E538B2">
            <w:pPr>
              <w:pStyle w:val="ProductList-TableBody"/>
            </w:pPr>
            <w:r>
              <w:rPr>
                <w:color w:val="404040"/>
              </w:rPr>
              <w:t>Uprawnienie do Korekty: nie dotyczy</w:t>
            </w:r>
          </w:p>
        </w:tc>
      </w:tr>
      <w:tr w:rsidR="00FE38D7" w14:paraId="5735B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F02B7" w14:textId="77777777" w:rsidR="00FE38D7" w:rsidRDefault="00E538B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7D42F"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407A2" w14:textId="77777777" w:rsidR="00FE38D7" w:rsidRDefault="00FE38D7">
            <w:pPr>
              <w:pStyle w:val="ProductList-TableBody"/>
            </w:pPr>
          </w:p>
        </w:tc>
      </w:tr>
    </w:tbl>
    <w:p w14:paraId="4289A5B8" w14:textId="77777777" w:rsidR="00FE38D7" w:rsidRDefault="00E538B2">
      <w:pPr>
        <w:pStyle w:val="ProductList-Offering1SubSection"/>
        <w:outlineLvl w:val="3"/>
      </w:pPr>
      <w:bookmarkStart w:id="122" w:name="_Sec799"/>
      <w:r>
        <w:t>3. Prawa do używania</w:t>
      </w:r>
      <w:bookmarkEnd w:id="122"/>
    </w:p>
    <w:tbl>
      <w:tblPr>
        <w:tblStyle w:val="PURTable"/>
        <w:tblW w:w="0" w:type="dxa"/>
        <w:tblLook w:val="04A0" w:firstRow="1" w:lastRow="0" w:firstColumn="1" w:lastColumn="0" w:noHBand="0" w:noVBand="1"/>
      </w:tblPr>
      <w:tblGrid>
        <w:gridCol w:w="3633"/>
        <w:gridCol w:w="3634"/>
        <w:gridCol w:w="3649"/>
      </w:tblGrid>
      <w:tr w:rsidR="00FE38D7" w14:paraId="1397C0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75511" w14:textId="77777777" w:rsidR="00FE38D7" w:rsidRDefault="00E538B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7431E" w14:textId="77777777" w:rsidR="00FE38D7" w:rsidRDefault="00E538B2">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4D56BCD9" w14:textId="77777777" w:rsidR="00FE38D7" w:rsidRDefault="00E538B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FE38D7" w14:paraId="1A4ADE58" w14:textId="77777777">
        <w:tc>
          <w:tcPr>
            <w:tcW w:w="4040" w:type="dxa"/>
            <w:tcBorders>
              <w:top w:val="single" w:sz="4" w:space="0" w:color="000000"/>
              <w:left w:val="single" w:sz="4" w:space="0" w:color="000000"/>
              <w:bottom w:val="single" w:sz="4" w:space="0" w:color="000000"/>
              <w:right w:val="single" w:sz="4" w:space="0" w:color="000000"/>
            </w:tcBorders>
          </w:tcPr>
          <w:p w14:paraId="3FCE33E0" w14:textId="77777777" w:rsidR="00FE38D7" w:rsidRDefault="00E538B2">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64A8F98E" w14:textId="77777777" w:rsidR="00FE38D7" w:rsidRDefault="00E538B2">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14:paraId="417AACFB" w14:textId="77777777" w:rsidR="00FE38D7" w:rsidRDefault="00E538B2">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FE38D7" w14:paraId="0DA3E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40A28C" w14:textId="77777777" w:rsidR="00FE38D7" w:rsidRDefault="00E538B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8A0C3"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C32C0" w14:textId="77777777" w:rsidR="00FE38D7" w:rsidRDefault="00FE38D7">
            <w:pPr>
              <w:pStyle w:val="ProductList-TableBody"/>
            </w:pPr>
          </w:p>
        </w:tc>
      </w:tr>
    </w:tbl>
    <w:p w14:paraId="650B3774" w14:textId="77777777" w:rsidR="00FE38D7" w:rsidRDefault="00FE38D7">
      <w:pPr>
        <w:pStyle w:val="ProductList-Body"/>
      </w:pPr>
    </w:p>
    <w:p w14:paraId="7A5B5912" w14:textId="77777777" w:rsidR="00FE38D7" w:rsidRDefault="00E538B2">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1"/>
        <w:gridCol w:w="3622"/>
        <w:gridCol w:w="3673"/>
      </w:tblGrid>
      <w:tr w:rsidR="00FE38D7" w14:paraId="52F06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74F204" w14:textId="77777777" w:rsidR="00FE38D7" w:rsidRDefault="00E538B2">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2A753B47" w14:textId="77777777" w:rsidR="00FE38D7" w:rsidRDefault="00E538B2">
            <w:pPr>
              <w:pStyle w:val="ProductList-TableBody"/>
            </w:pPr>
            <w:r>
              <w:t>Licencja CAL na Skype for Business Server 2019 Standard</w:t>
            </w:r>
            <w:r>
              <w:fldChar w:fldCharType="begin"/>
            </w:r>
            <w:r>
              <w:instrText xml:space="preserve"> XE "Licencja CAL na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E6FD2A1" w14:textId="77777777" w:rsidR="00FE38D7" w:rsidRDefault="00E538B2">
            <w:pPr>
              <w:pStyle w:val="ProductList-TableBody"/>
            </w:pPr>
            <w:r>
              <w:t>LS na Użytkownika dla oprogramowania Skype dla firm Online (Plan 1/1G/1A/2/2G/2A)</w:t>
            </w:r>
          </w:p>
        </w:tc>
      </w:tr>
      <w:tr w:rsidR="00FE38D7" w14:paraId="25925E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D56A15" w14:textId="77777777" w:rsidR="00FE38D7" w:rsidRDefault="00FE38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539447" w14:textId="77777777" w:rsidR="00FE38D7" w:rsidRDefault="00E538B2">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6C29F4" w14:textId="77777777" w:rsidR="00FE38D7" w:rsidRDefault="00FE38D7">
            <w:pPr>
              <w:pStyle w:val="ProductList-TableBody"/>
            </w:pPr>
          </w:p>
        </w:tc>
      </w:tr>
    </w:tbl>
    <w:p w14:paraId="7B3BF99E" w14:textId="77777777" w:rsidR="00FE38D7" w:rsidRDefault="00FE38D7">
      <w:pPr>
        <w:pStyle w:val="ProductList-Body"/>
      </w:pPr>
    </w:p>
    <w:p w14:paraId="46E413B1" w14:textId="77777777" w:rsidR="00FE38D7" w:rsidRDefault="00E538B2">
      <w:pPr>
        <w:pStyle w:val="ProductList-SubClauseHeading"/>
        <w:outlineLvl w:val="5"/>
      </w:pPr>
      <w:r>
        <w:t>3.1.1 Dodatkowe funkcje związane z Licencją Dostępową (CAL) typu Enterprise na oprogramowanie Skype dla firm Server</w:t>
      </w:r>
    </w:p>
    <w:p w14:paraId="36D4395B" w14:textId="77777777" w:rsidR="00FE38D7" w:rsidRDefault="00E538B2">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75"/>
        <w:gridCol w:w="3541"/>
        <w:gridCol w:w="3540"/>
      </w:tblGrid>
      <w:tr w:rsidR="00FE38D7" w14:paraId="5F271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A9198D" w14:textId="77777777" w:rsidR="00FE38D7" w:rsidRDefault="00E538B2">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2045E042" w14:textId="77777777" w:rsidR="00FE38D7" w:rsidRDefault="00E538B2">
            <w:pPr>
              <w:pStyle w:val="ProductList-TableBody"/>
            </w:pPr>
            <w:r>
              <w:t>Licencja Dostępowa (CAL) typu Enterprise na oprogramowanie Skype dla firm Server 2019</w:t>
            </w:r>
            <w:r>
              <w:fldChar w:fldCharType="begin"/>
            </w:r>
            <w:r>
              <w:instrText xml:space="preserve"> XE "Licencja Dostępowa (CAL) typu Enterprise na oprogramowanie Skype dla firm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3B919FF" w14:textId="77777777" w:rsidR="00FE38D7" w:rsidRDefault="00E538B2">
            <w:pPr>
              <w:pStyle w:val="ProductList-TableBody"/>
            </w:pPr>
            <w:r>
              <w:t>LS na Użytkownika dla oprogramowania Skype for Business Online (Plan 2/2A/2G)</w:t>
            </w:r>
          </w:p>
        </w:tc>
      </w:tr>
      <w:tr w:rsidR="00FE38D7" w14:paraId="1A53972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182A8B" w14:textId="77777777" w:rsidR="00FE38D7" w:rsidRDefault="00FE38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251E58" w14:textId="77777777" w:rsidR="00FE38D7" w:rsidRDefault="00E538B2">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09D595" w14:textId="77777777" w:rsidR="00FE38D7" w:rsidRDefault="00FE38D7">
            <w:pPr>
              <w:pStyle w:val="ProductList-TableBody"/>
            </w:pPr>
          </w:p>
        </w:tc>
      </w:tr>
    </w:tbl>
    <w:p w14:paraId="13D9E3AC" w14:textId="77777777" w:rsidR="00FE38D7" w:rsidRDefault="00FE38D7">
      <w:pPr>
        <w:pStyle w:val="ProductList-BodyIndented"/>
      </w:pPr>
    </w:p>
    <w:p w14:paraId="28FFFBAD" w14:textId="77777777" w:rsidR="00FE38D7" w:rsidRDefault="00E538B2">
      <w:pPr>
        <w:pStyle w:val="ProductList-SubClauseHeading"/>
        <w:outlineLvl w:val="5"/>
      </w:pPr>
      <w:r>
        <w:t>3.1.2 Licencja CAL na dodatkowe funkcje związane z oprogramowaniem Skype dla firm Server Plus</w:t>
      </w:r>
    </w:p>
    <w:p w14:paraId="7F66EC8B" w14:textId="77777777" w:rsidR="00FE38D7" w:rsidRDefault="00E538B2">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74"/>
        <w:gridCol w:w="3541"/>
        <w:gridCol w:w="3541"/>
      </w:tblGrid>
      <w:tr w:rsidR="00FE38D7" w14:paraId="75961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8D8264" w14:textId="77777777" w:rsidR="00FE38D7" w:rsidRDefault="00E538B2">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11CFED67" w14:textId="77777777" w:rsidR="00FE38D7" w:rsidRDefault="00E538B2">
            <w:pPr>
              <w:pStyle w:val="ProductList-TableBody"/>
            </w:pPr>
            <w:r>
              <w:t>Licencja Dostępowa (CAL) na oprogramowanie Skype dla firm Server 2019 Plus</w:t>
            </w:r>
          </w:p>
        </w:tc>
        <w:tc>
          <w:tcPr>
            <w:tcW w:w="4040" w:type="dxa"/>
            <w:tcBorders>
              <w:top w:val="single" w:sz="18" w:space="0" w:color="0072C6"/>
              <w:left w:val="none" w:sz="4" w:space="0" w:color="000000"/>
              <w:bottom w:val="none" w:sz="4" w:space="0" w:color="000000"/>
              <w:right w:val="single" w:sz="4" w:space="0" w:color="000000"/>
            </w:tcBorders>
          </w:tcPr>
          <w:p w14:paraId="70D34F4C" w14:textId="77777777" w:rsidR="00FE38D7" w:rsidRDefault="00E538B2">
            <w:pPr>
              <w:pStyle w:val="ProductList-TableBody"/>
            </w:pPr>
            <w:r>
              <w:t xml:space="preserve">Licencja równoważna licencji CAL (zob. </w:t>
            </w:r>
            <w:hyperlink w:anchor="_Sec591">
              <w:r>
                <w:rPr>
                  <w:color w:val="00467F"/>
                  <w:u w:val="single"/>
                </w:rPr>
                <w:t>Załącznik A</w:t>
              </w:r>
            </w:hyperlink>
            <w:r>
              <w:t>)</w:t>
            </w:r>
          </w:p>
        </w:tc>
      </w:tr>
      <w:tr w:rsidR="00FE38D7" w14:paraId="7C94FED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FEC66F" w14:textId="77777777" w:rsidR="00FE38D7" w:rsidRDefault="00FE38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0F538A" w14:textId="77777777" w:rsidR="00FE38D7" w:rsidRDefault="00E538B2">
            <w:pPr>
              <w:pStyle w:val="ProductList-TableBody"/>
            </w:pPr>
            <w:r>
              <w:t>System telefoniczny (LS na Użytkownika)</w:t>
            </w:r>
          </w:p>
        </w:tc>
        <w:tc>
          <w:tcPr>
            <w:tcW w:w="4040" w:type="dxa"/>
            <w:tcBorders>
              <w:top w:val="none" w:sz="4" w:space="0" w:color="000000"/>
              <w:left w:val="none" w:sz="4" w:space="0" w:color="000000"/>
              <w:bottom w:val="single" w:sz="4" w:space="0" w:color="000000"/>
              <w:right w:val="single" w:sz="4" w:space="0" w:color="000000"/>
            </w:tcBorders>
          </w:tcPr>
          <w:p w14:paraId="440485FC" w14:textId="77777777" w:rsidR="00FE38D7" w:rsidRDefault="00E538B2">
            <w:pPr>
              <w:pStyle w:val="ProductList-TableBody"/>
            </w:pPr>
            <w:r>
              <w:t>Licencja Dostępowa (CAL) na oprogramowanie Skype dla firm Plus (LS na Użytkownika)</w:t>
            </w:r>
          </w:p>
        </w:tc>
      </w:tr>
    </w:tbl>
    <w:p w14:paraId="7B028CA5" w14:textId="77777777" w:rsidR="00FE38D7" w:rsidRDefault="00FE38D7">
      <w:pPr>
        <w:pStyle w:val="ProductList-BodyIndented"/>
      </w:pPr>
    </w:p>
    <w:p w14:paraId="2BDA9BD7" w14:textId="77777777" w:rsidR="00FE38D7" w:rsidRDefault="00E538B2">
      <w:pPr>
        <w:pStyle w:val="ProductList-ClauseHeading"/>
        <w:outlineLvl w:val="4"/>
      </w:pPr>
      <w:r>
        <w:t>3.2 Dodatkowe oprogramowanie</w:t>
      </w:r>
    </w:p>
    <w:tbl>
      <w:tblPr>
        <w:tblStyle w:val="PURTable"/>
        <w:tblW w:w="0" w:type="dxa"/>
        <w:tblLook w:val="04A0" w:firstRow="1" w:lastRow="0" w:firstColumn="1" w:lastColumn="0" w:noHBand="0" w:noVBand="1"/>
      </w:tblPr>
      <w:tblGrid>
        <w:gridCol w:w="3632"/>
        <w:gridCol w:w="3636"/>
        <w:gridCol w:w="3648"/>
      </w:tblGrid>
      <w:tr w:rsidR="00FE38D7" w14:paraId="2A63C5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99515B" w14:textId="77777777" w:rsidR="00FE38D7" w:rsidRDefault="00E538B2">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14:paraId="20D3107D" w14:textId="77777777" w:rsidR="00FE38D7" w:rsidRDefault="00E538B2">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14:paraId="5C2C4BC6" w14:textId="77777777" w:rsidR="00FE38D7" w:rsidRDefault="00E538B2">
            <w:pPr>
              <w:pStyle w:val="ProductList-TableBody"/>
            </w:pPr>
            <w:r>
              <w:t>rola serwera audio lub wideokonferencji</w:t>
            </w:r>
          </w:p>
        </w:tc>
      </w:tr>
      <w:tr w:rsidR="00FE38D7" w14:paraId="367FD511" w14:textId="77777777">
        <w:tc>
          <w:tcPr>
            <w:tcW w:w="4040" w:type="dxa"/>
            <w:tcBorders>
              <w:top w:val="single" w:sz="4" w:space="0" w:color="000000"/>
              <w:left w:val="single" w:sz="4" w:space="0" w:color="000000"/>
              <w:bottom w:val="single" w:sz="4" w:space="0" w:color="000000"/>
              <w:right w:val="single" w:sz="4" w:space="0" w:color="000000"/>
            </w:tcBorders>
          </w:tcPr>
          <w:p w14:paraId="50ABA94C" w14:textId="77777777" w:rsidR="00FE38D7" w:rsidRDefault="00E538B2">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14:paraId="648AB0E8" w14:textId="77777777" w:rsidR="00FE38D7" w:rsidRDefault="00E538B2">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37B1AE7D" w14:textId="77777777" w:rsidR="00FE38D7" w:rsidRDefault="00E538B2">
            <w:pPr>
              <w:pStyle w:val="ProductList-TableBody"/>
            </w:pPr>
            <w:r>
              <w:t>rola serwera zarządzającego</w:t>
            </w:r>
          </w:p>
        </w:tc>
      </w:tr>
      <w:tr w:rsidR="00FE38D7" w14:paraId="75BE3349" w14:textId="77777777">
        <w:tc>
          <w:tcPr>
            <w:tcW w:w="4040" w:type="dxa"/>
            <w:tcBorders>
              <w:top w:val="single" w:sz="4" w:space="0" w:color="000000"/>
              <w:left w:val="single" w:sz="4" w:space="0" w:color="000000"/>
              <w:bottom w:val="single" w:sz="4" w:space="0" w:color="000000"/>
              <w:right w:val="single" w:sz="4" w:space="0" w:color="000000"/>
            </w:tcBorders>
          </w:tcPr>
          <w:p w14:paraId="611DB6FA" w14:textId="77777777" w:rsidR="00FE38D7" w:rsidRDefault="00E538B2">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14:paraId="4C0191CD" w14:textId="77777777" w:rsidR="00FE38D7" w:rsidRDefault="00E538B2">
            <w:pPr>
              <w:pStyle w:val="ProductList-TableBody"/>
            </w:pPr>
            <w:r>
              <w:t>Rola serwera dla oprogramowania Skype dla firm Web App</w:t>
            </w:r>
          </w:p>
        </w:tc>
        <w:tc>
          <w:tcPr>
            <w:tcW w:w="4040" w:type="dxa"/>
            <w:tcBorders>
              <w:top w:val="single" w:sz="4" w:space="0" w:color="000000"/>
              <w:left w:val="single" w:sz="4" w:space="0" w:color="000000"/>
              <w:bottom w:val="single" w:sz="4" w:space="0" w:color="000000"/>
              <w:right w:val="single" w:sz="4" w:space="0" w:color="000000"/>
            </w:tcBorders>
          </w:tcPr>
          <w:p w14:paraId="73433E69" w14:textId="77777777" w:rsidR="00FE38D7" w:rsidRDefault="00E538B2">
            <w:pPr>
              <w:pStyle w:val="ProductList-TableBody"/>
            </w:pPr>
            <w:r>
              <w:t>rola serwera pośredniczącego</w:t>
            </w:r>
          </w:p>
        </w:tc>
      </w:tr>
      <w:tr w:rsidR="00FE38D7" w14:paraId="5D90397C" w14:textId="77777777">
        <w:tc>
          <w:tcPr>
            <w:tcW w:w="4040" w:type="dxa"/>
            <w:tcBorders>
              <w:top w:val="single" w:sz="4" w:space="0" w:color="000000"/>
              <w:left w:val="single" w:sz="4" w:space="0" w:color="000000"/>
              <w:bottom w:val="single" w:sz="4" w:space="0" w:color="000000"/>
              <w:right w:val="single" w:sz="4" w:space="0" w:color="000000"/>
            </w:tcBorders>
          </w:tcPr>
          <w:p w14:paraId="1CC25C27" w14:textId="77777777" w:rsidR="00FE38D7" w:rsidRDefault="00E538B2">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755F58B" w14:textId="77777777" w:rsidR="00FE38D7" w:rsidRDefault="00E538B2">
            <w:pPr>
              <w:pStyle w:val="ProductList-TableBody"/>
            </w:pPr>
            <w:r>
              <w:t>Panel kontrolny oprogramowania Skype dla firm Server 2019</w:t>
            </w:r>
          </w:p>
        </w:tc>
        <w:tc>
          <w:tcPr>
            <w:tcW w:w="4040" w:type="dxa"/>
            <w:tcBorders>
              <w:top w:val="single" w:sz="4" w:space="0" w:color="000000"/>
              <w:left w:val="single" w:sz="4" w:space="0" w:color="000000"/>
              <w:bottom w:val="single" w:sz="4" w:space="0" w:color="000000"/>
              <w:right w:val="single" w:sz="4" w:space="0" w:color="000000"/>
            </w:tcBorders>
          </w:tcPr>
          <w:p w14:paraId="67B9CA3B" w14:textId="77777777" w:rsidR="00FE38D7" w:rsidRDefault="00E538B2">
            <w:pPr>
              <w:pStyle w:val="ProductList-TableBody"/>
            </w:pPr>
            <w:r>
              <w:t>Przystawka PowerShell</w:t>
            </w:r>
          </w:p>
        </w:tc>
      </w:tr>
      <w:tr w:rsidR="00FE38D7" w14:paraId="4AE24E89" w14:textId="77777777">
        <w:tc>
          <w:tcPr>
            <w:tcW w:w="4040" w:type="dxa"/>
            <w:tcBorders>
              <w:top w:val="single" w:sz="4" w:space="0" w:color="000000"/>
              <w:left w:val="single" w:sz="4" w:space="0" w:color="000000"/>
              <w:bottom w:val="single" w:sz="4" w:space="0" w:color="000000"/>
              <w:right w:val="single" w:sz="4" w:space="0" w:color="000000"/>
            </w:tcBorders>
          </w:tcPr>
          <w:p w14:paraId="00FA3426" w14:textId="77777777" w:rsidR="00FE38D7" w:rsidRDefault="00E538B2">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14:paraId="19AF5113" w14:textId="77777777" w:rsidR="00FE38D7" w:rsidRDefault="00E538B2">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14:paraId="75C61360" w14:textId="77777777" w:rsidR="00FE38D7" w:rsidRDefault="00E538B2">
            <w:pPr>
              <w:pStyle w:val="ProductList-TableBody"/>
            </w:pPr>
            <w:r>
              <w:t>rola serwera interoperacyjności wideo</w:t>
            </w:r>
          </w:p>
        </w:tc>
      </w:tr>
      <w:tr w:rsidR="00FE38D7" w14:paraId="4AB55BDC" w14:textId="77777777">
        <w:tc>
          <w:tcPr>
            <w:tcW w:w="4040" w:type="dxa"/>
            <w:tcBorders>
              <w:top w:val="single" w:sz="4" w:space="0" w:color="000000"/>
              <w:left w:val="single" w:sz="4" w:space="0" w:color="000000"/>
              <w:bottom w:val="single" w:sz="4" w:space="0" w:color="000000"/>
              <w:right w:val="single" w:sz="4" w:space="0" w:color="000000"/>
            </w:tcBorders>
          </w:tcPr>
          <w:p w14:paraId="66EBBB5A" w14:textId="77777777" w:rsidR="00FE38D7" w:rsidRDefault="00E538B2">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14:paraId="7C7F66E0" w14:textId="77777777" w:rsidR="00FE38D7" w:rsidRDefault="00E538B2">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14:paraId="3E9A90E4" w14:textId="77777777" w:rsidR="00FE38D7" w:rsidRDefault="00FE38D7">
            <w:pPr>
              <w:pStyle w:val="ProductList-TableBody"/>
            </w:pPr>
          </w:p>
        </w:tc>
      </w:tr>
      <w:tr w:rsidR="00FE38D7" w14:paraId="029FFEBB" w14:textId="77777777">
        <w:tc>
          <w:tcPr>
            <w:tcW w:w="4040" w:type="dxa"/>
            <w:tcBorders>
              <w:top w:val="single" w:sz="4" w:space="0" w:color="000000"/>
              <w:left w:val="single" w:sz="4" w:space="0" w:color="000000"/>
              <w:bottom w:val="single" w:sz="4" w:space="0" w:color="000000"/>
              <w:right w:val="single" w:sz="4" w:space="0" w:color="000000"/>
            </w:tcBorders>
          </w:tcPr>
          <w:p w14:paraId="2A91E961" w14:textId="77777777" w:rsidR="00FE38D7" w:rsidRDefault="00E538B2">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14:paraId="3AB2FBA4" w14:textId="77777777" w:rsidR="00FE38D7" w:rsidRDefault="00E538B2">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7F6C8E67" w14:textId="77777777" w:rsidR="00FE38D7" w:rsidRDefault="00FE38D7">
            <w:pPr>
              <w:pStyle w:val="ProductList-TableBody"/>
            </w:pPr>
          </w:p>
        </w:tc>
      </w:tr>
    </w:tbl>
    <w:p w14:paraId="4EFC0268" w14:textId="77777777" w:rsidR="00FE38D7" w:rsidRDefault="00FE38D7">
      <w:pPr>
        <w:pStyle w:val="ProductList-Body"/>
      </w:pPr>
    </w:p>
    <w:p w14:paraId="34F52BA6" w14:textId="77777777" w:rsidR="00FE38D7" w:rsidRDefault="00E538B2">
      <w:pPr>
        <w:pStyle w:val="ProductList-Offering1SubSection"/>
        <w:outlineLvl w:val="3"/>
      </w:pPr>
      <w:bookmarkStart w:id="123" w:name="_Sec820"/>
      <w:r>
        <w:t>4. Pakiet Software Assurance</w:t>
      </w:r>
      <w:bookmarkEnd w:id="123"/>
    </w:p>
    <w:tbl>
      <w:tblPr>
        <w:tblStyle w:val="PURTable"/>
        <w:tblW w:w="0" w:type="dxa"/>
        <w:tblLook w:val="04A0" w:firstRow="1" w:lastRow="0" w:firstColumn="1" w:lastColumn="0" w:noHBand="0" w:noVBand="1"/>
      </w:tblPr>
      <w:tblGrid>
        <w:gridCol w:w="3639"/>
        <w:gridCol w:w="3642"/>
        <w:gridCol w:w="3635"/>
      </w:tblGrid>
      <w:tr w:rsidR="00FE38D7" w14:paraId="131527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983DF2" w14:textId="77777777" w:rsidR="00FE38D7" w:rsidRDefault="00E538B2">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78D410F" w14:textId="77777777" w:rsidR="00FE38D7" w:rsidRDefault="00E538B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5B59D" w14:textId="77777777" w:rsidR="00FE38D7" w:rsidRDefault="00E538B2">
            <w:pPr>
              <w:pStyle w:val="ProductList-TableBody"/>
            </w:pPr>
            <w:r>
              <w:rPr>
                <w:color w:val="404040"/>
              </w:rPr>
              <w:t>Uprawnienia na wypadek awarii: nie dotyczy</w:t>
            </w:r>
          </w:p>
        </w:tc>
      </w:tr>
      <w:tr w:rsidR="00FE38D7" w14:paraId="6637B55A" w14:textId="77777777">
        <w:tc>
          <w:tcPr>
            <w:tcW w:w="4040" w:type="dxa"/>
            <w:tcBorders>
              <w:top w:val="single" w:sz="4" w:space="0" w:color="000000"/>
              <w:left w:val="single" w:sz="4" w:space="0" w:color="000000"/>
              <w:bottom w:val="single" w:sz="4" w:space="0" w:color="000000"/>
              <w:right w:val="single" w:sz="4" w:space="0" w:color="000000"/>
            </w:tcBorders>
          </w:tcPr>
          <w:p w14:paraId="2DA195F6" w14:textId="77777777" w:rsidR="00FE38D7" w:rsidRDefault="00E538B2">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2B02C939" w14:textId="77777777" w:rsidR="00FE38D7" w:rsidRDefault="00E538B2">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E54CB" w14:textId="77777777" w:rsidR="00FE38D7" w:rsidRDefault="00E538B2">
            <w:pPr>
              <w:pStyle w:val="ProductList-TableBody"/>
            </w:pPr>
            <w:r>
              <w:rPr>
                <w:color w:val="404040"/>
              </w:rPr>
              <w:t>Prawa do używania w ramach Roamingu: nie dotyczy</w:t>
            </w:r>
          </w:p>
        </w:tc>
      </w:tr>
      <w:tr w:rsidR="00FE38D7" w14:paraId="16182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53416" w14:textId="77777777" w:rsidR="00FE38D7" w:rsidRDefault="00E538B2">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BE32B" w14:textId="77777777" w:rsidR="00FE38D7" w:rsidRDefault="00E538B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6C4CA" w14:textId="77777777" w:rsidR="00FE38D7" w:rsidRDefault="00FE38D7">
            <w:pPr>
              <w:pStyle w:val="ProductList-TableBody"/>
            </w:pPr>
          </w:p>
        </w:tc>
      </w:tr>
    </w:tbl>
    <w:p w14:paraId="3897A46E" w14:textId="77777777" w:rsidR="00FE38D7" w:rsidRDefault="00FE38D7">
      <w:pPr>
        <w:pStyle w:val="PURBreadcrumb"/>
      </w:pPr>
    </w:p>
    <w:tbl>
      <w:tblPr>
        <w:tblStyle w:val="PURTable"/>
        <w:tblW w:w="0" w:type="dxa"/>
        <w:tblLook w:val="04A0" w:firstRow="1" w:lastRow="0" w:firstColumn="1" w:lastColumn="0" w:noHBand="0" w:noVBand="1"/>
      </w:tblPr>
      <w:tblGrid>
        <w:gridCol w:w="10916"/>
      </w:tblGrid>
      <w:tr w:rsidR="00FE38D7" w14:paraId="0EB4CD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8BEAA0"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494504A1" w14:textId="77777777" w:rsidR="00FE38D7" w:rsidRDefault="00FE38D7">
      <w:pPr>
        <w:pStyle w:val="ProductList-Body"/>
      </w:pPr>
    </w:p>
    <w:p w14:paraId="77CF66D5" w14:textId="77777777" w:rsidR="00FE38D7" w:rsidRDefault="00E538B2">
      <w:pPr>
        <w:pStyle w:val="ProductList-Offering1HeadingNoBorder"/>
        <w:outlineLvl w:val="1"/>
      </w:pPr>
      <w:bookmarkStart w:id="124" w:name="_Sec614"/>
      <w:r>
        <w:t>SQL Server</w:t>
      </w:r>
      <w:bookmarkEnd w:id="124"/>
      <w:r>
        <w:fldChar w:fldCharType="begin"/>
      </w:r>
      <w:r>
        <w:instrText xml:space="preserve"> TC "</w:instrText>
      </w:r>
      <w:bookmarkStart w:id="125" w:name="_Toc25931832"/>
      <w:r>
        <w:instrText>SQL Server</w:instrText>
      </w:r>
      <w:bookmarkEnd w:id="125"/>
      <w:r>
        <w:instrText>" \l 2</w:instrText>
      </w:r>
      <w:r>
        <w:fldChar w:fldCharType="end"/>
      </w:r>
    </w:p>
    <w:p w14:paraId="6AA8EB1E" w14:textId="77777777" w:rsidR="00FE38D7" w:rsidRDefault="00E538B2">
      <w:pPr>
        <w:pStyle w:val="ProductList-Offering1SubSection"/>
        <w:outlineLvl w:val="2"/>
      </w:pPr>
      <w:bookmarkStart w:id="126" w:name="_Sec688"/>
      <w:r>
        <w:t>1. Dostępność w programach</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E38D7" w14:paraId="2B9F88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50D3E8" w14:textId="77777777" w:rsidR="00FE38D7" w:rsidRDefault="00E538B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E6EB4" w14:textId="77777777" w:rsidR="00FE38D7" w:rsidRDefault="00E538B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9E050" w14:textId="77777777" w:rsidR="00FE38D7" w:rsidRDefault="00E538B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F0646" w14:textId="77777777" w:rsidR="00FE38D7" w:rsidRDefault="00E538B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08187" w14:textId="77777777" w:rsidR="00FE38D7" w:rsidRDefault="00E538B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5CE98"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359B0"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48C78"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DD5EC"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4A203"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840C7" w14:textId="77777777" w:rsidR="00FE38D7" w:rsidRDefault="00E538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9FD84"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E38D7" w14:paraId="03CEEF3B" w14:textId="77777777">
        <w:tc>
          <w:tcPr>
            <w:tcW w:w="4160" w:type="dxa"/>
            <w:tcBorders>
              <w:top w:val="single" w:sz="6" w:space="0" w:color="FFFFFF"/>
              <w:left w:val="none" w:sz="4" w:space="0" w:color="6E6E6E"/>
              <w:bottom w:val="dashed" w:sz="4" w:space="0" w:color="BFBFBF"/>
              <w:right w:val="none" w:sz="4" w:space="0" w:color="6E6E6E"/>
            </w:tcBorders>
          </w:tcPr>
          <w:p w14:paraId="2234E413" w14:textId="77777777" w:rsidR="00FE38D7" w:rsidRDefault="00E538B2">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1E8132" w14:textId="77777777" w:rsidR="00FE38D7" w:rsidRDefault="00E538B2">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74F4244" w14:textId="77777777" w:rsidR="00FE38D7" w:rsidRDefault="00E538B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6AE0225" w14:textId="77777777" w:rsidR="00FE38D7" w:rsidRDefault="00E538B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C951E4F" w14:textId="77777777" w:rsidR="00FE38D7" w:rsidRDefault="00E538B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88083"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6E3D5"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F055E"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DE0AE"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164E1"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7D459"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A0E2F"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E38D7" w14:paraId="41361904" w14:textId="77777777">
        <w:tc>
          <w:tcPr>
            <w:tcW w:w="4160" w:type="dxa"/>
            <w:tcBorders>
              <w:top w:val="dashed" w:sz="4" w:space="0" w:color="BFBFBF"/>
              <w:left w:val="none" w:sz="4" w:space="0" w:color="6E6E6E"/>
              <w:bottom w:val="dashed" w:sz="4" w:space="0" w:color="BFBFBF"/>
              <w:right w:val="none" w:sz="4" w:space="0" w:color="6E6E6E"/>
            </w:tcBorders>
          </w:tcPr>
          <w:p w14:paraId="34BC5739" w14:textId="77777777" w:rsidR="00FE38D7" w:rsidRDefault="00E538B2">
            <w:pPr>
              <w:pStyle w:val="ProductList-TableBody"/>
            </w:pPr>
            <w:r>
              <w:t>SQL Server 2019 Standard Core</w:t>
            </w:r>
            <w:r>
              <w:fldChar w:fldCharType="begin"/>
            </w:r>
            <w:r>
              <w:instrText xml:space="preserve"> XE "SQL Server 2019 Standard Core" </w:instrText>
            </w:r>
            <w:r>
              <w:fldChar w:fldCharType="end"/>
            </w:r>
            <w:r>
              <w:t xml:space="preserve"> (pakiet dwóch Licencji na </w:t>
            </w:r>
            <w:r>
              <w:lastRenderedPageBreak/>
              <w:t>Rdzeń)</w:t>
            </w:r>
          </w:p>
        </w:tc>
        <w:tc>
          <w:tcPr>
            <w:tcW w:w="620" w:type="dxa"/>
            <w:tcBorders>
              <w:top w:val="dashed" w:sz="4" w:space="0" w:color="BFBFBF"/>
              <w:left w:val="none" w:sz="4" w:space="0" w:color="6E6E6E"/>
              <w:bottom w:val="dashed" w:sz="4" w:space="0" w:color="BFBFBF"/>
              <w:right w:val="none" w:sz="4" w:space="0" w:color="6E6E6E"/>
            </w:tcBorders>
          </w:tcPr>
          <w:p w14:paraId="386AF8DC" w14:textId="77777777" w:rsidR="00FE38D7" w:rsidRDefault="00E538B2">
            <w:pPr>
              <w:pStyle w:val="ProductList-TableBody"/>
              <w:jc w:val="center"/>
            </w:pPr>
            <w:r>
              <w:rPr>
                <w:color w:val="000000"/>
              </w:rPr>
              <w:lastRenderedPageBreak/>
              <w:t>11/19</w:t>
            </w:r>
          </w:p>
        </w:tc>
        <w:tc>
          <w:tcPr>
            <w:tcW w:w="620" w:type="dxa"/>
            <w:tcBorders>
              <w:top w:val="dashed" w:sz="4" w:space="0" w:color="BFBFBF"/>
              <w:left w:val="none" w:sz="4" w:space="0" w:color="6E6E6E"/>
              <w:bottom w:val="dashed" w:sz="4" w:space="0" w:color="BFBFBF"/>
              <w:right w:val="none" w:sz="4" w:space="0" w:color="6E6E6E"/>
            </w:tcBorders>
          </w:tcPr>
          <w:p w14:paraId="7AD9E317" w14:textId="77777777" w:rsidR="00FE38D7" w:rsidRDefault="00E538B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3E9DB06" w14:textId="77777777" w:rsidR="00FE38D7" w:rsidRDefault="00E538B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D843DCA" w14:textId="77777777" w:rsidR="00FE38D7" w:rsidRDefault="00E538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3223C"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525F3"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DA00F"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255E9"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6AC2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72C3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7D79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E38D7" w14:paraId="2EEBF41D" w14:textId="77777777">
        <w:tc>
          <w:tcPr>
            <w:tcW w:w="4160" w:type="dxa"/>
            <w:tcBorders>
              <w:top w:val="dashed" w:sz="4" w:space="0" w:color="BFBFBF"/>
              <w:left w:val="none" w:sz="4" w:space="0" w:color="6E6E6E"/>
              <w:bottom w:val="dashed" w:sz="4" w:space="0" w:color="BFBFBF"/>
              <w:right w:val="none" w:sz="4" w:space="0" w:color="6E6E6E"/>
            </w:tcBorders>
          </w:tcPr>
          <w:p w14:paraId="536A7689" w14:textId="77777777" w:rsidR="00FE38D7" w:rsidRDefault="00E538B2">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523592" w14:textId="77777777" w:rsidR="00FE38D7" w:rsidRDefault="00E538B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ADDE6AD"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E73D02"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1C5E7A" w14:textId="77777777" w:rsidR="00FE38D7" w:rsidRDefault="00E538B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145C2"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E22B6"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63DB7"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A65A8"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AAAA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15E8D"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4FC33"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E38D7" w14:paraId="6D563BFA" w14:textId="77777777">
        <w:tc>
          <w:tcPr>
            <w:tcW w:w="4160" w:type="dxa"/>
            <w:tcBorders>
              <w:top w:val="dashed" w:sz="4" w:space="0" w:color="BFBFBF"/>
              <w:left w:val="none" w:sz="4" w:space="0" w:color="6E6E6E"/>
              <w:bottom w:val="dashed" w:sz="4" w:space="0" w:color="BFBFBF"/>
              <w:right w:val="none" w:sz="4" w:space="0" w:color="6E6E6E"/>
            </w:tcBorders>
          </w:tcPr>
          <w:p w14:paraId="2D00D03B" w14:textId="77777777" w:rsidR="00FE38D7" w:rsidRDefault="00E538B2">
            <w:pPr>
              <w:pStyle w:val="ProductList-TableBody"/>
            </w:pPr>
            <w:r>
              <w:t>SQL Server 2019 Enterprise Core</w:t>
            </w:r>
            <w:r>
              <w:fldChar w:fldCharType="begin"/>
            </w:r>
            <w:r>
              <w:instrText xml:space="preserve"> XE "SQL Server 2019 Enterprise Core" </w:instrText>
            </w:r>
            <w:r>
              <w:fldChar w:fldCharType="end"/>
            </w:r>
            <w:r>
              <w:t xml:space="preserve"> (pakiet dwóch Licencji na Rdzeń)</w:t>
            </w:r>
          </w:p>
        </w:tc>
        <w:tc>
          <w:tcPr>
            <w:tcW w:w="620" w:type="dxa"/>
            <w:tcBorders>
              <w:top w:val="dashed" w:sz="4" w:space="0" w:color="BFBFBF"/>
              <w:left w:val="none" w:sz="4" w:space="0" w:color="6E6E6E"/>
              <w:bottom w:val="dashed" w:sz="4" w:space="0" w:color="BFBFBF"/>
              <w:right w:val="none" w:sz="4" w:space="0" w:color="6E6E6E"/>
            </w:tcBorders>
          </w:tcPr>
          <w:p w14:paraId="13413D28" w14:textId="77777777" w:rsidR="00FE38D7" w:rsidRDefault="00E538B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8D3D337" w14:textId="77777777" w:rsidR="00FE38D7" w:rsidRDefault="00E538B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15ABADA" w14:textId="77777777" w:rsidR="00FE38D7" w:rsidRDefault="00E538B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0BEF6D2" w14:textId="77777777" w:rsidR="00FE38D7" w:rsidRDefault="00E538B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F7D8E"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07675"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D3BBC"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97998"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A99B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868C8"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8B64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E38D7" w14:paraId="25AD47A9" w14:textId="77777777">
        <w:tc>
          <w:tcPr>
            <w:tcW w:w="4160" w:type="dxa"/>
            <w:tcBorders>
              <w:top w:val="dashed" w:sz="4" w:space="0" w:color="BFBFBF"/>
              <w:left w:val="none" w:sz="4" w:space="0" w:color="6E6E6E"/>
              <w:bottom w:val="dashed" w:sz="4" w:space="0" w:color="B2B2B2"/>
              <w:right w:val="none" w:sz="4" w:space="0" w:color="6E6E6E"/>
            </w:tcBorders>
          </w:tcPr>
          <w:p w14:paraId="2047D2C5" w14:textId="77777777" w:rsidR="00FE38D7" w:rsidRDefault="00E538B2">
            <w:pPr>
              <w:pStyle w:val="ProductList-TableBody"/>
            </w:pPr>
            <w:r>
              <w:rPr>
                <w:color w:val="000000"/>
              </w:rPr>
              <w:t>Licencja Dostępowa CAL na system SQL Server 2019</w:t>
            </w:r>
            <w:r>
              <w:fldChar w:fldCharType="begin"/>
            </w:r>
            <w:r>
              <w:instrText xml:space="preserve"> XE "Licencja Dostępowa CAL na system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E6D873C" w14:textId="77777777" w:rsidR="00FE38D7" w:rsidRDefault="00E538B2">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AEA076D" w14:textId="77777777" w:rsidR="00FE38D7" w:rsidRDefault="00E538B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F2BB98A" w14:textId="77777777" w:rsidR="00FE38D7" w:rsidRDefault="00E538B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B79ADEA" w14:textId="77777777" w:rsidR="00FE38D7" w:rsidRDefault="00E538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1A820"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B9D5C"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07BB5"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6ABD1"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A3B5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2ED8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EBF4A" w14:textId="77777777" w:rsidR="00FE38D7" w:rsidRDefault="00E538B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E38D7" w14:paraId="5F8C3E97" w14:textId="77777777">
        <w:tc>
          <w:tcPr>
            <w:tcW w:w="4160" w:type="dxa"/>
            <w:tcBorders>
              <w:top w:val="dashed" w:sz="4" w:space="0" w:color="B2B2B2"/>
              <w:left w:val="none" w:sz="4" w:space="0" w:color="6E6E6E"/>
              <w:bottom w:val="dashed" w:sz="4" w:space="0" w:color="B2B2B2"/>
              <w:right w:val="none" w:sz="4" w:space="0" w:color="6E6E6E"/>
            </w:tcBorders>
          </w:tcPr>
          <w:p w14:paraId="03A2E6B4" w14:textId="77777777" w:rsidR="00FE38D7" w:rsidRDefault="00E538B2">
            <w:pPr>
              <w:pStyle w:val="ProductList-TableBody"/>
            </w:pPr>
            <w:r>
              <w:rPr>
                <w:color w:val="000000"/>
              </w:rPr>
              <w:t>Przedłużone Aktualizacje Zabezpieczeń SQL Server (Standard i Enterprise, Server i Core)</w:t>
            </w:r>
            <w:r>
              <w:fldChar w:fldCharType="begin"/>
            </w:r>
            <w:r>
              <w:instrText xml:space="preserve"> XE "Przedłużone Aktualizacje Zabezpieczeń SQL Server (Standard i Enterprise, Server i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B7945BC" w14:textId="77777777" w:rsidR="00FE38D7" w:rsidRDefault="00FE38D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674F592" w14:textId="77777777" w:rsidR="00FE38D7" w:rsidRDefault="00FE38D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FFDA554" w14:textId="77777777" w:rsidR="00FE38D7" w:rsidRDefault="00FE38D7">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0BC3F56"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6AC72"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261F6"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4FE53"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D7578"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042B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CB401"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293C9"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E38D7" w14:paraId="378BF497" w14:textId="77777777">
        <w:tc>
          <w:tcPr>
            <w:tcW w:w="4160" w:type="dxa"/>
            <w:tcBorders>
              <w:top w:val="dashed" w:sz="4" w:space="0" w:color="B2B2B2"/>
              <w:left w:val="none" w:sz="4" w:space="0" w:color="6E6E6E"/>
              <w:bottom w:val="single" w:sz="4" w:space="0" w:color="FFFFFF"/>
              <w:right w:val="none" w:sz="4" w:space="0" w:color="6E6E6E"/>
            </w:tcBorders>
          </w:tcPr>
          <w:p w14:paraId="224A0604" w14:textId="77777777" w:rsidR="00FE38D7" w:rsidRDefault="00E538B2">
            <w:pPr>
              <w:pStyle w:val="ProductList-TableBody"/>
            </w:pPr>
            <w:r>
              <w:rPr>
                <w:color w:val="000000"/>
              </w:rPr>
              <w:t>SQL Server Big Data Node (BDN) (pakiet dwóch Licencji na Rdzeń)</w:t>
            </w:r>
            <w:r>
              <w:fldChar w:fldCharType="begin"/>
            </w:r>
            <w:r>
              <w:instrText xml:space="preserve"> XE "SQL Server Big Data Node (BDN) (pakiet dwóch Licencji na Rdzeń)"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CD59528" w14:textId="77777777" w:rsidR="00FE38D7" w:rsidRDefault="00E538B2">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8C7E0DE" w14:textId="77777777" w:rsidR="00FE38D7" w:rsidRDefault="00FE38D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70A8D7A" w14:textId="77777777" w:rsidR="00FE38D7" w:rsidRDefault="00FE38D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AE2394A"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CC006"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F6E7C"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E6FC0"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1F763"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C5440"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8F970"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5FD87"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F3328D0" w14:textId="77777777" w:rsidR="00FE38D7" w:rsidRDefault="00E538B2">
      <w:pPr>
        <w:pStyle w:val="ProductList-Body"/>
      </w:pPr>
      <w:r>
        <w:rPr>
          <w:i/>
        </w:rPr>
        <w:t>Uwaga: Licencje SQL Server zakupione w ramach programu CSP podlegają odmiennym postanowieniom, zgodnie z opisem przedstawionym w punkcie zatytułowanym „</w:t>
      </w:r>
      <w:hyperlink w:anchor="_Sec1246">
        <w:r>
          <w:rPr>
            <w:i/>
            <w:color w:val="00467F"/>
            <w:u w:val="single"/>
          </w:rPr>
          <w:t>Subskrypcje Serwera dla platformy Azure</w:t>
        </w:r>
      </w:hyperlink>
      <w:r>
        <w:rPr>
          <w:i/>
        </w:rPr>
        <w:t>” niniejszych Postanowień dotyczących Produktów.</w:t>
      </w:r>
    </w:p>
    <w:p w14:paraId="38B172E1" w14:textId="77777777" w:rsidR="00FE38D7" w:rsidRDefault="00E538B2">
      <w:pPr>
        <w:pStyle w:val="ProductList-Offering1SubSection"/>
        <w:outlineLvl w:val="2"/>
      </w:pPr>
      <w:bookmarkStart w:id="127" w:name="_Sec743"/>
      <w:r>
        <w:t>2. Postanowienia dotyczące Produktu</w:t>
      </w:r>
      <w:bookmarkEnd w:id="127"/>
    </w:p>
    <w:tbl>
      <w:tblPr>
        <w:tblStyle w:val="PURTable"/>
        <w:tblW w:w="0" w:type="dxa"/>
        <w:tblLook w:val="04A0" w:firstRow="1" w:lastRow="0" w:firstColumn="1" w:lastColumn="0" w:noHBand="0" w:noVBand="1"/>
      </w:tblPr>
      <w:tblGrid>
        <w:gridCol w:w="3643"/>
        <w:gridCol w:w="3651"/>
        <w:gridCol w:w="3622"/>
      </w:tblGrid>
      <w:tr w:rsidR="00FE38D7" w14:paraId="37236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A90E7E0" w14:textId="77777777" w:rsidR="00FE38D7" w:rsidRDefault="00E538B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41C3073" w14:textId="77777777" w:rsidR="00FE38D7" w:rsidRDefault="00E538B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14:paraId="787B8ED4" w14:textId="77777777" w:rsidR="00FE38D7" w:rsidRDefault="00E538B2">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FE38D7" w14:paraId="66EAD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2BC4B" w14:textId="77777777" w:rsidR="00FE38D7" w:rsidRDefault="00E538B2">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2C6E8448" w14:textId="77777777" w:rsidR="00FE38D7" w:rsidRDefault="00E538B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Przedłużone Aktualizacje Zabezpieczeń i oprogramowanie SQL Server Big Data Node wymagają Pakietu SA dla systemu SQL Server</w:t>
            </w:r>
          </w:p>
        </w:tc>
        <w:tc>
          <w:tcPr>
            <w:tcW w:w="4040" w:type="dxa"/>
            <w:tcBorders>
              <w:top w:val="single" w:sz="4" w:space="0" w:color="000000"/>
              <w:left w:val="single" w:sz="4" w:space="0" w:color="000000"/>
              <w:bottom w:val="single" w:sz="4" w:space="0" w:color="000000"/>
              <w:right w:val="single" w:sz="4" w:space="0" w:color="000000"/>
            </w:tcBorders>
          </w:tcPr>
          <w:p w14:paraId="26D57B60" w14:textId="77777777" w:rsidR="00FE38D7" w:rsidRDefault="00E538B2">
            <w:pPr>
              <w:pStyle w:val="ProductList-TableBody"/>
            </w:pPr>
            <w:r>
              <w:fldChar w:fldCharType="begin"/>
            </w:r>
            <w:r>
              <w:instrText xml:space="preserve"> AutoTextList   \s NoStyle \t "Wymóg wstępny (SA): Oznacza, że zakup Pakietu SA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E38D7" w14:paraId="32731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F24DB" w14:textId="77777777" w:rsidR="00FE38D7" w:rsidRDefault="00E538B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4665BE20" w14:textId="77777777" w:rsidR="00FE38D7" w:rsidRDefault="00E538B2">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B9FED" w14:textId="77777777" w:rsidR="00FE38D7" w:rsidRDefault="00E538B2">
            <w:pPr>
              <w:pStyle w:val="ProductList-TableBody"/>
            </w:pPr>
            <w:r>
              <w:rPr>
                <w:color w:val="404040"/>
              </w:rPr>
              <w:t>Podlegające Redukcji: nie dotyczy</w:t>
            </w:r>
          </w:p>
        </w:tc>
      </w:tr>
      <w:tr w:rsidR="00FE38D7" w14:paraId="42E2D695" w14:textId="77777777">
        <w:tc>
          <w:tcPr>
            <w:tcW w:w="4040" w:type="dxa"/>
            <w:tcBorders>
              <w:top w:val="single" w:sz="4" w:space="0" w:color="000000"/>
              <w:left w:val="single" w:sz="4" w:space="0" w:color="000000"/>
              <w:bottom w:val="single" w:sz="4" w:space="0" w:color="000000"/>
              <w:right w:val="single" w:sz="4" w:space="0" w:color="000000"/>
            </w:tcBorders>
          </w:tcPr>
          <w:p w14:paraId="04B25526" w14:textId="77777777" w:rsidR="00FE38D7" w:rsidRDefault="00E538B2">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94DB3" w14:textId="77777777" w:rsidR="00FE38D7" w:rsidRDefault="00E538B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69D06" w14:textId="77777777" w:rsidR="00FE38D7" w:rsidRDefault="00E538B2">
            <w:pPr>
              <w:pStyle w:val="ProductList-TableBody"/>
            </w:pPr>
            <w:r>
              <w:rPr>
                <w:color w:val="404040"/>
              </w:rPr>
              <w:t>Podlegające zamówieniom korygującym: Nie dotyczy</w:t>
            </w:r>
          </w:p>
        </w:tc>
      </w:tr>
      <w:tr w:rsidR="00FE38D7" w14:paraId="4533B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EDF15" w14:textId="77777777" w:rsidR="00FE38D7" w:rsidRDefault="00E538B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0F102"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AC567" w14:textId="77777777" w:rsidR="00FE38D7" w:rsidRDefault="00FE38D7">
            <w:pPr>
              <w:pStyle w:val="ProductList-TableBody"/>
            </w:pPr>
          </w:p>
        </w:tc>
      </w:tr>
    </w:tbl>
    <w:p w14:paraId="6BA308B2" w14:textId="77777777" w:rsidR="00FE38D7" w:rsidRDefault="00FE38D7">
      <w:pPr>
        <w:pStyle w:val="ProductList-Body"/>
      </w:pPr>
    </w:p>
    <w:p w14:paraId="689195B0" w14:textId="77777777" w:rsidR="00FE38D7" w:rsidRDefault="00E538B2">
      <w:pPr>
        <w:pStyle w:val="ProductList-ClauseHeading"/>
        <w:outlineLvl w:val="3"/>
      </w:pPr>
      <w:r>
        <w:t>2.1 SQL Server Enterprise (Serwer/CAL)</w:t>
      </w:r>
    </w:p>
    <w:p w14:paraId="3428790C" w14:textId="77777777" w:rsidR="00FE38D7" w:rsidRDefault="00E538B2">
      <w:pPr>
        <w:pStyle w:val="ProductList-Body"/>
      </w:pPr>
      <w:r>
        <w:t>Dotychczasowi klienci korzystający z systemu SQL Server Enterprise (Serwer/CAL) mogą odnowić swoje Pakiety SA dotyczące Licencji na Serwer uzyskanych na mocy tego Modelu Licencjonowania, nowe Licencje na Serwer dla systemu SQL Server Enterprise (Serwer/CAL) nie są już jednak dostępne.</w:t>
      </w:r>
    </w:p>
    <w:p w14:paraId="0FB8A1B8" w14:textId="77777777" w:rsidR="00FE38D7" w:rsidRDefault="00FE38D7">
      <w:pPr>
        <w:pStyle w:val="ProductList-Body"/>
      </w:pPr>
    </w:p>
    <w:p w14:paraId="3920D9F3" w14:textId="77777777" w:rsidR="00FE38D7" w:rsidRDefault="00E538B2">
      <w:pPr>
        <w:pStyle w:val="ProductList-ClauseHeading"/>
        <w:outlineLvl w:val="3"/>
      </w:pPr>
      <w:r>
        <w:t>2.2 SQL Server Parallel Data Warehouse</w:t>
      </w:r>
    </w:p>
    <w:p w14:paraId="3C560B68" w14:textId="77777777" w:rsidR="00FE38D7" w:rsidRDefault="00E538B2">
      <w:pPr>
        <w:pStyle w:val="ProductList-Body"/>
      </w:pPr>
      <w:r>
        <w:t>SQL Server Parallel Data Warehouse to opcja wdrożenia dla klientów mających system SQL Server Enterprise Core. Klienci są uprawnieni wyłącznie do użycia kompilacji oprogramowania udostępnionych podczas okresu obowiązywania Pakietu SA.</w:t>
      </w:r>
    </w:p>
    <w:p w14:paraId="4C005D3D" w14:textId="77777777" w:rsidR="00FE38D7" w:rsidRDefault="00FE38D7">
      <w:pPr>
        <w:pStyle w:val="ProductList-Body"/>
      </w:pPr>
    </w:p>
    <w:p w14:paraId="4505B970" w14:textId="77777777" w:rsidR="00FE38D7" w:rsidRDefault="00E538B2">
      <w:pPr>
        <w:pStyle w:val="ProductList-Offering1SubSection"/>
        <w:outlineLvl w:val="2"/>
      </w:pPr>
      <w:bookmarkStart w:id="128" w:name="_Sec794"/>
      <w:r>
        <w:t>3. Prawa do używania</w:t>
      </w:r>
      <w:bookmarkEnd w:id="128"/>
    </w:p>
    <w:tbl>
      <w:tblPr>
        <w:tblStyle w:val="PURTable"/>
        <w:tblW w:w="0" w:type="dxa"/>
        <w:tblLook w:val="04A0" w:firstRow="1" w:lastRow="0" w:firstColumn="1" w:lastColumn="0" w:noHBand="0" w:noVBand="1"/>
      </w:tblPr>
      <w:tblGrid>
        <w:gridCol w:w="3637"/>
        <w:gridCol w:w="3625"/>
        <w:gridCol w:w="3654"/>
      </w:tblGrid>
      <w:tr w:rsidR="00FE38D7" w14:paraId="7D647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7D415" w14:textId="77777777" w:rsidR="00FE38D7" w:rsidRDefault="00E538B2">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Serwer/CAL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4C7FEDAA" w14:textId="77777777" w:rsidR="00FE38D7" w:rsidRDefault="00E538B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62CD69E6" w14:textId="77777777" w:rsidR="00FE38D7" w:rsidRDefault="00E538B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FE38D7" w14:paraId="1A2CDBE9" w14:textId="77777777">
        <w:tc>
          <w:tcPr>
            <w:tcW w:w="4040" w:type="dxa"/>
            <w:tcBorders>
              <w:top w:val="single" w:sz="4" w:space="0" w:color="000000"/>
              <w:left w:val="single" w:sz="4" w:space="0" w:color="000000"/>
              <w:bottom w:val="single" w:sz="4" w:space="0" w:color="000000"/>
              <w:right w:val="single" w:sz="4" w:space="0" w:color="000000"/>
            </w:tcBorders>
          </w:tcPr>
          <w:p w14:paraId="138BE1F1" w14:textId="77777777" w:rsidR="00FE38D7" w:rsidRDefault="00E538B2">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 dostępu Klienta</w:t>
            </w:r>
            <w: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78679B5C" w14:textId="77777777" w:rsidR="00FE38D7" w:rsidRDefault="00E538B2">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Dostępowe CAL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39C01D32" w14:textId="77777777" w:rsidR="00FE38D7" w:rsidRDefault="00E538B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FE38D7" w14:paraId="0366326D" w14:textId="77777777">
        <w:tc>
          <w:tcPr>
            <w:tcW w:w="4040" w:type="dxa"/>
            <w:tcBorders>
              <w:top w:val="single" w:sz="4" w:space="0" w:color="000000"/>
              <w:left w:val="single" w:sz="4" w:space="0" w:color="000000"/>
              <w:bottom w:val="single" w:sz="4" w:space="0" w:color="000000"/>
              <w:right w:val="single" w:sz="4" w:space="0" w:color="000000"/>
            </w:tcBorders>
          </w:tcPr>
          <w:p w14:paraId="45FD3DD4" w14:textId="77777777" w:rsidR="00FE38D7" w:rsidRDefault="00E538B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9D319"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41AD6" w14:textId="77777777" w:rsidR="00FE38D7" w:rsidRDefault="00FE38D7">
            <w:pPr>
              <w:pStyle w:val="ProductList-TableBody"/>
            </w:pPr>
          </w:p>
        </w:tc>
      </w:tr>
    </w:tbl>
    <w:p w14:paraId="02A9394C" w14:textId="77777777" w:rsidR="00FE38D7" w:rsidRDefault="00FE38D7">
      <w:pPr>
        <w:pStyle w:val="ProductList-Body"/>
      </w:pPr>
    </w:p>
    <w:p w14:paraId="3107C6D7" w14:textId="77777777" w:rsidR="00FE38D7" w:rsidRDefault="00E538B2">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67"/>
        <w:gridCol w:w="3667"/>
        <w:gridCol w:w="3582"/>
      </w:tblGrid>
      <w:tr w:rsidR="00FE38D7" w14:paraId="5704D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26402B9" w14:textId="77777777" w:rsidR="00FE38D7" w:rsidRDefault="00E538B2">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21C92ACE" w14:textId="77777777" w:rsidR="00FE38D7" w:rsidRDefault="00E538B2">
            <w:pPr>
              <w:pStyle w:val="ProductList-TableBody"/>
            </w:pPr>
            <w:r>
              <w:t>Licencja Dostępowa CAL na system SQL Server 2019</w:t>
            </w:r>
          </w:p>
        </w:tc>
        <w:tc>
          <w:tcPr>
            <w:tcW w:w="4040" w:type="dxa"/>
            <w:tcBorders>
              <w:top w:val="single" w:sz="18" w:space="0" w:color="0072C6"/>
              <w:left w:val="none" w:sz="4" w:space="0" w:color="000000"/>
              <w:bottom w:val="single" w:sz="4" w:space="0" w:color="000000"/>
              <w:right w:val="single" w:sz="4" w:space="0" w:color="000000"/>
            </w:tcBorders>
          </w:tcPr>
          <w:p w14:paraId="3D7BF222" w14:textId="77777777" w:rsidR="00FE38D7" w:rsidRDefault="00FE38D7">
            <w:pPr>
              <w:pStyle w:val="ProductList-TableBody"/>
            </w:pPr>
          </w:p>
        </w:tc>
      </w:tr>
    </w:tbl>
    <w:p w14:paraId="70F5F02B" w14:textId="77777777" w:rsidR="00FE38D7" w:rsidRDefault="00FE38D7">
      <w:pPr>
        <w:pStyle w:val="ProductList-Body"/>
      </w:pPr>
    </w:p>
    <w:p w14:paraId="260B91DE" w14:textId="77777777" w:rsidR="00FE38D7" w:rsidRDefault="00E538B2">
      <w:pPr>
        <w:pStyle w:val="ProductList-ClauseHeading"/>
        <w:outlineLvl w:val="3"/>
      </w:pPr>
      <w:r>
        <w:t>3.2 Uwaga dotycząca automatycznych aktualizacji poprzednich wersji oprogramowania SQL Server</w:t>
      </w:r>
    </w:p>
    <w:p w14:paraId="24E7A906" w14:textId="77777777" w:rsidR="00FE38D7" w:rsidRDefault="00E538B2">
      <w:pPr>
        <w:pStyle w:val="ProductList-Body"/>
      </w:pPr>
      <w:r>
        <w:t xml:space="preserve">Jeśli oprogramowanie systemu SQL Server zostanie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dowolne obsługiwane edycje systemu SQL Server starsze niż SQL Server 2012 (lub składniki dowolnego takiego systemu), to oprogramowanie automatycznie dokona aktualizacji i zastąpi określone pliki lub funkcje w ramach tych edycji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14:paraId="664C0792" w14:textId="77777777" w:rsidR="00FE38D7" w:rsidRDefault="00FE38D7">
      <w:pPr>
        <w:pStyle w:val="ProductList-Body"/>
      </w:pPr>
    </w:p>
    <w:p w14:paraId="0DCB5551" w14:textId="77777777" w:rsidR="00FE38D7" w:rsidRDefault="00E538B2">
      <w:pPr>
        <w:pStyle w:val="ProductList-ClauseHeading"/>
        <w:outlineLvl w:val="3"/>
      </w:pPr>
      <w:r>
        <w:t>3.3 Wybieranie platformy SQL Server</w:t>
      </w:r>
    </w:p>
    <w:p w14:paraId="4C94BFC5" w14:textId="77777777" w:rsidR="00FE38D7" w:rsidRDefault="00E538B2">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oprogramowanie SQL Server są niezależne od platformy i umożliwiają wdrożenie i używanie na platformach Windows oraz Linux.</w:t>
      </w:r>
    </w:p>
    <w:p w14:paraId="018DBD04" w14:textId="77777777" w:rsidR="00FE38D7" w:rsidRDefault="00FE38D7">
      <w:pPr>
        <w:pStyle w:val="ProductList-Body"/>
      </w:pPr>
    </w:p>
    <w:p w14:paraId="3598EAC4" w14:textId="77777777" w:rsidR="00FE38D7" w:rsidRDefault="00E538B2">
      <w:pPr>
        <w:pStyle w:val="ProductList-ClauseHeading"/>
        <w:outlineLvl w:val="3"/>
      </w:pPr>
      <w:r>
        <w:lastRenderedPageBreak/>
        <w:t>3.4 Uruchamianie Wystąpień wersji Standard</w:t>
      </w:r>
    </w:p>
    <w:p w14:paraId="46733067" w14:textId="77777777" w:rsidR="00FE38D7" w:rsidRDefault="00E538B2">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4C14C47F" w14:textId="77777777" w:rsidR="00FE38D7" w:rsidRDefault="00FE38D7">
      <w:pPr>
        <w:pStyle w:val="ProductList-Body"/>
      </w:pPr>
    </w:p>
    <w:p w14:paraId="53C31740" w14:textId="77777777" w:rsidR="00FE38D7" w:rsidRDefault="00E538B2">
      <w:pPr>
        <w:pStyle w:val="ProductList-ClauseHeading"/>
        <w:outlineLvl w:val="3"/>
      </w:pPr>
      <w:r>
        <w:t>3.5 SQL Server Big Data Node</w:t>
      </w:r>
    </w:p>
    <w:p w14:paraId="7E5FC74A" w14:textId="77777777" w:rsidR="00FE38D7" w:rsidRDefault="00E538B2">
      <w:pPr>
        <w:pStyle w:val="ProductList-Body"/>
      </w:pPr>
      <w:r>
        <w:t xml:space="preserve">Używanie przez Klienta oprogramowania SQL Server Big Data Node podlega postanowieniom Praw do Używania dla systemu SQL Server Enterprise Core z zastrzeżeniem, że Klient może używać Wystąpień SQL Server Big Data Node wyłącznie w ramach Węzła Głównego. „Węzeł Główny” to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w którym uruchomiono system SQL Server Standard Core lub SQL Server Enterprise Core na mocy posiadanych przez Klienta Licencji z Pakietem SA lub równoważnych praw subskrypcyjnych. Następujące prawa z Pakietu SA mają zastosowanie również do używania przez Klienta oprogramowania SQL Server Big Data Node: Nieograniczona Wirtualizacja i Przenoszenie Licencji. </w:t>
      </w:r>
    </w:p>
    <w:p w14:paraId="3B6D684E" w14:textId="77777777" w:rsidR="00FE38D7" w:rsidRDefault="00FE38D7">
      <w:pPr>
        <w:pStyle w:val="ProductList-Body"/>
      </w:pPr>
    </w:p>
    <w:p w14:paraId="6F474D14" w14:textId="77777777" w:rsidR="00FE38D7" w:rsidRDefault="00E538B2">
      <w:pPr>
        <w:pStyle w:val="ProductList-ClauseHeading"/>
        <w:outlineLvl w:val="3"/>
      </w:pPr>
      <w:r>
        <w:t>3.6 Uruchamianie wystąpień systemu SQL Server 2019 Enterprise (Serwer/CAL)</w:t>
      </w:r>
    </w:p>
    <w:p w14:paraId="1D64E2D1" w14:textId="77777777" w:rsidR="00FE38D7" w:rsidRDefault="00E538B2">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serwerowego w maksymalnie czterech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Licencjonowanym Serwerze w danym momencie. Jeśli Klient uruchomi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to takie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może w dowolnym momencie uzyskać dostęp do maksymalnie dwudziestu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Jeśli Klient uruchomi to oprogramowanie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ten zestaw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może w dowolnym momencie uzyskać dostęp do maksymalnie dwudziestu Wątków Sprzętowych. W przypadku każdej dodatkowej przypisanej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Klient może uruchomić to oprogramowanie w czterech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z zastrzeżeniem tych samych ograniczeń.</w:t>
      </w:r>
    </w:p>
    <w:p w14:paraId="425E2ACA" w14:textId="77777777" w:rsidR="00FE38D7" w:rsidRDefault="00FE38D7">
      <w:pPr>
        <w:pStyle w:val="ProductList-Body"/>
      </w:pPr>
    </w:p>
    <w:p w14:paraId="319C706F" w14:textId="77777777" w:rsidR="00FE38D7" w:rsidRDefault="00E538B2">
      <w:pPr>
        <w:pStyle w:val="ProductList-ClauseHeading"/>
        <w:outlineLvl w:val="3"/>
      </w:pPr>
      <w:r>
        <w:t>3.7 Serwery awaryjne dla Parallel Data Warehouse (PDW)</w:t>
      </w:r>
    </w:p>
    <w:p w14:paraId="59921F20" w14:textId="77777777" w:rsidR="00FE38D7" w:rsidRDefault="00E538B2">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14:paraId="55C0EF6E" w14:textId="77777777" w:rsidR="00FE38D7" w:rsidRDefault="00FE38D7">
      <w:pPr>
        <w:pStyle w:val="ProductList-Body"/>
      </w:pPr>
    </w:p>
    <w:p w14:paraId="65AE42DF" w14:textId="77777777" w:rsidR="00FE38D7" w:rsidRDefault="00E538B2">
      <w:pPr>
        <w:pStyle w:val="ProductList-ClauseHeading"/>
        <w:outlineLvl w:val="3"/>
      </w:pPr>
      <w:r>
        <w:t>3.8 Dodatkowe oprogramowanie</w:t>
      </w:r>
    </w:p>
    <w:p w14:paraId="69486523" w14:textId="77777777" w:rsidR="00FE38D7" w:rsidRDefault="00E538B2">
      <w:pPr>
        <w:pStyle w:val="ProductList-SubClauseHeading"/>
        <w:outlineLvl w:val="4"/>
      </w:pPr>
      <w:r>
        <w:t>3.8.1 Oprogramowanie dodatkowe – Wszystkie (poza Parallel Data Warehouse)</w:t>
      </w:r>
    </w:p>
    <w:tbl>
      <w:tblPr>
        <w:tblStyle w:val="PURTable0"/>
        <w:tblW w:w="0" w:type="dxa"/>
        <w:tblLook w:val="04A0" w:firstRow="1" w:lastRow="0" w:firstColumn="1" w:lastColumn="0" w:noHBand="0" w:noVBand="1"/>
      </w:tblPr>
      <w:tblGrid>
        <w:gridCol w:w="3520"/>
        <w:gridCol w:w="3536"/>
        <w:gridCol w:w="3500"/>
      </w:tblGrid>
      <w:tr w:rsidR="00FE38D7" w14:paraId="18E73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5CE0C9" w14:textId="77777777" w:rsidR="00FE38D7" w:rsidRDefault="00E538B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B28362B" w14:textId="77777777" w:rsidR="00FE38D7" w:rsidRDefault="00E538B2">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14:paraId="70B2DD78" w14:textId="77777777" w:rsidR="00FE38D7" w:rsidRDefault="00E538B2">
            <w:pPr>
              <w:pStyle w:val="ProductList-TableBody"/>
            </w:pPr>
            <w:r>
              <w:t>funkcje podłączania klienta</w:t>
            </w:r>
          </w:p>
        </w:tc>
      </w:tr>
      <w:tr w:rsidR="00FE38D7" w14:paraId="01594E5E" w14:textId="77777777">
        <w:tc>
          <w:tcPr>
            <w:tcW w:w="4040" w:type="dxa"/>
            <w:tcBorders>
              <w:top w:val="single" w:sz="4" w:space="0" w:color="000000"/>
              <w:left w:val="single" w:sz="4" w:space="0" w:color="000000"/>
              <w:bottom w:val="single" w:sz="4" w:space="0" w:color="000000"/>
              <w:right w:val="single" w:sz="4" w:space="0" w:color="000000"/>
            </w:tcBorders>
          </w:tcPr>
          <w:p w14:paraId="79B1CA2A" w14:textId="77777777" w:rsidR="00FE38D7" w:rsidRDefault="00E538B2">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14:paraId="34A59A34" w14:textId="77777777" w:rsidR="00FE38D7" w:rsidRDefault="00E538B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0199AED" w14:textId="77777777" w:rsidR="00FE38D7" w:rsidRDefault="00E538B2">
            <w:pPr>
              <w:pStyle w:val="ProductList-TableBody"/>
            </w:pPr>
            <w:r>
              <w:t>Distributed Replay Client</w:t>
            </w:r>
          </w:p>
        </w:tc>
      </w:tr>
      <w:tr w:rsidR="00FE38D7" w14:paraId="15EE431A" w14:textId="77777777">
        <w:tc>
          <w:tcPr>
            <w:tcW w:w="4040" w:type="dxa"/>
            <w:tcBorders>
              <w:top w:val="single" w:sz="4" w:space="0" w:color="000000"/>
              <w:left w:val="single" w:sz="4" w:space="0" w:color="000000"/>
              <w:bottom w:val="single" w:sz="4" w:space="0" w:color="000000"/>
              <w:right w:val="single" w:sz="4" w:space="0" w:color="000000"/>
            </w:tcBorders>
          </w:tcPr>
          <w:p w14:paraId="5A201E93" w14:textId="77777777" w:rsidR="00FE38D7" w:rsidRDefault="00E538B2">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14:paraId="1D41D09C" w14:textId="77777777" w:rsidR="00FE38D7" w:rsidRDefault="00E538B2">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14:paraId="00ECC27F" w14:textId="77777777" w:rsidR="00FE38D7" w:rsidRDefault="00E538B2">
            <w:pPr>
              <w:pStyle w:val="ProductList-TableBody"/>
            </w:pPr>
            <w:r>
              <w:t>pełen zestaw narzędzi do zarządzania</w:t>
            </w:r>
          </w:p>
        </w:tc>
      </w:tr>
      <w:tr w:rsidR="00FE38D7" w14:paraId="61D47B50" w14:textId="77777777">
        <w:tc>
          <w:tcPr>
            <w:tcW w:w="4040" w:type="dxa"/>
            <w:tcBorders>
              <w:top w:val="single" w:sz="4" w:space="0" w:color="000000"/>
              <w:left w:val="single" w:sz="4" w:space="0" w:color="000000"/>
              <w:bottom w:val="single" w:sz="4" w:space="0" w:color="000000"/>
              <w:right w:val="single" w:sz="4" w:space="0" w:color="000000"/>
            </w:tcBorders>
          </w:tcPr>
          <w:p w14:paraId="7091026D" w14:textId="77777777" w:rsidR="00FE38D7" w:rsidRDefault="00E538B2">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14:paraId="06170DF8" w14:textId="77777777" w:rsidR="00FE38D7" w:rsidRDefault="00E538B2">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14:paraId="3D7F906D" w14:textId="77777777" w:rsidR="00FE38D7" w:rsidRDefault="00FE38D7">
            <w:pPr>
              <w:pStyle w:val="ProductList-TableBody"/>
            </w:pPr>
          </w:p>
        </w:tc>
      </w:tr>
    </w:tbl>
    <w:p w14:paraId="2F8BA479" w14:textId="77777777" w:rsidR="00FE38D7" w:rsidRDefault="00FE38D7">
      <w:pPr>
        <w:pStyle w:val="ProductList-BodyIndented"/>
      </w:pPr>
    </w:p>
    <w:p w14:paraId="1B318BD4" w14:textId="77777777" w:rsidR="00FE38D7" w:rsidRDefault="00E538B2">
      <w:pPr>
        <w:pStyle w:val="ProductList-SubClauseHeading"/>
        <w:outlineLvl w:val="4"/>
      </w:pPr>
      <w:r>
        <w:t>3.8.2 Dodatkowe oprogramowanie — Parallel Data Warehouse</w:t>
      </w:r>
    </w:p>
    <w:tbl>
      <w:tblPr>
        <w:tblStyle w:val="PURTable0"/>
        <w:tblW w:w="0" w:type="dxa"/>
        <w:tblLook w:val="04A0" w:firstRow="1" w:lastRow="0" w:firstColumn="1" w:lastColumn="0" w:noHBand="0" w:noVBand="1"/>
      </w:tblPr>
      <w:tblGrid>
        <w:gridCol w:w="3640"/>
        <w:gridCol w:w="3458"/>
        <w:gridCol w:w="3458"/>
      </w:tblGrid>
      <w:tr w:rsidR="00FE38D7" w14:paraId="64D931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CDFDA2" w14:textId="77777777" w:rsidR="00FE38D7" w:rsidRDefault="00E538B2">
            <w:pPr>
              <w:pStyle w:val="ProductList-TableBody"/>
            </w:pPr>
            <w:r>
              <w:t>Sterująca maszyna wirtualna z oprogramowaniem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78823D7" w14:textId="77777777" w:rsidR="00FE38D7" w:rsidRDefault="00FE38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D3CFD6" w14:textId="77777777" w:rsidR="00FE38D7" w:rsidRDefault="00FE38D7">
            <w:pPr>
              <w:pStyle w:val="ProductList-TableBody"/>
            </w:pPr>
          </w:p>
        </w:tc>
      </w:tr>
    </w:tbl>
    <w:p w14:paraId="7B540AF8" w14:textId="77777777" w:rsidR="00FE38D7" w:rsidRDefault="00E538B2">
      <w:pPr>
        <w:pStyle w:val="ProductList-Offering1SubSection"/>
        <w:outlineLvl w:val="2"/>
      </w:pPr>
      <w:bookmarkStart w:id="129" w:name="_Sec826"/>
      <w:r>
        <w:t>4. Pakiet Software Assurance</w:t>
      </w:r>
      <w:bookmarkEnd w:id="129"/>
    </w:p>
    <w:tbl>
      <w:tblPr>
        <w:tblStyle w:val="PURTable"/>
        <w:tblW w:w="0" w:type="dxa"/>
        <w:tblLook w:val="04A0" w:firstRow="1" w:lastRow="0" w:firstColumn="1" w:lastColumn="0" w:noHBand="0" w:noVBand="1"/>
      </w:tblPr>
      <w:tblGrid>
        <w:gridCol w:w="3646"/>
        <w:gridCol w:w="3624"/>
        <w:gridCol w:w="3646"/>
      </w:tblGrid>
      <w:tr w:rsidR="00FE38D7" w14:paraId="52C3D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5CAB9" w14:textId="77777777" w:rsidR="00FE38D7" w:rsidRDefault="00E538B2">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4AEF426" w14:textId="77777777" w:rsidR="00FE38D7" w:rsidRDefault="00E538B2">
            <w:pPr>
              <w:pStyle w:val="ProductList-TableBody"/>
            </w:pPr>
            <w:r>
              <w:fldChar w:fldCharType="begin"/>
            </w:r>
            <w:r>
              <w:instrText xml:space="preserve"> AutoTextList   \s NoStyle \t "Odzyskiwanie po awarii: Przysługujące klientom posiadającym Pakiet SA prawa do używania oprogramowania w celach związanych z warunkowym poawaryjnym odzyskiwaniem danych i procesów;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Wszystkie edycje. Dodatkowe postanowienia dotyczące systemu SQL Server zawiera punkt zatytułowany „Prawa na Wypadek Awarii” poniżej.</w:t>
            </w:r>
          </w:p>
        </w:tc>
        <w:tc>
          <w:tcPr>
            <w:tcW w:w="4040" w:type="dxa"/>
            <w:tcBorders>
              <w:top w:val="single" w:sz="18" w:space="0" w:color="00188F"/>
              <w:left w:val="single" w:sz="4" w:space="0" w:color="000000"/>
              <w:bottom w:val="single" w:sz="4" w:space="0" w:color="000000"/>
              <w:right w:val="single" w:sz="4" w:space="0" w:color="000000"/>
            </w:tcBorders>
          </w:tcPr>
          <w:p w14:paraId="06D92096" w14:textId="77777777" w:rsidR="00FE38D7" w:rsidRDefault="00E538B2">
            <w:pPr>
              <w:pStyle w:val="ProductList-TableBody"/>
            </w:pP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Wszystkie edycje (nie mają zastosowania do oprogramowania Parallel Data Warehouse). Dodatkowe postanowienia dotyczące systemu SQL Server zawiera punkt zatytułowany „Prawa na Wypadek Awarii” poniżej.</w:t>
            </w:r>
          </w:p>
        </w:tc>
      </w:tr>
      <w:tr w:rsidR="00FE38D7" w14:paraId="2245B491" w14:textId="77777777">
        <w:tc>
          <w:tcPr>
            <w:tcW w:w="4040" w:type="dxa"/>
            <w:tcBorders>
              <w:top w:val="single" w:sz="4" w:space="0" w:color="000000"/>
              <w:left w:val="single" w:sz="4" w:space="0" w:color="000000"/>
              <w:bottom w:val="single" w:sz="4" w:space="0" w:color="000000"/>
              <w:right w:val="single" w:sz="4" w:space="0" w:color="000000"/>
            </w:tcBorders>
          </w:tcPr>
          <w:p w14:paraId="3E59A267" w14:textId="77777777" w:rsidR="00FE38D7" w:rsidRDefault="00E538B2">
            <w:pPr>
              <w:pStyle w:val="ProductList-TableBody"/>
            </w:pP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Wszystkie edycje systemu SQL Server (nie ma zastosowania do oprogramowania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FB81912" w14:textId="77777777" w:rsidR="00FE38D7" w:rsidRDefault="00E538B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51">
              <w:r>
                <w:rPr>
                  <w:color w:val="00467F"/>
                  <w:u w:val="single"/>
                </w:rPr>
                <w:t>Postanowienia dotyczące Produktów (październik 2019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67E3D" w14:textId="77777777" w:rsidR="00FE38D7" w:rsidRDefault="00E538B2">
            <w:pPr>
              <w:pStyle w:val="ProductList-TableBody"/>
            </w:pPr>
            <w:r>
              <w:rPr>
                <w:color w:val="404040"/>
              </w:rPr>
              <w:t>Prawa do używania w ramach Roamingu: Nie dotyczy</w:t>
            </w:r>
          </w:p>
        </w:tc>
      </w:tr>
      <w:tr w:rsidR="00FE38D7" w14:paraId="57B804AF" w14:textId="77777777">
        <w:tc>
          <w:tcPr>
            <w:tcW w:w="4040" w:type="dxa"/>
            <w:tcBorders>
              <w:top w:val="single" w:sz="4" w:space="0" w:color="000000"/>
              <w:left w:val="single" w:sz="4" w:space="0" w:color="000000"/>
              <w:bottom w:val="single" w:sz="4" w:space="0" w:color="000000"/>
              <w:right w:val="single" w:sz="4" w:space="0" w:color="000000"/>
            </w:tcBorders>
          </w:tcPr>
          <w:p w14:paraId="672CE050" w14:textId="77777777" w:rsidR="00FE38D7" w:rsidRDefault="00E538B2">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3FA63B66" w14:textId="77777777" w:rsidR="00FE38D7" w:rsidRDefault="00E538B2">
            <w:pPr>
              <w:pStyle w:val="ProductList-TableBody"/>
            </w:pPr>
            <w:r>
              <w:fldChar w:fldCharType="begin"/>
            </w:r>
            <w:r>
              <w:instrText xml:space="preserve"> AutoTextList   \s NoStyle \t "Prawa Równoważne Prawom z Pakietu SA: Licencje Subskrypcyjne na Oprogramowanie uzyskane w ramach rejestracji Server and Cloud Enrollment lub umowy Microsoft Products and Services Agreement zapewniają takie same prawa i korzyści z Pakietu SA w okresie Subskrypcji, jak Licencje z Pakietem SA." </w:instrText>
            </w:r>
            <w:r>
              <w:fldChar w:fldCharType="separate"/>
            </w:r>
            <w:r>
              <w:rPr>
                <w:color w:val="0563C1"/>
              </w:rPr>
              <w:t>Prawa Równoważne Prawom z Pakietu SA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185D4" w14:textId="77777777" w:rsidR="00FE38D7" w:rsidRDefault="00FE38D7">
            <w:pPr>
              <w:pStyle w:val="ProductList-TableBody"/>
            </w:pPr>
          </w:p>
        </w:tc>
      </w:tr>
    </w:tbl>
    <w:p w14:paraId="49989247" w14:textId="77777777" w:rsidR="00FE38D7" w:rsidRDefault="00FE38D7">
      <w:pPr>
        <w:pStyle w:val="PURBreadcrumb"/>
      </w:pPr>
    </w:p>
    <w:p w14:paraId="7D308C6D" w14:textId="77777777" w:rsidR="00FE38D7" w:rsidRDefault="00E538B2">
      <w:pPr>
        <w:pStyle w:val="ProductList-ClauseHeading"/>
        <w:outlineLvl w:val="3"/>
      </w:pPr>
      <w:r>
        <w:t>4.1 SQL Server 2019 Enterprise Core — Wirtualizacja bez ograniczeń</w:t>
      </w:r>
    </w:p>
    <w:p w14:paraId="4A881B3F" w14:textId="77777777" w:rsidR="00FE38D7" w:rsidRDefault="00E538B2">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628A1E38" w14:textId="77777777" w:rsidR="00FE38D7" w:rsidRDefault="00FE38D7">
      <w:pPr>
        <w:pStyle w:val="ProductList-Body"/>
      </w:pPr>
    </w:p>
    <w:p w14:paraId="67B63E7B" w14:textId="77777777" w:rsidR="00FE38D7" w:rsidRDefault="00E538B2">
      <w:pPr>
        <w:pStyle w:val="ProductList-ClauseHeading"/>
        <w:outlineLvl w:val="3"/>
      </w:pPr>
      <w:r>
        <w:t>4.2 Prawa na Wypadek Awarii systemu SQL Server 2019</w:t>
      </w:r>
    </w:p>
    <w:p w14:paraId="5587E35A" w14:textId="77777777" w:rsidR="00FE38D7" w:rsidRDefault="00E538B2">
      <w:pPr>
        <w:pStyle w:val="ProductList-Body"/>
      </w:pPr>
      <w:r>
        <w:t xml:space="preserve">Dla każdego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Klient może używać:</w:t>
      </w:r>
    </w:p>
    <w:p w14:paraId="5929D866" w14:textId="77777777" w:rsidR="00FE38D7" w:rsidRDefault="00E538B2" w:rsidP="00E538B2">
      <w:pPr>
        <w:pStyle w:val="ProductList-Bullet"/>
        <w:numPr>
          <w:ilvl w:val="0"/>
          <w:numId w:val="21"/>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w celu związanym z zapewnieniem wysokiej dostępności,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(z zastrzeżeniem </w:t>
      </w:r>
      <w:hyperlink w:anchor="_Sec537">
        <w:r>
          <w:rPr>
            <w:color w:val="00467F"/>
            <w:u w:val="single"/>
          </w:rPr>
          <w:t>postanowień dotyczących zarządzania oprogramowaniem w ramach outsourcingu</w:t>
        </w:r>
      </w:hyperlink>
      <w:r>
        <w:t xml:space="preserve">); oraz </w:t>
      </w:r>
    </w:p>
    <w:p w14:paraId="355F9FB1" w14:textId="77777777" w:rsidR="00FE38D7" w:rsidRDefault="00E538B2" w:rsidP="00E538B2">
      <w:pPr>
        <w:pStyle w:val="ProductList-Bullet"/>
        <w:numPr>
          <w:ilvl w:val="0"/>
          <w:numId w:val="21"/>
        </w:numPr>
      </w:pPr>
      <w:r>
        <w:t xml:space="preserve">dwóch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 Systemu Operacyjnego Przygotowanych na Wypadek Awarii</w:t>
      </w:r>
      <w:r>
        <w:fldChar w:fldCharType="end"/>
      </w:r>
      <w:r>
        <w:t xml:space="preserve"> wyłącznie w celach związanych z odzyskiwaniem po awarii:</w:t>
      </w:r>
    </w:p>
    <w:p w14:paraId="307E0C96" w14:textId="77777777" w:rsidR="00FE38D7" w:rsidRDefault="00E538B2" w:rsidP="00E538B2">
      <w:pPr>
        <w:pStyle w:val="ProductList-Bullet"/>
        <w:numPr>
          <w:ilvl w:val="1"/>
          <w:numId w:val="21"/>
        </w:numPr>
      </w:pPr>
      <w:r>
        <w:lastRenderedPageBreak/>
        <w:t xml:space="preserve">jednego znajdującego się na dowolnym Serwerze dedykowanym do użycia przez Klienta (z zastrzeżeniem </w:t>
      </w:r>
      <w:hyperlink w:anchor="_Sec537">
        <w:r>
          <w:rPr>
            <w:color w:val="00467F"/>
            <w:u w:val="single"/>
          </w:rPr>
          <w:t>postanowień dotyczących zarządzania oprogramowaniem w ramach outsourcingu</w:t>
        </w:r>
      </w:hyperlink>
      <w:r>
        <w:t xml:space="preserve">) i </w:t>
      </w:r>
    </w:p>
    <w:p w14:paraId="6EB5B4AD" w14:textId="77777777" w:rsidR="00FE38D7" w:rsidRDefault="00E538B2" w:rsidP="00E538B2">
      <w:pPr>
        <w:pStyle w:val="ProductList-Bullet"/>
        <w:numPr>
          <w:ilvl w:val="1"/>
          <w:numId w:val="21"/>
        </w:numPr>
      </w:pPr>
      <w:r>
        <w:t xml:space="preserve">jednego na serwerach Microsoft Azure. </w:t>
      </w:r>
    </w:p>
    <w:p w14:paraId="4BE1370D" w14:textId="77777777" w:rsidR="00FE38D7" w:rsidRDefault="00FE38D7">
      <w:pPr>
        <w:pStyle w:val="ProductList-Body"/>
      </w:pPr>
    </w:p>
    <w:p w14:paraId="1A09BE46" w14:textId="77777777" w:rsidR="00FE38D7" w:rsidRDefault="00E538B2">
      <w:pPr>
        <w:pStyle w:val="ProductList-Body"/>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na potrzeby odzyskiwania po awarii na krótkie okresy związane z testowaniem funkcji odzyskiwania awaryjnego co 90 dni.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02D54106" w14:textId="77777777" w:rsidR="00FE38D7" w:rsidRDefault="00E538B2" w:rsidP="00E538B2">
      <w:pPr>
        <w:pStyle w:val="ProductList-Bullet"/>
        <w:numPr>
          <w:ilvl w:val="0"/>
          <w:numId w:val="22"/>
        </w:numPr>
      </w:pPr>
      <w:r>
        <w:t>Przeprowadzanie testów spójności bazy danych (Checkdb)</w:t>
      </w:r>
    </w:p>
    <w:p w14:paraId="4A2C427E" w14:textId="77777777" w:rsidR="00FE38D7" w:rsidRDefault="00E538B2" w:rsidP="00E538B2">
      <w:pPr>
        <w:pStyle w:val="ProductList-Bullet"/>
        <w:numPr>
          <w:ilvl w:val="0"/>
          <w:numId w:val="22"/>
        </w:numPr>
      </w:pPr>
      <w:r>
        <w:t>Tworzenie kopii zapasowych dzienników</w:t>
      </w:r>
    </w:p>
    <w:p w14:paraId="1EFFC846" w14:textId="77777777" w:rsidR="00FE38D7" w:rsidRDefault="00E538B2" w:rsidP="00E538B2">
      <w:pPr>
        <w:pStyle w:val="ProductList-Bullet"/>
        <w:numPr>
          <w:ilvl w:val="0"/>
          <w:numId w:val="22"/>
        </w:numPr>
      </w:pPr>
      <w:r>
        <w:t>Tworzenie pełnych kopii zapasowych</w:t>
      </w:r>
    </w:p>
    <w:p w14:paraId="55B2F082" w14:textId="77777777" w:rsidR="00FE38D7" w:rsidRDefault="00E538B2" w:rsidP="00E538B2">
      <w:pPr>
        <w:pStyle w:val="ProductList-Bullet"/>
        <w:numPr>
          <w:ilvl w:val="0"/>
          <w:numId w:val="22"/>
        </w:numPr>
      </w:pPr>
      <w:r>
        <w:t>Monitorowanie danych o użyciu zasobów</w:t>
      </w:r>
    </w:p>
    <w:p w14:paraId="4CC18537" w14:textId="77777777" w:rsidR="00FE38D7" w:rsidRDefault="00FE38D7">
      <w:pPr>
        <w:pStyle w:val="ProductList-Body"/>
      </w:pPr>
    </w:p>
    <w:p w14:paraId="37206E97" w14:textId="77777777" w:rsidR="00FE38D7" w:rsidRDefault="00E538B2">
      <w:pPr>
        <w:pStyle w:val="ProductList-Body"/>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nie mogą udostępniać danych z systemu SQL Server użytkownikom ani urządzeniom ani w inny sposób uruchamiać aktywnych procesów SQL Server.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Wspomniane prawa na wypadek awarii wymagają posiadania Pakietu SA zarówno dla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jak i do ewentualnych Licencji Dostępowych CAL, a także nie mają zastosowania w przypadku, gdy Klient wdroży Oprogramowanie SQL w ramach </w:t>
      </w:r>
      <w:hyperlink w:anchor="_Sec589">
        <w:r>
          <w:rPr>
            <w:color w:val="00467F"/>
            <w:u w:val="single"/>
          </w:rPr>
          <w:t>Przenoszenia Licencji z Pakietem SA</w:t>
        </w:r>
      </w:hyperlink>
      <w:r>
        <w:t>.</w:t>
      </w:r>
    </w:p>
    <w:p w14:paraId="723F6800" w14:textId="77777777" w:rsidR="00FE38D7" w:rsidRDefault="00FE38D7">
      <w:pPr>
        <w:pStyle w:val="ProductList-Body"/>
      </w:pPr>
    </w:p>
    <w:p w14:paraId="0585BD57" w14:textId="77777777" w:rsidR="00FE38D7" w:rsidRDefault="00E538B2">
      <w:pPr>
        <w:pStyle w:val="ProductList-ClauseHeading"/>
        <w:outlineLvl w:val="3"/>
      </w:pPr>
      <w:r>
        <w:t>4.3 Udzielenie licencji na oprogramowanie SQL Server Big Data Node Klientom posiadającym Pakiet SA do systemu SQL Server</w:t>
      </w:r>
    </w:p>
    <w:p w14:paraId="76BD7776" w14:textId="77777777" w:rsidR="00FE38D7" w:rsidRDefault="00E538B2">
      <w:pPr>
        <w:pStyle w:val="ProductList-Body"/>
      </w:pPr>
      <w:r>
        <w:t xml:space="preserve">Klient będzie mieć osiem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na oprogramowanie SQL Server Big Data Node</w:t>
      </w:r>
      <w:r>
        <w:fldChar w:fldCharType="begin"/>
      </w:r>
      <w:r>
        <w:instrText xml:space="preserve"> XE "SQL Server Big Data Node" </w:instrText>
      </w:r>
      <w:r>
        <w:fldChar w:fldCharType="end"/>
      </w:r>
      <w:r>
        <w:t xml:space="preserve"> dla każdej Licencji z Pakietem SA do systemu SQL Server Enterprise Core lub dla wszystkich równoważnych praw subskrypcyjnych przypisanych do Węzła Głównego.</w:t>
      </w:r>
    </w:p>
    <w:p w14:paraId="5D9CE74C" w14:textId="77777777" w:rsidR="00FE38D7" w:rsidRDefault="00FE38D7">
      <w:pPr>
        <w:pStyle w:val="ProductList-Body"/>
      </w:pPr>
    </w:p>
    <w:p w14:paraId="67622B25" w14:textId="77777777" w:rsidR="00FE38D7" w:rsidRDefault="00E538B2">
      <w:pPr>
        <w:pStyle w:val="ProductList-Body"/>
      </w:pPr>
      <w:r>
        <w:t xml:space="preserve">Klient będzie mieć jedną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oprogramowanie SQL Server Big Data Node dla każdej Licencji z Pakietem SA do systemu SQL Server Standard Core lub dla wszystkich równoważnych praw subskrypcyjnych przypisanych do Węzła Głównego. </w:t>
      </w:r>
    </w:p>
    <w:p w14:paraId="3C1E10CB" w14:textId="77777777" w:rsidR="00FE38D7" w:rsidRDefault="00FE38D7">
      <w:pPr>
        <w:pStyle w:val="ProductList-Body"/>
      </w:pPr>
    </w:p>
    <w:p w14:paraId="68771A3B" w14:textId="77777777" w:rsidR="00FE38D7" w:rsidRDefault="00E538B2">
      <w:pPr>
        <w:pStyle w:val="ProductList-Body"/>
      </w:pPr>
      <w:r>
        <w:t>Klient może w razie potrzeby zamówić dodatkowe Licencje na oprogramowanie SQL Server Big Data Node.</w:t>
      </w:r>
    </w:p>
    <w:p w14:paraId="3C362525" w14:textId="77777777" w:rsidR="00FE38D7" w:rsidRDefault="00FE38D7">
      <w:pPr>
        <w:pStyle w:val="ProductList-Body"/>
      </w:pPr>
    </w:p>
    <w:p w14:paraId="043BE2DF" w14:textId="77777777" w:rsidR="00FE38D7" w:rsidRDefault="00E538B2">
      <w:pPr>
        <w:pStyle w:val="ProductList-ClauseHeading"/>
        <w:outlineLvl w:val="3"/>
      </w:pPr>
      <w:r>
        <w:t>4.4 SQL Server Enterprise Core i SQL Server Enterprise — Machine Learning Server dla systemu Windows i Machine Learning Server dla systemu Linux</w:t>
      </w:r>
    </w:p>
    <w:p w14:paraId="087B441B" w14:textId="77777777" w:rsidR="00FE38D7" w:rsidRDefault="00E538B2">
      <w:pPr>
        <w:pStyle w:val="ProductList-Body"/>
      </w:pPr>
      <w:r>
        <w:t xml:space="preserve">Tylko klienci korzystający z serwerów objętych licencją na uruchamianie systemu SQL Server Enterprise Core z Pakietem SA lub systemu SQL Server Enterprise z Pakietem SA mogą korzystać z aktualizacji Machine Learning Server dla systemu Windows oraz Machine Learning Server dla systemu Linux udostępnianych po październiku 2017 r. Klienci mogą korzystać z tych aktualizacji na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Serwerach</w:t>
      </w:r>
      <w:r>
        <w:fldChar w:fldCharType="end"/>
      </w:r>
      <w:r>
        <w:t xml:space="preserve"> zgodnie z prawami do używania odpowiednio systemu SQL Server Enterprise Core i SQL Server Enterprise. Aby uzyskać tę korzyść, Klienci korzystający z licencji na system SQL Server Enterprise w ramach modelu licencjonowania Serwer/CAL muszą mieć również Pakiet SA dla odpowiednich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Prawo Klienta do używania tych aktualizacji wygasa z chwilą wygaśnięcia jego Pakietu SA.</w:t>
      </w:r>
    </w:p>
    <w:p w14:paraId="7BF07108" w14:textId="77777777" w:rsidR="00FE38D7" w:rsidRDefault="00FE38D7">
      <w:pPr>
        <w:pStyle w:val="ProductList-Body"/>
      </w:pPr>
    </w:p>
    <w:p w14:paraId="522D4D12" w14:textId="77777777" w:rsidR="00FE38D7" w:rsidRDefault="00E538B2">
      <w:pPr>
        <w:pStyle w:val="ProductList-ClauseHeading"/>
        <w:outlineLvl w:val="3"/>
      </w:pPr>
      <w:r>
        <w:t>4.5 SQL Enterprise Core — Uruchamianie oprogramowania Machine Learning Server dla platformy Hadoop</w:t>
      </w:r>
    </w:p>
    <w:p w14:paraId="2EF28D79" w14:textId="77777777" w:rsidR="00FE38D7" w:rsidRDefault="00E538B2">
      <w:pPr>
        <w:pStyle w:val="ProductList-Body"/>
      </w:pPr>
      <w:r>
        <w:t xml:space="preserve">W ramach każdej posiadanej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SQL Server Enterprise Core z aktywnym Pakietem SA Klient może również uruchomić oprogramowanie Machine Learning Server for Hadoop na maksymalnie pięciu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dedykowanych do użycia przez Klienta wyłącznie w związku z korzystaniem z systemu SQL Server Enterprise Core w ramach licencji.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2A2A1DF2" w14:textId="77777777" w:rsidR="00FE38D7" w:rsidRDefault="00FE38D7">
      <w:pPr>
        <w:pStyle w:val="ProductList-Body"/>
      </w:pPr>
    </w:p>
    <w:p w14:paraId="2CCB8F3A" w14:textId="77777777" w:rsidR="00FE38D7" w:rsidRDefault="00E538B2">
      <w:pPr>
        <w:pStyle w:val="ProductList-ClauseHeading"/>
        <w:outlineLvl w:val="3"/>
      </w:pPr>
      <w:r>
        <w:t>4.6 Używanie oprogramowania Power BI Report Server — SQL Server Enterprise Edition</w:t>
      </w:r>
    </w:p>
    <w:p w14:paraId="18427465" w14:textId="77777777" w:rsidR="00FE38D7" w:rsidRDefault="00E538B2">
      <w:pPr>
        <w:pStyle w:val="ProductList-Body"/>
      </w:pPr>
      <w:r>
        <w:t xml:space="preserve">Klient może uruchomić oprogramowanie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uruchomić oprogramowanie maksymalnie na tylu rdzeniach, ile ma Licencji na Rdzeń z aktywnym Pakietem SA do systemu SQL Server Enterprise Edition przypisanych do tego Serwera, z zastrzeżeniem wymogu minimalnego czterech rdzeni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SA posiadanego przez Klienta.  </w:t>
      </w:r>
    </w:p>
    <w:p w14:paraId="487815BE" w14:textId="77777777" w:rsidR="00FE38D7" w:rsidRDefault="00FE38D7">
      <w:pPr>
        <w:pStyle w:val="ProductList-Body"/>
      </w:pPr>
    </w:p>
    <w:p w14:paraId="41E6E5B4" w14:textId="77777777" w:rsidR="00FE38D7" w:rsidRDefault="00E538B2">
      <w:pPr>
        <w:pStyle w:val="ProductList-ClauseHeading"/>
        <w:outlineLvl w:val="3"/>
      </w:pPr>
      <w:r>
        <w:t>4.7 Przedłużone Aktualizacje Zabezpieczeń</w:t>
      </w:r>
    </w:p>
    <w:p w14:paraId="5206EF66" w14:textId="77777777" w:rsidR="00FE38D7" w:rsidRDefault="00E538B2">
      <w:pPr>
        <w:pStyle w:val="ProductList-Body"/>
      </w:pPr>
      <w:r>
        <w:t xml:space="preserve">W Załączniku B, w punkcie zatytułowanym </w:t>
      </w:r>
      <w:hyperlink w:anchor="_Sec1282">
        <w:r>
          <w:rPr>
            <w:color w:val="00467F"/>
            <w:u w:val="single"/>
          </w:rPr>
          <w:t>Przedłużone Aktualizacje Zabezpieczeń</w:t>
        </w:r>
      </w:hyperlink>
      <w:r>
        <w:t xml:space="preserve"> można znaleźć więcej informacji na temat nabycia i używania Przedłużonych Aktualizacji Zabezpieczeń.</w:t>
      </w:r>
    </w:p>
    <w:p w14:paraId="6F1B010E" w14:textId="77777777" w:rsidR="00FE38D7" w:rsidRDefault="00FE38D7">
      <w:pPr>
        <w:pStyle w:val="ProductList-Body"/>
      </w:pPr>
    </w:p>
    <w:p w14:paraId="7A047097" w14:textId="77777777" w:rsidR="00FE38D7" w:rsidRDefault="00E538B2">
      <w:pPr>
        <w:pStyle w:val="ProductList-ClauseHeading"/>
        <w:outlineLvl w:val="3"/>
      </w:pPr>
      <w:r>
        <w:t>4.8 SQL Server 2019 Enterprise Core — Parallel Data Warehouse — aktualizacje funkcji</w:t>
      </w:r>
    </w:p>
    <w:p w14:paraId="17605076" w14:textId="77777777" w:rsidR="00FE38D7" w:rsidRDefault="00E538B2">
      <w:pPr>
        <w:pStyle w:val="ProductList-Body"/>
      </w:pPr>
      <w:r>
        <w:t>Klienci, którzy posiadają Pakiet SA, są uprawnieni do nowych funkcji oprogramowania Parallel Data Warehouse (np. aktualizacji urządzeń) dostępnych między głównymi premierami produktów.</w:t>
      </w:r>
    </w:p>
    <w:p w14:paraId="64FB7F3B" w14:textId="77777777" w:rsidR="00FE38D7" w:rsidRDefault="00FE38D7">
      <w:pPr>
        <w:pStyle w:val="ProductList-Body"/>
      </w:pPr>
    </w:p>
    <w:p w14:paraId="1F4CD566" w14:textId="77777777" w:rsidR="00FE38D7" w:rsidRDefault="00E538B2">
      <w:pPr>
        <w:pStyle w:val="ProductList-ClauseHeading"/>
        <w:outlineLvl w:val="3"/>
      </w:pPr>
      <w:r>
        <w:lastRenderedPageBreak/>
        <w:t>4.9 Opcja wykupu oprogramowania SQL Server w ramach Rejestracji Dotyczącej Platformy Aplikacji</w:t>
      </w:r>
    </w:p>
    <w:p w14:paraId="61A37129" w14:textId="77777777" w:rsidR="00FE38D7" w:rsidRDefault="00E538B2">
      <w:pPr>
        <w:pStyle w:val="ProductList-Body"/>
      </w:pPr>
      <w:r>
        <w:t xml:space="preserve">Klient może odnowić Pakiet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SQL Server Enterprise w opcji Serwer/CAL, ale jedyna opcja wykupu oprogramowania dostępna pod koniec okresu obowiązywania rejestracji Klienta będzie dotyczyć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56391A32" w14:textId="77777777" w:rsidR="00FE38D7" w:rsidRDefault="00FE38D7">
      <w:pPr>
        <w:pStyle w:val="PURBreadcrumb"/>
      </w:pPr>
    </w:p>
    <w:tbl>
      <w:tblPr>
        <w:tblStyle w:val="PURTable"/>
        <w:tblW w:w="0" w:type="dxa"/>
        <w:tblLook w:val="04A0" w:firstRow="1" w:lastRow="0" w:firstColumn="1" w:lastColumn="0" w:noHBand="0" w:noVBand="1"/>
      </w:tblPr>
      <w:tblGrid>
        <w:gridCol w:w="10916"/>
      </w:tblGrid>
      <w:tr w:rsidR="00FE38D7" w14:paraId="36A264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EC402"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0EF1CD69" w14:textId="77777777" w:rsidR="00FE38D7" w:rsidRDefault="00FE38D7">
      <w:pPr>
        <w:pStyle w:val="ProductList-Body"/>
      </w:pPr>
    </w:p>
    <w:p w14:paraId="6D61E565" w14:textId="77777777" w:rsidR="00FE38D7" w:rsidRDefault="00E538B2">
      <w:pPr>
        <w:pStyle w:val="ProductList-OfferingGroupHeading"/>
        <w:outlineLvl w:val="1"/>
      </w:pPr>
      <w:bookmarkStart w:id="130" w:name="_Sec615"/>
      <w:r>
        <w:t>System Center</w:t>
      </w:r>
      <w:bookmarkEnd w:id="130"/>
      <w:r>
        <w:fldChar w:fldCharType="begin"/>
      </w:r>
      <w:r>
        <w:instrText xml:space="preserve"> TC "</w:instrText>
      </w:r>
      <w:bookmarkStart w:id="131" w:name="_Toc25931833"/>
      <w:r>
        <w:instrText>System Center</w:instrText>
      </w:r>
      <w:bookmarkEnd w:id="131"/>
      <w:r>
        <w:instrText>" \l 2</w:instrText>
      </w:r>
      <w:r>
        <w:fldChar w:fldCharType="end"/>
      </w:r>
    </w:p>
    <w:p w14:paraId="5FAA52FE" w14:textId="77777777" w:rsidR="00FE38D7" w:rsidRDefault="00E538B2">
      <w:pPr>
        <w:pStyle w:val="ProductList-Offering2HeadingNoBorder"/>
        <w:outlineLvl w:val="2"/>
      </w:pPr>
      <w:bookmarkStart w:id="132" w:name="_Sec642"/>
      <w:r>
        <w:t>System Center Server</w:t>
      </w:r>
      <w:bookmarkEnd w:id="132"/>
      <w:r>
        <w:fldChar w:fldCharType="begin"/>
      </w:r>
      <w:r>
        <w:instrText xml:space="preserve"> TC "</w:instrText>
      </w:r>
      <w:bookmarkStart w:id="133" w:name="_Toc25931834"/>
      <w:r>
        <w:instrText>System Center Server</w:instrText>
      </w:r>
      <w:bookmarkEnd w:id="133"/>
      <w:r>
        <w:instrText>" \l 3</w:instrText>
      </w:r>
      <w:r>
        <w:fldChar w:fldCharType="end"/>
      </w:r>
    </w:p>
    <w:p w14:paraId="243ECB7E" w14:textId="77777777" w:rsidR="00FE38D7" w:rsidRDefault="00E538B2">
      <w:pPr>
        <w:pStyle w:val="ProductList-Offering1SubSection"/>
        <w:outlineLvl w:val="3"/>
      </w:pPr>
      <w:bookmarkStart w:id="134" w:name="_Sec689"/>
      <w:r>
        <w:t>1. Dostępność programów</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FE38D7" w14:paraId="1A6ECF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1165DC" w14:textId="77777777" w:rsidR="00FE38D7" w:rsidRDefault="00E538B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D6E87" w14:textId="77777777" w:rsidR="00FE38D7" w:rsidRDefault="00E538B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6276E" w14:textId="77777777" w:rsidR="00FE38D7" w:rsidRDefault="00E538B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38080" w14:textId="77777777" w:rsidR="00FE38D7" w:rsidRDefault="00E538B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58AA9" w14:textId="77777777" w:rsidR="00FE38D7" w:rsidRDefault="00E538B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55F44"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4A6DE"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27374"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41D0F"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B7BED"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E04C4" w14:textId="77777777" w:rsidR="00FE38D7" w:rsidRDefault="00E538B2">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9D2F5"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E38D7" w14:paraId="05F038A6" w14:textId="77777777">
        <w:tc>
          <w:tcPr>
            <w:tcW w:w="4160" w:type="dxa"/>
            <w:tcBorders>
              <w:top w:val="single" w:sz="6" w:space="0" w:color="FFFFFF"/>
              <w:left w:val="none" w:sz="4" w:space="0" w:color="6E6E6E"/>
              <w:bottom w:val="dashed" w:sz="4" w:space="0" w:color="BFBFBF"/>
              <w:right w:val="none" w:sz="4" w:space="0" w:color="6E6E6E"/>
            </w:tcBorders>
          </w:tcPr>
          <w:p w14:paraId="2813B60F" w14:textId="77777777" w:rsidR="00FE38D7" w:rsidRDefault="00E538B2">
            <w:pPr>
              <w:pStyle w:val="ProductList-TableBody"/>
            </w:pPr>
            <w:r>
              <w:rPr>
                <w:color w:val="000000"/>
              </w:rPr>
              <w:t>Licencja na Zarządzanie dla Serwera do oprogramowania System Center 2019 Datacenter (pakiet 2 Licencji na Rdzeń)</w:t>
            </w:r>
            <w:r>
              <w:fldChar w:fldCharType="begin"/>
            </w:r>
            <w:r>
              <w:instrText xml:space="preserve"> XE "Licencja na Zarządzanie dla Serwera do oprogramowania System Center 2019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3C254F" w14:textId="77777777" w:rsidR="00FE38D7" w:rsidRDefault="00E538B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700297" w14:textId="77777777" w:rsidR="00FE38D7" w:rsidRDefault="00FE38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205237" w14:textId="77777777" w:rsidR="00FE38D7" w:rsidRDefault="00E538B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7FEEF75" w14:textId="77777777" w:rsidR="00FE38D7" w:rsidRDefault="00E538B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52F6D"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92CDC"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AB99B"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F464C"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8CD63"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C51DD"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D71B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E38D7" w14:paraId="11951D44" w14:textId="77777777">
        <w:tc>
          <w:tcPr>
            <w:tcW w:w="4160" w:type="dxa"/>
            <w:tcBorders>
              <w:top w:val="dashed" w:sz="4" w:space="0" w:color="BFBFBF"/>
              <w:left w:val="none" w:sz="4" w:space="0" w:color="6E6E6E"/>
              <w:bottom w:val="dashed" w:sz="4" w:space="0" w:color="BFBFBF"/>
              <w:right w:val="none" w:sz="4" w:space="0" w:color="6E6E6E"/>
            </w:tcBorders>
          </w:tcPr>
          <w:p w14:paraId="6BB9F080" w14:textId="77777777" w:rsidR="00FE38D7" w:rsidRDefault="00E538B2">
            <w:pPr>
              <w:pStyle w:val="ProductList-TableBody"/>
            </w:pPr>
            <w:r>
              <w:t>Licencja na Zarządzanie dla Serwera do oprogramowania System Center 2019 Datacenter (pakiet 16 Licencji na Rdzeń)</w:t>
            </w:r>
            <w:r>
              <w:fldChar w:fldCharType="begin"/>
            </w:r>
            <w:r>
              <w:instrText xml:space="preserve"> XE "Licencja na Zarządzanie dla Serwera do oprogramowania System Center 2019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4C412E" w14:textId="77777777" w:rsidR="00FE38D7" w:rsidRDefault="00E538B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36D6418"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A5B327" w14:textId="77777777" w:rsidR="00FE38D7" w:rsidRDefault="00E538B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DD6AF1F" w14:textId="77777777" w:rsidR="00FE38D7" w:rsidRDefault="00E538B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8E479"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1AFE0"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50DE0"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22869"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51C69"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FC0EE"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97408"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E38D7" w14:paraId="76C26A6B" w14:textId="77777777">
        <w:tc>
          <w:tcPr>
            <w:tcW w:w="4160" w:type="dxa"/>
            <w:tcBorders>
              <w:top w:val="dashed" w:sz="4" w:space="0" w:color="BFBFBF"/>
              <w:left w:val="none" w:sz="4" w:space="0" w:color="6E6E6E"/>
              <w:bottom w:val="dashed" w:sz="4" w:space="0" w:color="BFBFBF"/>
              <w:right w:val="none" w:sz="4" w:space="0" w:color="6E6E6E"/>
            </w:tcBorders>
          </w:tcPr>
          <w:p w14:paraId="209082AF" w14:textId="77777777" w:rsidR="00FE38D7" w:rsidRDefault="00E538B2">
            <w:pPr>
              <w:pStyle w:val="ProductList-TableBody"/>
            </w:pPr>
            <w:r>
              <w:rPr>
                <w:color w:val="000000"/>
              </w:rPr>
              <w:t>Licencja na Zarządzanie dla Serwera do oprogramowania System Center 2019 Standard (pakiet 2 Licencji na Rdzeń)</w:t>
            </w:r>
            <w:r>
              <w:fldChar w:fldCharType="begin"/>
            </w:r>
            <w:r>
              <w:instrText xml:space="preserve"> XE "Licencja na Zarządzanie dla Serwera do oprogramowania System Center 2019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F24A44" w14:textId="77777777" w:rsidR="00FE38D7" w:rsidRDefault="00E538B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417F29E"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C337B2" w14:textId="77777777" w:rsidR="00FE38D7" w:rsidRDefault="00E538B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D3C6627" w14:textId="77777777" w:rsidR="00FE38D7" w:rsidRDefault="00E538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7D2BE"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C7E12"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D311C"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1DE55"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B309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38577"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40F0E"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E38D7" w14:paraId="0158E242" w14:textId="77777777">
        <w:tc>
          <w:tcPr>
            <w:tcW w:w="4160" w:type="dxa"/>
            <w:tcBorders>
              <w:top w:val="dashed" w:sz="4" w:space="0" w:color="BFBFBF"/>
              <w:left w:val="none" w:sz="4" w:space="0" w:color="6E6E6E"/>
              <w:bottom w:val="none" w:sz="4" w:space="0" w:color="BFBFBF"/>
              <w:right w:val="none" w:sz="4" w:space="0" w:color="6E6E6E"/>
            </w:tcBorders>
          </w:tcPr>
          <w:p w14:paraId="1B797F03" w14:textId="77777777" w:rsidR="00FE38D7" w:rsidRDefault="00E538B2">
            <w:pPr>
              <w:pStyle w:val="ProductList-TableBody"/>
            </w:pPr>
            <w:r>
              <w:t>Licencja na Zarządzanie dla Serwera do oprogramowania System Center 2019 Standard (pakiet 16 Licencji na Rdzeń)</w:t>
            </w:r>
            <w:r>
              <w:fldChar w:fldCharType="begin"/>
            </w:r>
            <w:r>
              <w:instrText xml:space="preserve"> XE "Licencja na Zarządzanie dla Serwera do oprogramowania System Center 2019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0A5E8C" w14:textId="77777777" w:rsidR="00FE38D7" w:rsidRDefault="00E538B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BD9ED22" w14:textId="77777777" w:rsidR="00FE38D7" w:rsidRDefault="00FE38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6B2E1C" w14:textId="77777777" w:rsidR="00FE38D7" w:rsidRDefault="00E538B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4D4AC49" w14:textId="77777777" w:rsidR="00FE38D7" w:rsidRDefault="00E538B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22444"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623F1"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D82EE"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4CF03"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664F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BCDB1"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ECC1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49ECA52A" w14:textId="77777777" w:rsidR="00FE38D7" w:rsidRDefault="00E538B2">
      <w:pPr>
        <w:pStyle w:val="ProductList-Offering1SubSection"/>
        <w:outlineLvl w:val="3"/>
      </w:pPr>
      <w:bookmarkStart w:id="135" w:name="_Sec744"/>
      <w:r>
        <w:t>2. Warunki dotyczące Produktu</w:t>
      </w:r>
      <w:bookmarkEnd w:id="135"/>
    </w:p>
    <w:tbl>
      <w:tblPr>
        <w:tblStyle w:val="PURTable"/>
        <w:tblW w:w="0" w:type="dxa"/>
        <w:tblLook w:val="04A0" w:firstRow="1" w:lastRow="0" w:firstColumn="1" w:lastColumn="0" w:noHBand="0" w:noVBand="1"/>
      </w:tblPr>
      <w:tblGrid>
        <w:gridCol w:w="3652"/>
        <w:gridCol w:w="3643"/>
        <w:gridCol w:w="3621"/>
      </w:tblGrid>
      <w:tr w:rsidR="00FE38D7" w14:paraId="27822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6891607" w14:textId="77777777" w:rsidR="00FE38D7" w:rsidRDefault="00E538B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41EBA59" w14:textId="77777777" w:rsidR="00FE38D7" w:rsidRDefault="00E538B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9DFBDD3" w14:textId="77777777" w:rsidR="00FE38D7" w:rsidRDefault="00E538B2">
            <w:pPr>
              <w:pStyle w:val="ProductList-TableBody"/>
            </w:pPr>
            <w:r>
              <w:rPr>
                <w:color w:val="404040"/>
              </w:rPr>
              <w:t>Edycje niższe: nie dotyczy</w:t>
            </w:r>
          </w:p>
        </w:tc>
      </w:tr>
      <w:tr w:rsidR="00FE38D7" w14:paraId="52D7D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E7FC3" w14:textId="77777777" w:rsidR="00FE38D7" w:rsidRDefault="00E538B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83AB2" w14:textId="77777777" w:rsidR="00FE38D7" w:rsidRDefault="00E538B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230BD37" w14:textId="77777777" w:rsidR="00FE38D7" w:rsidRDefault="00E538B2">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E38D7" w14:paraId="4AAF1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C1588" w14:textId="77777777" w:rsidR="00FE38D7" w:rsidRDefault="00E538B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2CB3E" w14:textId="77777777" w:rsidR="00FE38D7" w:rsidRDefault="00E538B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BABEA" w14:textId="77777777" w:rsidR="00FE38D7" w:rsidRDefault="00E538B2">
            <w:pPr>
              <w:pStyle w:val="ProductList-TableBody"/>
            </w:pPr>
            <w:r>
              <w:rPr>
                <w:color w:val="404040"/>
              </w:rPr>
              <w:t>Uprawnienie do redukcji: nie dotyczy</w:t>
            </w:r>
          </w:p>
        </w:tc>
      </w:tr>
      <w:tr w:rsidR="00FE38D7" w14:paraId="7E6AF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EA2F4" w14:textId="77777777" w:rsidR="00FE38D7" w:rsidRDefault="00E538B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E3E1D" w14:textId="77777777" w:rsidR="00FE38D7" w:rsidRDefault="00E538B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19F5A" w14:textId="77777777" w:rsidR="00FE38D7" w:rsidRDefault="00E538B2">
            <w:pPr>
              <w:pStyle w:val="ProductList-TableBody"/>
            </w:pPr>
            <w:r>
              <w:rPr>
                <w:color w:val="404040"/>
              </w:rPr>
              <w:t>Uprawnienie do Korekty: nie dotyczy</w:t>
            </w:r>
          </w:p>
        </w:tc>
      </w:tr>
      <w:tr w:rsidR="00FE38D7" w14:paraId="7B954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F08C4" w14:textId="77777777" w:rsidR="00FE38D7" w:rsidRDefault="00E538B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031D4"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457B3" w14:textId="77777777" w:rsidR="00FE38D7" w:rsidRDefault="00FE38D7">
            <w:pPr>
              <w:pStyle w:val="ProductList-TableBody"/>
            </w:pPr>
          </w:p>
        </w:tc>
      </w:tr>
    </w:tbl>
    <w:p w14:paraId="2885A63D" w14:textId="77777777" w:rsidR="00FE38D7" w:rsidRDefault="00FE38D7">
      <w:pPr>
        <w:pStyle w:val="ProductList-Body"/>
      </w:pPr>
    </w:p>
    <w:p w14:paraId="2A472856" w14:textId="77777777" w:rsidR="00FE38D7" w:rsidRDefault="00E538B2">
      <w:pPr>
        <w:pStyle w:val="ProductList-Offering1SubSection"/>
        <w:outlineLvl w:val="3"/>
      </w:pPr>
      <w:bookmarkStart w:id="136" w:name="_Sec797"/>
      <w:r>
        <w:t>3. Prawa do używania</w:t>
      </w:r>
      <w:bookmarkEnd w:id="136"/>
    </w:p>
    <w:tbl>
      <w:tblPr>
        <w:tblStyle w:val="PURTable"/>
        <w:tblW w:w="0" w:type="dxa"/>
        <w:tblLook w:val="04A0" w:firstRow="1" w:lastRow="0" w:firstColumn="1" w:lastColumn="0" w:noHBand="0" w:noVBand="1"/>
      </w:tblPr>
      <w:tblGrid>
        <w:gridCol w:w="3629"/>
        <w:gridCol w:w="3630"/>
        <w:gridCol w:w="3657"/>
      </w:tblGrid>
      <w:tr w:rsidR="00FE38D7" w14:paraId="010CE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E32B3C" w14:textId="77777777" w:rsidR="00FE38D7" w:rsidRDefault="00E538B2">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53FE54EB" w14:textId="77777777" w:rsidR="00FE38D7" w:rsidRDefault="00E538B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0C9715" w14:textId="77777777" w:rsidR="00FE38D7" w:rsidRDefault="00E538B2">
            <w:pPr>
              <w:pStyle w:val="ProductList-TableBody"/>
            </w:pPr>
            <w:r>
              <w:rPr>
                <w:color w:val="404040"/>
              </w:rPr>
              <w:t>Dodatkowe oprogramowanie: nie dotyczy</w:t>
            </w:r>
          </w:p>
        </w:tc>
      </w:tr>
      <w:tr w:rsidR="00FE38D7" w14:paraId="4DFE1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8E989" w14:textId="77777777" w:rsidR="00FE38D7" w:rsidRDefault="00E538B2">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42AB9" w14:textId="77777777" w:rsidR="00FE38D7" w:rsidRDefault="00E538B2">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4117ED79" w14:textId="77777777" w:rsidR="00FE38D7" w:rsidRDefault="00E538B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FE38D7" w14:paraId="2D42349D" w14:textId="77777777">
        <w:tc>
          <w:tcPr>
            <w:tcW w:w="4040" w:type="dxa"/>
            <w:tcBorders>
              <w:top w:val="single" w:sz="4" w:space="0" w:color="000000"/>
              <w:left w:val="single" w:sz="4" w:space="0" w:color="000000"/>
              <w:bottom w:val="single" w:sz="4" w:space="0" w:color="000000"/>
              <w:right w:val="single" w:sz="4" w:space="0" w:color="000000"/>
            </w:tcBorders>
          </w:tcPr>
          <w:p w14:paraId="277387A7" w14:textId="77777777" w:rsidR="00FE38D7" w:rsidRDefault="00E538B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7E6F0"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353CA" w14:textId="77777777" w:rsidR="00FE38D7" w:rsidRDefault="00FE38D7">
            <w:pPr>
              <w:pStyle w:val="ProductList-TableBody"/>
            </w:pPr>
          </w:p>
        </w:tc>
      </w:tr>
    </w:tbl>
    <w:p w14:paraId="5FE948C5" w14:textId="77777777" w:rsidR="00FE38D7" w:rsidRDefault="00FE38D7">
      <w:pPr>
        <w:pStyle w:val="ProductList-Body"/>
      </w:pPr>
    </w:p>
    <w:p w14:paraId="13999053" w14:textId="77777777" w:rsidR="00FE38D7" w:rsidRDefault="00E538B2">
      <w:pPr>
        <w:pStyle w:val="ProductList-ClauseHeading"/>
        <w:outlineLvl w:val="4"/>
      </w:pPr>
      <w:r>
        <w:t>3.1 Licencja na zarządzanie – System Center 2019 Standard</w:t>
      </w:r>
    </w:p>
    <w:tbl>
      <w:tblPr>
        <w:tblStyle w:val="PURTable"/>
        <w:tblW w:w="0" w:type="dxa"/>
        <w:tblLook w:val="04A0" w:firstRow="1" w:lastRow="0" w:firstColumn="1" w:lastColumn="0" w:noHBand="0" w:noVBand="1"/>
      </w:tblPr>
      <w:tblGrid>
        <w:gridCol w:w="3669"/>
        <w:gridCol w:w="3667"/>
        <w:gridCol w:w="3580"/>
      </w:tblGrid>
      <w:tr w:rsidR="00FE38D7" w14:paraId="5BEACF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428311" w14:textId="77777777" w:rsidR="00FE38D7" w:rsidRDefault="00E538B2">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63AADE84" w14:textId="77777777" w:rsidR="00FE38D7" w:rsidRDefault="00E538B2">
            <w:pPr>
              <w:pStyle w:val="ProductList-TableBody"/>
            </w:pPr>
            <w:r>
              <w:t>Licencja na zarządzanie –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D2768C3" w14:textId="77777777" w:rsidR="00FE38D7" w:rsidRDefault="00FE38D7">
            <w:pPr>
              <w:pStyle w:val="ProductList-TableBody"/>
            </w:pPr>
          </w:p>
        </w:tc>
      </w:tr>
    </w:tbl>
    <w:p w14:paraId="5A27CA27" w14:textId="77777777" w:rsidR="00FE38D7" w:rsidRDefault="00FE38D7">
      <w:pPr>
        <w:pStyle w:val="ProductList-Body"/>
      </w:pPr>
    </w:p>
    <w:p w14:paraId="438313C8" w14:textId="77777777" w:rsidR="00FE38D7" w:rsidRDefault="00E538B2">
      <w:pPr>
        <w:pStyle w:val="ProductList-ClauseHeading"/>
        <w:outlineLvl w:val="4"/>
      </w:pPr>
      <w:r>
        <w:t>3.2 Licencja na zarządzanie – System Center 2019 Datacenter</w:t>
      </w:r>
    </w:p>
    <w:tbl>
      <w:tblPr>
        <w:tblStyle w:val="PURTable"/>
        <w:tblW w:w="0" w:type="dxa"/>
        <w:tblLook w:val="04A0" w:firstRow="1" w:lastRow="0" w:firstColumn="1" w:lastColumn="0" w:noHBand="0" w:noVBand="1"/>
      </w:tblPr>
      <w:tblGrid>
        <w:gridCol w:w="3669"/>
        <w:gridCol w:w="3667"/>
        <w:gridCol w:w="3580"/>
      </w:tblGrid>
      <w:tr w:rsidR="00FE38D7" w14:paraId="18C1EC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9AC2CA" w14:textId="77777777" w:rsidR="00FE38D7" w:rsidRDefault="00E538B2">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4A2F7EC6" w14:textId="77777777" w:rsidR="00FE38D7" w:rsidRDefault="00E538B2">
            <w:pPr>
              <w:pStyle w:val="ProductList-TableBody"/>
            </w:pPr>
            <w:r>
              <w:t>Licencja na zarządzanie na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B1F3F09" w14:textId="77777777" w:rsidR="00FE38D7" w:rsidRDefault="00FE38D7">
            <w:pPr>
              <w:pStyle w:val="ProductList-TableBody"/>
            </w:pPr>
          </w:p>
        </w:tc>
      </w:tr>
    </w:tbl>
    <w:p w14:paraId="62902A23" w14:textId="77777777" w:rsidR="00FE38D7" w:rsidRDefault="00FE38D7">
      <w:pPr>
        <w:pStyle w:val="ProductList-Body"/>
      </w:pPr>
    </w:p>
    <w:p w14:paraId="4FAD5BFA" w14:textId="77777777" w:rsidR="00FE38D7" w:rsidRDefault="00E538B2">
      <w:pPr>
        <w:pStyle w:val="ProductList-ClauseHeading"/>
        <w:outlineLvl w:val="4"/>
      </w:pPr>
      <w:r>
        <w:t>3.3 Używanie oprogramowania System Center Endpoint Protection z Centrum Zabezpieczeń Azure</w:t>
      </w:r>
    </w:p>
    <w:p w14:paraId="48AE68CD" w14:textId="77777777" w:rsidR="00FE38D7" w:rsidRDefault="00E538B2">
      <w:pPr>
        <w:pStyle w:val="ProductList-Body"/>
      </w:pPr>
      <w:r>
        <w:t xml:space="preserve">Klient może używać oprogramowania System Center Endpoint Protection w celu zarządzania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które chroni za pomocą warstwy Standardowa w Centrum Zabezpieczeń Azure</w:t>
      </w:r>
      <w:r>
        <w:fldChar w:fldCharType="begin"/>
      </w:r>
      <w:r>
        <w:instrText xml:space="preserve"> XE "Centrum Zabezpieczeń Azure" </w:instrText>
      </w:r>
      <w:r>
        <w:fldChar w:fldCharType="end"/>
      </w:r>
      <w:r>
        <w:t xml:space="preserve">. Używanie takie jest regulowane Postanowieniami licencyjnymi dotyczącymi oprogramowania System Center, zgodnie z przedstawionymi tutaj zmianami. Zarządzane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mogą być uruchomione na współdzielonych lub specjalnie wyznaczonych serwerach. Od Klienta nie wymaga się nabycia ani przypisania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System Center w związku z takim ograniczonym używaniem.</w:t>
      </w:r>
    </w:p>
    <w:p w14:paraId="65F75849" w14:textId="77777777" w:rsidR="00FE38D7" w:rsidRDefault="00FE38D7">
      <w:pPr>
        <w:pStyle w:val="ProductList-Body"/>
      </w:pPr>
    </w:p>
    <w:p w14:paraId="5D02E43A" w14:textId="77777777" w:rsidR="00FE38D7" w:rsidRDefault="00E538B2">
      <w:pPr>
        <w:pStyle w:val="ProductList-ClauseHeading"/>
        <w:outlineLvl w:val="4"/>
      </w:pPr>
      <w:r>
        <w:t>3.4 Technologia SQL Server</w:t>
      </w:r>
    </w:p>
    <w:p w14:paraId="52FA5AA3" w14:textId="77777777" w:rsidR="00FE38D7" w:rsidRDefault="00E538B2">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w:t>
      </w:r>
      <w:r>
        <w:lastRenderedPageBreak/>
        <w:t xml:space="preserve">Podmiot Stowarzyszony Klienta lub przez niego zarządzane podlegają </w:t>
      </w:r>
      <w:hyperlink w:anchor="_Sec537">
        <w:r>
          <w:rPr>
            <w:color w:val="00467F"/>
            <w:u w:val="single"/>
          </w:rPr>
          <w:t>postanowieniom dotyczącym zarządzania oprogramowaniem w ramach outsourcingu</w:t>
        </w:r>
      </w:hyperlink>
      <w:r>
        <w:t>.</w:t>
      </w:r>
    </w:p>
    <w:p w14:paraId="697409B0" w14:textId="77777777" w:rsidR="00FE38D7" w:rsidRDefault="00FE38D7">
      <w:pPr>
        <w:pStyle w:val="ProductList-Body"/>
      </w:pPr>
    </w:p>
    <w:p w14:paraId="23A4830D" w14:textId="77777777" w:rsidR="00FE38D7" w:rsidRDefault="00E538B2">
      <w:pPr>
        <w:pStyle w:val="ProductList-ClauseHeading"/>
        <w:outlineLvl w:val="4"/>
      </w:pPr>
      <w:r>
        <w:t>3.5 Kontenery Windows Server</w:t>
      </w:r>
    </w:p>
    <w:p w14:paraId="79444297" w14:textId="77777777" w:rsidR="00FE38D7" w:rsidRDefault="00E538B2">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4ABB95E3" w14:textId="77777777" w:rsidR="00FE38D7" w:rsidRDefault="00E538B2">
      <w:pPr>
        <w:pStyle w:val="ProductList-Offering1SubSection"/>
        <w:outlineLvl w:val="3"/>
      </w:pPr>
      <w:bookmarkStart w:id="137" w:name="_Sec869"/>
      <w:r>
        <w:t>4. Pakiet Software Assurance</w:t>
      </w:r>
      <w:bookmarkEnd w:id="137"/>
    </w:p>
    <w:tbl>
      <w:tblPr>
        <w:tblStyle w:val="PURTable"/>
        <w:tblW w:w="0" w:type="dxa"/>
        <w:tblLook w:val="04A0" w:firstRow="1" w:lastRow="0" w:firstColumn="1" w:lastColumn="0" w:noHBand="0" w:noVBand="1"/>
      </w:tblPr>
      <w:tblGrid>
        <w:gridCol w:w="3636"/>
        <w:gridCol w:w="3648"/>
        <w:gridCol w:w="3632"/>
      </w:tblGrid>
      <w:tr w:rsidR="00FE38D7" w14:paraId="2D7F8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20932" w14:textId="77777777" w:rsidR="00FE38D7" w:rsidRDefault="00E538B2">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6D793F0" w14:textId="77777777" w:rsidR="00FE38D7" w:rsidRDefault="00E538B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330AF" w14:textId="77777777" w:rsidR="00FE38D7" w:rsidRDefault="00E538B2">
            <w:pPr>
              <w:pStyle w:val="ProductList-TableBody"/>
            </w:pPr>
            <w:r>
              <w:rPr>
                <w:color w:val="404040"/>
              </w:rPr>
              <w:t>Uprawnienia na wypadek awarii: nie dotyczy</w:t>
            </w:r>
          </w:p>
        </w:tc>
      </w:tr>
      <w:tr w:rsidR="00FE38D7" w14:paraId="77285AA7" w14:textId="77777777">
        <w:tc>
          <w:tcPr>
            <w:tcW w:w="4040" w:type="dxa"/>
            <w:tcBorders>
              <w:top w:val="single" w:sz="4" w:space="0" w:color="000000"/>
              <w:left w:val="single" w:sz="4" w:space="0" w:color="000000"/>
              <w:bottom w:val="single" w:sz="4" w:space="0" w:color="000000"/>
              <w:right w:val="single" w:sz="4" w:space="0" w:color="000000"/>
            </w:tcBorders>
          </w:tcPr>
          <w:p w14:paraId="0FCD2C17" w14:textId="77777777" w:rsidR="00FE38D7" w:rsidRDefault="00E538B2">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Przenoszenie Licencji z pakietem Software Assurance)</w:t>
            </w:r>
          </w:p>
        </w:tc>
        <w:tc>
          <w:tcPr>
            <w:tcW w:w="4040" w:type="dxa"/>
            <w:tcBorders>
              <w:top w:val="single" w:sz="4" w:space="0" w:color="000000"/>
              <w:left w:val="single" w:sz="4" w:space="0" w:color="000000"/>
              <w:bottom w:val="single" w:sz="4" w:space="0" w:color="000000"/>
              <w:right w:val="single" w:sz="4" w:space="0" w:color="000000"/>
            </w:tcBorders>
          </w:tcPr>
          <w:p w14:paraId="4D2117DE" w14:textId="77777777" w:rsidR="00FE38D7" w:rsidRDefault="00E538B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2">
              <w:r>
                <w:rPr>
                  <w:color w:val="00467F"/>
                  <w:u w:val="single"/>
                </w:rPr>
                <w:t>Lista Produktów — październik 2013 r.</w:t>
              </w:r>
            </w:hyperlink>
            <w:r>
              <w:t xml:space="preserve">, </w:t>
            </w:r>
            <w:hyperlink r:id="rId53">
              <w:r>
                <w:rPr>
                  <w:color w:val="00467F"/>
                  <w:u w:val="single"/>
                </w:rPr>
                <w:t>Postanowienia dotyczące Produktów — październik 2016 r.</w:t>
              </w:r>
            </w:hyperlink>
            <w:r>
              <w:t xml:space="preserve"> i </w:t>
            </w:r>
            <w:hyperlink r:id="rId54">
              <w:r>
                <w:rPr>
                  <w:color w:val="00467F"/>
                  <w:u w:val="single"/>
                </w:rPr>
                <w:t>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D6B41" w14:textId="77777777" w:rsidR="00FE38D7" w:rsidRDefault="00E538B2">
            <w:pPr>
              <w:pStyle w:val="ProductList-TableBody"/>
            </w:pPr>
            <w:r>
              <w:rPr>
                <w:color w:val="404040"/>
              </w:rPr>
              <w:t>Prawa do używania w ramach Roamingu: nie dotyczy</w:t>
            </w:r>
          </w:p>
        </w:tc>
      </w:tr>
      <w:tr w:rsidR="00FE38D7" w14:paraId="6BB3FB64" w14:textId="77777777">
        <w:tc>
          <w:tcPr>
            <w:tcW w:w="4040" w:type="dxa"/>
            <w:tcBorders>
              <w:top w:val="single" w:sz="4" w:space="0" w:color="000000"/>
              <w:left w:val="single" w:sz="4" w:space="0" w:color="000000"/>
              <w:bottom w:val="single" w:sz="4" w:space="0" w:color="000000"/>
              <w:right w:val="single" w:sz="4" w:space="0" w:color="000000"/>
            </w:tcBorders>
          </w:tcPr>
          <w:p w14:paraId="622AA1CA" w14:textId="77777777" w:rsidR="00FE38D7" w:rsidRDefault="00E538B2">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DBC98" w14:textId="77777777" w:rsidR="00FE38D7" w:rsidRDefault="00E538B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8D083" w14:textId="77777777" w:rsidR="00FE38D7" w:rsidRDefault="00FE38D7">
            <w:pPr>
              <w:pStyle w:val="ProductList-TableBody"/>
            </w:pPr>
          </w:p>
        </w:tc>
      </w:tr>
    </w:tbl>
    <w:p w14:paraId="72C0284E" w14:textId="77777777" w:rsidR="00FE38D7" w:rsidRDefault="00FE38D7">
      <w:pPr>
        <w:pStyle w:val="ProductList-Body"/>
      </w:pPr>
    </w:p>
    <w:p w14:paraId="50D737A3"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6939BC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7E596E"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66FDCDE7" w14:textId="77777777" w:rsidR="00FE38D7" w:rsidRDefault="00FE38D7">
      <w:pPr>
        <w:pStyle w:val="ProductList-Body"/>
      </w:pPr>
    </w:p>
    <w:p w14:paraId="31D0F4E1" w14:textId="77777777" w:rsidR="00FE38D7" w:rsidRDefault="00E538B2">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5931835"/>
      <w:r>
        <w:instrText>System Center Configuration Manager</w:instrText>
      </w:r>
      <w:bookmarkEnd w:id="139"/>
      <w:r>
        <w:instrText>" \l 3</w:instrText>
      </w:r>
      <w:r>
        <w:fldChar w:fldCharType="end"/>
      </w:r>
    </w:p>
    <w:p w14:paraId="384F2D09" w14:textId="77777777" w:rsidR="00FE38D7" w:rsidRDefault="00E538B2">
      <w:pPr>
        <w:pStyle w:val="ProductList-Offering1SubSection"/>
        <w:outlineLvl w:val="3"/>
      </w:pPr>
      <w:bookmarkStart w:id="140" w:name="_Sec691"/>
      <w:r>
        <w:t>1. Dostępność programów</w:t>
      </w:r>
      <w:bookmarkEnd w:id="140"/>
    </w:p>
    <w:p w14:paraId="507F8F2E" w14:textId="77777777" w:rsidR="00FE38D7" w:rsidRDefault="00FE38D7">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FE38D7" w14:paraId="2CA33E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A4BA8B" w14:textId="77777777" w:rsidR="00FE38D7" w:rsidRDefault="00E538B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5305F" w14:textId="77777777" w:rsidR="00FE38D7" w:rsidRDefault="00E538B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6DB075" w14:textId="77777777" w:rsidR="00FE38D7" w:rsidRDefault="00E538B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773C2" w14:textId="77777777" w:rsidR="00FE38D7" w:rsidRDefault="00E538B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0D1F5" w14:textId="77777777" w:rsidR="00FE38D7" w:rsidRDefault="00E538B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3A733"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251D3"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A06FC"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ACAA4"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CA7ED"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331B3" w14:textId="77777777" w:rsidR="00FE38D7" w:rsidRDefault="00E538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68182"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E38D7" w14:paraId="1C4C19E9" w14:textId="77777777">
        <w:tc>
          <w:tcPr>
            <w:tcW w:w="4160" w:type="dxa"/>
            <w:tcBorders>
              <w:top w:val="single" w:sz="6" w:space="0" w:color="FFFFFF"/>
              <w:left w:val="none" w:sz="4" w:space="0" w:color="6E6E6E"/>
              <w:bottom w:val="dashed" w:sz="4" w:space="0" w:color="BFBFBF"/>
              <w:right w:val="none" w:sz="4" w:space="0" w:color="6E6E6E"/>
            </w:tcBorders>
          </w:tcPr>
          <w:p w14:paraId="0D935308" w14:textId="77777777" w:rsidR="00FE38D7" w:rsidRDefault="00E538B2">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14:paraId="67E5019E" w14:textId="77777777" w:rsidR="00FE38D7" w:rsidRDefault="00E538B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77BEE94" w14:textId="77777777" w:rsidR="00FE38D7" w:rsidRDefault="00FE38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7C77FC" w14:textId="77777777" w:rsidR="00FE38D7" w:rsidRDefault="00E538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13DEAD" w14:textId="77777777" w:rsidR="00FE38D7" w:rsidRDefault="00E538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294C7"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2486B"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11E90"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E7784"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BF0E0"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486C2"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2A1F5" w14:textId="77777777" w:rsidR="00FE38D7" w:rsidRDefault="00E538B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E38D7" w14:paraId="2F1F74B8" w14:textId="77777777">
        <w:tc>
          <w:tcPr>
            <w:tcW w:w="4160" w:type="dxa"/>
            <w:tcBorders>
              <w:top w:val="dashed" w:sz="4" w:space="0" w:color="BFBFBF"/>
              <w:left w:val="none" w:sz="4" w:space="0" w:color="6E6E6E"/>
              <w:bottom w:val="dashed" w:sz="4" w:space="0" w:color="BFBFBF"/>
              <w:right w:val="none" w:sz="4" w:space="0" w:color="6E6E6E"/>
            </w:tcBorders>
          </w:tcPr>
          <w:p w14:paraId="2E8AB452" w14:textId="77777777" w:rsidR="00FE38D7" w:rsidRDefault="00E538B2">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1A347BDE" w14:textId="77777777" w:rsidR="00FE38D7" w:rsidRDefault="00E538B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A80B176" w14:textId="77777777" w:rsidR="00FE38D7" w:rsidRDefault="00FE38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24F673" w14:textId="77777777" w:rsidR="00FE38D7" w:rsidRDefault="00E538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0F79E9" w14:textId="77777777" w:rsidR="00FE38D7" w:rsidRDefault="00E538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4BB34"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EB8BE"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23ECB"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FCF8E"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A644F"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70FD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80048" w14:textId="77777777" w:rsidR="00FE38D7" w:rsidRDefault="00FE38D7">
            <w:pPr>
              <w:pStyle w:val="ProductList-TableBody"/>
              <w:jc w:val="center"/>
            </w:pPr>
          </w:p>
        </w:tc>
      </w:tr>
      <w:tr w:rsidR="00FE38D7" w14:paraId="15611C30" w14:textId="77777777">
        <w:tc>
          <w:tcPr>
            <w:tcW w:w="4160" w:type="dxa"/>
            <w:tcBorders>
              <w:top w:val="dashed" w:sz="4" w:space="0" w:color="BFBFBF"/>
              <w:left w:val="none" w:sz="4" w:space="0" w:color="6E6E6E"/>
              <w:bottom w:val="none" w:sz="4" w:space="0" w:color="BFBFBF"/>
              <w:right w:val="none" w:sz="4" w:space="0" w:color="6E6E6E"/>
            </w:tcBorders>
          </w:tcPr>
          <w:p w14:paraId="64CD70E9" w14:textId="77777777" w:rsidR="00FE38D7" w:rsidRDefault="00E538B2">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14:paraId="38719215" w14:textId="77777777" w:rsidR="00FE38D7" w:rsidRDefault="00E538B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7FDF7A2" w14:textId="77777777" w:rsidR="00FE38D7" w:rsidRDefault="00FE38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11F10B" w14:textId="77777777" w:rsidR="00FE38D7" w:rsidRDefault="00E538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59221D" w14:textId="77777777" w:rsidR="00FE38D7" w:rsidRDefault="00E538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E9AB1"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117FF"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2651D"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DBAFD"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B5141"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9002F"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8CF30" w14:textId="77777777" w:rsidR="00FE38D7" w:rsidRDefault="00FE38D7">
            <w:pPr>
              <w:pStyle w:val="ProductList-TableBody"/>
              <w:jc w:val="center"/>
            </w:pPr>
          </w:p>
        </w:tc>
      </w:tr>
    </w:tbl>
    <w:p w14:paraId="4983164F" w14:textId="77777777" w:rsidR="00FE38D7" w:rsidRDefault="00E538B2">
      <w:pPr>
        <w:pStyle w:val="ProductList-Offering1SubSection"/>
        <w:outlineLvl w:val="3"/>
      </w:pPr>
      <w:bookmarkStart w:id="141" w:name="_Sec746"/>
      <w:r>
        <w:t>2. Postanowienia dotyczące produktu</w:t>
      </w:r>
      <w:bookmarkEnd w:id="141"/>
    </w:p>
    <w:tbl>
      <w:tblPr>
        <w:tblStyle w:val="PURTable"/>
        <w:tblW w:w="0" w:type="dxa"/>
        <w:tblLook w:val="04A0" w:firstRow="1" w:lastRow="0" w:firstColumn="1" w:lastColumn="0" w:noHBand="0" w:noVBand="1"/>
      </w:tblPr>
      <w:tblGrid>
        <w:gridCol w:w="3626"/>
        <w:gridCol w:w="3640"/>
        <w:gridCol w:w="3650"/>
      </w:tblGrid>
      <w:tr w:rsidR="00FE38D7" w14:paraId="3F9FD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FBA95E" w14:textId="77777777" w:rsidR="00FE38D7" w:rsidRDefault="00E538B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9D5EBB" w14:textId="77777777" w:rsidR="00FE38D7" w:rsidRDefault="00E538B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7EEC6" w14:textId="77777777" w:rsidR="00FE38D7" w:rsidRDefault="00E538B2">
            <w:pPr>
              <w:pStyle w:val="ProductList-TableBody"/>
            </w:pPr>
            <w:r>
              <w:rPr>
                <w:color w:val="404040"/>
              </w:rPr>
              <w:t>Możliwość przedłużenia Okresu Obowiązywania: nie dotyczy</w:t>
            </w:r>
          </w:p>
        </w:tc>
      </w:tr>
      <w:tr w:rsidR="00FE38D7" w14:paraId="39538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D46E6" w14:textId="77777777" w:rsidR="00FE38D7" w:rsidRDefault="00E538B2">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5E5AF" w14:textId="77777777" w:rsidR="00FE38D7" w:rsidRDefault="00E538B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09356D" w14:textId="77777777" w:rsidR="00FE38D7" w:rsidRDefault="00E538B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E38D7" w14:paraId="5B55D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0CBF8" w14:textId="77777777" w:rsidR="00FE38D7" w:rsidRDefault="00E538B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DB91E" w14:textId="77777777" w:rsidR="00FE38D7" w:rsidRDefault="00E538B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38D71" w14:textId="77777777" w:rsidR="00FE38D7" w:rsidRDefault="00E538B2">
            <w:pPr>
              <w:pStyle w:val="ProductList-TableBody"/>
            </w:pPr>
            <w:r>
              <w:rPr>
                <w:color w:val="404040"/>
              </w:rPr>
              <w:t>Uprawnienie do redukcji: nie dotyczy</w:t>
            </w:r>
          </w:p>
        </w:tc>
      </w:tr>
      <w:tr w:rsidR="00FE38D7" w14:paraId="6699E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CB7B6" w14:textId="77777777" w:rsidR="00FE38D7" w:rsidRDefault="00E538B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0677B" w14:textId="77777777" w:rsidR="00FE38D7" w:rsidRDefault="00E538B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EB385" w14:textId="77777777" w:rsidR="00FE38D7" w:rsidRDefault="00E538B2">
            <w:pPr>
              <w:pStyle w:val="ProductList-TableBody"/>
            </w:pPr>
            <w:r>
              <w:rPr>
                <w:color w:val="404040"/>
              </w:rPr>
              <w:t>Uprawnienie do Uaktualnienia: nie dotyczy</w:t>
            </w:r>
          </w:p>
        </w:tc>
      </w:tr>
      <w:tr w:rsidR="00FE38D7" w14:paraId="6E729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36F16" w14:textId="77777777" w:rsidR="00FE38D7" w:rsidRDefault="00E538B2">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96D37"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FC918" w14:textId="77777777" w:rsidR="00FE38D7" w:rsidRDefault="00FE38D7">
            <w:pPr>
              <w:pStyle w:val="ProductList-TableBody"/>
            </w:pPr>
          </w:p>
        </w:tc>
      </w:tr>
    </w:tbl>
    <w:p w14:paraId="3C0D7055" w14:textId="77777777" w:rsidR="00FE38D7" w:rsidRDefault="00FE38D7">
      <w:pPr>
        <w:pStyle w:val="ProductList-Body"/>
      </w:pPr>
    </w:p>
    <w:p w14:paraId="6A9B4178" w14:textId="77777777" w:rsidR="00FE38D7" w:rsidRDefault="00E538B2">
      <w:pPr>
        <w:pStyle w:val="ProductList-ClauseHeading"/>
        <w:outlineLvl w:val="4"/>
      </w:pPr>
      <w:r>
        <w:t>2.1 Klienci programu Academic</w:t>
      </w:r>
    </w:p>
    <w:p w14:paraId="612B9B91" w14:textId="77777777" w:rsidR="00FE38D7" w:rsidRDefault="00E538B2">
      <w:pPr>
        <w:pStyle w:val="ProductList-Body"/>
      </w:pPr>
      <w:r>
        <w:t xml:space="preserve">Klienci mający rejestrację Enrollment for Education Solutions i Rejestrację School Subscription mogą zakupić Licencję na Zarządzanie dla Klienta na oprogramowanie System Center Configuration Manager 1606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60FBF6FF" w14:textId="77777777" w:rsidR="00FE38D7" w:rsidRDefault="00E538B2">
      <w:pPr>
        <w:pStyle w:val="ProductList-Offering1SubSection"/>
        <w:outlineLvl w:val="3"/>
      </w:pPr>
      <w:bookmarkStart w:id="142" w:name="_Sec802"/>
      <w:r>
        <w:t>3. Prawa do używania</w:t>
      </w:r>
      <w:bookmarkEnd w:id="142"/>
    </w:p>
    <w:tbl>
      <w:tblPr>
        <w:tblStyle w:val="PURTable"/>
        <w:tblW w:w="0" w:type="dxa"/>
        <w:tblLook w:val="04A0" w:firstRow="1" w:lastRow="0" w:firstColumn="1" w:lastColumn="0" w:noHBand="0" w:noVBand="1"/>
      </w:tblPr>
      <w:tblGrid>
        <w:gridCol w:w="3629"/>
        <w:gridCol w:w="3630"/>
        <w:gridCol w:w="3657"/>
      </w:tblGrid>
      <w:tr w:rsidR="00FE38D7" w14:paraId="745DE5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3F6F00" w14:textId="77777777" w:rsidR="00FE38D7" w:rsidRDefault="00E538B2">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45922F16" w14:textId="77777777" w:rsidR="00FE38D7" w:rsidRDefault="00E538B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541E7" w14:textId="77777777" w:rsidR="00FE38D7" w:rsidRDefault="00E538B2">
            <w:pPr>
              <w:pStyle w:val="ProductList-TableBody"/>
            </w:pPr>
            <w:r>
              <w:rPr>
                <w:color w:val="404040"/>
              </w:rPr>
              <w:t>Dodatkowe oprogramowanie: nie dotyczy</w:t>
            </w:r>
          </w:p>
        </w:tc>
      </w:tr>
      <w:tr w:rsidR="00FE38D7" w14:paraId="24367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679E2" w14:textId="77777777" w:rsidR="00FE38D7" w:rsidRDefault="00E538B2">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31EEA872" w14:textId="77777777" w:rsidR="00FE38D7" w:rsidRDefault="00E538B2">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BC0F2FC" w14:textId="77777777" w:rsidR="00FE38D7" w:rsidRDefault="00E538B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FE38D7" w14:paraId="04FDB284" w14:textId="77777777">
        <w:tc>
          <w:tcPr>
            <w:tcW w:w="4040" w:type="dxa"/>
            <w:tcBorders>
              <w:top w:val="single" w:sz="4" w:space="0" w:color="000000"/>
              <w:left w:val="single" w:sz="4" w:space="0" w:color="000000"/>
              <w:bottom w:val="single" w:sz="4" w:space="0" w:color="000000"/>
              <w:right w:val="single" w:sz="4" w:space="0" w:color="000000"/>
            </w:tcBorders>
          </w:tcPr>
          <w:p w14:paraId="57B31824" w14:textId="77777777" w:rsidR="00FE38D7" w:rsidRDefault="00E538B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1FC51"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95DBC" w14:textId="77777777" w:rsidR="00FE38D7" w:rsidRDefault="00FE38D7">
            <w:pPr>
              <w:pStyle w:val="ProductList-TableBody"/>
            </w:pPr>
          </w:p>
        </w:tc>
      </w:tr>
    </w:tbl>
    <w:p w14:paraId="13B634CB" w14:textId="77777777" w:rsidR="00FE38D7" w:rsidRDefault="00FE38D7">
      <w:pPr>
        <w:pStyle w:val="ProductList-Body"/>
      </w:pPr>
    </w:p>
    <w:p w14:paraId="5014041F" w14:textId="77777777" w:rsidR="00FE38D7" w:rsidRDefault="00E538B2">
      <w:pPr>
        <w:pStyle w:val="ProductList-ClauseHeading"/>
        <w:outlineLvl w:val="4"/>
      </w:pPr>
      <w:r>
        <w:t>3.1 Licencja na zarządzanie</w:t>
      </w:r>
    </w:p>
    <w:tbl>
      <w:tblPr>
        <w:tblStyle w:val="PURTable"/>
        <w:tblW w:w="0" w:type="dxa"/>
        <w:tblLook w:val="04A0" w:firstRow="1" w:lastRow="0" w:firstColumn="1" w:lastColumn="0" w:noHBand="0" w:noVBand="1"/>
      </w:tblPr>
      <w:tblGrid>
        <w:gridCol w:w="3626"/>
        <w:gridCol w:w="3650"/>
        <w:gridCol w:w="3640"/>
      </w:tblGrid>
      <w:tr w:rsidR="00FE38D7" w14:paraId="3920F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EEF1D4" w14:textId="77777777" w:rsidR="00FE38D7" w:rsidRDefault="00E538B2">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2BC02051" w14:textId="77777777" w:rsidR="00FE38D7" w:rsidRDefault="00E538B2">
            <w:pPr>
              <w:pStyle w:val="ProductList-TableBody"/>
            </w:pPr>
            <w:r>
              <w:t>System Center 1606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04A49627" w14:textId="77777777" w:rsidR="00FE38D7" w:rsidRDefault="00E538B2">
            <w:pPr>
              <w:pStyle w:val="ProductList-TableBody"/>
            </w:pPr>
            <w:r>
              <w:t>Microsoft 365 F1</w:t>
            </w:r>
            <w:r>
              <w:fldChar w:fldCharType="begin"/>
            </w:r>
            <w:r>
              <w:instrText xml:space="preserve"> XE "Microsoft 365 F1" </w:instrText>
            </w:r>
            <w:r>
              <w:fldChar w:fldCharType="end"/>
            </w:r>
            <w:r>
              <w:t xml:space="preserve"> (LS na Użytkownika)</w:t>
            </w:r>
          </w:p>
        </w:tc>
      </w:tr>
      <w:tr w:rsidR="00FE38D7" w14:paraId="5784A8D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0C9EFA7" w14:textId="77777777" w:rsidR="00FE38D7" w:rsidRDefault="00FE38D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DFBAAAB" w14:textId="77777777" w:rsidR="00FE38D7" w:rsidRDefault="00E538B2">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14:paraId="5ACF2328" w14:textId="77777777" w:rsidR="00FE38D7" w:rsidRDefault="00E538B2">
            <w:pPr>
              <w:pStyle w:val="ProductList-TableBody"/>
            </w:pPr>
            <w:r>
              <w:t xml:space="preserve">Licencja równoważna licencji na zarządzanie (zob. </w:t>
            </w:r>
            <w:hyperlink r:id="rId55">
              <w:r>
                <w:rPr>
                  <w:color w:val="00467F"/>
                  <w:u w:val="single"/>
                </w:rPr>
                <w:t>Załącznik A</w:t>
              </w:r>
            </w:hyperlink>
            <w:r>
              <w:t>)</w:t>
            </w:r>
          </w:p>
        </w:tc>
      </w:tr>
      <w:tr w:rsidR="00FE38D7" w14:paraId="3A3A9D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4E5537" w14:textId="77777777" w:rsidR="00FE38D7" w:rsidRDefault="00FE38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27E44A" w14:textId="77777777" w:rsidR="00FE38D7" w:rsidRDefault="00E538B2">
            <w:pPr>
              <w:pStyle w:val="ProductList-TableBody"/>
            </w:pPr>
            <w:r>
              <w:t>Microsoft Intune dla urządzeń</w:t>
            </w:r>
            <w:r>
              <w:fldChar w:fldCharType="begin"/>
            </w:r>
            <w:r>
              <w:instrText xml:space="preserve"> XE "Microsoft Intune dla urządzeń"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C6DC566" w14:textId="77777777" w:rsidR="00FE38D7" w:rsidRDefault="00FE38D7">
            <w:pPr>
              <w:pStyle w:val="ProductList-TableBody"/>
            </w:pPr>
          </w:p>
        </w:tc>
      </w:tr>
    </w:tbl>
    <w:p w14:paraId="75C15024" w14:textId="77777777" w:rsidR="00FE38D7" w:rsidRDefault="00FE38D7">
      <w:pPr>
        <w:pStyle w:val="ProductList-Body"/>
      </w:pPr>
    </w:p>
    <w:p w14:paraId="142C6D0B" w14:textId="77777777" w:rsidR="00FE38D7" w:rsidRDefault="00E538B2">
      <w:pPr>
        <w:pStyle w:val="ProductList-ClauseHeading"/>
        <w:outlineLvl w:val="4"/>
      </w:pPr>
      <w:r>
        <w:t>3.2 Technologia SQL Server</w:t>
      </w:r>
    </w:p>
    <w:p w14:paraId="075FEB22" w14:textId="77777777" w:rsidR="00FE38D7" w:rsidRDefault="00E538B2">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05CC2A4F" w14:textId="77777777" w:rsidR="00FE38D7" w:rsidRDefault="00E538B2">
      <w:pPr>
        <w:pStyle w:val="ProductList-Offering1SubSection"/>
        <w:outlineLvl w:val="3"/>
      </w:pPr>
      <w:bookmarkStart w:id="143" w:name="_Sec839"/>
      <w:r>
        <w:t>4. Pakiet Software Assurance</w:t>
      </w:r>
      <w:bookmarkEnd w:id="143"/>
    </w:p>
    <w:tbl>
      <w:tblPr>
        <w:tblStyle w:val="PURTable"/>
        <w:tblW w:w="0" w:type="dxa"/>
        <w:tblLook w:val="04A0" w:firstRow="1" w:lastRow="0" w:firstColumn="1" w:lastColumn="0" w:noHBand="0" w:noVBand="1"/>
      </w:tblPr>
      <w:tblGrid>
        <w:gridCol w:w="3639"/>
        <w:gridCol w:w="3642"/>
        <w:gridCol w:w="3635"/>
      </w:tblGrid>
      <w:tr w:rsidR="00FE38D7" w14:paraId="7758AE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FB999" w14:textId="77777777" w:rsidR="00FE38D7" w:rsidRDefault="00E538B2">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2FFCC18" w14:textId="77777777" w:rsidR="00FE38D7" w:rsidRDefault="00E538B2">
            <w:pPr>
              <w:pStyle w:val="ProductList-TableBody"/>
            </w:pPr>
            <w:r>
              <w:fldChar w:fldCharType="begin"/>
            </w:r>
            <w:r>
              <w:instrText xml:space="preserve"> AutoTextList   \s NoStyle \t "Odzyskiwanie po awarii: Przysługujące Klientom posiadającym Pakiet SA prawa do używania oprogramowania w celach związanych z warunkowym poawaryjnym odzyskiwaniem danych i procesów;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58053" w14:textId="77777777" w:rsidR="00FE38D7" w:rsidRDefault="00E538B2">
            <w:pPr>
              <w:pStyle w:val="ProductList-TableBody"/>
            </w:pPr>
            <w:r>
              <w:rPr>
                <w:color w:val="404040"/>
              </w:rPr>
              <w:t>Uprawnienia na wypadek awarii: nie dotyczy</w:t>
            </w:r>
          </w:p>
        </w:tc>
      </w:tr>
      <w:tr w:rsidR="00FE38D7" w14:paraId="2B04B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F76ED" w14:textId="77777777" w:rsidR="00FE38D7" w:rsidRDefault="00E538B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22235F1" w14:textId="77777777" w:rsidR="00FE38D7" w:rsidRDefault="00E538B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6">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C4235" w14:textId="77777777" w:rsidR="00FE38D7" w:rsidRDefault="00E538B2">
            <w:pPr>
              <w:pStyle w:val="ProductList-TableBody"/>
            </w:pPr>
            <w:r>
              <w:rPr>
                <w:color w:val="404040"/>
              </w:rPr>
              <w:t>Prawa do używania w ramach Roamingu: nie dotyczy</w:t>
            </w:r>
          </w:p>
        </w:tc>
      </w:tr>
      <w:tr w:rsidR="00FE38D7" w14:paraId="1C5664F0" w14:textId="77777777">
        <w:tc>
          <w:tcPr>
            <w:tcW w:w="4040" w:type="dxa"/>
            <w:tcBorders>
              <w:top w:val="single" w:sz="4" w:space="0" w:color="000000"/>
              <w:left w:val="single" w:sz="4" w:space="0" w:color="000000"/>
              <w:bottom w:val="single" w:sz="4" w:space="0" w:color="000000"/>
              <w:right w:val="single" w:sz="4" w:space="0" w:color="000000"/>
            </w:tcBorders>
          </w:tcPr>
          <w:p w14:paraId="6EA896CE" w14:textId="77777777" w:rsidR="00FE38D7" w:rsidRDefault="00E538B2">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E53E5" w14:textId="77777777" w:rsidR="00FE38D7" w:rsidRDefault="00E538B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56A28" w14:textId="77777777" w:rsidR="00FE38D7" w:rsidRDefault="00FE38D7">
            <w:pPr>
              <w:pStyle w:val="ProductList-TableBody"/>
            </w:pPr>
          </w:p>
        </w:tc>
      </w:tr>
    </w:tbl>
    <w:p w14:paraId="396B0DF3" w14:textId="77777777" w:rsidR="00FE38D7" w:rsidRDefault="00FE38D7">
      <w:pPr>
        <w:pStyle w:val="ProductList-Body"/>
      </w:pPr>
    </w:p>
    <w:p w14:paraId="5B02F70C" w14:textId="77777777" w:rsidR="00FE38D7" w:rsidRDefault="00E538B2">
      <w:pPr>
        <w:pStyle w:val="ProductList-ClauseHeading"/>
        <w:outlineLvl w:val="4"/>
      </w:pPr>
      <w:r>
        <w:t>4.1 System Center Configuration Manager — Prawa dotyczące infrastruktury VDI</w:t>
      </w:r>
    </w:p>
    <w:p w14:paraId="1BCC640C" w14:textId="77777777" w:rsidR="00FE38D7" w:rsidRDefault="00E538B2">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typu Enterprise</w:t>
      </w:r>
      <w:r>
        <w:fldChar w:fldCharType="begin"/>
      </w:r>
      <w:r>
        <w:instrText xml:space="preserve"> XE "Licencje Dostępowe (CAL) typu Enterprise" </w:instrText>
      </w:r>
      <w:r>
        <w:fldChar w:fldCharType="end"/>
      </w:r>
      <w:r>
        <w:t xml:space="preserve"> (z których każda stanowi „licencję uprawniającą VDI”) mogą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których działa oprogramowanie używane zdalnie z urządzenia lub przez użytkownika, do którego przypisano daną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14:paraId="0B26EE4A" w14:textId="77777777" w:rsidR="00FE38D7" w:rsidRDefault="00FE38D7">
      <w:pPr>
        <w:pStyle w:val="ProductList-Body"/>
      </w:pPr>
    </w:p>
    <w:p w14:paraId="6F903CC2" w14:textId="77777777" w:rsidR="00FE38D7" w:rsidRDefault="00E538B2">
      <w:pPr>
        <w:pStyle w:val="ProductList-ClauseHeading"/>
        <w:outlineLvl w:val="4"/>
      </w:pPr>
      <w:r>
        <w:t>4.2 Prawa dotyczące oprogramowania System Center Configuration Manager Current Branch</w:t>
      </w:r>
    </w:p>
    <w:p w14:paraId="0B77E14E" w14:textId="77777777" w:rsidR="00FE38D7" w:rsidRDefault="00E538B2">
      <w:pPr>
        <w:pStyle w:val="ProductList-Body"/>
      </w:pPr>
      <w:r>
        <w:t xml:space="preserve">Klienci, którzy posiadają aktywny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Configuration Manager lub dla Licencji równoważnych Licencjom na Zarządzanie, mogą dokonać instalacji i używać opcji Current Branch oprogramowania System Center Configuration Manager.</w:t>
      </w:r>
    </w:p>
    <w:p w14:paraId="110B2682" w14:textId="77777777" w:rsidR="00FE38D7" w:rsidRDefault="00FE38D7">
      <w:pPr>
        <w:pStyle w:val="ProductList-Body"/>
      </w:pPr>
    </w:p>
    <w:p w14:paraId="73D11367" w14:textId="77777777" w:rsidR="00FE38D7" w:rsidRDefault="00E538B2">
      <w:pPr>
        <w:pStyle w:val="ProductList-ClauseHeading"/>
        <w:outlineLvl w:val="4"/>
      </w:pPr>
      <w:r>
        <w:t>4.3 Dostęp do usług Intune</w:t>
      </w:r>
    </w:p>
    <w:p w14:paraId="36E24FE1" w14:textId="77777777" w:rsidR="00FE38D7" w:rsidRDefault="00E538B2">
      <w:pPr>
        <w:pStyle w:val="ProductList-Body"/>
      </w:pPr>
      <w:r>
        <w:t xml:space="preserve">Klienci, którzy posiadają aktywny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Configuration Manager lub dla Licencji równoważnych Licencjom na Zarządzanie, mogą zezwolić swoim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Licencjonowanym Użytkownikom</w:t>
      </w:r>
      <w:r>
        <w:fldChar w:fldCharType="end"/>
      </w:r>
      <w:r>
        <w:t xml:space="preserve"> na dostęp do usług Intune</w:t>
      </w:r>
      <w:r>
        <w:fldChar w:fldCharType="begin"/>
      </w:r>
      <w:r>
        <w:instrText xml:space="preserve"> XE "Intune" </w:instrText>
      </w:r>
      <w:r>
        <w:fldChar w:fldCharType="end"/>
      </w:r>
      <w:r>
        <w:t xml:space="preserve"> w powiązaniu z używaniem oprogramowania System Center Configuration Manager na potrzeby wspólnego zarządzania komputerami PC tych użytkowników. Używanie i dostęp do tych funkcji Intune podlega Postanowieniom Licencyjnym dotyczącym usług Intune zawartym w </w:t>
      </w:r>
      <w:hyperlink r:id="rId57">
        <w:r>
          <w:rPr>
            <w:color w:val="00467F"/>
            <w:u w:val="single"/>
          </w:rPr>
          <w:t>Postanowieniach dotyczących Usług Online</w:t>
        </w:r>
      </w:hyperlink>
      <w:r>
        <w:t>.</w:t>
      </w:r>
    </w:p>
    <w:p w14:paraId="231F2F26"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5AC45C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60986C"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3A179893" w14:textId="77777777" w:rsidR="00FE38D7" w:rsidRDefault="00FE38D7">
      <w:pPr>
        <w:pStyle w:val="ProductList-Body"/>
      </w:pPr>
    </w:p>
    <w:p w14:paraId="36451BDD" w14:textId="77777777" w:rsidR="00FE38D7" w:rsidRDefault="00E538B2">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5931836"/>
      <w:r>
        <w:instrText>System Center Data Protection Manager</w:instrText>
      </w:r>
      <w:bookmarkEnd w:id="145"/>
      <w:r>
        <w:instrText>" \l 3</w:instrText>
      </w:r>
      <w:r>
        <w:fldChar w:fldCharType="end"/>
      </w:r>
    </w:p>
    <w:p w14:paraId="144ACCAC" w14:textId="77777777" w:rsidR="00FE38D7" w:rsidRDefault="00E538B2">
      <w:pPr>
        <w:pStyle w:val="ProductList-Offering1SubSection"/>
        <w:outlineLvl w:val="3"/>
      </w:pPr>
      <w:bookmarkStart w:id="146" w:name="_Sec690"/>
      <w:r>
        <w:t>1. Dostępność programów</w:t>
      </w:r>
      <w:bookmarkEnd w:id="146"/>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FE38D7" w14:paraId="227F1D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9A9EBB" w14:textId="77777777" w:rsidR="00FE38D7" w:rsidRDefault="00E538B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820E9" w14:textId="77777777" w:rsidR="00FE38D7" w:rsidRDefault="00E538B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34E3B" w14:textId="77777777" w:rsidR="00FE38D7" w:rsidRDefault="00E538B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D0121" w14:textId="77777777" w:rsidR="00FE38D7" w:rsidRDefault="00E538B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124B4" w14:textId="77777777" w:rsidR="00FE38D7" w:rsidRDefault="00E538B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8A05CC"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D5F6A"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24C88"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EF451"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FAB75"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16DC9" w14:textId="77777777" w:rsidR="00FE38D7" w:rsidRDefault="00E538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DA065"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E38D7" w14:paraId="2946F5C5" w14:textId="77777777">
        <w:tc>
          <w:tcPr>
            <w:tcW w:w="4160" w:type="dxa"/>
            <w:tcBorders>
              <w:top w:val="single" w:sz="6" w:space="0" w:color="FFFFFF"/>
              <w:left w:val="none" w:sz="4" w:space="0" w:color="6E6E6E"/>
              <w:bottom w:val="dashed" w:sz="4" w:space="0" w:color="BFBFBF"/>
              <w:right w:val="none" w:sz="4" w:space="0" w:color="6E6E6E"/>
            </w:tcBorders>
          </w:tcPr>
          <w:p w14:paraId="019BBD67" w14:textId="77777777" w:rsidR="00FE38D7" w:rsidRDefault="00E538B2">
            <w:pPr>
              <w:pStyle w:val="ProductList-TableBody"/>
            </w:pPr>
            <w:r>
              <w:t>System Center 2019 Data Protection Manager</w:t>
            </w:r>
            <w:r>
              <w:fldChar w:fldCharType="begin"/>
            </w:r>
            <w:r>
              <w:instrText xml:space="preserve"> XE "System Center 2019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4EBDBC3C" w14:textId="77777777" w:rsidR="00FE38D7" w:rsidRDefault="00E538B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FEB1CE4" w14:textId="77777777" w:rsidR="00FE38D7" w:rsidRDefault="00E538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C04CFD" w14:textId="77777777" w:rsidR="00FE38D7" w:rsidRDefault="00E538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5670E8"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65CCF"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33396"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ED8C8"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F61F2"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D735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E4572"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AD76B" w14:textId="77777777" w:rsidR="00FE38D7" w:rsidRDefault="00E538B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E38D7" w14:paraId="5D1AD566" w14:textId="77777777">
        <w:tc>
          <w:tcPr>
            <w:tcW w:w="4160" w:type="dxa"/>
            <w:tcBorders>
              <w:top w:val="dashed" w:sz="4" w:space="0" w:color="BFBFBF"/>
              <w:left w:val="none" w:sz="4" w:space="0" w:color="6E6E6E"/>
              <w:bottom w:val="none" w:sz="4" w:space="0" w:color="BFBFBF"/>
              <w:right w:val="none" w:sz="4" w:space="0" w:color="6E6E6E"/>
            </w:tcBorders>
          </w:tcPr>
          <w:p w14:paraId="224F4E80" w14:textId="77777777" w:rsidR="00FE38D7" w:rsidRDefault="00E538B2">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5783465C" w14:textId="77777777" w:rsidR="00FE38D7" w:rsidRDefault="00E538B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22F2AA9" w14:textId="77777777" w:rsidR="00FE38D7" w:rsidRDefault="00FE38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847D2C" w14:textId="77777777" w:rsidR="00FE38D7" w:rsidRDefault="00E538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C2CA6A"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C1EA6"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08D7D"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0BD50"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B9C26"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241D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4750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A4F8E" w14:textId="77777777" w:rsidR="00FE38D7" w:rsidRDefault="00FE38D7">
            <w:pPr>
              <w:pStyle w:val="ProductList-TableBody"/>
              <w:jc w:val="center"/>
            </w:pPr>
          </w:p>
        </w:tc>
      </w:tr>
    </w:tbl>
    <w:p w14:paraId="69798996" w14:textId="77777777" w:rsidR="00FE38D7" w:rsidRDefault="00E538B2">
      <w:pPr>
        <w:pStyle w:val="ProductList-Offering1SubSection"/>
        <w:outlineLvl w:val="3"/>
      </w:pPr>
      <w:bookmarkStart w:id="147" w:name="_Sec745"/>
      <w:r>
        <w:t>2. Warunki dotyczące Produktu</w:t>
      </w:r>
      <w:bookmarkEnd w:id="147"/>
    </w:p>
    <w:tbl>
      <w:tblPr>
        <w:tblStyle w:val="PURTable"/>
        <w:tblW w:w="0" w:type="dxa"/>
        <w:tblLook w:val="04A0" w:firstRow="1" w:lastRow="0" w:firstColumn="1" w:lastColumn="0" w:noHBand="0" w:noVBand="1"/>
      </w:tblPr>
      <w:tblGrid>
        <w:gridCol w:w="3648"/>
        <w:gridCol w:w="3639"/>
        <w:gridCol w:w="3629"/>
      </w:tblGrid>
      <w:tr w:rsidR="00FE38D7" w14:paraId="7F7CE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03008" w14:textId="77777777" w:rsidR="00FE38D7" w:rsidRDefault="00E538B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A5F9C5D" w14:textId="77777777" w:rsidR="00FE38D7" w:rsidRDefault="00E538B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FE868F" w14:textId="77777777" w:rsidR="00FE38D7" w:rsidRDefault="00E538B2">
            <w:pPr>
              <w:pStyle w:val="ProductList-TableBody"/>
            </w:pPr>
            <w:r>
              <w:rPr>
                <w:color w:val="404040"/>
              </w:rPr>
              <w:t>Edycje niższe: nie dotyczy</w:t>
            </w:r>
          </w:p>
        </w:tc>
      </w:tr>
      <w:tr w:rsidR="00FE38D7" w14:paraId="6AFB2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262A8" w14:textId="77777777" w:rsidR="00FE38D7" w:rsidRDefault="00E538B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FBF71" w14:textId="77777777" w:rsidR="00FE38D7" w:rsidRDefault="00E538B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2B027FE" w14:textId="77777777" w:rsidR="00FE38D7" w:rsidRDefault="00E538B2">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E38D7" w14:paraId="63C17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CD4BA" w14:textId="77777777" w:rsidR="00FE38D7" w:rsidRDefault="00E538B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AC53" w14:textId="77777777" w:rsidR="00FE38D7" w:rsidRDefault="00E538B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4D44D" w14:textId="77777777" w:rsidR="00FE38D7" w:rsidRDefault="00E538B2">
            <w:pPr>
              <w:pStyle w:val="ProductList-TableBody"/>
            </w:pPr>
            <w:r>
              <w:rPr>
                <w:color w:val="404040"/>
              </w:rPr>
              <w:t>Uprawnienie do redukcji: nie dotyczy</w:t>
            </w:r>
          </w:p>
        </w:tc>
      </w:tr>
      <w:tr w:rsidR="00FE38D7" w14:paraId="25DA0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B8880" w14:textId="77777777" w:rsidR="00FE38D7" w:rsidRDefault="00E538B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04028" w14:textId="77777777" w:rsidR="00FE38D7" w:rsidRDefault="00E538B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A3E6F" w14:textId="77777777" w:rsidR="00FE38D7" w:rsidRDefault="00E538B2">
            <w:pPr>
              <w:pStyle w:val="ProductList-TableBody"/>
            </w:pPr>
            <w:r>
              <w:rPr>
                <w:color w:val="404040"/>
              </w:rPr>
              <w:t>Uprawnienie do uaktualnienia: nie dotyczy</w:t>
            </w:r>
          </w:p>
        </w:tc>
      </w:tr>
      <w:tr w:rsidR="00FE38D7" w14:paraId="5C89E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DD2CB" w14:textId="77777777" w:rsidR="00FE38D7" w:rsidRDefault="00E538B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C7E5A"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81CEA" w14:textId="77777777" w:rsidR="00FE38D7" w:rsidRDefault="00FE38D7">
            <w:pPr>
              <w:pStyle w:val="ProductList-TableBody"/>
            </w:pPr>
          </w:p>
        </w:tc>
      </w:tr>
    </w:tbl>
    <w:p w14:paraId="311B2AE5" w14:textId="77777777" w:rsidR="00FE38D7" w:rsidRDefault="00FE38D7">
      <w:pPr>
        <w:pStyle w:val="ProductList-Body"/>
      </w:pPr>
    </w:p>
    <w:p w14:paraId="7A496349" w14:textId="77777777" w:rsidR="00FE38D7" w:rsidRDefault="00E538B2">
      <w:pPr>
        <w:pStyle w:val="ProductList-ClauseHeading"/>
        <w:outlineLvl w:val="4"/>
      </w:pPr>
      <w:r>
        <w:t>2.1 Klienci programu Academic</w:t>
      </w:r>
    </w:p>
    <w:p w14:paraId="6C72EE63" w14:textId="77777777" w:rsidR="00FE38D7" w:rsidRDefault="00E538B2">
      <w:pPr>
        <w:pStyle w:val="ProductList-Body"/>
      </w:pPr>
      <w:r>
        <w:t xml:space="preserve">Klienci mający rejestrację Enrollment for Education Solutions i Rejestrację School Subscription mogą zakupić Licencję na Zarządzanie dla Klienta na oprogramowanie System Center 2019 Data Protection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10304A5F" w14:textId="77777777" w:rsidR="00FE38D7" w:rsidRDefault="00E538B2">
      <w:pPr>
        <w:pStyle w:val="ProductList-Offering1SubSection"/>
        <w:outlineLvl w:val="3"/>
      </w:pPr>
      <w:bookmarkStart w:id="148" w:name="_Sec801"/>
      <w:r>
        <w:lastRenderedPageBreak/>
        <w:t>3. Prawa do używania</w:t>
      </w:r>
      <w:bookmarkEnd w:id="148"/>
    </w:p>
    <w:tbl>
      <w:tblPr>
        <w:tblStyle w:val="PURTable"/>
        <w:tblW w:w="0" w:type="dxa"/>
        <w:tblLook w:val="04A0" w:firstRow="1" w:lastRow="0" w:firstColumn="1" w:lastColumn="0" w:noHBand="0" w:noVBand="1"/>
      </w:tblPr>
      <w:tblGrid>
        <w:gridCol w:w="3629"/>
        <w:gridCol w:w="3630"/>
        <w:gridCol w:w="3657"/>
      </w:tblGrid>
      <w:tr w:rsidR="00FE38D7" w14:paraId="4D7FEA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1E279" w14:textId="77777777" w:rsidR="00FE38D7" w:rsidRDefault="00E538B2">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087A0C22" w14:textId="77777777" w:rsidR="00FE38D7" w:rsidRDefault="00E538B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03577" w14:textId="77777777" w:rsidR="00FE38D7" w:rsidRDefault="00E538B2">
            <w:pPr>
              <w:pStyle w:val="ProductList-TableBody"/>
            </w:pPr>
            <w:r>
              <w:rPr>
                <w:color w:val="404040"/>
              </w:rPr>
              <w:t>Dodatkowe oprogramowanie: nie dotyczy</w:t>
            </w:r>
          </w:p>
        </w:tc>
      </w:tr>
      <w:tr w:rsidR="00FE38D7" w14:paraId="0EFC1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69E6E" w14:textId="77777777" w:rsidR="00FE38D7" w:rsidRDefault="00E538B2">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38A7A6" w14:textId="77777777" w:rsidR="00FE38D7" w:rsidRDefault="00E538B2">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F843BEE" w14:textId="77777777" w:rsidR="00FE38D7" w:rsidRDefault="00E538B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FE38D7" w14:paraId="3DACC575" w14:textId="77777777">
        <w:tc>
          <w:tcPr>
            <w:tcW w:w="4040" w:type="dxa"/>
            <w:tcBorders>
              <w:top w:val="single" w:sz="4" w:space="0" w:color="000000"/>
              <w:left w:val="single" w:sz="4" w:space="0" w:color="000000"/>
              <w:bottom w:val="single" w:sz="4" w:space="0" w:color="000000"/>
              <w:right w:val="single" w:sz="4" w:space="0" w:color="000000"/>
            </w:tcBorders>
          </w:tcPr>
          <w:p w14:paraId="77C7C80F" w14:textId="77777777" w:rsidR="00FE38D7" w:rsidRDefault="00E538B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2CDCD"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E101B" w14:textId="77777777" w:rsidR="00FE38D7" w:rsidRDefault="00FE38D7">
            <w:pPr>
              <w:pStyle w:val="ProductList-TableBody"/>
            </w:pPr>
          </w:p>
        </w:tc>
      </w:tr>
    </w:tbl>
    <w:p w14:paraId="281FF7D7" w14:textId="77777777" w:rsidR="00FE38D7" w:rsidRDefault="00FE38D7">
      <w:pPr>
        <w:pStyle w:val="ProductList-Body"/>
      </w:pPr>
    </w:p>
    <w:p w14:paraId="6D73C0E1" w14:textId="77777777" w:rsidR="00FE38D7" w:rsidRDefault="00E538B2">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FE38D7" w14:paraId="1DB2F5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BB6669" w14:textId="77777777" w:rsidR="00FE38D7" w:rsidRDefault="00E538B2">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0C548890" w14:textId="77777777" w:rsidR="00FE38D7" w:rsidRDefault="00E538B2">
            <w:pPr>
              <w:pStyle w:val="ProductList-TableBody"/>
            </w:pPr>
            <w:r>
              <w:t>Licencja na usługę System Center 2019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2207BB8E" w14:textId="77777777" w:rsidR="00FE38D7" w:rsidRDefault="00FE38D7">
            <w:pPr>
              <w:pStyle w:val="ProductList-TableBody"/>
            </w:pPr>
          </w:p>
        </w:tc>
      </w:tr>
    </w:tbl>
    <w:p w14:paraId="758AA54E" w14:textId="77777777" w:rsidR="00FE38D7" w:rsidRDefault="00FE38D7">
      <w:pPr>
        <w:pStyle w:val="ProductList-Body"/>
      </w:pPr>
    </w:p>
    <w:p w14:paraId="62F4AA61" w14:textId="77777777" w:rsidR="00FE38D7" w:rsidRDefault="00E538B2">
      <w:pPr>
        <w:pStyle w:val="ProductList-ClauseHeading"/>
        <w:outlineLvl w:val="4"/>
      </w:pPr>
      <w:r>
        <w:t>3.2 Technologia SQL Server</w:t>
      </w:r>
    </w:p>
    <w:p w14:paraId="5F392D9E" w14:textId="77777777" w:rsidR="00FE38D7" w:rsidRDefault="00E538B2">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2F97F332" w14:textId="77777777" w:rsidR="00FE38D7" w:rsidRDefault="00E538B2">
      <w:pPr>
        <w:pStyle w:val="ProductList-Offering1SubSection"/>
        <w:outlineLvl w:val="3"/>
      </w:pPr>
      <w:bookmarkStart w:id="149" w:name="_Sec927"/>
      <w:r>
        <w:t>4. Pakiet Software Assurance</w:t>
      </w:r>
      <w:bookmarkEnd w:id="149"/>
    </w:p>
    <w:tbl>
      <w:tblPr>
        <w:tblStyle w:val="PURTable"/>
        <w:tblW w:w="0" w:type="dxa"/>
        <w:tblLook w:val="04A0" w:firstRow="1" w:lastRow="0" w:firstColumn="1" w:lastColumn="0" w:noHBand="0" w:noVBand="1"/>
      </w:tblPr>
      <w:tblGrid>
        <w:gridCol w:w="3636"/>
        <w:gridCol w:w="3648"/>
        <w:gridCol w:w="3632"/>
      </w:tblGrid>
      <w:tr w:rsidR="00FE38D7" w14:paraId="01A583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9951C" w14:textId="77777777" w:rsidR="00FE38D7" w:rsidRDefault="00E538B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A4C1B" w14:textId="77777777" w:rsidR="00FE38D7" w:rsidRDefault="00E538B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06883D" w14:textId="77777777" w:rsidR="00FE38D7" w:rsidRDefault="00E538B2">
            <w:pPr>
              <w:pStyle w:val="ProductList-TableBody"/>
            </w:pPr>
            <w:r>
              <w:rPr>
                <w:color w:val="404040"/>
              </w:rPr>
              <w:t>Uprawnienia na wypadek awarii: nie dotyczy</w:t>
            </w:r>
          </w:p>
        </w:tc>
      </w:tr>
      <w:tr w:rsidR="00FE38D7" w14:paraId="004AA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64C97" w14:textId="77777777" w:rsidR="00FE38D7" w:rsidRDefault="00E538B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DA505AF" w14:textId="77777777" w:rsidR="00FE38D7" w:rsidRDefault="00E538B2">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8">
              <w:r>
                <w:rPr>
                  <w:color w:val="00467F"/>
                  <w:u w:val="single"/>
                </w:rPr>
                <w:t>Lista Produktów — październik 2013 r.</w:t>
              </w:r>
            </w:hyperlink>
            <w:r>
              <w:t xml:space="preserve">; </w:t>
            </w:r>
            <w:hyperlink r:id="rId59">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80528" w14:textId="77777777" w:rsidR="00FE38D7" w:rsidRDefault="00E538B2">
            <w:pPr>
              <w:pStyle w:val="ProductList-TableBody"/>
            </w:pPr>
            <w:r>
              <w:rPr>
                <w:color w:val="404040"/>
              </w:rPr>
              <w:t>Prawa do używania w ramach Roamingu: nie dotyczy</w:t>
            </w:r>
          </w:p>
        </w:tc>
      </w:tr>
      <w:tr w:rsidR="00FE38D7" w14:paraId="59BC606C" w14:textId="77777777">
        <w:tc>
          <w:tcPr>
            <w:tcW w:w="4040" w:type="dxa"/>
            <w:tcBorders>
              <w:top w:val="single" w:sz="4" w:space="0" w:color="000000"/>
              <w:left w:val="single" w:sz="4" w:space="0" w:color="000000"/>
              <w:bottom w:val="single" w:sz="4" w:space="0" w:color="000000"/>
              <w:right w:val="single" w:sz="4" w:space="0" w:color="000000"/>
            </w:tcBorders>
          </w:tcPr>
          <w:p w14:paraId="4C41E852" w14:textId="77777777" w:rsidR="00FE38D7" w:rsidRDefault="00E538B2">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A6A49" w14:textId="77777777" w:rsidR="00FE38D7" w:rsidRDefault="00E538B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C21E0" w14:textId="77777777" w:rsidR="00FE38D7" w:rsidRDefault="00FE38D7">
            <w:pPr>
              <w:pStyle w:val="ProductList-TableBody"/>
            </w:pPr>
          </w:p>
        </w:tc>
      </w:tr>
    </w:tbl>
    <w:p w14:paraId="2ACBE51B" w14:textId="77777777" w:rsidR="00FE38D7" w:rsidRDefault="00FE38D7">
      <w:pPr>
        <w:pStyle w:val="ProductList-Body"/>
      </w:pPr>
    </w:p>
    <w:p w14:paraId="6B20F66D" w14:textId="77777777" w:rsidR="00FE38D7" w:rsidRDefault="00E538B2">
      <w:pPr>
        <w:pStyle w:val="ProductList-ClauseHeading"/>
        <w:outlineLvl w:val="4"/>
      </w:pPr>
      <w:r>
        <w:t>4.1 Prawa dotyczące opcji Current Branch oprogramowania System Center Data Protection Manager</w:t>
      </w:r>
    </w:p>
    <w:p w14:paraId="6A9AA796" w14:textId="77777777" w:rsidR="00FE38D7" w:rsidRDefault="00E538B2">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14:paraId="4A1C0639"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7C0AD5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27A5A7"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46AF72EA" w14:textId="77777777" w:rsidR="00FE38D7" w:rsidRDefault="00FE38D7">
      <w:pPr>
        <w:pStyle w:val="ProductList-Body"/>
      </w:pPr>
    </w:p>
    <w:p w14:paraId="53D85C0A" w14:textId="77777777" w:rsidR="00FE38D7" w:rsidRDefault="00E538B2">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5931837"/>
      <w:r>
        <w:instrText>System Center Endpoint Protection</w:instrText>
      </w:r>
      <w:bookmarkEnd w:id="151"/>
      <w:r>
        <w:instrText>" \l 3</w:instrText>
      </w:r>
      <w:r>
        <w:fldChar w:fldCharType="end"/>
      </w:r>
    </w:p>
    <w:p w14:paraId="2E4FCE17" w14:textId="77777777" w:rsidR="00FE38D7" w:rsidRDefault="00E538B2">
      <w:pPr>
        <w:pStyle w:val="ProductList-Offering1SubSection"/>
        <w:outlineLvl w:val="3"/>
      </w:pPr>
      <w:bookmarkStart w:id="152" w:name="_Sec892"/>
      <w:r>
        <w:t>1. Dostępność programów</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FE38D7" w14:paraId="6459B8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A215C2" w14:textId="77777777" w:rsidR="00FE38D7" w:rsidRDefault="00E538B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97F4E" w14:textId="77777777" w:rsidR="00FE38D7" w:rsidRDefault="00E538B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5A647" w14:textId="77777777" w:rsidR="00FE38D7" w:rsidRDefault="00E538B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8F4EB" w14:textId="77777777" w:rsidR="00FE38D7" w:rsidRDefault="00E538B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8B06A" w14:textId="77777777" w:rsidR="00FE38D7" w:rsidRDefault="00E538B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4B291"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33944"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8E8AE"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3222B"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2A5FB"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690A2" w14:textId="77777777" w:rsidR="00FE38D7" w:rsidRDefault="00E538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779D5"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E38D7" w14:paraId="2327F1BA" w14:textId="77777777">
        <w:tc>
          <w:tcPr>
            <w:tcW w:w="4160" w:type="dxa"/>
            <w:tcBorders>
              <w:top w:val="single" w:sz="6" w:space="0" w:color="FFFFFF"/>
              <w:left w:val="none" w:sz="4" w:space="0" w:color="6E6E6E"/>
              <w:bottom w:val="none" w:sz="4" w:space="0" w:color="BFBFBF"/>
              <w:right w:val="none" w:sz="4" w:space="0" w:color="6E6E6E"/>
            </w:tcBorders>
          </w:tcPr>
          <w:p w14:paraId="60FC2B81" w14:textId="77777777" w:rsidR="00FE38D7" w:rsidRDefault="00E538B2">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14:paraId="451DEFCB" w14:textId="77777777" w:rsidR="00FE38D7" w:rsidRDefault="00E538B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8852939" w14:textId="77777777" w:rsidR="00FE38D7" w:rsidRDefault="00E538B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78B2775" w14:textId="77777777" w:rsidR="00FE38D7" w:rsidRDefault="00FE38D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0756C60"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B738B"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C7F13"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3E51A"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8F12F"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970A4"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311E2"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1B77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4E71278A" w14:textId="77777777" w:rsidR="00FE38D7" w:rsidRDefault="00E538B2">
      <w:pPr>
        <w:pStyle w:val="ProductList-Offering1SubSection"/>
        <w:outlineLvl w:val="3"/>
      </w:pPr>
      <w:bookmarkStart w:id="153" w:name="_Sec893"/>
      <w:r>
        <w:t>2. Postanowienia dotyczące produktu</w:t>
      </w:r>
      <w:bookmarkEnd w:id="153"/>
    </w:p>
    <w:tbl>
      <w:tblPr>
        <w:tblStyle w:val="PURTable"/>
        <w:tblW w:w="0" w:type="dxa"/>
        <w:tblLook w:val="04A0" w:firstRow="1" w:lastRow="0" w:firstColumn="1" w:lastColumn="0" w:noHBand="0" w:noVBand="1"/>
      </w:tblPr>
      <w:tblGrid>
        <w:gridCol w:w="3624"/>
        <w:gridCol w:w="3641"/>
        <w:gridCol w:w="3651"/>
      </w:tblGrid>
      <w:tr w:rsidR="00FE38D7" w14:paraId="6CE86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06B119" w14:textId="77777777" w:rsidR="00FE38D7" w:rsidRDefault="00E538B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9C4EF5D" w14:textId="77777777" w:rsidR="00FE38D7" w:rsidRDefault="00E538B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F901D" w14:textId="77777777" w:rsidR="00FE38D7" w:rsidRDefault="00E538B2">
            <w:pPr>
              <w:pStyle w:val="ProductList-TableBody"/>
            </w:pPr>
            <w:r>
              <w:rPr>
                <w:color w:val="404040"/>
              </w:rPr>
              <w:t>Możliwość przedłużenia Okresu Obowiązywania: nie dotyczy</w:t>
            </w:r>
          </w:p>
        </w:tc>
      </w:tr>
      <w:tr w:rsidR="00FE38D7" w14:paraId="7F673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992C3" w14:textId="77777777" w:rsidR="00FE38D7" w:rsidRDefault="00E538B2">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00FF2" w14:textId="77777777" w:rsidR="00FE38D7" w:rsidRDefault="00E538B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066DD" w14:textId="77777777" w:rsidR="00FE38D7" w:rsidRDefault="00E538B2">
            <w:pPr>
              <w:pStyle w:val="ProductList-TableBody"/>
            </w:pPr>
            <w:r>
              <w:rPr>
                <w:color w:val="404040"/>
              </w:rPr>
              <w:t>Wymóg wstępny (SA): nie dotyczy</w:t>
            </w:r>
          </w:p>
        </w:tc>
      </w:tr>
      <w:tr w:rsidR="00FE38D7" w14:paraId="6E945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2789B" w14:textId="77777777" w:rsidR="00FE38D7" w:rsidRDefault="00E538B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995F8" w14:textId="77777777" w:rsidR="00FE38D7" w:rsidRDefault="00E538B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B25C3" w14:textId="77777777" w:rsidR="00FE38D7" w:rsidRDefault="00E538B2">
            <w:pPr>
              <w:pStyle w:val="ProductList-TableBody"/>
            </w:pPr>
            <w:r>
              <w:rPr>
                <w:color w:val="404040"/>
              </w:rPr>
              <w:t>Uprawnienie do redukcji: nie dotyczy</w:t>
            </w:r>
          </w:p>
        </w:tc>
      </w:tr>
      <w:tr w:rsidR="00FE38D7" w14:paraId="2A838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08C53" w14:textId="77777777" w:rsidR="00FE38D7" w:rsidRDefault="00E538B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41E81" w14:textId="77777777" w:rsidR="00FE38D7" w:rsidRDefault="00E538B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2DFE1" w14:textId="77777777" w:rsidR="00FE38D7" w:rsidRDefault="00E538B2">
            <w:pPr>
              <w:pStyle w:val="ProductList-TableBody"/>
            </w:pPr>
            <w:r>
              <w:rPr>
                <w:color w:val="404040"/>
              </w:rPr>
              <w:t>Uprawnienie do Uaktualnienia: nie dotyczy</w:t>
            </w:r>
          </w:p>
        </w:tc>
      </w:tr>
      <w:tr w:rsidR="00FE38D7" w14:paraId="70540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B154A" w14:textId="77777777" w:rsidR="00FE38D7" w:rsidRDefault="00E538B2">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C642B"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B8683" w14:textId="77777777" w:rsidR="00FE38D7" w:rsidRDefault="00FE38D7">
            <w:pPr>
              <w:pStyle w:val="ProductList-TableBody"/>
            </w:pPr>
          </w:p>
        </w:tc>
      </w:tr>
    </w:tbl>
    <w:p w14:paraId="63C120EE" w14:textId="77777777" w:rsidR="00FE38D7" w:rsidRDefault="00E538B2">
      <w:pPr>
        <w:pStyle w:val="ProductList-Offering1SubSection"/>
        <w:outlineLvl w:val="3"/>
      </w:pPr>
      <w:bookmarkStart w:id="154" w:name="_Sec894"/>
      <w:r>
        <w:t>3. Prawa do używania</w:t>
      </w:r>
      <w:bookmarkEnd w:id="154"/>
    </w:p>
    <w:tbl>
      <w:tblPr>
        <w:tblStyle w:val="PURTable"/>
        <w:tblW w:w="0" w:type="dxa"/>
        <w:tblLook w:val="04A0" w:firstRow="1" w:lastRow="0" w:firstColumn="1" w:lastColumn="0" w:noHBand="0" w:noVBand="1"/>
      </w:tblPr>
      <w:tblGrid>
        <w:gridCol w:w="3637"/>
        <w:gridCol w:w="3625"/>
        <w:gridCol w:w="3654"/>
      </w:tblGrid>
      <w:tr w:rsidR="00FE38D7" w14:paraId="01759E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93563" w14:textId="77777777" w:rsidR="00FE38D7" w:rsidRDefault="00E538B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7921D228" w14:textId="77777777" w:rsidR="00FE38D7" w:rsidRDefault="00E538B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83568" w14:textId="77777777" w:rsidR="00FE38D7" w:rsidRDefault="00E538B2">
            <w:pPr>
              <w:pStyle w:val="ProductList-TableBody"/>
            </w:pPr>
            <w:r>
              <w:rPr>
                <w:color w:val="404040"/>
              </w:rPr>
              <w:t>Dodatkowe oprogramowanie: nie dotyczy</w:t>
            </w:r>
          </w:p>
        </w:tc>
      </w:tr>
      <w:tr w:rsidR="00FE38D7" w14:paraId="27456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834FE" w14:textId="77777777" w:rsidR="00FE38D7" w:rsidRDefault="00E538B2">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2525AF65" w14:textId="77777777" w:rsidR="00FE38D7" w:rsidRDefault="00E538B2">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680BC" w14:textId="77777777" w:rsidR="00FE38D7" w:rsidRDefault="00E538B2">
            <w:pPr>
              <w:pStyle w:val="ProductList-TableBody"/>
            </w:pPr>
            <w:r>
              <w:rPr>
                <w:color w:val="404040"/>
              </w:rPr>
              <w:t>Uwzględnione Technologie: nie dotyczy</w:t>
            </w:r>
          </w:p>
        </w:tc>
      </w:tr>
      <w:tr w:rsidR="00FE38D7" w14:paraId="7F2217D9" w14:textId="77777777">
        <w:tc>
          <w:tcPr>
            <w:tcW w:w="4040" w:type="dxa"/>
            <w:tcBorders>
              <w:top w:val="single" w:sz="4" w:space="0" w:color="000000"/>
              <w:left w:val="single" w:sz="4" w:space="0" w:color="000000"/>
              <w:bottom w:val="single" w:sz="4" w:space="0" w:color="000000"/>
              <w:right w:val="single" w:sz="4" w:space="0" w:color="000000"/>
            </w:tcBorders>
          </w:tcPr>
          <w:p w14:paraId="2DD7F540" w14:textId="77777777" w:rsidR="00FE38D7" w:rsidRDefault="00E538B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86936"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90D59" w14:textId="77777777" w:rsidR="00FE38D7" w:rsidRDefault="00FE38D7">
            <w:pPr>
              <w:pStyle w:val="ProductList-TableBody"/>
            </w:pPr>
          </w:p>
        </w:tc>
      </w:tr>
    </w:tbl>
    <w:p w14:paraId="59F9DE3C" w14:textId="77777777" w:rsidR="00FE38D7" w:rsidRDefault="00FE38D7">
      <w:pPr>
        <w:pStyle w:val="ProductList-Body"/>
      </w:pPr>
    </w:p>
    <w:p w14:paraId="61CF8E1E" w14:textId="77777777" w:rsidR="00FE38D7" w:rsidRDefault="00E538B2">
      <w:pPr>
        <w:pStyle w:val="ProductList-ClauseHeading"/>
        <w:outlineLvl w:val="4"/>
      </w:pPr>
      <w:r>
        <w:t>3.1 Licencja na zarządzanie</w:t>
      </w:r>
    </w:p>
    <w:tbl>
      <w:tblPr>
        <w:tblStyle w:val="PURTable"/>
        <w:tblW w:w="0" w:type="dxa"/>
        <w:tblLook w:val="04A0" w:firstRow="1" w:lastRow="0" w:firstColumn="1" w:lastColumn="0" w:noHBand="0" w:noVBand="1"/>
      </w:tblPr>
      <w:tblGrid>
        <w:gridCol w:w="3666"/>
        <w:gridCol w:w="3678"/>
        <w:gridCol w:w="3572"/>
      </w:tblGrid>
      <w:tr w:rsidR="00FE38D7" w14:paraId="76626A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28C0B6F" w14:textId="77777777" w:rsidR="00FE38D7" w:rsidRDefault="00E538B2">
            <w:pPr>
              <w:pStyle w:val="ProductList-TableBody"/>
            </w:pPr>
            <w:r>
              <w:t>Licencja na Zarządzanie dla Klienta</w:t>
            </w:r>
          </w:p>
        </w:tc>
        <w:tc>
          <w:tcPr>
            <w:tcW w:w="4040" w:type="dxa"/>
            <w:tcBorders>
              <w:top w:val="single" w:sz="9" w:space="0" w:color="0072C6"/>
              <w:left w:val="single" w:sz="4" w:space="0" w:color="000000"/>
              <w:bottom w:val="none" w:sz="4" w:space="0" w:color="6E6E6E"/>
              <w:right w:val="none" w:sz="4" w:space="0" w:color="6E6E6E"/>
            </w:tcBorders>
          </w:tcPr>
          <w:p w14:paraId="019F88CE" w14:textId="77777777" w:rsidR="00FE38D7" w:rsidRDefault="00E538B2">
            <w:pPr>
              <w:pStyle w:val="ProductList-TableBody"/>
            </w:pPr>
            <w:r>
              <w:t>System Center Endpoint Protection</w:t>
            </w:r>
            <w:r>
              <w:fldChar w:fldCharType="begin"/>
            </w:r>
            <w:r>
              <w:instrText xml:space="preserve"> XE "System Center Endpoint Protection" </w:instrText>
            </w:r>
            <w:r>
              <w:fldChar w:fldCharType="end"/>
            </w:r>
            <w:r>
              <w:t xml:space="preserve"> (LS na Użytkownika </w:t>
            </w:r>
            <w:r>
              <w:lastRenderedPageBreak/>
              <w:t>lub Urządzenie)</w:t>
            </w:r>
          </w:p>
        </w:tc>
        <w:tc>
          <w:tcPr>
            <w:tcW w:w="3920" w:type="dxa"/>
            <w:tcBorders>
              <w:top w:val="single" w:sz="9" w:space="0" w:color="0072C6"/>
              <w:left w:val="none" w:sz="4" w:space="0" w:color="6E6E6E"/>
              <w:bottom w:val="none" w:sz="4" w:space="0" w:color="6E6E6E"/>
              <w:right w:val="single" w:sz="4" w:space="0" w:color="000000"/>
            </w:tcBorders>
          </w:tcPr>
          <w:p w14:paraId="604FF477" w14:textId="77777777" w:rsidR="00FE38D7" w:rsidRDefault="00E538B2">
            <w:pPr>
              <w:pStyle w:val="ProductList-TableBody"/>
            </w:pPr>
            <w:r>
              <w:lastRenderedPageBreak/>
              <w:t xml:space="preserve">Intune </w:t>
            </w:r>
            <w:r>
              <w:fldChar w:fldCharType="begin"/>
            </w:r>
            <w:r>
              <w:instrText xml:space="preserve"> XE "Intune " </w:instrText>
            </w:r>
            <w:r>
              <w:fldChar w:fldCharType="end"/>
            </w:r>
            <w:r>
              <w:t>(LS na Użytkownika, Dodatek), Intune for EDU</w:t>
            </w:r>
            <w:r>
              <w:fldChar w:fldCharType="begin"/>
            </w:r>
            <w:r>
              <w:instrText xml:space="preserve"> XE "Intune for EDU" </w:instrText>
            </w:r>
            <w:r>
              <w:fldChar w:fldCharType="end"/>
            </w:r>
            <w:r>
              <w:t xml:space="preserve"> </w:t>
            </w:r>
            <w:r>
              <w:lastRenderedPageBreak/>
              <w:t>(LS na Użytkownika, LS na Urządzenie, Dodatek), Intune for Devices</w:t>
            </w:r>
            <w:r>
              <w:fldChar w:fldCharType="begin"/>
            </w:r>
            <w:r>
              <w:instrText xml:space="preserve"> XE "Intune for Devices" </w:instrText>
            </w:r>
            <w:r>
              <w:fldChar w:fldCharType="end"/>
            </w:r>
          </w:p>
        </w:tc>
      </w:tr>
      <w:tr w:rsidR="00FE38D7" w14:paraId="1F0CFD6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8A8EDAE" w14:textId="77777777" w:rsidR="00FE38D7" w:rsidRDefault="00FE38D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3B2FB8F" w14:textId="77777777" w:rsidR="00FE38D7" w:rsidRDefault="00E538B2">
            <w:pPr>
              <w:pStyle w:val="ProductList-TableBody"/>
            </w:pPr>
            <w:r>
              <w:t>Windows 10 Enterprise E5 i A5</w:t>
            </w:r>
            <w:r>
              <w:fldChar w:fldCharType="begin"/>
            </w:r>
            <w:r>
              <w:instrText xml:space="preserve"> XE "Windows 10 Enterprise E5 i A5" </w:instrText>
            </w:r>
            <w:r>
              <w:fldChar w:fldCharType="end"/>
            </w:r>
            <w:r>
              <w:t xml:space="preserve"> (LS na Użytkownika)</w:t>
            </w:r>
          </w:p>
        </w:tc>
        <w:tc>
          <w:tcPr>
            <w:tcW w:w="3920" w:type="dxa"/>
            <w:tcBorders>
              <w:top w:val="none" w:sz="4" w:space="0" w:color="6E6E6E"/>
              <w:left w:val="none" w:sz="4" w:space="0" w:color="6E6E6E"/>
              <w:bottom w:val="none" w:sz="4" w:space="0" w:color="6E6E6E"/>
              <w:right w:val="single" w:sz="4" w:space="0" w:color="000000"/>
            </w:tcBorders>
          </w:tcPr>
          <w:p w14:paraId="44698480" w14:textId="77777777" w:rsidR="00FE38D7" w:rsidRDefault="00E538B2">
            <w:pPr>
              <w:pStyle w:val="ProductList-TableBody"/>
            </w:pPr>
            <w:r>
              <w:t>Window VDA E5</w:t>
            </w:r>
            <w:r>
              <w:fldChar w:fldCharType="begin"/>
            </w:r>
            <w:r>
              <w:instrText xml:space="preserve"> XE "Window VDA E5" </w:instrText>
            </w:r>
            <w:r>
              <w:fldChar w:fldCharType="end"/>
            </w:r>
            <w:r>
              <w:t xml:space="preserve"> (LS na Użytkownika)</w:t>
            </w:r>
          </w:p>
        </w:tc>
      </w:tr>
      <w:tr w:rsidR="00FE38D7" w14:paraId="6EA119E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061A577" w14:textId="77777777" w:rsidR="00FE38D7" w:rsidRDefault="00FE38D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D15B2A7" w14:textId="77777777" w:rsidR="00FE38D7" w:rsidRDefault="00E538B2">
            <w:pPr>
              <w:pStyle w:val="ProductList-TableBody"/>
            </w:pPr>
            <w:r>
              <w:t>Windows 10 Education E5</w:t>
            </w:r>
            <w:r>
              <w:fldChar w:fldCharType="begin"/>
            </w:r>
            <w:r>
              <w:instrText xml:space="preserve"> XE "Windows 10 Education E5" </w:instrText>
            </w:r>
            <w:r>
              <w:fldChar w:fldCharType="end"/>
            </w:r>
            <w:r>
              <w:t xml:space="preserve"> (LS na Użytkownika) </w:t>
            </w:r>
          </w:p>
        </w:tc>
        <w:tc>
          <w:tcPr>
            <w:tcW w:w="3920" w:type="dxa"/>
            <w:tcBorders>
              <w:top w:val="none" w:sz="4" w:space="0" w:color="6E6E6E"/>
              <w:left w:val="none" w:sz="4" w:space="0" w:color="6E6E6E"/>
              <w:bottom w:val="single" w:sz="4" w:space="0" w:color="000000"/>
              <w:right w:val="single" w:sz="4" w:space="0" w:color="000000"/>
            </w:tcBorders>
          </w:tcPr>
          <w:p w14:paraId="54738423" w14:textId="77777777" w:rsidR="00FE38D7" w:rsidRDefault="00E538B2">
            <w:pPr>
              <w:pStyle w:val="ProductList-TableBody"/>
            </w:pPr>
            <w:r>
              <w:t>M365 E5 Security</w:t>
            </w:r>
            <w:r>
              <w:fldChar w:fldCharType="begin"/>
            </w:r>
            <w:r>
              <w:instrText xml:space="preserve"> XE "M365 E5 Security" </w:instrText>
            </w:r>
            <w:r>
              <w:fldChar w:fldCharType="end"/>
            </w:r>
            <w:r>
              <w:t xml:space="preserve"> (LS na Użytkownika)</w:t>
            </w:r>
          </w:p>
        </w:tc>
      </w:tr>
    </w:tbl>
    <w:p w14:paraId="356B1E3D" w14:textId="77777777" w:rsidR="00FE38D7" w:rsidRDefault="00FE38D7">
      <w:pPr>
        <w:pStyle w:val="ProductList-Body"/>
      </w:pPr>
    </w:p>
    <w:p w14:paraId="6973DEE7" w14:textId="77777777" w:rsidR="00FE38D7" w:rsidRDefault="00E538B2">
      <w:pPr>
        <w:pStyle w:val="ProductList-ClauseHeading"/>
        <w:outlineLvl w:val="4"/>
      </w:pPr>
      <w:r>
        <w:t>3.2 LS na Zarządzanie dla Serwera</w:t>
      </w:r>
    </w:p>
    <w:p w14:paraId="1D3B2E78" w14:textId="77777777" w:rsidR="00FE38D7" w:rsidRDefault="00E538B2">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14:paraId="02727050" w14:textId="77777777" w:rsidR="00FE38D7" w:rsidRDefault="00FE38D7">
      <w:pPr>
        <w:pStyle w:val="ProductList-Body"/>
      </w:pPr>
    </w:p>
    <w:p w14:paraId="7B4B61CF" w14:textId="77777777" w:rsidR="00FE38D7" w:rsidRDefault="00E538B2">
      <w:pPr>
        <w:pStyle w:val="ProductList-ClauseHeading"/>
        <w:outlineLvl w:val="4"/>
      </w:pPr>
      <w:r>
        <w:t>3.3 Wymiana aparatów skanowania</w:t>
      </w:r>
    </w:p>
    <w:p w14:paraId="15F43D9D" w14:textId="77777777" w:rsidR="00FE38D7" w:rsidRDefault="00E538B2">
      <w:pPr>
        <w:pStyle w:val="ProductList-Body"/>
      </w:pPr>
      <w:r>
        <w:t>Microsoft może wymienić następujące oprogramowanie oraz pliki związane z Usługami Online na porównywalne. Dotyczy to:</w:t>
      </w:r>
    </w:p>
    <w:p w14:paraId="55EC5A5E" w14:textId="77777777" w:rsidR="00FE38D7" w:rsidRDefault="00E538B2" w:rsidP="00E538B2">
      <w:pPr>
        <w:pStyle w:val="ProductList-Bullet"/>
        <w:numPr>
          <w:ilvl w:val="0"/>
          <w:numId w:val="23"/>
        </w:numPr>
      </w:pPr>
      <w:r>
        <w:t>oprogramowania antywirusowego i antyspamowego oraz</w:t>
      </w:r>
    </w:p>
    <w:p w14:paraId="6753BA0A" w14:textId="77777777" w:rsidR="00FE38D7" w:rsidRDefault="00E538B2" w:rsidP="00E538B2">
      <w:pPr>
        <w:pStyle w:val="ProductList-Bullet"/>
        <w:numPr>
          <w:ilvl w:val="0"/>
          <w:numId w:val="23"/>
        </w:numPr>
      </w:pPr>
      <w:r>
        <w:t>plików podpisów i plików danych filtrujących zawartość.</w:t>
      </w:r>
    </w:p>
    <w:p w14:paraId="1214EF12" w14:textId="77777777" w:rsidR="00FE38D7" w:rsidRDefault="00E538B2">
      <w:pPr>
        <w:pStyle w:val="ProductList-Offering1SubSection"/>
        <w:outlineLvl w:val="3"/>
      </w:pPr>
      <w:bookmarkStart w:id="155" w:name="_Sec895"/>
      <w:r>
        <w:t>4. Pakiet Software Assurance</w:t>
      </w:r>
      <w:bookmarkEnd w:id="155"/>
    </w:p>
    <w:tbl>
      <w:tblPr>
        <w:tblStyle w:val="PURTable"/>
        <w:tblW w:w="0" w:type="dxa"/>
        <w:tblLook w:val="04A0" w:firstRow="1" w:lastRow="0" w:firstColumn="1" w:lastColumn="0" w:noHBand="0" w:noVBand="1"/>
      </w:tblPr>
      <w:tblGrid>
        <w:gridCol w:w="3639"/>
        <w:gridCol w:w="3642"/>
        <w:gridCol w:w="3635"/>
      </w:tblGrid>
      <w:tr w:rsidR="00FE38D7" w14:paraId="0FEE9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44C6C" w14:textId="77777777" w:rsidR="00FE38D7" w:rsidRDefault="00E538B2">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49EA1" w14:textId="77777777" w:rsidR="00FE38D7" w:rsidRDefault="00E538B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666B2" w14:textId="77777777" w:rsidR="00FE38D7" w:rsidRDefault="00E538B2">
            <w:pPr>
              <w:pStyle w:val="ProductList-TableBody"/>
            </w:pPr>
            <w:r>
              <w:rPr>
                <w:color w:val="404040"/>
              </w:rPr>
              <w:t>Uprawnienia na wypadek awarii: nie dotyczy</w:t>
            </w:r>
          </w:p>
        </w:tc>
      </w:tr>
      <w:tr w:rsidR="00FE38D7" w14:paraId="095D0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15B88" w14:textId="77777777" w:rsidR="00FE38D7" w:rsidRDefault="00E538B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44F15E7A" w14:textId="77777777" w:rsidR="00FE38D7" w:rsidRDefault="00E538B2">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0">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241A3" w14:textId="77777777" w:rsidR="00FE38D7" w:rsidRDefault="00E538B2">
            <w:pPr>
              <w:pStyle w:val="ProductList-TableBody"/>
            </w:pPr>
            <w:r>
              <w:rPr>
                <w:color w:val="404040"/>
              </w:rPr>
              <w:t>Prawa do używania w ramach Roamingu: nie dotyczy</w:t>
            </w:r>
          </w:p>
        </w:tc>
      </w:tr>
      <w:tr w:rsidR="00FE38D7" w14:paraId="0DA07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E7DA7" w14:textId="77777777" w:rsidR="00FE38D7" w:rsidRDefault="00E538B2">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74AA1" w14:textId="77777777" w:rsidR="00FE38D7" w:rsidRDefault="00E538B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6EFF6" w14:textId="77777777" w:rsidR="00FE38D7" w:rsidRDefault="00FE38D7">
            <w:pPr>
              <w:pStyle w:val="ProductList-TableBody"/>
            </w:pPr>
          </w:p>
        </w:tc>
      </w:tr>
    </w:tbl>
    <w:p w14:paraId="5F4DEE2E" w14:textId="77777777" w:rsidR="00FE38D7" w:rsidRDefault="00FE38D7">
      <w:pPr>
        <w:pStyle w:val="ProductList-Body"/>
      </w:pPr>
    </w:p>
    <w:p w14:paraId="4BB73E5D" w14:textId="77777777" w:rsidR="00FE38D7" w:rsidRDefault="00E538B2">
      <w:pPr>
        <w:pStyle w:val="ProductList-ClauseHeading"/>
        <w:outlineLvl w:val="4"/>
      </w:pPr>
      <w:r>
        <w:t>4.1 Prawa dotyczące opcji Current Branch w oprogramowaniu System Center Endpoint Protection</w:t>
      </w:r>
    </w:p>
    <w:p w14:paraId="4FE065F4" w14:textId="77777777" w:rsidR="00FE38D7" w:rsidRDefault="00E538B2">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14:paraId="6EB41841"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1B7926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1374EB"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11BC4428" w14:textId="77777777" w:rsidR="00FE38D7" w:rsidRDefault="00FE38D7">
      <w:pPr>
        <w:pStyle w:val="ProductList-Body"/>
      </w:pPr>
    </w:p>
    <w:p w14:paraId="7E8F7823" w14:textId="77777777" w:rsidR="00FE38D7" w:rsidRDefault="00E538B2">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5931838"/>
      <w:r>
        <w:instrText>System Center Operations Manager</w:instrText>
      </w:r>
      <w:bookmarkEnd w:id="157"/>
      <w:r>
        <w:instrText>" \l 3</w:instrText>
      </w:r>
      <w:r>
        <w:fldChar w:fldCharType="end"/>
      </w:r>
    </w:p>
    <w:p w14:paraId="6100CD1A" w14:textId="77777777" w:rsidR="00FE38D7" w:rsidRDefault="00E538B2">
      <w:pPr>
        <w:pStyle w:val="ProductList-Offering1SubSection"/>
        <w:outlineLvl w:val="3"/>
      </w:pPr>
      <w:bookmarkStart w:id="158" w:name="_Sec1181"/>
      <w:r>
        <w:t>1. Dostępność programów</w:t>
      </w:r>
      <w:bookmarkEnd w:id="158"/>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FE38D7" w14:paraId="08A09D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C937FB" w14:textId="77777777" w:rsidR="00FE38D7" w:rsidRDefault="00E538B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59AB6" w14:textId="77777777" w:rsidR="00FE38D7" w:rsidRDefault="00E538B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CFBC7" w14:textId="77777777" w:rsidR="00FE38D7" w:rsidRDefault="00E538B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3DBF5" w14:textId="77777777" w:rsidR="00FE38D7" w:rsidRDefault="00E538B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A179A" w14:textId="77777777" w:rsidR="00FE38D7" w:rsidRDefault="00E538B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98415E"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0857E"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E2483"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BAB73"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D5058"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FF338" w14:textId="77777777" w:rsidR="00FE38D7" w:rsidRDefault="00E538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28E7A"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E38D7" w14:paraId="1A3AADF3" w14:textId="77777777">
        <w:tc>
          <w:tcPr>
            <w:tcW w:w="4160" w:type="dxa"/>
            <w:tcBorders>
              <w:top w:val="single" w:sz="6" w:space="0" w:color="FFFFFF"/>
              <w:left w:val="none" w:sz="4" w:space="0" w:color="6E6E6E"/>
              <w:bottom w:val="dashed" w:sz="4" w:space="0" w:color="BFBFBF"/>
              <w:right w:val="none" w:sz="4" w:space="0" w:color="6E6E6E"/>
            </w:tcBorders>
          </w:tcPr>
          <w:p w14:paraId="14CF1C39" w14:textId="77777777" w:rsidR="00FE38D7" w:rsidRDefault="00E538B2">
            <w:pPr>
              <w:pStyle w:val="ProductList-TableBody"/>
            </w:pPr>
            <w:r>
              <w:t>System Center 2019 Operations Manager</w:t>
            </w:r>
            <w:r>
              <w:fldChar w:fldCharType="begin"/>
            </w:r>
            <w:r>
              <w:instrText xml:space="preserve"> XE "System Center 2019 Operations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687A7229" w14:textId="77777777" w:rsidR="00FE38D7" w:rsidRDefault="00E538B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C7A80F9" w14:textId="77777777" w:rsidR="00FE38D7" w:rsidRDefault="00E538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B2AC2B" w14:textId="77777777" w:rsidR="00FE38D7" w:rsidRDefault="00E538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83D40C"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AB5CF"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DC427"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AF30C"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AD5F8"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F774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036D1"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396BC" w14:textId="77777777" w:rsidR="00FE38D7" w:rsidRDefault="00E538B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E38D7" w14:paraId="7293B417" w14:textId="77777777">
        <w:tc>
          <w:tcPr>
            <w:tcW w:w="4160" w:type="dxa"/>
            <w:tcBorders>
              <w:top w:val="dashed" w:sz="4" w:space="0" w:color="BFBFBF"/>
              <w:left w:val="none" w:sz="4" w:space="0" w:color="6E6E6E"/>
              <w:bottom w:val="none" w:sz="4" w:space="0" w:color="BFBFBF"/>
              <w:right w:val="none" w:sz="4" w:space="0" w:color="6E6E6E"/>
            </w:tcBorders>
          </w:tcPr>
          <w:p w14:paraId="582FFC4C" w14:textId="77777777" w:rsidR="00FE38D7" w:rsidRDefault="00E538B2">
            <w:pPr>
              <w:pStyle w:val="ProductList-TableBody"/>
            </w:pPr>
            <w:r>
              <w:t>System Center 2019 Operations Manager</w:t>
            </w:r>
            <w:r>
              <w:fldChar w:fldCharType="begin"/>
            </w:r>
            <w:r>
              <w:instrText xml:space="preserve"> XE "System Center 2019 Operations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43EED237" w14:textId="77777777" w:rsidR="00FE38D7" w:rsidRDefault="00E538B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C036352" w14:textId="77777777" w:rsidR="00FE38D7" w:rsidRDefault="00FE38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06045F" w14:textId="77777777" w:rsidR="00FE38D7" w:rsidRDefault="00E538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E2AA92"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678C1"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37C86"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CF68C"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B38D9"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08418"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86D73"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BC1BA" w14:textId="77777777" w:rsidR="00FE38D7" w:rsidRDefault="00FE38D7">
            <w:pPr>
              <w:pStyle w:val="ProductList-TableBody"/>
              <w:jc w:val="center"/>
            </w:pPr>
          </w:p>
        </w:tc>
      </w:tr>
    </w:tbl>
    <w:p w14:paraId="2770C70D" w14:textId="77777777" w:rsidR="00FE38D7" w:rsidRDefault="00E538B2">
      <w:pPr>
        <w:pStyle w:val="ProductList-Offering1SubSection"/>
        <w:outlineLvl w:val="3"/>
      </w:pPr>
      <w:bookmarkStart w:id="159" w:name="_Sec1182"/>
      <w:r>
        <w:t>2. Warunki dotyczące Produktu</w:t>
      </w:r>
      <w:bookmarkEnd w:id="159"/>
    </w:p>
    <w:tbl>
      <w:tblPr>
        <w:tblStyle w:val="PURTable"/>
        <w:tblW w:w="0" w:type="dxa"/>
        <w:tblLook w:val="04A0" w:firstRow="1" w:lastRow="0" w:firstColumn="1" w:lastColumn="0" w:noHBand="0" w:noVBand="1"/>
      </w:tblPr>
      <w:tblGrid>
        <w:gridCol w:w="3648"/>
        <w:gridCol w:w="3639"/>
        <w:gridCol w:w="3629"/>
      </w:tblGrid>
      <w:tr w:rsidR="00FE38D7" w14:paraId="5F18D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0F865" w14:textId="77777777" w:rsidR="00FE38D7" w:rsidRDefault="00E538B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095F6C9" w14:textId="77777777" w:rsidR="00FE38D7" w:rsidRDefault="00E538B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294A6C" w14:textId="77777777" w:rsidR="00FE38D7" w:rsidRDefault="00E538B2">
            <w:pPr>
              <w:pStyle w:val="ProductList-TableBody"/>
            </w:pPr>
            <w:r>
              <w:rPr>
                <w:color w:val="404040"/>
              </w:rPr>
              <w:t>Edycje niższe: nie dotyczy</w:t>
            </w:r>
          </w:p>
        </w:tc>
      </w:tr>
      <w:tr w:rsidR="00FE38D7" w14:paraId="26A38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581C2" w14:textId="77777777" w:rsidR="00FE38D7" w:rsidRDefault="00E538B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FCC3E" w14:textId="77777777" w:rsidR="00FE38D7" w:rsidRDefault="00E538B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53B150D" w14:textId="77777777" w:rsidR="00FE38D7" w:rsidRDefault="00E538B2">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61">
              <w:r>
                <w:rPr>
                  <w:color w:val="00467F"/>
                  <w:u w:val="single"/>
                </w:rPr>
                <w:t>Załącznik B</w:t>
              </w:r>
            </w:hyperlink>
          </w:p>
        </w:tc>
      </w:tr>
      <w:tr w:rsidR="00FE38D7" w14:paraId="7DD38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6AA16" w14:textId="77777777" w:rsidR="00FE38D7" w:rsidRDefault="00E538B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81039" w14:textId="77777777" w:rsidR="00FE38D7" w:rsidRDefault="00E538B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3027F" w14:textId="77777777" w:rsidR="00FE38D7" w:rsidRDefault="00E538B2">
            <w:pPr>
              <w:pStyle w:val="ProductList-TableBody"/>
            </w:pPr>
            <w:r>
              <w:rPr>
                <w:color w:val="404040"/>
              </w:rPr>
              <w:t>Uprawnienie do redukcji: nie dotyczy</w:t>
            </w:r>
          </w:p>
        </w:tc>
      </w:tr>
      <w:tr w:rsidR="00FE38D7" w14:paraId="11D23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BDBD5" w14:textId="77777777" w:rsidR="00FE38D7" w:rsidRDefault="00E538B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D5AF7" w14:textId="77777777" w:rsidR="00FE38D7" w:rsidRDefault="00E538B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76E60" w14:textId="77777777" w:rsidR="00FE38D7" w:rsidRDefault="00E538B2">
            <w:pPr>
              <w:pStyle w:val="ProductList-TableBody"/>
            </w:pPr>
            <w:r>
              <w:rPr>
                <w:color w:val="404040"/>
              </w:rPr>
              <w:t>Uprawnienie do uaktualnienia: nie dotyczy</w:t>
            </w:r>
          </w:p>
        </w:tc>
      </w:tr>
      <w:tr w:rsidR="00FE38D7" w14:paraId="58C14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7D2F1" w14:textId="77777777" w:rsidR="00FE38D7" w:rsidRDefault="00E538B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44FA1"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F926D" w14:textId="77777777" w:rsidR="00FE38D7" w:rsidRDefault="00FE38D7">
            <w:pPr>
              <w:pStyle w:val="ProductList-TableBody"/>
            </w:pPr>
          </w:p>
        </w:tc>
      </w:tr>
    </w:tbl>
    <w:p w14:paraId="0B182915" w14:textId="77777777" w:rsidR="00FE38D7" w:rsidRDefault="00FE38D7">
      <w:pPr>
        <w:pStyle w:val="ProductList-Body"/>
      </w:pPr>
    </w:p>
    <w:p w14:paraId="38ECC573" w14:textId="77777777" w:rsidR="00FE38D7" w:rsidRDefault="00E538B2">
      <w:pPr>
        <w:pStyle w:val="ProductList-ClauseHeading"/>
        <w:outlineLvl w:val="4"/>
      </w:pPr>
      <w:r>
        <w:t>2.1 Klienci programu Academic</w:t>
      </w:r>
    </w:p>
    <w:p w14:paraId="6E5F96CE" w14:textId="77777777" w:rsidR="00FE38D7" w:rsidRDefault="00E538B2">
      <w:pPr>
        <w:pStyle w:val="ProductList-Body"/>
      </w:pPr>
      <w:r>
        <w:t xml:space="preserve">Klienci mający rejestrację Enrollment for Education Solutions i Rejestrację School Subscription mogą zakupić Licencję na Zarządzanie dla Klienta na oprogramowanie System Center 2019 Operations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6429485B" w14:textId="77777777" w:rsidR="00FE38D7" w:rsidRDefault="00E538B2">
      <w:pPr>
        <w:pStyle w:val="ProductList-Offering1SubSection"/>
        <w:outlineLvl w:val="3"/>
      </w:pPr>
      <w:bookmarkStart w:id="160" w:name="_Sec1183"/>
      <w:r>
        <w:t>3. Prawa do używania</w:t>
      </w:r>
      <w:bookmarkEnd w:id="160"/>
    </w:p>
    <w:tbl>
      <w:tblPr>
        <w:tblStyle w:val="PURTable"/>
        <w:tblW w:w="0" w:type="dxa"/>
        <w:tblLook w:val="04A0" w:firstRow="1" w:lastRow="0" w:firstColumn="1" w:lastColumn="0" w:noHBand="0" w:noVBand="1"/>
      </w:tblPr>
      <w:tblGrid>
        <w:gridCol w:w="3629"/>
        <w:gridCol w:w="3630"/>
        <w:gridCol w:w="3657"/>
      </w:tblGrid>
      <w:tr w:rsidR="00FE38D7" w14:paraId="7EAC6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9BE13" w14:textId="77777777" w:rsidR="00FE38D7" w:rsidRDefault="00E538B2">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62">
              <w:r>
                <w:rPr>
                  <w:color w:val="00467F"/>
                  <w:u w:val="single"/>
                </w:rPr>
                <w:t>Powszechna</w:t>
              </w:r>
            </w:hyperlink>
            <w:r>
              <w:t xml:space="preserve">; </w:t>
            </w:r>
            <w:hyperlink r:id="rId63">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3C8DB1C6" w14:textId="77777777" w:rsidR="00FE38D7" w:rsidRDefault="00E538B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9CEBA" w14:textId="77777777" w:rsidR="00FE38D7" w:rsidRDefault="00E538B2">
            <w:pPr>
              <w:pStyle w:val="ProductList-TableBody"/>
            </w:pPr>
            <w:r>
              <w:rPr>
                <w:color w:val="404040"/>
              </w:rPr>
              <w:t>Dodatkowe oprogramowanie: nie dotyczy</w:t>
            </w:r>
          </w:p>
        </w:tc>
      </w:tr>
      <w:tr w:rsidR="00FE38D7" w14:paraId="56370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72474" w14:textId="77777777" w:rsidR="00FE38D7" w:rsidRDefault="00E538B2">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73AE5692" w14:textId="77777777" w:rsidR="00FE38D7" w:rsidRDefault="00E538B2">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23C167B" w14:textId="77777777" w:rsidR="00FE38D7" w:rsidRDefault="00E538B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FE38D7" w14:paraId="45108085" w14:textId="77777777">
        <w:tc>
          <w:tcPr>
            <w:tcW w:w="4040" w:type="dxa"/>
            <w:tcBorders>
              <w:top w:val="single" w:sz="4" w:space="0" w:color="000000"/>
              <w:left w:val="single" w:sz="4" w:space="0" w:color="000000"/>
              <w:bottom w:val="single" w:sz="4" w:space="0" w:color="000000"/>
              <w:right w:val="single" w:sz="4" w:space="0" w:color="000000"/>
            </w:tcBorders>
          </w:tcPr>
          <w:p w14:paraId="19333518" w14:textId="77777777" w:rsidR="00FE38D7" w:rsidRDefault="00E538B2">
            <w:pPr>
              <w:pStyle w:val="ProductList-TableBody"/>
            </w:pPr>
            <w:r>
              <w:lastRenderedPageBreak/>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64">
              <w:r>
                <w:rPr>
                  <w:color w:val="00467F"/>
                  <w:u w:val="single"/>
                </w:rPr>
                <w:t>Funkcje korzystające z Internetu</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88ADF"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46CD7" w14:textId="77777777" w:rsidR="00FE38D7" w:rsidRDefault="00FE38D7">
            <w:pPr>
              <w:pStyle w:val="ProductList-TableBody"/>
            </w:pPr>
          </w:p>
        </w:tc>
      </w:tr>
    </w:tbl>
    <w:p w14:paraId="251F5771" w14:textId="77777777" w:rsidR="00FE38D7" w:rsidRDefault="00FE38D7">
      <w:pPr>
        <w:pStyle w:val="ProductList-Body"/>
      </w:pPr>
    </w:p>
    <w:p w14:paraId="3E6A5DD2" w14:textId="77777777" w:rsidR="00FE38D7" w:rsidRDefault="00E538B2">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FE38D7" w14:paraId="18FC7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9E1DFB" w14:textId="77777777" w:rsidR="00FE38D7" w:rsidRDefault="00E538B2">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79F0CDBE" w14:textId="77777777" w:rsidR="00FE38D7" w:rsidRDefault="00E538B2">
            <w:pPr>
              <w:pStyle w:val="ProductList-TableBody"/>
            </w:pPr>
            <w:r>
              <w:t>Licencja na System Center 2019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2611EEA2" w14:textId="77777777" w:rsidR="00FE38D7" w:rsidRDefault="00FE38D7">
            <w:pPr>
              <w:pStyle w:val="ProductList-TableBody"/>
            </w:pPr>
          </w:p>
        </w:tc>
      </w:tr>
    </w:tbl>
    <w:p w14:paraId="27D59389" w14:textId="77777777" w:rsidR="00FE38D7" w:rsidRDefault="00FE38D7">
      <w:pPr>
        <w:pStyle w:val="ProductList-Body"/>
      </w:pPr>
    </w:p>
    <w:p w14:paraId="4789A6E4" w14:textId="77777777" w:rsidR="00FE38D7" w:rsidRDefault="00E538B2">
      <w:pPr>
        <w:pStyle w:val="ProductList-ClauseHeading"/>
        <w:outlineLvl w:val="4"/>
      </w:pPr>
      <w:r>
        <w:t>3.2 Technologia SQL Server</w:t>
      </w:r>
    </w:p>
    <w:p w14:paraId="06D4548B" w14:textId="77777777" w:rsidR="00FE38D7" w:rsidRDefault="00E538B2">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1ABC1890" w14:textId="77777777" w:rsidR="00FE38D7" w:rsidRDefault="00E538B2">
      <w:pPr>
        <w:pStyle w:val="ProductList-Offering1SubSection"/>
        <w:outlineLvl w:val="3"/>
      </w:pPr>
      <w:bookmarkStart w:id="161" w:name="_Sec1184"/>
      <w:r>
        <w:t>4. Pakiet Software Assurance</w:t>
      </w:r>
      <w:bookmarkEnd w:id="161"/>
    </w:p>
    <w:tbl>
      <w:tblPr>
        <w:tblStyle w:val="PURTable"/>
        <w:tblW w:w="0" w:type="dxa"/>
        <w:tblLook w:val="04A0" w:firstRow="1" w:lastRow="0" w:firstColumn="1" w:lastColumn="0" w:noHBand="0" w:noVBand="1"/>
      </w:tblPr>
      <w:tblGrid>
        <w:gridCol w:w="3636"/>
        <w:gridCol w:w="3648"/>
        <w:gridCol w:w="3632"/>
      </w:tblGrid>
      <w:tr w:rsidR="00FE38D7" w14:paraId="49D899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70B67" w14:textId="77777777" w:rsidR="00FE38D7" w:rsidRDefault="00E538B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D4602" w14:textId="77777777" w:rsidR="00FE38D7" w:rsidRDefault="00E538B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83A186" w14:textId="77777777" w:rsidR="00FE38D7" w:rsidRDefault="00E538B2">
            <w:pPr>
              <w:pStyle w:val="ProductList-TableBody"/>
            </w:pPr>
            <w:r>
              <w:rPr>
                <w:color w:val="404040"/>
              </w:rPr>
              <w:t>Uprawnienia na wypadek awarii: nie dotyczy</w:t>
            </w:r>
          </w:p>
        </w:tc>
      </w:tr>
      <w:tr w:rsidR="00FE38D7" w14:paraId="393C8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7CEE2" w14:textId="77777777" w:rsidR="00FE38D7" w:rsidRDefault="00E538B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BE87D61" w14:textId="77777777" w:rsidR="00FE38D7" w:rsidRDefault="00E538B2">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6">
              <w:r>
                <w:rPr>
                  <w:color w:val="00467F"/>
                  <w:u w:val="single"/>
                </w:rPr>
                <w:t>Lista Produktów — październik 2013 r.</w:t>
              </w:r>
            </w:hyperlink>
            <w:r>
              <w:t xml:space="preserve">; </w:t>
            </w:r>
            <w:hyperlink r:id="rId67">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EE4CE" w14:textId="77777777" w:rsidR="00FE38D7" w:rsidRDefault="00E538B2">
            <w:pPr>
              <w:pStyle w:val="ProductList-TableBody"/>
            </w:pPr>
            <w:r>
              <w:rPr>
                <w:color w:val="404040"/>
              </w:rPr>
              <w:t>Prawa do używania w ramach Roamingu: nie dotyczy</w:t>
            </w:r>
          </w:p>
        </w:tc>
      </w:tr>
      <w:tr w:rsidR="00FE38D7" w14:paraId="48C8AA04" w14:textId="77777777">
        <w:tc>
          <w:tcPr>
            <w:tcW w:w="4040" w:type="dxa"/>
            <w:tcBorders>
              <w:top w:val="single" w:sz="4" w:space="0" w:color="000000"/>
              <w:left w:val="single" w:sz="4" w:space="0" w:color="000000"/>
              <w:bottom w:val="single" w:sz="4" w:space="0" w:color="000000"/>
              <w:right w:val="single" w:sz="4" w:space="0" w:color="000000"/>
            </w:tcBorders>
          </w:tcPr>
          <w:p w14:paraId="6160EC5D" w14:textId="77777777" w:rsidR="00FE38D7" w:rsidRDefault="00E538B2">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8A4CB" w14:textId="77777777" w:rsidR="00FE38D7" w:rsidRDefault="00E538B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6E700" w14:textId="77777777" w:rsidR="00FE38D7" w:rsidRDefault="00FE38D7">
            <w:pPr>
              <w:pStyle w:val="ProductList-TableBody"/>
            </w:pPr>
          </w:p>
        </w:tc>
      </w:tr>
    </w:tbl>
    <w:p w14:paraId="552F2C13" w14:textId="77777777" w:rsidR="00FE38D7" w:rsidRDefault="00FE38D7">
      <w:pPr>
        <w:pStyle w:val="ProductList-Body"/>
      </w:pPr>
    </w:p>
    <w:p w14:paraId="0DBABFD4" w14:textId="77777777" w:rsidR="00FE38D7" w:rsidRDefault="00E538B2">
      <w:pPr>
        <w:pStyle w:val="ProductList-ClauseHeading"/>
        <w:outlineLvl w:val="4"/>
      </w:pPr>
      <w:r>
        <w:t>4.1 Prawa dotyczące opcji Current Branch w oprogramowaniu System Center Operations Manager</w:t>
      </w:r>
    </w:p>
    <w:p w14:paraId="505DE335" w14:textId="77777777" w:rsidR="00FE38D7" w:rsidRDefault="00E538B2">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14:paraId="3CE25520"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600B39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8838B"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29BAD993" w14:textId="77777777" w:rsidR="00FE38D7" w:rsidRDefault="00FE38D7">
      <w:pPr>
        <w:pStyle w:val="ProductList-Body"/>
      </w:pPr>
    </w:p>
    <w:p w14:paraId="00399C05" w14:textId="77777777" w:rsidR="00FE38D7" w:rsidRDefault="00E538B2">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5931839"/>
      <w:r>
        <w:instrText>System Center Orchestrator</w:instrText>
      </w:r>
      <w:bookmarkEnd w:id="163"/>
      <w:r>
        <w:instrText>" \l 3</w:instrText>
      </w:r>
      <w:r>
        <w:fldChar w:fldCharType="end"/>
      </w:r>
    </w:p>
    <w:p w14:paraId="3D232776" w14:textId="77777777" w:rsidR="00FE38D7" w:rsidRDefault="00E538B2">
      <w:pPr>
        <w:pStyle w:val="ProductList-Offering1SubSection"/>
        <w:outlineLvl w:val="3"/>
      </w:pPr>
      <w:bookmarkStart w:id="164" w:name="_Sec1186"/>
      <w:r>
        <w:t>1. Dostępność programów</w:t>
      </w:r>
      <w:bookmarkEnd w:id="164"/>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FE38D7" w14:paraId="7116E5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ADA3D4" w14:textId="77777777" w:rsidR="00FE38D7" w:rsidRDefault="00E538B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2A23C" w14:textId="77777777" w:rsidR="00FE38D7" w:rsidRDefault="00E538B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67D56" w14:textId="77777777" w:rsidR="00FE38D7" w:rsidRDefault="00E538B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32628" w14:textId="77777777" w:rsidR="00FE38D7" w:rsidRDefault="00E538B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BA52B" w14:textId="77777777" w:rsidR="00FE38D7" w:rsidRDefault="00E538B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1C5E41"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8B237"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9B037"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9E559"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09073"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27533" w14:textId="77777777" w:rsidR="00FE38D7" w:rsidRDefault="00E538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7153E"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E38D7" w14:paraId="2D5BC7B9" w14:textId="77777777">
        <w:tc>
          <w:tcPr>
            <w:tcW w:w="4160" w:type="dxa"/>
            <w:tcBorders>
              <w:top w:val="single" w:sz="6" w:space="0" w:color="FFFFFF"/>
              <w:left w:val="none" w:sz="4" w:space="0" w:color="6E6E6E"/>
              <w:bottom w:val="dashed" w:sz="4" w:space="0" w:color="BFBFBF"/>
              <w:right w:val="none" w:sz="4" w:space="0" w:color="6E6E6E"/>
            </w:tcBorders>
          </w:tcPr>
          <w:p w14:paraId="165E3BC1" w14:textId="77777777" w:rsidR="00FE38D7" w:rsidRDefault="00E538B2">
            <w:pPr>
              <w:pStyle w:val="ProductList-TableBody"/>
            </w:pPr>
            <w:r>
              <w:t>System Center 2019 Orchestrator</w:t>
            </w:r>
            <w:r>
              <w:fldChar w:fldCharType="begin"/>
            </w:r>
            <w:r>
              <w:instrText xml:space="preserve"> XE "System Center 2019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382723B8" w14:textId="77777777" w:rsidR="00FE38D7" w:rsidRDefault="00E538B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092240F" w14:textId="77777777" w:rsidR="00FE38D7" w:rsidRDefault="00E538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7E219A" w14:textId="77777777" w:rsidR="00FE38D7" w:rsidRDefault="00E538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DBD5BB"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33708"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30E6B"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CD08C"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9751C"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E7C60"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65A78"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9A781" w14:textId="77777777" w:rsidR="00FE38D7" w:rsidRDefault="00E538B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E38D7" w14:paraId="4437115B" w14:textId="77777777">
        <w:tc>
          <w:tcPr>
            <w:tcW w:w="4160" w:type="dxa"/>
            <w:tcBorders>
              <w:top w:val="dashed" w:sz="4" w:space="0" w:color="BFBFBF"/>
              <w:left w:val="none" w:sz="4" w:space="0" w:color="6E6E6E"/>
              <w:bottom w:val="none" w:sz="4" w:space="0" w:color="BFBFBF"/>
              <w:right w:val="none" w:sz="4" w:space="0" w:color="6E6E6E"/>
            </w:tcBorders>
          </w:tcPr>
          <w:p w14:paraId="3509BF1A" w14:textId="77777777" w:rsidR="00FE38D7" w:rsidRDefault="00E538B2">
            <w:pPr>
              <w:pStyle w:val="ProductList-TableBody"/>
            </w:pPr>
            <w:r>
              <w:t>System Center 2019 Orchestrator</w:t>
            </w:r>
            <w:r>
              <w:fldChar w:fldCharType="begin"/>
            </w:r>
            <w:r>
              <w:instrText xml:space="preserve"> XE "System Center 2019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51F51971" w14:textId="77777777" w:rsidR="00FE38D7" w:rsidRDefault="00E538B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2DDEB74" w14:textId="77777777" w:rsidR="00FE38D7" w:rsidRDefault="00FE38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9E8E17" w14:textId="77777777" w:rsidR="00FE38D7" w:rsidRDefault="00E538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BDF71A"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D65C1"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577A1"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B1F27"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6CF77"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20031"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E2A4C"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97EED" w14:textId="77777777" w:rsidR="00FE38D7" w:rsidRDefault="00FE38D7">
            <w:pPr>
              <w:pStyle w:val="ProductList-TableBody"/>
              <w:jc w:val="center"/>
            </w:pPr>
          </w:p>
        </w:tc>
      </w:tr>
    </w:tbl>
    <w:p w14:paraId="0FA19FEF" w14:textId="77777777" w:rsidR="00FE38D7" w:rsidRDefault="00E538B2">
      <w:pPr>
        <w:pStyle w:val="ProductList-Offering1SubSection"/>
        <w:outlineLvl w:val="3"/>
      </w:pPr>
      <w:bookmarkStart w:id="165" w:name="_Sec1187"/>
      <w:r>
        <w:t>2. Warunki dotyczące Produktu</w:t>
      </w:r>
      <w:bookmarkEnd w:id="165"/>
    </w:p>
    <w:tbl>
      <w:tblPr>
        <w:tblStyle w:val="PURTable"/>
        <w:tblW w:w="0" w:type="dxa"/>
        <w:tblLook w:val="04A0" w:firstRow="1" w:lastRow="0" w:firstColumn="1" w:lastColumn="0" w:noHBand="0" w:noVBand="1"/>
      </w:tblPr>
      <w:tblGrid>
        <w:gridCol w:w="3648"/>
        <w:gridCol w:w="3639"/>
        <w:gridCol w:w="3629"/>
      </w:tblGrid>
      <w:tr w:rsidR="00FE38D7" w14:paraId="3CDBA9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815F6D" w14:textId="77777777" w:rsidR="00FE38D7" w:rsidRDefault="00E538B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C36BD00" w14:textId="77777777" w:rsidR="00FE38D7" w:rsidRDefault="00E538B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D9221" w14:textId="77777777" w:rsidR="00FE38D7" w:rsidRDefault="00E538B2">
            <w:pPr>
              <w:pStyle w:val="ProductList-TableBody"/>
            </w:pPr>
            <w:r>
              <w:rPr>
                <w:color w:val="404040"/>
              </w:rPr>
              <w:t>Edycje niższe: nie dotyczy</w:t>
            </w:r>
          </w:p>
        </w:tc>
      </w:tr>
      <w:tr w:rsidR="00FE38D7" w14:paraId="73642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1443F" w14:textId="77777777" w:rsidR="00FE38D7" w:rsidRDefault="00E538B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4150F" w14:textId="77777777" w:rsidR="00FE38D7" w:rsidRDefault="00E538B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2C890B4" w14:textId="77777777" w:rsidR="00FE38D7" w:rsidRDefault="00E538B2">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68">
              <w:r>
                <w:rPr>
                  <w:color w:val="00467F"/>
                  <w:u w:val="single"/>
                </w:rPr>
                <w:t>Załącznik B</w:t>
              </w:r>
            </w:hyperlink>
          </w:p>
        </w:tc>
      </w:tr>
      <w:tr w:rsidR="00FE38D7" w14:paraId="39248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5E1A8" w14:textId="77777777" w:rsidR="00FE38D7" w:rsidRDefault="00E538B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ECEA9" w14:textId="77777777" w:rsidR="00FE38D7" w:rsidRDefault="00E538B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B010F" w14:textId="77777777" w:rsidR="00FE38D7" w:rsidRDefault="00E538B2">
            <w:pPr>
              <w:pStyle w:val="ProductList-TableBody"/>
            </w:pPr>
            <w:r>
              <w:rPr>
                <w:color w:val="404040"/>
              </w:rPr>
              <w:t>Uprawnienie do redukcji: nie dotyczy</w:t>
            </w:r>
          </w:p>
        </w:tc>
      </w:tr>
      <w:tr w:rsidR="00FE38D7" w14:paraId="375CB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7643B" w14:textId="77777777" w:rsidR="00FE38D7" w:rsidRDefault="00E538B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CF5C3" w14:textId="77777777" w:rsidR="00FE38D7" w:rsidRDefault="00E538B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D1ADF" w14:textId="77777777" w:rsidR="00FE38D7" w:rsidRDefault="00E538B2">
            <w:pPr>
              <w:pStyle w:val="ProductList-TableBody"/>
            </w:pPr>
            <w:r>
              <w:rPr>
                <w:color w:val="404040"/>
              </w:rPr>
              <w:t>Uprawnienie do uaktualnienia: nie dotyczy</w:t>
            </w:r>
          </w:p>
        </w:tc>
      </w:tr>
      <w:tr w:rsidR="00FE38D7" w14:paraId="53180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A2BFE" w14:textId="77777777" w:rsidR="00FE38D7" w:rsidRDefault="00E538B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6A176"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D252D" w14:textId="77777777" w:rsidR="00FE38D7" w:rsidRDefault="00FE38D7">
            <w:pPr>
              <w:pStyle w:val="ProductList-TableBody"/>
            </w:pPr>
          </w:p>
        </w:tc>
      </w:tr>
    </w:tbl>
    <w:p w14:paraId="5C9842EF" w14:textId="77777777" w:rsidR="00FE38D7" w:rsidRDefault="00FE38D7">
      <w:pPr>
        <w:pStyle w:val="ProductList-Body"/>
      </w:pPr>
    </w:p>
    <w:p w14:paraId="584CBF30" w14:textId="77777777" w:rsidR="00FE38D7" w:rsidRDefault="00E538B2">
      <w:pPr>
        <w:pStyle w:val="ProductList-ClauseHeading"/>
        <w:outlineLvl w:val="4"/>
      </w:pPr>
      <w:r>
        <w:t>2.1 Klienci programu Academic</w:t>
      </w:r>
    </w:p>
    <w:p w14:paraId="134F71A7" w14:textId="77777777" w:rsidR="00FE38D7" w:rsidRDefault="00E538B2">
      <w:pPr>
        <w:pStyle w:val="ProductList-Body"/>
      </w:pPr>
      <w:r>
        <w:t xml:space="preserve">Klienci mający rejestrację Enrollment for Education Solutions i Rejestrację School Subscription mogą zakupić Licencję na Zarządzanie dla Klienta na oprogramowanie System Center 2019 Orchestrator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69C7C5A5" w14:textId="77777777" w:rsidR="00FE38D7" w:rsidRDefault="00E538B2">
      <w:pPr>
        <w:pStyle w:val="ProductList-Offering1SubSection"/>
        <w:outlineLvl w:val="3"/>
      </w:pPr>
      <w:bookmarkStart w:id="166" w:name="_Sec1188"/>
      <w:r>
        <w:t>3. Prawa do używania</w:t>
      </w:r>
      <w:bookmarkEnd w:id="166"/>
    </w:p>
    <w:tbl>
      <w:tblPr>
        <w:tblStyle w:val="PURTable"/>
        <w:tblW w:w="0" w:type="dxa"/>
        <w:tblLook w:val="04A0" w:firstRow="1" w:lastRow="0" w:firstColumn="1" w:lastColumn="0" w:noHBand="0" w:noVBand="1"/>
      </w:tblPr>
      <w:tblGrid>
        <w:gridCol w:w="3629"/>
        <w:gridCol w:w="3630"/>
        <w:gridCol w:w="3657"/>
      </w:tblGrid>
      <w:tr w:rsidR="00FE38D7" w14:paraId="481CF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62AB3" w14:textId="77777777" w:rsidR="00FE38D7" w:rsidRDefault="00E538B2">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69">
              <w:r>
                <w:rPr>
                  <w:color w:val="00467F"/>
                  <w:u w:val="single"/>
                </w:rPr>
                <w:t>Powszechna</w:t>
              </w:r>
            </w:hyperlink>
            <w:r>
              <w:t xml:space="preserve">; </w:t>
            </w:r>
            <w:hyperlink r:id="rId70">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11D0F41D" w14:textId="77777777" w:rsidR="00FE38D7" w:rsidRDefault="00E538B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31C345" w14:textId="77777777" w:rsidR="00FE38D7" w:rsidRDefault="00E538B2">
            <w:pPr>
              <w:pStyle w:val="ProductList-TableBody"/>
            </w:pPr>
            <w:r>
              <w:rPr>
                <w:color w:val="404040"/>
              </w:rPr>
              <w:t>Dodatkowe oprogramowanie: nie dotyczy</w:t>
            </w:r>
          </w:p>
        </w:tc>
      </w:tr>
      <w:tr w:rsidR="00FE38D7" w14:paraId="54514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74422" w14:textId="77777777" w:rsidR="00FE38D7" w:rsidRDefault="00E538B2">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26BD87C6" w14:textId="77777777" w:rsidR="00FE38D7" w:rsidRDefault="00E538B2">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00E6BFA" w14:textId="77777777" w:rsidR="00FE38D7" w:rsidRDefault="00E538B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FE38D7" w14:paraId="3BEC5453" w14:textId="77777777">
        <w:tc>
          <w:tcPr>
            <w:tcW w:w="4040" w:type="dxa"/>
            <w:tcBorders>
              <w:top w:val="single" w:sz="4" w:space="0" w:color="000000"/>
              <w:left w:val="single" w:sz="4" w:space="0" w:color="000000"/>
              <w:bottom w:val="single" w:sz="4" w:space="0" w:color="000000"/>
              <w:right w:val="single" w:sz="4" w:space="0" w:color="000000"/>
            </w:tcBorders>
          </w:tcPr>
          <w:p w14:paraId="4D13903C" w14:textId="77777777" w:rsidR="00FE38D7" w:rsidRDefault="00E538B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71">
              <w:r>
                <w:rPr>
                  <w:color w:val="00467F"/>
                  <w:u w:val="single"/>
                </w:rPr>
                <w:t>Funkcje korzystające z Internetu</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123E5"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AB05B" w14:textId="77777777" w:rsidR="00FE38D7" w:rsidRDefault="00FE38D7">
            <w:pPr>
              <w:pStyle w:val="ProductList-TableBody"/>
            </w:pPr>
          </w:p>
        </w:tc>
      </w:tr>
    </w:tbl>
    <w:p w14:paraId="746BC6A5" w14:textId="77777777" w:rsidR="00FE38D7" w:rsidRDefault="00FE38D7">
      <w:pPr>
        <w:pStyle w:val="ProductList-Body"/>
      </w:pPr>
    </w:p>
    <w:p w14:paraId="65B0A79E" w14:textId="77777777" w:rsidR="00FE38D7" w:rsidRDefault="00E538B2">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FE38D7" w14:paraId="19EE9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1B4605" w14:textId="77777777" w:rsidR="00FE38D7" w:rsidRDefault="00E538B2">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4259FDB1" w14:textId="77777777" w:rsidR="00FE38D7" w:rsidRDefault="00E538B2">
            <w:pPr>
              <w:pStyle w:val="ProductList-TableBody"/>
            </w:pPr>
            <w:r>
              <w:t>Licencja na System Center 2019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11663AE8" w14:textId="77777777" w:rsidR="00FE38D7" w:rsidRDefault="00FE38D7">
            <w:pPr>
              <w:pStyle w:val="ProductList-TableBody"/>
            </w:pPr>
          </w:p>
        </w:tc>
      </w:tr>
    </w:tbl>
    <w:p w14:paraId="70BCF6E9" w14:textId="77777777" w:rsidR="00FE38D7" w:rsidRDefault="00FE38D7">
      <w:pPr>
        <w:pStyle w:val="ProductList-Body"/>
      </w:pPr>
    </w:p>
    <w:p w14:paraId="1C5942C8" w14:textId="77777777" w:rsidR="00FE38D7" w:rsidRDefault="00E538B2">
      <w:pPr>
        <w:pStyle w:val="ProductList-ClauseHeading"/>
        <w:outlineLvl w:val="4"/>
      </w:pPr>
      <w:r>
        <w:t>3.2 Technologia SQL Server</w:t>
      </w:r>
    </w:p>
    <w:p w14:paraId="2763A922" w14:textId="77777777" w:rsidR="00FE38D7" w:rsidRDefault="00E538B2">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355C32DA" w14:textId="77777777" w:rsidR="00FE38D7" w:rsidRDefault="00E538B2">
      <w:pPr>
        <w:pStyle w:val="ProductList-Offering1SubSection"/>
        <w:outlineLvl w:val="3"/>
      </w:pPr>
      <w:bookmarkStart w:id="167" w:name="_Sec1189"/>
      <w:r>
        <w:t>4. Pakiet Software Assurance</w:t>
      </w:r>
      <w:bookmarkEnd w:id="167"/>
    </w:p>
    <w:tbl>
      <w:tblPr>
        <w:tblStyle w:val="PURTable"/>
        <w:tblW w:w="0" w:type="dxa"/>
        <w:tblLook w:val="04A0" w:firstRow="1" w:lastRow="0" w:firstColumn="1" w:lastColumn="0" w:noHBand="0" w:noVBand="1"/>
      </w:tblPr>
      <w:tblGrid>
        <w:gridCol w:w="3636"/>
        <w:gridCol w:w="3648"/>
        <w:gridCol w:w="3632"/>
      </w:tblGrid>
      <w:tr w:rsidR="00FE38D7" w14:paraId="5FB42E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7A332" w14:textId="77777777" w:rsidR="00FE38D7" w:rsidRDefault="00E538B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C925F" w14:textId="77777777" w:rsidR="00FE38D7" w:rsidRDefault="00E538B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E84537" w14:textId="77777777" w:rsidR="00FE38D7" w:rsidRDefault="00E538B2">
            <w:pPr>
              <w:pStyle w:val="ProductList-TableBody"/>
            </w:pPr>
            <w:r>
              <w:rPr>
                <w:color w:val="404040"/>
              </w:rPr>
              <w:t>Uprawnienia na wypadek awarii: nie dotyczy</w:t>
            </w:r>
          </w:p>
        </w:tc>
      </w:tr>
      <w:tr w:rsidR="00FE38D7" w14:paraId="07A5B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4C7B1" w14:textId="77777777" w:rsidR="00FE38D7" w:rsidRDefault="00E538B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11D9AE2" w14:textId="77777777" w:rsidR="00FE38D7" w:rsidRDefault="00E538B2">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3">
              <w:r>
                <w:rPr>
                  <w:color w:val="00467F"/>
                  <w:u w:val="single"/>
                </w:rPr>
                <w:t>Lista Produktów — październik 2013 r.</w:t>
              </w:r>
            </w:hyperlink>
            <w:r>
              <w:t xml:space="preserve">; </w:t>
            </w:r>
            <w:hyperlink r:id="rId74">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B91D0" w14:textId="77777777" w:rsidR="00FE38D7" w:rsidRDefault="00E538B2">
            <w:pPr>
              <w:pStyle w:val="ProductList-TableBody"/>
            </w:pPr>
            <w:r>
              <w:rPr>
                <w:color w:val="404040"/>
              </w:rPr>
              <w:t>Prawa do używania w ramach Roamingu: nie dotyczy</w:t>
            </w:r>
          </w:p>
        </w:tc>
      </w:tr>
      <w:tr w:rsidR="00FE38D7" w14:paraId="2081EC24" w14:textId="77777777">
        <w:tc>
          <w:tcPr>
            <w:tcW w:w="4040" w:type="dxa"/>
            <w:tcBorders>
              <w:top w:val="single" w:sz="4" w:space="0" w:color="000000"/>
              <w:left w:val="single" w:sz="4" w:space="0" w:color="000000"/>
              <w:bottom w:val="single" w:sz="4" w:space="0" w:color="000000"/>
              <w:right w:val="single" w:sz="4" w:space="0" w:color="000000"/>
            </w:tcBorders>
          </w:tcPr>
          <w:p w14:paraId="7C71C2C3" w14:textId="77777777" w:rsidR="00FE38D7" w:rsidRDefault="00E538B2">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9C03B" w14:textId="77777777" w:rsidR="00FE38D7" w:rsidRDefault="00E538B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067FC" w14:textId="77777777" w:rsidR="00FE38D7" w:rsidRDefault="00FE38D7">
            <w:pPr>
              <w:pStyle w:val="ProductList-TableBody"/>
            </w:pPr>
          </w:p>
        </w:tc>
      </w:tr>
    </w:tbl>
    <w:p w14:paraId="334CE065"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417BA1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948D3"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3EDFD269" w14:textId="77777777" w:rsidR="00FE38D7" w:rsidRDefault="00FE38D7">
      <w:pPr>
        <w:pStyle w:val="ProductList-Body"/>
      </w:pPr>
    </w:p>
    <w:p w14:paraId="2B97E4EE" w14:textId="77777777" w:rsidR="00FE38D7" w:rsidRDefault="00E538B2">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5931840"/>
      <w:r>
        <w:instrText>System Center Service Manager</w:instrText>
      </w:r>
      <w:bookmarkEnd w:id="169"/>
      <w:r>
        <w:instrText>" \l 3</w:instrText>
      </w:r>
      <w:r>
        <w:fldChar w:fldCharType="end"/>
      </w:r>
    </w:p>
    <w:p w14:paraId="7D364FAE" w14:textId="77777777" w:rsidR="00FE38D7" w:rsidRDefault="00E538B2">
      <w:pPr>
        <w:pStyle w:val="ProductList-Offering1SubSection"/>
        <w:outlineLvl w:val="3"/>
      </w:pPr>
      <w:bookmarkStart w:id="170" w:name="_Sec1191"/>
      <w:r>
        <w:t>1. Dostępność programów</w:t>
      </w:r>
      <w:bookmarkEnd w:id="170"/>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FE38D7" w14:paraId="5DB6F7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9BC285" w14:textId="77777777" w:rsidR="00FE38D7" w:rsidRDefault="00E538B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228FB" w14:textId="77777777" w:rsidR="00FE38D7" w:rsidRDefault="00E538B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AF5A9" w14:textId="77777777" w:rsidR="00FE38D7" w:rsidRDefault="00E538B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F0B05" w14:textId="77777777" w:rsidR="00FE38D7" w:rsidRDefault="00E538B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68241" w14:textId="77777777" w:rsidR="00FE38D7" w:rsidRDefault="00E538B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2FBD60"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0C378"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7CA42"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6FC99"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56362"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26C5D" w14:textId="77777777" w:rsidR="00FE38D7" w:rsidRDefault="00E538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3E363"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E38D7" w14:paraId="4FF58458" w14:textId="77777777">
        <w:tc>
          <w:tcPr>
            <w:tcW w:w="4160" w:type="dxa"/>
            <w:tcBorders>
              <w:top w:val="single" w:sz="6" w:space="0" w:color="FFFFFF"/>
              <w:left w:val="none" w:sz="4" w:space="0" w:color="6E6E6E"/>
              <w:bottom w:val="dashed" w:sz="4" w:space="0" w:color="BFBFBF"/>
              <w:right w:val="none" w:sz="4" w:space="0" w:color="6E6E6E"/>
            </w:tcBorders>
          </w:tcPr>
          <w:p w14:paraId="4F510F77" w14:textId="77777777" w:rsidR="00FE38D7" w:rsidRDefault="00E538B2">
            <w:pPr>
              <w:pStyle w:val="ProductList-TableBody"/>
            </w:pPr>
            <w:r>
              <w:t>System Center 2019 Service Manager</w:t>
            </w:r>
            <w:r>
              <w:fldChar w:fldCharType="begin"/>
            </w:r>
            <w:r>
              <w:instrText xml:space="preserve"> XE "System Center 2019 Service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73CB2B0F" w14:textId="77777777" w:rsidR="00FE38D7" w:rsidRDefault="00E538B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3FCEB1" w14:textId="77777777" w:rsidR="00FE38D7" w:rsidRDefault="00E538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E93A0A" w14:textId="77777777" w:rsidR="00FE38D7" w:rsidRDefault="00E538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644E06"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22574"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3B4D8"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DBD47"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31B8B"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479A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C4441"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32EC1" w14:textId="77777777" w:rsidR="00FE38D7" w:rsidRDefault="00E538B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E38D7" w14:paraId="13B26225" w14:textId="77777777">
        <w:tc>
          <w:tcPr>
            <w:tcW w:w="4160" w:type="dxa"/>
            <w:tcBorders>
              <w:top w:val="dashed" w:sz="4" w:space="0" w:color="BFBFBF"/>
              <w:left w:val="none" w:sz="4" w:space="0" w:color="6E6E6E"/>
              <w:bottom w:val="none" w:sz="4" w:space="0" w:color="BFBFBF"/>
              <w:right w:val="none" w:sz="4" w:space="0" w:color="6E6E6E"/>
            </w:tcBorders>
          </w:tcPr>
          <w:p w14:paraId="18E302D5" w14:textId="77777777" w:rsidR="00FE38D7" w:rsidRDefault="00E538B2">
            <w:pPr>
              <w:pStyle w:val="ProductList-TableBody"/>
            </w:pPr>
            <w:r>
              <w:t>System Center 2019 Service Manager</w:t>
            </w:r>
            <w:r>
              <w:fldChar w:fldCharType="begin"/>
            </w:r>
            <w:r>
              <w:instrText xml:space="preserve"> XE "System Center 2019 Service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57F05735" w14:textId="77777777" w:rsidR="00FE38D7" w:rsidRDefault="00E538B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A4E5E14" w14:textId="77777777" w:rsidR="00FE38D7" w:rsidRDefault="00FE38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7BE63A" w14:textId="77777777" w:rsidR="00FE38D7" w:rsidRDefault="00E538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3C2B6C"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A7486"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50B8E"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8F605"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2D078"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45D57"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DBE6E"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F440B" w14:textId="77777777" w:rsidR="00FE38D7" w:rsidRDefault="00FE38D7">
            <w:pPr>
              <w:pStyle w:val="ProductList-TableBody"/>
              <w:jc w:val="center"/>
            </w:pPr>
          </w:p>
        </w:tc>
      </w:tr>
    </w:tbl>
    <w:p w14:paraId="3D6BDA91" w14:textId="77777777" w:rsidR="00FE38D7" w:rsidRDefault="00E538B2">
      <w:pPr>
        <w:pStyle w:val="ProductList-Offering1SubSection"/>
        <w:outlineLvl w:val="3"/>
      </w:pPr>
      <w:bookmarkStart w:id="171" w:name="_Sec1192"/>
      <w:r>
        <w:t>2. Warunki dotyczące Produktu</w:t>
      </w:r>
      <w:bookmarkEnd w:id="171"/>
    </w:p>
    <w:tbl>
      <w:tblPr>
        <w:tblStyle w:val="PURTable"/>
        <w:tblW w:w="0" w:type="dxa"/>
        <w:tblLook w:val="04A0" w:firstRow="1" w:lastRow="0" w:firstColumn="1" w:lastColumn="0" w:noHBand="0" w:noVBand="1"/>
      </w:tblPr>
      <w:tblGrid>
        <w:gridCol w:w="3648"/>
        <w:gridCol w:w="3639"/>
        <w:gridCol w:w="3629"/>
      </w:tblGrid>
      <w:tr w:rsidR="00FE38D7" w14:paraId="565C5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CBE32" w14:textId="77777777" w:rsidR="00FE38D7" w:rsidRDefault="00E538B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70975FC" w14:textId="77777777" w:rsidR="00FE38D7" w:rsidRDefault="00E538B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FFF4B9" w14:textId="77777777" w:rsidR="00FE38D7" w:rsidRDefault="00E538B2">
            <w:pPr>
              <w:pStyle w:val="ProductList-TableBody"/>
            </w:pPr>
            <w:r>
              <w:rPr>
                <w:color w:val="404040"/>
              </w:rPr>
              <w:t>Edycje niższe: nie dotyczy</w:t>
            </w:r>
          </w:p>
        </w:tc>
      </w:tr>
      <w:tr w:rsidR="00FE38D7" w14:paraId="4CF97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A8466" w14:textId="77777777" w:rsidR="00FE38D7" w:rsidRDefault="00E538B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5FACB" w14:textId="77777777" w:rsidR="00FE38D7" w:rsidRDefault="00E538B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E33315C" w14:textId="77777777" w:rsidR="00FE38D7" w:rsidRDefault="00E538B2">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75">
              <w:r>
                <w:rPr>
                  <w:color w:val="00467F"/>
                  <w:u w:val="single"/>
                </w:rPr>
                <w:t>Załącznik B</w:t>
              </w:r>
            </w:hyperlink>
          </w:p>
        </w:tc>
      </w:tr>
      <w:tr w:rsidR="00FE38D7" w14:paraId="5F58D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41A0A" w14:textId="77777777" w:rsidR="00FE38D7" w:rsidRDefault="00E538B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7A748" w14:textId="77777777" w:rsidR="00FE38D7" w:rsidRDefault="00E538B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95118" w14:textId="77777777" w:rsidR="00FE38D7" w:rsidRDefault="00E538B2">
            <w:pPr>
              <w:pStyle w:val="ProductList-TableBody"/>
            </w:pPr>
            <w:r>
              <w:rPr>
                <w:color w:val="404040"/>
              </w:rPr>
              <w:t>Uprawnienie do redukcji: nie dotyczy</w:t>
            </w:r>
          </w:p>
        </w:tc>
      </w:tr>
      <w:tr w:rsidR="00FE38D7" w14:paraId="2C5EA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A6B06" w14:textId="77777777" w:rsidR="00FE38D7" w:rsidRDefault="00E538B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8C442" w14:textId="77777777" w:rsidR="00FE38D7" w:rsidRDefault="00E538B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DF437" w14:textId="77777777" w:rsidR="00FE38D7" w:rsidRDefault="00E538B2">
            <w:pPr>
              <w:pStyle w:val="ProductList-TableBody"/>
            </w:pPr>
            <w:r>
              <w:rPr>
                <w:color w:val="404040"/>
              </w:rPr>
              <w:t>Uprawnienie do uaktualnienia: nie dotyczy</w:t>
            </w:r>
          </w:p>
        </w:tc>
      </w:tr>
      <w:tr w:rsidR="00FE38D7" w14:paraId="3BB0A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AF379" w14:textId="77777777" w:rsidR="00FE38D7" w:rsidRDefault="00E538B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B432D"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CBD23" w14:textId="77777777" w:rsidR="00FE38D7" w:rsidRDefault="00FE38D7">
            <w:pPr>
              <w:pStyle w:val="ProductList-TableBody"/>
            </w:pPr>
          </w:p>
        </w:tc>
      </w:tr>
    </w:tbl>
    <w:p w14:paraId="03D67A9A" w14:textId="77777777" w:rsidR="00FE38D7" w:rsidRDefault="00FE38D7">
      <w:pPr>
        <w:pStyle w:val="ProductList-Body"/>
      </w:pPr>
    </w:p>
    <w:p w14:paraId="562A2017" w14:textId="77777777" w:rsidR="00FE38D7" w:rsidRDefault="00E538B2">
      <w:pPr>
        <w:pStyle w:val="ProductList-ClauseHeading"/>
        <w:outlineLvl w:val="4"/>
      </w:pPr>
      <w:r>
        <w:t>2.1 Klienci programu Academic</w:t>
      </w:r>
    </w:p>
    <w:p w14:paraId="291DEA66" w14:textId="77777777" w:rsidR="00FE38D7" w:rsidRDefault="00E538B2">
      <w:pPr>
        <w:pStyle w:val="ProductList-Body"/>
      </w:pPr>
      <w:r>
        <w:t xml:space="preserve">Klienci mający rejestrację Enrollment for Education Solutions i Rejestrację School Subscription mogą zakupić Licencję na Zarządzanie dla Klienta na oprogramowanie System Center 2019 Service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7BB60EF0" w14:textId="77777777" w:rsidR="00FE38D7" w:rsidRDefault="00E538B2">
      <w:pPr>
        <w:pStyle w:val="ProductList-Offering1SubSection"/>
        <w:outlineLvl w:val="3"/>
      </w:pPr>
      <w:bookmarkStart w:id="172" w:name="_Sec1193"/>
      <w:r>
        <w:t>3. Prawa do używania</w:t>
      </w:r>
      <w:bookmarkEnd w:id="172"/>
    </w:p>
    <w:tbl>
      <w:tblPr>
        <w:tblStyle w:val="PURTable"/>
        <w:tblW w:w="0" w:type="dxa"/>
        <w:tblLook w:val="04A0" w:firstRow="1" w:lastRow="0" w:firstColumn="1" w:lastColumn="0" w:noHBand="0" w:noVBand="1"/>
      </w:tblPr>
      <w:tblGrid>
        <w:gridCol w:w="3629"/>
        <w:gridCol w:w="3630"/>
        <w:gridCol w:w="3657"/>
      </w:tblGrid>
      <w:tr w:rsidR="00FE38D7" w14:paraId="48307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7FCC2" w14:textId="77777777" w:rsidR="00FE38D7" w:rsidRDefault="00E538B2">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76">
              <w:r>
                <w:rPr>
                  <w:color w:val="00467F"/>
                  <w:u w:val="single"/>
                </w:rPr>
                <w:t>Powszechna</w:t>
              </w:r>
            </w:hyperlink>
            <w:r>
              <w:t xml:space="preserve">; </w:t>
            </w:r>
            <w:hyperlink r:id="rId77">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3A5863C9" w14:textId="77777777" w:rsidR="00FE38D7" w:rsidRDefault="00E538B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8F088" w14:textId="77777777" w:rsidR="00FE38D7" w:rsidRDefault="00E538B2">
            <w:pPr>
              <w:pStyle w:val="ProductList-TableBody"/>
            </w:pPr>
            <w:r>
              <w:rPr>
                <w:color w:val="404040"/>
              </w:rPr>
              <w:t>Dodatkowe oprogramowanie: nie dotyczy</w:t>
            </w:r>
          </w:p>
        </w:tc>
      </w:tr>
      <w:tr w:rsidR="00FE38D7" w14:paraId="15643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C05B4" w14:textId="77777777" w:rsidR="00FE38D7" w:rsidRDefault="00E538B2">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0D737C99" w14:textId="77777777" w:rsidR="00FE38D7" w:rsidRDefault="00E538B2">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27FA185" w14:textId="77777777" w:rsidR="00FE38D7" w:rsidRDefault="00E538B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FE38D7" w14:paraId="7253F04C" w14:textId="77777777">
        <w:tc>
          <w:tcPr>
            <w:tcW w:w="4040" w:type="dxa"/>
            <w:tcBorders>
              <w:top w:val="single" w:sz="4" w:space="0" w:color="000000"/>
              <w:left w:val="single" w:sz="4" w:space="0" w:color="000000"/>
              <w:bottom w:val="single" w:sz="4" w:space="0" w:color="000000"/>
              <w:right w:val="single" w:sz="4" w:space="0" w:color="000000"/>
            </w:tcBorders>
          </w:tcPr>
          <w:p w14:paraId="41ACCD7D" w14:textId="77777777" w:rsidR="00FE38D7" w:rsidRDefault="00E538B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78">
              <w:r>
                <w:rPr>
                  <w:color w:val="00467F"/>
                  <w:u w:val="single"/>
                </w:rPr>
                <w:t>Funkcje korzystające z Internetu</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415AB"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0121E" w14:textId="77777777" w:rsidR="00FE38D7" w:rsidRDefault="00FE38D7">
            <w:pPr>
              <w:pStyle w:val="ProductList-TableBody"/>
            </w:pPr>
          </w:p>
        </w:tc>
      </w:tr>
    </w:tbl>
    <w:p w14:paraId="193686ED" w14:textId="77777777" w:rsidR="00FE38D7" w:rsidRDefault="00FE38D7">
      <w:pPr>
        <w:pStyle w:val="ProductList-Body"/>
      </w:pPr>
    </w:p>
    <w:p w14:paraId="5BE2FA8D" w14:textId="77777777" w:rsidR="00FE38D7" w:rsidRDefault="00E538B2">
      <w:pPr>
        <w:pStyle w:val="ProductList-ClauseHeading"/>
        <w:outlineLvl w:val="4"/>
      </w:pPr>
      <w:r>
        <w:t>3.1 Licencja na zarządzanie</w:t>
      </w:r>
    </w:p>
    <w:tbl>
      <w:tblPr>
        <w:tblStyle w:val="PURTable"/>
        <w:tblW w:w="0" w:type="dxa"/>
        <w:tblLook w:val="04A0" w:firstRow="1" w:lastRow="0" w:firstColumn="1" w:lastColumn="0" w:noHBand="0" w:noVBand="1"/>
      </w:tblPr>
      <w:tblGrid>
        <w:gridCol w:w="3626"/>
        <w:gridCol w:w="3650"/>
        <w:gridCol w:w="3640"/>
      </w:tblGrid>
      <w:tr w:rsidR="00FE38D7" w14:paraId="72BB7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B2E5DD" w14:textId="77777777" w:rsidR="00FE38D7" w:rsidRDefault="00E538B2">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432925AD" w14:textId="77777777" w:rsidR="00FE38D7" w:rsidRDefault="00E538B2">
            <w:pPr>
              <w:pStyle w:val="ProductList-TableBody"/>
            </w:pPr>
            <w:r>
              <w:t>Licencja na System Center 2019 Service Manager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1C974840" w14:textId="77777777" w:rsidR="00FE38D7" w:rsidRDefault="00E538B2">
            <w:pPr>
              <w:pStyle w:val="ProductList-TableBody"/>
            </w:pPr>
            <w:r>
              <w:t>Licencja Dostępowa CAL na usługi Microsoft Identity Manager 2016 (na Użytkownika)</w:t>
            </w:r>
          </w:p>
        </w:tc>
      </w:tr>
      <w:tr w:rsidR="00FE38D7" w14:paraId="48B459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C59FE7" w14:textId="77777777" w:rsidR="00FE38D7" w:rsidRDefault="00FE38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940F01" w14:textId="77777777" w:rsidR="00FE38D7" w:rsidRDefault="00E538B2">
            <w:pPr>
              <w:pStyle w:val="ProductList-TableBody"/>
            </w:pPr>
            <w:r>
              <w:t xml:space="preserve">Azure Active Directory Premium (P1 i P2) (LS na </w:t>
            </w:r>
            <w:r>
              <w:lastRenderedPageBreak/>
              <w:t>Użytkownika)</w:t>
            </w:r>
          </w:p>
        </w:tc>
        <w:tc>
          <w:tcPr>
            <w:tcW w:w="4040" w:type="dxa"/>
            <w:tcBorders>
              <w:top w:val="none" w:sz="4" w:space="0" w:color="000000"/>
              <w:left w:val="none" w:sz="4" w:space="0" w:color="000000"/>
              <w:bottom w:val="single" w:sz="4" w:space="0" w:color="000000"/>
              <w:right w:val="single" w:sz="4" w:space="0" w:color="000000"/>
            </w:tcBorders>
          </w:tcPr>
          <w:p w14:paraId="561041AC" w14:textId="77777777" w:rsidR="00FE38D7" w:rsidRDefault="00FE38D7">
            <w:pPr>
              <w:pStyle w:val="ProductList-TableBody"/>
            </w:pPr>
          </w:p>
        </w:tc>
      </w:tr>
    </w:tbl>
    <w:p w14:paraId="49C8FAF9" w14:textId="77777777" w:rsidR="00FE38D7" w:rsidRDefault="00FE38D7">
      <w:pPr>
        <w:pStyle w:val="ProductList-Body"/>
      </w:pPr>
    </w:p>
    <w:p w14:paraId="3E510596" w14:textId="77777777" w:rsidR="00FE38D7" w:rsidRDefault="00E538B2">
      <w:pPr>
        <w:pStyle w:val="ProductList-ClauseHeading"/>
        <w:outlineLvl w:val="4"/>
      </w:pPr>
      <w:r>
        <w:t>3.2 Technologia SQL Server</w:t>
      </w:r>
    </w:p>
    <w:p w14:paraId="4550313F" w14:textId="77777777" w:rsidR="00FE38D7" w:rsidRDefault="00E538B2">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307E0AFD" w14:textId="77777777" w:rsidR="00FE38D7" w:rsidRDefault="00E538B2">
      <w:pPr>
        <w:pStyle w:val="ProductList-Offering1SubSection"/>
        <w:outlineLvl w:val="3"/>
      </w:pPr>
      <w:bookmarkStart w:id="173" w:name="_Sec1194"/>
      <w:r>
        <w:t>4. Pakiet Software Assurance</w:t>
      </w:r>
      <w:bookmarkEnd w:id="173"/>
    </w:p>
    <w:tbl>
      <w:tblPr>
        <w:tblStyle w:val="PURTable"/>
        <w:tblW w:w="0" w:type="dxa"/>
        <w:tblLook w:val="04A0" w:firstRow="1" w:lastRow="0" w:firstColumn="1" w:lastColumn="0" w:noHBand="0" w:noVBand="1"/>
      </w:tblPr>
      <w:tblGrid>
        <w:gridCol w:w="3636"/>
        <w:gridCol w:w="3648"/>
        <w:gridCol w:w="3632"/>
      </w:tblGrid>
      <w:tr w:rsidR="00FE38D7" w14:paraId="50455E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8623A" w14:textId="77777777" w:rsidR="00FE38D7" w:rsidRDefault="00E538B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D2E81" w14:textId="77777777" w:rsidR="00FE38D7" w:rsidRDefault="00E538B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CDBFD6" w14:textId="77777777" w:rsidR="00FE38D7" w:rsidRDefault="00E538B2">
            <w:pPr>
              <w:pStyle w:val="ProductList-TableBody"/>
            </w:pPr>
            <w:r>
              <w:rPr>
                <w:color w:val="404040"/>
              </w:rPr>
              <w:t>Uprawnienia na wypadek awarii: nie dotyczy</w:t>
            </w:r>
          </w:p>
        </w:tc>
      </w:tr>
      <w:tr w:rsidR="00FE38D7" w14:paraId="31BC4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E8000" w14:textId="77777777" w:rsidR="00FE38D7" w:rsidRDefault="00E538B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E912F5B" w14:textId="77777777" w:rsidR="00FE38D7" w:rsidRDefault="00E538B2">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0">
              <w:r>
                <w:rPr>
                  <w:color w:val="00467F"/>
                  <w:u w:val="single"/>
                </w:rPr>
                <w:t>Lista Produktów — październik 2013 r.</w:t>
              </w:r>
            </w:hyperlink>
            <w:r>
              <w:t xml:space="preserve">; </w:t>
            </w:r>
            <w:hyperlink r:id="rId81">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2881C" w14:textId="77777777" w:rsidR="00FE38D7" w:rsidRDefault="00E538B2">
            <w:pPr>
              <w:pStyle w:val="ProductList-TableBody"/>
            </w:pPr>
            <w:r>
              <w:rPr>
                <w:color w:val="404040"/>
              </w:rPr>
              <w:t>Prawa do używania w ramach Roamingu: nie dotyczy</w:t>
            </w:r>
          </w:p>
        </w:tc>
      </w:tr>
      <w:tr w:rsidR="00FE38D7" w14:paraId="36C0E6AA" w14:textId="77777777">
        <w:tc>
          <w:tcPr>
            <w:tcW w:w="4040" w:type="dxa"/>
            <w:tcBorders>
              <w:top w:val="single" w:sz="4" w:space="0" w:color="000000"/>
              <w:left w:val="single" w:sz="4" w:space="0" w:color="000000"/>
              <w:bottom w:val="single" w:sz="4" w:space="0" w:color="000000"/>
              <w:right w:val="single" w:sz="4" w:space="0" w:color="000000"/>
            </w:tcBorders>
          </w:tcPr>
          <w:p w14:paraId="1F6351D5" w14:textId="77777777" w:rsidR="00FE38D7" w:rsidRDefault="00E538B2">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72601" w14:textId="77777777" w:rsidR="00FE38D7" w:rsidRDefault="00E538B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9D51A" w14:textId="77777777" w:rsidR="00FE38D7" w:rsidRDefault="00FE38D7">
            <w:pPr>
              <w:pStyle w:val="ProductList-TableBody"/>
            </w:pPr>
          </w:p>
        </w:tc>
      </w:tr>
    </w:tbl>
    <w:p w14:paraId="215DE5A5" w14:textId="77777777" w:rsidR="00FE38D7" w:rsidRDefault="00FE38D7">
      <w:pPr>
        <w:pStyle w:val="ProductList-Body"/>
      </w:pPr>
    </w:p>
    <w:p w14:paraId="2A3FB546" w14:textId="77777777" w:rsidR="00FE38D7" w:rsidRDefault="00E538B2">
      <w:pPr>
        <w:pStyle w:val="ProductList-ClauseHeading"/>
        <w:outlineLvl w:val="4"/>
      </w:pPr>
      <w:r>
        <w:t>4.1 Prawa dotyczące opcji Current Branch w ramach oprogramowania System Center Service Manager</w:t>
      </w:r>
    </w:p>
    <w:p w14:paraId="6919F919" w14:textId="77777777" w:rsidR="00FE38D7" w:rsidRDefault="00E538B2">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14:paraId="2476168A"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278248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4B7988"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4C27E887" w14:textId="77777777" w:rsidR="00FE38D7" w:rsidRDefault="00FE38D7">
      <w:pPr>
        <w:pStyle w:val="ProductList-Body"/>
      </w:pPr>
    </w:p>
    <w:p w14:paraId="32105FCE" w14:textId="77777777" w:rsidR="00FE38D7" w:rsidRDefault="00E538B2">
      <w:pPr>
        <w:pStyle w:val="ProductList-Offering1Heading"/>
        <w:outlineLvl w:val="1"/>
      </w:pPr>
      <w:bookmarkStart w:id="174" w:name="_Sec616"/>
      <w:r>
        <w:t>Pakiet Virtual Desktop Infrastructure (VDI)</w:t>
      </w:r>
      <w:bookmarkEnd w:id="174"/>
      <w:r>
        <w:fldChar w:fldCharType="begin"/>
      </w:r>
      <w:r>
        <w:instrText xml:space="preserve"> TC "</w:instrText>
      </w:r>
      <w:bookmarkStart w:id="175" w:name="_Toc25931841"/>
      <w:r>
        <w:instrText>Pakiet Virtual Desktop Infrastructure (VDI)</w:instrText>
      </w:r>
      <w:bookmarkEnd w:id="175"/>
      <w:r>
        <w:instrText>" \l 2</w:instrText>
      </w:r>
      <w:r>
        <w:fldChar w:fldCharType="end"/>
      </w:r>
    </w:p>
    <w:p w14:paraId="393836BB" w14:textId="77777777" w:rsidR="00FE38D7" w:rsidRDefault="00E538B2">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2">
        <w:r>
          <w:rPr>
            <w:color w:val="00467F"/>
            <w:u w:val="single"/>
          </w:rPr>
          <w:t>http://go.microsoft.com/?linkid=9839206</w:t>
        </w:r>
      </w:hyperlink>
      <w:r>
        <w:t xml:space="preserve"> i Listą Produktów z czerwca 2015 r. </w:t>
      </w:r>
      <w:hyperlink r:id="rId83">
        <w:r>
          <w:rPr>
            <w:color w:val="00467F"/>
            <w:u w:val="single"/>
          </w:rPr>
          <w:t>http://go.microsoft.com/?linkid=9839207</w:t>
        </w:r>
      </w:hyperlink>
      <w:r>
        <w:t>.</w:t>
      </w:r>
    </w:p>
    <w:p w14:paraId="3C98760E"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54CFE0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F5D3EC"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45E81B95" w14:textId="77777777" w:rsidR="00FE38D7" w:rsidRDefault="00FE38D7">
      <w:pPr>
        <w:pStyle w:val="ProductList-Body"/>
      </w:pPr>
    </w:p>
    <w:p w14:paraId="74770056" w14:textId="77777777" w:rsidR="00FE38D7" w:rsidRDefault="00E538B2">
      <w:pPr>
        <w:pStyle w:val="ProductList-OfferingGroupHeading"/>
        <w:outlineLvl w:val="1"/>
      </w:pPr>
      <w:bookmarkStart w:id="176" w:name="_Sec617"/>
      <w:r>
        <w:t>Visual Studio</w:t>
      </w:r>
      <w:bookmarkEnd w:id="176"/>
      <w:r>
        <w:fldChar w:fldCharType="begin"/>
      </w:r>
      <w:r>
        <w:instrText xml:space="preserve"> TC "</w:instrText>
      </w:r>
      <w:bookmarkStart w:id="177" w:name="_Toc25931842"/>
      <w:r>
        <w:instrText>Visual Studio</w:instrText>
      </w:r>
      <w:bookmarkEnd w:id="177"/>
      <w:r>
        <w:instrText>" \l 2</w:instrText>
      </w:r>
      <w:r>
        <w:fldChar w:fldCharType="end"/>
      </w:r>
    </w:p>
    <w:p w14:paraId="1454E1F3" w14:textId="77777777" w:rsidR="00FE38D7" w:rsidRDefault="00E538B2">
      <w:pPr>
        <w:pStyle w:val="ProductList-Offering2HeadingNoBorder"/>
        <w:outlineLvl w:val="2"/>
      </w:pPr>
      <w:bookmarkStart w:id="178" w:name="_Sec649"/>
      <w:r>
        <w:t>Visual Studio</w:t>
      </w:r>
      <w:bookmarkEnd w:id="178"/>
      <w:r>
        <w:fldChar w:fldCharType="begin"/>
      </w:r>
      <w:r>
        <w:instrText xml:space="preserve"> TC "</w:instrText>
      </w:r>
      <w:bookmarkStart w:id="179" w:name="_Toc25931843"/>
      <w:r>
        <w:instrText>Visual Studio</w:instrText>
      </w:r>
      <w:bookmarkEnd w:id="179"/>
      <w:r>
        <w:instrText>" \l 3</w:instrText>
      </w:r>
      <w:r>
        <w:fldChar w:fldCharType="end"/>
      </w:r>
    </w:p>
    <w:p w14:paraId="176CE0C0" w14:textId="77777777" w:rsidR="00FE38D7" w:rsidRDefault="00E538B2">
      <w:pPr>
        <w:pStyle w:val="ProductList-Offering1SubSection"/>
        <w:outlineLvl w:val="3"/>
      </w:pPr>
      <w:bookmarkStart w:id="180" w:name="_Sec697"/>
      <w:r>
        <w:t>1. Dostępność programów</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FE38D7" w14:paraId="54AB48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F6E570" w14:textId="77777777" w:rsidR="00FE38D7" w:rsidRDefault="00E538B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CE2AA" w14:textId="77777777" w:rsidR="00FE38D7" w:rsidRDefault="00E538B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05998" w14:textId="77777777" w:rsidR="00FE38D7" w:rsidRDefault="00E538B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9DAC8" w14:textId="77777777" w:rsidR="00FE38D7" w:rsidRDefault="00E538B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B1E32" w14:textId="77777777" w:rsidR="00FE38D7" w:rsidRDefault="00E538B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24199"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B77D4"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0D369"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B435A"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3B639"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2A384" w14:textId="77777777" w:rsidR="00FE38D7" w:rsidRDefault="00E538B2">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7CDB3"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E38D7" w14:paraId="3511FD62" w14:textId="77777777">
        <w:tc>
          <w:tcPr>
            <w:tcW w:w="4160" w:type="dxa"/>
            <w:tcBorders>
              <w:top w:val="single" w:sz="6" w:space="0" w:color="FFFFFF"/>
              <w:left w:val="none" w:sz="4" w:space="0" w:color="6E6E6E"/>
              <w:bottom w:val="dashed" w:sz="4" w:space="0" w:color="BFBFBF"/>
              <w:right w:val="none" w:sz="4" w:space="0" w:color="6E6E6E"/>
            </w:tcBorders>
          </w:tcPr>
          <w:p w14:paraId="4A0B6B71" w14:textId="77777777" w:rsidR="00FE38D7" w:rsidRDefault="00E538B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25B18F" w14:textId="77777777" w:rsidR="00FE38D7" w:rsidRDefault="00E538B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81976D1" w14:textId="77777777" w:rsidR="00FE38D7" w:rsidRDefault="00E538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3F00ECA" w14:textId="77777777" w:rsidR="00FE38D7" w:rsidRDefault="00FE38D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B740D35"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BA271"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38A03"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28170"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C7230"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586BD"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EB854"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26D26" w14:textId="77777777" w:rsidR="00FE38D7" w:rsidRDefault="00FE38D7">
            <w:pPr>
              <w:pStyle w:val="ProductList-TableBody"/>
              <w:jc w:val="center"/>
            </w:pPr>
          </w:p>
        </w:tc>
      </w:tr>
      <w:tr w:rsidR="00FE38D7" w14:paraId="4600F3B2" w14:textId="77777777">
        <w:tc>
          <w:tcPr>
            <w:tcW w:w="4160" w:type="dxa"/>
            <w:tcBorders>
              <w:top w:val="dashed" w:sz="4" w:space="0" w:color="BFBFBF"/>
              <w:left w:val="none" w:sz="4" w:space="0" w:color="6E6E6E"/>
              <w:bottom w:val="dashed" w:sz="4" w:space="0" w:color="BFBFBF"/>
              <w:right w:val="none" w:sz="4" w:space="0" w:color="6E6E6E"/>
            </w:tcBorders>
          </w:tcPr>
          <w:p w14:paraId="0E326363" w14:textId="77777777" w:rsidR="00FE38D7" w:rsidRDefault="00E538B2">
            <w:pPr>
              <w:pStyle w:val="ProductList-TableBody"/>
            </w:pPr>
            <w:r>
              <w:rPr>
                <w:color w:val="000000"/>
              </w:rPr>
              <w:t>Subskrypcja Visual Studio 2019 Professional</w:t>
            </w:r>
            <w:r>
              <w:fldChar w:fldCharType="begin"/>
            </w:r>
            <w:r>
              <w:instrText xml:space="preserve"> XE "Subskrypcja Visual Studio 2019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1B7BB8" w14:textId="77777777" w:rsidR="00FE38D7" w:rsidRDefault="00E538B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F6628DF" w14:textId="77777777" w:rsidR="00FE38D7" w:rsidRDefault="00E538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3AC37C" w14:textId="77777777" w:rsidR="00FE38D7" w:rsidRDefault="00E538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6A4908" w14:textId="77777777" w:rsidR="00FE38D7" w:rsidRDefault="00E538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0A1B5"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86283"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8198E"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90785"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2563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2D1E8"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B54CC"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E38D7" w14:paraId="300F6058" w14:textId="77777777">
        <w:tc>
          <w:tcPr>
            <w:tcW w:w="4160" w:type="dxa"/>
            <w:tcBorders>
              <w:top w:val="dashed" w:sz="4" w:space="0" w:color="BFBFBF"/>
              <w:left w:val="none" w:sz="4" w:space="0" w:color="6E6E6E"/>
              <w:bottom w:val="dashed" w:sz="4" w:space="0" w:color="BFBFBF"/>
              <w:right w:val="none" w:sz="4" w:space="0" w:color="6E6E6E"/>
            </w:tcBorders>
          </w:tcPr>
          <w:p w14:paraId="2D91C87C" w14:textId="77777777" w:rsidR="00FE38D7" w:rsidRDefault="00E538B2">
            <w:pPr>
              <w:pStyle w:val="ProductList-TableBody"/>
            </w:pPr>
            <w:r>
              <w:rPr>
                <w:color w:val="000000"/>
              </w:rPr>
              <w:t>Subskrypcja Visual Studio Enterprise 2019</w:t>
            </w:r>
            <w:r>
              <w:fldChar w:fldCharType="begin"/>
            </w:r>
            <w:r>
              <w:instrText xml:space="preserve"> XE "Subskrypcja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C50833" w14:textId="77777777" w:rsidR="00FE38D7" w:rsidRDefault="00E538B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DD86D7C" w14:textId="77777777" w:rsidR="00FE38D7" w:rsidRDefault="00E538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ED0989" w14:textId="77777777" w:rsidR="00FE38D7" w:rsidRDefault="00E538B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A939E4B" w14:textId="77777777" w:rsidR="00FE38D7" w:rsidRDefault="00E538B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C6EB4"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F9F7E"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69624"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AB62C"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BA0AF"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02639"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751F1"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E38D7" w14:paraId="2256C3C5" w14:textId="77777777">
        <w:tc>
          <w:tcPr>
            <w:tcW w:w="4160" w:type="dxa"/>
            <w:tcBorders>
              <w:top w:val="dashed" w:sz="4" w:space="0" w:color="BFBFBF"/>
              <w:left w:val="none" w:sz="4" w:space="0" w:color="6E6E6E"/>
              <w:bottom w:val="dashed" w:sz="4" w:space="0" w:color="BFBFBF"/>
              <w:right w:val="none" w:sz="4" w:space="0" w:color="6E6E6E"/>
            </w:tcBorders>
          </w:tcPr>
          <w:p w14:paraId="58EFE8FB" w14:textId="77777777" w:rsidR="00FE38D7" w:rsidRDefault="00E538B2">
            <w:pPr>
              <w:pStyle w:val="ProductList-TableBody"/>
            </w:pPr>
            <w:r>
              <w:rPr>
                <w:color w:val="000000"/>
              </w:rPr>
              <w:t>Subskrypcja Visual Studio Test Professional 2019</w:t>
            </w:r>
            <w:r>
              <w:fldChar w:fldCharType="begin"/>
            </w:r>
            <w:r>
              <w:instrText xml:space="preserve"> XE "Subskrypcja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C9DD4C" w14:textId="77777777" w:rsidR="00FE38D7" w:rsidRDefault="00E538B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93B669C" w14:textId="77777777" w:rsidR="00FE38D7" w:rsidRDefault="00E538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DC126A" w14:textId="77777777" w:rsidR="00FE38D7" w:rsidRDefault="00E538B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3BB38A4" w14:textId="77777777" w:rsidR="00FE38D7" w:rsidRDefault="00E538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88DAC"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FCBC2"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8CE3C"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C97E9"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C7D6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34490"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A1CFC"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E38D7" w14:paraId="2D13A84B" w14:textId="77777777">
        <w:tc>
          <w:tcPr>
            <w:tcW w:w="4160" w:type="dxa"/>
            <w:tcBorders>
              <w:top w:val="dashed" w:sz="4" w:space="0" w:color="BFBFBF"/>
              <w:left w:val="none" w:sz="4" w:space="0" w:color="6E6E6E"/>
              <w:bottom w:val="none" w:sz="4" w:space="0" w:color="BFBFBF"/>
              <w:right w:val="none" w:sz="4" w:space="0" w:color="6E6E6E"/>
            </w:tcBorders>
          </w:tcPr>
          <w:p w14:paraId="75A11655" w14:textId="77777777" w:rsidR="00FE38D7" w:rsidRDefault="00E538B2">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FE2BCCE" w14:textId="77777777" w:rsidR="00FE38D7" w:rsidRDefault="00E538B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8720379" w14:textId="77777777" w:rsidR="00FE38D7" w:rsidRDefault="00E538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8FC3497" w14:textId="77777777" w:rsidR="00FE38D7" w:rsidRDefault="00E538B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E7A539C" w14:textId="77777777" w:rsidR="00FE38D7" w:rsidRDefault="00E538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6377B"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B18D0"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3C711"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8B968"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DA9A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1D0C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2E763"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62C0B3A" w14:textId="77777777" w:rsidR="00FE38D7" w:rsidRDefault="00E538B2">
      <w:pPr>
        <w:pStyle w:val="ProductList-Offering1SubSection"/>
        <w:outlineLvl w:val="3"/>
      </w:pPr>
      <w:bookmarkStart w:id="181" w:name="_Sec752"/>
      <w:r>
        <w:t>2. Warunki dotyczące Produktu</w:t>
      </w:r>
      <w:bookmarkEnd w:id="181"/>
    </w:p>
    <w:tbl>
      <w:tblPr>
        <w:tblStyle w:val="PURTable"/>
        <w:tblW w:w="0" w:type="dxa"/>
        <w:tblLook w:val="04A0" w:firstRow="1" w:lastRow="0" w:firstColumn="1" w:lastColumn="0" w:noHBand="0" w:noVBand="1"/>
      </w:tblPr>
      <w:tblGrid>
        <w:gridCol w:w="3652"/>
        <w:gridCol w:w="3643"/>
        <w:gridCol w:w="3621"/>
      </w:tblGrid>
      <w:tr w:rsidR="00FE38D7" w14:paraId="6C1C98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B7A2EF" w14:textId="77777777" w:rsidR="00FE38D7" w:rsidRDefault="00E538B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9F29620" w14:textId="77777777" w:rsidR="00FE38D7" w:rsidRDefault="00E538B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14:paraId="0A76014D" w14:textId="77777777" w:rsidR="00FE38D7" w:rsidRDefault="00E538B2">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FE38D7" w14:paraId="18C76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1A22B" w14:textId="77777777" w:rsidR="00FE38D7" w:rsidRDefault="00E538B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7088A" w14:textId="77777777" w:rsidR="00FE38D7" w:rsidRDefault="00E538B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EF6376" w14:textId="77777777" w:rsidR="00FE38D7" w:rsidRDefault="00E538B2">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E38D7" w14:paraId="28C9D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638A3" w14:textId="77777777" w:rsidR="00FE38D7" w:rsidRDefault="00E538B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7A19A" w14:textId="77777777" w:rsidR="00FE38D7" w:rsidRDefault="00E538B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F695C" w14:textId="77777777" w:rsidR="00FE38D7" w:rsidRDefault="00E538B2">
            <w:pPr>
              <w:pStyle w:val="ProductList-TableBody"/>
            </w:pPr>
            <w:r>
              <w:rPr>
                <w:color w:val="404040"/>
              </w:rPr>
              <w:t>Uprawnienie do Redukcji: nie dotyczy</w:t>
            </w:r>
          </w:p>
        </w:tc>
      </w:tr>
      <w:tr w:rsidR="00FE38D7" w14:paraId="029475DE" w14:textId="77777777">
        <w:tc>
          <w:tcPr>
            <w:tcW w:w="4040" w:type="dxa"/>
            <w:tcBorders>
              <w:top w:val="single" w:sz="4" w:space="0" w:color="000000"/>
              <w:left w:val="single" w:sz="4" w:space="0" w:color="000000"/>
              <w:bottom w:val="single" w:sz="4" w:space="0" w:color="000000"/>
              <w:right w:val="single" w:sz="4" w:space="0" w:color="000000"/>
            </w:tcBorders>
          </w:tcPr>
          <w:p w14:paraId="6202EDC4" w14:textId="77777777" w:rsidR="00FE38D7" w:rsidRDefault="00E538B2">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865AD" w14:textId="77777777" w:rsidR="00FE38D7" w:rsidRDefault="00E538B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15FC9" w14:textId="77777777" w:rsidR="00FE38D7" w:rsidRDefault="00E538B2">
            <w:pPr>
              <w:pStyle w:val="ProductList-TableBody"/>
            </w:pPr>
            <w:r>
              <w:rPr>
                <w:color w:val="404040"/>
              </w:rPr>
              <w:t>Uprawnienie do Korekty: nie dotyczy</w:t>
            </w:r>
          </w:p>
        </w:tc>
      </w:tr>
      <w:tr w:rsidR="00FE38D7" w14:paraId="74121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A82F1" w14:textId="77777777" w:rsidR="00FE38D7" w:rsidRDefault="00E538B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E215C"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28DAE" w14:textId="77777777" w:rsidR="00FE38D7" w:rsidRDefault="00FE38D7">
            <w:pPr>
              <w:pStyle w:val="ProductList-TableBody"/>
            </w:pPr>
          </w:p>
        </w:tc>
      </w:tr>
    </w:tbl>
    <w:p w14:paraId="75CC4398" w14:textId="77777777" w:rsidR="00FE38D7" w:rsidRDefault="00FE38D7">
      <w:pPr>
        <w:pStyle w:val="ProductList-Body"/>
      </w:pPr>
    </w:p>
    <w:p w14:paraId="384A02B3" w14:textId="77777777" w:rsidR="00FE38D7" w:rsidRDefault="00E538B2">
      <w:pPr>
        <w:pStyle w:val="ProductList-ClauseHeading"/>
        <w:outlineLvl w:val="4"/>
      </w:pPr>
      <w:r>
        <w:t>2.1 Udzielanie licencji dla oprogramowania SQL Server Parallel Data Warehouse Developer</w:t>
      </w:r>
    </w:p>
    <w:p w14:paraId="0A5656D6" w14:textId="77777777" w:rsidR="00FE38D7" w:rsidRDefault="00E538B2">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i Visual Studio Test Professional ma jedną Licencję na oprogramowanie SQL Server 2016 Parallel Data Warehouse Developer.</w:t>
      </w:r>
    </w:p>
    <w:p w14:paraId="2D4DFFFF" w14:textId="77777777" w:rsidR="00FE38D7" w:rsidRDefault="00FE38D7">
      <w:pPr>
        <w:pStyle w:val="ProductList-Body"/>
      </w:pPr>
    </w:p>
    <w:p w14:paraId="2462B294" w14:textId="77777777" w:rsidR="00FE38D7" w:rsidRDefault="00E538B2">
      <w:pPr>
        <w:pStyle w:val="ProductList-ClauseHeading"/>
        <w:outlineLvl w:val="4"/>
      </w:pPr>
      <w:r>
        <w:lastRenderedPageBreak/>
        <w:t>2.2 Udzielenie licencji na oprogramowanie Azure DevOps Server 2019</w:t>
      </w:r>
    </w:p>
    <w:p w14:paraId="7969A28A" w14:textId="77777777" w:rsidR="00FE38D7" w:rsidRDefault="00E538B2">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Visual Studio Test Professional i Platformy MSDN ma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oprogramowanie Azure DevOps Server i jedną Licencję Dostępową (CAL) na Użytkownika na oprogramowanie Azure DevOps.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Licencja Dostępowa (CAL)</w:t>
      </w:r>
      <w:r>
        <w:fldChar w:fldCharType="end"/>
      </w:r>
      <w:r>
        <w:t xml:space="preserve"> jest przeznaczona wyłącznie do użytku przez takiego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w:t>
      </w:r>
    </w:p>
    <w:p w14:paraId="648D92F9" w14:textId="77777777" w:rsidR="00FE38D7" w:rsidRDefault="00FE38D7">
      <w:pPr>
        <w:pStyle w:val="ProductList-Body"/>
      </w:pPr>
    </w:p>
    <w:p w14:paraId="264C4AA0" w14:textId="77777777" w:rsidR="00FE38D7" w:rsidRDefault="00E538B2">
      <w:pPr>
        <w:pStyle w:val="ProductList-ClauseHeading"/>
        <w:outlineLvl w:val="4"/>
      </w:pPr>
      <w:r>
        <w:t>2.3 Usługi Microsoft Azure</w:t>
      </w:r>
    </w:p>
    <w:p w14:paraId="57D7B2BE" w14:textId="77777777" w:rsidR="00FE38D7" w:rsidRDefault="00E538B2">
      <w:pPr>
        <w:pStyle w:val="ProductList-Body"/>
      </w:pPr>
      <w:r>
        <w:t>Korzyści z pakietu Microsoft Azure nie można łączyć z wieloma subskrypcjami Visual Studio lub Platformami MSDN na pojedynczym koncie Microsoft Azure.</w:t>
      </w:r>
    </w:p>
    <w:p w14:paraId="08F0FBF8" w14:textId="77777777" w:rsidR="00FE38D7" w:rsidRDefault="00E538B2">
      <w:pPr>
        <w:pStyle w:val="ProductList-Offering1SubSection"/>
        <w:outlineLvl w:val="3"/>
      </w:pPr>
      <w:bookmarkStart w:id="182" w:name="_Sec810"/>
      <w:r>
        <w:t>3. Prawa do używania</w:t>
      </w:r>
      <w:bookmarkEnd w:id="182"/>
    </w:p>
    <w:tbl>
      <w:tblPr>
        <w:tblStyle w:val="PURTable"/>
        <w:tblW w:w="0" w:type="dxa"/>
        <w:tblLook w:val="04A0" w:firstRow="1" w:lastRow="0" w:firstColumn="1" w:lastColumn="0" w:noHBand="0" w:noVBand="1"/>
      </w:tblPr>
      <w:tblGrid>
        <w:gridCol w:w="3637"/>
        <w:gridCol w:w="3625"/>
        <w:gridCol w:w="3654"/>
      </w:tblGrid>
      <w:tr w:rsidR="00FE38D7" w14:paraId="556591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EFD83" w14:textId="77777777" w:rsidR="00FE38D7" w:rsidRDefault="00E538B2">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5048B5" w14:textId="77777777" w:rsidR="00FE38D7" w:rsidRDefault="00E538B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2117B" w14:textId="77777777" w:rsidR="00FE38D7" w:rsidRDefault="00E538B2">
            <w:pPr>
              <w:pStyle w:val="ProductList-TableBody"/>
            </w:pPr>
            <w:r>
              <w:rPr>
                <w:color w:val="404040"/>
              </w:rPr>
              <w:t>Dodatkowe oprogramowanie: nie dotyczy</w:t>
            </w:r>
          </w:p>
        </w:tc>
      </w:tr>
      <w:tr w:rsidR="00FE38D7" w14:paraId="6A6E7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336BA" w14:textId="77777777" w:rsidR="00FE38D7" w:rsidRDefault="00E538B2">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747FA" w14:textId="77777777" w:rsidR="00FE38D7" w:rsidRDefault="00E538B2">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42810375" w14:textId="77777777" w:rsidR="00FE38D7" w:rsidRDefault="00E538B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FE38D7" w14:paraId="1C0A41AF" w14:textId="77777777">
        <w:tc>
          <w:tcPr>
            <w:tcW w:w="4040" w:type="dxa"/>
            <w:tcBorders>
              <w:top w:val="single" w:sz="4" w:space="0" w:color="000000"/>
              <w:left w:val="single" w:sz="4" w:space="0" w:color="000000"/>
              <w:bottom w:val="single" w:sz="4" w:space="0" w:color="000000"/>
              <w:right w:val="single" w:sz="4" w:space="0" w:color="000000"/>
            </w:tcBorders>
          </w:tcPr>
          <w:p w14:paraId="2BDE6EE2" w14:textId="77777777" w:rsidR="00FE38D7" w:rsidRDefault="00E538B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09C69"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D267D" w14:textId="77777777" w:rsidR="00FE38D7" w:rsidRDefault="00FE38D7">
            <w:pPr>
              <w:pStyle w:val="ProductList-TableBody"/>
            </w:pPr>
          </w:p>
        </w:tc>
      </w:tr>
    </w:tbl>
    <w:p w14:paraId="508699DC" w14:textId="77777777" w:rsidR="00FE38D7" w:rsidRDefault="00FE38D7">
      <w:pPr>
        <w:pStyle w:val="ProductList-Body"/>
      </w:pPr>
    </w:p>
    <w:p w14:paraId="56C96B1B" w14:textId="77777777" w:rsidR="00FE38D7" w:rsidRDefault="00E538B2">
      <w:pPr>
        <w:pStyle w:val="ProductList-ClauseHeading"/>
        <w:outlineLvl w:val="4"/>
      </w:pPr>
      <w:r>
        <w:t>3.1 Urządzenia do tworzenia oprogramowania i oprogramowanie Visual Studio Build Tools</w:t>
      </w:r>
    </w:p>
    <w:p w14:paraId="081ED104" w14:textId="77777777" w:rsidR="00FE38D7" w:rsidRDefault="00E538B2">
      <w:pPr>
        <w:pStyle w:val="ProductList-Body"/>
      </w:pPr>
      <w:r>
        <w:t xml:space="preserve">Klient może zainstalować kopie plików z oprogramowania Visual Studio Professional, Visual Studio Enterprise lub Visual Studio Build Tools na swoich urządzeniach do tworzenia oprogramowania, w tym na urządzeniach fizycznych oraz na maszynach lub w kontenerach wirtualnych na tych urządzeniach, zarówno lokalnie, jak i w oddziałach zdalnych używanych wyłącznie przez Klienta lub hostowanych dla Klienta na platformie Microsoft Azure („Urządzenia do Tworzenia Oprogramowania”). Dedykowane urządzenia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Klient i inne osoby w organizacji Klienta mogą używać tych plików na swoich Urządzeniach do Tworzenia Oprogramowania wyłącznie w celu kompilowania i weryfikowania programów utworzonych przy pomocy oprogramowania Visual Studio Professional lub Visual Studio Enterprise lub w celu uruchamiania testów jakościowych lub wydajnościowych tych programów w ramach procesu tworzenia oprogramowania.</w:t>
      </w:r>
    </w:p>
    <w:p w14:paraId="214530A4" w14:textId="77777777" w:rsidR="00FE38D7" w:rsidRDefault="00FE38D7">
      <w:pPr>
        <w:pStyle w:val="ProductList-Body"/>
      </w:pPr>
    </w:p>
    <w:p w14:paraId="7667C12B" w14:textId="77777777" w:rsidR="00FE38D7" w:rsidRDefault="00E538B2">
      <w:pPr>
        <w:pStyle w:val="ProductList-ClauseHeading"/>
        <w:outlineLvl w:val="4"/>
      </w:pPr>
      <w:r>
        <w:t>3.2 Narzędzia</w:t>
      </w:r>
    </w:p>
    <w:p w14:paraId="056A744D" w14:textId="77777777" w:rsidR="00FE38D7" w:rsidRDefault="00E538B2">
      <w:pPr>
        <w:pStyle w:val="ProductList-Body"/>
      </w:pPr>
      <w:r>
        <w:t xml:space="preserve">Klient może skopiować i zainstalować wyszczególnione pod adresem </w:t>
      </w:r>
      <w:hyperlink r:id="rId84">
        <w:r>
          <w:rPr>
            <w:color w:val="00467F"/>
            <w:u w:val="single"/>
          </w:rPr>
          <w:t>https://aka.ms/vs/16/utilities</w:t>
        </w:r>
      </w:hyperlink>
      <w:r>
        <w:t xml:space="preserve"> Narzędzia na swoich urządzeniach wyłącznie w celu debugowania i wdrażania programów i baz danych, które Klient tworzy przy pomocy oprogramowania Visual Studio Professional i Visual Studio Enterprise. Narzędzia zostały zaprojektowane pod kątem czasowego użycia. Microsoft może nie być w stanie poprawić lub zaktualizować Narzędzi oddzielnie od oprogramowania Visual Studio, a niektóre Narzędzia mogą ze swojej istoty umożliwiać innym osobom dostęp do urządzeń, na których Narzędzia te zostały zainstalowane. Po zakończeniu debugowania lub wdrażania swoich programów i baz danych Klient powinien usunąć wszystkie Narzędzia zainstalowane na urządzeniu. Microsoft nie ponosi odpowiedzialności za jakiekolwiek użycie lub dostęp do urządzeń, programów lub baz danych na urządzeniach, na których zainstalowano Narzędzia, ze strony osób trzecich.</w:t>
      </w:r>
    </w:p>
    <w:p w14:paraId="5FFC742E" w14:textId="77777777" w:rsidR="00FE38D7" w:rsidRDefault="00FE38D7">
      <w:pPr>
        <w:pStyle w:val="ProductList-Body"/>
      </w:pPr>
    </w:p>
    <w:p w14:paraId="7301EA1D" w14:textId="77777777" w:rsidR="00FE38D7" w:rsidRDefault="00E538B2">
      <w:pPr>
        <w:pStyle w:val="ProductList-ClauseHeading"/>
        <w:outlineLvl w:val="4"/>
      </w:pPr>
      <w:r>
        <w:t>3.3 Tworzenie rozszerzeń</w:t>
      </w:r>
    </w:p>
    <w:p w14:paraId="2B7F5FD6" w14:textId="77777777" w:rsidR="00FE38D7" w:rsidRDefault="00E538B2">
      <w:pPr>
        <w:pStyle w:val="ProductList-SubClauseHeading"/>
        <w:outlineLvl w:val="5"/>
      </w:pPr>
      <w:r>
        <w:t>3.3.1 Ograniczenia dotyczące rozszerzeń.</w:t>
      </w:r>
    </w:p>
    <w:p w14:paraId="508C4D9D" w14:textId="77777777" w:rsidR="00FE38D7" w:rsidRDefault="00E538B2">
      <w:pPr>
        <w:pStyle w:val="ProductList-BodyIndented"/>
      </w:pPr>
      <w:r>
        <w:t>Klient nie może tworzyć ani umożliwiać innym osobom tworzenia rozszerzeń oprogramowania Visual Studio Professional ani Visual Studio Enterprise (lub innych składników produktów z rodziny Visual Studio), które umożliwiają obejście technicznych ograniczeń zastosowanych w tym oprogramowaniu. Jeśli Microsoft technicznie ogranicza lub wyłącza możliwość rozszerzenia oprogramowania, Klient nie może rozszerzać oprogramowania w drodze między innymi ładowania lub dodawania do oprogramowania dodatków, makr lub pakietów niepochodzących od Microsoft; modyfikowania ustawień rejestru oprogramowania lub dodawania funkcji lub funkcjonalności odpowiadających funkcjom lub funkcjonalnościom oferowanym przez produkty z rodziny Visual Studio.</w:t>
      </w:r>
    </w:p>
    <w:p w14:paraId="318A54B5" w14:textId="77777777" w:rsidR="00FE38D7" w:rsidRDefault="00FE38D7">
      <w:pPr>
        <w:pStyle w:val="ProductList-BodyIndented"/>
      </w:pPr>
    </w:p>
    <w:p w14:paraId="22E060F9" w14:textId="77777777" w:rsidR="00FE38D7" w:rsidRDefault="00E538B2">
      <w:pPr>
        <w:pStyle w:val="ProductList-SubClauseHeading"/>
        <w:outlineLvl w:val="5"/>
      </w:pPr>
      <w:r>
        <w:t>3.3.2 Zakaz obniżania standardu oprogramowania.</w:t>
      </w:r>
    </w:p>
    <w:p w14:paraId="14F4F34C" w14:textId="77777777" w:rsidR="00FE38D7" w:rsidRDefault="00E538B2">
      <w:pPr>
        <w:pStyle w:val="ProductList-BodyIndented"/>
      </w:pPr>
      <w:r>
        <w:t>Jeśli Klient utworzy rozszerzenie oprogramowania Visual Studio Professional lub Visual Studio Enterprise (lub innych składników produktów z rodziny Visual Studio), musi wówczas zweryfikować instalację, dezinstalację i działanie swojego rozszerzenia, aby zapewnić, że te procesy nie powodują wyłączenia żadnych funkcji ani negatywnie nie wpływają na funkcjonalność oprogramowania Visual Studio Professional lub Visual Studio Enterprise (lub innych składników produktów z rodziny Visual Studio) ani jakiejkolwiek wcześniejszej wersji lub edycji tego oprogramowania.</w:t>
      </w:r>
    </w:p>
    <w:p w14:paraId="14265EFD" w14:textId="77777777" w:rsidR="00FE38D7" w:rsidRDefault="00FE38D7">
      <w:pPr>
        <w:pStyle w:val="ProductList-BodyIndented"/>
      </w:pPr>
    </w:p>
    <w:p w14:paraId="1F16C21D" w14:textId="77777777" w:rsidR="00FE38D7" w:rsidRDefault="00E538B2">
      <w:pPr>
        <w:pStyle w:val="ProductList-ClauseHeading"/>
        <w:outlineLvl w:val="4"/>
      </w:pPr>
      <w:r>
        <w:t>3.4 Kod Dystrybucyjny</w:t>
      </w:r>
    </w:p>
    <w:p w14:paraId="4721A0D6" w14:textId="77777777" w:rsidR="00FE38D7" w:rsidRDefault="00E538B2">
      <w:pPr>
        <w:pStyle w:val="ProductList-Body"/>
      </w:pPr>
      <w:r>
        <w:t>Oprogramowanie Visual Studio Professional i Visual Studio Enterprise zawiera kod i pliki tekstowe, które Klient może rozpowszechniać w tworzonych przez siebie programach podczas używania takiego oprogramowania.</w:t>
      </w:r>
    </w:p>
    <w:p w14:paraId="70240476" w14:textId="77777777" w:rsidR="00FE38D7" w:rsidRDefault="00FE38D7">
      <w:pPr>
        <w:pStyle w:val="ProductList-Body"/>
      </w:pPr>
    </w:p>
    <w:p w14:paraId="30CC1117" w14:textId="77777777" w:rsidR="00FE38D7" w:rsidRDefault="00E538B2">
      <w:pPr>
        <w:pStyle w:val="ProductList-SubClauseHeading"/>
        <w:outlineLvl w:val="5"/>
      </w:pPr>
      <w:r>
        <w:t>3.4.1 Prawa do używania i rozpowszechniania.</w:t>
      </w:r>
    </w:p>
    <w:p w14:paraId="1FB85A54" w14:textId="77777777" w:rsidR="00FE38D7" w:rsidRDefault="00E538B2">
      <w:pPr>
        <w:pStyle w:val="ProductList-BodyIndented"/>
      </w:pPr>
      <w:r>
        <w:t>Kod i pliki tekstowe wymienione poniżej są łącznie nazywane „Kodem Dystrybucyjnym”.</w:t>
      </w:r>
    </w:p>
    <w:p w14:paraId="7E6DFA1D" w14:textId="77777777" w:rsidR="00FE38D7" w:rsidRDefault="00E538B2" w:rsidP="00E538B2">
      <w:pPr>
        <w:pStyle w:val="ProductList-Bullet"/>
        <w:numPr>
          <w:ilvl w:val="1"/>
          <w:numId w:val="24"/>
        </w:numPr>
      </w:pPr>
      <w:r>
        <w:rPr>
          <w:b/>
        </w:rPr>
        <w:lastRenderedPageBreak/>
        <w:t>Lista Dystrybucyjna</w:t>
      </w:r>
      <w:r>
        <w:t xml:space="preserve">. Klient może kopiować i rozpowszechniać w postaci kodu wynikowego kod wyszczególniony na Liście Dystrybucyjnej znajdującej się pod adresem </w:t>
      </w:r>
      <w:hyperlink r:id="rId85">
        <w:r>
          <w:rPr>
            <w:color w:val="00467F"/>
            <w:u w:val="single"/>
          </w:rPr>
          <w:t>https://aka.ms/vs/16/redistribution</w:t>
        </w:r>
      </w:hyperlink>
      <w:r>
        <w:t xml:space="preserve">. </w:t>
      </w:r>
    </w:p>
    <w:p w14:paraId="5C21342D" w14:textId="77777777" w:rsidR="00FE38D7" w:rsidRDefault="00E538B2" w:rsidP="00E538B2">
      <w:pPr>
        <w:pStyle w:val="ProductList-Bullet"/>
        <w:numPr>
          <w:ilvl w:val="1"/>
          <w:numId w:val="24"/>
        </w:numPr>
      </w:pPr>
      <w:r>
        <w:rPr>
          <w:b/>
        </w:rPr>
        <w:t>Kod przykładowy, szablony i style</w:t>
      </w:r>
      <w:r>
        <w:t>. Klient może kopiować, modyfikować i rozpowszechniać w postaci kodu źródłowego i kodu wynikowego kod oznaczony jako „przykładowy”, „szablon”, „style proste” lub „style rysowania”.</w:t>
      </w:r>
    </w:p>
    <w:p w14:paraId="00DB961E" w14:textId="77777777" w:rsidR="00FE38D7" w:rsidRDefault="00E538B2" w:rsidP="00E538B2">
      <w:pPr>
        <w:pStyle w:val="ProductList-Bullet"/>
        <w:numPr>
          <w:ilvl w:val="1"/>
          <w:numId w:val="24"/>
        </w:numPr>
      </w:pPr>
      <w:r>
        <w:rPr>
          <w:b/>
        </w:rPr>
        <w:t>Rozpowszechnianie przez osoby trzecie</w:t>
      </w:r>
      <w:r>
        <w:t>. Klientowi wolno zezwolić dystrybutorom swoich programów na kopiowanie i rozpowszechnianie Kodu dystrybucyjnego jako części tych programów.</w:t>
      </w:r>
    </w:p>
    <w:p w14:paraId="031AA25E" w14:textId="77777777" w:rsidR="00FE38D7" w:rsidRDefault="00FE38D7">
      <w:pPr>
        <w:pStyle w:val="ProductList-BodyIndented"/>
      </w:pPr>
    </w:p>
    <w:p w14:paraId="2FD39CBC" w14:textId="77777777" w:rsidR="00FE38D7" w:rsidRDefault="00E538B2">
      <w:pPr>
        <w:pStyle w:val="ProductList-ClauseHeading"/>
        <w:outlineLvl w:val="4"/>
      </w:pPr>
      <w:r>
        <w:t>3.5 Office Professional Plus 2016 — subskrypcja Visual Studio Enterprise</w:t>
      </w:r>
    </w:p>
    <w:p w14:paraId="64309A31" w14:textId="77777777" w:rsidR="00FE38D7" w:rsidRDefault="00E538B2">
      <w:pPr>
        <w:pStyle w:val="ProductList-Body"/>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Użytkownik Licencjonowany</w:t>
      </w:r>
      <w:r>
        <w:fldChar w:fldCharType="end"/>
      </w:r>
      <w:r>
        <w:t xml:space="preserve"> oprogramowania Visual Studio Premium z subskrypcją lub Visual Studio Ultimate z subskrypcją może również dokonać instalacji i używać jednej kopii oprogramowania Office Professional Plus 2016</w:t>
      </w:r>
      <w:r>
        <w:fldChar w:fldCharType="begin"/>
      </w:r>
      <w:r>
        <w:instrText xml:space="preserve"> XE "Office Professional Plus 2016" </w:instrText>
      </w:r>
      <w:r>
        <w:fldChar w:fldCharType="end"/>
      </w:r>
      <w:r>
        <w:t xml:space="preserve"> na jednym urządzeniu do użytku produkcyjnego. Z wyjątkiem sytuacji przewidzianych w niniejszym punkcie, korzystanie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14:paraId="37983CB4" w14:textId="77777777" w:rsidR="00FE38D7" w:rsidRDefault="00FE38D7">
      <w:pPr>
        <w:pStyle w:val="ProductList-Body"/>
      </w:pPr>
    </w:p>
    <w:p w14:paraId="665DA0F3" w14:textId="77777777" w:rsidR="00FE38D7" w:rsidRDefault="00E538B2">
      <w:pPr>
        <w:pStyle w:val="ProductList-ClauseHeading"/>
        <w:outlineLvl w:val="4"/>
      </w:pPr>
      <w:r>
        <w:t>3.6 Postanowienia licencyjne osób trzecich dotyczące składników open source</w:t>
      </w:r>
    </w:p>
    <w:p w14:paraId="30F48922" w14:textId="77777777" w:rsidR="00FE38D7" w:rsidRDefault="00E538B2">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303DA4AF" w14:textId="77777777" w:rsidR="00FE38D7" w:rsidRDefault="00E538B2">
      <w:pPr>
        <w:pStyle w:val="ProductList-Offering1SubSection"/>
        <w:outlineLvl w:val="3"/>
      </w:pPr>
      <w:bookmarkStart w:id="183" w:name="_Sec834"/>
      <w:r>
        <w:t>4. Pakiet Software Assurance</w:t>
      </w:r>
      <w:bookmarkEnd w:id="183"/>
    </w:p>
    <w:tbl>
      <w:tblPr>
        <w:tblStyle w:val="PURTable"/>
        <w:tblW w:w="0" w:type="dxa"/>
        <w:tblLook w:val="04A0" w:firstRow="1" w:lastRow="0" w:firstColumn="1" w:lastColumn="0" w:noHBand="0" w:noVBand="1"/>
      </w:tblPr>
      <w:tblGrid>
        <w:gridCol w:w="3636"/>
        <w:gridCol w:w="3648"/>
        <w:gridCol w:w="3632"/>
      </w:tblGrid>
      <w:tr w:rsidR="00FE38D7" w14:paraId="08DBC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3A46A" w14:textId="77777777" w:rsidR="00FE38D7" w:rsidRDefault="00E538B2">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27645B" w14:textId="77777777" w:rsidR="00FE38D7" w:rsidRDefault="00E538B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1B57A" w14:textId="77777777" w:rsidR="00FE38D7" w:rsidRDefault="00E538B2">
            <w:pPr>
              <w:pStyle w:val="ProductList-TableBody"/>
            </w:pPr>
            <w:r>
              <w:rPr>
                <w:color w:val="404040"/>
              </w:rPr>
              <w:t>Uprawnienia na wypadek awarii: nie dotyczy</w:t>
            </w:r>
          </w:p>
        </w:tc>
      </w:tr>
      <w:tr w:rsidR="00FE38D7" w14:paraId="695AA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A127A" w14:textId="77777777" w:rsidR="00FE38D7" w:rsidRDefault="00E538B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193CE2E" w14:textId="77777777" w:rsidR="00FE38D7" w:rsidRDefault="00E538B2">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6">
              <w:r>
                <w:rPr>
                  <w:color w:val="00467F"/>
                  <w:u w:val="single"/>
                </w:rPr>
                <w:t>Lista Produktów — marzec 2014 r.</w:t>
              </w:r>
            </w:hyperlink>
            <w:r>
              <w:t xml:space="preserve"> i </w:t>
            </w:r>
            <w:hyperlink r:id="rId87">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977EE" w14:textId="77777777" w:rsidR="00FE38D7" w:rsidRDefault="00E538B2">
            <w:pPr>
              <w:pStyle w:val="ProductList-TableBody"/>
            </w:pPr>
            <w:r>
              <w:rPr>
                <w:color w:val="404040"/>
              </w:rPr>
              <w:t>Prawa do używania w ramach Roamingu: nie dotyczy</w:t>
            </w:r>
          </w:p>
        </w:tc>
      </w:tr>
      <w:tr w:rsidR="00FE38D7" w14:paraId="6D057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751D9" w14:textId="77777777" w:rsidR="00FE38D7" w:rsidRDefault="00E538B2">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14:paraId="0C0BD916" w14:textId="77777777" w:rsidR="00FE38D7" w:rsidRDefault="00E538B2">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3E002" w14:textId="77777777" w:rsidR="00FE38D7" w:rsidRDefault="00FE38D7">
            <w:pPr>
              <w:pStyle w:val="ProductList-TableBody"/>
            </w:pPr>
          </w:p>
        </w:tc>
      </w:tr>
    </w:tbl>
    <w:p w14:paraId="06A6AA42" w14:textId="77777777" w:rsidR="00FE38D7" w:rsidRDefault="00FE38D7">
      <w:pPr>
        <w:pStyle w:val="ProductList-Body"/>
      </w:pPr>
    </w:p>
    <w:p w14:paraId="42DE613F" w14:textId="77777777" w:rsidR="00FE38D7" w:rsidRDefault="00E538B2">
      <w:pPr>
        <w:pStyle w:val="ProductList-ClauseHeading"/>
        <w:outlineLvl w:val="4"/>
      </w:pPr>
      <w:r>
        <w:t>4.1 Dostępność pakietu Software Assurance</w:t>
      </w:r>
    </w:p>
    <w:p w14:paraId="68457B5C" w14:textId="77777777" w:rsidR="00FE38D7" w:rsidRDefault="00E538B2">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uzyskiwanie dostępu do bardziej zaawansowanej wersji produktu (zob. </w:t>
      </w:r>
      <w:hyperlink w:anchor="_Sec564">
        <w:r>
          <w:rPr>
            <w:color w:val="00467F"/>
            <w:u w:val="single"/>
          </w:rPr>
          <w:t>Załącznik B – Pakiet Software Assurance</w:t>
        </w:r>
      </w:hyperlink>
      <w:r>
        <w:t>).</w:t>
      </w:r>
    </w:p>
    <w:p w14:paraId="4C9A7195" w14:textId="77777777" w:rsidR="00FE38D7" w:rsidRDefault="00FE38D7">
      <w:pPr>
        <w:pStyle w:val="ProductList-Body"/>
      </w:pPr>
    </w:p>
    <w:p w14:paraId="5C042FF4" w14:textId="77777777" w:rsidR="00FE38D7" w:rsidRDefault="00E538B2">
      <w:pPr>
        <w:pStyle w:val="ProductList-ClauseHeading"/>
        <w:outlineLvl w:val="4"/>
      </w:pPr>
      <w:r>
        <w:t>4.2 Prawa bezterminowe subskrypcji Visual Studio</w:t>
      </w:r>
    </w:p>
    <w:p w14:paraId="27B080C7" w14:textId="77777777" w:rsidR="00FE38D7" w:rsidRDefault="00E538B2">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14:paraId="394923AA" w14:textId="77777777" w:rsidR="00FE38D7" w:rsidRDefault="00FE38D7">
      <w:pPr>
        <w:pStyle w:val="PURBreadcrumb"/>
      </w:pPr>
    </w:p>
    <w:tbl>
      <w:tblPr>
        <w:tblStyle w:val="PURTable"/>
        <w:tblW w:w="0" w:type="dxa"/>
        <w:tblLook w:val="04A0" w:firstRow="1" w:lastRow="0" w:firstColumn="1" w:lastColumn="0" w:noHBand="0" w:noVBand="1"/>
      </w:tblPr>
      <w:tblGrid>
        <w:gridCol w:w="10916"/>
      </w:tblGrid>
      <w:tr w:rsidR="00FE38D7" w14:paraId="40268F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A14A3"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226C415B" w14:textId="77777777" w:rsidR="00FE38D7" w:rsidRDefault="00FE38D7">
      <w:pPr>
        <w:pStyle w:val="ProductList-Body"/>
      </w:pPr>
    </w:p>
    <w:p w14:paraId="2E13F3C3" w14:textId="77777777" w:rsidR="00FE38D7" w:rsidRDefault="00E538B2">
      <w:pPr>
        <w:pStyle w:val="ProductList-Offering2HeadingNoBorder"/>
        <w:outlineLvl w:val="2"/>
      </w:pPr>
      <w:bookmarkStart w:id="184" w:name="_Sec650"/>
      <w:r>
        <w:t>Azure DevOps Server</w:t>
      </w:r>
      <w:bookmarkEnd w:id="184"/>
      <w:r>
        <w:fldChar w:fldCharType="begin"/>
      </w:r>
      <w:r>
        <w:instrText xml:space="preserve"> TC "</w:instrText>
      </w:r>
      <w:bookmarkStart w:id="185" w:name="_Toc25931844"/>
      <w:r>
        <w:instrText>Azure DevOps Server</w:instrText>
      </w:r>
      <w:bookmarkEnd w:id="185"/>
      <w:r>
        <w:instrText>" \l 3</w:instrText>
      </w:r>
      <w:r>
        <w:fldChar w:fldCharType="end"/>
      </w:r>
    </w:p>
    <w:p w14:paraId="4E7B400E" w14:textId="77777777" w:rsidR="00FE38D7" w:rsidRDefault="00E538B2">
      <w:pPr>
        <w:pStyle w:val="ProductList-Offering1SubSection"/>
        <w:outlineLvl w:val="3"/>
      </w:pPr>
      <w:bookmarkStart w:id="186" w:name="_Sec698"/>
      <w:r>
        <w:t>1. Dostępność programów</w:t>
      </w:r>
      <w:bookmarkEnd w:id="186"/>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FE38D7" w14:paraId="3E2C1C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55261C" w14:textId="77777777" w:rsidR="00FE38D7" w:rsidRDefault="00E538B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3F5E3" w14:textId="77777777" w:rsidR="00FE38D7" w:rsidRDefault="00E538B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CC6A7" w14:textId="77777777" w:rsidR="00FE38D7" w:rsidRDefault="00E538B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DCF8F" w14:textId="77777777" w:rsidR="00FE38D7" w:rsidRDefault="00E538B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07818" w14:textId="77777777" w:rsidR="00FE38D7" w:rsidRDefault="00E538B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BEDB5"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B336A"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02A40"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18A55"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49162"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A206A" w14:textId="77777777" w:rsidR="00FE38D7" w:rsidRDefault="00E538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A44BF"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E38D7" w14:paraId="36F56F64" w14:textId="77777777">
        <w:tc>
          <w:tcPr>
            <w:tcW w:w="4160" w:type="dxa"/>
            <w:tcBorders>
              <w:top w:val="single" w:sz="6" w:space="0" w:color="FFFFFF"/>
              <w:left w:val="none" w:sz="4" w:space="0" w:color="6E6E6E"/>
              <w:bottom w:val="dashed" w:sz="4" w:space="0" w:color="BFBFBF"/>
              <w:right w:val="none" w:sz="4" w:space="0" w:color="6E6E6E"/>
            </w:tcBorders>
          </w:tcPr>
          <w:p w14:paraId="3D578F30" w14:textId="77777777" w:rsidR="00FE38D7" w:rsidRDefault="00E538B2">
            <w:pPr>
              <w:pStyle w:val="ProductList-TableBody"/>
            </w:pPr>
            <w:r>
              <w:rPr>
                <w:color w:val="000000"/>
              </w:rPr>
              <w:t>Azure DevOps Server 2019 z technologią SQL Server 2017</w:t>
            </w:r>
            <w:r>
              <w:fldChar w:fldCharType="begin"/>
            </w:r>
            <w:r>
              <w:instrText xml:space="preserve"> XE "Azure DevOps Server 2019 z technologią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1CFDC0" w14:textId="77777777" w:rsidR="00FE38D7" w:rsidRDefault="00E538B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A3F9C5E" w14:textId="77777777" w:rsidR="00FE38D7" w:rsidRDefault="00FE38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5EB863" w14:textId="77777777" w:rsidR="00FE38D7" w:rsidRDefault="00E538B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DD47991" w14:textId="77777777" w:rsidR="00FE38D7" w:rsidRDefault="00E538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89415"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5AC64"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34C19"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B37C4"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74E7F"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B0E0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58BE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E38D7" w14:paraId="757FCA62" w14:textId="77777777">
        <w:tc>
          <w:tcPr>
            <w:tcW w:w="4160" w:type="dxa"/>
            <w:tcBorders>
              <w:top w:val="dashed" w:sz="4" w:space="0" w:color="BFBFBF"/>
              <w:left w:val="none" w:sz="4" w:space="0" w:color="6E6E6E"/>
              <w:bottom w:val="none" w:sz="4" w:space="0" w:color="BFBFBF"/>
              <w:right w:val="none" w:sz="4" w:space="0" w:color="6E6E6E"/>
            </w:tcBorders>
          </w:tcPr>
          <w:p w14:paraId="00BF31F0" w14:textId="77777777" w:rsidR="00FE38D7" w:rsidRDefault="00E538B2">
            <w:pPr>
              <w:pStyle w:val="ProductList-TableBody"/>
            </w:pPr>
            <w:r>
              <w:t>Licencja Dostępowa (CAL) na oprogramowanie Azure DevOps Server 2019</w:t>
            </w:r>
            <w:r>
              <w:fldChar w:fldCharType="begin"/>
            </w:r>
            <w:r>
              <w:instrText xml:space="preserve"> XE "Licencja Dostępowa (CAL) na oprogramowanie Azure DevOps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41EB7929" w14:textId="77777777" w:rsidR="00FE38D7" w:rsidRDefault="00E538B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19403D9" w14:textId="77777777" w:rsidR="00FE38D7" w:rsidRDefault="00FE38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6454A1" w14:textId="77777777" w:rsidR="00FE38D7" w:rsidRDefault="00E538B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20F7230" w14:textId="77777777" w:rsidR="00FE38D7" w:rsidRDefault="00E538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C8EA4"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8FAB9"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7808B"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B3FB9"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84CE8"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B6308"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3026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42840ECF" w14:textId="77777777" w:rsidR="00FE38D7" w:rsidRDefault="00E538B2">
      <w:pPr>
        <w:pStyle w:val="ProductList-Offering1SubSection"/>
        <w:outlineLvl w:val="3"/>
      </w:pPr>
      <w:bookmarkStart w:id="187" w:name="_Sec753"/>
      <w:r>
        <w:t>2. Warunki dotyczące Produktu</w:t>
      </w:r>
      <w:bookmarkEnd w:id="187"/>
    </w:p>
    <w:tbl>
      <w:tblPr>
        <w:tblStyle w:val="PURTable"/>
        <w:tblW w:w="0" w:type="dxa"/>
        <w:tblLook w:val="04A0" w:firstRow="1" w:lastRow="0" w:firstColumn="1" w:lastColumn="0" w:noHBand="0" w:noVBand="1"/>
      </w:tblPr>
      <w:tblGrid>
        <w:gridCol w:w="3648"/>
        <w:gridCol w:w="3639"/>
        <w:gridCol w:w="3629"/>
      </w:tblGrid>
      <w:tr w:rsidR="00FE38D7" w14:paraId="7C3B6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8E2C1" w14:textId="77777777" w:rsidR="00FE38D7" w:rsidRDefault="00E538B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45FF1DD" w14:textId="77777777" w:rsidR="00FE38D7" w:rsidRDefault="00E538B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E6668" w14:textId="77777777" w:rsidR="00FE38D7" w:rsidRDefault="00E538B2">
            <w:pPr>
              <w:pStyle w:val="ProductList-TableBody"/>
            </w:pPr>
            <w:r>
              <w:rPr>
                <w:color w:val="404040"/>
              </w:rPr>
              <w:t>Edycje niższe: nie dotyczy</w:t>
            </w:r>
          </w:p>
        </w:tc>
      </w:tr>
      <w:tr w:rsidR="00FE38D7" w14:paraId="3F8FF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E1BD5" w14:textId="77777777" w:rsidR="00FE38D7" w:rsidRDefault="00E538B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6E5E622A" w14:textId="77777777" w:rsidR="00FE38D7" w:rsidRDefault="00E538B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5E8D068" w14:textId="77777777" w:rsidR="00FE38D7" w:rsidRDefault="00E538B2">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E38D7" w14:paraId="4FB14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E58FE" w14:textId="77777777" w:rsidR="00FE38D7" w:rsidRDefault="00E538B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8B1B6" w14:textId="77777777" w:rsidR="00FE38D7" w:rsidRDefault="00E538B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657C1" w14:textId="77777777" w:rsidR="00FE38D7" w:rsidRDefault="00E538B2">
            <w:pPr>
              <w:pStyle w:val="ProductList-TableBody"/>
            </w:pPr>
            <w:r>
              <w:rPr>
                <w:color w:val="404040"/>
              </w:rPr>
              <w:t>Uprawnienie do Redukcji: nie dotyczy</w:t>
            </w:r>
          </w:p>
        </w:tc>
      </w:tr>
      <w:tr w:rsidR="00FE38D7" w14:paraId="581CC94C" w14:textId="77777777">
        <w:tc>
          <w:tcPr>
            <w:tcW w:w="4040" w:type="dxa"/>
            <w:tcBorders>
              <w:top w:val="single" w:sz="4" w:space="0" w:color="000000"/>
              <w:left w:val="single" w:sz="4" w:space="0" w:color="000000"/>
              <w:bottom w:val="single" w:sz="4" w:space="0" w:color="000000"/>
              <w:right w:val="single" w:sz="4" w:space="0" w:color="000000"/>
            </w:tcBorders>
          </w:tcPr>
          <w:p w14:paraId="5F54EB2E" w14:textId="77777777" w:rsidR="00FE38D7" w:rsidRDefault="00E538B2">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F1B00" w14:textId="77777777" w:rsidR="00FE38D7" w:rsidRDefault="00E538B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BC04B" w14:textId="77777777" w:rsidR="00FE38D7" w:rsidRDefault="00E538B2">
            <w:pPr>
              <w:pStyle w:val="ProductList-TableBody"/>
            </w:pPr>
            <w:r>
              <w:rPr>
                <w:color w:val="404040"/>
              </w:rPr>
              <w:t>Uprawnienie do uaktualnienia: nie dotyczy</w:t>
            </w:r>
          </w:p>
        </w:tc>
      </w:tr>
      <w:tr w:rsidR="00FE38D7" w14:paraId="648EF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35075" w14:textId="77777777" w:rsidR="00FE38D7" w:rsidRDefault="00E538B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28F43"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EF9B9" w14:textId="77777777" w:rsidR="00FE38D7" w:rsidRDefault="00FE38D7">
            <w:pPr>
              <w:pStyle w:val="ProductList-TableBody"/>
            </w:pPr>
          </w:p>
        </w:tc>
      </w:tr>
    </w:tbl>
    <w:p w14:paraId="5B772596" w14:textId="77777777" w:rsidR="00FE38D7" w:rsidRDefault="00E538B2">
      <w:pPr>
        <w:pStyle w:val="ProductList-Offering1SubSection"/>
        <w:outlineLvl w:val="3"/>
      </w:pPr>
      <w:bookmarkStart w:id="188" w:name="_Sec811"/>
      <w:r>
        <w:lastRenderedPageBreak/>
        <w:t>3. Prawa do używania</w:t>
      </w:r>
      <w:bookmarkEnd w:id="188"/>
    </w:p>
    <w:tbl>
      <w:tblPr>
        <w:tblStyle w:val="PURTable"/>
        <w:tblW w:w="0" w:type="dxa"/>
        <w:tblLook w:val="04A0" w:firstRow="1" w:lastRow="0" w:firstColumn="1" w:lastColumn="0" w:noHBand="0" w:noVBand="1"/>
      </w:tblPr>
      <w:tblGrid>
        <w:gridCol w:w="3637"/>
        <w:gridCol w:w="3625"/>
        <w:gridCol w:w="3654"/>
      </w:tblGrid>
      <w:tr w:rsidR="00FE38D7" w14:paraId="025F72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9CCFA" w14:textId="77777777" w:rsidR="00FE38D7" w:rsidRDefault="00E538B2">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1869525D" w14:textId="77777777" w:rsidR="00FE38D7" w:rsidRDefault="00E538B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14:paraId="1B896E76" w14:textId="77777777" w:rsidR="00FE38D7" w:rsidRDefault="00E538B2">
            <w:pPr>
              <w:pStyle w:val="ProductList-TableBody"/>
            </w:pPr>
            <w:r>
              <w:fldChar w:fldCharType="begin"/>
            </w:r>
            <w:r>
              <w:instrText xml:space="preserve"> AutoTextList   \s NoStyle \t "Dodatkowe oprogramowanie: Oprogramowanie wskazane w dokumencie Prawa do Używania dotyczącym Produktów będących Serwerem,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FE38D7" w14:paraId="1833F6D6" w14:textId="77777777">
        <w:tc>
          <w:tcPr>
            <w:tcW w:w="4040" w:type="dxa"/>
            <w:tcBorders>
              <w:top w:val="single" w:sz="4" w:space="0" w:color="000000"/>
              <w:left w:val="single" w:sz="4" w:space="0" w:color="000000"/>
              <w:bottom w:val="single" w:sz="4" w:space="0" w:color="000000"/>
              <w:right w:val="single" w:sz="4" w:space="0" w:color="000000"/>
            </w:tcBorders>
          </w:tcPr>
          <w:p w14:paraId="22C96BBB" w14:textId="77777777" w:rsidR="00FE38D7" w:rsidRDefault="00E538B2">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2436B928" w14:textId="77777777" w:rsidR="00FE38D7" w:rsidRDefault="00E538B2">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Dostępowe CAL</w:t>
            </w:r>
          </w:p>
        </w:tc>
        <w:tc>
          <w:tcPr>
            <w:tcW w:w="4040" w:type="dxa"/>
            <w:tcBorders>
              <w:top w:val="single" w:sz="4" w:space="0" w:color="000000"/>
              <w:left w:val="single" w:sz="4" w:space="0" w:color="000000"/>
              <w:bottom w:val="single" w:sz="4" w:space="0" w:color="000000"/>
              <w:right w:val="single" w:sz="4" w:space="0" w:color="000000"/>
            </w:tcBorders>
          </w:tcPr>
          <w:p w14:paraId="626A044D" w14:textId="77777777" w:rsidR="00FE38D7" w:rsidRDefault="00E538B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FE38D7" w14:paraId="58987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122B2" w14:textId="77777777" w:rsidR="00FE38D7" w:rsidRDefault="00E538B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CCDED"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4A69C" w14:textId="77777777" w:rsidR="00FE38D7" w:rsidRDefault="00FE38D7">
            <w:pPr>
              <w:pStyle w:val="ProductList-TableBody"/>
            </w:pPr>
          </w:p>
        </w:tc>
      </w:tr>
    </w:tbl>
    <w:p w14:paraId="6C97B3D5" w14:textId="77777777" w:rsidR="00FE38D7" w:rsidRDefault="00FE38D7">
      <w:pPr>
        <w:pStyle w:val="ProductList-Body"/>
      </w:pPr>
    </w:p>
    <w:p w14:paraId="12DADB82" w14:textId="77777777" w:rsidR="00FE38D7" w:rsidRDefault="00E538B2">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3"/>
        <w:gridCol w:w="3634"/>
        <w:gridCol w:w="3649"/>
      </w:tblGrid>
      <w:tr w:rsidR="00FE38D7" w14:paraId="3B9D3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23B7B5" w14:textId="77777777" w:rsidR="00FE38D7" w:rsidRDefault="00E538B2">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024B7E6A" w14:textId="77777777" w:rsidR="00FE38D7" w:rsidRDefault="00E538B2">
            <w:pPr>
              <w:pStyle w:val="ProductList-TableBody"/>
            </w:pPr>
            <w:r>
              <w:t>Licencja Dostępowa CAL na usługi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253D4C1A" w14:textId="77777777" w:rsidR="00FE38D7" w:rsidRDefault="00E538B2">
            <w:pPr>
              <w:pStyle w:val="ProductList-TableBody"/>
            </w:pPr>
            <w:r>
              <w:t>Azure DevOps Services (płatne konto użytkownika)</w:t>
            </w:r>
          </w:p>
        </w:tc>
      </w:tr>
    </w:tbl>
    <w:p w14:paraId="1A9F37EB" w14:textId="77777777" w:rsidR="00FE38D7" w:rsidRDefault="00FE38D7">
      <w:pPr>
        <w:pStyle w:val="ProductList-Body"/>
      </w:pPr>
    </w:p>
    <w:p w14:paraId="6930F4D5" w14:textId="77777777" w:rsidR="00FE38D7" w:rsidRDefault="00E538B2">
      <w:pPr>
        <w:pStyle w:val="ProductList-SubClauseHeading"/>
        <w:outlineLvl w:val="5"/>
      </w:pPr>
      <w:r>
        <w:t>3.1.1 Funkcje dodatkowe</w:t>
      </w:r>
    </w:p>
    <w:p w14:paraId="162D6DA4" w14:textId="77777777" w:rsidR="00FE38D7" w:rsidRDefault="00E538B2">
      <w:pPr>
        <w:pStyle w:val="ProductList-BodyIndented"/>
      </w:pPr>
      <w:r>
        <w:t>Plan testów</w:t>
      </w:r>
    </w:p>
    <w:tbl>
      <w:tblPr>
        <w:tblStyle w:val="PURTable0"/>
        <w:tblW w:w="0" w:type="dxa"/>
        <w:tblLook w:val="04A0" w:firstRow="1" w:lastRow="0" w:firstColumn="1" w:lastColumn="0" w:noHBand="0" w:noVBand="1"/>
      </w:tblPr>
      <w:tblGrid>
        <w:gridCol w:w="3509"/>
        <w:gridCol w:w="3518"/>
        <w:gridCol w:w="3529"/>
      </w:tblGrid>
      <w:tr w:rsidR="00FE38D7" w14:paraId="0ACE6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D3F362" w14:textId="77777777" w:rsidR="00FE38D7" w:rsidRDefault="00E538B2">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492CE964" w14:textId="77777777" w:rsidR="00FE38D7" w:rsidRDefault="00E538B2">
            <w:pPr>
              <w:pStyle w:val="ProductList-TableBody"/>
            </w:pPr>
            <w:r>
              <w:t>Subskrypcja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B0285A8" w14:textId="77777777" w:rsidR="00FE38D7" w:rsidRDefault="00E538B2">
            <w:pPr>
              <w:pStyle w:val="ProductList-TableBody"/>
            </w:pPr>
            <w:r>
              <w:t>Subskrypcja programu Visual Studio Enterprise</w:t>
            </w:r>
          </w:p>
        </w:tc>
      </w:tr>
      <w:tr w:rsidR="00FE38D7" w14:paraId="2B4226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4CE954" w14:textId="77777777" w:rsidR="00FE38D7" w:rsidRDefault="00FE38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A017D3" w14:textId="77777777" w:rsidR="00FE38D7" w:rsidRDefault="00E538B2">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0FBEF177" w14:textId="77777777" w:rsidR="00FE38D7" w:rsidRDefault="00E538B2">
            <w:pPr>
              <w:pStyle w:val="ProductList-TableBody"/>
            </w:pPr>
            <w:r>
              <w:t>Menedżer testów w usługach Azure DevOps Services (płatne konto użytkownika)</w:t>
            </w:r>
          </w:p>
        </w:tc>
      </w:tr>
    </w:tbl>
    <w:p w14:paraId="23D41512" w14:textId="77777777" w:rsidR="00FE38D7" w:rsidRDefault="00FE38D7">
      <w:pPr>
        <w:pStyle w:val="ProductList-BodyIndented"/>
      </w:pPr>
    </w:p>
    <w:p w14:paraId="1A391E2C" w14:textId="77777777" w:rsidR="00FE38D7" w:rsidRDefault="00FE38D7">
      <w:pPr>
        <w:pStyle w:val="ProductList-BodyIndented"/>
      </w:pPr>
    </w:p>
    <w:p w14:paraId="1C472E2A" w14:textId="77777777" w:rsidR="00FE38D7" w:rsidRDefault="00E538B2">
      <w:pPr>
        <w:pStyle w:val="ProductList-ClauseHeading"/>
        <w:outlineLvl w:val="4"/>
      </w:pPr>
      <w:r>
        <w:t>3.2 Przypadki używania niewymagającego Licencji Dostępowych CAL</w:t>
      </w:r>
    </w:p>
    <w:p w14:paraId="71C2D33A" w14:textId="77777777" w:rsidR="00FE38D7" w:rsidRDefault="00E538B2">
      <w:pPr>
        <w:pStyle w:val="ProductList-Body"/>
      </w:pPr>
      <w:r>
        <w:t xml:space="preserve">Następujące sposoby użycia nie wymagają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wyświetlanie, edycja lub wprowadzanie elementów roboczych; dostęp do usług Azure DevOps Server Reporting; dostęp do Usług Azure DevOps za pośrednictwem Azure DevOps Server Proxy; zatwierdzanie etapów w ramach procesu zarządzania zleceniami oraz dostęp do oprogramowania Azure DevOps Server za pośrednictwem pogrupowanego połączenia z innej zintegrowanej aplikacji lub usługi.</w:t>
      </w:r>
    </w:p>
    <w:p w14:paraId="5A2E4D55" w14:textId="77777777" w:rsidR="00FE38D7" w:rsidRDefault="00FE38D7">
      <w:pPr>
        <w:pStyle w:val="ProductList-Body"/>
      </w:pPr>
    </w:p>
    <w:p w14:paraId="3D599A0F" w14:textId="77777777" w:rsidR="00FE38D7" w:rsidRDefault="00E538B2">
      <w:pPr>
        <w:pStyle w:val="ProductList-ClauseHeading"/>
        <w:outlineLvl w:val="4"/>
      </w:pPr>
      <w:r>
        <w:t>3.3 Technologia SQL Server</w:t>
      </w:r>
    </w:p>
    <w:p w14:paraId="317805AB" w14:textId="77777777" w:rsidR="00FE38D7" w:rsidRDefault="00E538B2">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647E5141" w14:textId="77777777" w:rsidR="00FE38D7" w:rsidRDefault="00FE38D7">
      <w:pPr>
        <w:pStyle w:val="ProductList-Body"/>
      </w:pPr>
    </w:p>
    <w:p w14:paraId="5D00062D" w14:textId="77777777" w:rsidR="00FE38D7" w:rsidRDefault="00E538B2">
      <w:pPr>
        <w:pStyle w:val="ProductList-ClauseHeading"/>
        <w:outlineLvl w:val="4"/>
      </w:pPr>
      <w:r>
        <w:t>3.4 Postanowienia licencyjne osób trzecich dotyczące składników open source</w:t>
      </w:r>
    </w:p>
    <w:p w14:paraId="64F9C4D6" w14:textId="77777777" w:rsidR="00FE38D7" w:rsidRDefault="00E538B2">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5D013370" w14:textId="77777777" w:rsidR="00FE38D7" w:rsidRDefault="00FE38D7">
      <w:pPr>
        <w:pStyle w:val="ProductList-Body"/>
      </w:pPr>
    </w:p>
    <w:p w14:paraId="121F2688" w14:textId="77777777" w:rsidR="00FE38D7" w:rsidRDefault="00E538B2">
      <w:pPr>
        <w:pStyle w:val="ProductList-ClauseHeading"/>
        <w:outlineLvl w:val="4"/>
      </w:pPr>
      <w:r>
        <w:t>3.5 Usługi Azure DevOps Server Build Services</w:t>
      </w:r>
    </w:p>
    <w:p w14:paraId="5015F6E3" w14:textId="77777777" w:rsidR="00FE38D7" w:rsidRDefault="00E538B2">
      <w:pPr>
        <w:pStyle w:val="ProductList-Body"/>
      </w:pPr>
      <w:r>
        <w:t xml:space="preserve">Jeśli Klient ma co najmniej jednego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w ramach subskrypcji oprogramowania Visual Studio Enterprise, Visual Studio Professional, miesięcznej subskrypcji oprogramowania Visual Studio Enterprise lub miesięcznej subskrypcji oprogramowania Visual Studio Professional, wówczas może również zainstalować oprogramowanie Visual Studio i zezwolić na dostęp do niego oraz używanie go w ramach usług Azure DevOps Server Build Services przez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Azure DevOps Server.</w:t>
      </w:r>
    </w:p>
    <w:p w14:paraId="75AD473E" w14:textId="77777777" w:rsidR="00FE38D7" w:rsidRDefault="00FE38D7">
      <w:pPr>
        <w:pStyle w:val="ProductList-Body"/>
      </w:pPr>
    </w:p>
    <w:p w14:paraId="1392FB21" w14:textId="77777777" w:rsidR="00FE38D7" w:rsidRDefault="00E538B2">
      <w:pPr>
        <w:pStyle w:val="ProductList-ClauseHeading"/>
        <w:outlineLvl w:val="4"/>
      </w:pPr>
      <w:r>
        <w:t>3.6 Dodatkowe oprogramowanie</w:t>
      </w:r>
    </w:p>
    <w:tbl>
      <w:tblPr>
        <w:tblStyle w:val="PURTable"/>
        <w:tblW w:w="0" w:type="dxa"/>
        <w:tblLook w:val="04A0" w:firstRow="1" w:lastRow="0" w:firstColumn="1" w:lastColumn="0" w:noHBand="0" w:noVBand="1"/>
      </w:tblPr>
      <w:tblGrid>
        <w:gridCol w:w="3676"/>
        <w:gridCol w:w="3620"/>
        <w:gridCol w:w="3620"/>
      </w:tblGrid>
      <w:tr w:rsidR="00FE38D7" w14:paraId="1C5C39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B8E028" w14:textId="77777777" w:rsidR="00FE38D7" w:rsidRDefault="00E538B2">
            <w:pPr>
              <w:pStyle w:val="ProductList-TableBody"/>
            </w:pPr>
            <w:r>
              <w:t>Usługi 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77C16BA" w14:textId="77777777" w:rsidR="00FE38D7" w:rsidRDefault="00FE38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80C041" w14:textId="77777777" w:rsidR="00FE38D7" w:rsidRDefault="00FE38D7">
            <w:pPr>
              <w:pStyle w:val="ProductList-TableBody"/>
            </w:pPr>
          </w:p>
        </w:tc>
      </w:tr>
    </w:tbl>
    <w:p w14:paraId="1918E26B" w14:textId="77777777" w:rsidR="00FE38D7" w:rsidRDefault="00E538B2">
      <w:pPr>
        <w:pStyle w:val="ProductList-Offering1SubSection"/>
        <w:outlineLvl w:val="3"/>
      </w:pPr>
      <w:bookmarkStart w:id="189" w:name="_Sec837"/>
      <w:r>
        <w:t>4. Pakiet Software Assurance</w:t>
      </w:r>
      <w:bookmarkEnd w:id="189"/>
    </w:p>
    <w:tbl>
      <w:tblPr>
        <w:tblStyle w:val="PURTable"/>
        <w:tblW w:w="0" w:type="dxa"/>
        <w:tblLook w:val="04A0" w:firstRow="1" w:lastRow="0" w:firstColumn="1" w:lastColumn="0" w:noHBand="0" w:noVBand="1"/>
      </w:tblPr>
      <w:tblGrid>
        <w:gridCol w:w="3611"/>
        <w:gridCol w:w="3651"/>
        <w:gridCol w:w="3564"/>
        <w:gridCol w:w="90"/>
      </w:tblGrid>
      <w:tr w:rsidR="00FE38D7" w14:paraId="7C87D3B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AB2D093" w14:textId="77777777" w:rsidR="00FE38D7" w:rsidRDefault="00E538B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8F88FF6" w14:textId="77777777" w:rsidR="00FE38D7" w:rsidRDefault="00E538B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7B42C" w14:textId="77777777" w:rsidR="00FE38D7" w:rsidRDefault="00E538B2">
            <w:pPr>
              <w:pStyle w:val="ProductList-TableBody"/>
            </w:pPr>
            <w:r>
              <w:rPr>
                <w:color w:val="404040"/>
              </w:rPr>
              <w:t>Uprawnienia na wypadek awarii: nie dotyczy</w:t>
            </w:r>
          </w:p>
        </w:tc>
      </w:tr>
      <w:tr w:rsidR="00FE38D7" w14:paraId="0117217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1D254F3" w14:textId="77777777" w:rsidR="00FE38D7" w:rsidRDefault="00E538B2">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7D11A1C0" w14:textId="77777777" w:rsidR="00FE38D7" w:rsidRDefault="00E538B2">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8">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73ACA" w14:textId="77777777" w:rsidR="00FE38D7" w:rsidRDefault="00E538B2">
            <w:pPr>
              <w:pStyle w:val="ProductList-TableBody"/>
            </w:pPr>
            <w:r>
              <w:rPr>
                <w:color w:val="404040"/>
              </w:rPr>
              <w:t>Prawa do używania w ramach Roamingu: nie dotyczy</w:t>
            </w:r>
          </w:p>
        </w:tc>
      </w:tr>
      <w:tr w:rsidR="00FE38D7" w14:paraId="067E4DB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F6C8489" w14:textId="77777777" w:rsidR="00FE38D7" w:rsidRDefault="00E538B2">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56A97" w14:textId="77777777" w:rsidR="00FE38D7" w:rsidRDefault="00E538B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6FAC0" w14:textId="77777777" w:rsidR="00FE38D7" w:rsidRDefault="00FE38D7">
            <w:pPr>
              <w:pStyle w:val="ProductList-TableBody"/>
            </w:pPr>
          </w:p>
        </w:tc>
      </w:tr>
      <w:tr w:rsidR="00FE38D7" w14:paraId="5020D19D" w14:textId="77777777">
        <w:tc>
          <w:tcPr>
            <w:tcW w:w="12240" w:type="dxa"/>
            <w:gridSpan w:val="4"/>
            <w:tcBorders>
              <w:top w:val="none" w:sz="4" w:space="0" w:color="6E6E6E"/>
              <w:left w:val="none" w:sz="4" w:space="0" w:color="6E6E6E"/>
              <w:bottom w:val="none" w:sz="4" w:space="0" w:color="6E6E6E"/>
              <w:right w:val="none" w:sz="4" w:space="0" w:color="6E6E6E"/>
            </w:tcBorders>
          </w:tcPr>
          <w:p w14:paraId="36779D7A" w14:textId="77777777" w:rsidR="00FE38D7" w:rsidRDefault="00FE38D7">
            <w:pPr>
              <w:pStyle w:val="PURBreadcrumb"/>
            </w:pPr>
          </w:p>
          <w:tbl>
            <w:tblPr>
              <w:tblW w:w="0" w:type="dxa"/>
              <w:tblLook w:val="04A0" w:firstRow="1" w:lastRow="0" w:firstColumn="1" w:lastColumn="0" w:noHBand="0" w:noVBand="1"/>
            </w:tblPr>
            <w:tblGrid>
              <w:gridCol w:w="10800"/>
            </w:tblGrid>
            <w:tr w:rsidR="00FE38D7" w14:paraId="470E5A6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115CF"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0CAFD23B" w14:textId="77777777" w:rsidR="00FE38D7" w:rsidRDefault="00FE38D7">
            <w:pPr>
              <w:pStyle w:val="ProductList-TableBody"/>
            </w:pPr>
          </w:p>
        </w:tc>
      </w:tr>
    </w:tbl>
    <w:p w14:paraId="16164602" w14:textId="77777777" w:rsidR="00FE38D7" w:rsidRDefault="00FE38D7">
      <w:pPr>
        <w:pStyle w:val="ProductList-Body"/>
      </w:pPr>
    </w:p>
    <w:p w14:paraId="6F8889A0" w14:textId="77777777" w:rsidR="00FE38D7" w:rsidRDefault="00E538B2">
      <w:pPr>
        <w:pStyle w:val="ProductList-OfferingGroupHeading"/>
        <w:outlineLvl w:val="1"/>
      </w:pPr>
      <w:bookmarkStart w:id="190" w:name="_Sec618"/>
      <w:r>
        <w:lastRenderedPageBreak/>
        <w:t>Klient N systemu</w:t>
      </w:r>
      <w:bookmarkEnd w:id="190"/>
      <w:r>
        <w:fldChar w:fldCharType="begin"/>
      </w:r>
      <w:r>
        <w:instrText xml:space="preserve"> TC "</w:instrText>
      </w:r>
      <w:bookmarkStart w:id="191" w:name="_Toc25931845"/>
      <w:r>
        <w:instrText>Klient N systemu</w:instrText>
      </w:r>
      <w:bookmarkEnd w:id="191"/>
      <w:r>
        <w:instrText>" \l 2</w:instrText>
      </w:r>
      <w:r>
        <w:fldChar w:fldCharType="end"/>
      </w:r>
    </w:p>
    <w:p w14:paraId="6414A33A" w14:textId="77777777" w:rsidR="00FE38D7" w:rsidRDefault="00E538B2">
      <w:pPr>
        <w:pStyle w:val="ProductList-Offering2HeadingNoBorder"/>
        <w:outlineLvl w:val="2"/>
      </w:pPr>
      <w:bookmarkStart w:id="192" w:name="_Sec652"/>
      <w:r>
        <w:t>Komputerowy System Operacyjny Windows</w:t>
      </w:r>
      <w:bookmarkEnd w:id="192"/>
      <w:r>
        <w:fldChar w:fldCharType="begin"/>
      </w:r>
      <w:r>
        <w:instrText xml:space="preserve"> TC "</w:instrText>
      </w:r>
      <w:bookmarkStart w:id="193" w:name="_Toc25931846"/>
      <w:r>
        <w:instrText>Komputerowy System Operacyjny Windows</w:instrText>
      </w:r>
      <w:bookmarkEnd w:id="193"/>
      <w:r>
        <w:instrText>" \l 3</w:instrText>
      </w:r>
      <w:r>
        <w:fldChar w:fldCharType="end"/>
      </w:r>
    </w:p>
    <w:p w14:paraId="06C6DBB0" w14:textId="77777777" w:rsidR="00FE38D7" w:rsidRDefault="00E538B2">
      <w:pPr>
        <w:pStyle w:val="ProductList-Offering1SubSection"/>
        <w:outlineLvl w:val="3"/>
      </w:pPr>
      <w:bookmarkStart w:id="194" w:name="_Sec700"/>
      <w:r>
        <w:t>1. Dostępność w programach</w:t>
      </w:r>
      <w:bookmarkEnd w:id="194"/>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FE38D7" w14:paraId="6C5BDBF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5E6ACD5" w14:textId="77777777" w:rsidR="00FE38D7" w:rsidRDefault="00E538B2">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811C34" w14:textId="77777777" w:rsidR="00FE38D7" w:rsidRDefault="00E538B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23D2E6" w14:textId="77777777" w:rsidR="00FE38D7" w:rsidRDefault="00E538B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5EC3DC" w14:textId="77777777" w:rsidR="00FE38D7" w:rsidRDefault="00E538B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8C7D9A" w14:textId="77777777" w:rsidR="00FE38D7" w:rsidRDefault="00E538B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BB5D01"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EBC3F5"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C96A9E"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0BF65B"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F6DB6B"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4C9A52" w14:textId="77777777" w:rsidR="00FE38D7" w:rsidRDefault="00E538B2">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C91EC5"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AE4362" w14:textId="77777777" w:rsidR="00FE38D7" w:rsidRDefault="00E538B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E38D7" w14:paraId="2C45C0E0" w14:textId="77777777">
        <w:tc>
          <w:tcPr>
            <w:tcW w:w="3920" w:type="dxa"/>
            <w:tcBorders>
              <w:top w:val="single" w:sz="9" w:space="0" w:color="FFFFFF"/>
              <w:left w:val="single" w:sz="9" w:space="0" w:color="FFFFFF"/>
              <w:bottom w:val="dashed" w:sz="4" w:space="0" w:color="BFBFBF"/>
              <w:right w:val="single" w:sz="9" w:space="0" w:color="FFFFFF"/>
            </w:tcBorders>
          </w:tcPr>
          <w:p w14:paraId="1B11A87C" w14:textId="77777777" w:rsidR="00FE38D7" w:rsidRDefault="00E538B2">
            <w:pPr>
              <w:pStyle w:val="ProductList-TableBody"/>
            </w:pPr>
            <w:r>
              <w:t>Windows 10 Pro</w:t>
            </w:r>
            <w:r>
              <w:fldChar w:fldCharType="begin"/>
            </w:r>
            <w:r>
              <w:instrText xml:space="preserve"> XE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14:paraId="0F79614F" w14:textId="77777777" w:rsidR="00FE38D7" w:rsidRDefault="00E538B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E96D962" w14:textId="77777777" w:rsidR="00FE38D7" w:rsidRDefault="00E538B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C1E5B98" w14:textId="77777777" w:rsidR="00FE38D7" w:rsidRDefault="00FE38D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3ACABA2"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168C0"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C742D"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1C7CE"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ADB10"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2DB9E"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FF7F7"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8A815"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4EFF1" w14:textId="77777777" w:rsidR="00FE38D7" w:rsidRDefault="00FE38D7">
            <w:pPr>
              <w:pStyle w:val="ProductList-TableBody"/>
              <w:jc w:val="center"/>
            </w:pPr>
          </w:p>
        </w:tc>
      </w:tr>
      <w:tr w:rsidR="00FE38D7" w14:paraId="1A11A4D2" w14:textId="77777777">
        <w:tc>
          <w:tcPr>
            <w:tcW w:w="3920" w:type="dxa"/>
            <w:tcBorders>
              <w:top w:val="dashed" w:sz="4" w:space="0" w:color="BFBFBF"/>
              <w:left w:val="single" w:sz="9" w:space="0" w:color="FFFFFF"/>
              <w:bottom w:val="dashed" w:sz="4" w:space="0" w:color="BFBFBF"/>
              <w:right w:val="single" w:sz="9" w:space="0" w:color="FFFFFF"/>
            </w:tcBorders>
          </w:tcPr>
          <w:p w14:paraId="0B05206E" w14:textId="77777777" w:rsidR="00FE38D7" w:rsidRDefault="00E538B2">
            <w:pPr>
              <w:pStyle w:val="ProductList-TableBody"/>
            </w:pPr>
            <w:r>
              <w:rPr>
                <w:color w:val="000000"/>
              </w:rPr>
              <w:t>Windows 10 Enterprise LTSC 2019 (na Urządzenie)</w:t>
            </w:r>
            <w:r>
              <w:fldChar w:fldCharType="begin"/>
            </w:r>
            <w:r>
              <w:instrText xml:space="preserve"> XE "Windows 10 Enterprise LTSC 2019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B9C146" w14:textId="77777777" w:rsidR="00FE38D7" w:rsidRDefault="00E538B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3885CE" w14:textId="77777777" w:rsidR="00FE38D7" w:rsidRDefault="00E538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71EE79" w14:textId="77777777" w:rsidR="00FE38D7" w:rsidRDefault="00FE38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D69278"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DB878"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ABA3E"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7D707"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12726"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79D2B"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55595"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12299"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92FF6" w14:textId="77777777" w:rsidR="00FE38D7" w:rsidRDefault="00FE38D7">
            <w:pPr>
              <w:pStyle w:val="ProductList-TableBody"/>
              <w:jc w:val="center"/>
            </w:pPr>
          </w:p>
        </w:tc>
      </w:tr>
      <w:tr w:rsidR="00FE38D7" w14:paraId="61EF36FE" w14:textId="77777777">
        <w:tc>
          <w:tcPr>
            <w:tcW w:w="3920" w:type="dxa"/>
            <w:tcBorders>
              <w:top w:val="dashed" w:sz="4" w:space="0" w:color="BFBFBF"/>
              <w:left w:val="single" w:sz="9" w:space="0" w:color="FFFFFF"/>
              <w:bottom w:val="dashed" w:sz="4" w:space="0" w:color="BFBFBF"/>
              <w:right w:val="single" w:sz="9" w:space="0" w:color="FFFFFF"/>
            </w:tcBorders>
          </w:tcPr>
          <w:p w14:paraId="31ECC576" w14:textId="77777777" w:rsidR="00FE38D7" w:rsidRDefault="00E538B2">
            <w:pPr>
              <w:pStyle w:val="ProductList-TableBody"/>
            </w:pPr>
            <w:r>
              <w:rPr>
                <w:color w:val="000000"/>
              </w:rPr>
              <w:t>Windows 10 Enterprise (na Urządzenie)</w:t>
            </w:r>
            <w:r>
              <w:fldChar w:fldCharType="begin"/>
            </w:r>
            <w:r>
              <w:instrText xml:space="preserve"> XE "Windows 10 Enterprise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600A0B" w14:textId="77777777" w:rsidR="00FE38D7" w:rsidRDefault="00E538B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66E4174" w14:textId="77777777" w:rsidR="00FE38D7" w:rsidRDefault="00E538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D1E9D6" w14:textId="77777777" w:rsidR="00FE38D7" w:rsidRDefault="00FE38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04A9C2"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14A6D"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0EDFF"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72487"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14787" w14:textId="77777777" w:rsidR="00FE38D7" w:rsidRDefault="00E538B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1E2E2" w14:textId="77777777" w:rsidR="00FE38D7" w:rsidRDefault="00E538B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9AD99"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5BAF2"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1BEBC" w14:textId="77777777" w:rsidR="00FE38D7" w:rsidRDefault="00FE38D7">
            <w:pPr>
              <w:pStyle w:val="ProductList-TableBody"/>
              <w:jc w:val="center"/>
            </w:pPr>
          </w:p>
        </w:tc>
      </w:tr>
      <w:tr w:rsidR="00FE38D7" w14:paraId="773B2F98" w14:textId="77777777">
        <w:tc>
          <w:tcPr>
            <w:tcW w:w="3920" w:type="dxa"/>
            <w:tcBorders>
              <w:top w:val="dashed" w:sz="4" w:space="0" w:color="BFBFBF"/>
              <w:left w:val="single" w:sz="9" w:space="0" w:color="FFFFFF"/>
              <w:bottom w:val="dashed" w:sz="4" w:space="0" w:color="BFBFBF"/>
              <w:right w:val="single" w:sz="9" w:space="0" w:color="FFFFFF"/>
            </w:tcBorders>
          </w:tcPr>
          <w:p w14:paraId="311DA27D" w14:textId="77777777" w:rsidR="00FE38D7" w:rsidRDefault="00E538B2">
            <w:pPr>
              <w:pStyle w:val="ProductList-TableBody"/>
            </w:pPr>
            <w:r>
              <w:t xml:space="preserve">Windows 10 Enterprise E3 </w:t>
            </w:r>
            <w:r>
              <w:fldChar w:fldCharType="begin"/>
            </w:r>
            <w:r>
              <w:instrText xml:space="preserve"> XE "Windows 10 Enterprise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58EF64AF" w14:textId="77777777" w:rsidR="00FE38D7" w:rsidRDefault="00E538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2F66E27" w14:textId="77777777" w:rsidR="00FE38D7" w:rsidRDefault="00E538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ECD38A" w14:textId="77777777" w:rsidR="00FE38D7" w:rsidRDefault="00FE38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7C3B44"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A42FE"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8F953"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190AF"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877DF"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B67E0" w14:textId="77777777" w:rsidR="00FE38D7" w:rsidRDefault="00E538B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CC940"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18407"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2C9F9" w14:textId="77777777" w:rsidR="00FE38D7" w:rsidRDefault="00FE38D7">
            <w:pPr>
              <w:pStyle w:val="ProductList-TableBody"/>
              <w:jc w:val="center"/>
            </w:pPr>
          </w:p>
        </w:tc>
      </w:tr>
      <w:tr w:rsidR="00FE38D7" w14:paraId="26F00133" w14:textId="77777777">
        <w:tc>
          <w:tcPr>
            <w:tcW w:w="3920" w:type="dxa"/>
            <w:tcBorders>
              <w:top w:val="dashed" w:sz="4" w:space="0" w:color="BFBFBF"/>
              <w:left w:val="single" w:sz="9" w:space="0" w:color="FFFFFF"/>
              <w:bottom w:val="dashed" w:sz="4" w:space="0" w:color="BFBFBF"/>
              <w:right w:val="single" w:sz="9" w:space="0" w:color="FFFFFF"/>
            </w:tcBorders>
          </w:tcPr>
          <w:p w14:paraId="349DC7C4" w14:textId="77777777" w:rsidR="00FE38D7" w:rsidRDefault="00E538B2">
            <w:pPr>
              <w:pStyle w:val="ProductList-TableBody"/>
            </w:pPr>
            <w:r>
              <w:t xml:space="preserve">Windows 10 Enterprise E3 — From SA </w:t>
            </w:r>
            <w:r>
              <w:fldChar w:fldCharType="begin"/>
            </w:r>
            <w:r>
              <w:instrText xml:space="preserve"> XE "Windows 10 Enterprise E3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24057343" w14:textId="77777777" w:rsidR="00FE38D7" w:rsidRDefault="00E538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02388A4" w14:textId="77777777" w:rsidR="00FE38D7" w:rsidRDefault="00E538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3DB100" w14:textId="77777777" w:rsidR="00FE38D7" w:rsidRDefault="00FE38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BC3A65"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9246A"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6A350"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425BC"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85678"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A03C6" w14:textId="77777777" w:rsidR="00FE38D7" w:rsidRDefault="00E538B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F9606"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B4EE1"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DDA63" w14:textId="77777777" w:rsidR="00FE38D7" w:rsidRDefault="00FE38D7">
            <w:pPr>
              <w:pStyle w:val="ProductList-TableBody"/>
              <w:jc w:val="center"/>
            </w:pPr>
          </w:p>
        </w:tc>
      </w:tr>
      <w:tr w:rsidR="00FE38D7" w14:paraId="10B9F111" w14:textId="77777777">
        <w:tc>
          <w:tcPr>
            <w:tcW w:w="3920" w:type="dxa"/>
            <w:tcBorders>
              <w:top w:val="dashed" w:sz="4" w:space="0" w:color="BFBFBF"/>
              <w:left w:val="single" w:sz="9" w:space="0" w:color="FFFFFF"/>
              <w:bottom w:val="dashed" w:sz="4" w:space="0" w:color="BFBFBF"/>
              <w:right w:val="single" w:sz="9" w:space="0" w:color="FFFFFF"/>
            </w:tcBorders>
          </w:tcPr>
          <w:p w14:paraId="606AD778" w14:textId="77777777" w:rsidR="00FE38D7" w:rsidRDefault="00E538B2">
            <w:pPr>
              <w:pStyle w:val="ProductList-TableBody"/>
            </w:pPr>
            <w:r>
              <w:t xml:space="preserve">Windows 10 Enterprise E5 </w:t>
            </w:r>
            <w:r>
              <w:fldChar w:fldCharType="begin"/>
            </w:r>
            <w:r>
              <w:instrText xml:space="preserve"> XE "Windows 10 Enterprise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7DD8FD8B" w14:textId="77777777" w:rsidR="00FE38D7" w:rsidRDefault="00E538B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883AD5E" w14:textId="77777777" w:rsidR="00FE38D7" w:rsidRDefault="00E538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9EA9F8" w14:textId="77777777" w:rsidR="00FE38D7" w:rsidRDefault="00FE38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EB591F"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6E5C9" w14:textId="77777777" w:rsidR="00FE38D7" w:rsidRDefault="00FE38D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A1C99"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7E57C"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B9FF6"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47902" w14:textId="77777777" w:rsidR="00FE38D7" w:rsidRDefault="00E538B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316FF"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6033C"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70364" w14:textId="77777777" w:rsidR="00FE38D7" w:rsidRDefault="00FE38D7">
            <w:pPr>
              <w:pStyle w:val="ProductList-TableBody"/>
              <w:jc w:val="center"/>
            </w:pPr>
          </w:p>
        </w:tc>
      </w:tr>
      <w:tr w:rsidR="00FE38D7" w14:paraId="440BF2AF" w14:textId="77777777">
        <w:tc>
          <w:tcPr>
            <w:tcW w:w="3920" w:type="dxa"/>
            <w:tcBorders>
              <w:top w:val="dashed" w:sz="4" w:space="0" w:color="BFBFBF"/>
              <w:left w:val="single" w:sz="9" w:space="0" w:color="FFFFFF"/>
              <w:bottom w:val="dashed" w:sz="4" w:space="0" w:color="BFBFBF"/>
              <w:right w:val="single" w:sz="9" w:space="0" w:color="FFFFFF"/>
            </w:tcBorders>
          </w:tcPr>
          <w:p w14:paraId="4861D591" w14:textId="77777777" w:rsidR="00FE38D7" w:rsidRDefault="00E538B2">
            <w:pPr>
              <w:pStyle w:val="ProductList-TableBody"/>
            </w:pPr>
            <w:r>
              <w:t xml:space="preserve">Windows 10 Enterprise E5 — From SA </w:t>
            </w:r>
            <w:r>
              <w:fldChar w:fldCharType="begin"/>
            </w:r>
            <w:r>
              <w:instrText xml:space="preserve"> XE "Windows 10 Enterprise E5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6C4B04F3" w14:textId="77777777" w:rsidR="00FE38D7" w:rsidRDefault="00E538B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509BFFD" w14:textId="77777777" w:rsidR="00FE38D7" w:rsidRDefault="00E538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16FAFE" w14:textId="77777777" w:rsidR="00FE38D7" w:rsidRDefault="00FE38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A7B0F3"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C297A" w14:textId="77777777" w:rsidR="00FE38D7" w:rsidRDefault="00FE38D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006EF"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6E1F4"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73365"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B76F1" w14:textId="77777777" w:rsidR="00FE38D7" w:rsidRDefault="00E538B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EDFCD"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CBD05"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C6B45" w14:textId="77777777" w:rsidR="00FE38D7" w:rsidRDefault="00FE38D7">
            <w:pPr>
              <w:pStyle w:val="ProductList-TableBody"/>
              <w:jc w:val="center"/>
            </w:pPr>
          </w:p>
        </w:tc>
      </w:tr>
      <w:tr w:rsidR="00FE38D7" w14:paraId="1D527D23" w14:textId="77777777">
        <w:tc>
          <w:tcPr>
            <w:tcW w:w="3920" w:type="dxa"/>
            <w:tcBorders>
              <w:top w:val="dashed" w:sz="4" w:space="0" w:color="BFBFBF"/>
              <w:left w:val="single" w:sz="9" w:space="0" w:color="FFFFFF"/>
              <w:bottom w:val="dashed" w:sz="4" w:space="0" w:color="BFBFBF"/>
              <w:right w:val="single" w:sz="9" w:space="0" w:color="FFFFFF"/>
            </w:tcBorders>
          </w:tcPr>
          <w:p w14:paraId="1969FB65" w14:textId="77777777" w:rsidR="00FE38D7" w:rsidRDefault="00E538B2">
            <w:pPr>
              <w:pStyle w:val="ProductList-TableBody"/>
            </w:pPr>
            <w:r>
              <w:t>Dodatek Windows 10 Enterprise E3 na Użytkownika (do Enterprise na urządzenie)</w:t>
            </w:r>
            <w:r>
              <w:fldChar w:fldCharType="begin"/>
            </w:r>
            <w:r>
              <w:instrText xml:space="preserve"> XE "Dodatek Windows 10 Enterprise E3 na Użytkownika (do Enterprise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11DE00AD" w14:textId="77777777" w:rsidR="00FE38D7" w:rsidRDefault="00E538B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CCC9C0E" w14:textId="77777777" w:rsidR="00FE38D7" w:rsidRDefault="00E538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8B8933" w14:textId="77777777" w:rsidR="00FE38D7" w:rsidRDefault="00FE38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1B2147"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859AA"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4A36D"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E702D"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2578C"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57099" w14:textId="77777777" w:rsidR="00FE38D7" w:rsidRDefault="00E538B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D7625"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A5E1C"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9049B" w14:textId="77777777" w:rsidR="00FE38D7" w:rsidRDefault="00FE38D7">
            <w:pPr>
              <w:pStyle w:val="ProductList-TableBody"/>
              <w:jc w:val="center"/>
            </w:pPr>
          </w:p>
        </w:tc>
      </w:tr>
      <w:tr w:rsidR="00FE38D7" w14:paraId="7D9A3500" w14:textId="77777777">
        <w:tc>
          <w:tcPr>
            <w:tcW w:w="3920" w:type="dxa"/>
            <w:tcBorders>
              <w:top w:val="dashed" w:sz="4" w:space="0" w:color="BFBFBF"/>
              <w:left w:val="single" w:sz="9" w:space="0" w:color="FFFFFF"/>
              <w:bottom w:val="dashed" w:sz="4" w:space="0" w:color="BFBFBF"/>
              <w:right w:val="single" w:sz="9" w:space="0" w:color="FFFFFF"/>
            </w:tcBorders>
          </w:tcPr>
          <w:p w14:paraId="00975E7E" w14:textId="77777777" w:rsidR="00FE38D7" w:rsidRDefault="00E538B2">
            <w:pPr>
              <w:pStyle w:val="ProductList-TableBody"/>
            </w:pPr>
            <w:r>
              <w:rPr>
                <w:color w:val="000000"/>
              </w:rPr>
              <w:t>Dodatek Windows 10 Enterprise E5 na Użytkownika (do Enterprise na urządzenie) (LS)</w:t>
            </w:r>
            <w:r>
              <w:fldChar w:fldCharType="begin"/>
            </w:r>
            <w:r>
              <w:instrText xml:space="preserve"> XE "Dodatek Windows 10 Enterprise E5 na Użytkownika (do Enterprise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10B2C8" w14:textId="77777777" w:rsidR="00FE38D7" w:rsidRDefault="00E538B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DA78689" w14:textId="77777777" w:rsidR="00FE38D7" w:rsidRDefault="00E538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E11FF2" w14:textId="77777777" w:rsidR="00FE38D7" w:rsidRDefault="00FE38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93493A"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D0664"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B1FBE"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D87B3"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BC967"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A3323" w14:textId="77777777" w:rsidR="00FE38D7" w:rsidRDefault="00E538B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87A78"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EFC47"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0E97D" w14:textId="77777777" w:rsidR="00FE38D7" w:rsidRDefault="00FE38D7">
            <w:pPr>
              <w:pStyle w:val="ProductList-TableBody"/>
              <w:jc w:val="center"/>
            </w:pPr>
          </w:p>
        </w:tc>
      </w:tr>
      <w:tr w:rsidR="00FE38D7" w14:paraId="7A021468" w14:textId="77777777">
        <w:tc>
          <w:tcPr>
            <w:tcW w:w="3920" w:type="dxa"/>
            <w:tcBorders>
              <w:top w:val="dashed" w:sz="4" w:space="0" w:color="BFBFBF"/>
              <w:left w:val="single" w:sz="9" w:space="0" w:color="FFFFFF"/>
              <w:bottom w:val="dashed" w:sz="4" w:space="0" w:color="BFBFBF"/>
              <w:right w:val="single" w:sz="9" w:space="0" w:color="FFFFFF"/>
            </w:tcBorders>
          </w:tcPr>
          <w:p w14:paraId="1FF043FA" w14:textId="77777777" w:rsidR="00FE38D7" w:rsidRDefault="00E538B2">
            <w:pPr>
              <w:pStyle w:val="ProductList-TableBody"/>
            </w:pPr>
            <w:r>
              <w:t>Windows 10 Education</w:t>
            </w:r>
            <w:r>
              <w:fldChar w:fldCharType="begin"/>
            </w:r>
            <w:r>
              <w:instrText xml:space="preserve"> XE "Windows 10 Education" </w:instrText>
            </w:r>
            <w:r>
              <w:fldChar w:fldCharType="end"/>
            </w:r>
            <w:r>
              <w:t xml:space="preserve"> (na Urządzenie) </w:t>
            </w:r>
          </w:p>
        </w:tc>
        <w:tc>
          <w:tcPr>
            <w:tcW w:w="620" w:type="dxa"/>
            <w:tcBorders>
              <w:top w:val="dashed" w:sz="4" w:space="0" w:color="BFBFBF"/>
              <w:left w:val="single" w:sz="9" w:space="0" w:color="FFFFFF"/>
              <w:bottom w:val="dashed" w:sz="4" w:space="0" w:color="BFBFBF"/>
              <w:right w:val="single" w:sz="9" w:space="0" w:color="FFFFFF"/>
            </w:tcBorders>
          </w:tcPr>
          <w:p w14:paraId="5F6C94C7" w14:textId="77777777" w:rsidR="00FE38D7" w:rsidRDefault="00E538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39470A8" w14:textId="77777777" w:rsidR="00FE38D7" w:rsidRDefault="00E538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B2B91E" w14:textId="77777777" w:rsidR="00FE38D7" w:rsidRDefault="00E538B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37496CD" w14:textId="77777777" w:rsidR="00FE38D7" w:rsidRDefault="00E538B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A2DAF"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76C1E"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B70B2"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F468A"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1E8DB"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F19C3" w14:textId="77777777" w:rsidR="00FE38D7" w:rsidRDefault="00E538B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C1F83" w14:textId="77777777" w:rsidR="00FE38D7" w:rsidRDefault="00E538B2">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1BDFC" w14:textId="77777777" w:rsidR="00FE38D7" w:rsidRDefault="00FE38D7">
            <w:pPr>
              <w:pStyle w:val="ProductList-TableBody"/>
              <w:jc w:val="center"/>
            </w:pPr>
          </w:p>
        </w:tc>
      </w:tr>
      <w:tr w:rsidR="00FE38D7" w14:paraId="3F1AE92F" w14:textId="77777777">
        <w:tc>
          <w:tcPr>
            <w:tcW w:w="3920" w:type="dxa"/>
            <w:tcBorders>
              <w:top w:val="dashed" w:sz="4" w:space="0" w:color="BFBFBF"/>
              <w:left w:val="single" w:sz="9" w:space="0" w:color="FFFFFF"/>
              <w:bottom w:val="dashed" w:sz="4" w:space="0" w:color="BFBFBF"/>
              <w:right w:val="single" w:sz="9" w:space="0" w:color="FFFFFF"/>
            </w:tcBorders>
          </w:tcPr>
          <w:p w14:paraId="3CD5CBE6" w14:textId="77777777" w:rsidR="00FE38D7" w:rsidRDefault="00E538B2">
            <w:pPr>
              <w:pStyle w:val="ProductList-TableBody"/>
            </w:pPr>
            <w:r>
              <w:t>Windows 10 Education E3</w:t>
            </w:r>
            <w:r>
              <w:fldChar w:fldCharType="begin"/>
            </w:r>
            <w:r>
              <w:instrText xml:space="preserve"> XE "Windows 10 Education E3"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70FC029B" w14:textId="77777777" w:rsidR="00FE38D7" w:rsidRDefault="00E538B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FCDC2A" w14:textId="77777777" w:rsidR="00FE38D7" w:rsidRDefault="00FE38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96E172" w14:textId="77777777" w:rsidR="00FE38D7" w:rsidRDefault="00FE38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539001"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85C0B"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FD821"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3446E"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4ECA7"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7A175"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9B05D"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FB5BA" w14:textId="77777777" w:rsidR="00FE38D7" w:rsidRDefault="00E538B2">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B8785" w14:textId="77777777" w:rsidR="00FE38D7" w:rsidRDefault="00FE38D7">
            <w:pPr>
              <w:pStyle w:val="ProductList-TableBody"/>
              <w:jc w:val="center"/>
            </w:pPr>
          </w:p>
        </w:tc>
      </w:tr>
      <w:tr w:rsidR="00FE38D7" w14:paraId="7A421EA0" w14:textId="77777777">
        <w:tc>
          <w:tcPr>
            <w:tcW w:w="3920" w:type="dxa"/>
            <w:tcBorders>
              <w:top w:val="dashed" w:sz="4" w:space="0" w:color="BFBFBF"/>
              <w:left w:val="single" w:sz="9" w:space="0" w:color="FFFFFF"/>
              <w:bottom w:val="dashed" w:sz="4" w:space="0" w:color="BFBFBF"/>
              <w:right w:val="single" w:sz="9" w:space="0" w:color="FFFFFF"/>
            </w:tcBorders>
          </w:tcPr>
          <w:p w14:paraId="06709143" w14:textId="77777777" w:rsidR="00FE38D7" w:rsidRDefault="00E538B2">
            <w:pPr>
              <w:pStyle w:val="ProductList-TableBody"/>
            </w:pPr>
            <w:r>
              <w:t xml:space="preserve">Windows 10 Enterprise A3 </w:t>
            </w:r>
            <w:r>
              <w:fldChar w:fldCharType="begin"/>
            </w:r>
            <w:r>
              <w:instrText xml:space="preserve"> XE "Windows 10 Enterprise A3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27815B02" w14:textId="77777777" w:rsidR="00FE38D7" w:rsidRDefault="00E538B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88D20E3" w14:textId="77777777" w:rsidR="00FE38D7" w:rsidRDefault="00FE38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33710B" w14:textId="77777777" w:rsidR="00FE38D7" w:rsidRDefault="00FE38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847EE6"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51778"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22F3B"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AE611"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8E8EE"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CA244"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9E032"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AC1AB"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49F5A" w14:textId="77777777" w:rsidR="00FE38D7" w:rsidRDefault="00FE38D7">
            <w:pPr>
              <w:pStyle w:val="ProductList-TableBody"/>
              <w:jc w:val="center"/>
            </w:pPr>
          </w:p>
        </w:tc>
      </w:tr>
      <w:tr w:rsidR="00FE38D7" w14:paraId="76C972F9" w14:textId="77777777">
        <w:tc>
          <w:tcPr>
            <w:tcW w:w="3920" w:type="dxa"/>
            <w:tcBorders>
              <w:top w:val="dashed" w:sz="4" w:space="0" w:color="BFBFBF"/>
              <w:left w:val="single" w:sz="9" w:space="0" w:color="FFFFFF"/>
              <w:bottom w:val="dashed" w:sz="4" w:space="0" w:color="BFBFBF"/>
              <w:right w:val="single" w:sz="9" w:space="0" w:color="FFFFFF"/>
            </w:tcBorders>
          </w:tcPr>
          <w:p w14:paraId="559DE5A5" w14:textId="77777777" w:rsidR="00FE38D7" w:rsidRDefault="00E538B2">
            <w:pPr>
              <w:pStyle w:val="ProductList-TableBody"/>
            </w:pPr>
            <w:r>
              <w:t>Windows 10 Education E5</w:t>
            </w:r>
            <w:r>
              <w:fldChar w:fldCharType="begin"/>
            </w:r>
            <w:r>
              <w:instrText xml:space="preserve"> XE "Windows 10 Education E5"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257FDF28" w14:textId="77777777" w:rsidR="00FE38D7" w:rsidRDefault="00E538B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5A0D0CE" w14:textId="77777777" w:rsidR="00FE38D7" w:rsidRDefault="00FE38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774F6A" w14:textId="77777777" w:rsidR="00FE38D7" w:rsidRDefault="00FE38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2E9AE0"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88FDD"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4014D"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2D616"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C1894"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7D914"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FC316"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BEF44" w14:textId="77777777" w:rsidR="00FE38D7" w:rsidRDefault="00E538B2">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70075" w14:textId="77777777" w:rsidR="00FE38D7" w:rsidRDefault="00FE38D7">
            <w:pPr>
              <w:pStyle w:val="ProductList-TableBody"/>
              <w:jc w:val="center"/>
            </w:pPr>
          </w:p>
        </w:tc>
      </w:tr>
      <w:tr w:rsidR="00FE38D7" w14:paraId="38EA595E" w14:textId="77777777">
        <w:tc>
          <w:tcPr>
            <w:tcW w:w="3920" w:type="dxa"/>
            <w:tcBorders>
              <w:top w:val="dashed" w:sz="4" w:space="0" w:color="BFBFBF"/>
              <w:left w:val="single" w:sz="9" w:space="0" w:color="FFFFFF"/>
              <w:bottom w:val="dashed" w:sz="4" w:space="0" w:color="BFBFBF"/>
              <w:right w:val="single" w:sz="9" w:space="0" w:color="FFFFFF"/>
            </w:tcBorders>
          </w:tcPr>
          <w:p w14:paraId="294CBEEF" w14:textId="77777777" w:rsidR="00FE38D7" w:rsidRDefault="00E538B2">
            <w:pPr>
              <w:pStyle w:val="ProductList-TableBody"/>
            </w:pPr>
            <w:r>
              <w:t>Windows 10 Enterprise A5</w:t>
            </w:r>
            <w:r>
              <w:fldChar w:fldCharType="begin"/>
            </w:r>
            <w:r>
              <w:instrText xml:space="preserve"> XE "Windows 10 Enterprise A5"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00458FB3" w14:textId="77777777" w:rsidR="00FE38D7" w:rsidRDefault="00E538B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7A67456" w14:textId="77777777" w:rsidR="00FE38D7" w:rsidRDefault="00FE38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C9C476" w14:textId="77777777" w:rsidR="00FE38D7" w:rsidRDefault="00FE38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82B415"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35053"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D554F"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E8F11"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35112"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A0DD5"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18C9A"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BE32F"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76A01" w14:textId="77777777" w:rsidR="00FE38D7" w:rsidRDefault="00FE38D7">
            <w:pPr>
              <w:pStyle w:val="ProductList-TableBody"/>
              <w:jc w:val="center"/>
            </w:pPr>
          </w:p>
        </w:tc>
      </w:tr>
      <w:tr w:rsidR="00FE38D7" w14:paraId="4C683301" w14:textId="77777777">
        <w:tc>
          <w:tcPr>
            <w:tcW w:w="3920" w:type="dxa"/>
            <w:tcBorders>
              <w:top w:val="dashed" w:sz="4" w:space="0" w:color="BFBFBF"/>
              <w:left w:val="single" w:sz="9" w:space="0" w:color="FFFFFF"/>
              <w:bottom w:val="dashed" w:sz="4" w:space="0" w:color="BFBFBF"/>
              <w:right w:val="single" w:sz="9" w:space="0" w:color="FFFFFF"/>
            </w:tcBorders>
          </w:tcPr>
          <w:p w14:paraId="11733D0C" w14:textId="77777777" w:rsidR="00FE38D7" w:rsidRDefault="00E538B2">
            <w:pPr>
              <w:pStyle w:val="ProductList-TableBody"/>
            </w:pPr>
            <w:r>
              <w:t>Windows VDA na urządzenie</w:t>
            </w:r>
            <w:r>
              <w:fldChar w:fldCharType="begin"/>
            </w:r>
            <w:r>
              <w:instrText xml:space="preserve"> XE "Windows VDA na urządzenie"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0CF9BD4B" w14:textId="77777777" w:rsidR="00FE38D7" w:rsidRDefault="00E538B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3DFA81B" w14:textId="77777777" w:rsidR="00FE38D7" w:rsidRDefault="00E538B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641070D" w14:textId="77777777" w:rsidR="00FE38D7" w:rsidRDefault="00FE38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B83F22"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AEB25"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BC496"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14F4F"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C78F8"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991D1"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BE2F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E974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EB3E4" w14:textId="77777777" w:rsidR="00FE38D7" w:rsidRDefault="00FE38D7">
            <w:pPr>
              <w:pStyle w:val="ProductList-TableBody"/>
              <w:jc w:val="center"/>
            </w:pPr>
          </w:p>
        </w:tc>
      </w:tr>
      <w:tr w:rsidR="00FE38D7" w14:paraId="3D6969CA" w14:textId="77777777">
        <w:tc>
          <w:tcPr>
            <w:tcW w:w="3920" w:type="dxa"/>
            <w:tcBorders>
              <w:top w:val="dashed" w:sz="4" w:space="0" w:color="BFBFBF"/>
              <w:left w:val="single" w:sz="9" w:space="0" w:color="FFFFFF"/>
              <w:bottom w:val="dashed" w:sz="4" w:space="0" w:color="BFBFBF"/>
              <w:right w:val="single" w:sz="9" w:space="0" w:color="FFFFFF"/>
            </w:tcBorders>
          </w:tcPr>
          <w:p w14:paraId="54798CE5" w14:textId="77777777" w:rsidR="00FE38D7" w:rsidRDefault="00E538B2">
            <w:pPr>
              <w:pStyle w:val="ProductList-TableBody"/>
            </w:pPr>
            <w:r>
              <w:t xml:space="preserve">Windows VDA E3 </w:t>
            </w:r>
            <w:r>
              <w:fldChar w:fldCharType="begin"/>
            </w:r>
            <w:r>
              <w:instrText xml:space="preserve"> XE "Windows VDA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561F1DBC" w14:textId="77777777" w:rsidR="00FE38D7" w:rsidRDefault="00E538B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2C48865" w14:textId="77777777" w:rsidR="00FE38D7" w:rsidRDefault="00E538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B14F07" w14:textId="77777777" w:rsidR="00FE38D7" w:rsidRDefault="00FE38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18C32"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C4409"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B005C"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9A343"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91304"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B337A" w14:textId="77777777" w:rsidR="00FE38D7" w:rsidRDefault="00E538B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2C3E9"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28D67"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74E08" w14:textId="77777777" w:rsidR="00FE38D7" w:rsidRDefault="00FE38D7">
            <w:pPr>
              <w:pStyle w:val="ProductList-TableBody"/>
              <w:jc w:val="center"/>
            </w:pPr>
          </w:p>
        </w:tc>
      </w:tr>
      <w:tr w:rsidR="00FE38D7" w14:paraId="3454B5FD" w14:textId="77777777">
        <w:tc>
          <w:tcPr>
            <w:tcW w:w="3920" w:type="dxa"/>
            <w:tcBorders>
              <w:top w:val="dashed" w:sz="4" w:space="0" w:color="BFBFBF"/>
              <w:left w:val="single" w:sz="9" w:space="0" w:color="FFFFFF"/>
              <w:bottom w:val="dashed" w:sz="4" w:space="0" w:color="BFBFBF"/>
              <w:right w:val="single" w:sz="9" w:space="0" w:color="FFFFFF"/>
            </w:tcBorders>
          </w:tcPr>
          <w:p w14:paraId="100C3EE8" w14:textId="77777777" w:rsidR="00FE38D7" w:rsidRDefault="00E538B2">
            <w:pPr>
              <w:pStyle w:val="ProductList-TableBody"/>
            </w:pPr>
            <w:r>
              <w:t xml:space="preserve">Windows VDA E5 </w:t>
            </w:r>
            <w:r>
              <w:fldChar w:fldCharType="begin"/>
            </w:r>
            <w:r>
              <w:instrText xml:space="preserve"> XE "Windows VDA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40D5F990" w14:textId="77777777" w:rsidR="00FE38D7" w:rsidRDefault="00E538B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BD3D463" w14:textId="77777777" w:rsidR="00FE38D7" w:rsidRDefault="00E538B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887DA51" w14:textId="77777777" w:rsidR="00FE38D7" w:rsidRDefault="00FE38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CF351C"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54B49"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620BC"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2B7D1"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2BFDE"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7738D" w14:textId="77777777" w:rsidR="00FE38D7" w:rsidRDefault="00E538B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8C222"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C915B"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12567" w14:textId="77777777" w:rsidR="00FE38D7" w:rsidRDefault="00FE38D7">
            <w:pPr>
              <w:pStyle w:val="ProductList-TableBody"/>
              <w:jc w:val="center"/>
            </w:pPr>
          </w:p>
        </w:tc>
      </w:tr>
      <w:tr w:rsidR="00FE38D7" w14:paraId="5B7A3F3D" w14:textId="77777777">
        <w:tc>
          <w:tcPr>
            <w:tcW w:w="3920" w:type="dxa"/>
            <w:tcBorders>
              <w:top w:val="dashed" w:sz="4" w:space="0" w:color="BFBFBF"/>
              <w:left w:val="single" w:sz="9" w:space="0" w:color="FFFFFF"/>
              <w:bottom w:val="dashed" w:sz="4" w:space="0" w:color="BFBFBF"/>
              <w:right w:val="single" w:sz="9" w:space="0" w:color="FFFFFF"/>
            </w:tcBorders>
          </w:tcPr>
          <w:p w14:paraId="30D66F05" w14:textId="77777777" w:rsidR="00FE38D7" w:rsidRDefault="00E538B2">
            <w:pPr>
              <w:pStyle w:val="ProductList-TableBody"/>
            </w:pPr>
            <w:r>
              <w:t xml:space="preserve">Licencja na aktualizację wersji Windows 10 Home do wersji Pro </w:t>
            </w:r>
            <w:r>
              <w:fldChar w:fldCharType="begin"/>
            </w:r>
            <w:r>
              <w:instrText xml:space="preserve"> XE "Licencja na aktualizację wersji Windows 10 Home do wersji Pro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14:paraId="2D6DF0EE" w14:textId="77777777" w:rsidR="00FE38D7" w:rsidRDefault="00E538B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DC09354" w14:textId="77777777" w:rsidR="00FE38D7" w:rsidRDefault="00E538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E0F88D" w14:textId="77777777" w:rsidR="00FE38D7" w:rsidRDefault="00FE38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ABF697"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FCFA2"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D25FD"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70DDD"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B9E8A"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E0A5E"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0AA44"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0BEAE"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FFA19" w14:textId="77777777" w:rsidR="00FE38D7" w:rsidRDefault="00FE38D7">
            <w:pPr>
              <w:pStyle w:val="ProductList-TableBody"/>
              <w:jc w:val="center"/>
            </w:pPr>
          </w:p>
        </w:tc>
      </w:tr>
      <w:tr w:rsidR="00FE38D7" w14:paraId="4D8EB8AD" w14:textId="77777777">
        <w:tc>
          <w:tcPr>
            <w:tcW w:w="3920" w:type="dxa"/>
            <w:tcBorders>
              <w:top w:val="dashed" w:sz="4" w:space="0" w:color="BFBFBF"/>
              <w:left w:val="single" w:sz="9" w:space="0" w:color="FFFFFF"/>
              <w:bottom w:val="dashed" w:sz="4" w:space="0" w:color="BFBFBF"/>
              <w:right w:val="single" w:sz="9" w:space="0" w:color="FFFFFF"/>
            </w:tcBorders>
          </w:tcPr>
          <w:p w14:paraId="7BD8DCCD" w14:textId="77777777" w:rsidR="00FE38D7" w:rsidRDefault="00E538B2">
            <w:pPr>
              <w:pStyle w:val="ProductList-TableBody"/>
            </w:pPr>
            <w:r>
              <w:t>Uaktualnienie Windows 10 Home do wersji Pro dla usług Microsoft 365 Business</w:t>
            </w:r>
            <w:r>
              <w:fldChar w:fldCharType="begin"/>
            </w:r>
            <w:r>
              <w:instrText xml:space="preserve"> XE "Uaktualnienie Windows 10 Home do wersji Pro dla usług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9B95EA" w14:textId="77777777" w:rsidR="00FE38D7" w:rsidRDefault="00FE38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D30C25" w14:textId="77777777" w:rsidR="00FE38D7" w:rsidRDefault="00FE38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85D4FC" w14:textId="77777777" w:rsidR="00FE38D7" w:rsidRDefault="00FE38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48B6F8"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FFF77"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85AFC"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75ED3"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D7FFF"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42E15"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8AA4D"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A4188"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0FE76" w14:textId="77777777" w:rsidR="00FE38D7" w:rsidRDefault="00FE38D7">
            <w:pPr>
              <w:pStyle w:val="ProductList-TableBody"/>
              <w:jc w:val="center"/>
            </w:pPr>
          </w:p>
        </w:tc>
      </w:tr>
      <w:tr w:rsidR="00FE38D7" w14:paraId="5E7D4077" w14:textId="77777777">
        <w:tc>
          <w:tcPr>
            <w:tcW w:w="3920" w:type="dxa"/>
            <w:tcBorders>
              <w:top w:val="dashed" w:sz="4" w:space="0" w:color="BFBFBF"/>
              <w:left w:val="single" w:sz="9" w:space="0" w:color="FFFFFF"/>
              <w:bottom w:val="dashed" w:sz="4" w:space="0" w:color="BFBFBF"/>
              <w:right w:val="single" w:sz="9" w:space="0" w:color="FFFFFF"/>
            </w:tcBorders>
          </w:tcPr>
          <w:p w14:paraId="774FAD72" w14:textId="77777777" w:rsidR="00FE38D7" w:rsidRDefault="00E538B2">
            <w:pPr>
              <w:pStyle w:val="ProductList-TableBody"/>
            </w:pPr>
            <w:r>
              <w:rPr>
                <w:color w:val="000000"/>
              </w:rPr>
              <w:t>Windows 8.1 Enterprise Sideloading (na Urządzenie)</w:t>
            </w:r>
            <w:r>
              <w:fldChar w:fldCharType="begin"/>
            </w:r>
            <w:r>
              <w:instrText xml:space="preserve"> XE "Windows 8.1 Enterprise Sideloading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BDDE22" w14:textId="77777777" w:rsidR="00FE38D7" w:rsidRDefault="00E538B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CFF9198" w14:textId="77777777" w:rsidR="00FE38D7" w:rsidRDefault="00E538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816CDA" w14:textId="77777777" w:rsidR="00FE38D7" w:rsidRDefault="00FE38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39D21E"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EAA89"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0F0E2"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5E0E6"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1A660"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8B460"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C9852"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C6CA3"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083CE" w14:textId="77777777" w:rsidR="00FE38D7" w:rsidRDefault="00FE38D7">
            <w:pPr>
              <w:pStyle w:val="ProductList-TableBody"/>
              <w:jc w:val="center"/>
            </w:pPr>
          </w:p>
        </w:tc>
      </w:tr>
      <w:tr w:rsidR="00FE38D7" w14:paraId="25F5D0DC" w14:textId="77777777">
        <w:tc>
          <w:tcPr>
            <w:tcW w:w="3920" w:type="dxa"/>
            <w:tcBorders>
              <w:top w:val="dashed" w:sz="4" w:space="0" w:color="BFBFBF"/>
              <w:left w:val="single" w:sz="9" w:space="0" w:color="FFFFFF"/>
              <w:bottom w:val="dashed" w:sz="4" w:space="0" w:color="BFBFBF"/>
              <w:right w:val="single" w:sz="9" w:space="0" w:color="FFFFFF"/>
            </w:tcBorders>
          </w:tcPr>
          <w:p w14:paraId="061EEBC7" w14:textId="77777777" w:rsidR="00FE38D7" w:rsidRDefault="00E538B2">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47DCE6" w14:textId="77777777" w:rsidR="00FE38D7" w:rsidRDefault="00E538B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EF258D1" w14:textId="77777777" w:rsidR="00FE38D7" w:rsidRDefault="00E538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462E1A" w14:textId="77777777" w:rsidR="00FE38D7" w:rsidRDefault="00FE38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639608"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F6AAD"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C4A69"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F76A2"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7128C"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F5BB3"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DCFE0"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C82F1"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824B9" w14:textId="77777777" w:rsidR="00FE38D7" w:rsidRDefault="00FE38D7">
            <w:pPr>
              <w:pStyle w:val="ProductList-TableBody"/>
              <w:jc w:val="center"/>
            </w:pPr>
          </w:p>
        </w:tc>
      </w:tr>
      <w:tr w:rsidR="00FE38D7" w14:paraId="63C21F0E" w14:textId="77777777">
        <w:tc>
          <w:tcPr>
            <w:tcW w:w="3920" w:type="dxa"/>
            <w:tcBorders>
              <w:top w:val="dashed" w:sz="4" w:space="0" w:color="BFBFBF"/>
              <w:left w:val="single" w:sz="9" w:space="0" w:color="FFFFFF"/>
              <w:bottom w:val="dashed" w:sz="4" w:space="0" w:color="BFBFBF"/>
              <w:right w:val="single" w:sz="9" w:space="0" w:color="FFFFFF"/>
            </w:tcBorders>
          </w:tcPr>
          <w:p w14:paraId="625A40F1" w14:textId="77777777" w:rsidR="00FE38D7" w:rsidRDefault="00E538B2">
            <w:pPr>
              <w:pStyle w:val="ProductList-TableBody"/>
            </w:pPr>
            <w:r>
              <w:rPr>
                <w:color w:val="000000"/>
              </w:rPr>
              <w:t>Licencje na Przedłużone Aktualizacje Zabezpieczeń Windows 7 ESU 2020 do licencji M365 (na Urządzenie)</w:t>
            </w:r>
            <w:r>
              <w:fldChar w:fldCharType="begin"/>
            </w:r>
            <w:r>
              <w:instrText xml:space="preserve"> XE "Licencje na Przedłużone Aktualizacje Zabezpieczeń Windows 7 ESU 2020 do licencji M365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7A4028" w14:textId="77777777" w:rsidR="00FE38D7" w:rsidRDefault="00E538B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BFC19DE" w14:textId="77777777" w:rsidR="00FE38D7" w:rsidRDefault="00FE38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794398" w14:textId="77777777" w:rsidR="00FE38D7" w:rsidRDefault="00FE38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231847"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73196"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62082"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9ECF9"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4ECD0"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D82D"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B36DA"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41073"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80204" w14:textId="77777777" w:rsidR="00FE38D7" w:rsidRDefault="00FE38D7">
            <w:pPr>
              <w:pStyle w:val="ProductList-TableBody"/>
              <w:jc w:val="center"/>
            </w:pPr>
          </w:p>
        </w:tc>
      </w:tr>
      <w:tr w:rsidR="00FE38D7" w14:paraId="673BCB02" w14:textId="77777777">
        <w:tc>
          <w:tcPr>
            <w:tcW w:w="3920" w:type="dxa"/>
            <w:tcBorders>
              <w:top w:val="dashed" w:sz="4" w:space="0" w:color="BFBFBF"/>
              <w:left w:val="single" w:sz="9" w:space="0" w:color="FFFFFF"/>
              <w:bottom w:val="dashed" w:sz="4" w:space="0" w:color="B2B2B2"/>
              <w:right w:val="single" w:sz="9" w:space="0" w:color="FFFFFF"/>
            </w:tcBorders>
          </w:tcPr>
          <w:p w14:paraId="292E407E" w14:textId="77777777" w:rsidR="00FE38D7" w:rsidRDefault="00E538B2">
            <w:pPr>
              <w:pStyle w:val="ProductList-TableBody"/>
            </w:pPr>
            <w:r>
              <w:rPr>
                <w:color w:val="000000"/>
              </w:rPr>
              <w:t>Licencje na Przedłużone Aktualizacje Zabezpieczeń Windows 7 ESU 2020 (na Urządzenie)</w:t>
            </w:r>
            <w:r>
              <w:fldChar w:fldCharType="begin"/>
            </w:r>
            <w:r>
              <w:instrText xml:space="preserve"> XE "Licencje na Przedłużone Aktualizacje Zabezpieczeń Windows 7 ESU 2020 (na Urządzenie)"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E6CE488" w14:textId="77777777" w:rsidR="00FE38D7" w:rsidRDefault="00E538B2">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2882F8A" w14:textId="77777777" w:rsidR="00FE38D7" w:rsidRDefault="00FE38D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D949DF9" w14:textId="77777777" w:rsidR="00FE38D7" w:rsidRDefault="00FE38D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97D0EF4"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39B00"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E5292"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2A9BE"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6BDDB"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E609C"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D29A6"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38B3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08283" w14:textId="77777777" w:rsidR="00FE38D7" w:rsidRDefault="00FE38D7">
            <w:pPr>
              <w:pStyle w:val="ProductList-TableBody"/>
              <w:jc w:val="center"/>
            </w:pPr>
          </w:p>
        </w:tc>
      </w:tr>
      <w:tr w:rsidR="00FE38D7" w14:paraId="0E11584D" w14:textId="77777777">
        <w:tc>
          <w:tcPr>
            <w:tcW w:w="3920" w:type="dxa"/>
            <w:tcBorders>
              <w:top w:val="dashed" w:sz="4" w:space="0" w:color="B2B2B2"/>
              <w:left w:val="single" w:sz="9" w:space="0" w:color="FFFFFF"/>
              <w:bottom w:val="single" w:sz="4" w:space="0" w:color="FFFFFF"/>
              <w:right w:val="single" w:sz="9" w:space="0" w:color="FFFFFF"/>
            </w:tcBorders>
          </w:tcPr>
          <w:p w14:paraId="7BE7E962" w14:textId="77777777" w:rsidR="00FE38D7" w:rsidRDefault="00E538B2">
            <w:pPr>
              <w:pStyle w:val="ProductList-TableBody"/>
            </w:pPr>
            <w:r>
              <w:rPr>
                <w:color w:val="000000"/>
              </w:rPr>
              <w:t>MDATP for Cross-Platform Devices (LS)</w:t>
            </w:r>
            <w:r>
              <w:fldChar w:fldCharType="begin"/>
            </w:r>
            <w:r>
              <w:instrText xml:space="preserve"> XE "MDATP for Cross-Platform Devices (LS)"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AF156C1" w14:textId="77777777" w:rsidR="00FE38D7" w:rsidRDefault="00FE38D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799F138" w14:textId="77777777" w:rsidR="00FE38D7" w:rsidRDefault="00FE38D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7C7D9A6" w14:textId="77777777" w:rsidR="00FE38D7" w:rsidRDefault="00FE38D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8F562C9"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B9CAD"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662A8"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37749"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40476"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BEDA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8B76C"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173F7"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A9A62" w14:textId="77777777" w:rsidR="00FE38D7" w:rsidRDefault="00FE38D7">
            <w:pPr>
              <w:pStyle w:val="ProductList-TableBody"/>
              <w:jc w:val="center"/>
            </w:pPr>
          </w:p>
        </w:tc>
      </w:tr>
    </w:tbl>
    <w:p w14:paraId="4A754C60" w14:textId="77777777" w:rsidR="00FE38D7" w:rsidRDefault="00E538B2">
      <w:pPr>
        <w:pStyle w:val="ProductList-Offering1SubSection"/>
        <w:outlineLvl w:val="3"/>
      </w:pPr>
      <w:bookmarkStart w:id="195" w:name="_Sec755"/>
      <w:r>
        <w:t>2. Postanowienia dotyczące produktu</w:t>
      </w:r>
      <w:bookmarkEnd w:id="195"/>
    </w:p>
    <w:tbl>
      <w:tblPr>
        <w:tblStyle w:val="PURTable"/>
        <w:tblW w:w="0" w:type="dxa"/>
        <w:tblLook w:val="04A0" w:firstRow="1" w:lastRow="0" w:firstColumn="1" w:lastColumn="0" w:noHBand="0" w:noVBand="1"/>
      </w:tblPr>
      <w:tblGrid>
        <w:gridCol w:w="3645"/>
        <w:gridCol w:w="3647"/>
        <w:gridCol w:w="3624"/>
      </w:tblGrid>
      <w:tr w:rsidR="00FE38D7" w14:paraId="2EA7A5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E6E1" w14:textId="77777777" w:rsidR="00FE38D7" w:rsidRDefault="00E538B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448FDB6" w14:textId="77777777" w:rsidR="00FE38D7" w:rsidRDefault="00E538B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3F39FCE5" w14:textId="77777777" w:rsidR="00FE38D7" w:rsidRDefault="00E538B2">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FE38D7" w14:paraId="47E2F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4DDD6" w14:textId="77777777" w:rsidR="00FE38D7" w:rsidRDefault="00E538B2">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343F5FBE" w14:textId="77777777" w:rsidR="00FE38D7" w:rsidRDefault="00E538B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E48BF61" w14:textId="77777777" w:rsidR="00FE38D7" w:rsidRDefault="00E538B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FE38D7" w14:paraId="6BD07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78958" w14:textId="77777777" w:rsidR="00FE38D7" w:rsidRDefault="00E538B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CD3D3" w14:textId="77777777" w:rsidR="00FE38D7" w:rsidRDefault="00E538B2">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2074436" w14:textId="77777777" w:rsidR="00FE38D7" w:rsidRDefault="00E538B2">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Dodatki, Produkty Dodatkowe</w:t>
            </w:r>
          </w:p>
        </w:tc>
      </w:tr>
      <w:tr w:rsidR="00FE38D7" w14:paraId="25CCF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7DB1A" w14:textId="77777777" w:rsidR="00FE38D7" w:rsidRDefault="00E538B2">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0C1D4D64" w14:textId="77777777" w:rsidR="00FE38D7" w:rsidRDefault="00E538B2">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E99BE" w14:textId="77777777" w:rsidR="00FE38D7" w:rsidRDefault="00E538B2">
            <w:pPr>
              <w:pStyle w:val="ProductList-TableBody"/>
            </w:pPr>
            <w:r>
              <w:rPr>
                <w:color w:val="404040"/>
              </w:rPr>
              <w:t>Podlegające zamówieniom korygującym: nie dotyczy</w:t>
            </w:r>
          </w:p>
        </w:tc>
      </w:tr>
      <w:tr w:rsidR="00FE38D7" w14:paraId="3D3EFB86" w14:textId="77777777">
        <w:tc>
          <w:tcPr>
            <w:tcW w:w="4040" w:type="dxa"/>
            <w:tcBorders>
              <w:top w:val="single" w:sz="4" w:space="0" w:color="000000"/>
              <w:left w:val="single" w:sz="4" w:space="0" w:color="000000"/>
              <w:bottom w:val="single" w:sz="4" w:space="0" w:color="000000"/>
              <w:right w:val="single" w:sz="4" w:space="0" w:color="000000"/>
            </w:tcBorders>
          </w:tcPr>
          <w:p w14:paraId="42800898" w14:textId="77777777" w:rsidR="00FE38D7" w:rsidRDefault="00E538B2">
            <w:pPr>
              <w:pStyle w:val="ProductList-TableBody"/>
            </w:pPr>
            <w:r>
              <w:fldChar w:fldCharType="begin"/>
            </w:r>
            <w:r>
              <w:instrText xml:space="preserve"> AutoTextList   \s NoStyle \t "Zniżka UTD: „Aktualna Zniżka” to zniżka dla posiadaczy subskrypcji Open Value Subscription zamawiających licencje na Produkt w trakcie pierwszego roku obowiązywania umowy, jeśli mają Licencję na odpowiedni Produkt kwalifikujący."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67EDE"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CDE7B5" w14:textId="77777777" w:rsidR="00FE38D7" w:rsidRDefault="00E538B2">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34440565" w14:textId="77777777" w:rsidR="00FE38D7" w:rsidRDefault="00FE38D7">
      <w:pPr>
        <w:pStyle w:val="ProductList-Body"/>
      </w:pPr>
    </w:p>
    <w:p w14:paraId="308FB2A2" w14:textId="77777777" w:rsidR="00FE38D7" w:rsidRDefault="00E538B2">
      <w:pPr>
        <w:pStyle w:val="ProductList-ClauseHeading"/>
        <w:outlineLvl w:val="4"/>
      </w:pPr>
      <w:r>
        <w:t>2.1 Przypisywanie licencji</w:t>
      </w:r>
    </w:p>
    <w:p w14:paraId="13C4BA82" w14:textId="77777777" w:rsidR="00FE38D7" w:rsidRDefault="00E538B2">
      <w:pPr>
        <w:pStyle w:val="ProductList-SubClauseHeading"/>
        <w:outlineLvl w:val="5"/>
      </w:pPr>
      <w:r>
        <w:t>2.1.1 Uprawnienia do przenoszenia licencji na użytkownika (poza Virtual Desktop Access)</w:t>
      </w:r>
    </w:p>
    <w:p w14:paraId="7D33D5E7" w14:textId="77777777" w:rsidR="00FE38D7" w:rsidRDefault="00E538B2">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Kwalifikowany System Operacyjny. Takie urządzenie musi stanowić podstawowe urządzenie robocze Użytkownika Głównego. </w:t>
      </w:r>
    </w:p>
    <w:p w14:paraId="48A20677" w14:textId="77777777" w:rsidR="00FE38D7" w:rsidRDefault="00FE38D7">
      <w:pPr>
        <w:pStyle w:val="ProductList-BodyIndented"/>
      </w:pPr>
    </w:p>
    <w:p w14:paraId="0ADECD57" w14:textId="77777777" w:rsidR="00FE38D7" w:rsidRDefault="00E538B2">
      <w:pPr>
        <w:pStyle w:val="ProductList-SubClauseHeading"/>
        <w:outlineLvl w:val="5"/>
      </w:pPr>
      <w:r>
        <w:t>2.1.2 Uprawnienia do przenoszenia licencji na urządzenie (poza Virtual Desktop Access)</w:t>
      </w:r>
    </w:p>
    <w:p w14:paraId="2078285F" w14:textId="77777777" w:rsidR="00FE38D7" w:rsidRDefault="00E538B2">
      <w:pPr>
        <w:pStyle w:val="ProductList-BodyIndented"/>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Kwalifikowany System Operacyjny, a Kwalifikowany System Operacyjny musi być zainstalowany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Przypisanie Licencji na Urządzenie jest trwałe, chyba że dane urządzenie jest objęte Pakietem Software Assurance Klienta.</w:t>
      </w:r>
    </w:p>
    <w:p w14:paraId="3CB18CF8" w14:textId="77777777" w:rsidR="00FE38D7" w:rsidRDefault="00FE38D7">
      <w:pPr>
        <w:pStyle w:val="ProductList-BodyIndented"/>
      </w:pPr>
    </w:p>
    <w:p w14:paraId="0279D260" w14:textId="77777777" w:rsidR="00FE38D7" w:rsidRDefault="00E538B2">
      <w:pPr>
        <w:pStyle w:val="ProductList-SubClauseHeading"/>
        <w:outlineLvl w:val="5"/>
      </w:pPr>
      <w:r>
        <w:lastRenderedPageBreak/>
        <w:t>2.1.3 Uprawnienia do przenoszenia licencji na Virtual Desktop Access (VDA)</w:t>
      </w:r>
    </w:p>
    <w:p w14:paraId="16885CE8" w14:textId="77777777" w:rsidR="00FE38D7" w:rsidRDefault="00E538B2">
      <w:pPr>
        <w:pStyle w:val="ProductList-BodyIndented"/>
      </w:pPr>
      <w:r>
        <w:t>Licencje na VDA na Urządzenie i na Użytkownika można przenosić na dowolnego użytkownika lub dowolne urządzenie.</w:t>
      </w:r>
    </w:p>
    <w:p w14:paraId="0860F452" w14:textId="77777777" w:rsidR="00FE38D7" w:rsidRDefault="00FE38D7">
      <w:pPr>
        <w:pStyle w:val="ProductList-BodyIndented"/>
      </w:pPr>
    </w:p>
    <w:p w14:paraId="0A89B593" w14:textId="77777777" w:rsidR="00FE38D7" w:rsidRDefault="00E538B2">
      <w:pPr>
        <w:pStyle w:val="ProductList-ClauseHeading"/>
        <w:outlineLvl w:val="4"/>
      </w:pPr>
      <w:r>
        <w:t>2.2 Kwalifikowane Systemy Operacyjne</w:t>
      </w:r>
    </w:p>
    <w:p w14:paraId="60077C53" w14:textId="77777777" w:rsidR="00FE38D7" w:rsidRDefault="00E538B2">
      <w:pPr>
        <w:pStyle w:val="ProductList-Body"/>
      </w:pPr>
      <w:r>
        <w:t xml:space="preserve">Oprogramowanie Windows nabyte za pośrednictwem umowy licencjonowania zbiorowego może być instalowane i aktywowane wyłącznie na urządzeniach objętych licencją na uruchamianie jednego z poniższych kwalifikujących systemów operacyjnych.  </w:t>
      </w:r>
    </w:p>
    <w:p w14:paraId="1A3977A3" w14:textId="77777777" w:rsidR="00FE38D7" w:rsidRDefault="00FE38D7">
      <w:pPr>
        <w:pStyle w:val="ProductList-Body"/>
      </w:pPr>
    </w:p>
    <w:p w14:paraId="29AF68E1" w14:textId="77777777" w:rsidR="00FE38D7" w:rsidRDefault="00E538B2">
      <w:pPr>
        <w:pStyle w:val="ProductList-SubClauseHeading"/>
        <w:outlineLvl w:val="5"/>
      </w:pPr>
      <w:r>
        <w:t>2.2.1 Kwalifikowany System Operacyjny — Licencje na Użytkownika oraz Licencje na Urządzenie / na Użytkownika na Virtual Desktop Access</w:t>
      </w:r>
    </w:p>
    <w:tbl>
      <w:tblPr>
        <w:tblStyle w:val="PURTable0"/>
        <w:tblW w:w="0" w:type="dxa"/>
        <w:tblLook w:val="04A0" w:firstRow="1" w:lastRow="0" w:firstColumn="1" w:lastColumn="0" w:noHBand="0" w:noVBand="1"/>
      </w:tblPr>
      <w:tblGrid>
        <w:gridCol w:w="3524"/>
        <w:gridCol w:w="3820"/>
        <w:gridCol w:w="3212"/>
      </w:tblGrid>
      <w:tr w:rsidR="00FE38D7" w14:paraId="2B96722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9575036" w14:textId="77777777" w:rsidR="00FE38D7" w:rsidRDefault="00E538B2">
            <w:pPr>
              <w:pStyle w:val="ProductList-TableBody"/>
            </w:pPr>
            <w:r>
              <w:rPr>
                <w:color w:val="FFFFFF"/>
              </w:rPr>
              <w:t>Kwalifikowane Systemy Operacyjne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5AD049B" w14:textId="77777777" w:rsidR="00FE38D7" w:rsidRDefault="00E538B2">
            <w:pPr>
              <w:pStyle w:val="ProductList-TableBody"/>
              <w:jc w:val="center"/>
            </w:pPr>
            <w:r>
              <w:rPr>
                <w:color w:val="FFFFFF"/>
              </w:rPr>
              <w:t>Umowa Enterprise, Umowa Microsoft Products and Services Agreement, Umowa Select, Umowa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99671BE" w14:textId="77777777" w:rsidR="00FE38D7" w:rsidRDefault="00E538B2">
            <w:pPr>
              <w:pStyle w:val="ProductList-TableBody"/>
              <w:jc w:val="center"/>
            </w:pPr>
            <w:r>
              <w:rPr>
                <w:color w:val="FFFFFF"/>
              </w:rPr>
              <w:t>Umowa Microsoft Cloud Agreement</w:t>
            </w:r>
          </w:p>
        </w:tc>
      </w:tr>
      <w:tr w:rsidR="00FE38D7" w14:paraId="2A17C329" w14:textId="77777777">
        <w:tc>
          <w:tcPr>
            <w:tcW w:w="3920" w:type="dxa"/>
            <w:tcBorders>
              <w:top w:val="single" w:sz="4" w:space="0" w:color="000000"/>
              <w:left w:val="single" w:sz="4" w:space="0" w:color="000000"/>
              <w:bottom w:val="single" w:sz="4" w:space="0" w:color="000000"/>
              <w:right w:val="none" w:sz="4" w:space="0" w:color="000000"/>
            </w:tcBorders>
          </w:tcPr>
          <w:p w14:paraId="45A5D367" w14:textId="77777777" w:rsidR="00FE38D7" w:rsidRDefault="00E538B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5ABE7B8" w14:textId="77777777" w:rsidR="00FE38D7" w:rsidRDefault="00FE38D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EE53465" w14:textId="77777777" w:rsidR="00FE38D7" w:rsidRDefault="00FE38D7">
            <w:pPr>
              <w:pStyle w:val="ProductList-TableBody"/>
            </w:pPr>
          </w:p>
        </w:tc>
      </w:tr>
      <w:tr w:rsidR="00FE38D7" w14:paraId="07E26CF5" w14:textId="77777777">
        <w:tc>
          <w:tcPr>
            <w:tcW w:w="3920" w:type="dxa"/>
            <w:tcBorders>
              <w:top w:val="single" w:sz="4" w:space="0" w:color="000000"/>
              <w:left w:val="single" w:sz="4" w:space="0" w:color="000000"/>
              <w:bottom w:val="single" w:sz="4" w:space="0" w:color="000000"/>
              <w:right w:val="single" w:sz="4" w:space="0" w:color="000000"/>
            </w:tcBorders>
          </w:tcPr>
          <w:p w14:paraId="6CA6C5C5" w14:textId="77777777" w:rsidR="00FE38D7" w:rsidRDefault="00E538B2">
            <w:pPr>
              <w:pStyle w:val="ProductList-TableBody"/>
            </w:pPr>
            <w:r>
              <w:t xml:space="preserve">  Enterprise, IoT Enterprise, Pro, Pro for Workstations, Pro w trybie S</w:t>
            </w:r>
          </w:p>
        </w:tc>
        <w:tc>
          <w:tcPr>
            <w:tcW w:w="4400" w:type="dxa"/>
            <w:tcBorders>
              <w:top w:val="single" w:sz="4" w:space="0" w:color="000000"/>
              <w:left w:val="single" w:sz="4" w:space="0" w:color="000000"/>
              <w:bottom w:val="single" w:sz="4" w:space="0" w:color="000000"/>
              <w:right w:val="single" w:sz="4" w:space="0" w:color="000000"/>
            </w:tcBorders>
          </w:tcPr>
          <w:p w14:paraId="54FE1A84" w14:textId="77777777" w:rsidR="00FE38D7" w:rsidRDefault="00E538B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34C0ED9" w14:textId="77777777" w:rsidR="00FE38D7" w:rsidRDefault="00E538B2">
            <w:pPr>
              <w:pStyle w:val="ProductList-TableBody"/>
              <w:jc w:val="center"/>
            </w:pPr>
            <w:r>
              <w:t>X</w:t>
            </w:r>
          </w:p>
        </w:tc>
      </w:tr>
      <w:tr w:rsidR="00FE38D7" w14:paraId="0DF01C1E" w14:textId="77777777">
        <w:tc>
          <w:tcPr>
            <w:tcW w:w="3920" w:type="dxa"/>
            <w:tcBorders>
              <w:top w:val="single" w:sz="4" w:space="0" w:color="000000"/>
              <w:left w:val="single" w:sz="4" w:space="0" w:color="000000"/>
              <w:bottom w:val="single" w:sz="4" w:space="0" w:color="000000"/>
              <w:right w:val="none" w:sz="4" w:space="0" w:color="000000"/>
            </w:tcBorders>
          </w:tcPr>
          <w:p w14:paraId="147AA97B" w14:textId="77777777" w:rsidR="00FE38D7" w:rsidRDefault="00E538B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0C4892F" w14:textId="77777777" w:rsidR="00FE38D7" w:rsidRDefault="00FE38D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ECF9E13" w14:textId="77777777" w:rsidR="00FE38D7" w:rsidRDefault="00FE38D7">
            <w:pPr>
              <w:pStyle w:val="ProductList-TableBody"/>
              <w:jc w:val="center"/>
            </w:pPr>
          </w:p>
        </w:tc>
      </w:tr>
      <w:tr w:rsidR="00FE38D7" w14:paraId="0C52CF6C" w14:textId="77777777">
        <w:tc>
          <w:tcPr>
            <w:tcW w:w="3920" w:type="dxa"/>
            <w:tcBorders>
              <w:top w:val="single" w:sz="4" w:space="0" w:color="000000"/>
              <w:left w:val="single" w:sz="4" w:space="0" w:color="000000"/>
              <w:bottom w:val="single" w:sz="4" w:space="0" w:color="000000"/>
              <w:right w:val="single" w:sz="4" w:space="0" w:color="000000"/>
            </w:tcBorders>
          </w:tcPr>
          <w:p w14:paraId="4F735CE0" w14:textId="77777777" w:rsidR="00FE38D7" w:rsidRDefault="00E538B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7BEDD23" w14:textId="77777777" w:rsidR="00FE38D7" w:rsidRDefault="00E538B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0364070" w14:textId="77777777" w:rsidR="00FE38D7" w:rsidRDefault="00FE38D7">
            <w:pPr>
              <w:pStyle w:val="ProductList-TableBody"/>
              <w:jc w:val="center"/>
            </w:pPr>
          </w:p>
        </w:tc>
      </w:tr>
    </w:tbl>
    <w:p w14:paraId="5FEC27B1" w14:textId="77777777" w:rsidR="00FE38D7" w:rsidRDefault="00FE38D7">
      <w:pPr>
        <w:pStyle w:val="ProductList-BodyIndented"/>
      </w:pPr>
    </w:p>
    <w:p w14:paraId="01BB99C1" w14:textId="77777777" w:rsidR="00FE38D7" w:rsidRDefault="00E538B2">
      <w:pPr>
        <w:pStyle w:val="ProductList-SubClauseHeading"/>
        <w:outlineLvl w:val="5"/>
      </w:pPr>
      <w:r>
        <w:t>2.2.2 Kwalifikowany System Operacyjny — Licencje na Urządzenie (z wyjątkiem Licencji na Virtual Desktop Access)</w:t>
      </w:r>
    </w:p>
    <w:p w14:paraId="15063C89" w14:textId="77777777" w:rsidR="00FE38D7" w:rsidRDefault="00E538B2">
      <w:pPr>
        <w:pStyle w:val="ProductList-BodyIndented"/>
      </w:pPr>
      <w:r>
        <w:t xml:space="preserve">Przed zainstalowaniem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oprogramowania Windows nabytego za pośrednictwem umowy licencjonowania zbiorowego Klient musi usunąć z niego Kwalifikowany System Operacyjny, chyba że to Urządzenie jest objęte Pakietem Software Assurance Klienta.</w:t>
      </w:r>
    </w:p>
    <w:p w14:paraId="2B4D08D3" w14:textId="77777777" w:rsidR="00FE38D7" w:rsidRDefault="00FE38D7">
      <w:pPr>
        <w:pStyle w:val="ProductList-BodyIndented"/>
      </w:pPr>
    </w:p>
    <w:tbl>
      <w:tblPr>
        <w:tblStyle w:val="PURTable0"/>
        <w:tblW w:w="0" w:type="dxa"/>
        <w:tblLook w:val="04A0" w:firstRow="1" w:lastRow="0" w:firstColumn="1" w:lastColumn="0" w:noHBand="0" w:noVBand="1"/>
      </w:tblPr>
      <w:tblGrid>
        <w:gridCol w:w="3425"/>
        <w:gridCol w:w="1402"/>
        <w:gridCol w:w="1400"/>
        <w:gridCol w:w="1463"/>
        <w:gridCol w:w="1414"/>
        <w:gridCol w:w="1452"/>
      </w:tblGrid>
      <w:tr w:rsidR="00FE38D7" w14:paraId="2529D5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5841D8" w14:textId="77777777" w:rsidR="00FE38D7" w:rsidRDefault="00E538B2">
            <w:pPr>
              <w:pStyle w:val="ProductList-TableBody"/>
            </w:pPr>
            <w:r>
              <w:rPr>
                <w:color w:val="FFFFFF"/>
              </w:rPr>
              <w:t>Kwalifikowane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E2E856" w14:textId="77777777" w:rsidR="00FE38D7" w:rsidRDefault="00E538B2">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CF82886" w14:textId="77777777" w:rsidR="00FE38D7" w:rsidRDefault="00E538B2">
            <w:pPr>
              <w:pStyle w:val="ProductList-TableBody"/>
              <w:jc w:val="center"/>
            </w:pPr>
            <w:r>
              <w:rPr>
                <w:color w:val="FFFFFF"/>
              </w:rPr>
              <w:t>Istniejąca Umowa Enterprise (EA) / Open Value dla całego podmiotu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7376B21" w14:textId="77777777" w:rsidR="00FE38D7" w:rsidRDefault="00E538B2">
            <w:pPr>
              <w:pStyle w:val="ProductList-TableBody"/>
              <w:jc w:val="center"/>
            </w:pPr>
            <w:r>
              <w:rPr>
                <w:color w:val="FFFFFF"/>
              </w:rPr>
              <w:t>Umowa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415B1A5" w14:textId="77777777" w:rsidR="00FE38D7" w:rsidRDefault="00E538B2">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F4CECEB" w14:textId="77777777" w:rsidR="00FE38D7" w:rsidRDefault="00E538B2">
            <w:pPr>
              <w:pStyle w:val="ProductList-TableBody"/>
              <w:jc w:val="center"/>
            </w:pPr>
            <w:r>
              <w:rPr>
                <w:color w:val="FFFFFF"/>
              </w:rPr>
              <w:t>Uczelnie wyższe i organizacje charytatywne</w:t>
            </w:r>
          </w:p>
        </w:tc>
      </w:tr>
      <w:tr w:rsidR="00FE38D7" w14:paraId="06AA9DBC" w14:textId="77777777">
        <w:tc>
          <w:tcPr>
            <w:tcW w:w="4040" w:type="dxa"/>
            <w:tcBorders>
              <w:top w:val="single" w:sz="4" w:space="0" w:color="000000"/>
              <w:left w:val="single" w:sz="4" w:space="0" w:color="000000"/>
              <w:bottom w:val="single" w:sz="4" w:space="0" w:color="000000"/>
              <w:right w:val="none" w:sz="4" w:space="0" w:color="000000"/>
            </w:tcBorders>
          </w:tcPr>
          <w:p w14:paraId="50EBB431" w14:textId="77777777" w:rsidR="00FE38D7" w:rsidRDefault="00E538B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6CA05A" w14:textId="77777777" w:rsidR="00FE38D7" w:rsidRDefault="00FE38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5093C2" w14:textId="77777777" w:rsidR="00FE38D7" w:rsidRDefault="00FE38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414514" w14:textId="77777777" w:rsidR="00FE38D7" w:rsidRDefault="00FE38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03F4AB" w14:textId="77777777" w:rsidR="00FE38D7" w:rsidRDefault="00FE38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CE2D3F" w14:textId="77777777" w:rsidR="00FE38D7" w:rsidRDefault="00FE38D7">
            <w:pPr>
              <w:pStyle w:val="ProductList-TableBody"/>
              <w:jc w:val="center"/>
            </w:pPr>
          </w:p>
        </w:tc>
      </w:tr>
      <w:tr w:rsidR="00FE38D7" w14:paraId="4095B78F" w14:textId="77777777">
        <w:tc>
          <w:tcPr>
            <w:tcW w:w="4040" w:type="dxa"/>
            <w:tcBorders>
              <w:top w:val="single" w:sz="4" w:space="0" w:color="000000"/>
              <w:left w:val="single" w:sz="4" w:space="0" w:color="000000"/>
              <w:bottom w:val="single" w:sz="4" w:space="0" w:color="000000"/>
              <w:right w:val="single" w:sz="4" w:space="0" w:color="000000"/>
            </w:tcBorders>
          </w:tcPr>
          <w:p w14:paraId="5A71F296" w14:textId="77777777" w:rsidR="00FE38D7" w:rsidRDefault="00E538B2">
            <w:pPr>
              <w:pStyle w:val="ProductList-TableBody"/>
            </w:pPr>
            <w:r>
              <w:t xml:space="preserve">  Enterprise, Pro, Pro for Workstations, Pro w trybie S</w:t>
            </w:r>
          </w:p>
        </w:tc>
        <w:tc>
          <w:tcPr>
            <w:tcW w:w="1600" w:type="dxa"/>
            <w:tcBorders>
              <w:top w:val="single" w:sz="4" w:space="0" w:color="000000"/>
              <w:left w:val="single" w:sz="4" w:space="0" w:color="000000"/>
              <w:bottom w:val="single" w:sz="4" w:space="0" w:color="000000"/>
              <w:right w:val="single" w:sz="4" w:space="0" w:color="000000"/>
            </w:tcBorders>
          </w:tcPr>
          <w:p w14:paraId="607454A8" w14:textId="77777777" w:rsidR="00FE38D7" w:rsidRDefault="00E538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E0AE02" w14:textId="77777777" w:rsidR="00FE38D7" w:rsidRDefault="00E538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808207" w14:textId="77777777" w:rsidR="00FE38D7" w:rsidRDefault="00E538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0937AF" w14:textId="77777777" w:rsidR="00FE38D7" w:rsidRDefault="00E538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AA1934" w14:textId="77777777" w:rsidR="00FE38D7" w:rsidRDefault="00E538B2">
            <w:pPr>
              <w:pStyle w:val="ProductList-TableBody"/>
              <w:jc w:val="center"/>
            </w:pPr>
            <w:r>
              <w:t>X</w:t>
            </w:r>
          </w:p>
        </w:tc>
      </w:tr>
      <w:tr w:rsidR="00FE38D7" w14:paraId="2A4567D9" w14:textId="77777777">
        <w:tc>
          <w:tcPr>
            <w:tcW w:w="4040" w:type="dxa"/>
            <w:tcBorders>
              <w:top w:val="single" w:sz="4" w:space="0" w:color="000000"/>
              <w:left w:val="single" w:sz="4" w:space="0" w:color="000000"/>
              <w:bottom w:val="single" w:sz="4" w:space="0" w:color="000000"/>
              <w:right w:val="single" w:sz="4" w:space="0" w:color="000000"/>
            </w:tcBorders>
          </w:tcPr>
          <w:p w14:paraId="4AAFB05B" w14:textId="77777777" w:rsidR="00FE38D7" w:rsidRDefault="00E538B2">
            <w:pPr>
              <w:pStyle w:val="ProductList-TableBody"/>
            </w:pPr>
            <w:r>
              <w:t xml:space="preserve">  Education, Home, Home w trybie S</w:t>
            </w:r>
          </w:p>
        </w:tc>
        <w:tc>
          <w:tcPr>
            <w:tcW w:w="1600" w:type="dxa"/>
            <w:tcBorders>
              <w:top w:val="single" w:sz="4" w:space="0" w:color="000000"/>
              <w:left w:val="single" w:sz="4" w:space="0" w:color="000000"/>
              <w:bottom w:val="single" w:sz="4" w:space="0" w:color="000000"/>
              <w:right w:val="single" w:sz="4" w:space="0" w:color="000000"/>
            </w:tcBorders>
          </w:tcPr>
          <w:p w14:paraId="510D70DE" w14:textId="77777777" w:rsidR="00FE38D7" w:rsidRDefault="00FE38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AFDE60" w14:textId="77777777" w:rsidR="00FE38D7" w:rsidRDefault="00FE38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F2C7A9" w14:textId="77777777" w:rsidR="00FE38D7" w:rsidRDefault="00FE38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E2A6D7" w14:textId="77777777" w:rsidR="00FE38D7" w:rsidRDefault="00FE38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27571B" w14:textId="77777777" w:rsidR="00FE38D7" w:rsidRDefault="00E538B2">
            <w:pPr>
              <w:pStyle w:val="ProductList-TableBody"/>
              <w:jc w:val="center"/>
            </w:pPr>
            <w:r>
              <w:t>X</w:t>
            </w:r>
          </w:p>
        </w:tc>
      </w:tr>
      <w:tr w:rsidR="00FE38D7" w14:paraId="26D407D9" w14:textId="77777777">
        <w:tc>
          <w:tcPr>
            <w:tcW w:w="4040" w:type="dxa"/>
            <w:tcBorders>
              <w:top w:val="single" w:sz="4" w:space="0" w:color="000000"/>
              <w:left w:val="single" w:sz="4" w:space="0" w:color="000000"/>
              <w:bottom w:val="single" w:sz="4" w:space="0" w:color="000000"/>
              <w:right w:val="none" w:sz="4" w:space="0" w:color="000000"/>
            </w:tcBorders>
          </w:tcPr>
          <w:p w14:paraId="43ADBCC9" w14:textId="77777777" w:rsidR="00FE38D7" w:rsidRDefault="00E538B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B303366" w14:textId="77777777" w:rsidR="00FE38D7" w:rsidRDefault="00FE38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30BBBB" w14:textId="77777777" w:rsidR="00FE38D7" w:rsidRDefault="00FE38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9EA928" w14:textId="77777777" w:rsidR="00FE38D7" w:rsidRDefault="00FE38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CC5488" w14:textId="77777777" w:rsidR="00FE38D7" w:rsidRDefault="00FE38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D3864D" w14:textId="77777777" w:rsidR="00FE38D7" w:rsidRDefault="00FE38D7">
            <w:pPr>
              <w:pStyle w:val="ProductList-TableBody"/>
              <w:jc w:val="center"/>
            </w:pPr>
          </w:p>
        </w:tc>
      </w:tr>
      <w:tr w:rsidR="00FE38D7" w14:paraId="2542B6CA" w14:textId="77777777">
        <w:tc>
          <w:tcPr>
            <w:tcW w:w="4040" w:type="dxa"/>
            <w:tcBorders>
              <w:top w:val="single" w:sz="4" w:space="0" w:color="000000"/>
              <w:left w:val="single" w:sz="4" w:space="0" w:color="000000"/>
              <w:bottom w:val="single" w:sz="4" w:space="0" w:color="000000"/>
              <w:right w:val="single" w:sz="4" w:space="0" w:color="000000"/>
            </w:tcBorders>
          </w:tcPr>
          <w:p w14:paraId="2F3DDB70" w14:textId="77777777" w:rsidR="00FE38D7" w:rsidRDefault="00E538B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31815BA" w14:textId="77777777" w:rsidR="00FE38D7" w:rsidRDefault="00E538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0669B1" w14:textId="77777777" w:rsidR="00FE38D7" w:rsidRDefault="00E538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11A582" w14:textId="77777777" w:rsidR="00FE38D7" w:rsidRDefault="00E538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074FF4" w14:textId="77777777" w:rsidR="00FE38D7" w:rsidRDefault="00FE38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933AC7" w14:textId="77777777" w:rsidR="00FE38D7" w:rsidRDefault="00E538B2">
            <w:pPr>
              <w:pStyle w:val="ProductList-TableBody"/>
              <w:jc w:val="center"/>
            </w:pPr>
            <w:r>
              <w:t>X</w:t>
            </w:r>
          </w:p>
        </w:tc>
      </w:tr>
      <w:tr w:rsidR="00FE38D7" w14:paraId="481611BB" w14:textId="77777777">
        <w:tc>
          <w:tcPr>
            <w:tcW w:w="4040" w:type="dxa"/>
            <w:tcBorders>
              <w:top w:val="single" w:sz="4" w:space="0" w:color="000000"/>
              <w:left w:val="single" w:sz="4" w:space="0" w:color="000000"/>
              <w:bottom w:val="single" w:sz="4" w:space="0" w:color="000000"/>
              <w:right w:val="single" w:sz="4" w:space="0" w:color="000000"/>
            </w:tcBorders>
          </w:tcPr>
          <w:p w14:paraId="0B6B3CB3" w14:textId="77777777" w:rsidR="00FE38D7" w:rsidRDefault="00E538B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C046649" w14:textId="77777777" w:rsidR="00FE38D7" w:rsidRDefault="00FE38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D4CE65" w14:textId="77777777" w:rsidR="00FE38D7" w:rsidRDefault="00FE38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FEC44B" w14:textId="77777777" w:rsidR="00FE38D7" w:rsidRDefault="00FE38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BD55A7" w14:textId="77777777" w:rsidR="00FE38D7" w:rsidRDefault="00FE38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8BAA6E" w14:textId="77777777" w:rsidR="00FE38D7" w:rsidRDefault="00E538B2">
            <w:pPr>
              <w:pStyle w:val="ProductList-TableBody"/>
              <w:jc w:val="center"/>
            </w:pPr>
            <w:r>
              <w:t>X</w:t>
            </w:r>
          </w:p>
        </w:tc>
      </w:tr>
      <w:tr w:rsidR="00FE38D7" w14:paraId="10A2AD74" w14:textId="77777777">
        <w:tc>
          <w:tcPr>
            <w:tcW w:w="4040" w:type="dxa"/>
            <w:tcBorders>
              <w:top w:val="single" w:sz="4" w:space="0" w:color="000000"/>
              <w:left w:val="single" w:sz="4" w:space="0" w:color="000000"/>
              <w:bottom w:val="single" w:sz="4" w:space="0" w:color="000000"/>
              <w:right w:val="none" w:sz="4" w:space="0" w:color="000000"/>
            </w:tcBorders>
          </w:tcPr>
          <w:p w14:paraId="11B30F9F" w14:textId="77777777" w:rsidR="00FE38D7" w:rsidRDefault="00E538B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D6B14B1" w14:textId="77777777" w:rsidR="00FE38D7" w:rsidRDefault="00FE38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057A2E" w14:textId="77777777" w:rsidR="00FE38D7" w:rsidRDefault="00FE38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2D132C" w14:textId="77777777" w:rsidR="00FE38D7" w:rsidRDefault="00FE38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455E5F" w14:textId="77777777" w:rsidR="00FE38D7" w:rsidRDefault="00FE38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1421EC0" w14:textId="77777777" w:rsidR="00FE38D7" w:rsidRDefault="00FE38D7">
            <w:pPr>
              <w:pStyle w:val="ProductList-TableBody"/>
              <w:jc w:val="center"/>
            </w:pPr>
          </w:p>
        </w:tc>
      </w:tr>
      <w:tr w:rsidR="00FE38D7" w14:paraId="50A6D70A" w14:textId="77777777">
        <w:tc>
          <w:tcPr>
            <w:tcW w:w="4040" w:type="dxa"/>
            <w:tcBorders>
              <w:top w:val="single" w:sz="4" w:space="0" w:color="000000"/>
              <w:left w:val="single" w:sz="4" w:space="0" w:color="000000"/>
              <w:bottom w:val="single" w:sz="4" w:space="0" w:color="000000"/>
              <w:right w:val="single" w:sz="4" w:space="0" w:color="000000"/>
            </w:tcBorders>
          </w:tcPr>
          <w:p w14:paraId="4BE4FECD" w14:textId="77777777" w:rsidR="00FE38D7" w:rsidRDefault="00E538B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B0FD923" w14:textId="77777777" w:rsidR="00FE38D7" w:rsidRDefault="00E538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09E550" w14:textId="77777777" w:rsidR="00FE38D7" w:rsidRDefault="00E538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AF007D" w14:textId="77777777" w:rsidR="00FE38D7" w:rsidRDefault="00E538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B26765" w14:textId="77777777" w:rsidR="00FE38D7" w:rsidRDefault="00FE38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355912" w14:textId="77777777" w:rsidR="00FE38D7" w:rsidRDefault="00E538B2">
            <w:pPr>
              <w:pStyle w:val="ProductList-TableBody"/>
              <w:jc w:val="center"/>
            </w:pPr>
            <w:r>
              <w:t>X</w:t>
            </w:r>
          </w:p>
        </w:tc>
      </w:tr>
      <w:tr w:rsidR="00FE38D7" w14:paraId="40D8C21F" w14:textId="77777777">
        <w:tc>
          <w:tcPr>
            <w:tcW w:w="4040" w:type="dxa"/>
            <w:tcBorders>
              <w:top w:val="single" w:sz="4" w:space="0" w:color="000000"/>
              <w:left w:val="single" w:sz="4" w:space="0" w:color="000000"/>
              <w:bottom w:val="single" w:sz="4" w:space="0" w:color="000000"/>
              <w:right w:val="single" w:sz="4" w:space="0" w:color="000000"/>
            </w:tcBorders>
          </w:tcPr>
          <w:p w14:paraId="2B9469C2" w14:textId="77777777" w:rsidR="00FE38D7" w:rsidRDefault="00E538B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7AA0A1F" w14:textId="77777777" w:rsidR="00FE38D7" w:rsidRDefault="00FE38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532E83" w14:textId="77777777" w:rsidR="00FE38D7" w:rsidRDefault="00FE38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2C3D1D" w14:textId="77777777" w:rsidR="00FE38D7" w:rsidRDefault="00FE38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318675" w14:textId="77777777" w:rsidR="00FE38D7" w:rsidRDefault="00FE38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001957" w14:textId="77777777" w:rsidR="00FE38D7" w:rsidRDefault="00E538B2">
            <w:pPr>
              <w:pStyle w:val="ProductList-TableBody"/>
              <w:jc w:val="center"/>
            </w:pPr>
            <w:r>
              <w:t>X</w:t>
            </w:r>
          </w:p>
        </w:tc>
      </w:tr>
      <w:tr w:rsidR="00FE38D7" w14:paraId="08030383" w14:textId="77777777">
        <w:tc>
          <w:tcPr>
            <w:tcW w:w="4040" w:type="dxa"/>
            <w:tcBorders>
              <w:top w:val="single" w:sz="4" w:space="0" w:color="000000"/>
              <w:left w:val="single" w:sz="4" w:space="0" w:color="000000"/>
              <w:bottom w:val="single" w:sz="4" w:space="0" w:color="000000"/>
              <w:right w:val="none" w:sz="4" w:space="0" w:color="000000"/>
            </w:tcBorders>
          </w:tcPr>
          <w:p w14:paraId="569BFCD9" w14:textId="77777777" w:rsidR="00FE38D7" w:rsidRDefault="00E538B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93FE5A7" w14:textId="77777777" w:rsidR="00FE38D7" w:rsidRDefault="00FE38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5A02D2" w14:textId="77777777" w:rsidR="00FE38D7" w:rsidRDefault="00FE38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2B1340" w14:textId="77777777" w:rsidR="00FE38D7" w:rsidRDefault="00FE38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8E3361" w14:textId="77777777" w:rsidR="00FE38D7" w:rsidRDefault="00FE38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455BB66" w14:textId="77777777" w:rsidR="00FE38D7" w:rsidRDefault="00FE38D7">
            <w:pPr>
              <w:pStyle w:val="ProductList-TableBody"/>
              <w:jc w:val="center"/>
            </w:pPr>
          </w:p>
        </w:tc>
      </w:tr>
      <w:tr w:rsidR="00FE38D7" w14:paraId="62570E5F" w14:textId="77777777">
        <w:tc>
          <w:tcPr>
            <w:tcW w:w="4040" w:type="dxa"/>
            <w:tcBorders>
              <w:top w:val="single" w:sz="4" w:space="0" w:color="000000"/>
              <w:left w:val="single" w:sz="4" w:space="0" w:color="000000"/>
              <w:bottom w:val="single" w:sz="4" w:space="0" w:color="000000"/>
              <w:right w:val="single" w:sz="4" w:space="0" w:color="000000"/>
            </w:tcBorders>
          </w:tcPr>
          <w:p w14:paraId="76AA7FB2" w14:textId="77777777" w:rsidR="00FE38D7" w:rsidRDefault="00E538B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5F1B7F8" w14:textId="77777777" w:rsidR="00FE38D7" w:rsidRDefault="00E538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2B5294" w14:textId="77777777" w:rsidR="00FE38D7" w:rsidRDefault="00FE38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0BB510" w14:textId="77777777" w:rsidR="00FE38D7" w:rsidRDefault="00E538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2DCA40" w14:textId="77777777" w:rsidR="00FE38D7" w:rsidRDefault="00FE38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B4F63B" w14:textId="77777777" w:rsidR="00FE38D7" w:rsidRDefault="00E538B2">
            <w:pPr>
              <w:pStyle w:val="ProductList-TableBody"/>
              <w:jc w:val="center"/>
            </w:pPr>
            <w:r>
              <w:t>X</w:t>
            </w:r>
          </w:p>
        </w:tc>
      </w:tr>
      <w:tr w:rsidR="00FE38D7" w14:paraId="0B5556F7" w14:textId="77777777">
        <w:tc>
          <w:tcPr>
            <w:tcW w:w="4040" w:type="dxa"/>
            <w:tcBorders>
              <w:top w:val="single" w:sz="4" w:space="0" w:color="000000"/>
              <w:left w:val="single" w:sz="4" w:space="0" w:color="000000"/>
              <w:bottom w:val="single" w:sz="4" w:space="0" w:color="000000"/>
              <w:right w:val="single" w:sz="4" w:space="0" w:color="000000"/>
            </w:tcBorders>
          </w:tcPr>
          <w:p w14:paraId="40CF43A7" w14:textId="77777777" w:rsidR="00FE38D7" w:rsidRDefault="00E538B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A634225" w14:textId="77777777" w:rsidR="00FE38D7" w:rsidRDefault="00FE38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ED7588" w14:textId="77777777" w:rsidR="00FE38D7" w:rsidRDefault="00FE38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C2D86B" w14:textId="77777777" w:rsidR="00FE38D7" w:rsidRDefault="00FE38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F55E02" w14:textId="77777777" w:rsidR="00FE38D7" w:rsidRDefault="00FE38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244419" w14:textId="77777777" w:rsidR="00FE38D7" w:rsidRDefault="00E538B2">
            <w:pPr>
              <w:pStyle w:val="ProductList-TableBody"/>
              <w:jc w:val="center"/>
            </w:pPr>
            <w:r>
              <w:t>X</w:t>
            </w:r>
          </w:p>
        </w:tc>
      </w:tr>
      <w:tr w:rsidR="00FE38D7" w14:paraId="2541E4D2" w14:textId="77777777">
        <w:tc>
          <w:tcPr>
            <w:tcW w:w="4040" w:type="dxa"/>
            <w:tcBorders>
              <w:top w:val="single" w:sz="4" w:space="0" w:color="000000"/>
              <w:left w:val="single" w:sz="4" w:space="0" w:color="000000"/>
              <w:bottom w:val="single" w:sz="4" w:space="0" w:color="000000"/>
              <w:right w:val="none" w:sz="4" w:space="0" w:color="000000"/>
            </w:tcBorders>
          </w:tcPr>
          <w:p w14:paraId="63F5FA26" w14:textId="77777777" w:rsidR="00FE38D7" w:rsidRDefault="00E538B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E8A7B63" w14:textId="77777777" w:rsidR="00FE38D7" w:rsidRDefault="00FE38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AC8145" w14:textId="77777777" w:rsidR="00FE38D7" w:rsidRDefault="00FE38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E81B17" w14:textId="77777777" w:rsidR="00FE38D7" w:rsidRDefault="00FE38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643832" w14:textId="77777777" w:rsidR="00FE38D7" w:rsidRDefault="00FE38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CC8CCA" w14:textId="77777777" w:rsidR="00FE38D7" w:rsidRDefault="00FE38D7">
            <w:pPr>
              <w:pStyle w:val="ProductList-TableBody"/>
              <w:jc w:val="center"/>
            </w:pPr>
          </w:p>
        </w:tc>
      </w:tr>
      <w:tr w:rsidR="00FE38D7" w14:paraId="40DFEA98" w14:textId="77777777">
        <w:tc>
          <w:tcPr>
            <w:tcW w:w="4040" w:type="dxa"/>
            <w:tcBorders>
              <w:top w:val="single" w:sz="4" w:space="0" w:color="000000"/>
              <w:left w:val="single" w:sz="4" w:space="0" w:color="000000"/>
              <w:bottom w:val="single" w:sz="4" w:space="0" w:color="000000"/>
              <w:right w:val="single" w:sz="4" w:space="0" w:color="000000"/>
            </w:tcBorders>
          </w:tcPr>
          <w:p w14:paraId="6BF4120C" w14:textId="77777777" w:rsidR="00FE38D7" w:rsidRDefault="00E538B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D653453" w14:textId="77777777" w:rsidR="00FE38D7" w:rsidRDefault="00E538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94FF3C" w14:textId="77777777" w:rsidR="00FE38D7" w:rsidRDefault="00FE38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108BA5" w14:textId="77777777" w:rsidR="00FE38D7" w:rsidRDefault="00E538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CA13AE" w14:textId="77777777" w:rsidR="00FE38D7" w:rsidRDefault="00FE38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61D2C7" w14:textId="77777777" w:rsidR="00FE38D7" w:rsidRDefault="00E538B2">
            <w:pPr>
              <w:pStyle w:val="ProductList-TableBody"/>
              <w:jc w:val="center"/>
            </w:pPr>
            <w:r>
              <w:t>X</w:t>
            </w:r>
          </w:p>
        </w:tc>
      </w:tr>
      <w:tr w:rsidR="00FE38D7" w14:paraId="24D5D60A" w14:textId="77777777">
        <w:tc>
          <w:tcPr>
            <w:tcW w:w="4040" w:type="dxa"/>
            <w:tcBorders>
              <w:top w:val="single" w:sz="4" w:space="0" w:color="000000"/>
              <w:left w:val="single" w:sz="4" w:space="0" w:color="000000"/>
              <w:bottom w:val="single" w:sz="4" w:space="0" w:color="000000"/>
              <w:right w:val="single" w:sz="4" w:space="0" w:color="000000"/>
            </w:tcBorders>
          </w:tcPr>
          <w:p w14:paraId="69379BF0" w14:textId="77777777" w:rsidR="00FE38D7" w:rsidRDefault="00E538B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5663469" w14:textId="77777777" w:rsidR="00FE38D7" w:rsidRDefault="00FE38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F55B0B" w14:textId="77777777" w:rsidR="00FE38D7" w:rsidRDefault="00FE38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B25FA2" w14:textId="77777777" w:rsidR="00FE38D7" w:rsidRDefault="00FE38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0B8AE4" w14:textId="77777777" w:rsidR="00FE38D7" w:rsidRDefault="00FE38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DC19C7" w14:textId="77777777" w:rsidR="00FE38D7" w:rsidRDefault="00E538B2">
            <w:pPr>
              <w:pStyle w:val="ProductList-TableBody"/>
              <w:jc w:val="center"/>
            </w:pPr>
            <w:r>
              <w:t>X</w:t>
            </w:r>
          </w:p>
        </w:tc>
      </w:tr>
      <w:tr w:rsidR="00FE38D7" w14:paraId="53DF5F10" w14:textId="77777777">
        <w:tc>
          <w:tcPr>
            <w:tcW w:w="4040" w:type="dxa"/>
            <w:tcBorders>
              <w:top w:val="single" w:sz="4" w:space="0" w:color="000000"/>
              <w:left w:val="single" w:sz="4" w:space="0" w:color="000000"/>
              <w:bottom w:val="single" w:sz="4" w:space="0" w:color="000000"/>
              <w:right w:val="none" w:sz="4" w:space="0" w:color="000000"/>
            </w:tcBorders>
          </w:tcPr>
          <w:p w14:paraId="3A8102F1" w14:textId="77777777" w:rsidR="00FE38D7" w:rsidRDefault="00E538B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25AB211" w14:textId="77777777" w:rsidR="00FE38D7" w:rsidRDefault="00FE38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6DF9D5" w14:textId="77777777" w:rsidR="00FE38D7" w:rsidRDefault="00FE38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166168" w14:textId="77777777" w:rsidR="00FE38D7" w:rsidRDefault="00FE38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A3BB75" w14:textId="77777777" w:rsidR="00FE38D7" w:rsidRDefault="00FE38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5B47D5" w14:textId="77777777" w:rsidR="00FE38D7" w:rsidRDefault="00FE38D7">
            <w:pPr>
              <w:pStyle w:val="ProductList-TableBody"/>
              <w:jc w:val="center"/>
            </w:pPr>
          </w:p>
        </w:tc>
      </w:tr>
      <w:tr w:rsidR="00FE38D7" w14:paraId="74A2EC2F" w14:textId="77777777">
        <w:tc>
          <w:tcPr>
            <w:tcW w:w="4040" w:type="dxa"/>
            <w:tcBorders>
              <w:top w:val="single" w:sz="4" w:space="0" w:color="000000"/>
              <w:left w:val="single" w:sz="4" w:space="0" w:color="000000"/>
              <w:bottom w:val="single" w:sz="4" w:space="0" w:color="000000"/>
              <w:right w:val="single" w:sz="4" w:space="0" w:color="000000"/>
            </w:tcBorders>
          </w:tcPr>
          <w:p w14:paraId="3B4EDADB" w14:textId="77777777" w:rsidR="00FE38D7" w:rsidRDefault="00E538B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B2EC891" w14:textId="77777777" w:rsidR="00FE38D7" w:rsidRDefault="00E538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D147AE" w14:textId="77777777" w:rsidR="00FE38D7" w:rsidRDefault="00FE38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B7B25A" w14:textId="77777777" w:rsidR="00FE38D7" w:rsidRDefault="00E538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422639" w14:textId="77777777" w:rsidR="00FE38D7" w:rsidRDefault="00FE38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C1388B" w14:textId="77777777" w:rsidR="00FE38D7" w:rsidRDefault="00E538B2">
            <w:pPr>
              <w:pStyle w:val="ProductList-TableBody"/>
              <w:jc w:val="center"/>
            </w:pPr>
            <w:r>
              <w:t>X</w:t>
            </w:r>
          </w:p>
        </w:tc>
      </w:tr>
      <w:tr w:rsidR="00FE38D7" w14:paraId="1F4BC135" w14:textId="77777777">
        <w:tc>
          <w:tcPr>
            <w:tcW w:w="4040" w:type="dxa"/>
            <w:tcBorders>
              <w:top w:val="single" w:sz="4" w:space="0" w:color="000000"/>
              <w:left w:val="single" w:sz="4" w:space="0" w:color="000000"/>
              <w:bottom w:val="single" w:sz="4" w:space="0" w:color="000000"/>
              <w:right w:val="none" w:sz="4" w:space="0" w:color="000000"/>
            </w:tcBorders>
          </w:tcPr>
          <w:p w14:paraId="294BB00D" w14:textId="77777777" w:rsidR="00FE38D7" w:rsidRDefault="00E538B2">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14:paraId="57ADA8A1" w14:textId="77777777" w:rsidR="00FE38D7" w:rsidRDefault="00FE38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2B1463" w14:textId="77777777" w:rsidR="00FE38D7" w:rsidRDefault="00FE38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B9E305" w14:textId="77777777" w:rsidR="00FE38D7" w:rsidRDefault="00FE38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47147B" w14:textId="77777777" w:rsidR="00FE38D7" w:rsidRDefault="00FE38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E9681C" w14:textId="77777777" w:rsidR="00FE38D7" w:rsidRDefault="00FE38D7">
            <w:pPr>
              <w:pStyle w:val="ProductList-TableBody"/>
              <w:jc w:val="center"/>
            </w:pPr>
          </w:p>
        </w:tc>
      </w:tr>
      <w:tr w:rsidR="00FE38D7" w14:paraId="742DAF20" w14:textId="77777777">
        <w:tc>
          <w:tcPr>
            <w:tcW w:w="4040" w:type="dxa"/>
            <w:tcBorders>
              <w:top w:val="single" w:sz="4" w:space="0" w:color="000000"/>
              <w:left w:val="single" w:sz="4" w:space="0" w:color="000000"/>
              <w:bottom w:val="single" w:sz="4" w:space="0" w:color="000000"/>
              <w:right w:val="single" w:sz="4" w:space="0" w:color="000000"/>
            </w:tcBorders>
          </w:tcPr>
          <w:p w14:paraId="383FC939" w14:textId="77777777" w:rsidR="00FE38D7" w:rsidRDefault="00E538B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1767AD" w14:textId="77777777" w:rsidR="00FE38D7" w:rsidRDefault="00E538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F114C3" w14:textId="77777777" w:rsidR="00FE38D7" w:rsidRDefault="00E538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B67087" w14:textId="77777777" w:rsidR="00FE38D7" w:rsidRDefault="00E538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07ED44" w14:textId="77777777" w:rsidR="00FE38D7" w:rsidRDefault="00E538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263E38" w14:textId="77777777" w:rsidR="00FE38D7" w:rsidRDefault="00E538B2">
            <w:pPr>
              <w:pStyle w:val="ProductList-TableBody"/>
              <w:jc w:val="center"/>
            </w:pPr>
            <w:r>
              <w:t>X</w:t>
            </w:r>
          </w:p>
        </w:tc>
      </w:tr>
      <w:tr w:rsidR="00FE38D7" w14:paraId="03ED39C8" w14:textId="77777777">
        <w:tc>
          <w:tcPr>
            <w:tcW w:w="4040" w:type="dxa"/>
            <w:tcBorders>
              <w:top w:val="single" w:sz="4" w:space="0" w:color="000000"/>
              <w:left w:val="single" w:sz="4" w:space="0" w:color="000000"/>
              <w:bottom w:val="single" w:sz="4" w:space="0" w:color="000000"/>
              <w:right w:val="single" w:sz="4" w:space="0" w:color="000000"/>
            </w:tcBorders>
          </w:tcPr>
          <w:p w14:paraId="17A45517" w14:textId="77777777" w:rsidR="00FE38D7" w:rsidRDefault="00E538B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610D94" w14:textId="77777777" w:rsidR="00FE38D7" w:rsidRDefault="00E538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529F6A" w14:textId="77777777" w:rsidR="00FE38D7" w:rsidRDefault="00FE38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BA6546" w14:textId="77777777" w:rsidR="00FE38D7" w:rsidRDefault="00E538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CBF802" w14:textId="77777777" w:rsidR="00FE38D7" w:rsidRDefault="00FE38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F64CCE" w14:textId="77777777" w:rsidR="00FE38D7" w:rsidRDefault="00E538B2">
            <w:pPr>
              <w:pStyle w:val="ProductList-TableBody"/>
              <w:jc w:val="center"/>
            </w:pPr>
            <w:r>
              <w:t>X</w:t>
            </w:r>
          </w:p>
        </w:tc>
      </w:tr>
      <w:tr w:rsidR="00FE38D7" w14:paraId="38EB0077" w14:textId="77777777">
        <w:tc>
          <w:tcPr>
            <w:tcW w:w="4040" w:type="dxa"/>
            <w:tcBorders>
              <w:top w:val="single" w:sz="4" w:space="0" w:color="000000"/>
              <w:left w:val="single" w:sz="4" w:space="0" w:color="000000"/>
              <w:bottom w:val="single" w:sz="4" w:space="0" w:color="000000"/>
              <w:right w:val="single" w:sz="4" w:space="0" w:color="000000"/>
            </w:tcBorders>
          </w:tcPr>
          <w:p w14:paraId="3ECE50F3" w14:textId="77777777" w:rsidR="00FE38D7" w:rsidRDefault="00E538B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044E75" w14:textId="77777777" w:rsidR="00FE38D7" w:rsidRDefault="00E538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42A05E" w14:textId="77777777" w:rsidR="00FE38D7" w:rsidRDefault="00FE38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0F0306" w14:textId="77777777" w:rsidR="00FE38D7" w:rsidRDefault="00E538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F3E4F5" w14:textId="77777777" w:rsidR="00FE38D7" w:rsidRDefault="00FE38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A3546E" w14:textId="77777777" w:rsidR="00FE38D7" w:rsidRDefault="00E538B2">
            <w:pPr>
              <w:pStyle w:val="ProductList-TableBody"/>
              <w:jc w:val="center"/>
            </w:pPr>
            <w:r>
              <w:t>X</w:t>
            </w:r>
          </w:p>
        </w:tc>
      </w:tr>
      <w:tr w:rsidR="00FE38D7" w14:paraId="00979AB4" w14:textId="77777777">
        <w:tc>
          <w:tcPr>
            <w:tcW w:w="4040" w:type="dxa"/>
            <w:tcBorders>
              <w:top w:val="single" w:sz="4" w:space="0" w:color="000000"/>
              <w:left w:val="single" w:sz="4" w:space="0" w:color="000000"/>
              <w:bottom w:val="single" w:sz="4" w:space="0" w:color="000000"/>
              <w:right w:val="single" w:sz="4" w:space="0" w:color="000000"/>
            </w:tcBorders>
          </w:tcPr>
          <w:p w14:paraId="2A7D9C7D" w14:textId="77777777" w:rsidR="00FE38D7" w:rsidRDefault="00E538B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E93749" w14:textId="77777777" w:rsidR="00FE38D7" w:rsidRDefault="00E538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FAB720" w14:textId="77777777" w:rsidR="00FE38D7" w:rsidRDefault="00FE38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5004AA" w14:textId="77777777" w:rsidR="00FE38D7" w:rsidRDefault="00E538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CFD6E3" w14:textId="77777777" w:rsidR="00FE38D7" w:rsidRDefault="00FE38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736FDE" w14:textId="77777777" w:rsidR="00FE38D7" w:rsidRDefault="00E538B2">
            <w:pPr>
              <w:pStyle w:val="ProductList-TableBody"/>
              <w:jc w:val="center"/>
            </w:pPr>
            <w:r>
              <w:t>X</w:t>
            </w:r>
          </w:p>
        </w:tc>
      </w:tr>
      <w:tr w:rsidR="00FE38D7" w14:paraId="1ACACACC" w14:textId="77777777">
        <w:tc>
          <w:tcPr>
            <w:tcW w:w="4040" w:type="dxa"/>
            <w:tcBorders>
              <w:top w:val="single" w:sz="4" w:space="0" w:color="000000"/>
              <w:left w:val="single" w:sz="4" w:space="0" w:color="000000"/>
              <w:bottom w:val="single" w:sz="4" w:space="0" w:color="000000"/>
              <w:right w:val="single" w:sz="4" w:space="0" w:color="000000"/>
            </w:tcBorders>
          </w:tcPr>
          <w:p w14:paraId="53169307" w14:textId="77777777" w:rsidR="00FE38D7" w:rsidRDefault="00E538B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1350C2" w14:textId="77777777" w:rsidR="00FE38D7" w:rsidRDefault="00E538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0DDFEC" w14:textId="77777777" w:rsidR="00FE38D7" w:rsidRDefault="00E538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54121C" w14:textId="77777777" w:rsidR="00FE38D7" w:rsidRDefault="00E538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47B0E8" w14:textId="77777777" w:rsidR="00FE38D7" w:rsidRDefault="00FE38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5AB47D" w14:textId="77777777" w:rsidR="00FE38D7" w:rsidRDefault="00E538B2">
            <w:pPr>
              <w:pStyle w:val="ProductList-TableBody"/>
              <w:jc w:val="center"/>
            </w:pPr>
            <w:r>
              <w:t>X</w:t>
            </w:r>
          </w:p>
        </w:tc>
      </w:tr>
      <w:tr w:rsidR="00FE38D7" w14:paraId="4C2B6ADA" w14:textId="77777777">
        <w:tc>
          <w:tcPr>
            <w:tcW w:w="4040" w:type="dxa"/>
            <w:tcBorders>
              <w:top w:val="single" w:sz="4" w:space="0" w:color="000000"/>
              <w:left w:val="single" w:sz="4" w:space="0" w:color="000000"/>
              <w:bottom w:val="single" w:sz="4" w:space="0" w:color="000000"/>
              <w:right w:val="single" w:sz="4" w:space="0" w:color="000000"/>
            </w:tcBorders>
          </w:tcPr>
          <w:p w14:paraId="70D2AE1A" w14:textId="77777777" w:rsidR="00FE38D7" w:rsidRDefault="00E538B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6E0BE9" w14:textId="77777777" w:rsidR="00FE38D7" w:rsidRDefault="00E538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CBDC35" w14:textId="77777777" w:rsidR="00FE38D7" w:rsidRDefault="00E538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CBD30A" w14:textId="77777777" w:rsidR="00FE38D7" w:rsidRDefault="00E538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6C1526" w14:textId="77777777" w:rsidR="00FE38D7" w:rsidRDefault="00FE38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744FF0" w14:textId="77777777" w:rsidR="00FE38D7" w:rsidRDefault="00E538B2">
            <w:pPr>
              <w:pStyle w:val="ProductList-TableBody"/>
              <w:jc w:val="center"/>
            </w:pPr>
            <w:r>
              <w:t>X</w:t>
            </w:r>
          </w:p>
        </w:tc>
      </w:tr>
    </w:tbl>
    <w:p w14:paraId="38AEFDAB" w14:textId="77777777" w:rsidR="00FE38D7" w:rsidRDefault="00E538B2">
      <w:pPr>
        <w:pStyle w:val="ProductList-BodyIndented"/>
      </w:pPr>
      <w:r>
        <w:rPr>
          <w:i/>
          <w:vertAlign w:val="superscript"/>
        </w:rPr>
        <w:t>1</w:t>
      </w:r>
      <w:r>
        <w:rPr>
          <w:i/>
        </w:rPr>
        <w:t xml:space="preserve">Dotyczy także Kwalifikowanych Urządzeń nabytych w drodze fuzji lub przejęcia </w:t>
      </w:r>
    </w:p>
    <w:p w14:paraId="2C46661C" w14:textId="77777777" w:rsidR="00FE38D7" w:rsidRDefault="00E538B2">
      <w:pPr>
        <w:pStyle w:val="ProductList-BodyIndented"/>
      </w:pPr>
      <w:r>
        <w:rPr>
          <w:i/>
          <w:vertAlign w:val="superscript"/>
        </w:rPr>
        <w:t>2</w:t>
      </w:r>
      <w:r>
        <w:rPr>
          <w:i/>
        </w:rPr>
        <w:t xml:space="preserve">Przed pierwszym zakupem urządzenia system macOS musi zostać preinstalowany przez autoryzowanego wytwórcę. </w:t>
      </w:r>
    </w:p>
    <w:p w14:paraId="23C8039C" w14:textId="77777777" w:rsidR="00FE38D7" w:rsidRDefault="00FE38D7">
      <w:pPr>
        <w:pStyle w:val="ProductList-BodyIndented"/>
      </w:pPr>
    </w:p>
    <w:p w14:paraId="4B3F3D6E" w14:textId="77777777" w:rsidR="00FE38D7" w:rsidRDefault="00E538B2">
      <w:pPr>
        <w:pStyle w:val="ProductList-SubClauseHeading"/>
        <w:outlineLvl w:val="5"/>
      </w:pPr>
      <w:r>
        <w:t>2.2.3 Kwalifikowany System Operacyjny z ograniczeniami dotyczącymi używania — Licencje na Urządzenie</w:t>
      </w:r>
    </w:p>
    <w:p w14:paraId="542482EC" w14:textId="77777777" w:rsidR="00FE38D7" w:rsidRDefault="00FE38D7">
      <w:pPr>
        <w:pStyle w:val="ProductList-BodyIndented"/>
      </w:pPr>
    </w:p>
    <w:tbl>
      <w:tblPr>
        <w:tblStyle w:val="PURTable0"/>
        <w:tblW w:w="0" w:type="dxa"/>
        <w:tblLook w:val="04A0" w:firstRow="1" w:lastRow="0" w:firstColumn="1" w:lastColumn="0" w:noHBand="0" w:noVBand="1"/>
      </w:tblPr>
      <w:tblGrid>
        <w:gridCol w:w="3942"/>
        <w:gridCol w:w="1631"/>
        <w:gridCol w:w="1630"/>
        <w:gridCol w:w="1681"/>
        <w:gridCol w:w="1672"/>
      </w:tblGrid>
      <w:tr w:rsidR="00FE38D7" w14:paraId="386042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7BF6909" w14:textId="77777777" w:rsidR="00FE38D7" w:rsidRDefault="00E538B2">
            <w:pPr>
              <w:pStyle w:val="ProductList-TableBody"/>
            </w:pPr>
            <w:r>
              <w:rPr>
                <w:color w:val="FFFFFF"/>
              </w:rPr>
              <w:lastRenderedPageBreak/>
              <w:t>Kwalifikowane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52D34D2" w14:textId="77777777" w:rsidR="00FE38D7" w:rsidRDefault="00E538B2">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5018C1" w14:textId="77777777" w:rsidR="00FE38D7" w:rsidRDefault="00E538B2">
            <w:pPr>
              <w:pStyle w:val="ProductList-TableBody"/>
              <w:jc w:val="center"/>
            </w:pPr>
            <w:r>
              <w:rPr>
                <w:color w:val="FFFFFF"/>
              </w:rPr>
              <w:t>Istniejąca Umowa Enterprise (EA) / 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D2945B" w14:textId="77777777" w:rsidR="00FE38D7" w:rsidRDefault="00E538B2">
            <w:pPr>
              <w:pStyle w:val="ProductList-TableBody"/>
              <w:jc w:val="center"/>
            </w:pPr>
            <w:r>
              <w:rPr>
                <w:color w:val="FFFFFF"/>
              </w:rPr>
              <w:t>Umowa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9244A5" w14:textId="77777777" w:rsidR="00FE38D7" w:rsidRDefault="00E538B2">
            <w:pPr>
              <w:pStyle w:val="ProductList-TableBody"/>
              <w:jc w:val="center"/>
            </w:pPr>
            <w:r>
              <w:rPr>
                <w:color w:val="FFFFFF"/>
              </w:rPr>
              <w:t>Uczelnie wyższe i organizacje charytatywne</w:t>
            </w:r>
          </w:p>
        </w:tc>
      </w:tr>
      <w:tr w:rsidR="00FE38D7" w14:paraId="5C06406D" w14:textId="77777777">
        <w:tc>
          <w:tcPr>
            <w:tcW w:w="4660" w:type="dxa"/>
            <w:tcBorders>
              <w:top w:val="single" w:sz="4" w:space="0" w:color="000000"/>
              <w:left w:val="single" w:sz="4" w:space="0" w:color="000000"/>
              <w:bottom w:val="single" w:sz="4" w:space="0" w:color="000000"/>
              <w:right w:val="single" w:sz="4" w:space="0" w:color="000000"/>
            </w:tcBorders>
          </w:tcPr>
          <w:p w14:paraId="5FEDFDFE" w14:textId="77777777" w:rsidR="00FE38D7" w:rsidRDefault="00E538B2">
            <w:pPr>
              <w:pStyle w:val="ProductList-TableBody"/>
            </w:pPr>
            <w:r>
              <w:t>Windows 10 IoT Enterprise do sprzedaży detalicznej lub klientów zubożonych</w:t>
            </w:r>
            <w:r>
              <w:fldChar w:fldCharType="begin"/>
            </w:r>
            <w:r>
              <w:instrText xml:space="preserve"> XE "Windows 10 IoT Enterprise do sprzedaży detalicznej lub klientów zubożonych"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35DA3B" w14:textId="77777777" w:rsidR="00FE38D7" w:rsidRDefault="00E538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01E4EC" w14:textId="77777777" w:rsidR="00FE38D7" w:rsidRDefault="00FE38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B80342" w14:textId="77777777" w:rsidR="00FE38D7" w:rsidRDefault="00E538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61C66D" w14:textId="77777777" w:rsidR="00FE38D7" w:rsidRDefault="00E538B2">
            <w:pPr>
              <w:pStyle w:val="ProductList-TableBody"/>
              <w:jc w:val="center"/>
            </w:pPr>
            <w:r>
              <w:t>X</w:t>
            </w:r>
          </w:p>
        </w:tc>
      </w:tr>
      <w:tr w:rsidR="00FE38D7" w14:paraId="20AABA14" w14:textId="77777777">
        <w:tc>
          <w:tcPr>
            <w:tcW w:w="4660" w:type="dxa"/>
            <w:tcBorders>
              <w:top w:val="single" w:sz="4" w:space="0" w:color="000000"/>
              <w:left w:val="single" w:sz="4" w:space="0" w:color="000000"/>
              <w:bottom w:val="single" w:sz="4" w:space="0" w:color="000000"/>
              <w:right w:val="single" w:sz="4" w:space="0" w:color="000000"/>
            </w:tcBorders>
          </w:tcPr>
          <w:p w14:paraId="76E286F6" w14:textId="77777777" w:rsidR="00FE38D7" w:rsidRDefault="00E538B2">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6084C0" w14:textId="77777777" w:rsidR="00FE38D7" w:rsidRDefault="00FE38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D19D7A" w14:textId="77777777" w:rsidR="00FE38D7" w:rsidRDefault="00FE38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934888" w14:textId="77777777" w:rsidR="00FE38D7" w:rsidRDefault="00E538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5262F3" w14:textId="77777777" w:rsidR="00FE38D7" w:rsidRDefault="00E538B2">
            <w:pPr>
              <w:pStyle w:val="ProductList-TableBody"/>
              <w:jc w:val="center"/>
            </w:pPr>
            <w:r>
              <w:t>X</w:t>
            </w:r>
          </w:p>
        </w:tc>
      </w:tr>
      <w:tr w:rsidR="00FE38D7" w14:paraId="3C940EE2" w14:textId="77777777">
        <w:tc>
          <w:tcPr>
            <w:tcW w:w="4660" w:type="dxa"/>
            <w:tcBorders>
              <w:top w:val="single" w:sz="4" w:space="0" w:color="000000"/>
              <w:left w:val="single" w:sz="4" w:space="0" w:color="000000"/>
              <w:bottom w:val="single" w:sz="4" w:space="0" w:color="000000"/>
              <w:right w:val="single" w:sz="4" w:space="0" w:color="000000"/>
            </w:tcBorders>
          </w:tcPr>
          <w:p w14:paraId="50B154C6" w14:textId="77777777" w:rsidR="00FE38D7" w:rsidRDefault="00E538B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0E2305" w14:textId="77777777" w:rsidR="00FE38D7" w:rsidRDefault="00FE38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250A8" w14:textId="77777777" w:rsidR="00FE38D7" w:rsidRDefault="00FE38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BD0EB4" w14:textId="77777777" w:rsidR="00FE38D7" w:rsidRDefault="00E538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E9E8C8" w14:textId="77777777" w:rsidR="00FE38D7" w:rsidRDefault="00E538B2">
            <w:pPr>
              <w:pStyle w:val="ProductList-TableBody"/>
              <w:jc w:val="center"/>
            </w:pPr>
            <w:r>
              <w:t>X</w:t>
            </w:r>
          </w:p>
        </w:tc>
      </w:tr>
      <w:tr w:rsidR="00FE38D7" w14:paraId="5E3B76B5" w14:textId="77777777">
        <w:tc>
          <w:tcPr>
            <w:tcW w:w="4660" w:type="dxa"/>
            <w:tcBorders>
              <w:top w:val="single" w:sz="4" w:space="0" w:color="000000"/>
              <w:left w:val="single" w:sz="4" w:space="0" w:color="000000"/>
              <w:bottom w:val="single" w:sz="4" w:space="0" w:color="000000"/>
              <w:right w:val="single" w:sz="4" w:space="0" w:color="000000"/>
            </w:tcBorders>
          </w:tcPr>
          <w:p w14:paraId="170BBFDB" w14:textId="77777777" w:rsidR="00FE38D7" w:rsidRDefault="00E538B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CC0089" w14:textId="77777777" w:rsidR="00FE38D7" w:rsidRDefault="00FE38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3D68A8" w14:textId="77777777" w:rsidR="00FE38D7" w:rsidRDefault="00FE38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E4A330" w14:textId="77777777" w:rsidR="00FE38D7" w:rsidRDefault="00E538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553E15" w14:textId="77777777" w:rsidR="00FE38D7" w:rsidRDefault="00E538B2">
            <w:pPr>
              <w:pStyle w:val="ProductList-TableBody"/>
              <w:jc w:val="center"/>
            </w:pPr>
            <w:r>
              <w:t>X</w:t>
            </w:r>
          </w:p>
        </w:tc>
      </w:tr>
      <w:tr w:rsidR="00FE38D7" w14:paraId="7C74B288" w14:textId="77777777">
        <w:tc>
          <w:tcPr>
            <w:tcW w:w="4660" w:type="dxa"/>
            <w:tcBorders>
              <w:top w:val="single" w:sz="4" w:space="0" w:color="000000"/>
              <w:left w:val="single" w:sz="4" w:space="0" w:color="000000"/>
              <w:bottom w:val="single" w:sz="4" w:space="0" w:color="000000"/>
              <w:right w:val="single" w:sz="4" w:space="0" w:color="000000"/>
            </w:tcBorders>
          </w:tcPr>
          <w:p w14:paraId="2A45D7BF" w14:textId="77777777" w:rsidR="00FE38D7" w:rsidRDefault="00E538B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7273A2" w14:textId="77777777" w:rsidR="00FE38D7" w:rsidRDefault="00FE38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CADF00" w14:textId="77777777" w:rsidR="00FE38D7" w:rsidRDefault="00FE38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D9D1FA" w14:textId="77777777" w:rsidR="00FE38D7" w:rsidRDefault="00E538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592888" w14:textId="77777777" w:rsidR="00FE38D7" w:rsidRDefault="00E538B2">
            <w:pPr>
              <w:pStyle w:val="ProductList-TableBody"/>
              <w:jc w:val="center"/>
            </w:pPr>
            <w:r>
              <w:t>X</w:t>
            </w:r>
          </w:p>
        </w:tc>
      </w:tr>
      <w:tr w:rsidR="00FE38D7" w14:paraId="25289E32" w14:textId="77777777">
        <w:tc>
          <w:tcPr>
            <w:tcW w:w="4660" w:type="dxa"/>
            <w:tcBorders>
              <w:top w:val="single" w:sz="4" w:space="0" w:color="000000"/>
              <w:left w:val="single" w:sz="4" w:space="0" w:color="000000"/>
              <w:bottom w:val="single" w:sz="4" w:space="0" w:color="000000"/>
              <w:right w:val="single" w:sz="4" w:space="0" w:color="000000"/>
            </w:tcBorders>
          </w:tcPr>
          <w:p w14:paraId="23F21666" w14:textId="77777777" w:rsidR="00FE38D7" w:rsidRDefault="00E538B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521ECC" w14:textId="77777777" w:rsidR="00FE38D7" w:rsidRDefault="00FE38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74467B" w14:textId="77777777" w:rsidR="00FE38D7" w:rsidRDefault="00FE38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C0DCBC" w14:textId="77777777" w:rsidR="00FE38D7" w:rsidRDefault="00E538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E10278" w14:textId="77777777" w:rsidR="00FE38D7" w:rsidRDefault="00E538B2">
            <w:pPr>
              <w:pStyle w:val="ProductList-TableBody"/>
              <w:jc w:val="center"/>
            </w:pPr>
            <w:r>
              <w:t>X</w:t>
            </w:r>
          </w:p>
        </w:tc>
      </w:tr>
      <w:tr w:rsidR="00FE38D7" w14:paraId="5F3C8267" w14:textId="77777777">
        <w:tc>
          <w:tcPr>
            <w:tcW w:w="4660" w:type="dxa"/>
            <w:tcBorders>
              <w:top w:val="single" w:sz="4" w:space="0" w:color="000000"/>
              <w:left w:val="single" w:sz="4" w:space="0" w:color="000000"/>
              <w:bottom w:val="single" w:sz="4" w:space="0" w:color="000000"/>
              <w:right w:val="single" w:sz="4" w:space="0" w:color="000000"/>
            </w:tcBorders>
          </w:tcPr>
          <w:p w14:paraId="2249AD85" w14:textId="77777777" w:rsidR="00FE38D7" w:rsidRDefault="00E538B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929A7C" w14:textId="77777777" w:rsidR="00FE38D7" w:rsidRDefault="00FE38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3D78B7" w14:textId="77777777" w:rsidR="00FE38D7" w:rsidRDefault="00FE38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4CCD15" w14:textId="77777777" w:rsidR="00FE38D7" w:rsidRDefault="00E538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649F34" w14:textId="77777777" w:rsidR="00FE38D7" w:rsidRDefault="00E538B2">
            <w:pPr>
              <w:pStyle w:val="ProductList-TableBody"/>
              <w:jc w:val="center"/>
            </w:pPr>
            <w:r>
              <w:t>X</w:t>
            </w:r>
          </w:p>
        </w:tc>
      </w:tr>
      <w:tr w:rsidR="00FE38D7" w14:paraId="66699366" w14:textId="77777777">
        <w:tc>
          <w:tcPr>
            <w:tcW w:w="4660" w:type="dxa"/>
            <w:tcBorders>
              <w:top w:val="single" w:sz="4" w:space="0" w:color="000000"/>
              <w:left w:val="single" w:sz="4" w:space="0" w:color="000000"/>
              <w:bottom w:val="single" w:sz="4" w:space="0" w:color="000000"/>
              <w:right w:val="single" w:sz="4" w:space="0" w:color="000000"/>
            </w:tcBorders>
          </w:tcPr>
          <w:p w14:paraId="2F6394A4" w14:textId="77777777" w:rsidR="00FE38D7" w:rsidRDefault="00E538B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4A2EA6" w14:textId="77777777" w:rsidR="00FE38D7" w:rsidRDefault="00FE38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EC4C54" w14:textId="77777777" w:rsidR="00FE38D7" w:rsidRDefault="00FE38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390AEE" w14:textId="77777777" w:rsidR="00FE38D7" w:rsidRDefault="00E538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653331" w14:textId="77777777" w:rsidR="00FE38D7" w:rsidRDefault="00E538B2">
            <w:pPr>
              <w:pStyle w:val="ProductList-TableBody"/>
              <w:jc w:val="center"/>
            </w:pPr>
            <w:r>
              <w:t>X</w:t>
            </w:r>
          </w:p>
        </w:tc>
      </w:tr>
      <w:tr w:rsidR="00FE38D7" w14:paraId="3C16437F" w14:textId="77777777">
        <w:tc>
          <w:tcPr>
            <w:tcW w:w="4660" w:type="dxa"/>
            <w:tcBorders>
              <w:top w:val="single" w:sz="4" w:space="0" w:color="000000"/>
              <w:left w:val="single" w:sz="4" w:space="0" w:color="000000"/>
              <w:bottom w:val="single" w:sz="4" w:space="0" w:color="000000"/>
              <w:right w:val="single" w:sz="4" w:space="0" w:color="000000"/>
            </w:tcBorders>
          </w:tcPr>
          <w:p w14:paraId="7B489D86" w14:textId="77777777" w:rsidR="00FE38D7" w:rsidRDefault="00E538B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D005FB" w14:textId="77777777" w:rsidR="00FE38D7" w:rsidRDefault="00FE38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824207" w14:textId="77777777" w:rsidR="00FE38D7" w:rsidRDefault="00FE38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2BEA33" w14:textId="77777777" w:rsidR="00FE38D7" w:rsidRDefault="00E538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C47054" w14:textId="77777777" w:rsidR="00FE38D7" w:rsidRDefault="00E538B2">
            <w:pPr>
              <w:pStyle w:val="ProductList-TableBody"/>
              <w:jc w:val="center"/>
            </w:pPr>
            <w:r>
              <w:t>X</w:t>
            </w:r>
          </w:p>
        </w:tc>
      </w:tr>
      <w:tr w:rsidR="00FE38D7" w14:paraId="549129A6" w14:textId="77777777">
        <w:tc>
          <w:tcPr>
            <w:tcW w:w="4660" w:type="dxa"/>
            <w:tcBorders>
              <w:top w:val="single" w:sz="4" w:space="0" w:color="000000"/>
              <w:left w:val="single" w:sz="4" w:space="0" w:color="000000"/>
              <w:bottom w:val="single" w:sz="4" w:space="0" w:color="000000"/>
              <w:right w:val="single" w:sz="4" w:space="0" w:color="000000"/>
            </w:tcBorders>
          </w:tcPr>
          <w:p w14:paraId="3D283814" w14:textId="77777777" w:rsidR="00FE38D7" w:rsidRDefault="00E538B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FC220B" w14:textId="77777777" w:rsidR="00FE38D7" w:rsidRDefault="00FE38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B2E47A" w14:textId="77777777" w:rsidR="00FE38D7" w:rsidRDefault="00FE38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F3E60C" w14:textId="77777777" w:rsidR="00FE38D7" w:rsidRDefault="00E538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CD505E" w14:textId="77777777" w:rsidR="00FE38D7" w:rsidRDefault="00E538B2">
            <w:pPr>
              <w:pStyle w:val="ProductList-TableBody"/>
              <w:jc w:val="center"/>
            </w:pPr>
            <w:r>
              <w:t>X</w:t>
            </w:r>
          </w:p>
        </w:tc>
      </w:tr>
    </w:tbl>
    <w:p w14:paraId="5FF796C0" w14:textId="77777777" w:rsidR="00FE38D7" w:rsidRDefault="00E538B2">
      <w:pPr>
        <w:pStyle w:val="ProductList-BodyIndented"/>
      </w:pPr>
      <w:r>
        <w:rPr>
          <w:i/>
          <w:vertAlign w:val="superscript"/>
        </w:rPr>
        <w:t>1</w:t>
      </w:r>
      <w:r>
        <w:rPr>
          <w:i/>
        </w:rPr>
        <w:t xml:space="preserve">Dotyczy także Kwalifikowanych Urządzeń nabytych w drodze fuzji lub przejęcia </w:t>
      </w:r>
    </w:p>
    <w:p w14:paraId="385F2E99" w14:textId="77777777" w:rsidR="00FE38D7" w:rsidRDefault="00FE38D7">
      <w:pPr>
        <w:pStyle w:val="ProductList-BodyIndented"/>
      </w:pPr>
    </w:p>
    <w:p w14:paraId="368B7E2C" w14:textId="77777777" w:rsidR="00FE38D7" w:rsidRDefault="00E538B2">
      <w:pPr>
        <w:pStyle w:val="ProductList-BodyIndented"/>
      </w:pPr>
      <w:r>
        <w:rPr>
          <w:b/>
        </w:rPr>
        <w:t>2.2.3.1 Kwalifikowane Systemy Operacyjne z Ograniczeniami dotyczącymi Używania</w:t>
      </w:r>
    </w:p>
    <w:p w14:paraId="2074289D" w14:textId="77777777" w:rsidR="00FE38D7" w:rsidRDefault="00E538B2">
      <w:pPr>
        <w:pStyle w:val="ProductList-BodyIndented"/>
      </w:pPr>
      <w:r>
        <w:t>Prawo do używania oprogramowania Windows nabytego za pośrednictwem umowy licencjonowania zbiorowego na urządzeniu objętym licencją na Kwalifikowany System Operacyjny z Ograniczeniami dotyczącymi Używania jest ograniczone do konkretnych zastosowań, do jakich dane urządzenie jest przeznaczone. Urządzenie z nabytym oprogramowaniem Windows nie może być używane jako komputer osobisty ogólnego zastosowania ani jako nadający się do celów komercyjnych zamiennik takiego systemu. Nabyte oprogramowanie Windows zainstalowane na urządzeniach objętych licencją na system Windows Embedded w wersji oznaczonej jako „Punkt Sprzedaży” (POS) musi być używane głównie do uruchamiania aplikacji POS.</w:t>
      </w:r>
    </w:p>
    <w:p w14:paraId="2346E594" w14:textId="77777777" w:rsidR="00FE38D7" w:rsidRDefault="00FE38D7">
      <w:pPr>
        <w:pStyle w:val="ProductList-BodyIndented"/>
      </w:pPr>
    </w:p>
    <w:p w14:paraId="71E230BC" w14:textId="77777777" w:rsidR="00FE38D7" w:rsidRDefault="00E538B2">
      <w:pPr>
        <w:pStyle w:val="ProductList-BodyIndented"/>
      </w:pPr>
      <w:r>
        <w:rPr>
          <w:b/>
        </w:rPr>
        <w:t>2.2.3.2 Ograniczenia dotyczące zakupu Pakietu Software Assurance w przypadku Kwalifikowanych Systemów Operacyjnych z Ograniczeniami dotyczącymi Używania</w:t>
      </w:r>
    </w:p>
    <w:p w14:paraId="0D749190" w14:textId="77777777" w:rsidR="00FE38D7" w:rsidRDefault="00E538B2">
      <w:pPr>
        <w:pStyle w:val="ProductList-BodyIndented"/>
      </w:pPr>
      <w:r>
        <w:t>Pakietu SA nie można nabyć dla urządzeń objętych licencją na Kwalifikowane Systemy Operacyjne z Ograniczeniami Dotyczącymi Używania. To ograniczenie nie ma zastosowania do urządzeń licencjonowanych w ramach Windows 10 IoT Enterprise dla sprzedaży detalicznej lub klientów zubożonych.</w:t>
      </w:r>
    </w:p>
    <w:p w14:paraId="4C00FF21" w14:textId="77777777" w:rsidR="00FE38D7" w:rsidRDefault="00FE38D7">
      <w:pPr>
        <w:pStyle w:val="ProductList-BodyIndented"/>
      </w:pPr>
    </w:p>
    <w:p w14:paraId="5D486935" w14:textId="77777777" w:rsidR="00FE38D7" w:rsidRDefault="00E538B2">
      <w:pPr>
        <w:pStyle w:val="ProductList-ClauseHeading"/>
        <w:outlineLvl w:val="4"/>
      </w:pPr>
      <w:r>
        <w:t>2.3 Łączenie Licencji na Użytkownika i na Urządzenie w przypadku Rejestracji Enterprise</w:t>
      </w:r>
    </w:p>
    <w:p w14:paraId="3DF8F663" w14:textId="77777777" w:rsidR="00FE38D7" w:rsidRDefault="00E538B2">
      <w:pPr>
        <w:pStyle w:val="ProductList-Body"/>
      </w:pPr>
      <w:r>
        <w:t>W przypadku Rejestracji Enterprise Klienci mogą łączyć licencje na system Windows na Urządzenie i na Użytkownika jeśli 1) wszyscy użytkownicy Kwalifikowanych Urządzeń nieobjętych licencją mają licencje na system Windows na Użytkownika oraz 2) wszystkie Kwalifikowane Urządzenia używane przez użytkowników nieobjętych licencją mają licencje na system Windows na Urządzenie.</w:t>
      </w:r>
    </w:p>
    <w:p w14:paraId="13110F88" w14:textId="77777777" w:rsidR="00FE38D7" w:rsidRDefault="00FE38D7">
      <w:pPr>
        <w:pStyle w:val="ProductList-Body"/>
      </w:pPr>
    </w:p>
    <w:p w14:paraId="108D8689" w14:textId="77777777" w:rsidR="00FE38D7" w:rsidRDefault="00E538B2">
      <w:pPr>
        <w:pStyle w:val="ProductList-ClauseHeading"/>
        <w:outlineLvl w:val="4"/>
      </w:pPr>
      <w:r>
        <w:t>2.4 Bezwersyjne uaktualnienia na system Windows Pro/Enterprise dla Chin</w:t>
      </w:r>
    </w:p>
    <w:p w14:paraId="206EFD1B" w14:textId="77777777" w:rsidR="00FE38D7" w:rsidRDefault="00E538B2">
      <w:pPr>
        <w:pStyle w:val="ProductList-Body"/>
      </w:pPr>
      <w:r>
        <w:t xml:space="preserve">Bezwersyjne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Licencje</w:t>
      </w:r>
      <w:r>
        <w:fldChar w:fldCharType="end"/>
      </w:r>
      <w:r>
        <w:t xml:space="preserve"> na systemy Windows Enterprise i Windows Professional są dostępne w Chinach tylko w ramach programów licencyjnych Select Plus, Select i Open License.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Kwalifikowanych Systemach Operacyjnych w przypadku edycji Enterprise i Pro systemu Windows 10 mają zastosowanie odpowiednio do Licencji bezwersyjnych na systemy Windows Enterprise i Windows Professional.</w:t>
      </w:r>
    </w:p>
    <w:p w14:paraId="5CF0A549" w14:textId="77777777" w:rsidR="00FE38D7" w:rsidRDefault="00FE38D7">
      <w:pPr>
        <w:pStyle w:val="ProductList-Body"/>
      </w:pPr>
    </w:p>
    <w:p w14:paraId="1701CF5E" w14:textId="77777777" w:rsidR="00FE38D7" w:rsidRDefault="00E538B2">
      <w:pPr>
        <w:pStyle w:val="ProductList-ClauseHeading"/>
        <w:outlineLvl w:val="4"/>
      </w:pPr>
      <w:r>
        <w:t>2.5 Sporządzenie kopii zamiennych przez osoby trzecie</w:t>
      </w:r>
    </w:p>
    <w:p w14:paraId="3B7D0790" w14:textId="77777777" w:rsidR="00FE38D7" w:rsidRDefault="00E538B2">
      <w:pPr>
        <w:pStyle w:val="ProductList-Body"/>
      </w:pPr>
      <w:r>
        <w:t xml:space="preserve">Aby osoba trzecia mogła utworzyć kopię zamienną urządzeń należących do Klienta, Klient musi udostępnić tej osobie pisemną dokumentację potwierdzającą, że Klient ma wymagane licencje umożliwiające instalację. </w:t>
      </w:r>
    </w:p>
    <w:p w14:paraId="469804EA" w14:textId="77777777" w:rsidR="00FE38D7" w:rsidRDefault="00FE38D7">
      <w:pPr>
        <w:pStyle w:val="ProductList-Body"/>
      </w:pPr>
    </w:p>
    <w:p w14:paraId="51016A89" w14:textId="77777777" w:rsidR="00FE38D7" w:rsidRDefault="00E538B2">
      <w:pPr>
        <w:pStyle w:val="ProductList-ClauseHeading"/>
        <w:outlineLvl w:val="4"/>
      </w:pPr>
      <w:r>
        <w:t>2.6 Regionalne opcje dostarczania</w:t>
      </w:r>
    </w:p>
    <w:p w14:paraId="3E60E854" w14:textId="77777777" w:rsidR="00FE38D7" w:rsidRDefault="00E538B2">
      <w:pPr>
        <w:pStyle w:val="ProductList-SubClauseHeading"/>
        <w:outlineLvl w:val="5"/>
      </w:pPr>
      <w:r>
        <w:t>2.6.1 Edycje KN systemu Windows</w:t>
      </w:r>
    </w:p>
    <w:p w14:paraId="26BDC133" w14:textId="77777777" w:rsidR="00FE38D7" w:rsidRDefault="00E538B2">
      <w:pPr>
        <w:pStyle w:val="ProductList-BodyIndented"/>
      </w:pPr>
      <w:r>
        <w:t>Klienci mający siedzibę w Korei, posiadający aktywną umowę licencjonowania zbiorowego lub rejestrację, mają prawo do zakupu nośników dla edycji KN system Windows z przeznaczeniem do wdrażania i używania w Korei. Żadne inne wykorzystanie nie jest dozwolone.</w:t>
      </w:r>
    </w:p>
    <w:p w14:paraId="58A97D78" w14:textId="77777777" w:rsidR="00FE38D7" w:rsidRDefault="00FE38D7">
      <w:pPr>
        <w:pStyle w:val="ProductList-BodyIndented"/>
      </w:pPr>
    </w:p>
    <w:p w14:paraId="793F4A6B" w14:textId="77777777" w:rsidR="00FE38D7" w:rsidRDefault="00E538B2">
      <w:pPr>
        <w:pStyle w:val="ProductList-SubClauseHeading"/>
        <w:outlineLvl w:val="5"/>
      </w:pPr>
      <w:r>
        <w:t>2.6.2 Edycje N systemu Windows (bez programu Windows Media Player)</w:t>
      </w:r>
    </w:p>
    <w:p w14:paraId="0C16E54F" w14:textId="77777777" w:rsidR="00FE38D7" w:rsidRDefault="00E538B2">
      <w:pPr>
        <w:pStyle w:val="ProductList-BodyIndented"/>
      </w:pPr>
      <w:r>
        <w:t>Klienci mający siedzibę w jednym z krajów Unii Europejskiej (UE) lub jednym z krajów Europejskiego Stowarzyszeniu Wolnego Handlu (EFTA) posiadający aktywną umowę licencjonowania zbiorowego lub rejestrację, mają prawo zakupu nośników dla edycji N systemu Microsoft Windows w celu ich wdrażania i używania w krajach Unii Europejskiej (UE) lub Europejskiego Stowarzyszenia Wolnego Handlu (EFTA). (W odniesieniu do Open License, za „aktywną umowę” uważa się umowę związaną z aktywnym numerem autoryzacyjnym Open License.)</w:t>
      </w:r>
    </w:p>
    <w:p w14:paraId="6567B3AE" w14:textId="77777777" w:rsidR="00FE38D7" w:rsidRDefault="00FE38D7">
      <w:pPr>
        <w:pStyle w:val="ProductList-BodyIndented"/>
      </w:pPr>
    </w:p>
    <w:p w14:paraId="56650BF3" w14:textId="77777777" w:rsidR="00FE38D7" w:rsidRDefault="00E538B2">
      <w:pPr>
        <w:pStyle w:val="ProductList-ClauseHeading"/>
        <w:outlineLvl w:val="4"/>
      </w:pPr>
      <w:r>
        <w:t>2.7 Pakiet Windows Embedded 8 Standard Enterprise</w:t>
      </w:r>
    </w:p>
    <w:p w14:paraId="7D885F23" w14:textId="77777777" w:rsidR="00FE38D7" w:rsidRDefault="00E538B2">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14:paraId="73B6B733" w14:textId="77777777" w:rsidR="00FE38D7" w:rsidRDefault="00FE38D7">
      <w:pPr>
        <w:pStyle w:val="ProductList-Body"/>
      </w:pPr>
    </w:p>
    <w:p w14:paraId="439F1889" w14:textId="77777777" w:rsidR="00FE38D7" w:rsidRDefault="00E538B2">
      <w:pPr>
        <w:pStyle w:val="ProductList-ClauseHeading"/>
        <w:outlineLvl w:val="4"/>
      </w:pPr>
      <w:r>
        <w:t>2.8 Możliwość nabycia uaktualnienia Windows 10 Home do wersji Pro dla usług Microsoft 365 Business.</w:t>
      </w:r>
    </w:p>
    <w:p w14:paraId="497D2718" w14:textId="77777777" w:rsidR="00FE38D7" w:rsidRDefault="00E538B2">
      <w:pPr>
        <w:pStyle w:val="ProductList-Body"/>
      </w:pPr>
      <w:r>
        <w:t>Klient w Australii, Kanadzie, Japonii, Nowej Zelandii, Norwegii, Szwajcarii, Stanach Zjednoczonych, na Islandii i w dowolnym kraju Unii Europejskiej może uzyskać licencję na uaktualnienie Windows 10 Home do wersji Pro dla usług Microsoft 365 Business w dowolnej liczbie nie większej jednak niż liczba posiadanych przez niego subskrypcji na usługi Microsoft 365 Business. Bez względu na postanowienia punktu 2.2 Kwalifikowane Systemy Operacyjne, Klient może zainstalować uaktualnienie Windows 10 Home do wersji Pro dla usług Microsoft 365 Business na urządzeniach objętych licencją na system Windows Home w wersji 7 lub wyższej.</w:t>
      </w:r>
    </w:p>
    <w:p w14:paraId="6151B010" w14:textId="77777777" w:rsidR="00FE38D7" w:rsidRDefault="00FE38D7">
      <w:pPr>
        <w:pStyle w:val="ProductList-Body"/>
      </w:pPr>
    </w:p>
    <w:p w14:paraId="15DC48AE" w14:textId="77777777" w:rsidR="00FE38D7" w:rsidRDefault="00E538B2">
      <w:pPr>
        <w:pStyle w:val="ProductList-ClauseHeading"/>
        <w:outlineLvl w:val="4"/>
      </w:pPr>
      <w:r>
        <w:t>2.9 Uprawnienia do zakupu licencji na aktualizację wersji Windows 10 Home do wersji Pro dla E3/E5</w:t>
      </w:r>
    </w:p>
    <w:p w14:paraId="3EDD0025" w14:textId="77777777" w:rsidR="00FE38D7" w:rsidRDefault="00E538B2">
      <w:pPr>
        <w:pStyle w:val="ProductList-SubClauseHeading"/>
        <w:outlineLvl w:val="5"/>
      </w:pPr>
      <w:r>
        <w:t>2.9.1 Wymagania wstępne</w:t>
      </w:r>
    </w:p>
    <w:p w14:paraId="3F5B697A" w14:textId="77777777" w:rsidR="00FE38D7" w:rsidRDefault="00E538B2">
      <w:pPr>
        <w:pStyle w:val="ProductList-BodyIndented"/>
      </w:pPr>
      <w:r>
        <w:t>Niezależnie od postanowień punktu 2.2 zatytułowanego „Kwalifikujące Systemy Operacyjne”, Klienci w Australii, Kanadzie, Islandii, Japonii, Nowej Zelandii, Norwegii, Szwajcarii, Stanach Zjednoczonych lub jakimkolwiek kraju Unii Europejskiej mogą uzyskać licencję na aktualizację wersji Windows 10 Home do wersji Pro w przypadku urządzeń z licencją na system Windows Home w wersji 7 lub późniejszą, jeśli były objęte taką licencją stale od 1 marca 2017 r.</w:t>
      </w:r>
    </w:p>
    <w:p w14:paraId="30EA4596" w14:textId="77777777" w:rsidR="00FE38D7" w:rsidRDefault="00E538B2" w:rsidP="00E538B2">
      <w:pPr>
        <w:pStyle w:val="ProductList-Bullet"/>
        <w:numPr>
          <w:ilvl w:val="1"/>
          <w:numId w:val="25"/>
        </w:numPr>
      </w:pPr>
      <w:r>
        <w:t xml:space="preserve">Windows 10 Enterprise na urządzenie z aktywnym Pakietem SA </w:t>
      </w:r>
    </w:p>
    <w:p w14:paraId="267C6449" w14:textId="77777777" w:rsidR="00FE38D7" w:rsidRDefault="00E538B2" w:rsidP="00E538B2">
      <w:pPr>
        <w:pStyle w:val="ProductList-Bullet"/>
        <w:numPr>
          <w:ilvl w:val="1"/>
          <w:numId w:val="25"/>
        </w:numPr>
      </w:pPr>
      <w:r>
        <w:t>LS na system Windows 10 Enterprise E3/E5</w:t>
      </w:r>
    </w:p>
    <w:p w14:paraId="0D20015D" w14:textId="77777777" w:rsidR="00FE38D7" w:rsidRDefault="00FE38D7">
      <w:pPr>
        <w:pStyle w:val="ProductList-BodyIndented"/>
      </w:pPr>
    </w:p>
    <w:p w14:paraId="1FE11325" w14:textId="77777777" w:rsidR="00FE38D7" w:rsidRDefault="00E538B2">
      <w:pPr>
        <w:pStyle w:val="ProductList-SubClauseHeading"/>
        <w:outlineLvl w:val="5"/>
      </w:pPr>
      <w:r>
        <w:t>2.9.2 Wymagania dotyczące zakupów</w:t>
      </w:r>
    </w:p>
    <w:p w14:paraId="18A83B6D" w14:textId="77777777" w:rsidR="00FE38D7" w:rsidRDefault="00E538B2">
      <w:pPr>
        <w:pStyle w:val="ProductList-BodyIndented"/>
      </w:pP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Licencje</w:t>
      </w:r>
      <w:r>
        <w:fldChar w:fldCharType="end"/>
      </w:r>
      <w:r>
        <w:t xml:space="preserv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14:paraId="08FC74EE" w14:textId="77777777" w:rsidR="00FE38D7" w:rsidRDefault="00E538B2" w:rsidP="00E538B2">
      <w:pPr>
        <w:pStyle w:val="ProductList-Bullet"/>
        <w:numPr>
          <w:ilvl w:val="1"/>
          <w:numId w:val="26"/>
        </w:numPr>
      </w:pPr>
      <w:r>
        <w:t xml:space="preserve">jest objęte licencją na system Windows 10 Enterprise na urządzenie lub </w:t>
      </w:r>
    </w:p>
    <w:p w14:paraId="581E8801" w14:textId="77777777" w:rsidR="00FE38D7" w:rsidRDefault="00E538B2" w:rsidP="00E538B2">
      <w:pPr>
        <w:pStyle w:val="ProductList-Bullet"/>
        <w:numPr>
          <w:ilvl w:val="1"/>
          <w:numId w:val="26"/>
        </w:numPr>
      </w:pPr>
      <w:r>
        <w:t>zainstalowano na nim wersję Pro lub Enterprise, która jest używana przez Licencjonowanego Użytkownika systemu Windows 10 Enterprise E3/E5.</w:t>
      </w:r>
    </w:p>
    <w:p w14:paraId="26547B63" w14:textId="77777777" w:rsidR="00FE38D7" w:rsidRDefault="00FE38D7">
      <w:pPr>
        <w:pStyle w:val="ProductList-BodyIndented"/>
      </w:pPr>
    </w:p>
    <w:p w14:paraId="120E4375" w14:textId="77777777" w:rsidR="00FE38D7" w:rsidRDefault="00E538B2">
      <w:pPr>
        <w:pStyle w:val="ProductList-SubClauseHeading"/>
        <w:outlineLvl w:val="5"/>
      </w:pPr>
      <w:r>
        <w:t>2.9.3 Ograniczenia licencyjne</w:t>
      </w:r>
    </w:p>
    <w:p w14:paraId="483EA5B6" w14:textId="77777777" w:rsidR="00FE38D7" w:rsidRDefault="00E538B2">
      <w:pPr>
        <w:pStyle w:val="ProductList-BodyIndented"/>
      </w:pPr>
      <w:r>
        <w:t>Niniejsza licencja nie obejmuje praw do instalacji lub uruchamiania Wystąpienia jakiejkolwiek wersji wcześniejszej niż wersja Windows 10 Pro. Prawa do zmiany przypisania licencji mają zastosowanie wyłącznie do urządzenia zastępczego z kwalifikującym systemem operacyjnym w wersji Pro lub Enterprise.</w:t>
      </w:r>
    </w:p>
    <w:p w14:paraId="26681887" w14:textId="77777777" w:rsidR="00FE38D7" w:rsidRDefault="00FE38D7">
      <w:pPr>
        <w:pStyle w:val="ProductList-BodyIndented"/>
      </w:pPr>
    </w:p>
    <w:p w14:paraId="0281AB9E" w14:textId="77777777" w:rsidR="00FE38D7" w:rsidRDefault="00E538B2">
      <w:pPr>
        <w:pStyle w:val="ProductList-ClauseHeading"/>
        <w:outlineLvl w:val="4"/>
      </w:pPr>
      <w:r>
        <w:t>2.10 MDATP for Cross-Platform Devices</w:t>
      </w:r>
    </w:p>
    <w:p w14:paraId="43A18532" w14:textId="77777777" w:rsidR="00FE38D7" w:rsidRDefault="00E538B2">
      <w:pPr>
        <w:pStyle w:val="ProductList-Body"/>
      </w:pPr>
      <w:r>
        <w:t>Licencjonowani użytkownicy usług MDATP for Cross-Platform Devices</w:t>
      </w:r>
      <w:r>
        <w:fldChar w:fldCharType="begin"/>
      </w:r>
      <w:r>
        <w:instrText xml:space="preserve"> XE "MDATP for Cross-Platform Devices" </w:instrText>
      </w:r>
      <w:r>
        <w:fldChar w:fldCharType="end"/>
      </w:r>
      <w:r>
        <w:t xml:space="preserve"> mogą uruchamiać te usługi jednocześnie na maksymalnie pięciu urządzeniach nieużywających systemu Windows.</w:t>
      </w:r>
    </w:p>
    <w:p w14:paraId="267F9CDE" w14:textId="77777777" w:rsidR="00FE38D7" w:rsidRDefault="00FE38D7">
      <w:pPr>
        <w:pStyle w:val="ProductList-Body"/>
      </w:pPr>
    </w:p>
    <w:p w14:paraId="08B1C8FE" w14:textId="77777777" w:rsidR="00FE38D7" w:rsidRDefault="00E538B2">
      <w:pPr>
        <w:pStyle w:val="ProductList-ClauseHeading"/>
        <w:outlineLvl w:val="4"/>
      </w:pPr>
      <w:r>
        <w:t>2.11 Aktualizacje automatyczne</w:t>
      </w:r>
    </w:p>
    <w:p w14:paraId="277871AC" w14:textId="77777777" w:rsidR="00FE38D7" w:rsidRDefault="00E538B2">
      <w:pPr>
        <w:pStyle w:val="ProductList-Body"/>
      </w:pPr>
      <w:r>
        <w:t>Klient upoważnia Microsoft do automatycznego pobierania i instalowania aktualizacji na urządzaniach z uruchomionym systemem Windows 10, o ile nie skonfigurowano ich w sposób uniemożliwiający automatyczne aktualizowanie z wykorzystaniem obsługiwanych metod. Wszystkie aktualizacje są licencjonowane na tych samych warunkach co Produkt, którego dotyczą.</w:t>
      </w:r>
    </w:p>
    <w:p w14:paraId="52AD8C34" w14:textId="77777777" w:rsidR="00FE38D7" w:rsidRDefault="00FE38D7">
      <w:pPr>
        <w:pStyle w:val="ProductList-Body"/>
      </w:pPr>
    </w:p>
    <w:p w14:paraId="66E893FC" w14:textId="77777777" w:rsidR="00FE38D7" w:rsidRDefault="00E538B2">
      <w:pPr>
        <w:pStyle w:val="ProductList-ClauseHeading"/>
        <w:outlineLvl w:val="4"/>
      </w:pPr>
      <w:r>
        <w:t>2.12 Przedłużone Aktualizacje Zabezpieczeń (ESU) Windows 7</w:t>
      </w:r>
    </w:p>
    <w:p w14:paraId="0382165F" w14:textId="77777777" w:rsidR="00FE38D7" w:rsidRDefault="00E538B2">
      <w:pPr>
        <w:pStyle w:val="ProductList-Body"/>
      </w:pPr>
      <w:r>
        <w:t xml:space="preserve">Klient może nabyć w trybie na urządzenie licencje na Przedłużone Aktualizacje Zabezpieczeń (ESU) Windows 7. Urządzenia, na których uruchomiono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objęte Przedłużoną Aktualizacją Zabezpieczeń lub które uzyskują dostęp do wirtualnego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objętego Przedłużoną Aktualizacją Zabezpieczeń, muszą być objęte Przedłużoną Aktualizacją Zabezpieczeń Windows 7 ESU na odpowiedni rok. Urządzenia nie muszą być objęte licencją na Przedłużoną Aktualizacją Zabezpieczeń, aby uzyskiwać dostęp do objętego Przedłużoną Aktualizacją Zabezpieczeń Środowiska Systemu Operacyjnego Windows 7 uruchomionego na Pulpicie Zdalnym Windows na platformie Azure. Licencje na Przedłużone Aktualizacje Zabezpieczeń Windows 7 ESU 2020/2021/2022 do licencji M365 mogą być przypisane wyłącznie do urządzeń z aktywnym Pakietem SA lub używane wyłącznie przez użytkowników posiadających Licencje Subskrypcyjne na system Windows Enterprise, pakiet VDA lub usługi M365. Licencje na Przedłużone Aktualizacje Zabezpieczeń Windows 7 ESU 2020/2021/2022 mogą zostać przypisane do dowolnego urządzenia. Licencje na Przedłużone Aktualizacje Zabezpieczeń Windows 7 ESU 2021 &amp; 2022 i Windows 7 ESU 2021 &amp; 2022 do licencji M365 mogą zostać przypisane wyłącznie do urządzeń objętych licencją na Przedłużone Aktualizacje Zabezpieczeń na poprzednie lata. </w:t>
      </w:r>
    </w:p>
    <w:p w14:paraId="30A0FC9A" w14:textId="77777777" w:rsidR="00FE38D7" w:rsidRDefault="00FE38D7">
      <w:pPr>
        <w:pStyle w:val="ProductList-Body"/>
      </w:pPr>
    </w:p>
    <w:p w14:paraId="2B075B5D" w14:textId="77777777" w:rsidR="00FE38D7" w:rsidRDefault="00FE38D7">
      <w:pPr>
        <w:pStyle w:val="ProductList-Body"/>
      </w:pPr>
    </w:p>
    <w:p w14:paraId="5448DA32" w14:textId="77777777" w:rsidR="00FE38D7" w:rsidRDefault="00E538B2">
      <w:pPr>
        <w:pStyle w:val="ProductList-ClauseHeading"/>
        <w:outlineLvl w:val="4"/>
      </w:pPr>
      <w:r>
        <w:t>2.13 Programy dla uczelni wyższych i organizacji charytatywnych</w:t>
      </w:r>
    </w:p>
    <w:p w14:paraId="09E7A116" w14:textId="77777777" w:rsidR="00FE38D7" w:rsidRDefault="00E538B2">
      <w:pPr>
        <w:pStyle w:val="ProductList-SubClauseHeading"/>
        <w:outlineLvl w:val="5"/>
      </w:pPr>
      <w:r>
        <w:t>2.13.1 Przypisywanie licencji</w:t>
      </w:r>
    </w:p>
    <w:p w14:paraId="161B7235" w14:textId="77777777" w:rsidR="00FE38D7" w:rsidRDefault="00E538B2">
      <w:pPr>
        <w:pStyle w:val="ProductList-BodyIndented"/>
      </w:pPr>
      <w:r>
        <w:rPr>
          <w:b/>
        </w:rPr>
        <w:t>2.13.1.1 Przypisywanie licencji na Użytkownika</w:t>
      </w:r>
    </w:p>
    <w:p w14:paraId="35F90AFC" w14:textId="77777777" w:rsidR="00FE38D7" w:rsidRDefault="00E538B2">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Kwalifikujący System Operacyjny zgodnie z punktem 2.2.2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Licencje na Urządzenie</w:t>
      </w:r>
      <w:r>
        <w:fldChar w:fldCharType="end"/>
      </w:r>
      <w:r>
        <w:t xml:space="preserve">”. </w:t>
      </w:r>
    </w:p>
    <w:p w14:paraId="2E273413" w14:textId="77777777" w:rsidR="00FE38D7" w:rsidRDefault="00FE38D7">
      <w:pPr>
        <w:pStyle w:val="ProductList-BodyIndented"/>
      </w:pPr>
    </w:p>
    <w:p w14:paraId="31057E2B" w14:textId="77777777" w:rsidR="00FE38D7" w:rsidRDefault="00E538B2">
      <w:pPr>
        <w:pStyle w:val="ProductList-BodyIndented"/>
      </w:pPr>
      <w:r>
        <w:rPr>
          <w:b/>
        </w:rPr>
        <w:t>2.13.1.2 Przypisywanie licencji na Urządzenie</w:t>
      </w:r>
    </w:p>
    <w:p w14:paraId="3AC5F31D" w14:textId="77777777" w:rsidR="00FE38D7" w:rsidRDefault="00E538B2">
      <w:pPr>
        <w:pStyle w:val="ProductList-BodyIndented"/>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Kwalifikujący System Operacyjny zgodnie z punktem 2.2.2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Licencje</w:t>
      </w:r>
      <w:r>
        <w:fldChar w:fldCharType="end"/>
      </w:r>
      <w:r>
        <w:t xml:space="preserve"> na Urządzenie”, a Kwalifikujący System Operacyjny musi być zainstalowany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Przypisanie Licencji na Urządzenie jest trwałe, chyba że dane urządzenie jest objęte Pakietem Software Assurance Klienta. </w:t>
      </w:r>
    </w:p>
    <w:p w14:paraId="570C81EA" w14:textId="77777777" w:rsidR="00FE38D7" w:rsidRDefault="00FE38D7">
      <w:pPr>
        <w:pStyle w:val="ProductList-BodyIndented"/>
      </w:pPr>
    </w:p>
    <w:p w14:paraId="15E0DACE" w14:textId="77777777" w:rsidR="00FE38D7" w:rsidRDefault="00E538B2">
      <w:pPr>
        <w:pStyle w:val="ProductList-SubClauseHeading"/>
        <w:outlineLvl w:val="5"/>
      </w:pPr>
      <w:r>
        <w:t>2.13.2 Prawa do edycji systemu Windows w ramach programów Academic</w:t>
      </w:r>
    </w:p>
    <w:p w14:paraId="6E36E0C8" w14:textId="77777777" w:rsidR="00FE38D7" w:rsidRDefault="00E538B2">
      <w:pPr>
        <w:pStyle w:val="ProductList-BodyIndented"/>
      </w:pPr>
      <w:r>
        <w:t>Licencje na system Windows Education obejmują prawa do instalowania lub aktywowania systemu Windows Enterprise zamiast systemu Windows Education.</w:t>
      </w:r>
    </w:p>
    <w:p w14:paraId="4A5A5197" w14:textId="77777777" w:rsidR="00FE38D7" w:rsidRDefault="00FE38D7">
      <w:pPr>
        <w:pStyle w:val="ProductList-BodyIndented"/>
      </w:pPr>
    </w:p>
    <w:p w14:paraId="05F8EE4B" w14:textId="77777777" w:rsidR="00FE38D7" w:rsidRDefault="00E538B2">
      <w:pPr>
        <w:pStyle w:val="ProductList-SubClauseHeading"/>
        <w:outlineLvl w:val="5"/>
      </w:pPr>
      <w:r>
        <w:t>2.13.3 Używanie w pracowniach komputerowych lub bibliotekach</w:t>
      </w:r>
    </w:p>
    <w:p w14:paraId="39DA5DF5" w14:textId="77777777" w:rsidR="00FE38D7" w:rsidRDefault="00E538B2">
      <w:pPr>
        <w:pStyle w:val="ProductList-BodyIndented"/>
      </w:pPr>
      <w:r>
        <w:t xml:space="preserve">Instytucje mające licencje na system Windows Education E3/E5, Windows 10 Education (na urządzenie) przypisane do wszystkich pracowników naukowo-dydaktycznych i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w ramach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zainstalować system Windows 10 Education, Windows 10 Enterprise lub Windows 10 Pro Academic w dowolnej ogólnodostępnej pracowni lub bibliotece w Organizacji Instytucji. W innym przypadku używanie tego oprogramowania podlega Postanowieniom Licencyjnym dotyczącym systemu Windows 10 Education. To postanowienie nie ma zastosowania do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na Użytkownika nabytych w ramach umowy Microsoft Cloud Agreement.</w:t>
      </w:r>
    </w:p>
    <w:p w14:paraId="09534803" w14:textId="77777777" w:rsidR="00FE38D7" w:rsidRDefault="00FE38D7">
      <w:pPr>
        <w:pStyle w:val="ProductList-BodyIndented"/>
      </w:pPr>
    </w:p>
    <w:p w14:paraId="5AFE63EB" w14:textId="77777777" w:rsidR="00FE38D7" w:rsidRDefault="00E538B2">
      <w:pPr>
        <w:pStyle w:val="ProductList-SubClauseHeading"/>
        <w:outlineLvl w:val="5"/>
      </w:pPr>
      <w:r>
        <w:t>2.13.4 Udostępniane urządzenia</w:t>
      </w:r>
    </w:p>
    <w:p w14:paraId="6C4C1D7D" w14:textId="77777777" w:rsidR="00FE38D7" w:rsidRDefault="00E538B2">
      <w:pPr>
        <w:pStyle w:val="ProductList-BodyIndented"/>
      </w:pPr>
      <w:r>
        <w:t xml:space="preserve">Instytucje mające licencje na system Windows Education E3/E5 przypisane do wszystkich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lub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w ramach Platformy Edukacyjnej</w:t>
      </w:r>
      <w:r>
        <w:fldChar w:fldCharType="end"/>
      </w:r>
      <w:r>
        <w:t xml:space="preserve"> mogą uruchamiać systemy Windows 10 Education, Windows 10 Enterprise lub Windows 10 Pro Academic na dowolnych udostępnianych urządzeniach używających kwalifikującego systemu operacyjnego w Organizacji Instytucji. Dla celów niniejszego podpunktu udostępniane urządzenie oznacza urządzenie, którego żadna osoba nie używa przez dłużej niż 50% czasu dnia pracy i które nie jest przypisane do żadnego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t xml:space="preserve"> jako jego główne urządzenie do pracy. Używanie systemu Windows na udostępnianych urządzeniach nie jest uznawane za używanie Produktu w ramach Platformy Edukacyjnej na mocy rejestracji Enrollment for Education Solutions. W innym przypadku używanie tego oprogramowania podlega Postanowieniom Licencyjnym dotyczącym systemu Windows 10 Education.</w:t>
      </w:r>
    </w:p>
    <w:p w14:paraId="3F142C90" w14:textId="77777777" w:rsidR="00FE38D7" w:rsidRDefault="00FE38D7">
      <w:pPr>
        <w:pStyle w:val="ProductList-BodyIndented"/>
      </w:pPr>
    </w:p>
    <w:p w14:paraId="03FE5660" w14:textId="77777777" w:rsidR="00FE38D7" w:rsidRDefault="00E538B2">
      <w:pPr>
        <w:pStyle w:val="ProductList-SubClauseHeading"/>
        <w:outlineLvl w:val="5"/>
      </w:pPr>
      <w:r>
        <w:t>2.13.5 Ograniczenia systemów operacyjnych Starter Edition w programach Academic</w:t>
      </w:r>
    </w:p>
    <w:p w14:paraId="4F444DFB" w14:textId="77777777" w:rsidR="00FE38D7" w:rsidRDefault="00E538B2">
      <w:pPr>
        <w:pStyle w:val="ProductList-BodyIndented"/>
      </w:pP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Licencje</w:t>
      </w:r>
      <w:r>
        <w:fldChar w:fldCharType="end"/>
      </w:r>
      <w:r>
        <w:t xml:space="preserve"> nabyte w ramach programów Academic lub Education i korzystające z systemów Windows XP Starter Edition, Windows Vista Starter Edition lub Windows 7 Starter Edition jako kwalifikujących systemów operacyjnych nie mogą być przenoszone poza granice kraju, w którym dokonano zakupu.</w:t>
      </w:r>
    </w:p>
    <w:p w14:paraId="0A707D5D" w14:textId="77777777" w:rsidR="00FE38D7" w:rsidRDefault="00FE38D7">
      <w:pPr>
        <w:pStyle w:val="ProductList-BodyIndented"/>
      </w:pPr>
    </w:p>
    <w:p w14:paraId="188610D6" w14:textId="77777777" w:rsidR="00FE38D7" w:rsidRDefault="00E538B2">
      <w:pPr>
        <w:pStyle w:val="ProductList-SubClauseHeading"/>
        <w:outlineLvl w:val="5"/>
      </w:pPr>
      <w:r>
        <w:t>2.13.6 Korzyści związane z ukończeniem szkoły</w:t>
      </w:r>
    </w:p>
    <w:p w14:paraId="6A40901F" w14:textId="77777777" w:rsidR="00FE38D7" w:rsidRDefault="00E538B2">
      <w:pPr>
        <w:pStyle w:val="ProductList-BodyIndented"/>
      </w:pPr>
      <w:r>
        <w:t xml:space="preserve">Instytucja z aktywną rejestracją Enrollment for Education Solutions może w dowolnym momencie w okresie obowiązywania Rejestracji przenieść na Studenta jego licencję na usługi Windows Education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 xml:space="preserve"> </w:t>
      </w:r>
      <w:r>
        <w:fldChar w:fldCharType="end"/>
      </w:r>
      <w:r>
        <w:t xml:space="preserve">, gdy Student taki stanie się Absolwentem, jeśli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Student</w:t>
      </w:r>
      <w:r>
        <w:fldChar w:fldCharType="end"/>
      </w:r>
      <w:r>
        <w:t xml:space="preserve"> zainstaluje lub aktywuje usługi Windows Education na należącym do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Studenta</w:t>
      </w:r>
      <w:r>
        <w:fldChar w:fldCharType="end"/>
      </w:r>
      <w:r>
        <w:t xml:space="preserve"> urządzeniu w czasie, gdy będzie zarejestrowany w takiej instytucji. Instytucja musi zapewnić każdemu takiemu Absolwentowi umowę licencyjną w formie udostępnianej przez Microsoft. Po zaakceptowaniu przez Absolwenta postanowień umowy licencyjnej prawo Absolwenta do uruchamiania usługi Windows Education lokalnie na tym samym urządzeniu staje się bezterminowe. Prawa tego nie można przelać na jakiekolwiek inne urządzenie.  </w:t>
      </w:r>
    </w:p>
    <w:p w14:paraId="49E5DFCF" w14:textId="77777777" w:rsidR="00FE38D7" w:rsidRDefault="00FE38D7">
      <w:pPr>
        <w:pStyle w:val="ProductList-BodyIndented"/>
      </w:pPr>
    </w:p>
    <w:p w14:paraId="12C7ED48" w14:textId="77777777" w:rsidR="00FE38D7" w:rsidRDefault="00E538B2">
      <w:pPr>
        <w:pStyle w:val="ProductList-Offering1SubSection"/>
        <w:outlineLvl w:val="3"/>
      </w:pPr>
      <w:bookmarkStart w:id="196" w:name="_Sec813"/>
      <w:r>
        <w:t>3. Prawa do używania</w:t>
      </w:r>
      <w:bookmarkEnd w:id="196"/>
    </w:p>
    <w:tbl>
      <w:tblPr>
        <w:tblStyle w:val="PURTable"/>
        <w:tblW w:w="0" w:type="dxa"/>
        <w:tblLook w:val="04A0" w:firstRow="1" w:lastRow="0" w:firstColumn="1" w:lastColumn="0" w:noHBand="0" w:noVBand="1"/>
      </w:tblPr>
      <w:tblGrid>
        <w:gridCol w:w="3637"/>
        <w:gridCol w:w="3625"/>
        <w:gridCol w:w="3654"/>
      </w:tblGrid>
      <w:tr w:rsidR="00FE38D7" w14:paraId="79F410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697E9" w14:textId="77777777" w:rsidR="00FE38D7" w:rsidRDefault="00E538B2">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89">
              <w:r>
                <w:rPr>
                  <w:color w:val="00467F"/>
                  <w:u w:val="single"/>
                </w:rPr>
                <w:t>OST</w:t>
              </w:r>
            </w:hyperlink>
            <w:r>
              <w:t xml:space="preserve"> (część produktów Windows 10 Enterprise E5 i Windows VDA E5 obejmująca składnik Microsoft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14:paraId="1B5E7454" w14:textId="77777777" w:rsidR="00FE38D7" w:rsidRDefault="00E538B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17437" w14:textId="77777777" w:rsidR="00FE38D7" w:rsidRDefault="00E538B2">
            <w:pPr>
              <w:pStyle w:val="ProductList-TableBody"/>
            </w:pPr>
            <w:r>
              <w:rPr>
                <w:color w:val="404040"/>
              </w:rPr>
              <w:t>Dodatkowe oprogramowanie: nie dotyczy</w:t>
            </w:r>
          </w:p>
        </w:tc>
      </w:tr>
      <w:tr w:rsidR="00FE38D7" w14:paraId="76610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EC43B" w14:textId="77777777" w:rsidR="00FE38D7" w:rsidRDefault="00E538B2">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AD263" w14:textId="77777777" w:rsidR="00FE38D7" w:rsidRDefault="00E538B2">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620B1" w14:textId="77777777" w:rsidR="00FE38D7" w:rsidRDefault="00E538B2">
            <w:pPr>
              <w:pStyle w:val="ProductList-TableBody"/>
            </w:pPr>
            <w:r>
              <w:rPr>
                <w:color w:val="404040"/>
              </w:rPr>
              <w:t>Uwzględnione technologie: nie dotyczy</w:t>
            </w:r>
          </w:p>
        </w:tc>
      </w:tr>
      <w:tr w:rsidR="00FE38D7" w14:paraId="73BBBEC1" w14:textId="77777777">
        <w:tc>
          <w:tcPr>
            <w:tcW w:w="4040" w:type="dxa"/>
            <w:tcBorders>
              <w:top w:val="single" w:sz="4" w:space="0" w:color="000000"/>
              <w:left w:val="single" w:sz="4" w:space="0" w:color="000000"/>
              <w:bottom w:val="single" w:sz="4" w:space="0" w:color="000000"/>
              <w:right w:val="single" w:sz="4" w:space="0" w:color="000000"/>
            </w:tcBorders>
          </w:tcPr>
          <w:p w14:paraId="02AB329E" w14:textId="77777777" w:rsidR="00FE38D7" w:rsidRDefault="00E538B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179CA"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A228A" w14:textId="77777777" w:rsidR="00FE38D7" w:rsidRDefault="00FE38D7">
            <w:pPr>
              <w:pStyle w:val="ProductList-TableBody"/>
            </w:pPr>
          </w:p>
        </w:tc>
      </w:tr>
    </w:tbl>
    <w:p w14:paraId="0491DBEA" w14:textId="77777777" w:rsidR="00FE38D7" w:rsidRDefault="00FE38D7">
      <w:pPr>
        <w:pStyle w:val="ProductList-Body"/>
      </w:pPr>
    </w:p>
    <w:p w14:paraId="6AAE65C4" w14:textId="77777777" w:rsidR="00FE38D7" w:rsidRDefault="00E538B2">
      <w:pPr>
        <w:pStyle w:val="ProductList-ClauseHeading"/>
        <w:outlineLvl w:val="4"/>
      </w:pPr>
      <w:r>
        <w:t>3.1 Lokalne użycie systemu Windows</w:t>
      </w:r>
    </w:p>
    <w:p w14:paraId="3F82EE2A" w14:textId="77777777" w:rsidR="00FE38D7" w:rsidRDefault="00E538B2">
      <w:pPr>
        <w:pStyle w:val="ProductList-Body"/>
      </w:pPr>
      <w:r>
        <w:t xml:space="preserve">Klient może uruchomić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Kwalifikujący System Operacyjny.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uruchamiać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urządzeniach objętych licencją na Kwalifikujący System Operacyjny.  </w:t>
      </w:r>
    </w:p>
    <w:p w14:paraId="1CF7928F" w14:textId="77777777" w:rsidR="00FE38D7" w:rsidRDefault="00FE38D7">
      <w:pPr>
        <w:pStyle w:val="ProductList-Body"/>
      </w:pPr>
    </w:p>
    <w:p w14:paraId="60BE2E7F" w14:textId="77777777" w:rsidR="00FE38D7" w:rsidRDefault="00E538B2">
      <w:pPr>
        <w:pStyle w:val="ProductList-ClauseHeading"/>
        <w:outlineLvl w:val="4"/>
      </w:pPr>
      <w:r>
        <w:t>3.2 Opata na usłudze Azure AD aktywacja systemu Windows 10</w:t>
      </w:r>
    </w:p>
    <w:p w14:paraId="7B0AA0F7" w14:textId="77777777" w:rsidR="00FE38D7" w:rsidRDefault="00E538B2">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używający opartej na usłudze Azure AD aktywacji systemu mogą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maksymalnie pięciu współbieżnych urządzeniach, na których uruchomiono Rocznicową aktualizację systemu Windows 10 Pro lub Aktualizację systemu Windows 10 Enterprise dla twórców lub ich późniejsze wersje.</w:t>
      </w:r>
    </w:p>
    <w:p w14:paraId="61CE13F9" w14:textId="77777777" w:rsidR="00FE38D7" w:rsidRDefault="00FE38D7">
      <w:pPr>
        <w:pStyle w:val="ProductList-Body"/>
      </w:pPr>
    </w:p>
    <w:p w14:paraId="39E11531" w14:textId="77777777" w:rsidR="00FE38D7" w:rsidRDefault="00E538B2">
      <w:pPr>
        <w:pStyle w:val="ProductList-ClauseHeading"/>
        <w:outlineLvl w:val="4"/>
      </w:pPr>
      <w:r>
        <w:t>3.3 Microsoft Defender Advanced Threat Protection</w:t>
      </w:r>
    </w:p>
    <w:p w14:paraId="0AF6DB8F" w14:textId="77777777" w:rsidR="00FE38D7" w:rsidRDefault="00E538B2">
      <w:pPr>
        <w:pStyle w:val="ProductList-Body"/>
      </w:pPr>
      <w:r>
        <w:t xml:space="preserve">Kwalifikujący się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używać platformy Microsoft Defender Advanced Threat Protection</w:t>
      </w:r>
      <w:r>
        <w:fldChar w:fldCharType="begin"/>
      </w:r>
      <w:r>
        <w:instrText xml:space="preserve"> XE "Microsoft Defender Advanced Threat Protection" </w:instrText>
      </w:r>
      <w:r>
        <w:fldChar w:fldCharType="end"/>
      </w:r>
      <w:r>
        <w:t xml:space="preserve"> na maksymalnie pięciu urządzeniach uruchomionych jednocześnie.</w:t>
      </w:r>
    </w:p>
    <w:p w14:paraId="3B51BFDC" w14:textId="77777777" w:rsidR="00FE38D7" w:rsidRDefault="00FE38D7">
      <w:pPr>
        <w:pStyle w:val="ProductList-Body"/>
      </w:pPr>
    </w:p>
    <w:p w14:paraId="4A3A3CA1" w14:textId="77777777" w:rsidR="00FE38D7" w:rsidRDefault="00E538B2">
      <w:pPr>
        <w:pStyle w:val="ProductList-ClauseHeading"/>
        <w:outlineLvl w:val="4"/>
      </w:pPr>
      <w:r>
        <w:lastRenderedPageBreak/>
        <w:t>3.4 Aplikacje Windows</w:t>
      </w:r>
    </w:p>
    <w:p w14:paraId="3734C0EF" w14:textId="77777777" w:rsidR="00FE38D7" w:rsidRDefault="00E538B2">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90">
        <w:r>
          <w:rPr>
            <w:color w:val="00467F"/>
            <w:u w:val="single"/>
          </w:rPr>
          <w:t>http://go.microsoft.com/fwlink/?linkid=246338</w:t>
        </w:r>
      </w:hyperlink>
      <w:r>
        <w:t xml:space="preserve">, a w przypadku aplikacji Windows, które uzyskują dostęp do usług Xbox — na stronie </w:t>
      </w:r>
      <w:hyperlink r:id="rId91">
        <w:r>
          <w:rPr>
            <w:color w:val="00467F"/>
            <w:u w:val="single"/>
          </w:rPr>
          <w:t>http://xbox.com/legal/livetou</w:t>
        </w:r>
      </w:hyperlink>
      <w:r>
        <w:t>.</w:t>
      </w:r>
    </w:p>
    <w:p w14:paraId="7DDA5F7F" w14:textId="77777777" w:rsidR="00FE38D7" w:rsidRDefault="00FE38D7">
      <w:pPr>
        <w:pStyle w:val="ProductList-Body"/>
      </w:pPr>
    </w:p>
    <w:p w14:paraId="3D8E80B3" w14:textId="77777777" w:rsidR="00FE38D7" w:rsidRDefault="00E538B2">
      <w:pPr>
        <w:pStyle w:val="ProductList-ClauseHeading"/>
        <w:outlineLvl w:val="4"/>
      </w:pPr>
      <w:r>
        <w:t>3.5 Windows 10 Mobile Enterprise</w:t>
      </w:r>
    </w:p>
    <w:p w14:paraId="1EEC2CB8" w14:textId="77777777" w:rsidR="00FE38D7" w:rsidRDefault="00E538B2">
      <w:pPr>
        <w:pStyle w:val="ProductList-Body"/>
      </w:pPr>
      <w:r>
        <w:t>Klienci mający Umowę Enterprise, Umowę Microsoft Products and Services Agreement lub Umowę Select Plus mogą instalować system Windows 10 Mobile Enterprise i używać go w okresie obowiązywania stosownej umowy.</w:t>
      </w:r>
    </w:p>
    <w:p w14:paraId="657C5294" w14:textId="77777777" w:rsidR="00FE38D7" w:rsidRDefault="00FE38D7">
      <w:pPr>
        <w:pStyle w:val="ProductList-Body"/>
      </w:pPr>
    </w:p>
    <w:p w14:paraId="6D78D965" w14:textId="77777777" w:rsidR="00FE38D7" w:rsidRDefault="00E538B2">
      <w:pPr>
        <w:pStyle w:val="ProductList-ClauseHeading"/>
        <w:outlineLvl w:val="4"/>
      </w:pPr>
      <w:r>
        <w:t>3.6 Prawa do aktywacji oprogramowania na mocy umowy Microsoft Cloud Agreement</w:t>
      </w:r>
    </w:p>
    <w:p w14:paraId="5038EB88" w14:textId="77777777" w:rsidR="00FE38D7" w:rsidRDefault="00E538B2">
      <w:pPr>
        <w:pStyle w:val="ProductList-Body"/>
      </w:pPr>
      <w:r>
        <w:t>Dotyczy Klientów, którzy uzyskali licencję na mocy umowy Microsoft Cloud Agreement:</w:t>
      </w:r>
    </w:p>
    <w:p w14:paraId="32B0935A" w14:textId="77777777" w:rsidR="00FE38D7" w:rsidRDefault="00E538B2" w:rsidP="00E538B2">
      <w:pPr>
        <w:pStyle w:val="ProductList-Bullet"/>
        <w:numPr>
          <w:ilvl w:val="0"/>
          <w:numId w:val="27"/>
        </w:numPr>
      </w:pPr>
      <w:r>
        <w:t xml:space="preserve">Bez względu na postanowienia punktów 3.2 i 3.7, każdy użytkownik może aktywować maksymalnie pięć współbieżnych wystąpień oprogramowania w fizycznym i wirtualnym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w:t>
      </w:r>
    </w:p>
    <w:p w14:paraId="3B11C075" w14:textId="77777777" w:rsidR="00FE38D7" w:rsidRDefault="00E538B2" w:rsidP="00E538B2">
      <w:pPr>
        <w:pStyle w:val="ProductList-Bullet"/>
        <w:numPr>
          <w:ilvl w:val="0"/>
          <w:numId w:val="27"/>
        </w:numPr>
      </w:pPr>
      <w:r>
        <w:t xml:space="preserve">Z zastrzeżeniem Powszechnych postanowień licencyjnych lub umowy licencjonowania zbiorowego licencje na uaktualnienia nie obejmują prawa do uruchamiania lub instalowania poprzedniej wersji, innej wersji językowej, innej wersji platformy lub niższej wersji systemu Windows, w tym systemu Windows 10 Enterprise LTSC. </w:t>
      </w:r>
    </w:p>
    <w:p w14:paraId="33111D66" w14:textId="77777777" w:rsidR="00FE38D7" w:rsidRDefault="00E538B2" w:rsidP="00E538B2">
      <w:pPr>
        <w:pStyle w:val="ProductList-Bullet"/>
        <w:numPr>
          <w:ilvl w:val="0"/>
          <w:numId w:val="27"/>
        </w:numPr>
      </w:pPr>
      <w:r>
        <w:t xml:space="preserve">Postanowienia punktu 4 (Pakiet Software Assurance) nie mają zastosowania. </w:t>
      </w:r>
    </w:p>
    <w:p w14:paraId="32A1A42D" w14:textId="77777777" w:rsidR="00FE38D7" w:rsidRDefault="00FE38D7">
      <w:pPr>
        <w:pStyle w:val="ProductList-Body"/>
      </w:pPr>
    </w:p>
    <w:p w14:paraId="7E242F2E" w14:textId="77777777" w:rsidR="00FE38D7" w:rsidRDefault="00E538B2">
      <w:pPr>
        <w:pStyle w:val="ProductList-ClauseHeading"/>
        <w:outlineLvl w:val="4"/>
      </w:pPr>
      <w:r>
        <w:t>3.7 Korzyść polegająca na uaktualnieniu do systemu Windows 10</w:t>
      </w:r>
    </w:p>
    <w:p w14:paraId="4D32F9F0" w14:textId="77777777" w:rsidR="00FE38D7" w:rsidRDefault="00E538B2">
      <w:pPr>
        <w:pStyle w:val="ProductList-Body"/>
      </w:pPr>
      <w:r>
        <w:t xml:space="preserve">Następujące LS na Użytkownika obejmują uaktualnienie do systemu Windows 10 (wyłącznie uaktualnienie wersji, edycja pozostaje ta sama) dla urządzeń z licencją na system Windows 7, 8, 8.1:  </w:t>
      </w:r>
    </w:p>
    <w:p w14:paraId="37AB3A57" w14:textId="77777777" w:rsidR="00FE38D7" w:rsidRDefault="00E538B2" w:rsidP="00E538B2">
      <w:pPr>
        <w:pStyle w:val="ProductList-Bullet"/>
        <w:numPr>
          <w:ilvl w:val="0"/>
          <w:numId w:val="28"/>
        </w:numPr>
      </w:pPr>
      <w:r>
        <w:t>Windows 10 Enterprise/Education (wszystkie)</w:t>
      </w:r>
    </w:p>
    <w:p w14:paraId="3EE9E064" w14:textId="77777777" w:rsidR="00FE38D7" w:rsidRDefault="00E538B2" w:rsidP="00E538B2">
      <w:pPr>
        <w:pStyle w:val="ProductList-Bullet"/>
        <w:numPr>
          <w:ilvl w:val="0"/>
          <w:numId w:val="28"/>
        </w:numPr>
      </w:pPr>
      <w:r>
        <w:t>Microsoft 365 (wszystkie)</w:t>
      </w:r>
    </w:p>
    <w:p w14:paraId="2D522C6E" w14:textId="77777777" w:rsidR="00FE38D7" w:rsidRDefault="00FE38D7">
      <w:pPr>
        <w:pStyle w:val="ProductList-Body"/>
      </w:pPr>
    </w:p>
    <w:p w14:paraId="447F321B" w14:textId="77777777" w:rsidR="00FE38D7" w:rsidRDefault="00E538B2">
      <w:pPr>
        <w:pStyle w:val="ProductList-ClauseHeading"/>
        <w:outlineLvl w:val="4"/>
      </w:pPr>
      <w:r>
        <w:t>3.8 Wielodostępowy hosting systemu Windows 10</w:t>
      </w:r>
    </w:p>
    <w:p w14:paraId="5EB20DD9" w14:textId="77777777" w:rsidR="00FE38D7" w:rsidRDefault="00E538B2">
      <w:pPr>
        <w:pStyle w:val="ProductList-Body"/>
      </w:pPr>
      <w:r>
        <w:t xml:space="preserve">Klienci korzystający z LS na Użytkownika na system Windows 10 Enterprise (z wyłączeniem licencji działających tylko lokalnie), LS na Użytkownika na system Windows 10 Education lub LS na Użytkownika na system Windows VDA za pośrednictwem aktywacji opartej na usłudze Azure AD mogą zainstalować aktualizację Windows 10 Creators Update lub nowszą wersję oprogramowania na maszynie wirtualnej uruchomionej na platformie Microsoft Azure lub serwerze współdzielonym Kwalifikowanego Partnera Hostingu Wielodostępnego wskazanego na stronie </w:t>
      </w:r>
      <w:hyperlink r:id="rId92">
        <w:r>
          <w:rPr>
            <w:color w:val="00467F"/>
            <w:u w:val="single"/>
          </w:rPr>
          <w:t>www.microsoft.com/Qualified_Multitenant_Hoster_Program</w:t>
        </w:r>
      </w:hyperlink>
      <w:r>
        <w:t xml:space="preserve">, bez względu na jakiekolwiek inne stanowiące inaczej </w:t>
      </w:r>
      <w:hyperlink w:anchor="_Sec537">
        <w:r>
          <w:rPr>
            <w:color w:val="00467F"/>
            <w:u w:val="single"/>
          </w:rPr>
          <w:t>postanowienia dotyczące zarządzania oprogramowaniem w ramach outsourcingu</w:t>
        </w:r>
      </w:hyperlink>
      <w:r>
        <w:t xml:space="preserv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uzyskać dostęp do maksymalnie czterech wystąpień oprogramowania. Klienci Azure Government mogą skorzystać z aktywacji KMS, zamiast z aktywacji opartej na usłudze Azure AD. Podczas konfigurowania obrazów w systemie Microsoft Azure Klient musi wskazać swoje użycie funkcji wielodostępowego hostingu systemu Windows 10 oraz stosować się do innych wymagań w zakresie konfiguracji oprogramowania dostępnych pod adresem </w:t>
      </w:r>
      <w:hyperlink r:id="rId93">
        <w:r>
          <w:rPr>
            <w:color w:val="00467F"/>
            <w:u w:val="single"/>
          </w:rPr>
          <w:t>https://docs.microsoft.com/en-us/windows/deployment/vda-subscription-activation</w:t>
        </w:r>
      </w:hyperlink>
      <w:r>
        <w:t xml:space="preserve">. Wymagania dotyczące wdrożenia u Partnera są opisane na stronie </w:t>
      </w:r>
      <w:hyperlink r:id="rId94">
        <w:r>
          <w:rPr>
            <w:color w:val="00467F"/>
            <w:u w:val="single"/>
          </w:rPr>
          <w:t>www.microsoft.com/Qualified_Multitenant_Hoster_Program</w:t>
        </w:r>
      </w:hyperlink>
      <w:r>
        <w:t xml:space="preserve">. Ten punkt nie dotyczy Studentów, którzy uzyskują dostęp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6FCA2814" w14:textId="77777777" w:rsidR="00FE38D7" w:rsidRDefault="00FE38D7">
      <w:pPr>
        <w:pStyle w:val="ProductList-Body"/>
      </w:pPr>
    </w:p>
    <w:p w14:paraId="397076D6" w14:textId="77777777" w:rsidR="00FE38D7" w:rsidRDefault="00E538B2">
      <w:pPr>
        <w:pStyle w:val="ProductList-ClauseHeading"/>
        <w:outlineLvl w:val="4"/>
      </w:pPr>
      <w:r>
        <w:t>3.9 Windows Virtual Desktop dla systemu Windows</w:t>
      </w:r>
    </w:p>
    <w:p w14:paraId="2A8BB50D" w14:textId="77777777" w:rsidR="00FE38D7" w:rsidRDefault="00E538B2">
      <w:pPr>
        <w:pStyle w:val="ProductList-Body"/>
      </w:pPr>
      <w:r>
        <w:t xml:space="preserve">Prawa do dostępu do maszyn wirtualnych Windows Virtual Desktop dla systemów Windows 7 i Windows 10 zostały opisane w punkcie Windows Virtual Desktop we wpisie dotyczącym </w:t>
      </w:r>
      <w:hyperlink w:anchor="_Sec624">
        <w:r>
          <w:rPr>
            <w:color w:val="00467F"/>
            <w:u w:val="single"/>
          </w:rPr>
          <w:t>Usług Microsoft Azure</w:t>
        </w:r>
      </w:hyperlink>
      <w:r>
        <w:t>.</w:t>
      </w:r>
    </w:p>
    <w:p w14:paraId="4CAD8E3C" w14:textId="77777777" w:rsidR="00FE38D7" w:rsidRDefault="00FE38D7">
      <w:pPr>
        <w:pStyle w:val="ProductList-Body"/>
      </w:pPr>
    </w:p>
    <w:p w14:paraId="39367DD2" w14:textId="77777777" w:rsidR="00FE38D7" w:rsidRDefault="00E538B2">
      <w:pPr>
        <w:pStyle w:val="ProductList-ClauseHeading"/>
        <w:outlineLvl w:val="4"/>
      </w:pPr>
      <w:r>
        <w:t>3.10 Uprawnienia do zarządzania oprogramowaniem Windows w ramach outsourcingu dla Klientów odnawiających Pakiet Software Assurance dla systemu Windows lub LS na Użytkownika po wrześniu 2019, ale przed październikiem 2020 r.</w:t>
      </w:r>
    </w:p>
    <w:p w14:paraId="7A85BBF3" w14:textId="77777777" w:rsidR="00FE38D7" w:rsidRDefault="00E538B2">
      <w:pPr>
        <w:pStyle w:val="ProductList-Body"/>
      </w:pPr>
      <w:r>
        <w:t xml:space="preserve">Każdy Klient, który używał oprogramowania za pośrednictwem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na mocy </w:t>
      </w:r>
      <w:hyperlink w:anchor="_Sec537">
        <w:r>
          <w:rPr>
            <w:color w:val="00467F"/>
            <w:u w:val="single"/>
          </w:rPr>
          <w:t>postanowień dotyczących zarządzania oprogramowaniem w ramach outsourcingu</w:t>
        </w:r>
      </w:hyperlink>
      <w:r>
        <w:t xml:space="preserve"> bezpośrednio przed 1 października 2019 r., może nadal korzystać z usług tego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do 30 września 2020 r., z zastrzeżeniem </w:t>
      </w:r>
      <w:hyperlink w:anchor="_Sec537">
        <w:r>
          <w:rPr>
            <w:color w:val="00467F"/>
            <w:u w:val="single"/>
          </w:rPr>
          <w:t>postanowień dotyczących zarządzania oprogramowaniem w ramach outsourcingu</w:t>
        </w:r>
      </w:hyperlink>
      <w:r>
        <w:t xml:space="preserve"> zawartych w Postanowieniach dotyczących Produktów z września 2019 r.</w:t>
      </w:r>
    </w:p>
    <w:p w14:paraId="7788513C" w14:textId="77777777" w:rsidR="00FE38D7" w:rsidRDefault="00E538B2">
      <w:pPr>
        <w:pStyle w:val="ProductList-Offering1SubSection"/>
        <w:outlineLvl w:val="3"/>
      </w:pPr>
      <w:bookmarkStart w:id="197" w:name="_Sec841"/>
      <w:r>
        <w:t>4. Pakiet Software Assurance</w:t>
      </w:r>
      <w:bookmarkEnd w:id="197"/>
    </w:p>
    <w:tbl>
      <w:tblPr>
        <w:tblStyle w:val="PURTable"/>
        <w:tblW w:w="0" w:type="dxa"/>
        <w:tblLook w:val="04A0" w:firstRow="1" w:lastRow="0" w:firstColumn="1" w:lastColumn="0" w:noHBand="0" w:noVBand="1"/>
      </w:tblPr>
      <w:tblGrid>
        <w:gridCol w:w="3633"/>
        <w:gridCol w:w="3637"/>
        <w:gridCol w:w="3646"/>
      </w:tblGrid>
      <w:tr w:rsidR="00FE38D7" w14:paraId="1FFC0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163A8" w14:textId="77777777" w:rsidR="00FE38D7" w:rsidRDefault="00E538B2">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8FD6C" w14:textId="77777777" w:rsidR="00FE38D7" w:rsidRDefault="00E538B2">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EE676" w14:textId="77777777" w:rsidR="00FE38D7" w:rsidRDefault="00E538B2">
            <w:pPr>
              <w:pStyle w:val="ProductList-TableBody"/>
            </w:pPr>
            <w:r>
              <w:rPr>
                <w:color w:val="404040"/>
              </w:rPr>
              <w:t>Prawa na Wypadek Awarii: nie dotyczy</w:t>
            </w:r>
          </w:p>
        </w:tc>
      </w:tr>
      <w:tr w:rsidR="00FE38D7" w14:paraId="75478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387BE" w14:textId="77777777" w:rsidR="00FE38D7" w:rsidRDefault="00E538B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DDB3E8C" w14:textId="77777777" w:rsidR="00FE38D7" w:rsidRDefault="00E538B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5">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EFB2F04" w14:textId="77777777" w:rsidR="00FE38D7" w:rsidRDefault="00E538B2">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96">
              <w:r>
                <w:rPr>
                  <w:color w:val="00467F"/>
                  <w:u w:val="single"/>
                </w:rPr>
                <w:t>Luty 2016 r. — Postanowienia dotyczące Produktów</w:t>
              </w:r>
            </w:hyperlink>
          </w:p>
        </w:tc>
      </w:tr>
      <w:tr w:rsidR="00FE38D7" w14:paraId="06FED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6C429" w14:textId="77777777" w:rsidR="00FE38D7" w:rsidRDefault="00E538B2">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03309" w14:textId="77777777" w:rsidR="00FE38D7" w:rsidRDefault="00E538B2">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2A773" w14:textId="77777777" w:rsidR="00FE38D7" w:rsidRDefault="00FE38D7">
            <w:pPr>
              <w:pStyle w:val="ProductList-TableBody"/>
            </w:pPr>
          </w:p>
        </w:tc>
      </w:tr>
    </w:tbl>
    <w:p w14:paraId="79665A28" w14:textId="77777777" w:rsidR="00FE38D7" w:rsidRDefault="00FE38D7">
      <w:pPr>
        <w:pStyle w:val="ProductList-Body"/>
      </w:pPr>
    </w:p>
    <w:p w14:paraId="669D9B87" w14:textId="77777777" w:rsidR="00FE38D7" w:rsidRDefault="00E538B2">
      <w:pPr>
        <w:pStyle w:val="ProductList-ClauseHeading"/>
        <w:outlineLvl w:val="4"/>
      </w:pPr>
      <w:r>
        <w:t>4.1 Dodatkowe Prawa do Używania związane z Pakietem Software Assurance</w:t>
      </w:r>
    </w:p>
    <w:p w14:paraId="47647291" w14:textId="77777777" w:rsidR="00FE38D7" w:rsidRDefault="00E538B2">
      <w:pPr>
        <w:pStyle w:val="ProductList-Body"/>
      </w:pPr>
      <w:r>
        <w:t xml:space="preserve">Punkt 4 (Pakiet Software Assurance) dotyczy poniższych licencji. </w:t>
      </w:r>
    </w:p>
    <w:p w14:paraId="738C0D6C" w14:textId="77777777" w:rsidR="00FE38D7" w:rsidRDefault="00E538B2" w:rsidP="00E538B2">
      <w:pPr>
        <w:pStyle w:val="ProductList-Bullet"/>
        <w:numPr>
          <w:ilvl w:val="0"/>
          <w:numId w:val="29"/>
        </w:numPr>
      </w:pPr>
      <w:r>
        <w:t>Windows 10 Enterprise E3/E5</w:t>
      </w:r>
    </w:p>
    <w:p w14:paraId="5EEBE5E3" w14:textId="77777777" w:rsidR="00FE38D7" w:rsidRDefault="00E538B2" w:rsidP="00E538B2">
      <w:pPr>
        <w:pStyle w:val="ProductList-Bullet"/>
        <w:numPr>
          <w:ilvl w:val="0"/>
          <w:numId w:val="29"/>
        </w:numPr>
      </w:pPr>
      <w:r>
        <w:t>Windows 10 Enterprise na urządzenie</w:t>
      </w:r>
    </w:p>
    <w:p w14:paraId="1ADF26D5" w14:textId="77777777" w:rsidR="00FE38D7" w:rsidRDefault="00E538B2" w:rsidP="00E538B2">
      <w:pPr>
        <w:pStyle w:val="ProductList-Bullet"/>
        <w:numPr>
          <w:ilvl w:val="0"/>
          <w:numId w:val="29"/>
        </w:numPr>
      </w:pPr>
      <w:r>
        <w:t>Windows 10 Education E3/E5</w:t>
      </w:r>
    </w:p>
    <w:p w14:paraId="7DE18C65" w14:textId="77777777" w:rsidR="00FE38D7" w:rsidRDefault="00E538B2" w:rsidP="00E538B2">
      <w:pPr>
        <w:pStyle w:val="ProductList-Bullet"/>
        <w:numPr>
          <w:ilvl w:val="0"/>
          <w:numId w:val="29"/>
        </w:numPr>
      </w:pPr>
      <w:r>
        <w:t>Windows VDA E3/E5</w:t>
      </w:r>
    </w:p>
    <w:p w14:paraId="50D408C9" w14:textId="77777777" w:rsidR="00FE38D7" w:rsidRDefault="00E538B2" w:rsidP="00E538B2">
      <w:pPr>
        <w:pStyle w:val="ProductList-Bullet"/>
        <w:numPr>
          <w:ilvl w:val="0"/>
          <w:numId w:val="29"/>
        </w:numPr>
      </w:pPr>
      <w:r>
        <w:lastRenderedPageBreak/>
        <w:t>Windows VDA na urządzenie</w:t>
      </w:r>
    </w:p>
    <w:p w14:paraId="7161D7DD" w14:textId="77777777" w:rsidR="00FE38D7" w:rsidRDefault="00E538B2">
      <w:pPr>
        <w:pStyle w:val="ProductList-Body"/>
      </w:pPr>
      <w:r>
        <w:t xml:space="preserve">To postanowienie nie ma zastosowania do LS uzyskanych na mocy umowy Microsoft Cloud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51A3391D" w14:textId="77777777" w:rsidR="00FE38D7" w:rsidRDefault="00FE38D7">
      <w:pPr>
        <w:pStyle w:val="ProductList-Body"/>
      </w:pPr>
    </w:p>
    <w:p w14:paraId="7DD2E2E0" w14:textId="77777777" w:rsidR="00FE38D7" w:rsidRDefault="00E538B2">
      <w:pPr>
        <w:pStyle w:val="ProductList-ClauseHeading"/>
        <w:outlineLvl w:val="4"/>
      </w:pPr>
      <w:r>
        <w:t>4.2 Wirtualizacja w systemie Windows</w:t>
      </w:r>
    </w:p>
    <w:p w14:paraId="1E56A74F" w14:textId="77777777" w:rsidR="00FE38D7" w:rsidRDefault="00E538B2">
      <w:pPr>
        <w:pStyle w:val="ProductList-SubClauseHeading"/>
        <w:outlineLvl w:val="5"/>
      </w:pPr>
      <w:r>
        <w:t>4.2.1 Wirtualizacje Lokalne</w:t>
      </w:r>
    </w:p>
    <w:p w14:paraId="7D5D45F5" w14:textId="77777777" w:rsidR="00FE38D7" w:rsidRDefault="00E538B2">
      <w:pPr>
        <w:pStyle w:val="ProductList-BodyIndented"/>
      </w:pPr>
      <w:r>
        <w:t xml:space="preserve">Klient może uruchomić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Kwalifikujący System Operacyjny.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uruchamiać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urządzeniach objętych licencją na Kwalifikujący System Operacyjny. W przypadku jednoczesnego użycia wszystkich dozwolonych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Klient może użyć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 </w:t>
      </w:r>
    </w:p>
    <w:p w14:paraId="7E51B40C" w14:textId="77777777" w:rsidR="00FE38D7" w:rsidRDefault="00FE38D7">
      <w:pPr>
        <w:pStyle w:val="ProductList-BodyIndented"/>
      </w:pPr>
    </w:p>
    <w:p w14:paraId="1F752DDE" w14:textId="77777777" w:rsidR="00FE38D7" w:rsidRDefault="00E538B2">
      <w:pPr>
        <w:pStyle w:val="ProductList-SubClauseHeading"/>
        <w:outlineLvl w:val="5"/>
      </w:pPr>
      <w:r>
        <w:t>4.2.2 Wirtualizacja Zdalna</w:t>
      </w:r>
    </w:p>
    <w:p w14:paraId="6D6D5AB6" w14:textId="77777777" w:rsidR="00FE38D7" w:rsidRDefault="00E538B2">
      <w:pPr>
        <w:pStyle w:val="ProductList-BodyIndented"/>
      </w:pPr>
      <w:r>
        <w:t xml:space="preserve">Dowolne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dowolne urządzenie używane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może zdalnie uzyskiwać dostęp do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albo jednego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Windows nabytego za pośrednictwem umowy licencjonowania zbiorowego na odpowiedniej liczbie urządzeń dedykowanych do użycia przez Klienta.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Bez względu na jakiekolwiek </w:t>
      </w:r>
      <w:hyperlink w:anchor="_Sec537">
        <w:r>
          <w:rPr>
            <w:color w:val="00467F"/>
            <w:u w:val="single"/>
          </w:rPr>
          <w:t>postanowienia dotyczące zarządzania oprogramowaniem w ramach outsourcingu</w:t>
        </w:r>
      </w:hyperlink>
      <w:r>
        <w:t xml:space="preserve"> stanowiące inaczej, Licencjonowani Użytkownicy systemów VDA E3 i E5 mogą uzyskiwać na mocy niniejszych uprawnień do Wirtualizacji Zdalnej zdalny dostęp do oprogramowania Windows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dedykowanych do użycia przez Klienta.</w:t>
      </w:r>
    </w:p>
    <w:p w14:paraId="173DF9BF" w14:textId="77777777" w:rsidR="00FE38D7" w:rsidRDefault="00FE38D7">
      <w:pPr>
        <w:pStyle w:val="ProductList-BodyIndented"/>
      </w:pPr>
    </w:p>
    <w:p w14:paraId="3FA2D127" w14:textId="77777777" w:rsidR="00FE38D7" w:rsidRDefault="00E538B2">
      <w:pPr>
        <w:pStyle w:val="ProductList-ClauseHeading"/>
        <w:outlineLvl w:val="4"/>
      </w:pPr>
      <w:r>
        <w:t>4.3 10.1 Korzyść dla urządzeń z ekranami</w:t>
      </w:r>
    </w:p>
    <w:p w14:paraId="643EAAEB" w14:textId="77777777" w:rsidR="00FE38D7" w:rsidRDefault="00E538B2">
      <w:pPr>
        <w:pStyle w:val="ProductList-Body"/>
      </w:pPr>
      <w:r>
        <w:t>Klient mający licencję na Użytkownika może instalować oprogramowanie Windows nabyte za pośrednictwem umowy licencjonowania zbiorowego na wszystkich licencjonowanych urządzeniach z systemem Windows ze zintegrowanymi ekranami o przekątnej 10,1 cala lub mniejszej.</w:t>
      </w:r>
    </w:p>
    <w:p w14:paraId="532FECD6" w14:textId="77777777" w:rsidR="00FE38D7" w:rsidRDefault="00FE38D7">
      <w:pPr>
        <w:pStyle w:val="ProductList-Body"/>
      </w:pPr>
    </w:p>
    <w:p w14:paraId="709DA40F" w14:textId="77777777" w:rsidR="00FE38D7" w:rsidRDefault="00E538B2">
      <w:pPr>
        <w:pStyle w:val="ProductList-ClauseHeading"/>
        <w:outlineLvl w:val="4"/>
      </w:pPr>
      <w:r>
        <w:t>4.4 Windows to Go</w:t>
      </w:r>
    </w:p>
    <w:p w14:paraId="6AABB6E0" w14:textId="77777777" w:rsidR="00FE38D7" w:rsidRDefault="00E538B2">
      <w:pPr>
        <w:pStyle w:val="ProductList-Body"/>
      </w:pPr>
      <w:r>
        <w:t xml:space="preserve">Klient może utworzyć i przechowywać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Windows nabytego za pośrednictwem umowy licencjonowania zbiorowego na jednym lub dwóch dyskach USB, używając funkcji Windows Go, i uruchamiać to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(Wystąpienia)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(Licencjonowanych Urządzeniach), lub, w przypadku posiadania licencji na użytkownika, na dowolnym urządzeniu.</w:t>
      </w:r>
    </w:p>
    <w:p w14:paraId="5893B113" w14:textId="77777777" w:rsidR="00FE38D7" w:rsidRDefault="00FE38D7">
      <w:pPr>
        <w:pStyle w:val="ProductList-Body"/>
      </w:pPr>
    </w:p>
    <w:p w14:paraId="34FD0FDA" w14:textId="77777777" w:rsidR="00FE38D7" w:rsidRDefault="00E538B2">
      <w:pPr>
        <w:pStyle w:val="ProductList-SubClauseHeading"/>
        <w:outlineLvl w:val="5"/>
      </w:pPr>
      <w:r>
        <w:t>4.4.1 Opcja Windows To Go dla Studentów</w:t>
      </w:r>
    </w:p>
    <w:p w14:paraId="6B55F1E3" w14:textId="77777777" w:rsidR="00FE38D7" w:rsidRDefault="00E538B2">
      <w:pPr>
        <w:pStyle w:val="ProductList-BodyIndented"/>
      </w:pPr>
      <w:r>
        <w:t xml:space="preserve">Instytucje Edukacyjne, które wybrały Opcję dla Studentów, są uprawnione do maksymalnie jednego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Windows To Go na jedno licencjonowane urządzenie, z którego mogą korzystać uczniowie bądź studenci, pod warunkiem, że uczniowie ci lub studenci nadal odbywają naukę w danej instytucji.</w:t>
      </w:r>
    </w:p>
    <w:p w14:paraId="5B2D8D8B" w14:textId="77777777" w:rsidR="00FE38D7" w:rsidRDefault="00FE38D7">
      <w:pPr>
        <w:pStyle w:val="ProductList-BodyIndented"/>
      </w:pPr>
    </w:p>
    <w:p w14:paraId="7D9C05E7" w14:textId="77777777" w:rsidR="00FE38D7" w:rsidRDefault="00E538B2">
      <w:pPr>
        <w:pStyle w:val="ProductList-ClauseHeading"/>
        <w:outlineLvl w:val="4"/>
      </w:pPr>
      <w:r>
        <w:t>4.5 Windows Pro SA</w:t>
      </w:r>
    </w:p>
    <w:p w14:paraId="659B6B26" w14:textId="77777777" w:rsidR="00FE38D7" w:rsidRDefault="00E538B2">
      <w:pPr>
        <w:pStyle w:val="ProductList-Body"/>
      </w:pPr>
      <w:r>
        <w:t>Klienci, którzy wcześniej kupili Pakiet SA do systemu Windows Pro mogą odnowić Pakiet SA na urządzeniach nim objętych bez konieczności kupowania licencji na system Windows Enterprise.</w:t>
      </w:r>
    </w:p>
    <w:p w14:paraId="166A70F1" w14:textId="77777777" w:rsidR="00FE38D7" w:rsidRDefault="00FE38D7">
      <w:pPr>
        <w:pStyle w:val="ProductList-Body"/>
      </w:pPr>
    </w:p>
    <w:p w14:paraId="0C7B82C1" w14:textId="77777777" w:rsidR="00FE38D7" w:rsidRDefault="00E538B2">
      <w:pPr>
        <w:pStyle w:val="ProductList-ClauseHeading"/>
        <w:outlineLvl w:val="4"/>
      </w:pPr>
      <w:r>
        <w:t>4.6 Microsoft Desktop Optimization Pack (MDOP)</w:t>
      </w:r>
    </w:p>
    <w:p w14:paraId="7953D83D" w14:textId="77777777" w:rsidR="00FE38D7" w:rsidRDefault="00E538B2">
      <w:pPr>
        <w:pStyle w:val="ProductList-Body"/>
      </w:pPr>
      <w:r>
        <w:t xml:space="preserve">Klient może dokonać instalacji i używać funkcji MDOP służących do zarządzania na innych urządzeniach Klienta dedykowanych do użycia przez Klienta w celu zarządzania oprogramowaniem uruchomionym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na Urządzeniach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Klient może także używać składników AGPM, DaRT and UE-V do zarządzania oprogramowaniem na serwerach znajdujących się w domenie klienta pod warunkiem, że komputery w tej domenie objęte są licencją na pakiet MDOP.</w:t>
      </w:r>
    </w:p>
    <w:p w14:paraId="209B89DB" w14:textId="77777777" w:rsidR="00FE38D7" w:rsidRDefault="00FE38D7">
      <w:pPr>
        <w:pStyle w:val="ProductList-Body"/>
      </w:pPr>
    </w:p>
    <w:p w14:paraId="0A046D67" w14:textId="77777777" w:rsidR="00FE38D7" w:rsidRDefault="00E538B2">
      <w:pPr>
        <w:pStyle w:val="ProductList-SubClauseHeading"/>
        <w:outlineLvl w:val="5"/>
      </w:pPr>
      <w:r>
        <w:t>4.6.1 Uprawnienia do MDOP</w:t>
      </w:r>
    </w:p>
    <w:p w14:paraId="66E5CFE6" w14:textId="77777777" w:rsidR="00FE38D7" w:rsidRDefault="00E538B2">
      <w:pPr>
        <w:pStyle w:val="ProductList-BodyIndented"/>
      </w:pPr>
      <w:r>
        <w:t>Prawa do używania MDOP bez konieczności kupowania MDOP osobno przysługują klientom, którzy mają:</w:t>
      </w:r>
    </w:p>
    <w:p w14:paraId="19658F56" w14:textId="77777777" w:rsidR="00FE38D7" w:rsidRDefault="00E538B2" w:rsidP="00E538B2">
      <w:pPr>
        <w:pStyle w:val="ProductList-Bullet"/>
        <w:numPr>
          <w:ilvl w:val="1"/>
          <w:numId w:val="30"/>
        </w:numPr>
      </w:pPr>
      <w:r>
        <w:t xml:space="preserve">Windows 10 Enterprise E3/E5 </w:t>
      </w:r>
    </w:p>
    <w:p w14:paraId="6838957B" w14:textId="77777777" w:rsidR="00FE38D7" w:rsidRDefault="00E538B2" w:rsidP="00E538B2">
      <w:pPr>
        <w:pStyle w:val="ProductList-Bullet"/>
        <w:numPr>
          <w:ilvl w:val="1"/>
          <w:numId w:val="30"/>
        </w:numPr>
      </w:pPr>
      <w:r>
        <w:t>Windows 10 Education E3/E5</w:t>
      </w:r>
    </w:p>
    <w:p w14:paraId="5DCB7536" w14:textId="77777777" w:rsidR="00FE38D7" w:rsidRDefault="00E538B2" w:rsidP="00E538B2">
      <w:pPr>
        <w:pStyle w:val="ProductList-Bullet"/>
        <w:numPr>
          <w:ilvl w:val="1"/>
          <w:numId w:val="30"/>
        </w:numPr>
      </w:pPr>
      <w:r>
        <w:t>Windows VDA E3/E5</w:t>
      </w:r>
    </w:p>
    <w:p w14:paraId="615C772D" w14:textId="77777777" w:rsidR="00FE38D7" w:rsidRDefault="00E538B2" w:rsidP="00E538B2">
      <w:pPr>
        <w:pStyle w:val="ProductList-Bullet"/>
        <w:numPr>
          <w:ilvl w:val="1"/>
          <w:numId w:val="30"/>
        </w:numPr>
      </w:pPr>
      <w:r>
        <w:t>Umowę z datą wejścia w życie 1 sierpnia 2015 r. lub późniejszą oraz licencję VDA na urządzenie lub Windows 10 Enterprise na urządzenie.</w:t>
      </w:r>
    </w:p>
    <w:p w14:paraId="3354DC08" w14:textId="77777777" w:rsidR="00FE38D7" w:rsidRDefault="00FE38D7">
      <w:pPr>
        <w:pStyle w:val="ProductList-BodyIndented"/>
      </w:pPr>
    </w:p>
    <w:p w14:paraId="5989DAD9" w14:textId="77777777" w:rsidR="00FE38D7" w:rsidRDefault="00E538B2">
      <w:pPr>
        <w:pStyle w:val="ProductList-ClauseHeading"/>
        <w:outlineLvl w:val="4"/>
      </w:pPr>
      <w:r>
        <w:t>4.7 Prawa do Uruchamiania Klastrowych aplikacji HPC</w:t>
      </w:r>
    </w:p>
    <w:p w14:paraId="189D9CAA" w14:textId="77777777" w:rsidR="00FE38D7" w:rsidRDefault="00E538B2">
      <w:pPr>
        <w:pStyle w:val="ProductList-Body"/>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urządzenie używane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może być używane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Klastrowa Aplikacja HPC</w:t>
      </w:r>
      <w:r>
        <w:fldChar w:fldCharType="end"/>
      </w:r>
      <w:r>
        <w:t xml:space="preserve"> pod warunkiem, że urządzenie nie jest używane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sieci Web,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e-mail,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wydruku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14:paraId="718FD376" w14:textId="77777777" w:rsidR="00FE38D7" w:rsidRDefault="00FE38D7">
      <w:pPr>
        <w:pStyle w:val="ProductList-Body"/>
      </w:pPr>
    </w:p>
    <w:p w14:paraId="35B04E6E" w14:textId="77777777" w:rsidR="00FE38D7" w:rsidRDefault="00E538B2">
      <w:pPr>
        <w:pStyle w:val="ProductList-ClauseHeading"/>
        <w:outlineLvl w:val="4"/>
      </w:pPr>
      <w:r>
        <w:lastRenderedPageBreak/>
        <w:t>4.8 Komputerowy system operacyjny Windows — Windows Thin PC</w:t>
      </w:r>
    </w:p>
    <w:p w14:paraId="47BD8F7A" w14:textId="77777777" w:rsidR="00FE38D7" w:rsidRDefault="00E538B2">
      <w:pPr>
        <w:pStyle w:val="ProductList-Body"/>
      </w:pPr>
      <w:r>
        <w:t>Klient ma prawo korzystać z oprogramowania Windows Thin PC zamiast z oprogramowania komputerowego systemu operacyjnego Windows, wyłącznie jednak w celu uruchamiania wymienionych niżej typów aplikacji.</w:t>
      </w:r>
    </w:p>
    <w:p w14:paraId="4E361A07" w14:textId="77777777" w:rsidR="00FE38D7" w:rsidRDefault="00E538B2" w:rsidP="00E538B2">
      <w:pPr>
        <w:pStyle w:val="ProductList-Bullet"/>
        <w:numPr>
          <w:ilvl w:val="0"/>
          <w:numId w:val="31"/>
        </w:numPr>
      </w:pPr>
      <w:r>
        <w:t xml:space="preserve">zabezpieczeniami </w:t>
      </w:r>
    </w:p>
    <w:p w14:paraId="0C916F2A" w14:textId="77777777" w:rsidR="00FE38D7" w:rsidRDefault="00E538B2" w:rsidP="00E538B2">
      <w:pPr>
        <w:pStyle w:val="ProductList-Bullet"/>
        <w:numPr>
          <w:ilvl w:val="0"/>
          <w:numId w:val="31"/>
        </w:numPr>
      </w:pPr>
      <w:r>
        <w:t xml:space="preserve">zarządzaniem </w:t>
      </w:r>
    </w:p>
    <w:p w14:paraId="426251F5" w14:textId="77777777" w:rsidR="00FE38D7" w:rsidRDefault="00E538B2" w:rsidP="00E538B2">
      <w:pPr>
        <w:pStyle w:val="ProductList-Bullet"/>
        <w:numPr>
          <w:ilvl w:val="0"/>
          <w:numId w:val="31"/>
        </w:numPr>
      </w:pPr>
      <w:r>
        <w:t xml:space="preserve">emulacją końcową </w:t>
      </w:r>
    </w:p>
    <w:p w14:paraId="50EF0A94" w14:textId="77777777" w:rsidR="00FE38D7" w:rsidRDefault="00E538B2" w:rsidP="00E538B2">
      <w:pPr>
        <w:pStyle w:val="ProductList-Bullet"/>
        <w:numPr>
          <w:ilvl w:val="0"/>
          <w:numId w:val="31"/>
        </w:numPr>
      </w:pPr>
      <w:r>
        <w:t xml:space="preserve">usługami pulpitu zdalnego i podobnymi technologiami </w:t>
      </w:r>
    </w:p>
    <w:p w14:paraId="7D75C327" w14:textId="77777777" w:rsidR="00FE38D7" w:rsidRDefault="00E538B2" w:rsidP="00E538B2">
      <w:pPr>
        <w:pStyle w:val="ProductList-Bullet"/>
        <w:numPr>
          <w:ilvl w:val="0"/>
          <w:numId w:val="31"/>
        </w:numPr>
      </w:pPr>
      <w:r>
        <w:t xml:space="preserve">przeglądarkami sieci web </w:t>
      </w:r>
    </w:p>
    <w:p w14:paraId="29CCA4E2" w14:textId="77777777" w:rsidR="00FE38D7" w:rsidRDefault="00E538B2" w:rsidP="00E538B2">
      <w:pPr>
        <w:pStyle w:val="ProductList-Bullet"/>
        <w:numPr>
          <w:ilvl w:val="0"/>
          <w:numId w:val="31"/>
        </w:numPr>
      </w:pPr>
      <w:r>
        <w:t xml:space="preserve">odtwarzaczami multimedialnymi </w:t>
      </w:r>
    </w:p>
    <w:p w14:paraId="2ADE335E" w14:textId="77777777" w:rsidR="00FE38D7" w:rsidRDefault="00E538B2" w:rsidP="00E538B2">
      <w:pPr>
        <w:pStyle w:val="ProductList-Bullet"/>
        <w:numPr>
          <w:ilvl w:val="0"/>
          <w:numId w:val="31"/>
        </w:numPr>
      </w:pPr>
      <w:r>
        <w:t xml:space="preserve">klientami wiadomości błyskawicznych </w:t>
      </w:r>
    </w:p>
    <w:p w14:paraId="296558A5" w14:textId="77777777" w:rsidR="00FE38D7" w:rsidRDefault="00E538B2" w:rsidP="00E538B2">
      <w:pPr>
        <w:pStyle w:val="ProductList-Bullet"/>
        <w:numPr>
          <w:ilvl w:val="0"/>
          <w:numId w:val="31"/>
        </w:numPr>
      </w:pPr>
      <w:r>
        <w:t xml:space="preserve">przeglądarkami dokumentów </w:t>
      </w:r>
    </w:p>
    <w:p w14:paraId="30066DF6" w14:textId="77777777" w:rsidR="00FE38D7" w:rsidRDefault="00E538B2" w:rsidP="00E538B2">
      <w:pPr>
        <w:pStyle w:val="ProductList-Bullet"/>
        <w:numPr>
          <w:ilvl w:val="0"/>
          <w:numId w:val="31"/>
        </w:numPr>
      </w:pPr>
      <w:r>
        <w:t>Platformą NET Framework i wirtualną maszyną Java</w:t>
      </w:r>
    </w:p>
    <w:p w14:paraId="01B53CCE" w14:textId="77777777" w:rsidR="00FE38D7" w:rsidRDefault="00E538B2">
      <w:pPr>
        <w:pStyle w:val="ProductList-Body"/>
      </w:pPr>
      <w:r>
        <w:t>Klient ma prawo korzystać z oprogramowania na urządzeniu innym niż to, na którym zostało ono zainstalowanie po raz pierwszy, jeśli przeniesie odpowiedni Pakiet Software Assurance na to inne urządzenie.</w:t>
      </w:r>
    </w:p>
    <w:p w14:paraId="20EA546C" w14:textId="77777777" w:rsidR="00FE38D7" w:rsidRDefault="00FE38D7">
      <w:pPr>
        <w:pStyle w:val="ProductList-Body"/>
      </w:pPr>
    </w:p>
    <w:p w14:paraId="58B585CE" w14:textId="77777777" w:rsidR="00FE38D7" w:rsidRDefault="00E538B2">
      <w:pPr>
        <w:pStyle w:val="ProductList-ClauseHeading"/>
        <w:outlineLvl w:val="4"/>
      </w:pPr>
      <w:r>
        <w:t>4.9 Wygaśnięcie Pakietu Software Assurance w przypadku Licencji Bezterminowych</w:t>
      </w:r>
    </w:p>
    <w:p w14:paraId="46DB271F" w14:textId="77777777" w:rsidR="00FE38D7" w:rsidRDefault="00E538B2">
      <w:pPr>
        <w:pStyle w:val="ProductList-Body"/>
      </w:pPr>
      <w:r>
        <w:t xml:space="preserve">Jeśli pakiet Software Assurance wygaśnie, należy odinstalować system Windows Enterprise lub Półroczny Kanał na wszystkich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Jeśli dane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miało przypisaną bezterminową licencję na system Windows Enterprise, Klient może zainstalować na danym Licencjonowanym Urządzeniu wersję Kanału Windows Enterprise Long Term Servicing, która jest aktualna w momencie wygaśnięcia pakietu. </w:t>
      </w:r>
    </w:p>
    <w:p w14:paraId="6078B0B1" w14:textId="77777777" w:rsidR="00FE38D7" w:rsidRDefault="00FE38D7">
      <w:pPr>
        <w:pStyle w:val="ProductList-Body"/>
      </w:pPr>
    </w:p>
    <w:p w14:paraId="111F6DBD" w14:textId="77777777" w:rsidR="00FE38D7" w:rsidRDefault="00FE38D7">
      <w:pPr>
        <w:pStyle w:val="PURBreadcrumb"/>
      </w:pPr>
    </w:p>
    <w:tbl>
      <w:tblPr>
        <w:tblStyle w:val="PURTable"/>
        <w:tblW w:w="0" w:type="dxa"/>
        <w:tblLook w:val="04A0" w:firstRow="1" w:lastRow="0" w:firstColumn="1" w:lastColumn="0" w:noHBand="0" w:noVBand="1"/>
      </w:tblPr>
      <w:tblGrid>
        <w:gridCol w:w="10916"/>
      </w:tblGrid>
      <w:tr w:rsidR="00FE38D7" w14:paraId="0B166F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C1B3AA"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76D1AC65" w14:textId="77777777" w:rsidR="00FE38D7" w:rsidRDefault="00FE38D7">
      <w:pPr>
        <w:pStyle w:val="ProductList-Body"/>
      </w:pPr>
    </w:p>
    <w:p w14:paraId="64CF86D7" w14:textId="77777777" w:rsidR="00FE38D7" w:rsidRDefault="00E538B2">
      <w:pPr>
        <w:pStyle w:val="ProductList-OfferingGroupHeading"/>
        <w:outlineLvl w:val="1"/>
      </w:pPr>
      <w:bookmarkStart w:id="198" w:name="_Sec619"/>
      <w:r>
        <w:t>Windows Server</w:t>
      </w:r>
      <w:bookmarkEnd w:id="198"/>
      <w:r>
        <w:fldChar w:fldCharType="begin"/>
      </w:r>
      <w:r>
        <w:instrText xml:space="preserve"> TC "</w:instrText>
      </w:r>
      <w:bookmarkStart w:id="199" w:name="_Toc25931847"/>
      <w:r>
        <w:instrText>Windows Server</w:instrText>
      </w:r>
      <w:bookmarkEnd w:id="199"/>
      <w:r>
        <w:instrText>" \l 2</w:instrText>
      </w:r>
      <w:r>
        <w:fldChar w:fldCharType="end"/>
      </w:r>
    </w:p>
    <w:p w14:paraId="0874D288" w14:textId="77777777" w:rsidR="00FE38D7" w:rsidRDefault="00E538B2">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5931848"/>
      <w:r>
        <w:instrText>Windows MultiPoint Server</w:instrText>
      </w:r>
      <w:bookmarkEnd w:id="201"/>
      <w:r>
        <w:instrText>" \l 3</w:instrText>
      </w:r>
      <w:r>
        <w:fldChar w:fldCharType="end"/>
      </w:r>
    </w:p>
    <w:p w14:paraId="04BD5884" w14:textId="77777777" w:rsidR="00FE38D7" w:rsidRDefault="00E538B2">
      <w:pPr>
        <w:pStyle w:val="ProductList-Offering1SubSection"/>
        <w:outlineLvl w:val="3"/>
      </w:pPr>
      <w:bookmarkStart w:id="202" w:name="_Sec702"/>
      <w:r>
        <w:t>1. Dostępność programów</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E38D7" w14:paraId="419AFF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EF980C3" w14:textId="77777777" w:rsidR="00FE38D7" w:rsidRDefault="00E538B2">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CDBD9C" w14:textId="77777777" w:rsidR="00FE38D7" w:rsidRDefault="00E538B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F004C8" w14:textId="77777777" w:rsidR="00FE38D7" w:rsidRDefault="00E538B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F430EA" w14:textId="77777777" w:rsidR="00FE38D7" w:rsidRDefault="00E538B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056D0E" w14:textId="77777777" w:rsidR="00FE38D7" w:rsidRDefault="00E538B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35893A"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DE596C"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197F0A"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2B97AB"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6670AF"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FDC32F" w14:textId="77777777" w:rsidR="00FE38D7" w:rsidRDefault="00E538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35EB91"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E38D7" w14:paraId="2916560B" w14:textId="77777777">
        <w:tc>
          <w:tcPr>
            <w:tcW w:w="4160" w:type="dxa"/>
            <w:tcBorders>
              <w:top w:val="single" w:sz="9" w:space="0" w:color="FFFFFF"/>
              <w:left w:val="single" w:sz="9" w:space="0" w:color="FFFFFF"/>
              <w:bottom w:val="none" w:sz="4" w:space="0" w:color="BFBFBF"/>
              <w:right w:val="single" w:sz="9" w:space="0" w:color="FFFFFF"/>
            </w:tcBorders>
          </w:tcPr>
          <w:p w14:paraId="7248CBEE" w14:textId="77777777" w:rsidR="00FE38D7" w:rsidRDefault="00E538B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DC46205" w14:textId="77777777" w:rsidR="00FE38D7" w:rsidRDefault="00E538B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1F13DB3" w14:textId="77777777" w:rsidR="00FE38D7" w:rsidRDefault="00E538B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ED8B473" w14:textId="77777777" w:rsidR="00FE38D7" w:rsidRDefault="00E538B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A8F7101" w14:textId="77777777" w:rsidR="00FE38D7" w:rsidRDefault="00E538B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EE2F2"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51E80"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0045F"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46B41"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3860A"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9F6E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23B3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58EFAC27" w14:textId="77777777" w:rsidR="00FE38D7" w:rsidRDefault="00E538B2">
      <w:pPr>
        <w:pStyle w:val="ProductList-Offering1SubSection"/>
        <w:outlineLvl w:val="3"/>
      </w:pPr>
      <w:bookmarkStart w:id="203" w:name="_Sec757"/>
      <w:r>
        <w:t>2. Postanowienia dotyczące produktu</w:t>
      </w:r>
      <w:bookmarkEnd w:id="203"/>
    </w:p>
    <w:tbl>
      <w:tblPr>
        <w:tblStyle w:val="PURTable"/>
        <w:tblW w:w="0" w:type="dxa"/>
        <w:tblLook w:val="04A0" w:firstRow="1" w:lastRow="0" w:firstColumn="1" w:lastColumn="0" w:noHBand="0" w:noVBand="1"/>
      </w:tblPr>
      <w:tblGrid>
        <w:gridCol w:w="3632"/>
        <w:gridCol w:w="3671"/>
        <w:gridCol w:w="3613"/>
      </w:tblGrid>
      <w:tr w:rsidR="00FE38D7" w14:paraId="4AEBB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C2AEE" w14:textId="77777777" w:rsidR="00FE38D7" w:rsidRDefault="00E538B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0F7F9B3" w14:textId="77777777" w:rsidR="00FE38D7" w:rsidRDefault="00E538B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33100" w14:textId="77777777" w:rsidR="00FE38D7" w:rsidRDefault="00E538B2">
            <w:pPr>
              <w:pStyle w:val="ProductList-TableBody"/>
            </w:pPr>
            <w:r>
              <w:rPr>
                <w:color w:val="404040"/>
              </w:rPr>
              <w:t>Edycje niższe: nie dotyczy</w:t>
            </w:r>
          </w:p>
        </w:tc>
      </w:tr>
      <w:tr w:rsidR="00FE38D7" w14:paraId="61262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C9818" w14:textId="77777777" w:rsidR="00FE38D7" w:rsidRDefault="00E538B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39DE5" w14:textId="77777777" w:rsidR="00FE38D7" w:rsidRDefault="00E538B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D377B" w14:textId="77777777" w:rsidR="00FE38D7" w:rsidRDefault="00E538B2">
            <w:pPr>
              <w:pStyle w:val="ProductList-TableBody"/>
            </w:pPr>
            <w:r>
              <w:rPr>
                <w:color w:val="404040"/>
              </w:rPr>
              <w:t>Wymóg wstępny (SA): nie dotyczy</w:t>
            </w:r>
          </w:p>
        </w:tc>
      </w:tr>
      <w:tr w:rsidR="00FE38D7" w14:paraId="3BAB0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B5621" w14:textId="77777777" w:rsidR="00FE38D7" w:rsidRDefault="00E538B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3E915" w14:textId="77777777" w:rsidR="00FE38D7" w:rsidRDefault="00E538B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1B433" w14:textId="77777777" w:rsidR="00FE38D7" w:rsidRDefault="00E538B2">
            <w:pPr>
              <w:pStyle w:val="ProductList-TableBody"/>
            </w:pPr>
            <w:r>
              <w:rPr>
                <w:color w:val="404040"/>
              </w:rPr>
              <w:t>Uprawnienie do redukcji: nie dotyczy</w:t>
            </w:r>
          </w:p>
        </w:tc>
      </w:tr>
      <w:tr w:rsidR="00FE38D7" w14:paraId="3C5C3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62422" w14:textId="77777777" w:rsidR="00FE38D7" w:rsidRDefault="00E538B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4FC87" w14:textId="77777777" w:rsidR="00FE38D7" w:rsidRDefault="00E538B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88828" w14:textId="77777777" w:rsidR="00FE38D7" w:rsidRDefault="00E538B2">
            <w:pPr>
              <w:pStyle w:val="ProductList-TableBody"/>
            </w:pPr>
            <w:r>
              <w:rPr>
                <w:color w:val="404040"/>
              </w:rPr>
              <w:t>Uprawnienie do uaktualnienia: nie dotyczy</w:t>
            </w:r>
          </w:p>
        </w:tc>
      </w:tr>
      <w:tr w:rsidR="00FE38D7" w14:paraId="1D489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B3867" w14:textId="77777777" w:rsidR="00FE38D7" w:rsidRDefault="00E538B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F8D1A"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4F571" w14:textId="77777777" w:rsidR="00FE38D7" w:rsidRDefault="00FE38D7">
            <w:pPr>
              <w:pStyle w:val="ProductList-TableBody"/>
            </w:pPr>
          </w:p>
        </w:tc>
      </w:tr>
    </w:tbl>
    <w:p w14:paraId="060CAB59" w14:textId="77777777" w:rsidR="00FE38D7" w:rsidRDefault="00FE38D7">
      <w:pPr>
        <w:pStyle w:val="ProductList-Body"/>
      </w:pPr>
    </w:p>
    <w:p w14:paraId="2F163552" w14:textId="77777777" w:rsidR="00FE38D7" w:rsidRDefault="00E538B2">
      <w:pPr>
        <w:pStyle w:val="ProductList-Offering1SubSection"/>
        <w:outlineLvl w:val="3"/>
      </w:pPr>
      <w:bookmarkStart w:id="204" w:name="_Sec800"/>
      <w:r>
        <w:t>3. Prawa do używania</w:t>
      </w:r>
      <w:bookmarkEnd w:id="204"/>
    </w:p>
    <w:tbl>
      <w:tblPr>
        <w:tblStyle w:val="PURTable"/>
        <w:tblW w:w="0" w:type="dxa"/>
        <w:tblLook w:val="04A0" w:firstRow="1" w:lastRow="0" w:firstColumn="1" w:lastColumn="0" w:noHBand="0" w:noVBand="1"/>
      </w:tblPr>
      <w:tblGrid>
        <w:gridCol w:w="3636"/>
        <w:gridCol w:w="3624"/>
        <w:gridCol w:w="3656"/>
      </w:tblGrid>
      <w:tr w:rsidR="00FE38D7" w14:paraId="38237E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86947" w14:textId="77777777" w:rsidR="00FE38D7" w:rsidRDefault="00E538B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17BB7E25" w14:textId="77777777" w:rsidR="00FE38D7" w:rsidRDefault="00E538B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0EE31183" w14:textId="77777777" w:rsidR="00FE38D7" w:rsidRDefault="00E538B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FE38D7" w14:paraId="55DC4547" w14:textId="77777777">
        <w:tc>
          <w:tcPr>
            <w:tcW w:w="4040" w:type="dxa"/>
            <w:tcBorders>
              <w:top w:val="single" w:sz="4" w:space="0" w:color="000000"/>
              <w:left w:val="single" w:sz="4" w:space="0" w:color="000000"/>
              <w:bottom w:val="single" w:sz="4" w:space="0" w:color="000000"/>
              <w:right w:val="single" w:sz="4" w:space="0" w:color="000000"/>
            </w:tcBorders>
          </w:tcPr>
          <w:p w14:paraId="44B1DE50" w14:textId="77777777" w:rsidR="00FE38D7" w:rsidRDefault="00E538B2">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76AA8AAF" w14:textId="77777777" w:rsidR="00FE38D7" w:rsidRDefault="00E538B2">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763CC" w14:textId="77777777" w:rsidR="00FE38D7" w:rsidRDefault="00E538B2">
            <w:pPr>
              <w:pStyle w:val="ProductList-TableBody"/>
            </w:pPr>
            <w:r>
              <w:rPr>
                <w:color w:val="404040"/>
              </w:rPr>
              <w:t>Uwzględnione technologie: nie dotyczy</w:t>
            </w:r>
          </w:p>
        </w:tc>
      </w:tr>
      <w:tr w:rsidR="00FE38D7" w14:paraId="442695E8" w14:textId="77777777">
        <w:tc>
          <w:tcPr>
            <w:tcW w:w="4040" w:type="dxa"/>
            <w:tcBorders>
              <w:top w:val="single" w:sz="4" w:space="0" w:color="000000"/>
              <w:left w:val="single" w:sz="4" w:space="0" w:color="000000"/>
              <w:bottom w:val="single" w:sz="4" w:space="0" w:color="000000"/>
              <w:right w:val="single" w:sz="4" w:space="0" w:color="000000"/>
            </w:tcBorders>
          </w:tcPr>
          <w:p w14:paraId="7E5A8929" w14:textId="77777777" w:rsidR="00FE38D7" w:rsidRDefault="00E538B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CD7F6"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5F221" w14:textId="77777777" w:rsidR="00FE38D7" w:rsidRDefault="00FE38D7">
            <w:pPr>
              <w:pStyle w:val="ProductList-TableBody"/>
            </w:pPr>
          </w:p>
        </w:tc>
      </w:tr>
    </w:tbl>
    <w:p w14:paraId="1751CEC8" w14:textId="77777777" w:rsidR="00FE38D7" w:rsidRDefault="00FE38D7">
      <w:pPr>
        <w:pStyle w:val="ProductList-Body"/>
      </w:pPr>
    </w:p>
    <w:p w14:paraId="38769EE8" w14:textId="77777777" w:rsidR="00FE38D7" w:rsidRDefault="00E538B2">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41"/>
        <w:gridCol w:w="3629"/>
        <w:gridCol w:w="3646"/>
      </w:tblGrid>
      <w:tr w:rsidR="00FE38D7" w14:paraId="5923C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BAF25D" w14:textId="77777777" w:rsidR="00FE38D7" w:rsidRDefault="00E538B2">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53F0A995" w14:textId="77777777" w:rsidR="00FE38D7" w:rsidRDefault="00E538B2">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2A6A420" w14:textId="77777777" w:rsidR="00FE38D7" w:rsidRDefault="00E538B2">
            <w:pPr>
              <w:pStyle w:val="ProductList-TableBody"/>
            </w:pPr>
            <w:r>
              <w:t>Licencja Dostępowa (CAL) na usługi pulpitu zdalnego w systemie Windows Server 2019 i Licencja Równoważna Licencji Dostępowej (CAL)</w:t>
            </w:r>
          </w:p>
          <w:p w14:paraId="5DF34826" w14:textId="77777777" w:rsidR="00FE38D7" w:rsidRDefault="00E538B2">
            <w:pPr>
              <w:pStyle w:val="ProductList-TableBody"/>
            </w:pPr>
            <w:r>
              <w:t xml:space="preserve">(zob. </w:t>
            </w:r>
            <w:hyperlink w:anchor="_Sec591">
              <w:r>
                <w:rPr>
                  <w:color w:val="00467F"/>
                  <w:u w:val="single"/>
                </w:rPr>
                <w:t>Załącznik A</w:t>
              </w:r>
            </w:hyperlink>
            <w:r>
              <w:t>)</w:t>
            </w:r>
          </w:p>
        </w:tc>
      </w:tr>
    </w:tbl>
    <w:p w14:paraId="4BEB98E1" w14:textId="77777777" w:rsidR="00FE38D7" w:rsidRDefault="00FE38D7">
      <w:pPr>
        <w:pStyle w:val="ProductList-Body"/>
      </w:pPr>
    </w:p>
    <w:p w14:paraId="2854BAAB" w14:textId="77777777" w:rsidR="00FE38D7" w:rsidRDefault="00E538B2">
      <w:pPr>
        <w:pStyle w:val="ProductList-SubClauseHeading"/>
        <w:outlineLvl w:val="5"/>
      </w:pPr>
      <w:r>
        <w:lastRenderedPageBreak/>
        <w:t>3.1.1 Licencja Dostępowa (CAL) na dodatkowe funkcje związane z usługami zarządzania prawami dostępu do usługi Active Directory w systemie Windows Server 2019</w:t>
      </w:r>
    </w:p>
    <w:p w14:paraId="5589FE2C" w14:textId="77777777" w:rsidR="00FE38D7" w:rsidRDefault="00E538B2">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13"/>
        <w:gridCol w:w="3515"/>
        <w:gridCol w:w="3528"/>
      </w:tblGrid>
      <w:tr w:rsidR="00FE38D7" w14:paraId="46FD4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E8C5D6" w14:textId="77777777" w:rsidR="00FE38D7" w:rsidRDefault="00E538B2">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61FA7323" w14:textId="77777777" w:rsidR="00FE38D7" w:rsidRDefault="00E538B2">
            <w:pPr>
              <w:pStyle w:val="ProductList-TableBody"/>
            </w:pPr>
            <w: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0200218" w14:textId="77777777" w:rsidR="00FE38D7" w:rsidRDefault="00E538B2">
            <w:pPr>
              <w:pStyle w:val="ProductList-TableBody"/>
            </w:pPr>
            <w:r>
              <w:t xml:space="preserve">Licencja równoważna licencji CAL (zob. </w:t>
            </w:r>
            <w:hyperlink w:anchor="_Sec591">
              <w:r>
                <w:rPr>
                  <w:color w:val="00467F"/>
                  <w:u w:val="single"/>
                </w:rPr>
                <w:t>Załącznik A</w:t>
              </w:r>
            </w:hyperlink>
            <w:r>
              <w:t>)</w:t>
            </w:r>
          </w:p>
        </w:tc>
      </w:tr>
    </w:tbl>
    <w:p w14:paraId="7CA598F5" w14:textId="77777777" w:rsidR="00FE38D7" w:rsidRDefault="00FE38D7">
      <w:pPr>
        <w:pStyle w:val="ProductList-BodyIndented"/>
      </w:pPr>
    </w:p>
    <w:p w14:paraId="77E9F6D9" w14:textId="77777777" w:rsidR="00FE38D7" w:rsidRDefault="00E538B2">
      <w:pPr>
        <w:pStyle w:val="ProductList-ClauseHeading"/>
        <w:outlineLvl w:val="4"/>
      </w:pPr>
      <w:r>
        <w:t>3.2 Uruchamianie wystąpień Oprogramowania</w:t>
      </w:r>
    </w:p>
    <w:p w14:paraId="65AFC8CF" w14:textId="77777777" w:rsidR="00FE38D7" w:rsidRDefault="00E538B2">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14:paraId="23B78F48" w14:textId="77777777" w:rsidR="00FE38D7" w:rsidRDefault="00FE38D7">
      <w:pPr>
        <w:pStyle w:val="ProductList-Body"/>
      </w:pPr>
    </w:p>
    <w:p w14:paraId="54008E14" w14:textId="77777777" w:rsidR="00FE38D7" w:rsidRDefault="00E538B2">
      <w:pPr>
        <w:pStyle w:val="ProductList-ClauseHeading"/>
        <w:outlineLvl w:val="4"/>
      </w:pPr>
      <w:r>
        <w:t>3.3 Licencje dostępu</w:t>
      </w:r>
    </w:p>
    <w:p w14:paraId="345775B3" w14:textId="77777777" w:rsidR="00FE38D7" w:rsidRDefault="00E538B2">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1A4B251A" w14:textId="77777777" w:rsidR="00FE38D7" w:rsidRDefault="00FE38D7">
      <w:pPr>
        <w:pStyle w:val="ProductList-Body"/>
      </w:pPr>
    </w:p>
    <w:p w14:paraId="4FDB1E73" w14:textId="77777777" w:rsidR="00FE38D7" w:rsidRDefault="00E538B2">
      <w:pPr>
        <w:pStyle w:val="ProductList-ClauseHeading"/>
        <w:outlineLvl w:val="4"/>
      </w:pPr>
      <w:r>
        <w:t>3.4 Windows MultiPoint Server 2016 Connector</w:t>
      </w:r>
    </w:p>
    <w:p w14:paraId="242C10F9" w14:textId="77777777" w:rsidR="00FE38D7" w:rsidRDefault="00E538B2">
      <w:pPr>
        <w:pStyle w:val="ProductList-Body"/>
      </w:pPr>
      <w:r>
        <w:t>Klient może dokonać instalacji i używać oprogramowania Windows Server 2016 MultiPoint Connector na dowolnym urządzeniu objętym licencją na dostęp do systemu Windows Server 2016 (lub nowszego). Oprogramowanie można wykorzystywać wyłącznie w celu uzyskania dostępu do systemu MultiPoint Server. Uzyskiwanie dostępu do oprogramowania serwera z tego urządzenia wyłącznie w celu korzystania z pulpitu nawigacyjnego MultiPoint nie wymaga posiadania Licencji Dostępowej (CAL) na usługi pulpitu zdalnego.</w:t>
      </w:r>
    </w:p>
    <w:p w14:paraId="4993E936" w14:textId="77777777" w:rsidR="00FE38D7" w:rsidRDefault="00FE38D7">
      <w:pPr>
        <w:pStyle w:val="ProductList-Body"/>
      </w:pPr>
    </w:p>
    <w:p w14:paraId="4A66A4C4" w14:textId="77777777" w:rsidR="00FE38D7" w:rsidRDefault="00E538B2">
      <w:pPr>
        <w:pStyle w:val="ProductList-ClauseHeading"/>
        <w:outlineLvl w:val="4"/>
      </w:pPr>
      <w:r>
        <w:t>3.5 Typ instalacji</w:t>
      </w:r>
    </w:p>
    <w:p w14:paraId="5ECBDF79" w14:textId="77777777" w:rsidR="00FE38D7" w:rsidRDefault="00E538B2">
      <w:pPr>
        <w:pStyle w:val="ProductList-Body"/>
      </w:pPr>
      <w:r>
        <w:t>Klient może tylko zainstalować usługi pulpitu zdalnego oraz wdrożyć i użytkować rolę MultiPoint Services.</w:t>
      </w:r>
    </w:p>
    <w:p w14:paraId="4E4910DA" w14:textId="77777777" w:rsidR="00FE38D7" w:rsidRDefault="00FE38D7">
      <w:pPr>
        <w:pStyle w:val="ProductList-Body"/>
      </w:pPr>
    </w:p>
    <w:p w14:paraId="64186A9D" w14:textId="77777777" w:rsidR="00FE38D7" w:rsidRDefault="00E538B2">
      <w:pPr>
        <w:pStyle w:val="ProductList-ClauseHeading"/>
        <w:outlineLvl w:val="4"/>
      </w:pPr>
      <w:r>
        <w:t>3.6 Dodatkowe oprogramowanie</w:t>
      </w:r>
    </w:p>
    <w:p w14:paraId="17BEE6B3" w14:textId="77777777" w:rsidR="00FE38D7" w:rsidRDefault="00E538B2">
      <w:pPr>
        <w:pStyle w:val="ProductList-Body"/>
      </w:pPr>
      <w:r>
        <w:t xml:space="preserve">Lista dodatkowego oprogramowania znajduje się pod adresem </w:t>
      </w:r>
      <w:hyperlink r:id="rId97">
        <w:r>
          <w:rPr>
            <w:color w:val="00467F"/>
            <w:u w:val="single"/>
          </w:rPr>
          <w:t>http://go.microsoft.com/fwlink/?LinkId=245856</w:t>
        </w:r>
      </w:hyperlink>
      <w:r>
        <w:t>.</w:t>
      </w:r>
    </w:p>
    <w:p w14:paraId="11A51674" w14:textId="77777777" w:rsidR="00FE38D7" w:rsidRDefault="00E538B2">
      <w:pPr>
        <w:pStyle w:val="ProductList-Offering1SubSection"/>
        <w:outlineLvl w:val="3"/>
      </w:pPr>
      <w:bookmarkStart w:id="205" w:name="_Sec832"/>
      <w:r>
        <w:t>4. Pakiet Software Assurance</w:t>
      </w:r>
      <w:bookmarkEnd w:id="205"/>
    </w:p>
    <w:tbl>
      <w:tblPr>
        <w:tblStyle w:val="PURTable"/>
        <w:tblW w:w="0" w:type="dxa"/>
        <w:tblLook w:val="04A0" w:firstRow="1" w:lastRow="0" w:firstColumn="1" w:lastColumn="0" w:noHBand="0" w:noVBand="1"/>
      </w:tblPr>
      <w:tblGrid>
        <w:gridCol w:w="3636"/>
        <w:gridCol w:w="3648"/>
        <w:gridCol w:w="3632"/>
      </w:tblGrid>
      <w:tr w:rsidR="00FE38D7" w14:paraId="084FD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B272D" w14:textId="77777777" w:rsidR="00FE38D7" w:rsidRDefault="00E538B2">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4FAA452" w14:textId="77777777" w:rsidR="00FE38D7" w:rsidRDefault="00E538B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7E8F64" w14:textId="77777777" w:rsidR="00FE38D7" w:rsidRDefault="00E538B2">
            <w:pPr>
              <w:pStyle w:val="ProductList-TableBody"/>
            </w:pPr>
            <w:r>
              <w:rPr>
                <w:color w:val="404040"/>
              </w:rPr>
              <w:t>Uprawnienia na wypadek awarii: nie dotyczy</w:t>
            </w:r>
          </w:p>
        </w:tc>
      </w:tr>
      <w:tr w:rsidR="00FE38D7" w14:paraId="0CBE2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F7812" w14:textId="77777777" w:rsidR="00FE38D7" w:rsidRDefault="00E538B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8BE3CBA" w14:textId="77777777" w:rsidR="00FE38D7" w:rsidRDefault="00E538B2">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8">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CA4E1" w14:textId="77777777" w:rsidR="00FE38D7" w:rsidRDefault="00E538B2">
            <w:pPr>
              <w:pStyle w:val="ProductList-TableBody"/>
            </w:pPr>
            <w:r>
              <w:rPr>
                <w:color w:val="404040"/>
              </w:rPr>
              <w:t>Prawa do używania w ramach Roamingu: nie dotyczy</w:t>
            </w:r>
          </w:p>
        </w:tc>
      </w:tr>
      <w:tr w:rsidR="00FE38D7" w14:paraId="6E540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76B43" w14:textId="77777777" w:rsidR="00FE38D7" w:rsidRDefault="00E538B2">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ADDB4" w14:textId="77777777" w:rsidR="00FE38D7" w:rsidRDefault="00E538B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81FAE" w14:textId="77777777" w:rsidR="00FE38D7" w:rsidRDefault="00FE38D7">
            <w:pPr>
              <w:pStyle w:val="ProductList-TableBody"/>
            </w:pPr>
          </w:p>
        </w:tc>
      </w:tr>
    </w:tbl>
    <w:p w14:paraId="29D64D2C"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5238AA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B4A28"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62F9DB36" w14:textId="77777777" w:rsidR="00FE38D7" w:rsidRDefault="00FE38D7">
      <w:pPr>
        <w:pStyle w:val="ProductList-Body"/>
      </w:pPr>
    </w:p>
    <w:p w14:paraId="265B9151" w14:textId="77777777" w:rsidR="00FE38D7" w:rsidRDefault="00E538B2">
      <w:pPr>
        <w:pStyle w:val="ProductList-Offering2HeadingNoBorder"/>
        <w:outlineLvl w:val="2"/>
      </w:pPr>
      <w:bookmarkStart w:id="206" w:name="_Sec655"/>
      <w:r>
        <w:t>Windows Server</w:t>
      </w:r>
      <w:bookmarkEnd w:id="206"/>
      <w:r>
        <w:fldChar w:fldCharType="begin"/>
      </w:r>
      <w:r>
        <w:instrText xml:space="preserve"> TC "</w:instrText>
      </w:r>
      <w:bookmarkStart w:id="207" w:name="_Toc25931849"/>
      <w:r>
        <w:instrText>Windows Server</w:instrText>
      </w:r>
      <w:bookmarkEnd w:id="207"/>
      <w:r>
        <w:instrText>" \l 3</w:instrText>
      </w:r>
      <w:r>
        <w:fldChar w:fldCharType="end"/>
      </w:r>
    </w:p>
    <w:p w14:paraId="21E29D14" w14:textId="77777777" w:rsidR="00FE38D7" w:rsidRDefault="00E538B2">
      <w:pPr>
        <w:pStyle w:val="ProductList-Offering1SubSection"/>
        <w:outlineLvl w:val="3"/>
      </w:pPr>
      <w:bookmarkStart w:id="208" w:name="_Sec703"/>
      <w:r>
        <w:t>1. Dostępność w programach</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FE38D7" w14:paraId="41A8E5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DB0DB24" w14:textId="77777777" w:rsidR="00FE38D7" w:rsidRDefault="00E538B2">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D3A382" w14:textId="77777777" w:rsidR="00FE38D7" w:rsidRDefault="00E538B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348B3E" w14:textId="77777777" w:rsidR="00FE38D7" w:rsidRDefault="00E538B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CE9B45" w14:textId="77777777" w:rsidR="00FE38D7" w:rsidRDefault="00E538B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27866C" w14:textId="77777777" w:rsidR="00FE38D7" w:rsidRDefault="00E538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5CCDB4"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4C3E84"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073CC6"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B34448"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4F5B85"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76BD3C" w14:textId="77777777" w:rsidR="00FE38D7" w:rsidRDefault="00E538B2">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4657F3"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E38D7" w14:paraId="75EB5217" w14:textId="77777777">
        <w:tc>
          <w:tcPr>
            <w:tcW w:w="4160" w:type="dxa"/>
            <w:tcBorders>
              <w:top w:val="single" w:sz="9" w:space="0" w:color="FFFFFF"/>
              <w:left w:val="single" w:sz="9" w:space="0" w:color="FFFFFF"/>
              <w:bottom w:val="dashed" w:sz="4" w:space="0" w:color="BFBFBF"/>
              <w:right w:val="single" w:sz="9" w:space="0" w:color="FFFFFF"/>
            </w:tcBorders>
          </w:tcPr>
          <w:p w14:paraId="076A493A" w14:textId="77777777" w:rsidR="00FE38D7" w:rsidRDefault="00E538B2">
            <w:pPr>
              <w:pStyle w:val="ProductList-TableBody"/>
            </w:pPr>
            <w:r>
              <w:rPr>
                <w:color w:val="000000"/>
              </w:rP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387F8AF" w14:textId="77777777" w:rsidR="00FE38D7" w:rsidRDefault="00E538B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25C1768" w14:textId="77777777" w:rsidR="00FE38D7" w:rsidRDefault="00E538B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1FAD5B7" w14:textId="77777777" w:rsidR="00FE38D7" w:rsidRDefault="00E538B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EE5744C" w14:textId="77777777" w:rsidR="00FE38D7" w:rsidRDefault="00E538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B3E8A"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ADDB8"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8AE6B"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7F8CB"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046E2"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C1C5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870C6" w14:textId="77777777" w:rsidR="00FE38D7" w:rsidRDefault="00E538B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E38D7" w14:paraId="3E66EF26" w14:textId="77777777">
        <w:tc>
          <w:tcPr>
            <w:tcW w:w="4160" w:type="dxa"/>
            <w:tcBorders>
              <w:top w:val="dashed" w:sz="4" w:space="0" w:color="BFBFBF"/>
              <w:left w:val="single" w:sz="9" w:space="0" w:color="FFFFFF"/>
              <w:bottom w:val="dashed" w:sz="4" w:space="0" w:color="BFBFBF"/>
              <w:right w:val="single" w:sz="9" w:space="0" w:color="FFFFFF"/>
            </w:tcBorders>
          </w:tcPr>
          <w:p w14:paraId="5FB9275A" w14:textId="77777777" w:rsidR="00FE38D7" w:rsidRDefault="00E538B2">
            <w:pPr>
              <w:pStyle w:val="ProductList-TableBody"/>
            </w:pPr>
            <w:r>
              <w:rPr>
                <w:color w:val="000000"/>
              </w:rPr>
              <w:t>Licencja Dostępowa (CAL) na system Windows Server 2019</w:t>
            </w:r>
            <w:r>
              <w:fldChar w:fldCharType="begin"/>
            </w:r>
            <w:r>
              <w:instrText xml:space="preserve"> XE "Licencja Dostępowa (CAL) na system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279038" w14:textId="77777777" w:rsidR="00FE38D7" w:rsidRDefault="00E538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D49D18" w14:textId="77777777" w:rsidR="00FE38D7" w:rsidRDefault="00E538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9B7902" w14:textId="77777777" w:rsidR="00FE38D7" w:rsidRDefault="00E538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7E3305" w14:textId="77777777" w:rsidR="00FE38D7" w:rsidRDefault="00E538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812DE"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8B67F"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E1D0D"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D3950"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C97BD"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61A28"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64AF7" w14:textId="77777777" w:rsidR="00FE38D7" w:rsidRDefault="00E538B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E38D7" w14:paraId="0318FDBF" w14:textId="77777777">
        <w:tc>
          <w:tcPr>
            <w:tcW w:w="4160" w:type="dxa"/>
            <w:tcBorders>
              <w:top w:val="dashed" w:sz="4" w:space="0" w:color="BFBFBF"/>
              <w:left w:val="single" w:sz="9" w:space="0" w:color="FFFFFF"/>
              <w:bottom w:val="dashed" w:sz="4" w:space="0" w:color="BFBFBF"/>
              <w:right w:val="single" w:sz="9" w:space="0" w:color="FFFFFF"/>
            </w:tcBorders>
          </w:tcPr>
          <w:p w14:paraId="0DF163BE" w14:textId="77777777" w:rsidR="00FE38D7" w:rsidRDefault="00E538B2">
            <w:pPr>
              <w:pStyle w:val="ProductList-TableBody"/>
            </w:pPr>
            <w:r>
              <w:t>Licencja Dostępowa CAL na usługi pulpitu zdalnego w systemie Windows Server 2019</w:t>
            </w:r>
            <w:r>
              <w:fldChar w:fldCharType="begin"/>
            </w:r>
            <w:r>
              <w:instrText xml:space="preserve"> XE "Licencja Dostępowa CAL na usługi pulpitu zdalnego w systemie Windows Server 2019"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14:paraId="008C28D3" w14:textId="77777777" w:rsidR="00FE38D7" w:rsidRDefault="00E538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06CDFE" w14:textId="77777777" w:rsidR="00FE38D7" w:rsidRDefault="00E538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194A9D" w14:textId="77777777" w:rsidR="00FE38D7" w:rsidRDefault="00E538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503701" w14:textId="77777777" w:rsidR="00FE38D7" w:rsidRDefault="00E538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AC194"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14F05"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12266"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163A4"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87A72"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E4899"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3DF9D"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6E064F31" w14:textId="77777777" w:rsidR="00FE38D7" w:rsidRDefault="00E538B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E38D7" w14:paraId="68EC40D0" w14:textId="77777777">
        <w:tc>
          <w:tcPr>
            <w:tcW w:w="4160" w:type="dxa"/>
            <w:tcBorders>
              <w:top w:val="dashed" w:sz="4" w:space="0" w:color="BFBFBF"/>
              <w:left w:val="single" w:sz="9" w:space="0" w:color="FFFFFF"/>
              <w:bottom w:val="dashed" w:sz="4" w:space="0" w:color="BFBFBF"/>
              <w:right w:val="single" w:sz="9" w:space="0" w:color="FFFFFF"/>
            </w:tcBorders>
          </w:tcPr>
          <w:p w14:paraId="70CB2E13" w14:textId="77777777" w:rsidR="00FE38D7" w:rsidRDefault="00E538B2">
            <w:pPr>
              <w:pStyle w:val="ProductList-TableBody"/>
            </w:pPr>
            <w:r>
              <w:rPr>
                <w:color w:val="000000"/>
              </w:rPr>
              <w:t>Licencja External Connector na usługi pulpitu zdalnego w systemie Windows Server 2019</w:t>
            </w:r>
            <w:r>
              <w:fldChar w:fldCharType="begin"/>
            </w:r>
            <w:r>
              <w:instrText xml:space="preserve"> XE "Licencja External Connector na usługi pulpitu zdalnego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B376C1" w14:textId="77777777" w:rsidR="00FE38D7" w:rsidRDefault="00E538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DFB197" w14:textId="77777777" w:rsidR="00FE38D7" w:rsidRDefault="00E538B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8ACC1C7" w14:textId="77777777" w:rsidR="00FE38D7" w:rsidRDefault="00E538B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692B38E" w14:textId="77777777" w:rsidR="00FE38D7" w:rsidRDefault="00E538B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F1445"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97210"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97EDE"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4E72E"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5DC6E"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6203C"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F611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E38D7" w14:paraId="2C1D50C1" w14:textId="77777777">
        <w:tc>
          <w:tcPr>
            <w:tcW w:w="4160" w:type="dxa"/>
            <w:tcBorders>
              <w:top w:val="dashed" w:sz="4" w:space="0" w:color="BFBFBF"/>
              <w:left w:val="single" w:sz="9" w:space="0" w:color="FFFFFF"/>
              <w:bottom w:val="dashed" w:sz="4" w:space="0" w:color="BFBFBF"/>
              <w:right w:val="single" w:sz="9" w:space="0" w:color="FFFFFF"/>
            </w:tcBorders>
          </w:tcPr>
          <w:p w14:paraId="4A7F51C4" w14:textId="77777777" w:rsidR="00FE38D7" w:rsidRDefault="00E538B2">
            <w:pPr>
              <w:pStyle w:val="ProductList-TableBody"/>
            </w:pPr>
            <w:r>
              <w:rPr>
                <w:color w:val="000000"/>
              </w:rPr>
              <w:t>Windows Server 2019 Datacenter (pakiet 2 Licencji na Rdzeń)</w:t>
            </w:r>
            <w:r>
              <w:fldChar w:fldCharType="begin"/>
            </w:r>
            <w:r>
              <w:instrText xml:space="preserve"> XE "Windows Server 2019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709CC1" w14:textId="77777777" w:rsidR="00FE38D7" w:rsidRDefault="00E538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3A55B5" w14:textId="77777777" w:rsidR="00FE38D7" w:rsidRDefault="00E538B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60F6C011" w14:textId="77777777" w:rsidR="00FE38D7" w:rsidRDefault="00E538B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753338AB" w14:textId="77777777" w:rsidR="00FE38D7" w:rsidRDefault="00E538B2">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1F8EC"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758DD"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8FC09"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9D8BB"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C7A9D"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8BC77"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2FC7F"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E38D7" w14:paraId="6FFF2651" w14:textId="77777777">
        <w:tc>
          <w:tcPr>
            <w:tcW w:w="4160" w:type="dxa"/>
            <w:tcBorders>
              <w:top w:val="dashed" w:sz="4" w:space="0" w:color="BFBFBF"/>
              <w:left w:val="single" w:sz="9" w:space="0" w:color="FFFFFF"/>
              <w:bottom w:val="dashed" w:sz="4" w:space="0" w:color="BFBFBF"/>
              <w:right w:val="single" w:sz="9" w:space="0" w:color="FFFFFF"/>
            </w:tcBorders>
          </w:tcPr>
          <w:p w14:paraId="7BAFD3ED" w14:textId="77777777" w:rsidR="00FE38D7" w:rsidRDefault="00E538B2">
            <w:pPr>
              <w:pStyle w:val="ProductList-TableBody"/>
            </w:pPr>
            <w:r>
              <w:t>Windows Server 2019 Datacenter (pakiet 16 Licencji na Rdzeń)</w:t>
            </w:r>
            <w:r>
              <w:fldChar w:fldCharType="begin"/>
            </w:r>
            <w:r>
              <w:instrText xml:space="preserve"> XE "Windows Server 2019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6226CE" w14:textId="77777777" w:rsidR="00FE38D7" w:rsidRDefault="00E538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77827C" w14:textId="77777777" w:rsidR="00FE38D7" w:rsidRDefault="00E538B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ED573C4" w14:textId="77777777" w:rsidR="00FE38D7" w:rsidRDefault="00E538B2">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DC6D9D5" w14:textId="77777777" w:rsidR="00FE38D7" w:rsidRDefault="00E538B2">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F79A0"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9C046"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20C68"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2B67D"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FC8E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B2A8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C149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E38D7" w14:paraId="30E3A834" w14:textId="77777777">
        <w:tc>
          <w:tcPr>
            <w:tcW w:w="4160" w:type="dxa"/>
            <w:tcBorders>
              <w:top w:val="dashed" w:sz="4" w:space="0" w:color="BFBFBF"/>
              <w:left w:val="single" w:sz="9" w:space="0" w:color="FFFFFF"/>
              <w:bottom w:val="dashed" w:sz="4" w:space="0" w:color="BFBFBF"/>
              <w:right w:val="single" w:sz="9" w:space="0" w:color="FFFFFF"/>
            </w:tcBorders>
          </w:tcPr>
          <w:p w14:paraId="2A6DF17B" w14:textId="77777777" w:rsidR="00FE38D7" w:rsidRDefault="00E538B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D5BF7E" w14:textId="77777777" w:rsidR="00FE38D7" w:rsidRDefault="00E538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202D5F" w14:textId="77777777" w:rsidR="00FE38D7" w:rsidRDefault="00E538B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A79853B" w14:textId="77777777" w:rsidR="00FE38D7" w:rsidRDefault="00E538B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2F8FB9B" w14:textId="77777777" w:rsidR="00FE38D7" w:rsidRDefault="00E538B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9349C"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43391"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B14EC"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E7401"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53522"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4536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0B8F1"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E38D7" w14:paraId="40CC916A" w14:textId="77777777">
        <w:tc>
          <w:tcPr>
            <w:tcW w:w="4160" w:type="dxa"/>
            <w:tcBorders>
              <w:top w:val="dashed" w:sz="4" w:space="0" w:color="BFBFBF"/>
              <w:left w:val="single" w:sz="9" w:space="0" w:color="FFFFFF"/>
              <w:bottom w:val="dashed" w:sz="4" w:space="0" w:color="BFBFBF"/>
              <w:right w:val="single" w:sz="9" w:space="0" w:color="FFFFFF"/>
            </w:tcBorders>
          </w:tcPr>
          <w:p w14:paraId="28B8A4A4" w14:textId="77777777" w:rsidR="00FE38D7" w:rsidRDefault="00E538B2">
            <w:pPr>
              <w:pStyle w:val="ProductList-TableBody"/>
            </w:pPr>
            <w:r>
              <w:rPr>
                <w:color w:val="000000"/>
              </w:rPr>
              <w:t>Windows Server 2019 Standard (pakiet 2 Licencji na Rdzeń)</w:t>
            </w:r>
            <w:r>
              <w:fldChar w:fldCharType="begin"/>
            </w:r>
            <w:r>
              <w:instrText xml:space="preserve"> XE "Windows Server 2019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90ED13" w14:textId="77777777" w:rsidR="00FE38D7" w:rsidRDefault="00E538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E3CAA8" w14:textId="77777777" w:rsidR="00FE38D7" w:rsidRDefault="00E538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5E25B9C" w14:textId="77777777" w:rsidR="00FE38D7" w:rsidRDefault="00E538B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7E13B94" w14:textId="77777777" w:rsidR="00FE38D7" w:rsidRDefault="00E538B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75051"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10C11"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8BD72"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88D04"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69AB0"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9094F"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6FE7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E38D7" w14:paraId="6C7535B7" w14:textId="77777777">
        <w:tc>
          <w:tcPr>
            <w:tcW w:w="4160" w:type="dxa"/>
            <w:tcBorders>
              <w:top w:val="dashed" w:sz="4" w:space="0" w:color="BFBFBF"/>
              <w:left w:val="single" w:sz="9" w:space="0" w:color="FFFFFF"/>
              <w:bottom w:val="dashed" w:sz="4" w:space="0" w:color="BFBFBF"/>
              <w:right w:val="single" w:sz="9" w:space="0" w:color="FFFFFF"/>
            </w:tcBorders>
          </w:tcPr>
          <w:p w14:paraId="02F37138" w14:textId="77777777" w:rsidR="00FE38D7" w:rsidRDefault="00E538B2">
            <w:pPr>
              <w:pStyle w:val="ProductList-TableBody"/>
            </w:pPr>
            <w:r>
              <w:t>Windows Server 2019 Standard (pakiet 16 Licencji na Rdzeń)</w:t>
            </w:r>
            <w:r>
              <w:fldChar w:fldCharType="begin"/>
            </w:r>
            <w:r>
              <w:instrText xml:space="preserve"> XE "Windows Server 2019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4B1F6D" w14:textId="77777777" w:rsidR="00FE38D7" w:rsidRDefault="00E538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016746" w14:textId="77777777" w:rsidR="00FE38D7" w:rsidRDefault="00E538B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9E3CEA1" w14:textId="77777777" w:rsidR="00FE38D7" w:rsidRDefault="00E538B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37AED66" w14:textId="77777777" w:rsidR="00FE38D7" w:rsidRDefault="00E538B2">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24601"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4A067"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A7BFD"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37A51"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8545C"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92C9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01DD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E38D7" w14:paraId="56723844" w14:textId="77777777">
        <w:tc>
          <w:tcPr>
            <w:tcW w:w="4160" w:type="dxa"/>
            <w:tcBorders>
              <w:top w:val="dashed" w:sz="4" w:space="0" w:color="BFBFBF"/>
              <w:left w:val="single" w:sz="9" w:space="0" w:color="FFFFFF"/>
              <w:bottom w:val="dashed" w:sz="4" w:space="0" w:color="BFBFBF"/>
              <w:right w:val="single" w:sz="9" w:space="0" w:color="FFFFFF"/>
            </w:tcBorders>
          </w:tcPr>
          <w:p w14:paraId="679A964E" w14:textId="77777777" w:rsidR="00FE38D7" w:rsidRDefault="00E538B2">
            <w:pPr>
              <w:pStyle w:val="ProductList-TableBody"/>
            </w:pPr>
            <w:r>
              <w:rPr>
                <w:color w:val="000000"/>
              </w:rPr>
              <w:t>Licencja External Connector na usługi zarządzania prawami dostępu do usługi Active Directory w systemie Windows Server 2019</w:t>
            </w:r>
            <w:r>
              <w:fldChar w:fldCharType="begin"/>
            </w:r>
            <w:r>
              <w:instrText xml:space="preserve"> XE "Licencja External Connector na usługi zarządzania prawami dostępu do usługi Active Directory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850CAC" w14:textId="77777777" w:rsidR="00FE38D7" w:rsidRDefault="00E538B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43F042" w14:textId="77777777" w:rsidR="00FE38D7" w:rsidRDefault="00E538B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86502A4" w14:textId="77777777" w:rsidR="00FE38D7" w:rsidRDefault="00E538B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62358B8" w14:textId="77777777" w:rsidR="00FE38D7" w:rsidRDefault="00E538B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F7086"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C8AD0"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62800"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96B0E"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CD6E0"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BFA3D"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BA5BF"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E38D7" w14:paraId="32883496" w14:textId="77777777">
        <w:tc>
          <w:tcPr>
            <w:tcW w:w="4160" w:type="dxa"/>
            <w:tcBorders>
              <w:top w:val="dashed" w:sz="4" w:space="0" w:color="BFBFBF"/>
              <w:left w:val="single" w:sz="9" w:space="0" w:color="FFFFFF"/>
              <w:bottom w:val="dashed" w:sz="4" w:space="0" w:color="B2B2B2"/>
              <w:right w:val="single" w:sz="9" w:space="0" w:color="FFFFFF"/>
            </w:tcBorders>
          </w:tcPr>
          <w:p w14:paraId="76E572F8" w14:textId="77777777" w:rsidR="00FE38D7" w:rsidRDefault="00E538B2">
            <w:pPr>
              <w:pStyle w:val="ProductList-TableBody"/>
            </w:pPr>
            <w:r>
              <w:rPr>
                <w:color w:val="000000"/>
              </w:rPr>
              <w:lastRenderedPageBreak/>
              <w:t>Licencja External Connector na system Windows Server 2019</w:t>
            </w:r>
            <w:r>
              <w:fldChar w:fldCharType="begin"/>
            </w:r>
            <w:r>
              <w:instrText xml:space="preserve"> XE "Licencja External Connector na system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B787BCB" w14:textId="77777777" w:rsidR="00FE38D7" w:rsidRDefault="00E538B2">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8320392" w14:textId="77777777" w:rsidR="00FE38D7" w:rsidRDefault="00E538B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1BFD64C" w14:textId="77777777" w:rsidR="00FE38D7" w:rsidRDefault="00E538B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78D0EC7" w14:textId="77777777" w:rsidR="00FE38D7" w:rsidRDefault="00E538B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CDB29"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078D4"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83B0C"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E39FE"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377B3"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3F13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A5128"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E38D7" w14:paraId="25CA724C" w14:textId="77777777">
        <w:tc>
          <w:tcPr>
            <w:tcW w:w="4160" w:type="dxa"/>
            <w:tcBorders>
              <w:top w:val="dashed" w:sz="4" w:space="0" w:color="B2B2B2"/>
              <w:left w:val="single" w:sz="9" w:space="0" w:color="FFFFFF"/>
              <w:bottom w:val="single" w:sz="4" w:space="0" w:color="FFFFFF"/>
              <w:right w:val="single" w:sz="9" w:space="0" w:color="FFFFFF"/>
            </w:tcBorders>
          </w:tcPr>
          <w:p w14:paraId="2E563C27" w14:textId="77777777" w:rsidR="00FE38D7" w:rsidRDefault="00E538B2">
            <w:pPr>
              <w:pStyle w:val="ProductList-TableBody"/>
            </w:pPr>
            <w:r>
              <w:rPr>
                <w:color w:val="000000"/>
              </w:rPr>
              <w:t>Przedłużone Aktualizacje Zabezpieczeń Windows Server (Standard i Datacenter)</w:t>
            </w:r>
            <w:r>
              <w:fldChar w:fldCharType="begin"/>
            </w:r>
            <w:r>
              <w:instrText xml:space="preserve"> XE "Przedłużone Aktualizacje Zabezpieczeń Windows Server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D4E7FF5" w14:textId="77777777" w:rsidR="00FE38D7" w:rsidRDefault="00FE38D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78FA10A" w14:textId="77777777" w:rsidR="00FE38D7" w:rsidRDefault="00FE38D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C21B79A" w14:textId="77777777" w:rsidR="00FE38D7" w:rsidRDefault="00FE38D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48D66EA"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1DBEC"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EE06C"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47A74"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AB193"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B0A93"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18FC1" w14:textId="77777777" w:rsidR="00FE38D7" w:rsidRDefault="00FE38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4BD9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28F8DAC" w14:textId="77777777" w:rsidR="00FE38D7" w:rsidRDefault="00E538B2">
      <w:pPr>
        <w:pStyle w:val="ProductList-Body"/>
      </w:pPr>
      <w:r>
        <w:rPr>
          <w:i/>
        </w:rPr>
        <w:t>Uwaga. Licencje Windows Server (na rdzeń, a także podstawowe i dopełniające licencje dostępowe CAL oraz LS) zakupione w ramach programu CSP podlegają odmiennym postanowieniom, zgodnie z opisem przedstawionym w punkcie zatytułowanym „</w:t>
      </w:r>
      <w:hyperlink r:id="rId99">
        <w:r>
          <w:rPr>
            <w:i/>
            <w:color w:val="00467F"/>
            <w:u w:val="single"/>
          </w:rPr>
          <w:t>Subskrypcje Serwera dla platformy Azure</w:t>
        </w:r>
      </w:hyperlink>
      <w:r>
        <w:rPr>
          <w:i/>
        </w:rPr>
        <w:t xml:space="preserve">” niniejszych Postanowień dotyczących Produktów. </w:t>
      </w:r>
    </w:p>
    <w:p w14:paraId="383AE4F0" w14:textId="77777777" w:rsidR="00FE38D7" w:rsidRDefault="00E538B2">
      <w:pPr>
        <w:pStyle w:val="ProductList-Offering1SubSection"/>
        <w:outlineLvl w:val="3"/>
      </w:pPr>
      <w:bookmarkStart w:id="209" w:name="_Sec758"/>
      <w:r>
        <w:t>2. Postanowienia dotyczące Produktu</w:t>
      </w:r>
      <w:bookmarkEnd w:id="209"/>
    </w:p>
    <w:tbl>
      <w:tblPr>
        <w:tblStyle w:val="PURTable"/>
        <w:tblW w:w="0" w:type="dxa"/>
        <w:tblLook w:val="04A0" w:firstRow="1" w:lastRow="0" w:firstColumn="1" w:lastColumn="0" w:noHBand="0" w:noVBand="1"/>
      </w:tblPr>
      <w:tblGrid>
        <w:gridCol w:w="3639"/>
        <w:gridCol w:w="3630"/>
        <w:gridCol w:w="3647"/>
      </w:tblGrid>
      <w:tr w:rsidR="00FE38D7" w14:paraId="551286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DA2C7" w14:textId="77777777" w:rsidR="00FE38D7" w:rsidRDefault="00E538B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70A9317" w14:textId="77777777" w:rsidR="00FE38D7" w:rsidRDefault="00E538B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BB9E1A6" w14:textId="77777777" w:rsidR="00FE38D7" w:rsidRDefault="00E538B2">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do wersji Standard lub Essentials, Standard do wersji Essentials (w przypadku wersji 2008 R2 i wcześniejszych należy zapoznać się z Postanowieniami dotyczącymi Produktów z września 2018 r.)</w:t>
            </w:r>
          </w:p>
        </w:tc>
      </w:tr>
      <w:tr w:rsidR="00FE38D7" w14:paraId="5772C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77D4A" w14:textId="77777777" w:rsidR="00FE38D7" w:rsidRDefault="00E538B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E530D" w14:textId="77777777" w:rsidR="00FE38D7" w:rsidRDefault="00E538B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50B63" w14:textId="77777777" w:rsidR="00FE38D7" w:rsidRDefault="00E538B2">
            <w:pPr>
              <w:pStyle w:val="ProductList-TableBody"/>
            </w:pPr>
            <w:r>
              <w:rPr>
                <w:color w:val="404040"/>
              </w:rPr>
              <w:t>Wymóg wstępny (SA): nie dotyczy</w:t>
            </w:r>
          </w:p>
        </w:tc>
      </w:tr>
      <w:tr w:rsidR="00FE38D7" w14:paraId="0A837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3821C" w14:textId="77777777" w:rsidR="00FE38D7" w:rsidRDefault="00E538B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153367A8" w14:textId="77777777" w:rsidR="00FE38D7" w:rsidRDefault="00E538B2">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C58B1" w14:textId="77777777" w:rsidR="00FE38D7" w:rsidRDefault="00E538B2">
            <w:pPr>
              <w:pStyle w:val="ProductList-TableBody"/>
            </w:pPr>
            <w:r>
              <w:rPr>
                <w:color w:val="404040"/>
              </w:rPr>
              <w:t>Uprawnienie do Redukcji: nie dotyczy</w:t>
            </w:r>
          </w:p>
        </w:tc>
      </w:tr>
      <w:tr w:rsidR="00FE38D7" w14:paraId="1049B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19CD9" w14:textId="77777777" w:rsidR="00FE38D7" w:rsidRDefault="00E538B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B2891" w14:textId="77777777" w:rsidR="00FE38D7" w:rsidRDefault="00E538B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026B4" w14:textId="77777777" w:rsidR="00FE38D7" w:rsidRDefault="00E538B2">
            <w:pPr>
              <w:pStyle w:val="ProductList-TableBody"/>
            </w:pPr>
            <w:r>
              <w:rPr>
                <w:color w:val="404040"/>
              </w:rPr>
              <w:t>Uprawnienie do Korekty: nie dotyczy</w:t>
            </w:r>
          </w:p>
        </w:tc>
      </w:tr>
      <w:tr w:rsidR="00FE38D7" w14:paraId="58E2D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CA5A4" w14:textId="77777777" w:rsidR="00FE38D7" w:rsidRDefault="00E538B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B85C2"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71CA6" w14:textId="77777777" w:rsidR="00FE38D7" w:rsidRDefault="00FE38D7">
            <w:pPr>
              <w:pStyle w:val="ProductList-TableBody"/>
            </w:pPr>
          </w:p>
        </w:tc>
      </w:tr>
    </w:tbl>
    <w:p w14:paraId="114B2625" w14:textId="77777777" w:rsidR="00FE38D7" w:rsidRDefault="00FE38D7">
      <w:pPr>
        <w:pStyle w:val="ProductList-Body"/>
      </w:pPr>
    </w:p>
    <w:p w14:paraId="0B031DC8" w14:textId="77777777" w:rsidR="00FE38D7" w:rsidRDefault="00E538B2">
      <w:pPr>
        <w:pStyle w:val="ProductList-ClauseHeading"/>
        <w:outlineLvl w:val="4"/>
      </w:pPr>
      <w:r>
        <w:t>2.1 Dodatek Premium Assurance do systemu Windows Server</w:t>
      </w:r>
    </w:p>
    <w:p w14:paraId="119A27F3" w14:textId="77777777" w:rsidR="00FE38D7" w:rsidRDefault="00E538B2">
      <w:pPr>
        <w:pStyle w:val="ProductList-Body"/>
      </w:pPr>
      <w:r>
        <w:t>Informacje o postanowieniach dotyczących Dodatku Premium Assurance</w:t>
      </w:r>
      <w:r>
        <w:fldChar w:fldCharType="begin"/>
      </w:r>
      <w:r>
        <w:instrText xml:space="preserve"> XE "Dodatku Premium Assurance" </w:instrText>
      </w:r>
      <w:r>
        <w:fldChar w:fldCharType="end"/>
      </w:r>
      <w:r>
        <w:t xml:space="preserve"> znajdują się w Postanowieniach dotyczących Produktów ze stycznia 2018 r. </w:t>
      </w:r>
      <w:hyperlink r:id="rId100">
        <w:r>
          <w:rPr>
            <w:color w:val="00467F"/>
            <w:u w:val="single"/>
          </w:rPr>
          <w:t>http://go.microsoft.com/?linkid=9839206</w:t>
        </w:r>
      </w:hyperlink>
      <w:r>
        <w:t xml:space="preserve">.  </w:t>
      </w:r>
    </w:p>
    <w:p w14:paraId="61FB41C8" w14:textId="77777777" w:rsidR="00FE38D7" w:rsidRDefault="00FE38D7">
      <w:pPr>
        <w:pStyle w:val="ProductList-Body"/>
      </w:pPr>
    </w:p>
    <w:p w14:paraId="7F1791CF" w14:textId="77777777" w:rsidR="00FE38D7" w:rsidRDefault="00E538B2">
      <w:pPr>
        <w:pStyle w:val="ProductList-Offering1SubSection"/>
        <w:outlineLvl w:val="3"/>
      </w:pPr>
      <w:bookmarkStart w:id="210" w:name="_Sec807"/>
      <w:r>
        <w:t>3. Prawa do używania</w:t>
      </w:r>
      <w:bookmarkEnd w:id="210"/>
    </w:p>
    <w:tbl>
      <w:tblPr>
        <w:tblStyle w:val="PURTable"/>
        <w:tblW w:w="0" w:type="dxa"/>
        <w:tblLook w:val="04A0" w:firstRow="1" w:lastRow="0" w:firstColumn="1" w:lastColumn="0" w:noHBand="0" w:noVBand="1"/>
      </w:tblPr>
      <w:tblGrid>
        <w:gridCol w:w="3657"/>
        <w:gridCol w:w="3615"/>
        <w:gridCol w:w="3644"/>
      </w:tblGrid>
      <w:tr w:rsidR="00FE38D7" w14:paraId="4373B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1B194" w14:textId="77777777" w:rsidR="00FE38D7" w:rsidRDefault="00E538B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1464C83" w14:textId="77777777" w:rsidR="00FE38D7" w:rsidRDefault="00E538B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60F21DF2" w14:textId="77777777" w:rsidR="00FE38D7" w:rsidRDefault="00E538B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FE38D7" w14:paraId="5C352AD9" w14:textId="77777777">
        <w:tc>
          <w:tcPr>
            <w:tcW w:w="4040" w:type="dxa"/>
            <w:tcBorders>
              <w:top w:val="single" w:sz="4" w:space="0" w:color="000000"/>
              <w:left w:val="single" w:sz="4" w:space="0" w:color="000000"/>
              <w:bottom w:val="single" w:sz="4" w:space="0" w:color="000000"/>
              <w:right w:val="single" w:sz="4" w:space="0" w:color="000000"/>
            </w:tcBorders>
          </w:tcPr>
          <w:p w14:paraId="4A3524BA" w14:textId="77777777" w:rsidR="00FE38D7" w:rsidRDefault="00E538B2">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14:paraId="73CEE263" w14:textId="77777777" w:rsidR="00FE38D7" w:rsidRDefault="00E538B2">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FE29A" w14:textId="77777777" w:rsidR="00FE38D7" w:rsidRDefault="00E538B2">
            <w:pPr>
              <w:pStyle w:val="ProductList-TableBody"/>
            </w:pPr>
            <w:r>
              <w:rPr>
                <w:color w:val="404040"/>
              </w:rPr>
              <w:t>Uwzględnione technologie: nie dotyczy</w:t>
            </w:r>
          </w:p>
        </w:tc>
      </w:tr>
      <w:tr w:rsidR="00FE38D7" w14:paraId="116E215C" w14:textId="77777777">
        <w:tc>
          <w:tcPr>
            <w:tcW w:w="4040" w:type="dxa"/>
            <w:tcBorders>
              <w:top w:val="single" w:sz="4" w:space="0" w:color="000000"/>
              <w:left w:val="single" w:sz="4" w:space="0" w:color="000000"/>
              <w:bottom w:val="single" w:sz="4" w:space="0" w:color="000000"/>
              <w:right w:val="single" w:sz="4" w:space="0" w:color="000000"/>
            </w:tcBorders>
          </w:tcPr>
          <w:p w14:paraId="7EB9BF2A" w14:textId="77777777" w:rsidR="00FE38D7" w:rsidRDefault="00E538B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r>
              <w:t xml:space="preserve">, </w:t>
            </w:r>
            <w:hyperlink w:anchor="_Sec537">
              <w:r>
                <w:rPr>
                  <w:color w:val="00467F"/>
                  <w:u w:val="single"/>
                </w:rPr>
                <w:t>Ochrona przed złośliwym oprogramowaniem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7A385" w14:textId="77777777" w:rsidR="00FE38D7" w:rsidRDefault="00FE38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9097E" w14:textId="77777777" w:rsidR="00FE38D7" w:rsidRDefault="00FE38D7">
            <w:pPr>
              <w:pStyle w:val="ProductList-TableBody"/>
            </w:pPr>
          </w:p>
        </w:tc>
      </w:tr>
    </w:tbl>
    <w:p w14:paraId="49028031" w14:textId="77777777" w:rsidR="00FE38D7" w:rsidRDefault="00FE38D7">
      <w:pPr>
        <w:pStyle w:val="ProductList-Body"/>
      </w:pPr>
    </w:p>
    <w:p w14:paraId="7FFCB35C" w14:textId="77777777" w:rsidR="00FE38D7" w:rsidRDefault="00E538B2">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9"/>
        <w:gridCol w:w="3638"/>
        <w:gridCol w:w="3639"/>
      </w:tblGrid>
      <w:tr w:rsidR="00FE38D7" w14:paraId="0B87BC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79CF47" w14:textId="77777777" w:rsidR="00FE38D7" w:rsidRDefault="00E538B2">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08119E34" w14:textId="77777777" w:rsidR="00FE38D7" w:rsidRDefault="00E538B2">
            <w:pPr>
              <w:pStyle w:val="ProductList-TableBody"/>
            </w:pPr>
            <w:r>
              <w:t>Licencja Dostępowa (CAL) na system Windows Server 2019</w:t>
            </w:r>
          </w:p>
          <w:p w14:paraId="26EEE857" w14:textId="77777777" w:rsidR="00FE38D7" w:rsidRDefault="00E538B2">
            <w:pPr>
              <w:pStyle w:val="ProductList-TableBody"/>
            </w:pPr>
            <w:r>
              <w:t>LS na Użytkownika na usługę Microsoft 365 F1</w:t>
            </w:r>
          </w:p>
        </w:tc>
        <w:tc>
          <w:tcPr>
            <w:tcW w:w="4040" w:type="dxa"/>
            <w:tcBorders>
              <w:top w:val="single" w:sz="18" w:space="0" w:color="0072C6"/>
              <w:left w:val="none" w:sz="4" w:space="0" w:color="000000"/>
              <w:bottom w:val="single" w:sz="4" w:space="0" w:color="000000"/>
              <w:right w:val="single" w:sz="4" w:space="0" w:color="000000"/>
            </w:tcBorders>
          </w:tcPr>
          <w:p w14:paraId="365414F8" w14:textId="77777777" w:rsidR="00FE38D7" w:rsidRDefault="00E538B2">
            <w:pPr>
              <w:pStyle w:val="ProductList-TableBody"/>
            </w:pPr>
            <w:r>
              <w:t xml:space="preserve">Licencja dostępowa (CAL) na Subskrypcję Windows Server dla platformy Azure </w:t>
            </w:r>
          </w:p>
          <w:p w14:paraId="52B52CE2" w14:textId="77777777" w:rsidR="00FE38D7" w:rsidRDefault="00E538B2">
            <w:pPr>
              <w:pStyle w:val="ProductList-TableBody"/>
            </w:pPr>
            <w:r>
              <w:t xml:space="preserve">Licencja równoważna licencji CAL (zob. </w:t>
            </w:r>
            <w:hyperlink w:anchor="_Sec591">
              <w:r>
                <w:rPr>
                  <w:color w:val="00467F"/>
                  <w:u w:val="single"/>
                </w:rPr>
                <w:t>Załącznik A</w:t>
              </w:r>
            </w:hyperlink>
            <w:r>
              <w:t>)</w:t>
            </w:r>
          </w:p>
        </w:tc>
      </w:tr>
    </w:tbl>
    <w:p w14:paraId="714B27FE" w14:textId="77777777" w:rsidR="00FE38D7" w:rsidRDefault="00E538B2">
      <w:pPr>
        <w:pStyle w:val="ProductList-Body"/>
      </w:pPr>
      <w:r>
        <w:rPr>
          <w:i/>
        </w:rPr>
        <w:t>* Wyjątkowo użytkownicy nie potrzebują licencji dostępowych (CAL) na system Windows Server, ilekroć uzyskują dostęp do tego oprogramowania serwera wyłącznie w celu dokonania synchronizacji między infrastrukturą Active Directory uruchomioną na Licencjonowanych Serwerach Klienta a usługą Azure Active Directory.</w:t>
      </w:r>
    </w:p>
    <w:p w14:paraId="6B4A4211" w14:textId="77777777" w:rsidR="00FE38D7" w:rsidRDefault="00FE38D7">
      <w:pPr>
        <w:pStyle w:val="ProductList-Body"/>
      </w:pPr>
    </w:p>
    <w:p w14:paraId="1AD57DB0" w14:textId="77777777" w:rsidR="00FE38D7" w:rsidRDefault="00E538B2">
      <w:pPr>
        <w:pStyle w:val="ProductList-SubClauseHeading"/>
        <w:outlineLvl w:val="5"/>
      </w:pPr>
      <w:r>
        <w:t>3.1.1 Licencja Dostępowa (CAL) na dodatkowe funkcje związane z usługami zdalnego pulpitu w systemie Windows Server 2019</w:t>
      </w:r>
    </w:p>
    <w:p w14:paraId="0B4397FE" w14:textId="77777777" w:rsidR="00FE38D7" w:rsidRDefault="00E538B2">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15"/>
        <w:gridCol w:w="3513"/>
        <w:gridCol w:w="3528"/>
      </w:tblGrid>
      <w:tr w:rsidR="00FE38D7" w14:paraId="32F11F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2A9097" w14:textId="77777777" w:rsidR="00FE38D7" w:rsidRDefault="00E538B2">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6AF9B5DD" w14:textId="77777777" w:rsidR="00FE38D7" w:rsidRDefault="00E538B2">
            <w:pPr>
              <w:pStyle w:val="ProductList-TableBody"/>
            </w:pPr>
            <w:r>
              <w:t>Licencja Dostępowa (CAL)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08C2C44B" w14:textId="77777777" w:rsidR="00FE38D7" w:rsidRDefault="00E538B2">
            <w:pPr>
              <w:pStyle w:val="ProductList-TableBody"/>
            </w:pPr>
            <w:r>
              <w:t>LS na Użytkownika na usługi pulpitu zdalnego w systemie Windows Server 2019</w:t>
            </w:r>
          </w:p>
        </w:tc>
      </w:tr>
    </w:tbl>
    <w:p w14:paraId="674028B5" w14:textId="77777777" w:rsidR="00FE38D7" w:rsidRDefault="00E538B2">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23668770" w14:textId="77777777" w:rsidR="00FE38D7" w:rsidRDefault="00FE38D7">
      <w:pPr>
        <w:pStyle w:val="ProductList-BodyIndented"/>
      </w:pPr>
    </w:p>
    <w:p w14:paraId="2F66ABCE" w14:textId="77777777" w:rsidR="00FE38D7" w:rsidRDefault="00E538B2">
      <w:pPr>
        <w:pStyle w:val="ProductList-SubClauseHeading"/>
        <w:outlineLvl w:val="5"/>
      </w:pPr>
      <w:r>
        <w:t>3.1.2 Licencja Dostępowa (CAL) na dodatkowe funkcje związane z usługami zarządzania prawami w systemie Windows Server 2019</w:t>
      </w:r>
    </w:p>
    <w:p w14:paraId="10D9C8B1" w14:textId="77777777" w:rsidR="00FE38D7" w:rsidRDefault="00E538B2">
      <w:pPr>
        <w:pStyle w:val="ProductList-BodyIndented"/>
      </w:pPr>
      <w:r>
        <w:t xml:space="preserve">Usługi zarządzania prawami dostępu w systemie Windows Server 2019 </w:t>
      </w:r>
    </w:p>
    <w:tbl>
      <w:tblPr>
        <w:tblStyle w:val="PURTable0"/>
        <w:tblW w:w="0" w:type="dxa"/>
        <w:tblLook w:val="04A0" w:firstRow="1" w:lastRow="0" w:firstColumn="1" w:lastColumn="0" w:noHBand="0" w:noVBand="1"/>
      </w:tblPr>
      <w:tblGrid>
        <w:gridCol w:w="3510"/>
        <w:gridCol w:w="3513"/>
        <w:gridCol w:w="3533"/>
      </w:tblGrid>
      <w:tr w:rsidR="00FE38D7" w14:paraId="5E6BBC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F4F363" w14:textId="77777777" w:rsidR="00FE38D7" w:rsidRDefault="00E538B2">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0929E294" w14:textId="77777777" w:rsidR="00FE38D7" w:rsidRDefault="00E538B2">
            <w:pPr>
              <w:pStyle w:val="ProductList-TableBody"/>
            </w:pPr>
            <w:r>
              <w:t>Licencja Dostępowa (CAL) na usługi zarządzania prawami dostępu do usługi Active Directory w systemie Windows Server 2019</w:t>
            </w:r>
          </w:p>
        </w:tc>
        <w:tc>
          <w:tcPr>
            <w:tcW w:w="4040" w:type="dxa"/>
            <w:tcBorders>
              <w:top w:val="single" w:sz="18" w:space="0" w:color="0072C6"/>
              <w:left w:val="none" w:sz="4" w:space="0" w:color="000000"/>
              <w:bottom w:val="none" w:sz="4" w:space="0" w:color="000000"/>
              <w:right w:val="single" w:sz="4" w:space="0" w:color="000000"/>
            </w:tcBorders>
          </w:tcPr>
          <w:p w14:paraId="26E5F16D" w14:textId="77777777" w:rsidR="00FE38D7" w:rsidRDefault="00E538B2">
            <w:pPr>
              <w:pStyle w:val="ProductList-TableBody"/>
            </w:pPr>
            <w:r>
              <w:t>Azure Information Protection (P1 i P2) (LS na Użytkownika)</w:t>
            </w:r>
          </w:p>
        </w:tc>
      </w:tr>
      <w:tr w:rsidR="00FE38D7" w14:paraId="3A96D8A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1D66E0" w14:textId="77777777" w:rsidR="00FE38D7" w:rsidRDefault="00FE38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008940" w14:textId="77777777" w:rsidR="00FE38D7" w:rsidRDefault="00FE38D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C9E28FA" w14:textId="77777777" w:rsidR="00FE38D7" w:rsidRDefault="00E538B2">
            <w:pPr>
              <w:pStyle w:val="ProductList-TableBody"/>
            </w:pPr>
            <w:r>
              <w:t xml:space="preserve">Licencja równoważna licencji CAL (zob. </w:t>
            </w:r>
            <w:hyperlink w:anchor="_Sec591">
              <w:r>
                <w:rPr>
                  <w:color w:val="00467F"/>
                  <w:u w:val="single"/>
                </w:rPr>
                <w:t>Załącznik A</w:t>
              </w:r>
            </w:hyperlink>
            <w:r>
              <w:t>)</w:t>
            </w:r>
          </w:p>
        </w:tc>
      </w:tr>
    </w:tbl>
    <w:p w14:paraId="48029D11" w14:textId="77777777" w:rsidR="00FE38D7" w:rsidRDefault="00FE38D7">
      <w:pPr>
        <w:pStyle w:val="ProductList-BodyIndented"/>
      </w:pPr>
    </w:p>
    <w:p w14:paraId="27506E91" w14:textId="77777777" w:rsidR="00FE38D7" w:rsidRDefault="00E538B2">
      <w:pPr>
        <w:pStyle w:val="ProductList-SubClauseHeading"/>
        <w:outlineLvl w:val="5"/>
      </w:pPr>
      <w:r>
        <w:t>3.1.3 Licencja Dostępowa (CAL) na Użytkownika na dodatkowe funkcje związane z oprogramowaniem Microsoft Identity Manager</w:t>
      </w:r>
    </w:p>
    <w:p w14:paraId="53AE7EE6" w14:textId="77777777" w:rsidR="00FE38D7" w:rsidRDefault="00E538B2">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89"/>
        <w:gridCol w:w="3554"/>
        <w:gridCol w:w="3513"/>
      </w:tblGrid>
      <w:tr w:rsidR="00FE38D7" w14:paraId="1AAC1A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472FAB" w14:textId="77777777" w:rsidR="00FE38D7" w:rsidRDefault="00E538B2">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0DFCA577" w14:textId="77777777" w:rsidR="00FE38D7" w:rsidRDefault="00E538B2">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06480C0" w14:textId="77777777" w:rsidR="00FE38D7" w:rsidRDefault="00E538B2">
            <w:pPr>
              <w:pStyle w:val="ProductList-TableBody"/>
            </w:pPr>
            <w:r>
              <w:t>Azure Active Directory Premium (P1 i P2) (LS na Użytkownika)</w:t>
            </w:r>
          </w:p>
        </w:tc>
      </w:tr>
      <w:tr w:rsidR="00FE38D7" w14:paraId="37541E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789EB5" w14:textId="77777777" w:rsidR="00FE38D7" w:rsidRDefault="00FE38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6D7732" w14:textId="77777777" w:rsidR="00FE38D7" w:rsidRDefault="00E538B2">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829328" w14:textId="77777777" w:rsidR="00FE38D7" w:rsidRDefault="00FE38D7">
            <w:pPr>
              <w:pStyle w:val="ProductList-TableBody"/>
            </w:pPr>
          </w:p>
        </w:tc>
      </w:tr>
    </w:tbl>
    <w:p w14:paraId="312D8971" w14:textId="77777777" w:rsidR="00FE38D7" w:rsidRDefault="00E538B2">
      <w:pPr>
        <w:pStyle w:val="ProductList-BodyIndented"/>
      </w:pPr>
      <w:r>
        <w:rPr>
          <w:i/>
        </w:rPr>
        <w:t xml:space="preserve">*Wymagana także dla każdej osoby, dla której oprogramowanie wystawia poświadczenia tożsamości lub nimi zarządza. </w:t>
      </w:r>
    </w:p>
    <w:p w14:paraId="3AFE8307" w14:textId="77777777" w:rsidR="00FE38D7" w:rsidRDefault="00FE38D7">
      <w:pPr>
        <w:pStyle w:val="ProductList-BodyIndented"/>
      </w:pPr>
    </w:p>
    <w:p w14:paraId="50F56840" w14:textId="77777777" w:rsidR="00FE38D7" w:rsidRDefault="00E538B2">
      <w:pPr>
        <w:pStyle w:val="ProductList-SubClauseHeading"/>
        <w:outlineLvl w:val="5"/>
      </w:pPr>
      <w:r>
        <w:t>3.1.4 Usługa synchronizacji</w:t>
      </w:r>
    </w:p>
    <w:p w14:paraId="71AD4EBE" w14:textId="77777777" w:rsidR="00FE38D7" w:rsidRDefault="00E538B2">
      <w:pPr>
        <w:pStyle w:val="ProductList-BodyIndented"/>
      </w:pPr>
      <w:r>
        <w:t>Licencje CAL na oprogramowanie Microsoft Identity Manager 2016 nie są wymagane dla użytkowników korzystających wyłącznie z usługi synchronizacji oprogramowania Microsoft Identity Manager.</w:t>
      </w:r>
    </w:p>
    <w:p w14:paraId="20B2B3A8" w14:textId="77777777" w:rsidR="00FE38D7" w:rsidRDefault="00FE38D7">
      <w:pPr>
        <w:pStyle w:val="ProductList-BodyIndented"/>
      </w:pPr>
    </w:p>
    <w:p w14:paraId="02A2E56A" w14:textId="77777777" w:rsidR="00FE38D7" w:rsidRDefault="00E538B2">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76"/>
        <w:gridCol w:w="3659"/>
        <w:gridCol w:w="3581"/>
      </w:tblGrid>
      <w:tr w:rsidR="00FE38D7" w14:paraId="7D938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47BB85" w14:textId="77777777" w:rsidR="00FE38D7" w:rsidRDefault="00E538B2">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60F1B702" w14:textId="77777777" w:rsidR="00FE38D7" w:rsidRDefault="00E538B2">
            <w:pPr>
              <w:pStyle w:val="ProductList-TableBody"/>
            </w:pPr>
            <w:r>
              <w:t>Licencja External Connector na system Windows Server 2019</w:t>
            </w:r>
          </w:p>
        </w:tc>
        <w:tc>
          <w:tcPr>
            <w:tcW w:w="4040" w:type="dxa"/>
            <w:tcBorders>
              <w:top w:val="single" w:sz="18" w:space="0" w:color="0072C6"/>
              <w:left w:val="none" w:sz="4" w:space="0" w:color="000000"/>
              <w:bottom w:val="single" w:sz="4" w:space="0" w:color="000000"/>
              <w:right w:val="single" w:sz="4" w:space="0" w:color="000000"/>
            </w:tcBorders>
          </w:tcPr>
          <w:p w14:paraId="3406A277" w14:textId="77777777" w:rsidR="00FE38D7" w:rsidRDefault="00FE38D7">
            <w:pPr>
              <w:pStyle w:val="ProductList-TableBody"/>
            </w:pPr>
          </w:p>
        </w:tc>
      </w:tr>
    </w:tbl>
    <w:p w14:paraId="1FCD6B69" w14:textId="77777777" w:rsidR="00FE38D7" w:rsidRDefault="00FE38D7">
      <w:pPr>
        <w:pStyle w:val="ProductList-Body"/>
      </w:pPr>
    </w:p>
    <w:p w14:paraId="269E6DF1" w14:textId="77777777" w:rsidR="00FE38D7" w:rsidRDefault="00E538B2">
      <w:pPr>
        <w:pStyle w:val="ProductList-SubClauseHeading"/>
        <w:outlineLvl w:val="5"/>
      </w:pPr>
      <w:r>
        <w:t>3.2.1 Licencja External Connector na dodatkowe funkcje związane z usługami zdalnego pulpitu w systemie Windows Server 2019</w:t>
      </w:r>
    </w:p>
    <w:p w14:paraId="26EC8561" w14:textId="77777777" w:rsidR="00FE38D7" w:rsidRDefault="00E538B2">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59"/>
        <w:gridCol w:w="3549"/>
        <w:gridCol w:w="3448"/>
      </w:tblGrid>
      <w:tr w:rsidR="00FE38D7" w14:paraId="65B2C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C59102" w14:textId="77777777" w:rsidR="00FE38D7" w:rsidRDefault="00E538B2">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6858F176" w14:textId="77777777" w:rsidR="00FE38D7" w:rsidRDefault="00E538B2">
            <w:pPr>
              <w:pStyle w:val="ProductList-TableBody"/>
            </w:pPr>
            <w:r>
              <w:t>Licencja External Connector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37341FBF" w14:textId="77777777" w:rsidR="00FE38D7" w:rsidRDefault="00FE38D7">
            <w:pPr>
              <w:pStyle w:val="ProductList-TableBody"/>
            </w:pPr>
          </w:p>
        </w:tc>
      </w:tr>
    </w:tbl>
    <w:p w14:paraId="15A6A657" w14:textId="77777777" w:rsidR="00FE38D7" w:rsidRDefault="00E538B2">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35480B4F" w14:textId="77777777" w:rsidR="00FE38D7" w:rsidRDefault="00FE38D7">
      <w:pPr>
        <w:pStyle w:val="ProductList-BodyIndented"/>
      </w:pPr>
    </w:p>
    <w:p w14:paraId="27E695EA" w14:textId="77777777" w:rsidR="00FE38D7" w:rsidRDefault="00E538B2">
      <w:pPr>
        <w:pStyle w:val="ProductList-SubClauseHeading"/>
        <w:outlineLvl w:val="5"/>
      </w:pPr>
      <w:r>
        <w:t>3.2.2 Licencja External Connector na dodatkowe funkcje związane z usługami zarządzania prawami w systemie Windows Server 2019</w:t>
      </w:r>
    </w:p>
    <w:p w14:paraId="5411FF08" w14:textId="77777777" w:rsidR="00FE38D7" w:rsidRDefault="00E538B2">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55"/>
        <w:gridCol w:w="3557"/>
        <w:gridCol w:w="3444"/>
      </w:tblGrid>
      <w:tr w:rsidR="00FE38D7" w14:paraId="58046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71CB9E" w14:textId="77777777" w:rsidR="00FE38D7" w:rsidRDefault="00E538B2">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159D53F4" w14:textId="77777777" w:rsidR="00FE38D7" w:rsidRDefault="00E538B2">
            <w:pPr>
              <w:pStyle w:val="ProductList-TableBody"/>
            </w:pPr>
            <w:r>
              <w:t>Licencja External Connector na usługi zarządzania prawami dostępu do usługi Active Directory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4FAA6C2A" w14:textId="77777777" w:rsidR="00FE38D7" w:rsidRDefault="00FE38D7">
            <w:pPr>
              <w:pStyle w:val="ProductList-TableBody"/>
            </w:pPr>
          </w:p>
        </w:tc>
      </w:tr>
    </w:tbl>
    <w:p w14:paraId="3CF397E6" w14:textId="77777777" w:rsidR="00FE38D7" w:rsidRDefault="00FE38D7">
      <w:pPr>
        <w:pStyle w:val="ProductList-BodyIndented"/>
      </w:pPr>
    </w:p>
    <w:p w14:paraId="68172606" w14:textId="77777777" w:rsidR="00FE38D7" w:rsidRDefault="00E538B2">
      <w:pPr>
        <w:pStyle w:val="ProductList-SubClauseHeading"/>
        <w:outlineLvl w:val="5"/>
      </w:pPr>
      <w:r>
        <w:t>3.2.3 Licencja typu External Connector na dodatkowe funkcje związane z oprogramowaniem Microsoft Identity Manager</w:t>
      </w:r>
    </w:p>
    <w:p w14:paraId="5B1A9B5B" w14:textId="77777777" w:rsidR="00FE38D7" w:rsidRDefault="00E538B2">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537"/>
        <w:gridCol w:w="3596"/>
        <w:gridCol w:w="3423"/>
      </w:tblGrid>
      <w:tr w:rsidR="00FE38D7" w14:paraId="071C03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C6D078" w14:textId="77777777" w:rsidR="00FE38D7" w:rsidRDefault="00E538B2">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34386057" w14:textId="77777777" w:rsidR="00FE38D7" w:rsidRDefault="00E538B2">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1D4ADCA" w14:textId="77777777" w:rsidR="00FE38D7" w:rsidRDefault="00FE38D7">
            <w:pPr>
              <w:pStyle w:val="ProductList-TableBody"/>
            </w:pPr>
          </w:p>
        </w:tc>
      </w:tr>
    </w:tbl>
    <w:p w14:paraId="58BDA10E" w14:textId="77777777" w:rsidR="00FE38D7" w:rsidRDefault="00E538B2">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14:paraId="7DD87218" w14:textId="77777777" w:rsidR="00FE38D7" w:rsidRDefault="00FE38D7">
      <w:pPr>
        <w:pStyle w:val="ProductList-BodyIndented"/>
      </w:pPr>
    </w:p>
    <w:p w14:paraId="739E0504" w14:textId="77777777" w:rsidR="00FE38D7" w:rsidRDefault="00E538B2">
      <w:pPr>
        <w:pStyle w:val="ProductList-ClauseHeading"/>
        <w:outlineLvl w:val="4"/>
      </w:pPr>
      <w:r>
        <w:t>3.3 Dodatkowe postanowienia dotyczące oprogramowania Windows Server 2019 Essentials</w:t>
      </w:r>
    </w:p>
    <w:p w14:paraId="103365DD" w14:textId="77777777" w:rsidR="00FE38D7" w:rsidRDefault="00E538B2">
      <w:pPr>
        <w:pStyle w:val="ProductList-SubClauseHeading"/>
        <w:outlineLvl w:val="5"/>
      </w:pPr>
      <w:r>
        <w:t>3.3.1 Ograniczenia dotyczące korzystania z oprogramowania</w:t>
      </w:r>
    </w:p>
    <w:p w14:paraId="1ED7890F" w14:textId="77777777" w:rsidR="00FE38D7" w:rsidRDefault="00E538B2" w:rsidP="00E538B2">
      <w:pPr>
        <w:pStyle w:val="ProductList-Bullet"/>
        <w:numPr>
          <w:ilvl w:val="1"/>
          <w:numId w:val="32"/>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w:t>
      </w:r>
    </w:p>
    <w:p w14:paraId="4DB1B9A6" w14:textId="77777777" w:rsidR="00FE38D7" w:rsidRDefault="00E538B2" w:rsidP="00E538B2">
      <w:pPr>
        <w:pStyle w:val="ProductList-Bullet"/>
        <w:numPr>
          <w:ilvl w:val="1"/>
          <w:numId w:val="32"/>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14:paraId="362BEDCC" w14:textId="77777777" w:rsidR="00FE38D7" w:rsidRDefault="00FE38D7">
      <w:pPr>
        <w:pStyle w:val="ProductList-BodyIndented"/>
      </w:pPr>
    </w:p>
    <w:p w14:paraId="4E4E7271" w14:textId="77777777" w:rsidR="00FE38D7" w:rsidRDefault="00E538B2">
      <w:pPr>
        <w:pStyle w:val="ProductList-SubClauseHeading"/>
        <w:outlineLvl w:val="5"/>
      </w:pPr>
      <w:r>
        <w:t>3.3.2 Korzystanie z oprogramowania serwera</w:t>
      </w:r>
    </w:p>
    <w:p w14:paraId="32892FE5" w14:textId="77777777" w:rsidR="00FE38D7" w:rsidRDefault="00E538B2">
      <w:pPr>
        <w:pStyle w:val="ProductList-BodyIndented"/>
      </w:pPr>
      <w:r>
        <w:t>Konto Użytkownika to unikatowa nazwa użytkownika razem z powiązanym hasłem utworzona za pomocą konsoli Windows Server 2019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14:paraId="53FF2BAC" w14:textId="77777777" w:rsidR="00FE38D7" w:rsidRDefault="00FE38D7">
      <w:pPr>
        <w:pStyle w:val="ProductList-BodyIndented"/>
      </w:pPr>
    </w:p>
    <w:p w14:paraId="7F3B4A42" w14:textId="77777777" w:rsidR="00FE38D7" w:rsidRDefault="00E538B2">
      <w:pPr>
        <w:pStyle w:val="ProductList-SubClauseHeading"/>
        <w:outlineLvl w:val="5"/>
      </w:pPr>
      <w:r>
        <w:t>3.3.3 Windows Server 2019 Essentials Connector</w:t>
      </w:r>
    </w:p>
    <w:p w14:paraId="209CD1F2" w14:textId="77777777" w:rsidR="00FE38D7" w:rsidRDefault="00E538B2">
      <w:pPr>
        <w:pStyle w:val="ProductList-BodyIndented"/>
      </w:pPr>
      <w:r>
        <w:t>Klientowi wolno dokonać instalacji i korzystać z oprogramowania Windows Server 2019 Essentials Connector w dowolnym czasie na maksymalnie 50 urządzeniach. Z oprogramowania Windows Small Business Server Connector wolno korzystać tylko z oprogramowaniem serwera.</w:t>
      </w:r>
    </w:p>
    <w:p w14:paraId="3B2EF014" w14:textId="77777777" w:rsidR="00FE38D7" w:rsidRDefault="00FE38D7">
      <w:pPr>
        <w:pStyle w:val="ProductList-BodyIndented"/>
      </w:pPr>
    </w:p>
    <w:p w14:paraId="12BD0DD4" w14:textId="77777777" w:rsidR="00FE38D7" w:rsidRDefault="00E538B2">
      <w:pPr>
        <w:pStyle w:val="ProductList-SubClauseHeading"/>
        <w:outlineLvl w:val="5"/>
      </w:pPr>
      <w:r>
        <w:t>3.3.4 Dostęp do usług zarządzania prawami dostępu do usługi Active Directory w systemie Windows Server 2019</w:t>
      </w:r>
    </w:p>
    <w:p w14:paraId="79C83A54" w14:textId="77777777" w:rsidR="00FE38D7" w:rsidRDefault="00E538B2">
      <w:pPr>
        <w:pStyle w:val="ProductList-BodyIndented"/>
      </w:pPr>
      <w:r>
        <w:t>Klient ma obowiązek uzyskać Licencję CAL na usługi zarządzania prawami dostępu do usługi Active Directory w systemie Windows Server 2019 dla każdego Konta Użytkownika, za pośrednictwem którego użytkownik uzyskuje w sposób bezpośredni lub pośredni dostęp do funkcji usług zarządzania prawami dostępu do usługi Active Directory w systemie Windows Server 2019.</w:t>
      </w:r>
    </w:p>
    <w:p w14:paraId="1172B130" w14:textId="77777777" w:rsidR="00FE38D7" w:rsidRDefault="00FE38D7">
      <w:pPr>
        <w:pStyle w:val="ProductList-BodyIndented"/>
      </w:pPr>
    </w:p>
    <w:p w14:paraId="78043DE6" w14:textId="77777777" w:rsidR="00FE38D7" w:rsidRDefault="00E538B2">
      <w:pPr>
        <w:pStyle w:val="ProductList-ClauseHeading"/>
        <w:outlineLvl w:val="4"/>
      </w:pPr>
      <w:r>
        <w:lastRenderedPageBreak/>
        <w:t>3.4 Kontener dla systemu Windows Server bez izolacji funkcji Hyper-V z oprogramowaniem Windows Server 2019 Standard i Datacenter</w:t>
      </w:r>
    </w:p>
    <w:p w14:paraId="55C79AFD" w14:textId="77777777" w:rsidR="00FE38D7" w:rsidRDefault="00E538B2">
      <w:pPr>
        <w:pStyle w:val="ProductList-Body"/>
      </w:pPr>
      <w:r>
        <w:t xml:space="preserve">W danym momencie 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utworzonych jako </w:t>
      </w:r>
      <w:r>
        <w:fldChar w:fldCharType="begin"/>
      </w:r>
      <w:r>
        <w:instrText xml:space="preserve"> AutoTextList   \s NoStyle \t "Kontener dla systemu Windows Server bez izolacji funkcji Hyper-V (znany poprzednio jako Kontener dla systemu Windows Server) to funkcja systemu Windows Server." </w:instrText>
      </w:r>
      <w:r>
        <w:fldChar w:fldCharType="separate"/>
      </w:r>
      <w:r>
        <w:rPr>
          <w:color w:val="0563C1"/>
        </w:rPr>
        <w:t>Kontenery dla systemu Windows Server bez izolacji funkcji Hyper-V</w:t>
      </w:r>
      <w:r>
        <w:fldChar w:fldCharType="end"/>
      </w:r>
      <w:r>
        <w:t xml:space="preserve">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6591AE41" w14:textId="77777777" w:rsidR="00FE38D7" w:rsidRDefault="00FE38D7">
      <w:pPr>
        <w:pStyle w:val="ProductList-Body"/>
      </w:pPr>
    </w:p>
    <w:p w14:paraId="20D6E55B" w14:textId="77777777" w:rsidR="00FE38D7" w:rsidRDefault="00E538B2">
      <w:pPr>
        <w:pStyle w:val="ProductList-ClauseHeading"/>
        <w:outlineLvl w:val="4"/>
      </w:pPr>
      <w:r>
        <w:t>3.5 Dodatkowe oprogramowanie dla Windows Server 2019</w:t>
      </w:r>
    </w:p>
    <w:tbl>
      <w:tblPr>
        <w:tblStyle w:val="PURTable"/>
        <w:tblW w:w="0" w:type="dxa"/>
        <w:tblLook w:val="04A0" w:firstRow="1" w:lastRow="0" w:firstColumn="1" w:lastColumn="0" w:noHBand="0" w:noVBand="1"/>
      </w:tblPr>
      <w:tblGrid>
        <w:gridCol w:w="3648"/>
        <w:gridCol w:w="3691"/>
        <w:gridCol w:w="3577"/>
      </w:tblGrid>
      <w:tr w:rsidR="00FE38D7" w14:paraId="674815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29A38E" w14:textId="77777777" w:rsidR="00FE38D7" w:rsidRDefault="00E538B2">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14:paraId="2B747413" w14:textId="77777777" w:rsidR="00FE38D7" w:rsidRDefault="00E538B2">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14:paraId="2D95CF8D" w14:textId="77777777" w:rsidR="00FE38D7" w:rsidRDefault="00FE38D7">
            <w:pPr>
              <w:pStyle w:val="ProductList-TableBody"/>
            </w:pPr>
          </w:p>
        </w:tc>
      </w:tr>
    </w:tbl>
    <w:p w14:paraId="535EB88D" w14:textId="77777777" w:rsidR="00FE38D7" w:rsidRDefault="00E538B2">
      <w:pPr>
        <w:pStyle w:val="ProductList-Offering1SubSection"/>
        <w:outlineLvl w:val="3"/>
      </w:pPr>
      <w:bookmarkStart w:id="211" w:name="_Sec833"/>
      <w:r>
        <w:t>4. Pakiet Software Assurance</w:t>
      </w:r>
      <w:bookmarkEnd w:id="211"/>
    </w:p>
    <w:tbl>
      <w:tblPr>
        <w:tblStyle w:val="PURTable"/>
        <w:tblW w:w="0" w:type="dxa"/>
        <w:tblLook w:val="04A0" w:firstRow="1" w:lastRow="0" w:firstColumn="1" w:lastColumn="0" w:noHBand="0" w:noVBand="1"/>
      </w:tblPr>
      <w:tblGrid>
        <w:gridCol w:w="3636"/>
        <w:gridCol w:w="3648"/>
        <w:gridCol w:w="3632"/>
      </w:tblGrid>
      <w:tr w:rsidR="00FE38D7" w14:paraId="2EE031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3DAC9D8" w14:textId="77777777" w:rsidR="00FE38D7" w:rsidRDefault="00E538B2">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14:paraId="2B7E4E65" w14:textId="77777777" w:rsidR="00FE38D7" w:rsidRDefault="00E538B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79233F6" w14:textId="77777777" w:rsidR="00FE38D7" w:rsidRDefault="00E538B2">
            <w:pPr>
              <w:pStyle w:val="ProductList-TableBody"/>
            </w:pPr>
            <w:r>
              <w:rPr>
                <w:color w:val="404040"/>
              </w:rPr>
              <w:t>Uprawnienia na wypadek awarii: nie dotyczy</w:t>
            </w:r>
          </w:p>
        </w:tc>
      </w:tr>
      <w:tr w:rsidR="00FE38D7" w14:paraId="31E39B16" w14:textId="77777777">
        <w:tc>
          <w:tcPr>
            <w:tcW w:w="4040" w:type="dxa"/>
            <w:tcBorders>
              <w:top w:val="single" w:sz="4" w:space="0" w:color="000000"/>
              <w:left w:val="single" w:sz="4" w:space="0" w:color="000000"/>
              <w:bottom w:val="single" w:sz="4" w:space="0" w:color="000000"/>
              <w:right w:val="single" w:sz="4" w:space="0" w:color="000000"/>
            </w:tcBorders>
          </w:tcPr>
          <w:p w14:paraId="69E4FE43" w14:textId="77777777" w:rsidR="00FE38D7" w:rsidRDefault="00E538B2">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14:paraId="10FB4588" w14:textId="77777777" w:rsidR="00FE38D7" w:rsidRDefault="00E538B2">
            <w:pPr>
              <w:pStyle w:val="ProductList-TableBody"/>
            </w:pPr>
            <w:r>
              <w:fldChar w:fldCharType="begin"/>
            </w:r>
            <w:r>
              <w:instrText xml:space="preserve"> AutoTextList   \s NoStyle \t "Uprawnienia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Uprawnienia do migracji</w:t>
            </w:r>
            <w:r>
              <w:fldChar w:fldCharType="end"/>
            </w:r>
            <w:r>
              <w:t xml:space="preserve">: Zob. </w:t>
            </w:r>
            <w:hyperlink r:id="rId101">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Lista Produktów — czerwiec 2015 r.</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2A7292F" w14:textId="77777777" w:rsidR="00FE38D7" w:rsidRDefault="00E538B2">
            <w:pPr>
              <w:pStyle w:val="ProductList-TableBody"/>
            </w:pPr>
            <w:r>
              <w:rPr>
                <w:color w:val="404040"/>
              </w:rPr>
              <w:t>Prawa do używania w ramach Roamingu: nie dotyczy</w:t>
            </w:r>
          </w:p>
        </w:tc>
      </w:tr>
      <w:tr w:rsidR="00FE38D7" w14:paraId="751B7F1D" w14:textId="77777777">
        <w:tc>
          <w:tcPr>
            <w:tcW w:w="4040" w:type="dxa"/>
            <w:tcBorders>
              <w:top w:val="single" w:sz="4" w:space="0" w:color="000000"/>
              <w:left w:val="single" w:sz="4" w:space="0" w:color="000000"/>
              <w:bottom w:val="single" w:sz="4" w:space="0" w:color="000000"/>
              <w:right w:val="single" w:sz="4" w:space="0" w:color="000000"/>
            </w:tcBorders>
          </w:tcPr>
          <w:p w14:paraId="03C15883" w14:textId="77777777" w:rsidR="00FE38D7" w:rsidRDefault="00E538B2">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B6D51F0" w14:textId="77777777" w:rsidR="00FE38D7" w:rsidRDefault="00E538B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BED2E72" w14:textId="77777777" w:rsidR="00FE38D7" w:rsidRDefault="00FE38D7">
            <w:pPr>
              <w:pStyle w:val="ProductList-TableBody"/>
            </w:pPr>
          </w:p>
        </w:tc>
      </w:tr>
    </w:tbl>
    <w:p w14:paraId="3AE8621D" w14:textId="77777777" w:rsidR="00FE38D7" w:rsidRDefault="00FE38D7">
      <w:pPr>
        <w:pStyle w:val="ProductList-ClauseHeading"/>
        <w:outlineLvl w:val="4"/>
      </w:pPr>
    </w:p>
    <w:p w14:paraId="0008BFA4" w14:textId="77777777" w:rsidR="00FE38D7" w:rsidRDefault="00E538B2">
      <w:pPr>
        <w:pStyle w:val="ProductList-ClauseHeading"/>
        <w:outlineLvl w:val="4"/>
      </w:pPr>
      <w:r>
        <w:t>4.1 Korzyść Związana z Platformą Microsoft Azure w Środowisku Hybrydowym dla systemu Windows Server</w:t>
      </w:r>
    </w:p>
    <w:p w14:paraId="6AACA688" w14:textId="77777777" w:rsidR="00FE38D7" w:rsidRDefault="00E538B2">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14:paraId="7C7D92D6" w14:textId="77777777" w:rsidR="00FE38D7" w:rsidRDefault="00FE38D7">
      <w:pPr>
        <w:pStyle w:val="ProductList-Body"/>
      </w:pPr>
    </w:p>
    <w:p w14:paraId="787704A4" w14:textId="77777777" w:rsidR="00FE38D7" w:rsidRDefault="00E538B2">
      <w:pPr>
        <w:pStyle w:val="ProductList-ClauseHeading"/>
        <w:outlineLvl w:val="4"/>
      </w:pPr>
      <w:r>
        <w:t>4.2 Wersje Półrocznych Kanałów</w:t>
      </w:r>
    </w:p>
    <w:p w14:paraId="08F9ECCF" w14:textId="77777777" w:rsidR="00FE38D7" w:rsidRDefault="00E538B2">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Windows Server Standard lub Datacenter oraz dla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Dostępu na system Windows Server, a także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Dostępu na system Windows Server (w stosownych przypadkach) mogą dokonać instalacji i używać wersji Półrocznych Kanałów (zarówno pilotażowych, jak i szerokich)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w:t>
      </w:r>
    </w:p>
    <w:p w14:paraId="76FE83F5" w14:textId="77777777" w:rsidR="00FE38D7" w:rsidRDefault="00FE38D7">
      <w:pPr>
        <w:pStyle w:val="ProductList-ClauseHeading"/>
        <w:outlineLvl w:val="4"/>
      </w:pPr>
    </w:p>
    <w:p w14:paraId="1D194824" w14:textId="77777777" w:rsidR="00FE38D7" w:rsidRDefault="00E538B2">
      <w:pPr>
        <w:pStyle w:val="ProductList-ClauseHeading"/>
        <w:outlineLvl w:val="4"/>
      </w:pPr>
      <w:r>
        <w:t>4.3 Prawa rozszerzone dotyczące Licencji CAL na Użytkownika i LS na Użytkownika dla usług pulpitu zdalnego („RDS”)</w:t>
      </w:r>
    </w:p>
    <w:p w14:paraId="6DF1438C" w14:textId="77777777" w:rsidR="00FE38D7" w:rsidRDefault="00E538B2">
      <w:pPr>
        <w:pStyle w:val="ProductList-Body"/>
      </w:pPr>
      <w:r>
        <w:t xml:space="preserve">Klientowi wolno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przypadku każdej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zacząć używać Usług Microsoft Azure lub zacząć korzystać z usług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14:paraId="5BB95415" w14:textId="77777777" w:rsidR="00FE38D7" w:rsidRDefault="00FE38D7">
      <w:pPr>
        <w:pStyle w:val="ProductList-Body"/>
      </w:pPr>
    </w:p>
    <w:p w14:paraId="6FDB9E24" w14:textId="77777777" w:rsidR="00FE38D7" w:rsidRDefault="00E538B2">
      <w:pPr>
        <w:pStyle w:val="ProductList-ClauseHeading"/>
        <w:outlineLvl w:val="4"/>
      </w:pPr>
      <w:r>
        <w:t>4.4 Rozszerzone Aktualizacje Zabezpieczeń</w:t>
      </w:r>
    </w:p>
    <w:p w14:paraId="574EB639" w14:textId="77777777" w:rsidR="00FE38D7" w:rsidRDefault="00E538B2">
      <w:pPr>
        <w:pStyle w:val="ProductList-Body"/>
      </w:pPr>
      <w:r>
        <w:t xml:space="preserve">W Załączniku B, w punkcie zatytułowanym </w:t>
      </w:r>
      <w:hyperlink w:anchor="_Sec1282">
        <w:r>
          <w:rPr>
            <w:color w:val="00467F"/>
            <w:u w:val="single"/>
          </w:rPr>
          <w:t>Rozszerzone Aktualizacje Zabezpieczeń</w:t>
        </w:r>
      </w:hyperlink>
      <w:r>
        <w:t xml:space="preserve"> można znaleźć więcej informacji na temat nabycia i używania Rozszerzonych Aktualizacji Zabezpieczeń. </w:t>
      </w:r>
    </w:p>
    <w:p w14:paraId="01B19F53" w14:textId="77777777" w:rsidR="00FE38D7" w:rsidRDefault="00FE38D7">
      <w:pPr>
        <w:pStyle w:val="ProductList-Body"/>
      </w:pPr>
    </w:p>
    <w:p w14:paraId="1639D4DF" w14:textId="77777777" w:rsidR="00FE38D7" w:rsidRDefault="00E538B2">
      <w:pPr>
        <w:pStyle w:val="ProductList-ClauseHeading"/>
        <w:outlineLvl w:val="4"/>
      </w:pPr>
      <w:r>
        <w:t>4.5 Windows Virtual Desktop dla systemu Windows Server</w:t>
      </w:r>
    </w:p>
    <w:p w14:paraId="43A83ED0" w14:textId="77777777" w:rsidR="00FE38D7" w:rsidRDefault="00E538B2">
      <w:pPr>
        <w:pStyle w:val="ProductList-Body"/>
      </w:pPr>
      <w:r>
        <w:t xml:space="preserve">Prawa do dostępu do maszyn wirtualnych Windows Virtual Desktop dla systemu Windows Server zostały opisane w punkcie Windows Virtual Desktop we wpisie dotyczącym </w:t>
      </w:r>
      <w:hyperlink w:anchor="_Sec624">
        <w:r>
          <w:rPr>
            <w:color w:val="00467F"/>
            <w:u w:val="single"/>
          </w:rPr>
          <w:t>Usług Microsoft Azure</w:t>
        </w:r>
      </w:hyperlink>
      <w:r>
        <w:t>.</w:t>
      </w:r>
    </w:p>
    <w:p w14:paraId="287E8D34" w14:textId="77777777" w:rsidR="00FE38D7" w:rsidRDefault="00FE38D7">
      <w:pPr>
        <w:pStyle w:val="PURBreadcrumb"/>
      </w:pPr>
    </w:p>
    <w:tbl>
      <w:tblPr>
        <w:tblStyle w:val="PURTable"/>
        <w:tblW w:w="0" w:type="dxa"/>
        <w:tblLook w:val="04A0" w:firstRow="1" w:lastRow="0" w:firstColumn="1" w:lastColumn="0" w:noHBand="0" w:noVBand="1"/>
      </w:tblPr>
      <w:tblGrid>
        <w:gridCol w:w="10916"/>
      </w:tblGrid>
      <w:tr w:rsidR="00FE38D7" w14:paraId="698DF9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FBBCFD"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069AF17B" w14:textId="77777777" w:rsidR="00FE38D7" w:rsidRDefault="00FE38D7">
      <w:pPr>
        <w:pStyle w:val="ProductList-Body"/>
      </w:pPr>
    </w:p>
    <w:p w14:paraId="46CD7091" w14:textId="77777777" w:rsidR="00FE38D7" w:rsidRDefault="00FE38D7">
      <w:pPr>
        <w:sectPr w:rsidR="00FE38D7">
          <w:headerReference w:type="default" r:id="rId104"/>
          <w:footerReference w:type="default" r:id="rId105"/>
          <w:type w:val="continuous"/>
          <w:pgSz w:w="12240" w:h="15840" w:code="1"/>
          <w:pgMar w:top="1170" w:right="720" w:bottom="720" w:left="720" w:header="432" w:footer="288" w:gutter="0"/>
          <w:cols w:space="360"/>
        </w:sectPr>
      </w:pPr>
    </w:p>
    <w:p w14:paraId="5264463D" w14:textId="77777777" w:rsidR="00FE38D7" w:rsidRDefault="00E538B2">
      <w:pPr>
        <w:pStyle w:val="ProductList-SectionHeading"/>
        <w:pageBreakBefore/>
        <w:outlineLvl w:val="0"/>
      </w:pPr>
      <w:bookmarkStart w:id="212" w:name="_Sec548"/>
      <w:bookmarkEnd w:id="34"/>
      <w:r>
        <w:lastRenderedPageBreak/>
        <w:t>Usługi Online</w:t>
      </w:r>
      <w:r>
        <w:fldChar w:fldCharType="begin"/>
      </w:r>
      <w:r>
        <w:instrText xml:space="preserve"> TC "</w:instrText>
      </w:r>
      <w:bookmarkStart w:id="213" w:name="_Toc25931850"/>
      <w:r>
        <w:instrText>Usługi Online</w:instrText>
      </w:r>
      <w:bookmarkEnd w:id="213"/>
      <w:r>
        <w:instrText>" \l 1</w:instrText>
      </w:r>
      <w:r>
        <w:fldChar w:fldCharType="end"/>
      </w:r>
    </w:p>
    <w:p w14:paraId="6BE76AA6" w14:textId="77777777" w:rsidR="00FE38D7" w:rsidRDefault="00E538B2">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06">
        <w:r>
          <w:rPr>
            <w:color w:val="00467F"/>
            <w:u w:val="single"/>
          </w:rPr>
          <w:t>http://go.microsoft.com/?linkid=9840733</w:t>
        </w:r>
      </w:hyperlink>
      <w:r>
        <w:t xml:space="preserve"> i przez niniejsze odniesienie włączonych jako integralny element do niniejszego dokumentu.</w:t>
      </w:r>
    </w:p>
    <w:p w14:paraId="27F35000" w14:textId="77777777" w:rsidR="00FE38D7" w:rsidRDefault="00E538B2">
      <w:pPr>
        <w:pStyle w:val="ProductList-Offering1Heading"/>
        <w:outlineLvl w:val="1"/>
      </w:pPr>
      <w:bookmarkStart w:id="214" w:name="_Sec620"/>
      <w:r>
        <w:t>Dostępność Usług Online w zależności od regionu</w:t>
      </w:r>
      <w:bookmarkEnd w:id="214"/>
      <w:r>
        <w:fldChar w:fldCharType="begin"/>
      </w:r>
      <w:r>
        <w:instrText xml:space="preserve"> TC "</w:instrText>
      </w:r>
      <w:bookmarkStart w:id="215" w:name="_Toc25931851"/>
      <w:r>
        <w:instrText>Dostępność Usług Online w zależności od regionu</w:instrText>
      </w:r>
      <w:bookmarkEnd w:id="215"/>
      <w:r>
        <w:instrText>" \l 2</w:instrText>
      </w:r>
      <w:r>
        <w:fldChar w:fldCharType="end"/>
      </w:r>
    </w:p>
    <w:p w14:paraId="3C50E6D8" w14:textId="77777777" w:rsidR="00FE38D7" w:rsidRDefault="00E538B2">
      <w:pPr>
        <w:pStyle w:val="ProductList-Body"/>
      </w:pPr>
      <w:r>
        <w:t xml:space="preserve">Listę krajów i regionów, w których dostępne są usługi Online można znaleźć na stronie </w:t>
      </w:r>
      <w:hyperlink r:id="rId107" w:anchor="international">
        <w:r>
          <w:rPr>
            <w:color w:val="00467F"/>
            <w:u w:val="single"/>
          </w:rPr>
          <w:t>http://www.microsoft.com/online/faq.aspx#international</w:t>
        </w:r>
      </w:hyperlink>
      <w:r>
        <w:t>.</w:t>
      </w:r>
    </w:p>
    <w:p w14:paraId="06B4B3F4" w14:textId="77777777" w:rsidR="00FE38D7" w:rsidRDefault="00E538B2">
      <w:pPr>
        <w:pStyle w:val="ProductList-Offering1Heading"/>
        <w:outlineLvl w:val="1"/>
      </w:pPr>
      <w:bookmarkStart w:id="216" w:name="_Sec621"/>
      <w:r>
        <w:t>Warunki zakupu Usług Online</w:t>
      </w:r>
      <w:bookmarkEnd w:id="216"/>
      <w:r>
        <w:fldChar w:fldCharType="begin"/>
      </w:r>
      <w:r>
        <w:instrText xml:space="preserve"> TC "</w:instrText>
      </w:r>
      <w:bookmarkStart w:id="217" w:name="_Toc25931852"/>
      <w:r>
        <w:instrText>Warunki zakupu Usług Online</w:instrText>
      </w:r>
      <w:bookmarkEnd w:id="217"/>
      <w:r>
        <w:instrText>" \l 2</w:instrText>
      </w:r>
      <w:r>
        <w:fldChar w:fldCharType="end"/>
      </w:r>
    </w:p>
    <w:p w14:paraId="5D68560E" w14:textId="77777777" w:rsidR="00FE38D7" w:rsidRDefault="00E538B2">
      <w:pPr>
        <w:pStyle w:val="ProductList-Body"/>
      </w:pPr>
      <w:r>
        <w:t>Przy zakupie Usług Online obowiązują następujące zasady:</w:t>
      </w:r>
    </w:p>
    <w:p w14:paraId="06BA3CB1" w14:textId="77777777" w:rsidR="00FE38D7" w:rsidRDefault="00E538B2" w:rsidP="00E538B2">
      <w:pPr>
        <w:pStyle w:val="ProductList-Bullet"/>
        <w:numPr>
          <w:ilvl w:val="0"/>
          <w:numId w:val="33"/>
        </w:numPr>
      </w:pPr>
      <w:r>
        <w:t xml:space="preserve">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 </w:t>
      </w:r>
    </w:p>
    <w:p w14:paraId="31B71177" w14:textId="77777777" w:rsidR="00FE38D7" w:rsidRDefault="00E538B2" w:rsidP="00E538B2">
      <w:pPr>
        <w:pStyle w:val="ProductList-Bullet"/>
        <w:numPr>
          <w:ilvl w:val="0"/>
          <w:numId w:val="33"/>
        </w:numPr>
      </w:pPr>
      <w:r>
        <w:t>Jeśli Klient dokonuje dodatkowego zakupu Usług Online, koniec okresu subskrypcji przy zakupie dodatkowym musi przypadać w dacie końca istniejącej już subskrypcji tych samych usług Online. Niniejsze postanowienie nie dotyczy Rezerwacji platformy Azure.</w:t>
      </w:r>
    </w:p>
    <w:p w14:paraId="5725E0CA" w14:textId="77777777" w:rsidR="00FE38D7" w:rsidRDefault="00E538B2" w:rsidP="00E538B2">
      <w:pPr>
        <w:pStyle w:val="ProductList-Bullet"/>
        <w:numPr>
          <w:ilvl w:val="0"/>
          <w:numId w:val="33"/>
        </w:numPr>
      </w:pPr>
      <w:r>
        <w:t xml:space="preserve">Klient nie może zmniejszyć liczby użytkowników ani urządzeń objętych subskrypcją Usług Online w okresie jej obowiązywania, chyba że zezwala na to zawarta przez Klienta umowa licencjonowania zbiorowego. </w:t>
      </w:r>
    </w:p>
    <w:p w14:paraId="632D8810" w14:textId="77777777" w:rsidR="00FE38D7" w:rsidRDefault="00E538B2" w:rsidP="00E538B2">
      <w:pPr>
        <w:pStyle w:val="ProductList-Bullet"/>
        <w:numPr>
          <w:ilvl w:val="0"/>
          <w:numId w:val="33"/>
        </w:numPr>
      </w:pPr>
      <w:r>
        <w:t>Warunki korzystania z platformy Microsoft Azure są wymienione we Wpisie dotyczącym Produktu Microsoft Azure.</w:t>
      </w:r>
    </w:p>
    <w:p w14:paraId="64C9B01E" w14:textId="77777777" w:rsidR="00FE38D7" w:rsidRDefault="00E538B2" w:rsidP="00E538B2">
      <w:pPr>
        <w:pStyle w:val="ProductList-Bullet"/>
        <w:numPr>
          <w:ilvl w:val="0"/>
          <w:numId w:val="33"/>
        </w:numPr>
      </w:pP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umożliwiające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muszą zostać nabyte na podstawie tej samej umowy licencjonowania zbiorowego i (ewentualnie) rejestracji, na podstawie których nabyto Licencję Uprawniającą lub podstawową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Licencje umożliwiające uzyskanie dostępu do bardziej zaawansowanej wersji</w:t>
      </w:r>
      <w:r>
        <w:fldChar w:fldCharType="end"/>
      </w:r>
      <w:r>
        <w:t xml:space="preserve"> wygasają z końcem ważności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umożliwiającej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lub podstawowej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 zależności od tego, który z tych terminów przypada wcześniej. </w:t>
      </w:r>
    </w:p>
    <w:p w14:paraId="287654BA" w14:textId="77777777" w:rsidR="00FE38D7" w:rsidRDefault="00E538B2" w:rsidP="00E538B2">
      <w:pPr>
        <w:pStyle w:val="ProductList-Bullet"/>
        <w:numPr>
          <w:ilvl w:val="0"/>
          <w:numId w:val="33"/>
        </w:numPr>
      </w:pPr>
      <w:r>
        <w:t xml:space="preserve">Ceny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są określane co miesiąc.</w:t>
      </w:r>
    </w:p>
    <w:p w14:paraId="5E9D37A3" w14:textId="77777777" w:rsidR="00FE38D7" w:rsidRDefault="00E538B2">
      <w:pPr>
        <w:pStyle w:val="ProductList-Offering1Heading"/>
        <w:outlineLvl w:val="1"/>
      </w:pPr>
      <w:bookmarkStart w:id="218" w:name="_Sec623"/>
      <w:r>
        <w:t>Odnowienie umowy na Usługi Online</w:t>
      </w:r>
      <w:bookmarkEnd w:id="218"/>
      <w:r>
        <w:fldChar w:fldCharType="begin"/>
      </w:r>
      <w:r>
        <w:instrText xml:space="preserve"> TC "</w:instrText>
      </w:r>
      <w:bookmarkStart w:id="219" w:name="_Toc25931853"/>
      <w:r>
        <w:instrText>Odnowienie umowy na Usługi Online</w:instrText>
      </w:r>
      <w:bookmarkEnd w:id="219"/>
      <w:r>
        <w:instrText>" \l 2</w:instrText>
      </w:r>
      <w:r>
        <w:fldChar w:fldCharType="end"/>
      </w:r>
    </w:p>
    <w:p w14:paraId="506C60C6" w14:textId="77777777" w:rsidR="00FE38D7" w:rsidRDefault="00E538B2">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08">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14:paraId="68C96FBB"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5DA7E9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D0570A"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0DA2CB6B" w14:textId="77777777" w:rsidR="00FE38D7" w:rsidRDefault="00FE38D7">
      <w:pPr>
        <w:pStyle w:val="ProductList-Body"/>
      </w:pPr>
    </w:p>
    <w:p w14:paraId="39628B9B" w14:textId="77777777" w:rsidR="00FE38D7" w:rsidRDefault="00E538B2">
      <w:pPr>
        <w:pStyle w:val="ProductList-OfferingGroupHeading"/>
        <w:outlineLvl w:val="1"/>
      </w:pPr>
      <w:bookmarkStart w:id="220" w:name="_Sec624"/>
      <w:r>
        <w:t>Usługi Microsoft Azure</w:t>
      </w:r>
      <w:bookmarkEnd w:id="220"/>
      <w:r>
        <w:fldChar w:fldCharType="begin"/>
      </w:r>
      <w:r>
        <w:instrText xml:space="preserve"> TC "</w:instrText>
      </w:r>
      <w:bookmarkStart w:id="221" w:name="_Toc25931854"/>
      <w:r>
        <w:instrText>Usługi Microsoft Azure</w:instrText>
      </w:r>
      <w:bookmarkEnd w:id="221"/>
      <w:r>
        <w:instrText>" \l 2</w:instrText>
      </w:r>
      <w:r>
        <w:fldChar w:fldCharType="end"/>
      </w:r>
    </w:p>
    <w:p w14:paraId="14929AF1" w14:textId="77777777" w:rsidR="00FE38D7" w:rsidRDefault="00E538B2">
      <w:pPr>
        <w:pStyle w:val="ProductList-ClauseHeading"/>
        <w:outlineLvl w:val="2"/>
      </w:pPr>
      <w:r>
        <w:t>1. Definicje</w:t>
      </w:r>
    </w:p>
    <w:p w14:paraId="574EDD07" w14:textId="77777777" w:rsidR="00FE38D7" w:rsidRDefault="00E538B2">
      <w:pPr>
        <w:pStyle w:val="ProductList-Body"/>
      </w:pPr>
      <w:r>
        <w:rPr>
          <w:b/>
          <w:color w:val="00188F"/>
        </w:rPr>
        <w:t>Przydzielone Zobowiązanie Roczne</w:t>
      </w:r>
      <w:r>
        <w:t xml:space="preserve"> oznacza, w przypadku wybrania przez Klienta rozliczania rocznego, część Zobowiązania Finansowego przydzielonego w skali roku w okresie obowiązywania Rejestracji.</w:t>
      </w:r>
    </w:p>
    <w:p w14:paraId="07822858" w14:textId="77777777" w:rsidR="00FE38D7" w:rsidRDefault="00E538B2">
      <w:pPr>
        <w:pStyle w:val="ProductList-Body"/>
      </w:pPr>
      <w:r>
        <w:rPr>
          <w:b/>
          <w:color w:val="00188F"/>
        </w:rPr>
        <w:t>Rezerwacje platformy Azure</w:t>
      </w:r>
      <w:r>
        <w:t xml:space="preserve"> oznaczają zaawansowany zakup odpowiednich Usług Microsoft Azure na określony czas i dla określonego regionu (np. Zarezerwowane Wystąpienia Maszyn Wirtualnych, Zarezerwowane Wystąpienia Oprogramowania itp.).</w:t>
      </w:r>
    </w:p>
    <w:p w14:paraId="2752606F" w14:textId="77777777" w:rsidR="00FE38D7" w:rsidRDefault="00E538B2">
      <w:pPr>
        <w:pStyle w:val="ProductList-Body"/>
      </w:pPr>
      <w:r>
        <w:rPr>
          <w:b/>
          <w:color w:val="00188F"/>
        </w:rPr>
        <w:t xml:space="preserve">Stawki za Zużycie </w:t>
      </w:r>
      <w:r>
        <w:t>to cena za korzystanie z Usług Microsoft Azure lub — w przypadku niektórych Planów Usług Microsoft Azure — za każde użycie powyżej określonego limitu. Termin „Stawki za Zużycie” może być zastąpiony terminem „Stawki za Przekroczenie” lub „Przekroczenie” w innych dokumentach Microsoft lub Microsoft Azure.</w:t>
      </w:r>
    </w:p>
    <w:p w14:paraId="1E4A3919" w14:textId="77777777" w:rsidR="00FE38D7" w:rsidRDefault="00E538B2">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(inne niż Azure Stack Hub</w:t>
      </w:r>
      <w:r>
        <w:fldChar w:fldCharType="begin"/>
      </w:r>
      <w:r>
        <w:instrText xml:space="preserve"> XE "Azure Stack Hub" </w:instrText>
      </w:r>
      <w:r>
        <w:fldChar w:fldCharType="end"/>
      </w:r>
      <w:r>
        <w:t>) nie dają uprawnień do Wyjątku dotyczącego Hostingu określonego w Postanowieniach dotyczących Usług Online.</w:t>
      </w:r>
    </w:p>
    <w:p w14:paraId="207D4575" w14:textId="77777777" w:rsidR="00FE38D7" w:rsidRDefault="00E538B2">
      <w:pPr>
        <w:pStyle w:val="ProductList-Body"/>
      </w:pPr>
      <w:r>
        <w:rPr>
          <w:b/>
          <w:color w:val="00188F"/>
        </w:rPr>
        <w:t>Zobowiązanie Finansowe</w:t>
      </w:r>
      <w:r>
        <w:t xml:space="preserve"> oznacza całkowitą kwotę, jaką Klient zobowiązuje się zapłacić w okresie obowiązywania subskrypcji za korzystanie z przysługujących mu usług Microsoft Azure.</w:t>
      </w:r>
    </w:p>
    <w:p w14:paraId="00DE5706" w14:textId="77777777" w:rsidR="00FE38D7" w:rsidRDefault="00FE38D7">
      <w:pPr>
        <w:pStyle w:val="ProductList-Body"/>
      </w:pPr>
    </w:p>
    <w:p w14:paraId="6CBD3986" w14:textId="77777777" w:rsidR="00FE38D7" w:rsidRDefault="00E538B2">
      <w:pPr>
        <w:pStyle w:val="ProductList-ClauseHeading"/>
        <w:outlineLvl w:val="2"/>
      </w:pPr>
      <w:r>
        <w:t>2. Okres subskrypcji</w:t>
      </w:r>
    </w:p>
    <w:p w14:paraId="3254BA4D" w14:textId="77777777" w:rsidR="00FE38D7" w:rsidRDefault="00E538B2">
      <w:pPr>
        <w:pStyle w:val="ProductList-Body"/>
      </w:pPr>
      <w:r>
        <w:t>Klient może wykupić subskrypcję Usług Microsoft Azure (łącznie z Planami Usług Microsoft Azure) jedynie na okres subskrypcji, który kończy w tym samym dniu, w którym wygasa Rejestracja Klienta. Wyjątek stanowią opisane poniżej Rezerwacje platformy Azure. Klient może wykupić subskrypcję Usług Microsoft Azure, ale tylko na co najmniej dwa miesiące przed końcem okresu obowiązywania Rejestracji. Dostęp Klienta do danej maszyny wirtualnej Azure Spot ma charakter tymczasowy i może być w dowolnym momencie przerwany. Klient może wybrać, czy ma otrzymywać stosowne powiadomienie bezpośrednio przed przerwaniem przetwarzania danego obciążenia.</w:t>
      </w:r>
    </w:p>
    <w:p w14:paraId="777BDB49" w14:textId="77777777" w:rsidR="00FE38D7" w:rsidRDefault="00FE38D7">
      <w:pPr>
        <w:pStyle w:val="ProductList-Body"/>
      </w:pPr>
    </w:p>
    <w:p w14:paraId="65986C04" w14:textId="77777777" w:rsidR="00FE38D7" w:rsidRDefault="00E538B2">
      <w:pPr>
        <w:pStyle w:val="ProductList-ClauseHeading"/>
        <w:outlineLvl w:val="2"/>
      </w:pPr>
      <w:r>
        <w:lastRenderedPageBreak/>
        <w:t>3. Zakup usług</w:t>
      </w:r>
    </w:p>
    <w:p w14:paraId="2374AFE5" w14:textId="77777777" w:rsidR="00FE38D7" w:rsidRDefault="00E538B2">
      <w:pPr>
        <w:pStyle w:val="ProductList-Body"/>
      </w:pPr>
      <w:r>
        <w:t>Usługi Microsoft Azure mogą być zakupione w jeden ze sposobów wymienionych poniżej lub poprzez ich połączenie:</w:t>
      </w:r>
    </w:p>
    <w:p w14:paraId="4E8CA0E2" w14:textId="77777777" w:rsidR="00FE38D7" w:rsidRDefault="00E538B2" w:rsidP="00E538B2">
      <w:pPr>
        <w:pStyle w:val="ProductList-Bullet"/>
        <w:numPr>
          <w:ilvl w:val="0"/>
          <w:numId w:val="34"/>
        </w:numPr>
      </w:pPr>
      <w:r>
        <w:rPr>
          <w:b/>
          <w:color w:val="00188F"/>
        </w:rPr>
        <w:t>Zobowiązanie Finansowe</w:t>
      </w:r>
      <w:r>
        <w:t xml:space="preserve">: Klient ma dostęp do całego swojego Zobowiązania Finansowego przez cały okres obowiązywania Rejestracji Klienta, jeśli wyrazi zgodę na wystawienie mu faktury na pełną kwotę z góry („Opcja w Pełni Przedpłacona”). Alternatywnie, jeśli Klient wyrazi zgodę na wystawianie mu faktury na kwotę jego Zobowiązania Finansowego co roku, otrzyma dostęp do Przydzielonego Zobowiązania Rocznego w każdym roku obowiązywania Rejestracji („Roczna Opcja Przedpłacona”). W ramach Opcji w Pełni Przedpłaconej, wszelkie niewykorzystane do końca obowiązywania Rejestracji Zobowiązania Finansowe przepadają, natomiast w przypadku Rocznej Opcji Przedpłaconej wszelkie niewykorzystane Przydzielone Zobowiązania Roczne przepadają w kolejną rocznicę Rejestracji. Klient może uzgodnić z Microsoft lub odsprzedawcą Klienta zwiększenie swojego Zobowiązania Finansowego lub obniżenie swojego Przydzielonego Zobowiązania Rocznego w odniesieniu do dowolnych przyszłych rocznic Rejestracji. Ewentualny Odsprzedawca Klienta musi uzgodnić takie obniżki z Microsoft przed upływem kolejnej rocznicy. </w:t>
      </w:r>
    </w:p>
    <w:p w14:paraId="0404DCE4" w14:textId="77777777" w:rsidR="00FE38D7" w:rsidRDefault="00E538B2" w:rsidP="00E538B2">
      <w:pPr>
        <w:pStyle w:val="ProductList-Bullet"/>
        <w:numPr>
          <w:ilvl w:val="0"/>
          <w:numId w:val="34"/>
        </w:numPr>
      </w:pPr>
      <w:r>
        <w:rPr>
          <w:b/>
          <w:color w:val="00188F"/>
        </w:rPr>
        <w:t>Zużycie</w:t>
      </w:r>
      <w:r>
        <w:t>: Naliczane dla Klienta opłaty wynikają z ilości Usług Microsoft Azure wykorzystanych w okresie, na który opiewa faktura. Określone elementy Usług Microsoft Azure mogą być dokupywane na bieżąco, w miarę zużycia.</w:t>
      </w:r>
    </w:p>
    <w:p w14:paraId="499AC1B0" w14:textId="77777777" w:rsidR="00FE38D7" w:rsidRDefault="00E538B2" w:rsidP="00E538B2">
      <w:pPr>
        <w:pStyle w:val="ProductList-Bullet"/>
        <w:numPr>
          <w:ilvl w:val="0"/>
          <w:numId w:val="34"/>
        </w:numPr>
      </w:pPr>
      <w:r>
        <w:rPr>
          <w:b/>
          <w:color w:val="00188F"/>
        </w:rPr>
        <w:t>Plan Usług Microsoft Azure</w:t>
      </w:r>
      <w:r>
        <w:t xml:space="preserve">: Klient ma możliwość subskrypcji usług Microsoft Azure jako Planu Usług Microsoft Azure. </w:t>
      </w:r>
    </w:p>
    <w:p w14:paraId="510552E1" w14:textId="77777777" w:rsidR="00FE38D7" w:rsidRDefault="00E538B2" w:rsidP="00E538B2">
      <w:pPr>
        <w:pStyle w:val="ProductList-Bullet"/>
        <w:numPr>
          <w:ilvl w:val="0"/>
          <w:numId w:val="34"/>
        </w:numPr>
      </w:pPr>
      <w:r>
        <w:rPr>
          <w:b/>
          <w:color w:val="00188F"/>
        </w:rPr>
        <w:t>Automatyczne uruchomienie usługi</w:t>
      </w:r>
      <w:r>
        <w:t>: W ramach Rejestracji Server and Cloud Enrollment Klienci, którzy nie zamówili Usługi Microsoft Azure w ramach swojej Rejestracji, mogą otrzymać od Microsoft e-mail aktywacyjny, zapraszający ich do korzystania bez Zobowiązania Finansowego z Usług Microsoft Azure w ramach Rejestracji.</w:t>
      </w:r>
    </w:p>
    <w:p w14:paraId="544968B0" w14:textId="77777777" w:rsidR="00FE38D7" w:rsidRDefault="00E538B2" w:rsidP="00E538B2">
      <w:pPr>
        <w:pStyle w:val="ProductList-Bullet"/>
        <w:numPr>
          <w:ilvl w:val="0"/>
          <w:numId w:val="34"/>
        </w:numPr>
      </w:pPr>
      <w:r>
        <w:rPr>
          <w:b/>
          <w:color w:val="00188F"/>
        </w:rPr>
        <w:t>Rezerwacje platformy Azure</w:t>
      </w:r>
      <w:r>
        <w:t xml:space="preserve">: Rezerwacje platformy Azure podlegają zakupowi na określony okres do trzech lat przy jednorazowej płatności z góry albo równych płatnościach miesięcznych (jeśli dostępne). Rezerwacje platformy Azure wygasają wraz z końcem danego okresu. Klient nie otrzymuje zwrotu płatności (uiszczonych albo zaplanowanych) za niewykorzystane Rezerwacje platformy Azure. Z zastrzeżeniem postanowień w zawartej przez Klienta umowie licencjonowania zbiorowego, Rezerwacje platformy Azure nie mają stałych cen. Ceny Rezerwacji platformy Azure zależą od dostępnych cen w chwili zakupu. </w:t>
      </w:r>
    </w:p>
    <w:p w14:paraId="1F4217CF" w14:textId="77777777" w:rsidR="00FE38D7" w:rsidRDefault="00E538B2" w:rsidP="00E538B2">
      <w:pPr>
        <w:pStyle w:val="ProductList-Bullet"/>
        <w:numPr>
          <w:ilvl w:val="0"/>
          <w:numId w:val="34"/>
        </w:numPr>
      </w:pPr>
      <w:r>
        <w:rPr>
          <w:b/>
          <w:color w:val="00188F"/>
        </w:rPr>
        <w:t>Azure Spot</w:t>
      </w:r>
      <w:r>
        <w:t>: Bez względu na postanowienia zawartej przez Klienta umowy licencjonowania zbiorowego, stałe ceny nie mają zastosowania do maszyn wirtualnych Azure Spot. Ceny usługi Azure Spot są zależne od zgłaszanego na nią zapotrzebowania. Ceny mające zastosowanie w chwili każdego zakupu podlegają zmianie w dowolnym momencie. Informacji o zmianach cen Klient może szukać w portalu Azure.</w:t>
      </w:r>
    </w:p>
    <w:p w14:paraId="45981AF1" w14:textId="77777777" w:rsidR="00FE38D7" w:rsidRDefault="00FE38D7">
      <w:pPr>
        <w:pStyle w:val="ProductList-Body"/>
      </w:pPr>
    </w:p>
    <w:p w14:paraId="774E78F9" w14:textId="77777777" w:rsidR="00FE38D7" w:rsidRDefault="00E538B2">
      <w:pPr>
        <w:pStyle w:val="ProductList-ClauseHeading"/>
        <w:outlineLvl w:val="2"/>
      </w:pPr>
      <w:r>
        <w:t>4. Ceny</w:t>
      </w:r>
    </w:p>
    <w:p w14:paraId="1883D81A" w14:textId="77777777" w:rsidR="00FE38D7" w:rsidRDefault="00E538B2">
      <w:pPr>
        <w:pStyle w:val="ProductList-Body"/>
      </w:pPr>
      <w:r>
        <w:t>Microsoft może zaoferować Klientowi lub odsprzedawcy Klienta stałe lub tymczasowe (promocyjne) obniżenie cen na pojedyncze Usługi Microsoft Azure w okresie obowiązywania Rejestracji Klienta.</w:t>
      </w:r>
    </w:p>
    <w:p w14:paraId="150629CD" w14:textId="77777777" w:rsidR="00FE38D7" w:rsidRDefault="00FE38D7">
      <w:pPr>
        <w:pStyle w:val="ProductList-Body"/>
      </w:pPr>
    </w:p>
    <w:p w14:paraId="287E5479" w14:textId="77777777" w:rsidR="00FE38D7" w:rsidRDefault="00E538B2">
      <w:pPr>
        <w:pStyle w:val="ProductList-ClauseHeading"/>
        <w:outlineLvl w:val="2"/>
      </w:pPr>
      <w:r>
        <w:t>5. Płatności i opłaty</w:t>
      </w:r>
    </w:p>
    <w:p w14:paraId="117B65E0" w14:textId="77777777" w:rsidR="00FE38D7" w:rsidRDefault="00E538B2" w:rsidP="00E538B2">
      <w:pPr>
        <w:pStyle w:val="ProductList-Bullet"/>
        <w:numPr>
          <w:ilvl w:val="0"/>
          <w:numId w:val="35"/>
        </w:numPr>
      </w:pPr>
      <w:r>
        <w:rPr>
          <w:b/>
          <w:color w:val="00188F"/>
        </w:rPr>
        <w:t>Stosowanie Zobowiązania Finansowego</w:t>
      </w:r>
      <w:r>
        <w:t xml:space="preserve">: Co miesiąc Microsoft odliczy od kwoty Zobowiązania Finansowego (lub ewentualnie Przydzielonego Zobowiązania Rocznego) Klienta pieniężną wartość kwalifikujących się Usług Microsoft Azure wykorzystanych przez Klienta. Gdy Zobowiązanie Finansowe (lub ewentualnie Przydzielone Zobowiązanie Roczne) Klienta zostanie wyczerpane, na wszelkie dodatkowe usługi wystawiona zostanie faktura zgodnie ze Stawkami za Zużycie (jak opisano poniżej). </w:t>
      </w:r>
    </w:p>
    <w:p w14:paraId="45FFF387" w14:textId="77777777" w:rsidR="00FE38D7" w:rsidRDefault="00E538B2" w:rsidP="00E538B2">
      <w:pPr>
        <w:pStyle w:val="ProductList-Bullet"/>
        <w:numPr>
          <w:ilvl w:val="0"/>
          <w:numId w:val="35"/>
        </w:numPr>
      </w:pPr>
      <w:r>
        <w:rPr>
          <w:b/>
          <w:color w:val="00188F"/>
        </w:rPr>
        <w:t>Obciążanie Zobowiązań Finansowych:</w:t>
      </w:r>
      <w:r>
        <w:t xml:space="preserve"> Jeśli Klient wybiera Opcję w Pełni Przedpłaconą, Zobowiązanie Finansowe zostanie natychmiast obciążone. Jeśli Klient wybiera Roczną Opcję Przedpłaconą, pierwsze Przydzielone Zobowiązanie Roczne zostaje obciążone natychmiast, natomiast kolejne Przydzielone Zobowiązania Roczne będą obciążane w rocznice daty wejścia w życie Rejestracji.</w:t>
      </w:r>
    </w:p>
    <w:p w14:paraId="072E61E1" w14:textId="77777777" w:rsidR="00FE38D7" w:rsidRDefault="00E538B2" w:rsidP="00E538B2">
      <w:pPr>
        <w:pStyle w:val="ProductList-Bullet"/>
        <w:numPr>
          <w:ilvl w:val="0"/>
          <w:numId w:val="35"/>
        </w:numPr>
      </w:pPr>
      <w:r>
        <w:rPr>
          <w:b/>
          <w:color w:val="00188F"/>
        </w:rPr>
        <w:t>Obciążanie Klienta po przekroczeniu Zobowiązania Finansowego</w:t>
      </w:r>
      <w:r>
        <w:t>: Jeśli zużycie Klienta jest wyższe niż jego Zobowiązanie Finansowe w ramach Opcji w Pełni Przedpłaconej lub Przydzielone Roczne Zobowiązanie w ramach Rocznej Opcji Przedpłaconej, to na wspomniane przekroczenie Klientowi (lub odsprzedawcy Klienta) będą wystawiane faktury według Stawek za Zużycie na koniec każdego miesiąca obowiązywania Rejestracji.</w:t>
      </w:r>
    </w:p>
    <w:p w14:paraId="196DB46E" w14:textId="77777777" w:rsidR="00FE38D7" w:rsidRDefault="00E538B2" w:rsidP="00E538B2">
      <w:pPr>
        <w:pStyle w:val="ProductList-Bullet"/>
        <w:numPr>
          <w:ilvl w:val="0"/>
          <w:numId w:val="35"/>
        </w:numPr>
      </w:pPr>
      <w:r>
        <w:rPr>
          <w:b/>
          <w:color w:val="00188F"/>
        </w:rPr>
        <w:t>Naliczanie opłat za zużycie</w:t>
      </w:r>
      <w:r>
        <w:t>: Jeśli Klient korzysta z Usługi Microsoft Azure bez Zobowiązania Finansowego, Klientowi (lub odsprzedawcy Klienta) będą wystawiane faktury raz na miesiąc, na podstawie Stawek za Zużycie. Za korzystanie z Usług Microsoft Azure po terminie wygaśnięcia albo wypowiedzenia subskrypcji Klienta będzie co miesiąc naliczana opłata dla Klienta lub odsprzedawcy Klienta na podstawie obowiązujących w danym okresie Stawek za Zużycie.</w:t>
      </w:r>
    </w:p>
    <w:p w14:paraId="20AFA293" w14:textId="77777777" w:rsidR="00FE38D7" w:rsidRDefault="00E538B2" w:rsidP="00E538B2">
      <w:pPr>
        <w:pStyle w:val="ProductList-Bullet"/>
        <w:numPr>
          <w:ilvl w:val="0"/>
          <w:numId w:val="35"/>
        </w:numPr>
      </w:pPr>
      <w:r>
        <w:rPr>
          <w:b/>
          <w:color w:val="00188F"/>
        </w:rPr>
        <w:t>Faktury za Plan Usług Azure</w:t>
      </w:r>
      <w:r>
        <w:t>: Za zakup Planu Usług Microsoft Azure Klientowi lub odsprzedawcy Klienta zostanie wystawiona faktura zgodnie z postanowieniami zawartej przez Klienta umowy licencjonowania zbiorowego określającej ogólne warunki płatności za zamówienia Usług Online. Zobowiązanie Finansowe nie może być zastosowane w przypadku zakupu Planu Microsoft Azure; jednak w przypadku, gdy Plan Usług Microsoft Azure przewiduje zakup początkowej ilości usług („Ilość Początkowa”), każde zużycie przekraczające wartość Ilości Początkowej zostanie obciążone opłatą zgodnie ze Stawkami za Zużycie. W takim przypadku może zostać zastosowane Zobowiązanie Finansowe.</w:t>
      </w:r>
    </w:p>
    <w:p w14:paraId="0CFCA73D" w14:textId="77777777" w:rsidR="00FE38D7" w:rsidRDefault="00E538B2" w:rsidP="00E538B2">
      <w:pPr>
        <w:pStyle w:val="ProductList-Bullet"/>
        <w:numPr>
          <w:ilvl w:val="0"/>
          <w:numId w:val="35"/>
        </w:numPr>
      </w:pPr>
      <w:r>
        <w:rPr>
          <w:b/>
          <w:color w:val="00188F"/>
        </w:rPr>
        <w:t>Rezerwacje platformy Azure</w:t>
      </w:r>
      <w:r>
        <w:t xml:space="preserve">: Zakup Rezerwacji platformy zostanie automatycznie odliczony od dostępnych Zobowiązań Finansowych. Jeśli Klient wykorzystał już całe swoje Zobowiązanie Finansowe lub koszt Rezerwacji platformy Azure przekracza dostępne saldo Zobowiązania Finansowego w chwili zakupu, nadwyżka zostanie rozliczona z zastrzeżeniem postanowień zawartych w niniejszym punkcie „Płatności i opłaty”. Rezerwacje platformy Azure, które klient kupuje za pośrednictwem Azure.com, będą rozliczane przez obciążenie jego zarejestrowanej karty kredytowej pełną kwotą płatności z góry lub kwota zostanie uwzględniona na kolejnej fakturze. Usługa Zarezerwowane Wystąpienia platformy Azure dla maszyn wirtualnych lub usług Azure SQL Database obejmuje tylko obliczenia (podstawowa stawka) i nie obejmuje kosztu oprogramowania (np. Windows Server lub SQL Server), magazynowania ani kopii zapasowych. I odwrotnie — usługa Zarezerwowane Wystąpienia platformy Azure dla oprogramowania nie obejmuje kosztu obliczeń. </w:t>
      </w:r>
    </w:p>
    <w:p w14:paraId="53A88DB9" w14:textId="77777777" w:rsidR="00FE38D7" w:rsidRDefault="00FE38D7">
      <w:pPr>
        <w:pStyle w:val="ProductList-Body"/>
      </w:pPr>
    </w:p>
    <w:p w14:paraId="0451E5C0" w14:textId="77777777" w:rsidR="00FE38D7" w:rsidRDefault="00E538B2">
      <w:pPr>
        <w:pStyle w:val="ProductList-ClauseHeading"/>
        <w:outlineLvl w:val="2"/>
      </w:pPr>
      <w:r>
        <w:t>6. Opcje Rezerwacji platformy Azure</w:t>
      </w:r>
    </w:p>
    <w:p w14:paraId="54E7ADAC" w14:textId="77777777" w:rsidR="00FE38D7" w:rsidRDefault="00E538B2">
      <w:pPr>
        <w:pStyle w:val="ProductList-Body"/>
      </w:pPr>
      <w:r>
        <w:t>Zakupione przez Klienta Rezerwacje platformy Azure mają następujące opcje:</w:t>
      </w:r>
    </w:p>
    <w:p w14:paraId="56FE7ECB" w14:textId="77777777" w:rsidR="00FE38D7" w:rsidRDefault="00E538B2" w:rsidP="00E538B2">
      <w:pPr>
        <w:pStyle w:val="ProductList-Bullet"/>
        <w:numPr>
          <w:ilvl w:val="0"/>
          <w:numId w:val="36"/>
        </w:numPr>
      </w:pPr>
      <w:r>
        <w:rPr>
          <w:b/>
          <w:color w:val="00188F"/>
        </w:rPr>
        <w:lastRenderedPageBreak/>
        <w:t>Wymiana</w:t>
      </w:r>
      <w:r>
        <w:t>: Wymiana to opcja umożliwiająca Klientowi wykorzystanie wartości pieniężnej pozostałego okresu Rezerwacji platformy Azure do zakupu co najmniej jednej nowej Rezerwacji platformy Azure o tej samej lub wyższej wartości pieniężnej dla tej samej usługi.</w:t>
      </w:r>
    </w:p>
    <w:p w14:paraId="7C530D61" w14:textId="77777777" w:rsidR="00FE38D7" w:rsidRDefault="00E538B2" w:rsidP="00E538B2">
      <w:pPr>
        <w:pStyle w:val="ProductList-Bullet"/>
        <w:numPr>
          <w:ilvl w:val="0"/>
          <w:numId w:val="36"/>
        </w:numPr>
      </w:pPr>
      <w:r>
        <w:rPr>
          <w:b/>
          <w:color w:val="00188F"/>
        </w:rPr>
        <w:t>Anulowanie</w:t>
      </w:r>
      <w:r>
        <w:t>: to opcja umożliwiająca Klientowi uzyskanie zwrotu ustalonego proporcjonalnie do pozostałego okresu Rezerwacji platformy Azure, pomniejszonego o opłatę za wczesną rezygnację z usługi (obecnie 12%) i podlegającego ograniczeniu ustalonemu przez Microsoft (obecnie 50 000 USD na rok).</w:t>
      </w:r>
    </w:p>
    <w:p w14:paraId="19354810" w14:textId="77777777" w:rsidR="00FE38D7" w:rsidRDefault="00E538B2" w:rsidP="00E538B2">
      <w:pPr>
        <w:pStyle w:val="ProductList-Bullet"/>
        <w:numPr>
          <w:ilvl w:val="0"/>
          <w:numId w:val="36"/>
        </w:numPr>
      </w:pPr>
      <w:r>
        <w:rPr>
          <w:b/>
          <w:color w:val="00188F"/>
        </w:rPr>
        <w:t>Przeniesienie</w:t>
      </w:r>
      <w:r>
        <w:t xml:space="preserve">: umożliwia Klientowi zastosowanie Rezerwacji platformy Azure do jednej subskrypcji (o ustalonym zakresie) rejestracji/konta (współużytkowanego). </w:t>
      </w:r>
    </w:p>
    <w:p w14:paraId="2C1A512D" w14:textId="77777777" w:rsidR="00FE38D7" w:rsidRDefault="00FE38D7">
      <w:pPr>
        <w:pStyle w:val="ProductList-Body"/>
      </w:pPr>
    </w:p>
    <w:p w14:paraId="08A8EA24" w14:textId="77777777" w:rsidR="00FE38D7" w:rsidRDefault="00E538B2">
      <w:pPr>
        <w:pStyle w:val="ProductList-ClauseHeading"/>
        <w:outlineLvl w:val="2"/>
      </w:pPr>
      <w:r>
        <w:t>7. Programy Open License, Open Value oraz Open Value Subscription</w:t>
      </w:r>
    </w:p>
    <w:p w14:paraId="532B22CC" w14:textId="77777777" w:rsidR="00FE38D7" w:rsidRDefault="00E538B2">
      <w:pPr>
        <w:pStyle w:val="ProductList-SubClauseHeading"/>
        <w:outlineLvl w:val="3"/>
      </w:pPr>
      <w:r>
        <w:t>7.1 Definicje</w:t>
      </w:r>
    </w:p>
    <w:p w14:paraId="38E2BD08" w14:textId="77777777" w:rsidR="00FE38D7" w:rsidRDefault="00E538B2">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14:paraId="6D7ABC56" w14:textId="77777777" w:rsidR="00FE38D7" w:rsidRDefault="00E538B2">
      <w:pPr>
        <w:pStyle w:val="ProductList-BodyIndented"/>
      </w:pPr>
      <w:r>
        <w:rPr>
          <w:b/>
          <w:color w:val="00188F"/>
        </w:rPr>
        <w:t>Portal</w:t>
      </w:r>
      <w:r>
        <w:t xml:space="preserve"> oznacza portal internetowy, za pośrednictwem którego Klient administruje Subskrypcją.</w:t>
      </w:r>
    </w:p>
    <w:p w14:paraId="189826AE" w14:textId="77777777" w:rsidR="00FE38D7" w:rsidRDefault="00E538B2">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14:paraId="2010A95F" w14:textId="77777777" w:rsidR="00FE38D7" w:rsidRDefault="00FE38D7">
      <w:pPr>
        <w:pStyle w:val="ProductList-BodyIndented"/>
      </w:pPr>
    </w:p>
    <w:p w14:paraId="3A3E51EB" w14:textId="77777777" w:rsidR="00FE38D7" w:rsidRDefault="00E538B2">
      <w:pPr>
        <w:pStyle w:val="ProductList-SubClauseHeading"/>
        <w:outlineLvl w:val="3"/>
      </w:pPr>
      <w:r>
        <w:t>7.2 Okres subskrypcji</w:t>
      </w:r>
    </w:p>
    <w:p w14:paraId="03D964E3" w14:textId="77777777" w:rsidR="00FE38D7" w:rsidRDefault="00E538B2">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14:paraId="46001B00" w14:textId="77777777" w:rsidR="00FE38D7" w:rsidRDefault="00FE38D7">
      <w:pPr>
        <w:pStyle w:val="ProductList-BodyIndented"/>
      </w:pPr>
    </w:p>
    <w:p w14:paraId="0D18B43B" w14:textId="77777777" w:rsidR="00FE38D7" w:rsidRDefault="00E538B2">
      <w:pPr>
        <w:pStyle w:val="ProductList-ClauseHeading"/>
        <w:outlineLvl w:val="2"/>
      </w:pPr>
      <w:r>
        <w:t>8. Korzyść Microsoft Azure Hybrid Benefit</w:t>
      </w:r>
    </w:p>
    <w:p w14:paraId="07C6FE20" w14:textId="77777777" w:rsidR="00FE38D7" w:rsidRDefault="00E538B2">
      <w:pPr>
        <w:pStyle w:val="ProductList-SubClauseHeading"/>
        <w:outlineLvl w:val="3"/>
      </w:pPr>
      <w:r>
        <w:t>8.1 Korzyść Microsoft Azure Hybrid Benefit dla systemu Windows Server</w:t>
      </w:r>
    </w:p>
    <w:p w14:paraId="780FB80F" w14:textId="77777777" w:rsidR="00FE38D7" w:rsidRDefault="00E538B2">
      <w:pPr>
        <w:pStyle w:val="ProductList-BodyIndented"/>
      </w:pPr>
      <w:r>
        <w:t xml:space="preserve">W ramach Korzyści Microsoft Azure Hybrid Benefit dla systemu Windows Server Klient może korzystać z Maszyn Wirtualnych systemu Windows Server na platformie Microsoft Azure i ponosić tylko koszty obliczeń („Wystąpienie Bazowe”). Podczas tworzenia lub konfigurowania maszyny wirtualnej na platformie Azure Klient musi wskazać, że korzysta z oprogramowania Windows Server w ramach Korzyści Microsoft Azure Hybrid Benefit dla systemu Windows Server. Korzystanie z oprogramowania Windows Server w ramach tej korzyści podlega </w:t>
      </w:r>
      <w:hyperlink r:id="rId109">
        <w:r>
          <w:rPr>
            <w:color w:val="00467F"/>
            <w:u w:val="single"/>
          </w:rPr>
          <w:t>Postanowieniom Dotyczącym Usług Online</w:t>
        </w:r>
      </w:hyperlink>
      <w:r>
        <w:t xml:space="preserve">. 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do Korzyści Azure Hybrid Benefit i przypisywać tych samych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swoich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z wyjątkiem sytuacji jednorazowej na okres maksymalnie 180 dni w celu umożliwienia Klientowi przeniesienia tych procesów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 </w:t>
      </w:r>
    </w:p>
    <w:p w14:paraId="0E151EA0" w14:textId="77777777" w:rsidR="00FE38D7" w:rsidRDefault="00FE38D7">
      <w:pPr>
        <w:pStyle w:val="ProductList-BodyIndented"/>
      </w:pPr>
    </w:p>
    <w:p w14:paraId="5B448750" w14:textId="77777777" w:rsidR="00FE38D7" w:rsidRDefault="00E538B2">
      <w:pPr>
        <w:pStyle w:val="ProductList-BodyIndented"/>
      </w:pPr>
      <w:r>
        <w:t xml:space="preserve">Z wyjątkiem poniższych postanowień dotyczących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Datacenter przydzielonych do usługi Azure Dedicated Host, każda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Windows Server na procesor z Pakietem SA oraz każdy zestaw 16 Licencji Windows Server na rdzeń z Pakietem SA upoważnia Klienta do używania usługi Windows Server w systemie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Wirtualnych Rdzeniach</w:t>
      </w:r>
      <w:r>
        <w:fldChar w:fldCharType="end"/>
      </w:r>
      <w:r>
        <w:t xml:space="preserve"> przydzielonych do maksymalnie dwóch Wystąpień Bazowych systemu Azure. Każdy dodatkowy zestaw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z Pakietem SA upoważnia do używania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w jednym Wystąpieniu Bazowym. Klient może używać oprogramowania w wersji Standard lub Datacenter.</w:t>
      </w:r>
    </w:p>
    <w:p w14:paraId="6F07E1D3" w14:textId="77777777" w:rsidR="00FE38D7" w:rsidRDefault="00FE38D7">
      <w:pPr>
        <w:pStyle w:val="ProductList-BodyIndented"/>
      </w:pPr>
    </w:p>
    <w:p w14:paraId="1C6F4CB9" w14:textId="77777777" w:rsidR="00FE38D7" w:rsidRDefault="00E538B2">
      <w:pPr>
        <w:pStyle w:val="ProductList-SubSubClauseHeading"/>
        <w:outlineLvl w:val="4"/>
      </w:pPr>
      <w:r>
        <w:t>8.1.1 Szczególne prawa do używania dotyczące licencji Windows Server Datacenter</w:t>
      </w:r>
    </w:p>
    <w:p w14:paraId="74DF0C6D" w14:textId="77777777" w:rsidR="00FE38D7" w:rsidRDefault="00E538B2">
      <w:pPr>
        <w:pStyle w:val="ProductList-BodyIndented2"/>
      </w:pPr>
      <w:r>
        <w:t>Jako wyjątek do postanowień ogólnych regulujących przydzielanie licencji i użycie usługi Windows Server w ramach Korzyści Azure Hybrid Benefit dla oprogramowania Windows Server:</w:t>
      </w:r>
    </w:p>
    <w:p w14:paraId="2BECACC8" w14:textId="77777777" w:rsidR="00FE38D7" w:rsidRDefault="00E538B2" w:rsidP="00E538B2">
      <w:pPr>
        <w:pStyle w:val="ProductList-Bullet"/>
        <w:numPr>
          <w:ilvl w:val="2"/>
          <w:numId w:val="37"/>
        </w:numPr>
      </w:pPr>
      <w:r>
        <w:rPr>
          <w:b/>
        </w:rPr>
        <w:t>Nieograniczone prawa do wirtualizacji w usłudze Azure Dedicated Host</w:t>
      </w:r>
      <w:r>
        <w:t xml:space="preserve">. Klient może używać oprogramowania Windows Server w ramach dowolnej liczby Wystąpień Bazowych na Serwerze Azure 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Windows Server Datacenter z Pakietem SA do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dostępnych Klientowi na takim Serwerze Azure Dedicated Host. Jednoczesne używanie w usłudze Azure Dedicated Host 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 </w:t>
      </w:r>
    </w:p>
    <w:p w14:paraId="31AD3FCF" w14:textId="77777777" w:rsidR="00FE38D7" w:rsidRDefault="00E538B2" w:rsidP="00E538B2">
      <w:pPr>
        <w:pStyle w:val="ProductList-Bullet"/>
        <w:numPr>
          <w:ilvl w:val="2"/>
          <w:numId w:val="37"/>
        </w:numPr>
      </w:pPr>
      <w:r>
        <w:rPr>
          <w:b/>
        </w:rPr>
        <w:t>Podwójne Prawa do Używania na serwerach współdzielonych Azure</w:t>
      </w:r>
      <w:r>
        <w:t xml:space="preserve">. Jeśli Korzyść Azure Hybrid Benefit dla oprogramowania Windows Server jest używana w związku 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Datacenter z Pakietem SA, zapewnia ona prawo do jednoczesnego wdrożenia i używania tego oprogramowania na serwerach współdzielonych Azure oraz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w należących do Klienta centrach przetwarzania danych.</w:t>
      </w:r>
    </w:p>
    <w:p w14:paraId="5E75C928" w14:textId="77777777" w:rsidR="00FE38D7" w:rsidRDefault="00FE38D7">
      <w:pPr>
        <w:pStyle w:val="ProductList-BodyIndented2"/>
      </w:pPr>
    </w:p>
    <w:p w14:paraId="67B2DF04" w14:textId="77777777" w:rsidR="00FE38D7" w:rsidRDefault="00E538B2">
      <w:pPr>
        <w:pStyle w:val="ProductList-SubClauseHeading"/>
        <w:outlineLvl w:val="3"/>
      </w:pPr>
      <w:r>
        <w:t>8.2 Korzyść Microsoft Azure Hybrid Benefit dla oprogramowania SQL Server</w:t>
      </w:r>
    </w:p>
    <w:p w14:paraId="54229456" w14:textId="77777777" w:rsidR="00FE38D7" w:rsidRDefault="00E538B2">
      <w:pPr>
        <w:pStyle w:val="ProductList-BodyIndented"/>
      </w:pPr>
      <w:r>
        <w:t xml:space="preserve">W przypadku Korzyści Microsoft Azure Hybrid Benefit dla systemu SQL Server, w ramach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SQL Server objętej Pakietem SA („Licencja Kwalifikowana”) Klient może używać usług Microsoft Azure Data Services wskazanych w poniższej tabeli zgodnie z wyznaczonymi współczynnikami. Jeśli klient chce skorzystać z Korzyści Microsoft Azure Hybrid Benefit dla systemu SQL Server do użycia co najmniej dwóch Usług Microsoft Azure Data Services, wówczas do każdej usługi musi być przypisany co najmniej jeden zestaw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4DA1990F" w14:textId="77777777" w:rsidR="00FE38D7" w:rsidRDefault="00FE38D7">
      <w:pPr>
        <w:pStyle w:val="ProductList-BodyIndented"/>
      </w:pPr>
    </w:p>
    <w:tbl>
      <w:tblPr>
        <w:tblStyle w:val="PURTable0"/>
        <w:tblW w:w="0" w:type="dxa"/>
        <w:tblLook w:val="04A0" w:firstRow="1" w:lastRow="0" w:firstColumn="1" w:lastColumn="0" w:noHBand="0" w:noVBand="1"/>
      </w:tblPr>
      <w:tblGrid>
        <w:gridCol w:w="3134"/>
        <w:gridCol w:w="3746"/>
        <w:gridCol w:w="3676"/>
      </w:tblGrid>
      <w:tr w:rsidR="00FE38D7" w14:paraId="6A4B59EB"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B79AAEB" w14:textId="77777777" w:rsidR="00FE38D7" w:rsidRDefault="00E538B2">
            <w:pPr>
              <w:pStyle w:val="ProductList-TableBody"/>
            </w:pPr>
            <w:r>
              <w:rPr>
                <w:color w:val="FFFFFF"/>
              </w:rPr>
              <w:t>Licencja Kwalifikowana</w:t>
            </w:r>
          </w:p>
        </w:tc>
        <w:tc>
          <w:tcPr>
            <w:tcW w:w="4280" w:type="dxa"/>
            <w:tcBorders>
              <w:bottom w:val="none" w:sz="4" w:space="0" w:color="6E6E6E"/>
            </w:tcBorders>
            <w:shd w:val="clear" w:color="auto" w:fill="0070C0"/>
          </w:tcPr>
          <w:p w14:paraId="159EC461" w14:textId="77777777" w:rsidR="00FE38D7" w:rsidRDefault="00E538B2">
            <w:pPr>
              <w:pStyle w:val="ProductList-TableBody"/>
            </w:pPr>
            <w:r>
              <w:rPr>
                <w:color w:val="FFFFFF"/>
              </w:rPr>
              <w:t>Usługa Microsoft Azure Data Services</w:t>
            </w:r>
            <w:r>
              <w:rPr>
                <w:vertAlign w:val="superscript"/>
              </w:rPr>
              <w:t>1</w:t>
            </w:r>
          </w:p>
        </w:tc>
        <w:tc>
          <w:tcPr>
            <w:tcW w:w="4160" w:type="dxa"/>
            <w:shd w:val="clear" w:color="auto" w:fill="0070C0"/>
          </w:tcPr>
          <w:p w14:paraId="06E069E6" w14:textId="77777777" w:rsidR="00FE38D7" w:rsidRDefault="00E538B2">
            <w:pPr>
              <w:pStyle w:val="ProductList-TableBody"/>
            </w:pPr>
            <w:r>
              <w:rPr>
                <w:color w:val="FFFFFF"/>
              </w:rPr>
              <w:t>Współczynnik Licencji Kwalifikowanych względem rdzeni wirtualnych Azure</w:t>
            </w:r>
          </w:p>
        </w:tc>
      </w:tr>
      <w:tr w:rsidR="00FE38D7" w14:paraId="64F2E9EF" w14:textId="77777777">
        <w:tc>
          <w:tcPr>
            <w:tcW w:w="3540" w:type="dxa"/>
            <w:tcBorders>
              <w:left w:val="single" w:sz="4" w:space="0" w:color="6E6E6E"/>
              <w:bottom w:val="none" w:sz="4" w:space="0" w:color="6E6E6E"/>
              <w:right w:val="single" w:sz="4" w:space="0" w:color="6E6E6E"/>
            </w:tcBorders>
          </w:tcPr>
          <w:p w14:paraId="67C58381" w14:textId="77777777" w:rsidR="00FE38D7" w:rsidRDefault="00E538B2">
            <w:pPr>
              <w:pStyle w:val="ProductList-TableBody"/>
            </w:pPr>
            <w:r>
              <w:lastRenderedPageBreak/>
              <w:t>SQL Server Enterprise (Core)</w:t>
            </w:r>
          </w:p>
        </w:tc>
        <w:tc>
          <w:tcPr>
            <w:tcW w:w="4280" w:type="dxa"/>
            <w:tcBorders>
              <w:top w:val="none" w:sz="4" w:space="0" w:color="6E6E6E"/>
              <w:left w:val="single" w:sz="4" w:space="0" w:color="6E6E6E"/>
              <w:right w:val="single" w:sz="4" w:space="0" w:color="6E6E6E"/>
            </w:tcBorders>
          </w:tcPr>
          <w:p w14:paraId="1F52E4BA" w14:textId="77777777" w:rsidR="00FE38D7" w:rsidRDefault="00E538B2">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14:paraId="4A1D6685" w14:textId="77777777" w:rsidR="00FE38D7" w:rsidRDefault="00E538B2">
            <w:pPr>
              <w:pStyle w:val="ProductList-TableBody"/>
            </w:pPr>
            <w:r>
              <w:t>Licencja na 1 rdzeń: 4 rdzenie wirtualne</w:t>
            </w:r>
          </w:p>
        </w:tc>
      </w:tr>
      <w:tr w:rsidR="00FE38D7" w14:paraId="2D9D56C5" w14:textId="77777777">
        <w:tc>
          <w:tcPr>
            <w:tcW w:w="3540" w:type="dxa"/>
            <w:tcBorders>
              <w:top w:val="none" w:sz="4" w:space="0" w:color="6E6E6E"/>
              <w:left w:val="single" w:sz="4" w:space="0" w:color="6E6E6E"/>
              <w:bottom w:val="none" w:sz="4" w:space="0" w:color="6E6E6E"/>
            </w:tcBorders>
          </w:tcPr>
          <w:p w14:paraId="56056C0F" w14:textId="77777777" w:rsidR="00FE38D7" w:rsidRDefault="00FE38D7">
            <w:pPr>
              <w:pStyle w:val="ProductList-TableBody"/>
            </w:pPr>
          </w:p>
        </w:tc>
        <w:tc>
          <w:tcPr>
            <w:tcW w:w="4280" w:type="dxa"/>
          </w:tcPr>
          <w:p w14:paraId="290F6D6B" w14:textId="77777777" w:rsidR="00FE38D7" w:rsidRDefault="00E538B2">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14:paraId="4FE55FE9" w14:textId="77777777" w:rsidR="00FE38D7" w:rsidRDefault="00E538B2">
            <w:pPr>
              <w:pStyle w:val="ProductList-TableBody"/>
            </w:pPr>
            <w:r>
              <w:t>Licencja na 1 rdzeń: 1 rdzeń wirtualny</w:t>
            </w:r>
          </w:p>
        </w:tc>
      </w:tr>
      <w:tr w:rsidR="00FE38D7" w14:paraId="3B2A2E35" w14:textId="77777777">
        <w:tc>
          <w:tcPr>
            <w:tcW w:w="3540" w:type="dxa"/>
            <w:tcBorders>
              <w:top w:val="none" w:sz="4" w:space="0" w:color="6E6E6E"/>
              <w:left w:val="single" w:sz="4" w:space="0" w:color="6E6E6E"/>
              <w:bottom w:val="none" w:sz="4" w:space="0" w:color="6E6E6E"/>
            </w:tcBorders>
          </w:tcPr>
          <w:p w14:paraId="08169757" w14:textId="77777777" w:rsidR="00FE38D7" w:rsidRDefault="00FE38D7">
            <w:pPr>
              <w:pStyle w:val="ProductList-TableBody"/>
            </w:pPr>
          </w:p>
        </w:tc>
        <w:tc>
          <w:tcPr>
            <w:tcW w:w="4280" w:type="dxa"/>
          </w:tcPr>
          <w:p w14:paraId="65B89AED" w14:textId="77777777" w:rsidR="00FE38D7" w:rsidRDefault="00E538B2">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761C6A62" w14:textId="77777777" w:rsidR="00FE38D7" w:rsidRDefault="00E538B2">
            <w:pPr>
              <w:pStyle w:val="ProductList-TableBody"/>
            </w:pPr>
            <w:r>
              <w:t>Licencja na 1 rdzeń: 4 rdzenie wirtualne</w:t>
            </w:r>
          </w:p>
        </w:tc>
      </w:tr>
      <w:tr w:rsidR="00FE38D7" w14:paraId="1DB4C872" w14:textId="77777777">
        <w:tc>
          <w:tcPr>
            <w:tcW w:w="3540" w:type="dxa"/>
            <w:tcBorders>
              <w:top w:val="none" w:sz="4" w:space="0" w:color="6E6E6E"/>
              <w:left w:val="single" w:sz="4" w:space="0" w:color="6E6E6E"/>
              <w:bottom w:val="none" w:sz="4" w:space="0" w:color="6E6E6E"/>
              <w:right w:val="single" w:sz="4" w:space="0" w:color="6E6E6E"/>
            </w:tcBorders>
          </w:tcPr>
          <w:p w14:paraId="5C3B83CA" w14:textId="77777777" w:rsidR="00FE38D7" w:rsidRDefault="00FE38D7">
            <w:pPr>
              <w:pStyle w:val="ProductList-TableBody"/>
            </w:pPr>
          </w:p>
        </w:tc>
        <w:tc>
          <w:tcPr>
            <w:tcW w:w="4280" w:type="dxa"/>
            <w:tcBorders>
              <w:left w:val="single" w:sz="4" w:space="0" w:color="6E6E6E"/>
              <w:bottom w:val="single" w:sz="4" w:space="0" w:color="6E6E6E"/>
              <w:right w:val="single" w:sz="4" w:space="0" w:color="6E6E6E"/>
            </w:tcBorders>
          </w:tcPr>
          <w:p w14:paraId="723BC2BB" w14:textId="77777777" w:rsidR="00FE38D7" w:rsidRDefault="00E538B2">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79AA84C7" w14:textId="77777777" w:rsidR="00FE38D7" w:rsidRDefault="00E538B2">
            <w:pPr>
              <w:pStyle w:val="ProductList-TableBody"/>
            </w:pPr>
            <w:r>
              <w:t>Licencja na 1 rdzeń: 1 rdzeń wirtualny</w:t>
            </w:r>
          </w:p>
        </w:tc>
      </w:tr>
      <w:tr w:rsidR="00FE38D7" w14:paraId="43C9A52E" w14:textId="77777777">
        <w:tc>
          <w:tcPr>
            <w:tcW w:w="3540" w:type="dxa"/>
            <w:tcBorders>
              <w:top w:val="none" w:sz="4" w:space="0" w:color="6E6E6E"/>
              <w:left w:val="single" w:sz="4" w:space="0" w:color="6E6E6E"/>
              <w:bottom w:val="single" w:sz="4" w:space="0" w:color="6E6E6E"/>
              <w:right w:val="single" w:sz="4" w:space="0" w:color="6E6E6E"/>
            </w:tcBorders>
          </w:tcPr>
          <w:p w14:paraId="3B7A8486" w14:textId="77777777" w:rsidR="00FE38D7" w:rsidRDefault="00FE38D7">
            <w:pPr>
              <w:pStyle w:val="ProductList-TableBody"/>
            </w:pPr>
          </w:p>
        </w:tc>
        <w:tc>
          <w:tcPr>
            <w:tcW w:w="4280" w:type="dxa"/>
            <w:tcBorders>
              <w:top w:val="single" w:sz="4" w:space="0" w:color="6E6E6E"/>
              <w:left w:val="single" w:sz="4" w:space="0" w:color="6E6E6E"/>
              <w:right w:val="single" w:sz="4" w:space="0" w:color="6E6E6E"/>
            </w:tcBorders>
          </w:tcPr>
          <w:p w14:paraId="663ACA9D" w14:textId="77777777" w:rsidR="00FE38D7" w:rsidRDefault="00E538B2">
            <w:pPr>
              <w:pStyle w:val="ProductList-TableBody"/>
            </w:pPr>
            <w:r>
              <w:t>SQL Server Enterprise — Maszyny Wirtualne</w:t>
            </w:r>
          </w:p>
        </w:tc>
        <w:tc>
          <w:tcPr>
            <w:tcW w:w="4160" w:type="dxa"/>
            <w:tcBorders>
              <w:top w:val="single" w:sz="4" w:space="0" w:color="6E6E6E"/>
              <w:left w:val="single" w:sz="4" w:space="0" w:color="6E6E6E"/>
              <w:bottom w:val="single" w:sz="4" w:space="0" w:color="6E6E6E"/>
              <w:right w:val="single" w:sz="4" w:space="0" w:color="6E6E6E"/>
            </w:tcBorders>
          </w:tcPr>
          <w:p w14:paraId="787BE33D" w14:textId="77777777" w:rsidR="00FE38D7" w:rsidRDefault="00E538B2">
            <w:pPr>
              <w:pStyle w:val="ProductList-TableBody"/>
            </w:pPr>
            <w:r>
              <w:t>Licencja na 1 rdzeń</w:t>
            </w:r>
            <w:r>
              <w:rPr>
                <w:vertAlign w:val="superscript"/>
              </w:rPr>
              <w:t>2</w:t>
            </w:r>
            <w:r>
              <w:t>: 1 procesor wirtualny</w:t>
            </w:r>
          </w:p>
        </w:tc>
      </w:tr>
      <w:tr w:rsidR="00FE38D7" w14:paraId="5275665E" w14:textId="77777777">
        <w:tc>
          <w:tcPr>
            <w:tcW w:w="3540" w:type="dxa"/>
            <w:tcBorders>
              <w:top w:val="single" w:sz="4" w:space="0" w:color="6E6E6E"/>
              <w:left w:val="single" w:sz="4" w:space="0" w:color="6E6E6E"/>
              <w:bottom w:val="none" w:sz="4" w:space="0" w:color="6E6E6E"/>
            </w:tcBorders>
          </w:tcPr>
          <w:p w14:paraId="29D29FAB" w14:textId="77777777" w:rsidR="00FE38D7" w:rsidRDefault="00E538B2">
            <w:pPr>
              <w:pStyle w:val="ProductList-TableBody"/>
            </w:pPr>
            <w:r>
              <w:t>SQL Server Standard (Core)</w:t>
            </w:r>
          </w:p>
        </w:tc>
        <w:tc>
          <w:tcPr>
            <w:tcW w:w="4280" w:type="dxa"/>
          </w:tcPr>
          <w:p w14:paraId="10442151" w14:textId="77777777" w:rsidR="00FE38D7" w:rsidRDefault="00E538B2">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14:paraId="20BECAC3" w14:textId="77777777" w:rsidR="00FE38D7" w:rsidRDefault="00E538B2">
            <w:pPr>
              <w:pStyle w:val="ProductList-TableBody"/>
            </w:pPr>
            <w:r>
              <w:t>Licencja na 1 rdzeń: 1 rdzeń wirtualny</w:t>
            </w:r>
          </w:p>
        </w:tc>
      </w:tr>
      <w:tr w:rsidR="00FE38D7" w14:paraId="7EEFA316" w14:textId="77777777">
        <w:tc>
          <w:tcPr>
            <w:tcW w:w="3540" w:type="dxa"/>
            <w:tcBorders>
              <w:top w:val="none" w:sz="4" w:space="0" w:color="6E6E6E"/>
              <w:left w:val="single" w:sz="4" w:space="0" w:color="6E6E6E"/>
              <w:bottom w:val="none" w:sz="4" w:space="0" w:color="6E6E6E"/>
            </w:tcBorders>
          </w:tcPr>
          <w:p w14:paraId="7CE50195" w14:textId="77777777" w:rsidR="00FE38D7" w:rsidRDefault="00FE38D7">
            <w:pPr>
              <w:pStyle w:val="ProductList-TableBody"/>
            </w:pPr>
          </w:p>
        </w:tc>
        <w:tc>
          <w:tcPr>
            <w:tcW w:w="4280" w:type="dxa"/>
          </w:tcPr>
          <w:p w14:paraId="787A9E5F" w14:textId="77777777" w:rsidR="00FE38D7" w:rsidRDefault="00E538B2">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131A9C6C" w14:textId="77777777" w:rsidR="00FE38D7" w:rsidRDefault="00E538B2">
            <w:pPr>
              <w:pStyle w:val="ProductList-TableBody"/>
            </w:pPr>
            <w:r>
              <w:t>Licencja na 1 rdzeń: 1 rdzeń wirtualny</w:t>
            </w:r>
          </w:p>
        </w:tc>
      </w:tr>
      <w:tr w:rsidR="00FE38D7" w14:paraId="4D84B36E" w14:textId="77777777">
        <w:tc>
          <w:tcPr>
            <w:tcW w:w="3540" w:type="dxa"/>
            <w:tcBorders>
              <w:top w:val="none" w:sz="4" w:space="0" w:color="6E6E6E"/>
              <w:left w:val="single" w:sz="4" w:space="0" w:color="6E6E6E"/>
              <w:bottom w:val="none" w:sz="4" w:space="0" w:color="6E6E6E"/>
              <w:right w:val="single" w:sz="4" w:space="0" w:color="6E6E6E"/>
            </w:tcBorders>
          </w:tcPr>
          <w:p w14:paraId="4A508A9D" w14:textId="77777777" w:rsidR="00FE38D7" w:rsidRDefault="00FE38D7">
            <w:pPr>
              <w:pStyle w:val="ProductList-TableBody"/>
            </w:pPr>
          </w:p>
        </w:tc>
        <w:tc>
          <w:tcPr>
            <w:tcW w:w="4280" w:type="dxa"/>
            <w:tcBorders>
              <w:left w:val="single" w:sz="4" w:space="0" w:color="6E6E6E"/>
              <w:bottom w:val="single" w:sz="4" w:space="0" w:color="6E6E6E"/>
              <w:right w:val="single" w:sz="4" w:space="0" w:color="6E6E6E"/>
            </w:tcBorders>
          </w:tcPr>
          <w:p w14:paraId="0EE27A30" w14:textId="77777777" w:rsidR="00FE38D7" w:rsidRDefault="00E538B2">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21762C0D" w14:textId="77777777" w:rsidR="00FE38D7" w:rsidRDefault="00E538B2">
            <w:pPr>
              <w:pStyle w:val="ProductList-TableBody"/>
            </w:pPr>
            <w:r>
              <w:t>Jedna Licencja na Rdzeń: Jeden Rdzeń wirtualny</w:t>
            </w:r>
          </w:p>
        </w:tc>
      </w:tr>
      <w:tr w:rsidR="00FE38D7" w14:paraId="63439E13" w14:textId="77777777">
        <w:tc>
          <w:tcPr>
            <w:tcW w:w="3540" w:type="dxa"/>
            <w:tcBorders>
              <w:top w:val="none" w:sz="4" w:space="0" w:color="6E6E6E"/>
              <w:left w:val="single" w:sz="4" w:space="0" w:color="6E6E6E"/>
              <w:bottom w:val="single" w:sz="4" w:space="0" w:color="6E6E6E"/>
              <w:right w:val="single" w:sz="4" w:space="0" w:color="6E6E6E"/>
            </w:tcBorders>
          </w:tcPr>
          <w:p w14:paraId="76E47274" w14:textId="77777777" w:rsidR="00FE38D7" w:rsidRDefault="00FE38D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507B0C5" w14:textId="77777777" w:rsidR="00FE38D7" w:rsidRDefault="00E538B2">
            <w:pPr>
              <w:pStyle w:val="ProductList-TableBody"/>
            </w:pPr>
            <w:r>
              <w:t>Maszyny Wirtualne z systemem SQL Server Standard</w:t>
            </w:r>
          </w:p>
        </w:tc>
        <w:tc>
          <w:tcPr>
            <w:tcW w:w="4160" w:type="dxa"/>
            <w:tcBorders>
              <w:top w:val="single" w:sz="4" w:space="0" w:color="6E6E6E"/>
              <w:left w:val="single" w:sz="4" w:space="0" w:color="6E6E6E"/>
              <w:bottom w:val="single" w:sz="4" w:space="0" w:color="6E6E6E"/>
              <w:right w:val="single" w:sz="4" w:space="0" w:color="6E6E6E"/>
            </w:tcBorders>
          </w:tcPr>
          <w:p w14:paraId="03154D50" w14:textId="77777777" w:rsidR="00FE38D7" w:rsidRDefault="00E538B2">
            <w:pPr>
              <w:pStyle w:val="ProductList-TableBody"/>
            </w:pPr>
            <w:r>
              <w:t>Licencja na 1 rdzeń</w:t>
            </w:r>
            <w:r>
              <w:rPr>
                <w:vertAlign w:val="superscript"/>
              </w:rPr>
              <w:t>2</w:t>
            </w:r>
            <w:r>
              <w:t>: 1 procesor wirtualny</w:t>
            </w:r>
          </w:p>
        </w:tc>
      </w:tr>
    </w:tbl>
    <w:p w14:paraId="34141898" w14:textId="77777777" w:rsidR="00FE38D7" w:rsidRDefault="00E538B2">
      <w:pPr>
        <w:pStyle w:val="ProductList-BodyIndented"/>
      </w:pPr>
      <w:r>
        <w:rPr>
          <w:vertAlign w:val="superscript"/>
        </w:rPr>
        <w:t>1</w:t>
      </w:r>
      <w:r>
        <w:rPr>
          <w:i/>
        </w:rPr>
        <w:t>Korzyść Azure Hybrid Benefit nie jest dostępna w warstwie przetwarzania bezserwerowego oprogramowania Azure SQL Database.</w:t>
      </w:r>
    </w:p>
    <w:p w14:paraId="020059F6" w14:textId="77777777" w:rsidR="00FE38D7" w:rsidRDefault="00E538B2">
      <w:pPr>
        <w:pStyle w:val="ProductList-BodyIndented"/>
      </w:pPr>
      <w:r>
        <w:rPr>
          <w:i/>
          <w:vertAlign w:val="superscript"/>
        </w:rPr>
        <w:t>2</w:t>
      </w:r>
      <w:r>
        <w:rPr>
          <w:i/>
        </w:rPr>
        <w:t>Z zastrzeżeniem wymogu posiadania minimum czterech Licencji na Rdzeń na każdą Maszynę Wirtualną.</w:t>
      </w:r>
    </w:p>
    <w:p w14:paraId="6287E491" w14:textId="77777777" w:rsidR="00FE38D7" w:rsidRDefault="00FE38D7">
      <w:pPr>
        <w:pStyle w:val="ProductList-BodyIndented"/>
      </w:pPr>
    </w:p>
    <w:p w14:paraId="12588358" w14:textId="77777777" w:rsidR="00FE38D7" w:rsidRDefault="00E538B2">
      <w:pPr>
        <w:pStyle w:val="ProductList-BodyIndented"/>
      </w:pPr>
      <w:r>
        <w:t xml:space="preserve">W przypadku Korzyści Microsoft Azure Hybrid Benefit dla systemu SQL Server klienci nie są obciążani za korzystanie z usługi Microsoft Azure Data Services, ale wciąż muszą ponosić koszty zasobów obliczeniowych (tj. stawkę podstawową), magazynów, kopii zapasowych, a także operacji we/wy związane z korzystaniem przez nich z tych usług (w stosownych przypadkach). Podczas konfigurowania obciążeń na platformie Azure klienci muszą wskazać, że korzystają z usług Azure SQL Database (Managed Instance, Elastic Pool i Single Database), usług SQL Server Integration Services w Azure Data Factory lub Maszyn Wirtualnych SQL Server w ramach Korzyści Azure Hybrid Benefit dla systemu SQL Server. Klienci mogą uzupełniać obciążania uruchamianie w ramach Korzyści Microsoft Azure Hybrid Benefit dla systemu SQL Server o w pełni opomiarowane usługi Azure.  </w:t>
      </w:r>
    </w:p>
    <w:p w14:paraId="68B38A54" w14:textId="77777777" w:rsidR="00FE38D7" w:rsidRDefault="00FE38D7">
      <w:pPr>
        <w:pStyle w:val="ProductList-BodyIndented"/>
      </w:pPr>
    </w:p>
    <w:p w14:paraId="4ACE9DAB" w14:textId="77777777" w:rsidR="00FE38D7" w:rsidRDefault="00E538B2">
      <w:pPr>
        <w:pStyle w:val="ProductList-BodyIndented"/>
      </w:pPr>
      <w:r>
        <w:t xml:space="preserve">Klient nie może obecnie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Korzyści Azure Hybrid Benefit dla systemu SQL Server i przypisywać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(a) serwerów współdzielonych w ramach Przenoszenia Licencji z Pakietem Software Assurance lub (b)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z wyjątkiem sytuacji jednorazowej na okres maksymalnie 180 dni w celu umożliwienia Klientowi przeniesienia tych procesów do systemu Azure. </w:t>
      </w:r>
    </w:p>
    <w:p w14:paraId="73838B33" w14:textId="77777777" w:rsidR="00FE38D7" w:rsidRDefault="00FE38D7">
      <w:pPr>
        <w:pStyle w:val="ProductList-BodyIndented"/>
      </w:pPr>
    </w:p>
    <w:p w14:paraId="18801AD1" w14:textId="77777777" w:rsidR="00FE38D7" w:rsidRDefault="00E538B2">
      <w:pPr>
        <w:pStyle w:val="ProductList-BodyIndented"/>
      </w:pPr>
      <w:r>
        <w:t xml:space="preserve">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lub serwerów współdzielonych w ramach Przenoszenia Licencji z Pakietem Software Assurance,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w:t>
      </w:r>
    </w:p>
    <w:p w14:paraId="05917E00" w14:textId="77777777" w:rsidR="00FE38D7" w:rsidRDefault="00FE38D7">
      <w:pPr>
        <w:pStyle w:val="ProductList-BodyIndented"/>
      </w:pPr>
    </w:p>
    <w:p w14:paraId="399B70B6" w14:textId="77777777" w:rsidR="00FE38D7" w:rsidRDefault="00E538B2">
      <w:pPr>
        <w:pStyle w:val="ProductList-SubSubClauseHeading"/>
        <w:outlineLvl w:val="4"/>
      </w:pPr>
      <w:r>
        <w:t>8.2.1 Prawa na wypadek awarii systemu SQL Server</w:t>
      </w:r>
    </w:p>
    <w:p w14:paraId="1B3FBE20" w14:textId="77777777" w:rsidR="00FE38D7" w:rsidRDefault="00E538B2">
      <w:pPr>
        <w:pStyle w:val="ProductList-BodyIndented2"/>
      </w:pPr>
      <w:r>
        <w:t xml:space="preserve">Podczas przypisywania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SQL Server do używania z Maszyną Wirtualną SQL Server na mocy Korzyści Azure Hybrid Benefit dla systemu SQL Server, Klient może używać:</w:t>
      </w:r>
    </w:p>
    <w:p w14:paraId="776D9A74" w14:textId="77777777" w:rsidR="00FE38D7" w:rsidRDefault="00E538B2" w:rsidP="00E538B2">
      <w:pPr>
        <w:pStyle w:val="ProductList-Bullet"/>
        <w:numPr>
          <w:ilvl w:val="2"/>
          <w:numId w:val="38"/>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celu związanym z zapewnieniem wysokiej dostępności, oraz</w:t>
      </w:r>
    </w:p>
    <w:p w14:paraId="42CB4342" w14:textId="77777777" w:rsidR="00FE38D7" w:rsidRDefault="00E538B2" w:rsidP="00E538B2">
      <w:pPr>
        <w:pStyle w:val="ProductList-Bullet"/>
        <w:numPr>
          <w:ilvl w:val="2"/>
          <w:numId w:val="38"/>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wyłącznie w celach związanych z odzyskiwaniem po awarii.</w:t>
      </w:r>
    </w:p>
    <w:p w14:paraId="0AE02335" w14:textId="77777777" w:rsidR="00FE38D7" w:rsidRDefault="00FE38D7">
      <w:pPr>
        <w:pStyle w:val="ProductList-BodyIndented2"/>
      </w:pPr>
    </w:p>
    <w:p w14:paraId="53B34EC4" w14:textId="77777777" w:rsidR="00FE38D7" w:rsidRDefault="00E538B2">
      <w:pPr>
        <w:pStyle w:val="ProductList-BodyIndented2"/>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Obciążenie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Środowisko Systemu Operacyjnego Przygotowanego na Wypadek Awarii</w:t>
      </w:r>
      <w:r>
        <w:fldChar w:fldCharType="end"/>
      </w:r>
      <w:r>
        <w:t xml:space="preserve"> na potrzeby odzyskiwania po awarii na krótkie okresy związane z testowaniem funkcji odzyskiwania awaryjnego co 90 dni.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20E19CFB" w14:textId="77777777" w:rsidR="00FE38D7" w:rsidRDefault="00E538B2" w:rsidP="00E538B2">
      <w:pPr>
        <w:pStyle w:val="ProductList-Bullet"/>
        <w:numPr>
          <w:ilvl w:val="2"/>
          <w:numId w:val="39"/>
        </w:numPr>
      </w:pPr>
      <w:r>
        <w:t xml:space="preserve">Przeprowadzanie testów spójności bazy danych (Checkdb) </w:t>
      </w:r>
    </w:p>
    <w:p w14:paraId="0A50129E" w14:textId="77777777" w:rsidR="00FE38D7" w:rsidRDefault="00E538B2" w:rsidP="00E538B2">
      <w:pPr>
        <w:pStyle w:val="ProductList-Bullet"/>
        <w:numPr>
          <w:ilvl w:val="2"/>
          <w:numId w:val="39"/>
        </w:numPr>
      </w:pPr>
      <w:r>
        <w:t xml:space="preserve">Tworzenie kopii zapasowych dzienników </w:t>
      </w:r>
    </w:p>
    <w:p w14:paraId="3CE6EB2D" w14:textId="77777777" w:rsidR="00FE38D7" w:rsidRDefault="00E538B2" w:rsidP="00E538B2">
      <w:pPr>
        <w:pStyle w:val="ProductList-Bullet"/>
        <w:numPr>
          <w:ilvl w:val="2"/>
          <w:numId w:val="39"/>
        </w:numPr>
      </w:pPr>
      <w:r>
        <w:t xml:space="preserve">Tworzenie pełnych kopii zapasowych </w:t>
      </w:r>
    </w:p>
    <w:p w14:paraId="01D8E489" w14:textId="77777777" w:rsidR="00FE38D7" w:rsidRDefault="00E538B2" w:rsidP="00E538B2">
      <w:pPr>
        <w:pStyle w:val="ProductList-Bullet"/>
        <w:numPr>
          <w:ilvl w:val="2"/>
          <w:numId w:val="39"/>
        </w:numPr>
      </w:pPr>
      <w:r>
        <w:t>Monitorowanie danych o użyciu zasobów</w:t>
      </w:r>
    </w:p>
    <w:p w14:paraId="78C3FE4F" w14:textId="77777777" w:rsidR="00FE38D7" w:rsidRDefault="00FE38D7">
      <w:pPr>
        <w:pStyle w:val="ProductList-BodyIndented2"/>
      </w:pPr>
    </w:p>
    <w:p w14:paraId="120012CB" w14:textId="77777777" w:rsidR="00FE38D7" w:rsidRDefault="00E538B2">
      <w:pPr>
        <w:pStyle w:val="ProductList-BodyIndented2"/>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Środowiska Systemu Operacyjnego Przygotowane na Wypadek Awarii nie mogą udostępniać danych z systemu SQL Server użytkownikom ani urządzeniom ani w inny sposób uruchamiać aktywnych procesów SQL Server.</w:t>
      </w:r>
    </w:p>
    <w:p w14:paraId="27DDA421" w14:textId="77777777" w:rsidR="00FE38D7" w:rsidRDefault="00FE38D7">
      <w:pPr>
        <w:pStyle w:val="ProductList-BodyIndented2"/>
      </w:pPr>
    </w:p>
    <w:p w14:paraId="7CEE4A2B" w14:textId="77777777" w:rsidR="00FE38D7" w:rsidRDefault="00E538B2">
      <w:pPr>
        <w:pStyle w:val="ProductList-SubSubClauseHeading"/>
        <w:outlineLvl w:val="4"/>
      </w:pPr>
      <w:r>
        <w:t>8.2.2 Nieograniczone prawa do wirtualizacji w usłudze Azure Dedicated Host dla systemu SQL Server Enterprise Core</w:t>
      </w:r>
    </w:p>
    <w:p w14:paraId="5CA05F10" w14:textId="77777777" w:rsidR="00FE38D7" w:rsidRDefault="00E538B2">
      <w:pPr>
        <w:pStyle w:val="ProductList-BodyIndented2"/>
      </w:pPr>
      <w:r>
        <w:t xml:space="preserve">Jako wyjątek do postanowień ogólnych regulujących przydzielanie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i używanie systemu SQL Server w ramach Korzyści Azure Hybrid Benefit dla systemu SQL Server, Klient może używać systemu SQL Server na dowolnej liczbie Maszyn Wirtualnych na Serwerze Azure </w:t>
      </w:r>
      <w:r>
        <w:lastRenderedPageBreak/>
        <w:t xml:space="preserve">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system SQL Server Enterprise Core z Pakietem SA do wszystkich </w:t>
      </w:r>
      <w:r>
        <w:fldChar w:fldCharType="begin"/>
      </w:r>
      <w:r>
        <w:instrText xml:space="preserve"> AutoTextList   \s NoStyle \t "„Rdzeń Fizyczny” oznacza rdzeń znajdujący się w Procesorze Fizycznym." </w:instrText>
      </w:r>
      <w:r>
        <w:fldChar w:fldCharType="separate"/>
      </w:r>
      <w:r>
        <w:rPr>
          <w:color w:val="0563C1"/>
        </w:rPr>
        <w:t>Fizycznych Rdzeni</w:t>
      </w:r>
      <w:r>
        <w:fldChar w:fldCharType="end"/>
      </w:r>
      <w:r>
        <w:t xml:space="preserve"> dostępnych dla Klienta na takim Serwerze Azure Dedicated Host. Jednoczesne używanie w usłudze Azure Dedicated Host 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0F6BC401" w14:textId="77777777" w:rsidR="00FE38D7" w:rsidRDefault="00FE38D7">
      <w:pPr>
        <w:pStyle w:val="ProductList-BodyIndented2"/>
      </w:pPr>
    </w:p>
    <w:p w14:paraId="344B1003" w14:textId="77777777" w:rsidR="00FE38D7" w:rsidRDefault="00E538B2">
      <w:pPr>
        <w:pStyle w:val="ProductList-ClauseHeading"/>
        <w:outlineLvl w:val="2"/>
      </w:pPr>
      <w:r>
        <w:t>9. Windows Virtual Desktop</w:t>
      </w:r>
    </w:p>
    <w:p w14:paraId="3EB21F07" w14:textId="77777777" w:rsidR="00FE38D7" w:rsidRDefault="00E538B2">
      <w:pPr>
        <w:pStyle w:val="ProductList-SubClauseHeading"/>
        <w:outlineLvl w:val="3"/>
      </w:pPr>
      <w:r>
        <w:t>9.1 Windows Virtual Desktop dla systemów Windows 7 i Windows 10</w:t>
      </w:r>
    </w:p>
    <w:p w14:paraId="525D2483" w14:textId="77777777" w:rsidR="00FE38D7" w:rsidRDefault="00E538B2">
      <w:pPr>
        <w:pStyle w:val="ProductList-BodyIndented"/>
      </w:pPr>
      <w:r>
        <w:t>Użytkownicy posiadający licencję Microsoft 365 E3/E5/F1/Business/A3/A5/Student Use Benefit, Windows 10 Enterprise E3/E5, Windows 10 Education A3/A5 lub Windows VDA E3/E5 mogą uzyskiwać dostęp do maszyn wirtualnych Windows Virtual Desktop (WVD) dla systemów Windows 7 i Windows 10. Maszyny wirtualne WVD nie są uwzględniane w limicie liczby aktywacji urządzenia użytkownika.</w:t>
      </w:r>
    </w:p>
    <w:p w14:paraId="5A4E8EAE" w14:textId="77777777" w:rsidR="00FE38D7" w:rsidRDefault="00FE38D7">
      <w:pPr>
        <w:pStyle w:val="ProductList-BodyIndented"/>
      </w:pPr>
    </w:p>
    <w:p w14:paraId="12C481EE" w14:textId="77777777" w:rsidR="00FE38D7" w:rsidRDefault="00E538B2">
      <w:pPr>
        <w:pStyle w:val="ProductList-SubClauseHeading"/>
        <w:outlineLvl w:val="3"/>
      </w:pPr>
      <w:r>
        <w:t>9.2 Windows Virtual Desktop dla systemu Windows Server</w:t>
      </w:r>
    </w:p>
    <w:p w14:paraId="17B93D56" w14:textId="77777777" w:rsidR="00FE38D7" w:rsidRDefault="00E538B2">
      <w:pPr>
        <w:pStyle w:val="ProductList-BodyIndented"/>
      </w:pPr>
      <w:r>
        <w:t>Użytkownicy posiadający licencję CAL na Użytkownika z SA lub LS na Użytkownika na usługę RDS lub używający urządzeń objętych licencją CAL na Urządzenie z SA na usługę RDS mogą uzyskiwać dostęp do maszyn wirtualnych Windows Virtual Desktop (WVD) dla systemu Windows Server.</w:t>
      </w:r>
    </w:p>
    <w:p w14:paraId="3872D6B9" w14:textId="77777777" w:rsidR="00FE38D7" w:rsidRDefault="00E538B2">
      <w:pPr>
        <w:pStyle w:val="ProductList-Offering2HeadingNoBorder"/>
        <w:outlineLvl w:val="2"/>
      </w:pPr>
      <w:bookmarkStart w:id="222" w:name="_Sec625"/>
      <w:r>
        <w:t>Usługi Microsoft Azure</w:t>
      </w:r>
      <w:bookmarkEnd w:id="222"/>
      <w:r>
        <w:fldChar w:fldCharType="begin"/>
      </w:r>
      <w:r>
        <w:instrText xml:space="preserve"> TC "</w:instrText>
      </w:r>
      <w:bookmarkStart w:id="223" w:name="_Toc25931855"/>
      <w:r>
        <w:instrText>Usługi Microsoft Azure</w:instrText>
      </w:r>
      <w:bookmarkEnd w:id="223"/>
      <w:r>
        <w:instrText>" \l 3</w:instrText>
      </w:r>
      <w:r>
        <w:fldChar w:fldCharType="end"/>
      </w:r>
    </w:p>
    <w:p w14:paraId="28A43FD0" w14:textId="77777777" w:rsidR="00FE38D7" w:rsidRDefault="00E538B2">
      <w:pPr>
        <w:pStyle w:val="ProductList-Offering1SubSection"/>
        <w:outlineLvl w:val="3"/>
      </w:pPr>
      <w:bookmarkStart w:id="224" w:name="_Sec705"/>
      <w:r>
        <w:t>1. Dostępność programów</w:t>
      </w:r>
      <w:bookmarkEnd w:id="224"/>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FE38D7" w14:paraId="7F751F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30E8C7" w14:textId="77777777" w:rsidR="00FE38D7" w:rsidRDefault="00E538B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F5EE872" w14:textId="77777777" w:rsidR="00FE38D7" w:rsidRDefault="00E538B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82232"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4CEA0"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7B0A2"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00EE5"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82B13"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96778" w14:textId="77777777" w:rsidR="00FE38D7" w:rsidRDefault="00E538B2">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35231"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4F558" w14:textId="77777777" w:rsidR="00FE38D7" w:rsidRDefault="00E538B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E38D7" w14:paraId="0FE3FB1C" w14:textId="77777777">
        <w:tc>
          <w:tcPr>
            <w:tcW w:w="4660" w:type="dxa"/>
            <w:tcBorders>
              <w:top w:val="single" w:sz="6" w:space="0" w:color="FFFFFF"/>
              <w:left w:val="none" w:sz="4" w:space="0" w:color="6E6E6E"/>
              <w:bottom w:val="dashed" w:sz="4" w:space="0" w:color="B2B2B2"/>
              <w:right w:val="none" w:sz="4" w:space="0" w:color="6E6E6E"/>
            </w:tcBorders>
          </w:tcPr>
          <w:p w14:paraId="4B3775F9" w14:textId="77777777" w:rsidR="00FE38D7" w:rsidRDefault="00E538B2">
            <w:pPr>
              <w:pStyle w:val="ProductList-TableBody"/>
            </w:pPr>
            <w:r>
              <w:rPr>
                <w:color w:val="000000"/>
              </w:rPr>
              <w:t>Usługi Microsoft Azure*</w:t>
            </w:r>
            <w:r>
              <w:fldChar w:fldCharType="begin"/>
            </w:r>
            <w:r>
              <w:instrText xml:space="preserve"> XE "Usługi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9B5B497"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DC43F"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E71F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7CD3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90D80"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7C2D7"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A75B2"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1DAFE"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B3E5C" w14:textId="77777777" w:rsidR="00FE38D7" w:rsidRDefault="00FE38D7">
            <w:pPr>
              <w:pStyle w:val="ProductList-TableBody"/>
              <w:jc w:val="center"/>
            </w:pPr>
          </w:p>
        </w:tc>
      </w:tr>
      <w:tr w:rsidR="00FE38D7" w14:paraId="18D31604" w14:textId="77777777">
        <w:tc>
          <w:tcPr>
            <w:tcW w:w="4660" w:type="dxa"/>
            <w:tcBorders>
              <w:top w:val="dashed" w:sz="4" w:space="0" w:color="B2B2B2"/>
              <w:left w:val="none" w:sz="4" w:space="0" w:color="6E6E6E"/>
              <w:bottom w:val="none" w:sz="4" w:space="0" w:color="BFBFBF"/>
              <w:right w:val="none" w:sz="4" w:space="0" w:color="6E6E6E"/>
            </w:tcBorders>
          </w:tcPr>
          <w:p w14:paraId="382510AD" w14:textId="77777777" w:rsidR="00FE38D7" w:rsidRDefault="00E538B2">
            <w:pPr>
              <w:pStyle w:val="ProductList-TableBody"/>
            </w:pPr>
            <w:r>
              <w:rPr>
                <w:color w:val="000000"/>
              </w:rPr>
              <w:t>Interfejs API usługi Microsoft Translator</w:t>
            </w:r>
            <w:r>
              <w:fldChar w:fldCharType="begin"/>
            </w:r>
            <w:r>
              <w:instrText xml:space="preserve"> XE "Interfejs API usługi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0FD9CD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6650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DB81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C692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B5CCB"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3A299"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1B30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DFFAA"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5FACB" w14:textId="77777777" w:rsidR="00FE38D7" w:rsidRDefault="00FE38D7">
            <w:pPr>
              <w:pStyle w:val="ProductList-TableBody"/>
              <w:jc w:val="center"/>
            </w:pPr>
          </w:p>
        </w:tc>
      </w:tr>
    </w:tbl>
    <w:p w14:paraId="750049E1" w14:textId="77777777" w:rsidR="00FE38D7" w:rsidRDefault="00E538B2">
      <w:pPr>
        <w:pStyle w:val="ProductList-Body"/>
      </w:pPr>
      <w:r>
        <w:rPr>
          <w:i/>
        </w:rPr>
        <w:t>* Dostępne również w ramach umowy Microsoft Customer Agreement</w:t>
      </w:r>
    </w:p>
    <w:p w14:paraId="271F1FF2" w14:textId="77777777" w:rsidR="00FE38D7" w:rsidRDefault="00E538B2">
      <w:pPr>
        <w:pStyle w:val="ProductList-Offering1SubSection"/>
        <w:outlineLvl w:val="3"/>
      </w:pPr>
      <w:bookmarkStart w:id="225" w:name="_Sec760"/>
      <w:r>
        <w:t>2. Postanowienia dotyczące produktu</w:t>
      </w:r>
      <w:bookmarkEnd w:id="225"/>
    </w:p>
    <w:tbl>
      <w:tblPr>
        <w:tblStyle w:val="PURTable"/>
        <w:tblW w:w="0" w:type="dxa"/>
        <w:tblLook w:val="04A0" w:firstRow="1" w:lastRow="0" w:firstColumn="1" w:lastColumn="0" w:noHBand="0" w:noVBand="1"/>
      </w:tblPr>
      <w:tblGrid>
        <w:gridCol w:w="3639"/>
        <w:gridCol w:w="3629"/>
        <w:gridCol w:w="3648"/>
      </w:tblGrid>
      <w:tr w:rsidR="00FE38D7" w14:paraId="4BDA3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94D45" w14:textId="77777777" w:rsidR="00FE38D7" w:rsidRDefault="00E538B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5B63F6A" w14:textId="77777777" w:rsidR="00FE38D7" w:rsidRDefault="00E538B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BAB75FD" w14:textId="77777777" w:rsidR="00FE38D7" w:rsidRDefault="00E538B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Do chwili anulowania dla Usług Microsoft Azure</w:t>
            </w:r>
          </w:p>
        </w:tc>
      </w:tr>
      <w:tr w:rsidR="00FE38D7" w14:paraId="7F419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C0B1C" w14:textId="77777777" w:rsidR="00FE38D7" w:rsidRDefault="00E538B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2F06A" w14:textId="77777777" w:rsidR="00FE38D7" w:rsidRDefault="00E538B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DD1AC" w14:textId="77777777" w:rsidR="00FE38D7" w:rsidRDefault="00E538B2">
            <w:pPr>
              <w:pStyle w:val="ProductList-TableBody"/>
            </w:pPr>
            <w:r>
              <w:rPr>
                <w:color w:val="404040"/>
              </w:rPr>
              <w:t>Promocje: nie dotyczy</w:t>
            </w:r>
          </w:p>
        </w:tc>
      </w:tr>
      <w:tr w:rsidR="00FE38D7" w14:paraId="10707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C92AE" w14:textId="77777777" w:rsidR="00FE38D7" w:rsidRDefault="00E538B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8E3D93A" w14:textId="77777777" w:rsidR="00FE38D7" w:rsidRDefault="00E538B2">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Interfejs API usługi Microsoft Translator, Roczna Alokacja Zobowiązania dla Usług Microsoft Azure</w:t>
            </w:r>
          </w:p>
        </w:tc>
        <w:tc>
          <w:tcPr>
            <w:tcW w:w="4040" w:type="dxa"/>
            <w:tcBorders>
              <w:top w:val="single" w:sz="4" w:space="0" w:color="000000"/>
              <w:left w:val="single" w:sz="4" w:space="0" w:color="000000"/>
              <w:bottom w:val="single" w:sz="4" w:space="0" w:color="000000"/>
              <w:right w:val="single" w:sz="4" w:space="0" w:color="000000"/>
            </w:tcBorders>
          </w:tcPr>
          <w:p w14:paraId="381172DE" w14:textId="77777777" w:rsidR="00FE38D7" w:rsidRDefault="00E538B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Zobowiązania dla Usług Microsoft Azure</w:t>
            </w:r>
          </w:p>
        </w:tc>
      </w:tr>
      <w:tr w:rsidR="00FE38D7" w14:paraId="6E4EF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58627" w14:textId="77777777" w:rsidR="00FE38D7" w:rsidRDefault="00E538B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86674" w14:textId="77777777" w:rsidR="00FE38D7" w:rsidRDefault="00E538B2">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F3347" w14:textId="77777777" w:rsidR="00FE38D7" w:rsidRDefault="00FE38D7">
            <w:pPr>
              <w:pStyle w:val="ProductList-TableBody"/>
            </w:pPr>
          </w:p>
        </w:tc>
      </w:tr>
    </w:tbl>
    <w:p w14:paraId="67019D13" w14:textId="77777777" w:rsidR="00FE38D7" w:rsidRDefault="00FE38D7">
      <w:pPr>
        <w:pStyle w:val="ProductList-Body"/>
      </w:pPr>
    </w:p>
    <w:p w14:paraId="43F3D837" w14:textId="77777777" w:rsidR="00FE38D7" w:rsidRDefault="00E538B2">
      <w:pPr>
        <w:pStyle w:val="ProductList-ClauseHeading"/>
        <w:outlineLvl w:val="4"/>
      </w:pPr>
      <w:r>
        <w:t>2.1 Plany Usług Microsoft Azure</w:t>
      </w:r>
    </w:p>
    <w:p w14:paraId="7CBA888C" w14:textId="77777777" w:rsidR="00FE38D7" w:rsidRDefault="00E538B2">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916"/>
      </w:tblGrid>
      <w:tr w:rsidR="00FE38D7" w14:paraId="7EFA48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B156982" w14:textId="77777777" w:rsidR="00FE38D7" w:rsidRDefault="00FE38D7">
            <w:pPr>
              <w:pStyle w:val="PURBreadcrumb"/>
            </w:pPr>
          </w:p>
          <w:tbl>
            <w:tblPr>
              <w:tblW w:w="0" w:type="dxa"/>
              <w:tblLook w:val="04A0" w:firstRow="1" w:lastRow="0" w:firstColumn="1" w:lastColumn="0" w:noHBand="0" w:noVBand="1"/>
            </w:tblPr>
            <w:tblGrid>
              <w:gridCol w:w="10800"/>
            </w:tblGrid>
            <w:tr w:rsidR="00FE38D7" w14:paraId="285C96E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F7D6371"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0316063F" w14:textId="77777777" w:rsidR="00FE38D7" w:rsidRDefault="00FE38D7">
            <w:pPr>
              <w:pStyle w:val="ProductList-TableBody"/>
            </w:pPr>
          </w:p>
        </w:tc>
      </w:tr>
    </w:tbl>
    <w:p w14:paraId="62C3BC24" w14:textId="77777777" w:rsidR="00FE38D7" w:rsidRDefault="00E538B2">
      <w:pPr>
        <w:pStyle w:val="ProductList-Offering2HeadingNoBorder"/>
        <w:outlineLvl w:val="2"/>
      </w:pPr>
      <w:bookmarkStart w:id="226" w:name="_Sec1197"/>
      <w:r>
        <w:t>Plany infrastruktury Microsoft Azure</w:t>
      </w:r>
      <w:bookmarkEnd w:id="226"/>
      <w:r>
        <w:fldChar w:fldCharType="begin"/>
      </w:r>
      <w:r>
        <w:instrText xml:space="preserve"> TC "</w:instrText>
      </w:r>
      <w:bookmarkStart w:id="227" w:name="_Toc25931856"/>
      <w:r>
        <w:instrText>Plany infrastruktury Microsoft Azure</w:instrText>
      </w:r>
      <w:bookmarkEnd w:id="227"/>
      <w:r>
        <w:instrText>" \l 3</w:instrText>
      </w:r>
      <w:r>
        <w:fldChar w:fldCharType="end"/>
      </w:r>
    </w:p>
    <w:p w14:paraId="0A159C01" w14:textId="77777777" w:rsidR="00FE38D7" w:rsidRDefault="00E538B2">
      <w:pPr>
        <w:pStyle w:val="ProductList-Offering1SubSection"/>
        <w:outlineLvl w:val="3"/>
      </w:pPr>
      <w:bookmarkStart w:id="228" w:name="_Sec706"/>
      <w:r>
        <w:t>1. Dostępność programów</w:t>
      </w:r>
      <w:bookmarkEnd w:id="228"/>
    </w:p>
    <w:tbl>
      <w:tblPr>
        <w:tblStyle w:val="PURTable"/>
        <w:tblW w:w="0" w:type="dxa"/>
        <w:tblLook w:val="04A0" w:firstRow="1" w:lastRow="0" w:firstColumn="1" w:lastColumn="0" w:noHBand="0" w:noVBand="1"/>
      </w:tblPr>
      <w:tblGrid>
        <w:gridCol w:w="4306"/>
        <w:gridCol w:w="715"/>
        <w:gridCol w:w="695"/>
        <w:gridCol w:w="706"/>
        <w:gridCol w:w="715"/>
        <w:gridCol w:w="729"/>
        <w:gridCol w:w="832"/>
        <w:gridCol w:w="709"/>
        <w:gridCol w:w="700"/>
        <w:gridCol w:w="809"/>
      </w:tblGrid>
      <w:tr w:rsidR="00FE38D7" w14:paraId="3C50FA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0E8D8E" w14:textId="77777777" w:rsidR="00FE38D7" w:rsidRDefault="00E538B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B596D76" w14:textId="77777777" w:rsidR="00FE38D7" w:rsidRDefault="00E538B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8F87F"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1F58E"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62520"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AFC9D"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9F185"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35708" w14:textId="77777777" w:rsidR="00FE38D7" w:rsidRDefault="00E538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E8DF8"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9488D" w14:textId="77777777" w:rsidR="00FE38D7" w:rsidRDefault="00E538B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E38D7" w14:paraId="5216E300" w14:textId="77777777">
        <w:tc>
          <w:tcPr>
            <w:tcW w:w="4660" w:type="dxa"/>
            <w:tcBorders>
              <w:top w:val="single" w:sz="6" w:space="0" w:color="FFFFFF"/>
              <w:left w:val="none" w:sz="4" w:space="0" w:color="6E6E6E"/>
              <w:bottom w:val="dashed" w:sz="4" w:space="0" w:color="BFBFBF"/>
              <w:right w:val="none" w:sz="4" w:space="0" w:color="6E6E6E"/>
            </w:tcBorders>
          </w:tcPr>
          <w:p w14:paraId="09A4F495" w14:textId="77777777" w:rsidR="00FE38D7" w:rsidRDefault="00E538B2">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47B3B3" w14:textId="77777777" w:rsidR="00FE38D7" w:rsidRDefault="00E538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59D0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564C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7838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DA117"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9E16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8CB1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309D2"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C8212" w14:textId="77777777" w:rsidR="00FE38D7" w:rsidRDefault="00FE38D7">
            <w:pPr>
              <w:pStyle w:val="ProductList-TableBody"/>
              <w:jc w:val="center"/>
            </w:pPr>
          </w:p>
        </w:tc>
      </w:tr>
      <w:tr w:rsidR="00FE38D7" w14:paraId="49297991" w14:textId="77777777">
        <w:tc>
          <w:tcPr>
            <w:tcW w:w="4660" w:type="dxa"/>
            <w:tcBorders>
              <w:top w:val="dashed" w:sz="4" w:space="0" w:color="BFBFBF"/>
              <w:left w:val="none" w:sz="4" w:space="0" w:color="6E6E6E"/>
              <w:bottom w:val="dashed" w:sz="4" w:space="0" w:color="BFBFBF"/>
              <w:right w:val="none" w:sz="4" w:space="0" w:color="6E6E6E"/>
            </w:tcBorders>
          </w:tcPr>
          <w:p w14:paraId="530F5782" w14:textId="77777777" w:rsidR="00FE38D7" w:rsidRDefault="00E538B2">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9CEE45" w14:textId="77777777" w:rsidR="00FE38D7" w:rsidRDefault="00E538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D90F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EA9D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6AF1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6F2B9"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A6AFD"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7463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CE7A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F8BF8" w14:textId="77777777" w:rsidR="00FE38D7" w:rsidRDefault="00FE38D7">
            <w:pPr>
              <w:pStyle w:val="ProductList-TableBody"/>
              <w:jc w:val="center"/>
            </w:pPr>
          </w:p>
        </w:tc>
      </w:tr>
      <w:tr w:rsidR="00FE38D7" w14:paraId="46114528" w14:textId="77777777">
        <w:tc>
          <w:tcPr>
            <w:tcW w:w="4660" w:type="dxa"/>
            <w:tcBorders>
              <w:top w:val="dashed" w:sz="4" w:space="0" w:color="BFBFBF"/>
              <w:left w:val="none" w:sz="4" w:space="0" w:color="6E6E6E"/>
              <w:bottom w:val="dashed" w:sz="4" w:space="0" w:color="BFBFBF"/>
              <w:right w:val="none" w:sz="4" w:space="0" w:color="6E6E6E"/>
            </w:tcBorders>
          </w:tcPr>
          <w:p w14:paraId="57298CA9" w14:textId="77777777" w:rsidR="00FE38D7" w:rsidRDefault="00E538B2">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06193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158E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D33C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7E4D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2982B"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48CD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B676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996D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D2640" w14:textId="77777777" w:rsidR="00FE38D7" w:rsidRDefault="00FE38D7">
            <w:pPr>
              <w:pStyle w:val="ProductList-TableBody"/>
              <w:jc w:val="center"/>
            </w:pPr>
          </w:p>
        </w:tc>
      </w:tr>
      <w:tr w:rsidR="00FE38D7" w14:paraId="70F435F4" w14:textId="77777777">
        <w:tc>
          <w:tcPr>
            <w:tcW w:w="4660" w:type="dxa"/>
            <w:tcBorders>
              <w:top w:val="dashed" w:sz="4" w:space="0" w:color="BFBFBF"/>
              <w:left w:val="none" w:sz="4" w:space="0" w:color="6E6E6E"/>
              <w:bottom w:val="dashed" w:sz="4" w:space="0" w:color="BFBFBF"/>
              <w:right w:val="none" w:sz="4" w:space="0" w:color="6E6E6E"/>
            </w:tcBorders>
          </w:tcPr>
          <w:p w14:paraId="1F96FC8E" w14:textId="77777777" w:rsidR="00FE38D7" w:rsidRDefault="00E538B2">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63921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7CF7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F367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84C9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F17E6"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47A4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366E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ECBC8"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CB623" w14:textId="77777777" w:rsidR="00FE38D7" w:rsidRDefault="00FE38D7">
            <w:pPr>
              <w:pStyle w:val="ProductList-TableBody"/>
              <w:jc w:val="center"/>
            </w:pPr>
          </w:p>
        </w:tc>
      </w:tr>
      <w:tr w:rsidR="00FE38D7" w14:paraId="12F16E4A" w14:textId="77777777">
        <w:tc>
          <w:tcPr>
            <w:tcW w:w="4660" w:type="dxa"/>
            <w:tcBorders>
              <w:top w:val="dashed" w:sz="4" w:space="0" w:color="BFBFBF"/>
              <w:left w:val="none" w:sz="4" w:space="0" w:color="6E6E6E"/>
              <w:bottom w:val="dashed" w:sz="4" w:space="0" w:color="BFBFBF"/>
              <w:right w:val="none" w:sz="4" w:space="0" w:color="6E6E6E"/>
            </w:tcBorders>
          </w:tcPr>
          <w:p w14:paraId="63C6B84A" w14:textId="77777777" w:rsidR="00FE38D7" w:rsidRDefault="00E538B2">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98E96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E7A7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E137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D479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1699D"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D977C"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935A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C3E0E"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578A0" w14:textId="77777777" w:rsidR="00FE38D7" w:rsidRDefault="00FE38D7">
            <w:pPr>
              <w:pStyle w:val="ProductList-TableBody"/>
              <w:jc w:val="center"/>
            </w:pPr>
          </w:p>
        </w:tc>
      </w:tr>
      <w:tr w:rsidR="00FE38D7" w14:paraId="4E87FBD4" w14:textId="77777777">
        <w:tc>
          <w:tcPr>
            <w:tcW w:w="4660" w:type="dxa"/>
            <w:tcBorders>
              <w:top w:val="dashed" w:sz="4" w:space="0" w:color="BFBFBF"/>
              <w:left w:val="none" w:sz="4" w:space="0" w:color="6E6E6E"/>
              <w:bottom w:val="dashed" w:sz="4" w:space="0" w:color="BFBFBF"/>
              <w:right w:val="none" w:sz="4" w:space="0" w:color="6E6E6E"/>
            </w:tcBorders>
          </w:tcPr>
          <w:p w14:paraId="5320D064" w14:textId="77777777" w:rsidR="00FE38D7" w:rsidRDefault="00E538B2">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E77F6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005B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7E8C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A66C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58827"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5324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6E69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856E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A3961" w14:textId="77777777" w:rsidR="00FE38D7" w:rsidRDefault="00FE38D7">
            <w:pPr>
              <w:pStyle w:val="ProductList-TableBody"/>
              <w:jc w:val="center"/>
            </w:pPr>
          </w:p>
        </w:tc>
      </w:tr>
      <w:tr w:rsidR="00FE38D7" w14:paraId="338DAEDA" w14:textId="77777777">
        <w:tc>
          <w:tcPr>
            <w:tcW w:w="4660" w:type="dxa"/>
            <w:tcBorders>
              <w:top w:val="dashed" w:sz="4" w:space="0" w:color="BFBFBF"/>
              <w:left w:val="none" w:sz="4" w:space="0" w:color="6E6E6E"/>
              <w:bottom w:val="dashed" w:sz="4" w:space="0" w:color="BFBFBF"/>
              <w:right w:val="none" w:sz="4" w:space="0" w:color="6E6E6E"/>
            </w:tcBorders>
          </w:tcPr>
          <w:p w14:paraId="51D4D9B1" w14:textId="77777777" w:rsidR="00FE38D7" w:rsidRDefault="00E538B2">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B047C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F378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2D8F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B47A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911DD"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EFB3E"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9369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01A1F"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6EAE2" w14:textId="77777777" w:rsidR="00FE38D7" w:rsidRDefault="00FE38D7">
            <w:pPr>
              <w:pStyle w:val="ProductList-TableBody"/>
              <w:jc w:val="center"/>
            </w:pPr>
          </w:p>
        </w:tc>
      </w:tr>
      <w:tr w:rsidR="00FE38D7" w14:paraId="29E4ED1F" w14:textId="77777777">
        <w:tc>
          <w:tcPr>
            <w:tcW w:w="4660" w:type="dxa"/>
            <w:tcBorders>
              <w:top w:val="dashed" w:sz="4" w:space="0" w:color="BFBFBF"/>
              <w:left w:val="none" w:sz="4" w:space="0" w:color="6E6E6E"/>
              <w:bottom w:val="dashed" w:sz="4" w:space="0" w:color="BFBFBF"/>
              <w:right w:val="none" w:sz="4" w:space="0" w:color="6E6E6E"/>
            </w:tcBorders>
          </w:tcPr>
          <w:p w14:paraId="5D79B75D" w14:textId="77777777" w:rsidR="00FE38D7" w:rsidRDefault="00E538B2">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7C404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AC74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C90D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D66F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3E9EB"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1D48D"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432E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20110"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FBCA6" w14:textId="77777777" w:rsidR="00FE38D7" w:rsidRDefault="00FE38D7">
            <w:pPr>
              <w:pStyle w:val="ProductList-TableBody"/>
              <w:jc w:val="center"/>
            </w:pPr>
          </w:p>
        </w:tc>
      </w:tr>
      <w:tr w:rsidR="00FE38D7" w14:paraId="213AB54E" w14:textId="77777777">
        <w:tc>
          <w:tcPr>
            <w:tcW w:w="4660" w:type="dxa"/>
            <w:tcBorders>
              <w:top w:val="dashed" w:sz="4" w:space="0" w:color="BFBFBF"/>
              <w:left w:val="none" w:sz="4" w:space="0" w:color="6E6E6E"/>
              <w:bottom w:val="dashed" w:sz="4" w:space="0" w:color="BFBFBF"/>
              <w:right w:val="none" w:sz="4" w:space="0" w:color="6E6E6E"/>
            </w:tcBorders>
          </w:tcPr>
          <w:p w14:paraId="4E69764F" w14:textId="77777777" w:rsidR="00FE38D7" w:rsidRDefault="00E538B2">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740" w:type="dxa"/>
            <w:tcBorders>
              <w:top w:val="dashed" w:sz="4" w:space="0" w:color="BFBFBF"/>
              <w:left w:val="none" w:sz="4" w:space="0" w:color="6E6E6E"/>
              <w:bottom w:val="dashed" w:sz="4" w:space="0" w:color="BFBFBF"/>
              <w:right w:val="single" w:sz="6" w:space="0" w:color="FFFFFF"/>
            </w:tcBorders>
          </w:tcPr>
          <w:p w14:paraId="3EEC897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19E9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E38A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0868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4FE44"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B7D3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EE92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3CFB7"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4890E" w14:textId="77777777" w:rsidR="00FE38D7" w:rsidRDefault="00FE38D7">
            <w:pPr>
              <w:pStyle w:val="ProductList-TableBody"/>
              <w:jc w:val="center"/>
            </w:pPr>
          </w:p>
        </w:tc>
      </w:tr>
      <w:tr w:rsidR="00FE38D7" w14:paraId="1B9E51A7" w14:textId="77777777">
        <w:tc>
          <w:tcPr>
            <w:tcW w:w="4660" w:type="dxa"/>
            <w:tcBorders>
              <w:top w:val="dashed" w:sz="4" w:space="0" w:color="BFBFBF"/>
              <w:left w:val="none" w:sz="4" w:space="0" w:color="6E6E6E"/>
              <w:bottom w:val="single" w:sz="4" w:space="0" w:color="FFFFFF"/>
              <w:right w:val="none" w:sz="4" w:space="0" w:color="6E6E6E"/>
            </w:tcBorders>
          </w:tcPr>
          <w:p w14:paraId="644A354B" w14:textId="77777777" w:rsidR="00FE38D7" w:rsidRDefault="00E538B2">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DEB74C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C042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7604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521B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A48FC"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EC28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9FD8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0E6C1"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186D3" w14:textId="77777777" w:rsidR="00FE38D7" w:rsidRDefault="00FE38D7">
            <w:pPr>
              <w:pStyle w:val="ProductList-TableBody"/>
              <w:jc w:val="center"/>
            </w:pPr>
          </w:p>
        </w:tc>
      </w:tr>
    </w:tbl>
    <w:p w14:paraId="23AF3708" w14:textId="77777777" w:rsidR="00FE38D7" w:rsidRDefault="00E538B2">
      <w:pPr>
        <w:pStyle w:val="ProductList-Offering1SubSection"/>
        <w:outlineLvl w:val="3"/>
      </w:pPr>
      <w:bookmarkStart w:id="229" w:name="_Sec761"/>
      <w:r>
        <w:t>2. Postanowienia dotyczące produktu</w:t>
      </w:r>
      <w:bookmarkEnd w:id="229"/>
    </w:p>
    <w:tbl>
      <w:tblPr>
        <w:tblStyle w:val="PURTable"/>
        <w:tblW w:w="0" w:type="dxa"/>
        <w:tblLook w:val="04A0" w:firstRow="1" w:lastRow="0" w:firstColumn="1" w:lastColumn="0" w:noHBand="0" w:noVBand="1"/>
      </w:tblPr>
      <w:tblGrid>
        <w:gridCol w:w="3647"/>
        <w:gridCol w:w="3624"/>
        <w:gridCol w:w="3645"/>
      </w:tblGrid>
      <w:tr w:rsidR="00FE38D7" w14:paraId="27658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EECB3" w14:textId="77777777" w:rsidR="00FE38D7" w:rsidRDefault="00E538B2">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1">
              <w:r>
                <w:rPr>
                  <w:color w:val="00467F"/>
                  <w:u w:val="single"/>
                </w:rPr>
                <w:t xml:space="preserve">Postanowienia </w:t>
              </w:r>
              <w:r>
                <w:rPr>
                  <w:color w:val="00467F"/>
                  <w:u w:val="single"/>
                </w:rPr>
                <w:lastRenderedPageBreak/>
                <w:t>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A2B4ABE" w14:textId="77777777" w:rsidR="00FE38D7" w:rsidRDefault="00E538B2">
            <w:pPr>
              <w:pStyle w:val="ProductList-TableBody"/>
            </w:pPr>
            <w:r>
              <w:lastRenderedPageBreak/>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9DF5250" w14:textId="77777777" w:rsidR="00FE38D7" w:rsidRDefault="00E538B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xml:space="preserve">: </w:t>
            </w:r>
            <w:r>
              <w:lastRenderedPageBreak/>
              <w:t>Wszystkie</w:t>
            </w:r>
          </w:p>
        </w:tc>
      </w:tr>
      <w:tr w:rsidR="00FE38D7" w14:paraId="6C07C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7C66C" w14:textId="77777777" w:rsidR="00FE38D7" w:rsidRDefault="00E538B2">
            <w:pPr>
              <w:pStyle w:val="ProductList-TableBody"/>
            </w:pPr>
            <w:r>
              <w:rPr>
                <w:color w:val="404040"/>
              </w:rPr>
              <w:lastRenderedPageBreak/>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40B9B" w14:textId="77777777" w:rsidR="00FE38D7" w:rsidRDefault="00E538B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E0236" w14:textId="77777777" w:rsidR="00FE38D7" w:rsidRDefault="00E538B2">
            <w:pPr>
              <w:pStyle w:val="ProductList-TableBody"/>
            </w:pPr>
            <w:r>
              <w:rPr>
                <w:color w:val="404040"/>
              </w:rPr>
              <w:t>Promocje: nie dotyczy</w:t>
            </w:r>
          </w:p>
        </w:tc>
      </w:tr>
      <w:tr w:rsidR="00FE38D7" w14:paraId="3AD6F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5286D" w14:textId="77777777" w:rsidR="00FE38D7" w:rsidRDefault="00E538B2">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C6C7D97" w14:textId="77777777" w:rsidR="00FE38D7" w:rsidRDefault="00E538B2">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Microsoft Azure StorSimple (zob. 2.2)</w:t>
            </w:r>
          </w:p>
        </w:tc>
        <w:tc>
          <w:tcPr>
            <w:tcW w:w="4040" w:type="dxa"/>
            <w:tcBorders>
              <w:top w:val="single" w:sz="4" w:space="0" w:color="000000"/>
              <w:left w:val="single" w:sz="4" w:space="0" w:color="000000"/>
              <w:bottom w:val="single" w:sz="4" w:space="0" w:color="000000"/>
              <w:right w:val="single" w:sz="4" w:space="0" w:color="000000"/>
            </w:tcBorders>
          </w:tcPr>
          <w:p w14:paraId="191AF934" w14:textId="77777777" w:rsidR="00FE38D7" w:rsidRDefault="00E538B2">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Wszystko (z wyjątkiem Azure RemoteApp)</w:t>
            </w:r>
          </w:p>
        </w:tc>
      </w:tr>
      <w:tr w:rsidR="00FE38D7" w14:paraId="76DA0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52055" w14:textId="77777777" w:rsidR="00FE38D7" w:rsidRDefault="00E538B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65B6E" w14:textId="77777777" w:rsidR="00FE38D7" w:rsidRDefault="00E538B2">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E8325" w14:textId="77777777" w:rsidR="00FE38D7" w:rsidRDefault="00E538B2">
            <w:pPr>
              <w:pStyle w:val="ProductList-TableBody"/>
            </w:pPr>
            <w:r>
              <w:rPr>
                <w:color w:val="404040"/>
              </w:rPr>
              <w:t>Dodatki i Licencja From SA: Nie dotyczy</w:t>
            </w:r>
          </w:p>
        </w:tc>
      </w:tr>
    </w:tbl>
    <w:p w14:paraId="25B5908D" w14:textId="77777777" w:rsidR="00FE38D7" w:rsidRDefault="00FE38D7">
      <w:pPr>
        <w:pStyle w:val="ProductList-Body"/>
      </w:pPr>
    </w:p>
    <w:p w14:paraId="41773DE0" w14:textId="77777777" w:rsidR="00FE38D7" w:rsidRDefault="00E538B2">
      <w:pPr>
        <w:pStyle w:val="ProductList-ClauseHeading"/>
        <w:outlineLvl w:val="4"/>
      </w:pPr>
      <w:r>
        <w:t>2.1 Microsoft Azure Stack Hub Plan</w:t>
      </w:r>
    </w:p>
    <w:p w14:paraId="168D8D40" w14:textId="77777777" w:rsidR="00FE38D7" w:rsidRDefault="00E538B2">
      <w:pPr>
        <w:pStyle w:val="ProductList-Body"/>
      </w:pPr>
      <w:r>
        <w:t xml:space="preserve">Klient może korzystać z usługi Microsoft Azure Stack Hub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4F707FAE" w14:textId="77777777" w:rsidR="00FE38D7" w:rsidRDefault="00FE38D7">
      <w:pPr>
        <w:pStyle w:val="ProductList-Body"/>
      </w:pPr>
    </w:p>
    <w:p w14:paraId="29DF0F3A" w14:textId="77777777" w:rsidR="00FE38D7" w:rsidRDefault="00E538B2">
      <w:pPr>
        <w:pStyle w:val="ProductList-ClauseHeading"/>
        <w:outlineLvl w:val="4"/>
      </w:pPr>
      <w:r>
        <w:t>2.2 Oferty Planów Microsoft Azure StorSimple</w:t>
      </w:r>
    </w:p>
    <w:p w14:paraId="6D57F5D1" w14:textId="77777777" w:rsidR="00FE38D7" w:rsidRDefault="00E538B2">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G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14:paraId="627E3348"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062222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8241C7"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66A550D9" w14:textId="77777777" w:rsidR="00FE38D7" w:rsidRDefault="00FE38D7">
      <w:pPr>
        <w:pStyle w:val="ProductList-Body"/>
      </w:pPr>
    </w:p>
    <w:p w14:paraId="6F1B8838" w14:textId="77777777" w:rsidR="00FE38D7" w:rsidRDefault="00E538B2">
      <w:pPr>
        <w:pStyle w:val="ProductList-Offering2HeadingNoBorder"/>
        <w:outlineLvl w:val="2"/>
      </w:pPr>
      <w:bookmarkStart w:id="230" w:name="_Sec1198"/>
      <w:r>
        <w:t>Plany pomocy do Microsoft Azure</w:t>
      </w:r>
      <w:bookmarkEnd w:id="230"/>
      <w:r>
        <w:fldChar w:fldCharType="begin"/>
      </w:r>
      <w:r>
        <w:instrText xml:space="preserve"> TC "</w:instrText>
      </w:r>
      <w:bookmarkStart w:id="231" w:name="_Toc25931857"/>
      <w:r>
        <w:instrText>Plany pomocy do Microsoft Azure</w:instrText>
      </w:r>
      <w:bookmarkEnd w:id="231"/>
      <w:r>
        <w:instrText>" \l 3</w:instrText>
      </w:r>
      <w:r>
        <w:fldChar w:fldCharType="end"/>
      </w:r>
    </w:p>
    <w:p w14:paraId="0E45C20F" w14:textId="77777777" w:rsidR="00FE38D7" w:rsidRDefault="00E538B2">
      <w:pPr>
        <w:pStyle w:val="ProductList-Offering1SubSection"/>
        <w:outlineLvl w:val="3"/>
      </w:pPr>
      <w:bookmarkStart w:id="232" w:name="_Sec1200"/>
      <w:r>
        <w:t>1. Dostępność programów</w:t>
      </w:r>
      <w:bookmarkEnd w:id="232"/>
    </w:p>
    <w:tbl>
      <w:tblPr>
        <w:tblStyle w:val="PURTable"/>
        <w:tblW w:w="0" w:type="dxa"/>
        <w:tblLook w:val="04A0" w:firstRow="1" w:lastRow="0" w:firstColumn="1" w:lastColumn="0" w:noHBand="0" w:noVBand="1"/>
      </w:tblPr>
      <w:tblGrid>
        <w:gridCol w:w="4300"/>
        <w:gridCol w:w="715"/>
        <w:gridCol w:w="695"/>
        <w:gridCol w:w="706"/>
        <w:gridCol w:w="716"/>
        <w:gridCol w:w="730"/>
        <w:gridCol w:w="833"/>
        <w:gridCol w:w="710"/>
        <w:gridCol w:w="701"/>
        <w:gridCol w:w="810"/>
      </w:tblGrid>
      <w:tr w:rsidR="00FE38D7" w14:paraId="4056E8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327AB7" w14:textId="77777777" w:rsidR="00FE38D7" w:rsidRDefault="00E538B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C9A79FA" w14:textId="77777777" w:rsidR="00FE38D7" w:rsidRDefault="00E538B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627D6"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3298A"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D6315"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EEF34"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4B57D0"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489B3" w14:textId="77777777" w:rsidR="00FE38D7" w:rsidRDefault="00E538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36846"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5433E0" w14:textId="77777777" w:rsidR="00FE38D7" w:rsidRDefault="00E538B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E38D7" w14:paraId="42E18C6C" w14:textId="77777777">
        <w:tc>
          <w:tcPr>
            <w:tcW w:w="4660" w:type="dxa"/>
            <w:tcBorders>
              <w:top w:val="single" w:sz="6" w:space="0" w:color="FFFFFF"/>
              <w:left w:val="none" w:sz="4" w:space="0" w:color="6E6E6E"/>
              <w:bottom w:val="dashed" w:sz="4" w:space="0" w:color="BFBFBF"/>
              <w:right w:val="none" w:sz="4" w:space="0" w:color="6E6E6E"/>
            </w:tcBorders>
          </w:tcPr>
          <w:p w14:paraId="611B8AB9" w14:textId="77777777" w:rsidR="00FE38D7" w:rsidRDefault="00E538B2">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A5BB7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693E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521E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2164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D4B3A"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BDB12"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003B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AD2C8"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4F396" w14:textId="77777777" w:rsidR="00FE38D7" w:rsidRDefault="00FE38D7">
            <w:pPr>
              <w:pStyle w:val="ProductList-TableBody"/>
              <w:jc w:val="center"/>
            </w:pPr>
          </w:p>
        </w:tc>
      </w:tr>
      <w:tr w:rsidR="00FE38D7" w14:paraId="7DC64F7F" w14:textId="77777777">
        <w:tc>
          <w:tcPr>
            <w:tcW w:w="4660" w:type="dxa"/>
            <w:tcBorders>
              <w:top w:val="dashed" w:sz="4" w:space="0" w:color="BFBFBF"/>
              <w:left w:val="none" w:sz="4" w:space="0" w:color="6E6E6E"/>
              <w:bottom w:val="dashed" w:sz="4" w:space="0" w:color="BFBFBF"/>
              <w:right w:val="none" w:sz="4" w:space="0" w:color="6E6E6E"/>
            </w:tcBorders>
          </w:tcPr>
          <w:p w14:paraId="61D4D749" w14:textId="77777777" w:rsidR="00FE38D7" w:rsidRDefault="00E538B2">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53F35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C53E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BE7A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32C5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7E4CF"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1BAAE"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38B1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CB29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B7F7A" w14:textId="77777777" w:rsidR="00FE38D7" w:rsidRDefault="00FE38D7">
            <w:pPr>
              <w:pStyle w:val="ProductList-TableBody"/>
              <w:jc w:val="center"/>
            </w:pPr>
          </w:p>
        </w:tc>
      </w:tr>
      <w:tr w:rsidR="00FE38D7" w14:paraId="46F3C88B" w14:textId="77777777">
        <w:tc>
          <w:tcPr>
            <w:tcW w:w="4660" w:type="dxa"/>
            <w:tcBorders>
              <w:top w:val="dashed" w:sz="4" w:space="0" w:color="BFBFBF"/>
              <w:left w:val="none" w:sz="4" w:space="0" w:color="6E6E6E"/>
              <w:bottom w:val="dashed" w:sz="4" w:space="0" w:color="BFBFBF"/>
              <w:right w:val="none" w:sz="4" w:space="0" w:color="6E6E6E"/>
            </w:tcBorders>
          </w:tcPr>
          <w:p w14:paraId="3BE4B5CB" w14:textId="77777777" w:rsidR="00FE38D7" w:rsidRDefault="00E538B2">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1F13E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C232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D173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F509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4C8D7"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9BB38"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0286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A3E07"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A40C6" w14:textId="77777777" w:rsidR="00FE38D7" w:rsidRDefault="00FE38D7">
            <w:pPr>
              <w:pStyle w:val="ProductList-TableBody"/>
              <w:jc w:val="center"/>
            </w:pPr>
          </w:p>
        </w:tc>
      </w:tr>
      <w:tr w:rsidR="00FE38D7" w14:paraId="00A51227" w14:textId="77777777">
        <w:tc>
          <w:tcPr>
            <w:tcW w:w="4660" w:type="dxa"/>
            <w:tcBorders>
              <w:top w:val="dashed" w:sz="4" w:space="0" w:color="BFBFBF"/>
              <w:left w:val="none" w:sz="4" w:space="0" w:color="6E6E6E"/>
              <w:bottom w:val="dashed" w:sz="4" w:space="0" w:color="BFBFBF"/>
              <w:right w:val="none" w:sz="4" w:space="0" w:color="6E6E6E"/>
            </w:tcBorders>
          </w:tcPr>
          <w:p w14:paraId="11614EEC" w14:textId="77777777" w:rsidR="00FE38D7" w:rsidRDefault="00E538B2">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1D5FB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DE13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6173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51B6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82AE2"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2076E"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3CD0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D0C49"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D33B3" w14:textId="77777777" w:rsidR="00FE38D7" w:rsidRDefault="00FE38D7">
            <w:pPr>
              <w:pStyle w:val="ProductList-TableBody"/>
              <w:jc w:val="center"/>
            </w:pPr>
          </w:p>
        </w:tc>
      </w:tr>
      <w:tr w:rsidR="00FE38D7" w14:paraId="286E7FBC" w14:textId="77777777">
        <w:tc>
          <w:tcPr>
            <w:tcW w:w="4660" w:type="dxa"/>
            <w:tcBorders>
              <w:top w:val="dashed" w:sz="4" w:space="0" w:color="BFBFBF"/>
              <w:left w:val="none" w:sz="4" w:space="0" w:color="6E6E6E"/>
              <w:bottom w:val="none" w:sz="4" w:space="0" w:color="BFBFBF"/>
              <w:right w:val="none" w:sz="4" w:space="0" w:color="6E6E6E"/>
            </w:tcBorders>
          </w:tcPr>
          <w:p w14:paraId="57B61784" w14:textId="77777777" w:rsidR="00FE38D7" w:rsidRDefault="00E538B2">
            <w:pPr>
              <w:pStyle w:val="ProductList-TableBody"/>
            </w:pPr>
            <w:r>
              <w:t>Pomoc Techniczna Premium Microsoft Azure</w:t>
            </w:r>
            <w:r>
              <w:fldChar w:fldCharType="begin"/>
            </w:r>
            <w: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FB1096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1BF2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F312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E8EC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80C5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E00E1"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4961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E24AD"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1EF84" w14:textId="77777777" w:rsidR="00FE38D7" w:rsidRDefault="00FE38D7">
            <w:pPr>
              <w:pStyle w:val="ProductList-TableBody"/>
              <w:jc w:val="center"/>
            </w:pPr>
          </w:p>
        </w:tc>
      </w:tr>
    </w:tbl>
    <w:p w14:paraId="32270E8A" w14:textId="77777777" w:rsidR="00FE38D7" w:rsidRDefault="00E538B2">
      <w:pPr>
        <w:pStyle w:val="ProductList-Body"/>
      </w:pPr>
      <w:r>
        <w:rPr>
          <w:i/>
        </w:rPr>
        <w:t>* Dostępne również w ramach umowy Microsoft Customer Agreement i Uprawnienia do Redukcji, gdy jest nabywane na mocy tej umowy.</w:t>
      </w:r>
    </w:p>
    <w:p w14:paraId="1F65834D" w14:textId="77777777" w:rsidR="00FE38D7" w:rsidRDefault="00E538B2">
      <w:pPr>
        <w:pStyle w:val="ProductList-Offering1SubSection"/>
        <w:outlineLvl w:val="3"/>
      </w:pPr>
      <w:bookmarkStart w:id="233" w:name="_Sec1201"/>
      <w:r>
        <w:t>2. Warunki dotyczące Produktu</w:t>
      </w:r>
      <w:bookmarkEnd w:id="233"/>
    </w:p>
    <w:tbl>
      <w:tblPr>
        <w:tblStyle w:val="PURTable"/>
        <w:tblW w:w="0" w:type="dxa"/>
        <w:tblLook w:val="04A0" w:firstRow="1" w:lastRow="0" w:firstColumn="1" w:lastColumn="0" w:noHBand="0" w:noVBand="1"/>
      </w:tblPr>
      <w:tblGrid>
        <w:gridCol w:w="3643"/>
        <w:gridCol w:w="3621"/>
        <w:gridCol w:w="3652"/>
      </w:tblGrid>
      <w:tr w:rsidR="00FE38D7" w14:paraId="00CDF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AD92C" w14:textId="77777777" w:rsidR="00FE38D7" w:rsidRDefault="00E538B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21A294D" w14:textId="77777777" w:rsidR="00FE38D7" w:rsidRDefault="00E538B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0AF5148" w14:textId="77777777" w:rsidR="00FE38D7" w:rsidRDefault="00E538B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E38D7" w14:paraId="1D5C3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B05D4" w14:textId="77777777" w:rsidR="00FE38D7" w:rsidRDefault="00E538B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B8E94" w14:textId="77777777" w:rsidR="00FE38D7" w:rsidRDefault="00E538B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98CD2" w14:textId="77777777" w:rsidR="00FE38D7" w:rsidRDefault="00E538B2">
            <w:pPr>
              <w:pStyle w:val="ProductList-TableBody"/>
            </w:pPr>
            <w:r>
              <w:rPr>
                <w:color w:val="404040"/>
              </w:rPr>
              <w:t>Promocje: nie dotyczy</w:t>
            </w:r>
          </w:p>
        </w:tc>
      </w:tr>
      <w:tr w:rsidR="00FE38D7" w14:paraId="6DD02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51310" w14:textId="77777777" w:rsidR="00FE38D7" w:rsidRDefault="00E538B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8E93A34" w14:textId="77777777" w:rsidR="00FE38D7" w:rsidRDefault="00E538B2">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Pomoc Techniczna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AE496" w14:textId="77777777" w:rsidR="00FE38D7" w:rsidRDefault="00E538B2">
            <w:pPr>
              <w:pStyle w:val="ProductList-TableBody"/>
            </w:pPr>
            <w:r>
              <w:rPr>
                <w:color w:val="404040"/>
              </w:rPr>
              <w:t>Uprawnienie do Redukcji: nie dotyczy</w:t>
            </w:r>
          </w:p>
        </w:tc>
      </w:tr>
      <w:tr w:rsidR="00FE38D7" w14:paraId="72181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319A7" w14:textId="77777777" w:rsidR="00FE38D7" w:rsidRDefault="00E538B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C0B63" w14:textId="77777777" w:rsidR="00FE38D7" w:rsidRDefault="00E538B2">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DA824" w14:textId="77777777" w:rsidR="00FE38D7" w:rsidRDefault="00FE38D7">
            <w:pPr>
              <w:pStyle w:val="ProductList-TableBody"/>
            </w:pPr>
          </w:p>
        </w:tc>
      </w:tr>
    </w:tbl>
    <w:p w14:paraId="20781259"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674A07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64B394"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1DFCCF0B" w14:textId="77777777" w:rsidR="00FE38D7" w:rsidRDefault="00FE38D7">
      <w:pPr>
        <w:pStyle w:val="ProductList-Body"/>
      </w:pPr>
    </w:p>
    <w:p w14:paraId="069FAC9F" w14:textId="77777777" w:rsidR="00FE38D7" w:rsidRDefault="00E538B2">
      <w:pPr>
        <w:pStyle w:val="ProductList-Offering2HeadingNoBorder"/>
        <w:outlineLvl w:val="2"/>
      </w:pPr>
      <w:bookmarkStart w:id="234" w:name="_Sec1199"/>
      <w:r>
        <w:t>Plany dla użytkownika Microsoft Azure</w:t>
      </w:r>
      <w:bookmarkEnd w:id="234"/>
      <w:r>
        <w:fldChar w:fldCharType="begin"/>
      </w:r>
      <w:r>
        <w:instrText xml:space="preserve"> TC "</w:instrText>
      </w:r>
      <w:bookmarkStart w:id="235" w:name="_Toc25931858"/>
      <w:r>
        <w:instrText>Plany dla użytkownika Microsoft Azure</w:instrText>
      </w:r>
      <w:bookmarkEnd w:id="235"/>
      <w:r>
        <w:instrText>" \l 3</w:instrText>
      </w:r>
      <w:r>
        <w:fldChar w:fldCharType="end"/>
      </w:r>
    </w:p>
    <w:p w14:paraId="36ADF826" w14:textId="77777777" w:rsidR="00FE38D7" w:rsidRDefault="00E538B2">
      <w:pPr>
        <w:pStyle w:val="ProductList-Offering1SubSection"/>
        <w:outlineLvl w:val="3"/>
      </w:pPr>
      <w:bookmarkStart w:id="236" w:name="_Sec1202"/>
      <w:r>
        <w:t>1. Dostępność w programach</w:t>
      </w:r>
      <w:bookmarkEnd w:id="236"/>
    </w:p>
    <w:tbl>
      <w:tblPr>
        <w:tblStyle w:val="PURTable"/>
        <w:tblW w:w="0" w:type="dxa"/>
        <w:tblLook w:val="04A0" w:firstRow="1" w:lastRow="0" w:firstColumn="1" w:lastColumn="0" w:noHBand="0" w:noVBand="1"/>
      </w:tblPr>
      <w:tblGrid>
        <w:gridCol w:w="4297"/>
        <w:gridCol w:w="714"/>
        <w:gridCol w:w="701"/>
        <w:gridCol w:w="705"/>
        <w:gridCol w:w="715"/>
        <w:gridCol w:w="729"/>
        <w:gridCol w:w="832"/>
        <w:gridCol w:w="709"/>
        <w:gridCol w:w="705"/>
        <w:gridCol w:w="809"/>
      </w:tblGrid>
      <w:tr w:rsidR="00FE38D7" w14:paraId="4A11BF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159FF9" w14:textId="77777777" w:rsidR="00FE38D7" w:rsidRDefault="00E538B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7A6E8F4" w14:textId="77777777" w:rsidR="00FE38D7" w:rsidRDefault="00E538B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395C7"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5FBE3"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D1267"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7B238"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ECB5AE"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2BBEA" w14:textId="77777777" w:rsidR="00FE38D7" w:rsidRDefault="00E538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FC279"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453DB" w14:textId="77777777" w:rsidR="00FE38D7" w:rsidRDefault="00E538B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E38D7" w14:paraId="22E1A966" w14:textId="77777777">
        <w:tc>
          <w:tcPr>
            <w:tcW w:w="4660" w:type="dxa"/>
            <w:tcBorders>
              <w:top w:val="single" w:sz="6" w:space="0" w:color="FFFFFF"/>
              <w:left w:val="none" w:sz="4" w:space="0" w:color="6E6E6E"/>
              <w:bottom w:val="dashed" w:sz="4" w:space="0" w:color="BFBFBF"/>
              <w:right w:val="none" w:sz="4" w:space="0" w:color="6E6E6E"/>
            </w:tcBorders>
          </w:tcPr>
          <w:p w14:paraId="25E74594" w14:textId="77777777" w:rsidR="00FE38D7" w:rsidRDefault="00E538B2">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3464FCBB" w14:textId="77777777" w:rsidR="00FE38D7" w:rsidRDefault="00E538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07418"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26E3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C433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ACCF9"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6574D"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025E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BBFCD"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9F8FC" w14:textId="77777777" w:rsidR="00FE38D7" w:rsidRDefault="00FE38D7">
            <w:pPr>
              <w:pStyle w:val="ProductList-TableBody"/>
              <w:jc w:val="center"/>
            </w:pPr>
          </w:p>
        </w:tc>
      </w:tr>
      <w:tr w:rsidR="00FE38D7" w14:paraId="6756CDD9" w14:textId="77777777">
        <w:tc>
          <w:tcPr>
            <w:tcW w:w="4660" w:type="dxa"/>
            <w:tcBorders>
              <w:top w:val="dashed" w:sz="4" w:space="0" w:color="BFBFBF"/>
              <w:left w:val="none" w:sz="4" w:space="0" w:color="6E6E6E"/>
              <w:bottom w:val="dashed" w:sz="4" w:space="0" w:color="BFBFBF"/>
              <w:right w:val="none" w:sz="4" w:space="0" w:color="6E6E6E"/>
            </w:tcBorders>
          </w:tcPr>
          <w:p w14:paraId="462C7D54" w14:textId="77777777" w:rsidR="00FE38D7" w:rsidRDefault="00E538B2">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3D0E019" w14:textId="77777777" w:rsidR="00FE38D7" w:rsidRDefault="00E538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1FE17"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D9E7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5C4B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7F626"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AD197"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77A2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50999"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E029B" w14:textId="77777777" w:rsidR="00FE38D7" w:rsidRDefault="00FE38D7">
            <w:pPr>
              <w:pStyle w:val="ProductList-TableBody"/>
              <w:jc w:val="center"/>
            </w:pPr>
          </w:p>
        </w:tc>
      </w:tr>
      <w:tr w:rsidR="00FE38D7" w14:paraId="7A66CB92" w14:textId="77777777">
        <w:tc>
          <w:tcPr>
            <w:tcW w:w="4660" w:type="dxa"/>
            <w:tcBorders>
              <w:top w:val="dashed" w:sz="4" w:space="0" w:color="BFBFBF"/>
              <w:left w:val="none" w:sz="4" w:space="0" w:color="6E6E6E"/>
              <w:bottom w:val="dashed" w:sz="4" w:space="0" w:color="BFBFBF"/>
              <w:right w:val="none" w:sz="4" w:space="0" w:color="6E6E6E"/>
            </w:tcBorders>
          </w:tcPr>
          <w:p w14:paraId="0823D9FF" w14:textId="77777777" w:rsidR="00FE38D7" w:rsidRDefault="00E538B2">
            <w:pPr>
              <w:pStyle w:val="ProductList-TableBody"/>
            </w:pPr>
            <w:r>
              <w:t>Zaawansowana ochrona przed zagrożeniami w usłudze Azure dla użytkowników</w:t>
            </w:r>
            <w:r>
              <w:fldChar w:fldCharType="begin"/>
            </w:r>
            <w:r>
              <w:instrText xml:space="preserve"> XE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26ECF2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DB18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0883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7AA8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70957"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E1CD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4E323"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A5B5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E8667" w14:textId="77777777" w:rsidR="00FE38D7" w:rsidRDefault="00FE38D7">
            <w:pPr>
              <w:pStyle w:val="ProductList-TableBody"/>
              <w:jc w:val="center"/>
            </w:pPr>
          </w:p>
        </w:tc>
      </w:tr>
      <w:tr w:rsidR="00FE38D7" w14:paraId="446C3279" w14:textId="77777777">
        <w:tc>
          <w:tcPr>
            <w:tcW w:w="4660" w:type="dxa"/>
            <w:tcBorders>
              <w:top w:val="dashed" w:sz="4" w:space="0" w:color="BFBFBF"/>
              <w:left w:val="none" w:sz="4" w:space="0" w:color="6E6E6E"/>
              <w:bottom w:val="dashed" w:sz="4" w:space="0" w:color="BFBFBF"/>
              <w:right w:val="none" w:sz="4" w:space="0" w:color="6E6E6E"/>
            </w:tcBorders>
          </w:tcPr>
          <w:p w14:paraId="549C9C0B" w14:textId="77777777" w:rsidR="00FE38D7" w:rsidRDefault="00E538B2">
            <w:pPr>
              <w:pStyle w:val="ProductList-TableBody"/>
            </w:pPr>
            <w:r>
              <w:t>Dodatek Licencja na Zarządzanie dla Klienta do usługi Zaawansowana ochrona przed zagrożeniami w usłudze Azure dla użytkowników</w:t>
            </w:r>
            <w:r>
              <w:fldChar w:fldCharType="begin"/>
            </w:r>
            <w:r>
              <w:instrText xml:space="preserve"> XE "Dodatek Licencja na Zarządzanie dla Klienta do usługi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71B438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9D98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BAB5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946D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00B04"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3488F"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360F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B43A8"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F8E20" w14:textId="77777777" w:rsidR="00FE38D7" w:rsidRDefault="00FE38D7">
            <w:pPr>
              <w:pStyle w:val="ProductList-TableBody"/>
              <w:jc w:val="center"/>
            </w:pPr>
          </w:p>
        </w:tc>
      </w:tr>
      <w:tr w:rsidR="00FE38D7" w14:paraId="50FCFC3D" w14:textId="77777777">
        <w:tc>
          <w:tcPr>
            <w:tcW w:w="4660" w:type="dxa"/>
            <w:tcBorders>
              <w:top w:val="dashed" w:sz="4" w:space="0" w:color="BFBFBF"/>
              <w:left w:val="none" w:sz="4" w:space="0" w:color="6E6E6E"/>
              <w:bottom w:val="dashed" w:sz="4" w:space="0" w:color="BFBFBF"/>
              <w:right w:val="none" w:sz="4" w:space="0" w:color="6E6E6E"/>
            </w:tcBorders>
          </w:tcPr>
          <w:p w14:paraId="05D9256D" w14:textId="77777777" w:rsidR="00FE38D7" w:rsidRDefault="00E538B2">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67D756D" w14:textId="77777777" w:rsidR="00FE38D7" w:rsidRDefault="00E538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EC498"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8C79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D096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E7455"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1B86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BDA8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B2CCF"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2CADB" w14:textId="77777777" w:rsidR="00FE38D7" w:rsidRDefault="00FE38D7">
            <w:pPr>
              <w:pStyle w:val="ProductList-TableBody"/>
              <w:jc w:val="center"/>
            </w:pPr>
          </w:p>
        </w:tc>
      </w:tr>
      <w:tr w:rsidR="00FE38D7" w14:paraId="115A267D" w14:textId="77777777">
        <w:tc>
          <w:tcPr>
            <w:tcW w:w="4660" w:type="dxa"/>
            <w:tcBorders>
              <w:top w:val="dashed" w:sz="4" w:space="0" w:color="BFBFBF"/>
              <w:left w:val="none" w:sz="4" w:space="0" w:color="6E6E6E"/>
              <w:bottom w:val="dashed" w:sz="4" w:space="0" w:color="BFBFBF"/>
              <w:right w:val="none" w:sz="4" w:space="0" w:color="6E6E6E"/>
            </w:tcBorders>
          </w:tcPr>
          <w:p w14:paraId="14659158" w14:textId="77777777" w:rsidR="00FE38D7" w:rsidRDefault="00E538B2">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1785A70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4702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FA17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26B0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01394"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BE550"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9120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50922"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C237C" w14:textId="77777777" w:rsidR="00FE38D7" w:rsidRDefault="00FE38D7">
            <w:pPr>
              <w:pStyle w:val="ProductList-TableBody"/>
              <w:jc w:val="center"/>
            </w:pPr>
          </w:p>
        </w:tc>
      </w:tr>
      <w:tr w:rsidR="00FE38D7" w14:paraId="40B680B3" w14:textId="77777777">
        <w:tc>
          <w:tcPr>
            <w:tcW w:w="4660" w:type="dxa"/>
            <w:tcBorders>
              <w:top w:val="dashed" w:sz="4" w:space="0" w:color="BFBFBF"/>
              <w:left w:val="none" w:sz="4" w:space="0" w:color="6E6E6E"/>
              <w:bottom w:val="dashed" w:sz="4" w:space="0" w:color="BFBFBF"/>
              <w:right w:val="none" w:sz="4" w:space="0" w:color="6E6E6E"/>
            </w:tcBorders>
          </w:tcPr>
          <w:p w14:paraId="4A83461A" w14:textId="77777777" w:rsidR="00FE38D7" w:rsidRDefault="00E538B2">
            <w:pPr>
              <w:pStyle w:val="ProductList-TableBody"/>
            </w:pPr>
            <w:r>
              <w:t>Azure Information Protection Premium Plan 2</w:t>
            </w:r>
            <w:r>
              <w:fldChar w:fldCharType="begin"/>
            </w:r>
            <w:r>
              <w:instrText xml:space="preserve"> XE "Azure Information Protection Premium Plan 2" </w:instrText>
            </w:r>
            <w:r>
              <w:fldChar w:fldCharType="end"/>
            </w:r>
            <w:r>
              <w:t xml:space="preserve"> (LS na </w:t>
            </w:r>
            <w:r>
              <w:lastRenderedPageBreak/>
              <w:t>Użytkownika)</w:t>
            </w:r>
          </w:p>
        </w:tc>
        <w:tc>
          <w:tcPr>
            <w:tcW w:w="740" w:type="dxa"/>
            <w:tcBorders>
              <w:top w:val="dashed" w:sz="4" w:space="0" w:color="BFBFBF"/>
              <w:left w:val="none" w:sz="4" w:space="0" w:color="6E6E6E"/>
              <w:bottom w:val="dashed" w:sz="4" w:space="0" w:color="BFBFBF"/>
              <w:right w:val="single" w:sz="6" w:space="0" w:color="FFFFFF"/>
            </w:tcBorders>
          </w:tcPr>
          <w:p w14:paraId="2925323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4D2A9"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24CF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FD36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E2CA7"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3BD6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64E91"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10051"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615FF" w14:textId="77777777" w:rsidR="00FE38D7" w:rsidRDefault="00FE38D7">
            <w:pPr>
              <w:pStyle w:val="ProductList-TableBody"/>
              <w:jc w:val="center"/>
            </w:pPr>
          </w:p>
        </w:tc>
      </w:tr>
      <w:tr w:rsidR="00FE38D7" w14:paraId="04EE4C81" w14:textId="77777777">
        <w:tc>
          <w:tcPr>
            <w:tcW w:w="4660" w:type="dxa"/>
            <w:tcBorders>
              <w:top w:val="dashed" w:sz="4" w:space="0" w:color="BFBFBF"/>
              <w:left w:val="none" w:sz="4" w:space="0" w:color="6E6E6E"/>
              <w:bottom w:val="single" w:sz="4" w:space="0" w:color="FFFFFF"/>
              <w:right w:val="none" w:sz="4" w:space="0" w:color="6E6E6E"/>
            </w:tcBorders>
          </w:tcPr>
          <w:p w14:paraId="34741B2F" w14:textId="77777777" w:rsidR="00FE38D7" w:rsidRDefault="00E538B2">
            <w:pPr>
              <w:pStyle w:val="ProductList-TableBody"/>
            </w:pPr>
            <w:r>
              <w:t>Dodatek Azure Information Protection Premium Plan 2</w:t>
            </w:r>
            <w:r>
              <w:fldChar w:fldCharType="begin"/>
            </w:r>
            <w:r>
              <w:instrText xml:space="preserve"> XE "Dodatek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14:paraId="6543B0D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40EF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F9C1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3B6D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AD8AE"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7856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63D8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32DFF"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87431" w14:textId="77777777" w:rsidR="00FE38D7" w:rsidRDefault="00FE38D7">
            <w:pPr>
              <w:pStyle w:val="ProductList-TableBody"/>
              <w:jc w:val="center"/>
            </w:pPr>
          </w:p>
        </w:tc>
      </w:tr>
    </w:tbl>
    <w:p w14:paraId="44F99607" w14:textId="77777777" w:rsidR="00FE38D7" w:rsidRDefault="00E538B2">
      <w:pPr>
        <w:pStyle w:val="ProductList-Offering1SubSection"/>
        <w:outlineLvl w:val="3"/>
      </w:pPr>
      <w:bookmarkStart w:id="237" w:name="_Sec1203"/>
      <w:r>
        <w:t>2. Postanowienia dotyczące produktu</w:t>
      </w:r>
      <w:bookmarkEnd w:id="237"/>
    </w:p>
    <w:tbl>
      <w:tblPr>
        <w:tblStyle w:val="PURTable"/>
        <w:tblW w:w="0" w:type="dxa"/>
        <w:tblLook w:val="04A0" w:firstRow="1" w:lastRow="0" w:firstColumn="1" w:lastColumn="0" w:noHBand="0" w:noVBand="1"/>
      </w:tblPr>
      <w:tblGrid>
        <w:gridCol w:w="3635"/>
        <w:gridCol w:w="3636"/>
        <w:gridCol w:w="3645"/>
      </w:tblGrid>
      <w:tr w:rsidR="00FE38D7" w14:paraId="4DA1CB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D67FB" w14:textId="77777777" w:rsidR="00FE38D7" w:rsidRDefault="00E538B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58ACF11" w14:textId="77777777" w:rsidR="00FE38D7" w:rsidRDefault="00E538B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9369292" w14:textId="77777777" w:rsidR="00FE38D7" w:rsidRDefault="00E538B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E38D7" w14:paraId="6FA41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F126B" w14:textId="77777777" w:rsidR="00FE38D7" w:rsidRDefault="00E538B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2673E" w14:textId="77777777" w:rsidR="00FE38D7" w:rsidRDefault="00E538B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F7D3B" w14:textId="77777777" w:rsidR="00FE38D7" w:rsidRDefault="00E538B2">
            <w:pPr>
              <w:pStyle w:val="ProductList-TableBody"/>
            </w:pPr>
            <w:r>
              <w:rPr>
                <w:color w:val="404040"/>
              </w:rPr>
              <w:t>Promocje: nie dotyczy</w:t>
            </w:r>
          </w:p>
        </w:tc>
      </w:tr>
      <w:tr w:rsidR="00FE38D7" w14:paraId="753D2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6AC5B" w14:textId="77777777" w:rsidR="00FE38D7" w:rsidRDefault="00E538B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35EDF6D" w14:textId="77777777" w:rsidR="00FE38D7" w:rsidRDefault="00E538B2">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9AE0D33" w14:textId="77777777" w:rsidR="00FE38D7" w:rsidRDefault="00E538B2">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FE38D7" w14:paraId="6A430230" w14:textId="77777777">
        <w:tc>
          <w:tcPr>
            <w:tcW w:w="4040" w:type="dxa"/>
            <w:tcBorders>
              <w:top w:val="single" w:sz="4" w:space="0" w:color="000000"/>
              <w:left w:val="single" w:sz="4" w:space="0" w:color="000000"/>
              <w:bottom w:val="single" w:sz="4" w:space="0" w:color="000000"/>
              <w:right w:val="single" w:sz="4" w:space="0" w:color="000000"/>
            </w:tcBorders>
          </w:tcPr>
          <w:p w14:paraId="45B34327" w14:textId="77777777" w:rsidR="00FE38D7" w:rsidRDefault="00E538B2">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09240304" w14:textId="77777777" w:rsidR="00FE38D7" w:rsidRDefault="00E538B2">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Azure Active Directory, Zaawansowana ochrona przed zagrożeniami w usłudze Azure dla użytkowników,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5946DBF" w14:textId="77777777" w:rsidR="00FE38D7" w:rsidRDefault="00E538B2">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27B7E86B" w14:textId="77777777" w:rsidR="00FE38D7" w:rsidRDefault="00FE38D7">
      <w:pPr>
        <w:pStyle w:val="ProductList-Body"/>
      </w:pPr>
    </w:p>
    <w:p w14:paraId="555C29CF" w14:textId="77777777" w:rsidR="00FE38D7" w:rsidRDefault="00E538B2">
      <w:pPr>
        <w:pStyle w:val="ProductList-ClauseHeading"/>
        <w:outlineLvl w:val="4"/>
      </w:pPr>
      <w:r>
        <w:t>2.1 Rozszerzone prawa do używania dla Klientów korzystających z Zaawansowanej ochrony przed zagrożeniami w usłudze Azure dla użytkowników (LS na Użytkownika)</w:t>
      </w:r>
    </w:p>
    <w:p w14:paraId="4BBCDB57" w14:textId="77777777" w:rsidR="00FE38D7" w:rsidRDefault="00E538B2">
      <w:pPr>
        <w:pStyle w:val="ProductList-Body"/>
      </w:pPr>
      <w:r>
        <w:t xml:space="preserve">Klient może również dokonać instalacji i używać usługi Advanced Threat Analytics lokalnie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Serwera używanymi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klienta) używanymi wyłącznie przez użytkowników mających przypisane licencje. To prawo wygasa z chwilą wygaśnięcia subskrypcji posiadanej przez Klienta. </w:t>
      </w:r>
    </w:p>
    <w:p w14:paraId="27377D16" w14:textId="77777777" w:rsidR="00FE38D7" w:rsidRDefault="00FE38D7">
      <w:pPr>
        <w:pStyle w:val="ProductList-Body"/>
      </w:pPr>
    </w:p>
    <w:p w14:paraId="16C67EB9" w14:textId="77777777" w:rsidR="00FE38D7" w:rsidRDefault="00FE38D7">
      <w:pPr>
        <w:pStyle w:val="ProductList-Body"/>
      </w:pPr>
    </w:p>
    <w:p w14:paraId="57F84EDB"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581C12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6049E"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47F1BD55" w14:textId="77777777" w:rsidR="00FE38D7" w:rsidRDefault="00FE38D7">
      <w:pPr>
        <w:pStyle w:val="ProductList-Body"/>
      </w:pPr>
    </w:p>
    <w:p w14:paraId="1FF94B2F" w14:textId="77777777" w:rsidR="00FE38D7" w:rsidRDefault="00E538B2">
      <w:pPr>
        <w:pStyle w:val="ProductList-Offering1HeadingNoBorder"/>
        <w:outlineLvl w:val="1"/>
      </w:pPr>
      <w:bookmarkStart w:id="238" w:name="_Sec629"/>
      <w:r>
        <w:t>Microsoft 365</w:t>
      </w:r>
      <w:bookmarkEnd w:id="238"/>
      <w:r>
        <w:fldChar w:fldCharType="begin"/>
      </w:r>
      <w:r>
        <w:instrText xml:space="preserve"> TC "</w:instrText>
      </w:r>
      <w:bookmarkStart w:id="239" w:name="_Toc25931859"/>
      <w:r>
        <w:instrText>Microsoft 365</w:instrText>
      </w:r>
      <w:bookmarkEnd w:id="239"/>
      <w:r>
        <w:instrText>" \l 2</w:instrText>
      </w:r>
      <w:r>
        <w:fldChar w:fldCharType="end"/>
      </w:r>
    </w:p>
    <w:p w14:paraId="39C613BB" w14:textId="77777777" w:rsidR="00FE38D7" w:rsidRDefault="00E538B2">
      <w:pPr>
        <w:pStyle w:val="ProductList-Offering1SubSection"/>
        <w:outlineLvl w:val="2"/>
      </w:pPr>
      <w:bookmarkStart w:id="240" w:name="_Sec713"/>
      <w:r>
        <w:t>1. Dostępność w programach</w:t>
      </w:r>
      <w:bookmarkEnd w:id="240"/>
    </w:p>
    <w:tbl>
      <w:tblPr>
        <w:tblStyle w:val="PURTable"/>
        <w:tblW w:w="0" w:type="dxa"/>
        <w:tblLook w:val="04A0" w:firstRow="1" w:lastRow="0" w:firstColumn="1" w:lastColumn="0" w:noHBand="0" w:noVBand="1"/>
      </w:tblPr>
      <w:tblGrid>
        <w:gridCol w:w="4248"/>
        <w:gridCol w:w="710"/>
        <w:gridCol w:w="686"/>
        <w:gridCol w:w="805"/>
        <w:gridCol w:w="711"/>
        <w:gridCol w:w="727"/>
        <w:gridCol w:w="827"/>
        <w:gridCol w:w="703"/>
        <w:gridCol w:w="699"/>
        <w:gridCol w:w="800"/>
      </w:tblGrid>
      <w:tr w:rsidR="00FE38D7" w14:paraId="1DAAEB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EFB59C" w14:textId="77777777" w:rsidR="00FE38D7" w:rsidRDefault="00E538B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D172937" w14:textId="77777777" w:rsidR="00FE38D7" w:rsidRDefault="00E538B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51374"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7EEE7"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502BE"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6D8F1"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AD4594"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32929" w14:textId="77777777" w:rsidR="00FE38D7" w:rsidRDefault="00E538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F0766"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BB77B" w14:textId="77777777" w:rsidR="00FE38D7" w:rsidRDefault="00E538B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E38D7" w14:paraId="580B827B" w14:textId="77777777">
        <w:tc>
          <w:tcPr>
            <w:tcW w:w="4660" w:type="dxa"/>
            <w:tcBorders>
              <w:top w:val="single" w:sz="6" w:space="0" w:color="FFFFFF"/>
              <w:left w:val="none" w:sz="4" w:space="0" w:color="6E6E6E"/>
              <w:bottom w:val="dashed" w:sz="4" w:space="0" w:color="BFBFBF"/>
              <w:right w:val="none" w:sz="4" w:space="0" w:color="6E6E6E"/>
            </w:tcBorders>
          </w:tcPr>
          <w:p w14:paraId="411218D4" w14:textId="77777777" w:rsidR="00FE38D7" w:rsidRDefault="00E538B2">
            <w:pPr>
              <w:pStyle w:val="ProductList-TableBody"/>
            </w:pPr>
            <w:r>
              <w:t>Microsoft 365 Business</w:t>
            </w:r>
            <w:r>
              <w:fldChar w:fldCharType="begin"/>
            </w:r>
            <w:r>
              <w:instrText xml:space="preserve"> XE "Microsoft 365 Business"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6E4F62C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CECAA"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0328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EB61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B61EB"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879F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BF3D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6434A"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052F6" w14:textId="77777777" w:rsidR="00FE38D7" w:rsidRDefault="00FE38D7">
            <w:pPr>
              <w:pStyle w:val="ProductList-TableBody"/>
              <w:jc w:val="center"/>
            </w:pPr>
          </w:p>
        </w:tc>
      </w:tr>
      <w:tr w:rsidR="00FE38D7" w14:paraId="7B3BA546" w14:textId="77777777">
        <w:tc>
          <w:tcPr>
            <w:tcW w:w="4660" w:type="dxa"/>
            <w:tcBorders>
              <w:top w:val="dashed" w:sz="4" w:space="0" w:color="BFBFBF"/>
              <w:left w:val="none" w:sz="4" w:space="0" w:color="6E6E6E"/>
              <w:bottom w:val="dashed" w:sz="4" w:space="0" w:color="BFBFBF"/>
              <w:right w:val="none" w:sz="4" w:space="0" w:color="6E6E6E"/>
            </w:tcBorders>
          </w:tcPr>
          <w:p w14:paraId="4C997DBA" w14:textId="77777777" w:rsidR="00FE38D7" w:rsidRDefault="00E538B2">
            <w:pPr>
              <w:pStyle w:val="ProductList-TableBody"/>
            </w:pPr>
            <w:r>
              <w:t>Microsoft 365 Education A1</w:t>
            </w:r>
            <w:r>
              <w:fldChar w:fldCharType="begin"/>
            </w:r>
            <w:r>
              <w:instrText xml:space="preserve"> XE "Microsoft 365 Education A1"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377928A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87D1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36B3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5F07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7790D"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B9D7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4015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377A4"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181C2" w14:textId="77777777" w:rsidR="00FE38D7" w:rsidRDefault="00FE38D7">
            <w:pPr>
              <w:pStyle w:val="ProductList-TableBody"/>
              <w:jc w:val="center"/>
            </w:pPr>
          </w:p>
        </w:tc>
      </w:tr>
      <w:tr w:rsidR="00FE38D7" w14:paraId="656F623B" w14:textId="77777777">
        <w:tc>
          <w:tcPr>
            <w:tcW w:w="4660" w:type="dxa"/>
            <w:tcBorders>
              <w:top w:val="dashed" w:sz="4" w:space="0" w:color="BFBFBF"/>
              <w:left w:val="none" w:sz="4" w:space="0" w:color="6E6E6E"/>
              <w:bottom w:val="dashed" w:sz="4" w:space="0" w:color="BFBFBF"/>
              <w:right w:val="none" w:sz="4" w:space="0" w:color="6E6E6E"/>
            </w:tcBorders>
          </w:tcPr>
          <w:p w14:paraId="3A40584E" w14:textId="77777777" w:rsidR="00FE38D7" w:rsidRDefault="00E538B2">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188752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2A08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5023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36B4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72E1A"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074D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F03F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80CD8" w14:textId="77777777" w:rsidR="00FE38D7" w:rsidRDefault="00E538B2">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1ACCF" w14:textId="77777777" w:rsidR="00FE38D7" w:rsidRDefault="00FE38D7">
            <w:pPr>
              <w:pStyle w:val="ProductList-TableBody"/>
              <w:jc w:val="center"/>
            </w:pPr>
          </w:p>
        </w:tc>
      </w:tr>
      <w:tr w:rsidR="00FE38D7" w14:paraId="2E57CE41" w14:textId="77777777">
        <w:tc>
          <w:tcPr>
            <w:tcW w:w="4660" w:type="dxa"/>
            <w:tcBorders>
              <w:top w:val="dashed" w:sz="4" w:space="0" w:color="BFBFBF"/>
              <w:left w:val="none" w:sz="4" w:space="0" w:color="6E6E6E"/>
              <w:bottom w:val="dashed" w:sz="4" w:space="0" w:color="BFBFBF"/>
              <w:right w:val="none" w:sz="4" w:space="0" w:color="6E6E6E"/>
            </w:tcBorders>
          </w:tcPr>
          <w:p w14:paraId="7D1853E3" w14:textId="77777777" w:rsidR="00FE38D7" w:rsidRDefault="00E538B2">
            <w:pPr>
              <w:pStyle w:val="ProductList-TableBody"/>
            </w:pPr>
            <w:r>
              <w:t>Microsoft 365 Education A3 z pakietem Licencji Dostępowych Core CAL</w:t>
            </w:r>
            <w:r>
              <w:fldChar w:fldCharType="begin"/>
            </w:r>
            <w:r>
              <w:instrText xml:space="preserve"> XE "Microsoft 365 Education A3 z pakietem Licencji Dostępowych Core CAL"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9571F3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5E657"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24B2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A162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16B40"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C6B3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9E54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E063A" w14:textId="77777777" w:rsidR="00FE38D7" w:rsidRDefault="00E538B2">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19757" w14:textId="77777777" w:rsidR="00FE38D7" w:rsidRDefault="00FE38D7">
            <w:pPr>
              <w:pStyle w:val="ProductList-TableBody"/>
              <w:jc w:val="center"/>
            </w:pPr>
          </w:p>
        </w:tc>
      </w:tr>
      <w:tr w:rsidR="00FE38D7" w14:paraId="63ADB8AD" w14:textId="77777777">
        <w:tc>
          <w:tcPr>
            <w:tcW w:w="4660" w:type="dxa"/>
            <w:tcBorders>
              <w:top w:val="dashed" w:sz="4" w:space="0" w:color="BFBFBF"/>
              <w:left w:val="none" w:sz="4" w:space="0" w:color="6E6E6E"/>
              <w:bottom w:val="dashed" w:sz="4" w:space="0" w:color="BFBFBF"/>
              <w:right w:val="none" w:sz="4" w:space="0" w:color="6E6E6E"/>
            </w:tcBorders>
          </w:tcPr>
          <w:p w14:paraId="799071CC" w14:textId="77777777" w:rsidR="00FE38D7" w:rsidRDefault="00E538B2">
            <w:pPr>
              <w:pStyle w:val="ProductList-TableBody"/>
            </w:pPr>
            <w:r>
              <w:t>Microsoft 365 Education A5</w:t>
            </w:r>
            <w:r>
              <w:fldChar w:fldCharType="begin"/>
            </w:r>
            <w:r>
              <w:instrText xml:space="preserve"> XE "Microsoft 365 Education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56A855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91E9C"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82AA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821C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5A20B"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6616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38B5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5DADA" w14:textId="77777777" w:rsidR="00FE38D7" w:rsidRDefault="00E538B2">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9D143" w14:textId="77777777" w:rsidR="00FE38D7" w:rsidRDefault="00FE38D7">
            <w:pPr>
              <w:pStyle w:val="ProductList-TableBody"/>
              <w:jc w:val="center"/>
            </w:pPr>
          </w:p>
        </w:tc>
      </w:tr>
      <w:tr w:rsidR="00FE38D7" w14:paraId="1807DA20" w14:textId="77777777">
        <w:tc>
          <w:tcPr>
            <w:tcW w:w="4660" w:type="dxa"/>
            <w:tcBorders>
              <w:top w:val="dashed" w:sz="4" w:space="0" w:color="BFBFBF"/>
              <w:left w:val="none" w:sz="4" w:space="0" w:color="6E6E6E"/>
              <w:bottom w:val="dashed" w:sz="4" w:space="0" w:color="BFBFBF"/>
              <w:right w:val="none" w:sz="4" w:space="0" w:color="6E6E6E"/>
            </w:tcBorders>
          </w:tcPr>
          <w:p w14:paraId="1A92ADAD" w14:textId="77777777" w:rsidR="00FE38D7" w:rsidRDefault="00E538B2">
            <w:pPr>
              <w:pStyle w:val="ProductList-TableBody"/>
            </w:pPr>
            <w:r>
              <w:t>Microsoft 365 E3 i E5</w:t>
            </w:r>
            <w:r>
              <w:fldChar w:fldCharType="begin"/>
            </w:r>
            <w:r>
              <w:instrText xml:space="preserve"> XE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81D7DB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DCF31"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27D9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8EE3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6633B"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9A653" w14:textId="77777777" w:rsidR="00FE38D7" w:rsidRDefault="00E538B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E9A7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898AD"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60FC5" w14:textId="77777777" w:rsidR="00FE38D7" w:rsidRDefault="00FE38D7">
            <w:pPr>
              <w:pStyle w:val="ProductList-TableBody"/>
              <w:jc w:val="center"/>
            </w:pPr>
          </w:p>
        </w:tc>
      </w:tr>
      <w:tr w:rsidR="00FE38D7" w14:paraId="754A9D4B" w14:textId="77777777">
        <w:tc>
          <w:tcPr>
            <w:tcW w:w="4660" w:type="dxa"/>
            <w:tcBorders>
              <w:top w:val="dashed" w:sz="4" w:space="0" w:color="BFBFBF"/>
              <w:left w:val="none" w:sz="4" w:space="0" w:color="6E6E6E"/>
              <w:bottom w:val="dashed" w:sz="4" w:space="0" w:color="BFBFBF"/>
              <w:right w:val="none" w:sz="4" w:space="0" w:color="6E6E6E"/>
            </w:tcBorders>
          </w:tcPr>
          <w:p w14:paraId="0047C423" w14:textId="77777777" w:rsidR="00FE38D7" w:rsidRDefault="00E538B2">
            <w:pPr>
              <w:pStyle w:val="ProductList-TableBody"/>
            </w:pPr>
            <w:r>
              <w:t>Dodatek Microsoft 365 E3 i E5</w:t>
            </w:r>
            <w:r>
              <w:fldChar w:fldCharType="begin"/>
            </w:r>
            <w:r>
              <w:instrText xml:space="preserve"> XE "Dodatek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C3C234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1DC8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5A2F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AF1D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BCF51"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D41F3" w14:textId="77777777" w:rsidR="00FE38D7" w:rsidRDefault="00E538B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7D3D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74476"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A3CC7" w14:textId="77777777" w:rsidR="00FE38D7" w:rsidRDefault="00FE38D7">
            <w:pPr>
              <w:pStyle w:val="ProductList-TableBody"/>
              <w:jc w:val="center"/>
            </w:pPr>
          </w:p>
        </w:tc>
      </w:tr>
      <w:tr w:rsidR="00FE38D7" w14:paraId="1EA3491D" w14:textId="77777777">
        <w:tc>
          <w:tcPr>
            <w:tcW w:w="4660" w:type="dxa"/>
            <w:tcBorders>
              <w:top w:val="dashed" w:sz="4" w:space="0" w:color="BFBFBF"/>
              <w:left w:val="none" w:sz="4" w:space="0" w:color="6E6E6E"/>
              <w:bottom w:val="dashed" w:sz="4" w:space="0" w:color="BFBFBF"/>
              <w:right w:val="none" w:sz="4" w:space="0" w:color="6E6E6E"/>
            </w:tcBorders>
          </w:tcPr>
          <w:p w14:paraId="4A8141F4" w14:textId="77777777" w:rsidR="00FE38D7" w:rsidRDefault="00E538B2">
            <w:pPr>
              <w:pStyle w:val="ProductList-TableBody"/>
            </w:pPr>
            <w:r>
              <w:t>Licencja From SA do licencji Microsoft 365 E3 i E5</w:t>
            </w:r>
            <w:r>
              <w:fldChar w:fldCharType="begin"/>
            </w:r>
            <w:r>
              <w:instrText xml:space="preserve"> XE "Licencja From SA do licencji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BCC034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6D299"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A119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0EDA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9CA73"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8931E" w14:textId="77777777" w:rsidR="00FE38D7" w:rsidRDefault="00E538B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0AA9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DEBCD"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BFC19" w14:textId="77777777" w:rsidR="00FE38D7" w:rsidRDefault="00FE38D7">
            <w:pPr>
              <w:pStyle w:val="ProductList-TableBody"/>
              <w:jc w:val="center"/>
            </w:pPr>
          </w:p>
        </w:tc>
      </w:tr>
      <w:tr w:rsidR="00FE38D7" w14:paraId="1714A7BD" w14:textId="77777777">
        <w:tc>
          <w:tcPr>
            <w:tcW w:w="4660" w:type="dxa"/>
            <w:tcBorders>
              <w:top w:val="dashed" w:sz="4" w:space="0" w:color="BFBFBF"/>
              <w:left w:val="none" w:sz="4" w:space="0" w:color="6E6E6E"/>
              <w:bottom w:val="dashed" w:sz="4" w:space="0" w:color="BFBFBF"/>
              <w:right w:val="none" w:sz="4" w:space="0" w:color="6E6E6E"/>
            </w:tcBorders>
          </w:tcPr>
          <w:p w14:paraId="7938A517" w14:textId="77777777" w:rsidR="00FE38D7" w:rsidRDefault="00E538B2">
            <w:pPr>
              <w:pStyle w:val="ProductList-TableBody"/>
            </w:pPr>
            <w:r>
              <w:t>Microsoft 365 F1</w:t>
            </w:r>
            <w:r>
              <w:fldChar w:fldCharType="begin"/>
            </w:r>
            <w:r>
              <w:instrText xml:space="preserve"> XE "Microsoft 365 F1"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D224F1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17A13"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51EB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931F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ED3DB"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2647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4A58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03CAF"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4E868" w14:textId="77777777" w:rsidR="00FE38D7" w:rsidRDefault="00FE38D7">
            <w:pPr>
              <w:pStyle w:val="ProductList-TableBody"/>
              <w:jc w:val="center"/>
            </w:pPr>
          </w:p>
        </w:tc>
      </w:tr>
      <w:tr w:rsidR="00FE38D7" w14:paraId="4A17094A" w14:textId="77777777">
        <w:tc>
          <w:tcPr>
            <w:tcW w:w="4660" w:type="dxa"/>
            <w:tcBorders>
              <w:top w:val="dashed" w:sz="4" w:space="0" w:color="BFBFBF"/>
              <w:left w:val="none" w:sz="4" w:space="0" w:color="6E6E6E"/>
              <w:bottom w:val="dashed" w:sz="4" w:space="0" w:color="BFBFBF"/>
              <w:right w:val="none" w:sz="4" w:space="0" w:color="6E6E6E"/>
            </w:tcBorders>
          </w:tcPr>
          <w:p w14:paraId="0E73BBDB" w14:textId="77777777" w:rsidR="00FE38D7" w:rsidRDefault="00E538B2">
            <w:pPr>
              <w:pStyle w:val="ProductList-TableBody"/>
            </w:pPr>
            <w:r>
              <w:t>Microsoft 365 A5 Compliance</w:t>
            </w:r>
            <w:r>
              <w:fldChar w:fldCharType="begin"/>
            </w:r>
            <w:r>
              <w:instrText xml:space="preserve"> XE "Microsoft 365 A5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8FA6AE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39EB9"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CD64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54F0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6062D"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7DA7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5EE3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070AD"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F5545" w14:textId="77777777" w:rsidR="00FE38D7" w:rsidRDefault="00FE38D7">
            <w:pPr>
              <w:pStyle w:val="ProductList-TableBody"/>
              <w:jc w:val="center"/>
            </w:pPr>
          </w:p>
        </w:tc>
      </w:tr>
      <w:tr w:rsidR="00FE38D7" w14:paraId="4CB4062C" w14:textId="77777777">
        <w:tc>
          <w:tcPr>
            <w:tcW w:w="4660" w:type="dxa"/>
            <w:tcBorders>
              <w:top w:val="dashed" w:sz="4" w:space="0" w:color="BFBFBF"/>
              <w:left w:val="none" w:sz="4" w:space="0" w:color="6E6E6E"/>
              <w:bottom w:val="dashed" w:sz="4" w:space="0" w:color="BFBFBF"/>
              <w:right w:val="none" w:sz="4" w:space="0" w:color="6E6E6E"/>
            </w:tcBorders>
          </w:tcPr>
          <w:p w14:paraId="70CC31D3" w14:textId="77777777" w:rsidR="00FE38D7" w:rsidRDefault="00E538B2">
            <w:pPr>
              <w:pStyle w:val="ProductList-TableBody"/>
            </w:pPr>
            <w:r>
              <w:t>Microsoft 365 E5 Compliance</w:t>
            </w:r>
            <w:r>
              <w:fldChar w:fldCharType="begin"/>
            </w:r>
            <w:r>
              <w:instrText xml:space="preserve"> XE "Microsoft 365 E5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4A0529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DCDF6"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3456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AAE7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4564A"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F11CC"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AB2C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A275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3BF06" w14:textId="77777777" w:rsidR="00FE38D7" w:rsidRDefault="00FE38D7">
            <w:pPr>
              <w:pStyle w:val="ProductList-TableBody"/>
              <w:jc w:val="center"/>
            </w:pPr>
          </w:p>
        </w:tc>
      </w:tr>
      <w:tr w:rsidR="00FE38D7" w14:paraId="2B3F13DA" w14:textId="77777777">
        <w:tc>
          <w:tcPr>
            <w:tcW w:w="4660" w:type="dxa"/>
            <w:tcBorders>
              <w:top w:val="dashed" w:sz="4" w:space="0" w:color="BFBFBF"/>
              <w:left w:val="none" w:sz="4" w:space="0" w:color="6E6E6E"/>
              <w:bottom w:val="dashed" w:sz="4" w:space="0" w:color="BFBFBF"/>
              <w:right w:val="none" w:sz="4" w:space="0" w:color="6E6E6E"/>
            </w:tcBorders>
          </w:tcPr>
          <w:p w14:paraId="315D9A48" w14:textId="77777777" w:rsidR="00FE38D7" w:rsidRDefault="00E538B2">
            <w:pPr>
              <w:pStyle w:val="ProductList-TableBody"/>
            </w:pPr>
            <w:r>
              <w:t>Microsoft 365 A5 Security</w:t>
            </w:r>
            <w:r>
              <w:fldChar w:fldCharType="begin"/>
            </w:r>
            <w:r>
              <w:instrText xml:space="preserve"> XE "Microsoft 365 A5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EF47CE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834A2"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803C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64D8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8F22A"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ED8A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941C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D25FD"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74BAE" w14:textId="77777777" w:rsidR="00FE38D7" w:rsidRDefault="00FE38D7">
            <w:pPr>
              <w:pStyle w:val="ProductList-TableBody"/>
              <w:jc w:val="center"/>
            </w:pPr>
          </w:p>
        </w:tc>
      </w:tr>
      <w:tr w:rsidR="00FE38D7" w14:paraId="209BFEC1" w14:textId="77777777">
        <w:tc>
          <w:tcPr>
            <w:tcW w:w="4660" w:type="dxa"/>
            <w:tcBorders>
              <w:top w:val="dashed" w:sz="4" w:space="0" w:color="BFBFBF"/>
              <w:left w:val="none" w:sz="4" w:space="0" w:color="6E6E6E"/>
              <w:bottom w:val="dashed" w:sz="4" w:space="0" w:color="BFBFBF"/>
              <w:right w:val="none" w:sz="4" w:space="0" w:color="6E6E6E"/>
            </w:tcBorders>
          </w:tcPr>
          <w:p w14:paraId="2DE94A2B" w14:textId="77777777" w:rsidR="00FE38D7" w:rsidRDefault="00E538B2">
            <w:pPr>
              <w:pStyle w:val="ProductList-TableBody"/>
            </w:pPr>
            <w:r>
              <w:t>Microsoft 365 E5 Security</w:t>
            </w:r>
            <w:r>
              <w:fldChar w:fldCharType="begin"/>
            </w:r>
            <w:r>
              <w:instrText xml:space="preserve"> XE "Microsoft 365 E5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9CF216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10E5C"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0C42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0DE4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B73A1"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F9F4F"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F7FE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A9177"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B6630" w14:textId="77777777" w:rsidR="00FE38D7" w:rsidRDefault="00FE38D7">
            <w:pPr>
              <w:pStyle w:val="ProductList-TableBody"/>
              <w:jc w:val="center"/>
            </w:pPr>
          </w:p>
        </w:tc>
      </w:tr>
      <w:tr w:rsidR="00FE38D7" w14:paraId="01B7210A" w14:textId="77777777">
        <w:tc>
          <w:tcPr>
            <w:tcW w:w="4660" w:type="dxa"/>
            <w:tcBorders>
              <w:top w:val="dashed" w:sz="4" w:space="0" w:color="BFBFBF"/>
              <w:left w:val="none" w:sz="4" w:space="0" w:color="6E6E6E"/>
              <w:bottom w:val="dashed" w:sz="4" w:space="0" w:color="A5A5A5"/>
              <w:right w:val="none" w:sz="4" w:space="0" w:color="6E6E6E"/>
            </w:tcBorders>
          </w:tcPr>
          <w:p w14:paraId="1B88F840" w14:textId="77777777" w:rsidR="00FE38D7" w:rsidRDefault="00E538B2">
            <w:pPr>
              <w:pStyle w:val="ProductList-TableBody"/>
            </w:pPr>
            <w:r>
              <w:rPr>
                <w:color w:val="000000"/>
              </w:rPr>
              <w:t>Dodatek do Licencji Dostępowej CAL na oprogramowanie Skype dla firm Plus do usługi Microsoft 365 E3 (LS na Użytkownika)</w:t>
            </w:r>
            <w:r>
              <w:fldChar w:fldCharType="begin"/>
            </w:r>
            <w:r>
              <w:instrText xml:space="preserve"> XE "Dodatek do Licencji Dostępowej CAL na oprogramowanie Skype dla firm Plus do usługi Microsoft 365 E3 (LS na Użytkownika)"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0A8635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74A36"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6B23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EBA9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94D49"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6AAD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7C6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199F0"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B59F6" w14:textId="77777777" w:rsidR="00FE38D7" w:rsidRDefault="00FE38D7">
            <w:pPr>
              <w:pStyle w:val="ProductList-TableBody"/>
              <w:jc w:val="center"/>
            </w:pPr>
          </w:p>
        </w:tc>
      </w:tr>
      <w:tr w:rsidR="00FE38D7" w14:paraId="67E65E1A" w14:textId="77777777">
        <w:tc>
          <w:tcPr>
            <w:tcW w:w="4660" w:type="dxa"/>
            <w:tcBorders>
              <w:top w:val="dashed" w:sz="4" w:space="0" w:color="A5A5A5"/>
              <w:left w:val="none" w:sz="4" w:space="0" w:color="6E6E6E"/>
              <w:bottom w:val="none" w:sz="4" w:space="0" w:color="BFBFBF"/>
              <w:right w:val="none" w:sz="4" w:space="0" w:color="6E6E6E"/>
            </w:tcBorders>
          </w:tcPr>
          <w:p w14:paraId="697B3B0C" w14:textId="77777777" w:rsidR="00FE38D7" w:rsidRDefault="00E538B2">
            <w:pPr>
              <w:pStyle w:val="ProductList-TableBody"/>
            </w:pPr>
            <w:r>
              <w:rPr>
                <w:color w:val="000000"/>
              </w:rPr>
              <w:t>Experts on Demand (LS)</w:t>
            </w:r>
            <w:r>
              <w:fldChar w:fldCharType="begin"/>
            </w:r>
            <w:r>
              <w:instrText xml:space="preserve"> XE "Experts on Demand (LS)"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79520F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E79E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7420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DA9F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D4577"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EA192"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958D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24B9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A694B" w14:textId="77777777" w:rsidR="00FE38D7" w:rsidRDefault="00FE38D7">
            <w:pPr>
              <w:pStyle w:val="ProductList-TableBody"/>
              <w:jc w:val="center"/>
            </w:pPr>
          </w:p>
        </w:tc>
      </w:tr>
    </w:tbl>
    <w:p w14:paraId="0BB4EF07" w14:textId="77777777" w:rsidR="00FE38D7" w:rsidRDefault="00FE38D7">
      <w:pPr>
        <w:pStyle w:val="ProductList-Body"/>
      </w:pPr>
    </w:p>
    <w:p w14:paraId="3742A261" w14:textId="77777777" w:rsidR="00FE38D7" w:rsidRDefault="00E538B2">
      <w:pPr>
        <w:pStyle w:val="ProductList-Offering1SubSection"/>
        <w:outlineLvl w:val="2"/>
      </w:pPr>
      <w:bookmarkStart w:id="241" w:name="_Sec768"/>
      <w:r>
        <w:t>2. Postanowienia dotyczące Produktu</w:t>
      </w:r>
      <w:bookmarkEnd w:id="241"/>
    </w:p>
    <w:tbl>
      <w:tblPr>
        <w:tblStyle w:val="PURTable"/>
        <w:tblW w:w="0" w:type="dxa"/>
        <w:tblLook w:val="04A0" w:firstRow="1" w:lastRow="0" w:firstColumn="1" w:lastColumn="0" w:noHBand="0" w:noVBand="1"/>
      </w:tblPr>
      <w:tblGrid>
        <w:gridCol w:w="3647"/>
        <w:gridCol w:w="3624"/>
        <w:gridCol w:w="3645"/>
      </w:tblGrid>
      <w:tr w:rsidR="00FE38D7" w14:paraId="30C1C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C3DFB" w14:textId="77777777" w:rsidR="00FE38D7" w:rsidRDefault="00E538B2">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7C27862" w14:textId="77777777" w:rsidR="00FE38D7" w:rsidRDefault="00E538B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A913C43" w14:textId="77777777" w:rsidR="00FE38D7" w:rsidRDefault="00E538B2">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FE38D7" w14:paraId="1F039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23067" w14:textId="77777777" w:rsidR="00FE38D7" w:rsidRDefault="00E538B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04479D2A" w14:textId="77777777" w:rsidR="00FE38D7" w:rsidRDefault="00E538B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r>
              <w:t>, Experts on Demand zob.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4FB25" w14:textId="77777777" w:rsidR="00FE38D7" w:rsidRDefault="00E538B2">
            <w:pPr>
              <w:pStyle w:val="ProductList-TableBody"/>
            </w:pPr>
            <w:r>
              <w:rPr>
                <w:color w:val="404040"/>
              </w:rPr>
              <w:t>Promocje: Nie dotyczy</w:t>
            </w:r>
          </w:p>
        </w:tc>
      </w:tr>
      <w:tr w:rsidR="00FE38D7" w14:paraId="693E45C4" w14:textId="77777777">
        <w:tc>
          <w:tcPr>
            <w:tcW w:w="4040" w:type="dxa"/>
            <w:tcBorders>
              <w:top w:val="single" w:sz="4" w:space="0" w:color="000000"/>
              <w:left w:val="single" w:sz="4" w:space="0" w:color="000000"/>
              <w:bottom w:val="single" w:sz="4" w:space="0" w:color="000000"/>
              <w:right w:val="single" w:sz="4" w:space="0" w:color="000000"/>
            </w:tcBorders>
          </w:tcPr>
          <w:p w14:paraId="68EBEDDA" w14:textId="77777777" w:rsidR="00FE38D7" w:rsidRDefault="00E538B2">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3E10A035" w14:textId="77777777" w:rsidR="00FE38D7" w:rsidRDefault="00E538B2">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EDEED31" w14:textId="77777777" w:rsidR="00FE38D7" w:rsidRDefault="00E538B2">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Microsoft 365 F1</w:t>
            </w:r>
          </w:p>
        </w:tc>
      </w:tr>
      <w:tr w:rsidR="00FE38D7" w14:paraId="73E08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076FA9" w14:textId="77777777" w:rsidR="00FE38D7" w:rsidRDefault="00E538B2">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595358BF" w14:textId="77777777" w:rsidR="00FE38D7" w:rsidRDefault="00E538B2">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6D80739F" w14:textId="77777777" w:rsidR="00FE38D7" w:rsidRDefault="00E538B2">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Licencje From SA</w:t>
            </w:r>
            <w:r>
              <w:fldChar w:fldCharType="end"/>
            </w:r>
            <w:r>
              <w:t xml:space="preserve">: Zob. </w:t>
            </w:r>
            <w:hyperlink w:anchor="_Sec1237">
              <w:r>
                <w:rPr>
                  <w:color w:val="00467F"/>
                  <w:u w:val="single"/>
                </w:rPr>
                <w:t>Załącznik C</w:t>
              </w:r>
            </w:hyperlink>
          </w:p>
        </w:tc>
      </w:tr>
    </w:tbl>
    <w:p w14:paraId="08588211" w14:textId="77777777" w:rsidR="00FE38D7" w:rsidRDefault="00FE38D7">
      <w:pPr>
        <w:pStyle w:val="ProductList-Body"/>
      </w:pPr>
    </w:p>
    <w:p w14:paraId="4682880A" w14:textId="77777777" w:rsidR="00FE38D7" w:rsidRDefault="00E538B2">
      <w:pPr>
        <w:pStyle w:val="ProductList-ClauseHeading"/>
        <w:outlineLvl w:val="3"/>
      </w:pPr>
      <w:r>
        <w:lastRenderedPageBreak/>
        <w:t>2.1 Obowiązujące Postanowienia Licencyjne</w:t>
      </w:r>
    </w:p>
    <w:p w14:paraId="18A9B483" w14:textId="77777777" w:rsidR="00FE38D7" w:rsidRDefault="00E538B2">
      <w:pPr>
        <w:pStyle w:val="ProductList-Body"/>
      </w:pPr>
      <w:r>
        <w:t xml:space="preserve">Usługi Microsoft 365 podlegają Postanowieniom Licencyjnym dotyczącym poszczególnych produktów i usług obejmujących usługi Microsoft 365, zmodyfikowanym Postanowieniami Licencyjnymi zawartymi w tym Wpisie dotyczącym Produktu Microsoft 365. </w:t>
      </w:r>
    </w:p>
    <w:p w14:paraId="417EC701" w14:textId="77777777" w:rsidR="00FE38D7" w:rsidRDefault="00E538B2">
      <w:pPr>
        <w:pStyle w:val="ProductList-SubClauseHeading"/>
        <w:outlineLvl w:val="4"/>
      </w:pPr>
      <w:r>
        <w:t>2.1.1 Składniki usług Microsoft 365</w:t>
      </w:r>
    </w:p>
    <w:p w14:paraId="37A53ACB" w14:textId="77777777" w:rsidR="00FE38D7" w:rsidRDefault="00E538B2" w:rsidP="00E538B2">
      <w:pPr>
        <w:pStyle w:val="ProductList-Bullet"/>
        <w:numPr>
          <w:ilvl w:val="1"/>
          <w:numId w:val="40"/>
        </w:numPr>
      </w:pPr>
      <w:r>
        <w:t xml:space="preserve">Składnikami usług Microsoft 365 E3/E5 są m.in. usługi Office 365 E3/E5, Enterprise Mobility + Security E3/E5 i Windows 10 Enterprise E3/E5 (na Użytkownika).   </w:t>
      </w:r>
    </w:p>
    <w:p w14:paraId="58CD57E2" w14:textId="77777777" w:rsidR="00FE38D7" w:rsidRDefault="00E538B2" w:rsidP="00E538B2">
      <w:pPr>
        <w:pStyle w:val="ProductList-Bullet"/>
        <w:numPr>
          <w:ilvl w:val="1"/>
          <w:numId w:val="40"/>
        </w:numPr>
      </w:pPr>
      <w:r>
        <w:t>Składnikami usług Microsoft 365 A3/A5 są m.in. usługi Office 365 A3/A5, Enterprise Mobility + Security E3/E5, Windows 10 Education E3/E5 (na Użytkownika), Windows 10 Education A3/A5 (na Użytkownika) i Minecraft: Education Edition</w:t>
      </w:r>
      <w:r>
        <w:fldChar w:fldCharType="begin"/>
      </w:r>
      <w:r>
        <w:instrText xml:space="preserve"> XE "Minecraft: Education Edition" </w:instrText>
      </w:r>
      <w:r>
        <w:fldChar w:fldCharType="end"/>
      </w:r>
      <w:r>
        <w:t xml:space="preserve">. </w:t>
      </w:r>
    </w:p>
    <w:p w14:paraId="58B166A5" w14:textId="77777777" w:rsidR="00FE38D7" w:rsidRDefault="00E538B2" w:rsidP="00E538B2">
      <w:pPr>
        <w:pStyle w:val="ProductList-Bullet"/>
        <w:numPr>
          <w:ilvl w:val="1"/>
          <w:numId w:val="40"/>
        </w:numPr>
      </w:pPr>
      <w:r>
        <w:t>Składnikami usług Microsoft 365 F1 są m.in. usługi Office dla WWW, Enterprise Mobility + Security E3 i Windows 10 Enterprise E3.</w:t>
      </w:r>
    </w:p>
    <w:p w14:paraId="28BBB736" w14:textId="77777777" w:rsidR="00FE38D7" w:rsidRDefault="00FE38D7">
      <w:pPr>
        <w:pStyle w:val="ProductList-BodyIndented"/>
      </w:pPr>
    </w:p>
    <w:p w14:paraId="44706257" w14:textId="77777777" w:rsidR="00FE38D7" w:rsidRDefault="00E538B2">
      <w:pPr>
        <w:pStyle w:val="ProductList-SubClauseHeading"/>
        <w:outlineLvl w:val="4"/>
      </w:pPr>
      <w:r>
        <w:t>2.1.2 Przypisywanie licencji i prawa do używania systemu Windows</w:t>
      </w:r>
    </w:p>
    <w:p w14:paraId="267987A3" w14:textId="77777777" w:rsidR="00FE38D7" w:rsidRDefault="00E538B2">
      <w:pPr>
        <w:pStyle w:val="ProductList-BodyIndented"/>
      </w:pPr>
      <w:r>
        <w:t>Prawa do używania składnika systemu Windows określonego w licencjach Microsoft 365 zostają zmienione w następujący sposób:</w:t>
      </w:r>
    </w:p>
    <w:p w14:paraId="1F553E80" w14:textId="77777777" w:rsidR="00FE38D7" w:rsidRDefault="00E538B2" w:rsidP="00E538B2">
      <w:pPr>
        <w:pStyle w:val="ProductList-Bullet"/>
        <w:numPr>
          <w:ilvl w:val="1"/>
          <w:numId w:val="41"/>
        </w:numPr>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nie muszą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urządzeń.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uruchomić usługi Windows Enterprise wyłącznie na urządzeniach z Kwalifikującym Systemem Operacyjnym. </w:t>
      </w:r>
    </w:p>
    <w:p w14:paraId="244B7684" w14:textId="77777777" w:rsidR="00FE38D7" w:rsidRDefault="00E538B2" w:rsidP="00E538B2">
      <w:pPr>
        <w:pStyle w:val="ProductList-Bullet"/>
        <w:numPr>
          <w:ilvl w:val="1"/>
          <w:numId w:val="41"/>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xml:space="preserve">), prawa do używania i uzyskiwania dostępu do zdalnych zwirtualizowanych wystąpień systemu Windows mają zastosowanie wyłącznie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którzy są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urządzenia objętego licencją na kwalifikujący system operacyjny.</w:t>
      </w:r>
    </w:p>
    <w:p w14:paraId="7E0E5A66" w14:textId="77777777" w:rsidR="00FE38D7" w:rsidRDefault="00FE38D7">
      <w:pPr>
        <w:pStyle w:val="ProductList-BodyIndented"/>
      </w:pPr>
    </w:p>
    <w:p w14:paraId="07AF00F5" w14:textId="77777777" w:rsidR="00FE38D7" w:rsidRDefault="00E538B2">
      <w:pPr>
        <w:pStyle w:val="ProductList-SubClauseHeading"/>
        <w:outlineLvl w:val="4"/>
      </w:pPr>
      <w:r>
        <w:t>2.1.3 Microsoft 365 F1</w:t>
      </w:r>
    </w:p>
    <w:p w14:paraId="5FC45AE5" w14:textId="77777777" w:rsidR="00FE38D7" w:rsidRDefault="00E538B2">
      <w:pPr>
        <w:pStyle w:val="ProductList-SubSubClauseHeading"/>
        <w:outlineLvl w:val="5"/>
      </w:pPr>
      <w:r>
        <w:t>2.1.3.1 Prawa do Używania Licencji</w:t>
      </w:r>
    </w:p>
    <w:p w14:paraId="0ADFDD42" w14:textId="77777777" w:rsidR="00FE38D7" w:rsidRDefault="00E538B2">
      <w:pPr>
        <w:pStyle w:val="ProductList-BodyIndented2"/>
      </w:pPr>
      <w:r>
        <w:t>Licencje Microsoft 365 F1 mogą być przypisywane wyłącznie do użytkowników bez Dedykowanego Urządzenia. „Dedykowane Urządzenie” to używane razem z wyświetlaczem o przekątnej co najmniej 10.1” urządzenie obliczeniowe, którego Użytkownik używa przez ponad 60% swojego łącznego czasu pracy w dowolnym okresie 90 dni.</w:t>
      </w:r>
    </w:p>
    <w:p w14:paraId="4937ED31" w14:textId="77777777" w:rsidR="00FE38D7" w:rsidRDefault="00FE38D7">
      <w:pPr>
        <w:pStyle w:val="ProductList-BodyIndented2"/>
      </w:pPr>
    </w:p>
    <w:p w14:paraId="01933DD5" w14:textId="77777777" w:rsidR="00FE38D7" w:rsidRDefault="00E538B2">
      <w:pPr>
        <w:pStyle w:val="ProductList-SubSubClauseHeading"/>
        <w:outlineLvl w:val="5"/>
      </w:pPr>
      <w:r>
        <w:t>2.1.3.2 Prawa do używania systemu Windows 10</w:t>
      </w:r>
    </w:p>
    <w:p w14:paraId="08B7BD5E" w14:textId="77777777" w:rsidR="00FE38D7" w:rsidRDefault="00E538B2">
      <w:pPr>
        <w:pStyle w:val="ProductList-BodyIndented2"/>
      </w:pPr>
      <w:r>
        <w:t>Prawa do używania składnika systemu Windows określonego w licencjach Microsoft 365 F1 zostają dalej zmienione w następujący sposób:</w:t>
      </w:r>
    </w:p>
    <w:p w14:paraId="0BE88057" w14:textId="77777777" w:rsidR="00FE38D7" w:rsidRDefault="00E538B2" w:rsidP="00E538B2">
      <w:pPr>
        <w:pStyle w:val="ProductList-Bullet"/>
        <w:numPr>
          <w:ilvl w:val="2"/>
          <w:numId w:val="42"/>
        </w:numPr>
      </w:pPr>
      <w:r>
        <w:t xml:space="preserve">Składnik systemu Windows w usłudze Microsoft 365 F1 działa jako Usługa Online i nie zastępuje żadnej wcześniejszej wersji komputerowego systemu operacyjnego Windows. </w:t>
      </w:r>
    </w:p>
    <w:p w14:paraId="719049A1" w14:textId="77777777" w:rsidR="00FE38D7" w:rsidRDefault="00E538B2" w:rsidP="00E538B2">
      <w:pPr>
        <w:pStyle w:val="ProductList-Bullet"/>
        <w:numPr>
          <w:ilvl w:val="2"/>
          <w:numId w:val="42"/>
        </w:numPr>
      </w:pPr>
      <w:r>
        <w:t xml:space="preserve">Prawa do używania poprzednich wersji, innych wersji językowych, innych wersji platformy lub niższych wersji systemu Windows, w tym systemu Windows 10 Enterprise LTSC, nie mają zastosowania. </w:t>
      </w:r>
    </w:p>
    <w:p w14:paraId="47659AA3" w14:textId="77777777" w:rsidR="00FE38D7" w:rsidRDefault="00E538B2" w:rsidP="00E538B2">
      <w:pPr>
        <w:pStyle w:val="ProductList-Bullet"/>
        <w:numPr>
          <w:ilvl w:val="2"/>
          <w:numId w:val="42"/>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xml:space="preserve">), prawa do używania i uzyskiwania dostępu do zwirtualizowanych wystąpień systemu Windows nie mają zastosowania. </w:t>
      </w:r>
    </w:p>
    <w:p w14:paraId="1FEA4C17" w14:textId="77777777" w:rsidR="00FE38D7" w:rsidRDefault="00E538B2" w:rsidP="00E538B2">
      <w:pPr>
        <w:pStyle w:val="ProductList-Bullet"/>
        <w:numPr>
          <w:ilvl w:val="2"/>
          <w:numId w:val="42"/>
        </w:numPr>
      </w:pPr>
      <w:r>
        <w:t>Prawa do instalowania i używania pakietu MDOP nie mają zastosowania.</w:t>
      </w:r>
    </w:p>
    <w:p w14:paraId="7A75BEE8" w14:textId="77777777" w:rsidR="00FE38D7" w:rsidRDefault="00E538B2">
      <w:pPr>
        <w:pStyle w:val="ProductList-BodyIndented2"/>
      </w:pPr>
      <w:r>
        <w:t>Klienci muszą stosować aktywację opartą na usłudze Azure Active Directory. Klienci Chmury Społecznościowej dla Instytucji Publicznych w USA mogą skorzystać z aktywacji KMS zamiast z aktywacji opartej na usłudze Azure AD.</w:t>
      </w:r>
    </w:p>
    <w:p w14:paraId="1229BF19" w14:textId="77777777" w:rsidR="00FE38D7" w:rsidRDefault="00FE38D7">
      <w:pPr>
        <w:pStyle w:val="ProductList-BodyIndented2"/>
      </w:pPr>
    </w:p>
    <w:p w14:paraId="6694DC73" w14:textId="77777777" w:rsidR="00FE38D7" w:rsidRDefault="00E538B2">
      <w:pPr>
        <w:pStyle w:val="ProductList-SubSubClauseHeading"/>
        <w:outlineLvl w:val="5"/>
      </w:pPr>
      <w:r>
        <w:t>2.1.3.3 Urządzenia będące smartfonami lub tabletami</w:t>
      </w:r>
    </w:p>
    <w:p w14:paraId="77DA14B8" w14:textId="77777777" w:rsidR="00FE38D7" w:rsidRDefault="00E538B2">
      <w:pPr>
        <w:pStyle w:val="ProductList-BodyIndented2"/>
      </w:pPr>
      <w:r>
        <w:t>Każdy użytkownik usługi Microsoft 365 F1, któremu Klient przypisze LS na Użytkownika, może (i) używać usług Microsoft Office dla urządzeń przenośnych w celach komercyjnych oraz (ii) zarejestrować się w usługach Microsoft Office za pomocą swojego identyfikatora organizacji na maksymalnie pięciu smartfonach i pięciu tabletach ze zintegrowanymi wyświetlaczami o przekątnej maksymalnie 10,1”.</w:t>
      </w:r>
    </w:p>
    <w:p w14:paraId="0459DB19" w14:textId="77777777" w:rsidR="00FE38D7" w:rsidRDefault="00FE38D7">
      <w:pPr>
        <w:pStyle w:val="ProductList-BodyIndented2"/>
      </w:pPr>
    </w:p>
    <w:p w14:paraId="0636F220" w14:textId="77777777" w:rsidR="00FE38D7" w:rsidRDefault="00E538B2">
      <w:pPr>
        <w:pStyle w:val="ProductList-ClauseHeading"/>
        <w:outlineLvl w:val="3"/>
      </w:pPr>
      <w:r>
        <w:t>2.2 Rozszerzone prawa do używania dla usługi Microsoft 365 E3/E5</w:t>
      </w:r>
    </w:p>
    <w:p w14:paraId="04F37744" w14:textId="77777777" w:rsidR="00FE38D7" w:rsidRDefault="00E538B2">
      <w:pPr>
        <w:pStyle w:val="ProductList-SubClauseHeading"/>
        <w:outlineLvl w:val="4"/>
      </w:pPr>
      <w:r>
        <w:t>2.2.1 Serwery Office</w:t>
      </w:r>
    </w:p>
    <w:p w14:paraId="0B3323AE" w14:textId="77777777" w:rsidR="00FE38D7" w:rsidRDefault="00E538B2">
      <w:pPr>
        <w:pStyle w:val="ProductList-BodyIndented"/>
      </w:pPr>
      <w:r>
        <w:t>Każdy Licencjonowany Użytkownik, do którego przypisano LS na Użytkownika na usługę Microsoft 365 E3/E5, może:</w:t>
      </w:r>
    </w:p>
    <w:p w14:paraId="43EC71A0" w14:textId="77777777" w:rsidR="00FE38D7" w:rsidRDefault="00E538B2" w:rsidP="00E538B2">
      <w:pPr>
        <w:pStyle w:val="ProductList-Bullet"/>
        <w:numPr>
          <w:ilvl w:val="1"/>
          <w:numId w:val="43"/>
        </w:numPr>
      </w:pPr>
      <w:r>
        <w:t>zainstalować na dowolnym Serwerze dedykowanym do użycia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 xml:space="preserve">. </w:t>
      </w:r>
    </w:p>
    <w:p w14:paraId="60CFCF6E" w14:textId="77777777" w:rsidR="00FE38D7" w:rsidRDefault="00E538B2" w:rsidP="00E538B2">
      <w:pPr>
        <w:pStyle w:val="ProductList-Bullet"/>
        <w:numPr>
          <w:ilvl w:val="1"/>
          <w:numId w:val="43"/>
        </w:numPr>
      </w:pPr>
      <w:r>
        <w:t xml:space="preserve">Dostęp do powyższego oprogramowania serwera mogą uzyskiwać tylko użytkownicy, którzy mają przypisaną LS na Użytkownika na usługę Microsoft 365 E3/E5, lub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w:t>
      </w:r>
    </w:p>
    <w:p w14:paraId="1F5593AB" w14:textId="77777777" w:rsidR="00FE38D7" w:rsidRDefault="00E538B2">
      <w:pPr>
        <w:pStyle w:val="ProductList-BodyIndented"/>
      </w:pPr>
      <w:r>
        <w:t xml:space="preserve">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To postanowienie nie ma zastosowania do LS na Użytkownika nabytych w ramach umowy Microsoft Cloud Agreement.</w:t>
      </w:r>
    </w:p>
    <w:p w14:paraId="310EBF65" w14:textId="77777777" w:rsidR="00FE38D7" w:rsidRDefault="00FE38D7">
      <w:pPr>
        <w:pStyle w:val="ProductList-BodyIndented"/>
      </w:pPr>
    </w:p>
    <w:p w14:paraId="1DD148FB" w14:textId="77777777" w:rsidR="00FE38D7" w:rsidRDefault="00E538B2">
      <w:pPr>
        <w:pStyle w:val="ProductList-SubClauseHeading"/>
        <w:outlineLvl w:val="4"/>
      </w:pPr>
      <w:r>
        <w:t>2.2.2 Office Professional Plus</w:t>
      </w:r>
    </w:p>
    <w:p w14:paraId="00E97D02" w14:textId="77777777" w:rsidR="00FE38D7" w:rsidRDefault="00E538B2">
      <w:pPr>
        <w:pStyle w:val="ProductList-SubSubClauseHeading"/>
        <w:outlineLvl w:val="5"/>
      </w:pPr>
      <w:r>
        <w:t>2.2.2.1 LS From SA na Użytkownika do licencji Microsoft 365:</w:t>
      </w:r>
    </w:p>
    <w:p w14:paraId="186D7591" w14:textId="77777777" w:rsidR="00FE38D7" w:rsidRDefault="00E538B2">
      <w:pPr>
        <w:pStyle w:val="ProductList-BodyIndented2"/>
      </w:pPr>
      <w:r>
        <w:t>W przypadku każdego Licencjonowanego Użytkownika, któremu klient przypisze LS From SA na Użytkownika do licencji Microsoft 365, Klient może zainstalować:</w:t>
      </w:r>
    </w:p>
    <w:p w14:paraId="3A440C3A" w14:textId="77777777" w:rsidR="00FE38D7" w:rsidRDefault="00E538B2" w:rsidP="00E538B2">
      <w:pPr>
        <w:pStyle w:val="ProductList-Bullet"/>
        <w:numPr>
          <w:ilvl w:val="2"/>
          <w:numId w:val="44"/>
        </w:numPr>
      </w:pPr>
      <w:r>
        <w:t>jedną lokalną kopię oprogramowania Office Professional Plus na wyłączny użytek Licencjonowanego Użytkownika na okres trwania subskrypcji; oraz</w:t>
      </w:r>
    </w:p>
    <w:p w14:paraId="5F95D629" w14:textId="77777777" w:rsidR="00FE38D7" w:rsidRDefault="00E538B2" w:rsidP="00E538B2">
      <w:pPr>
        <w:pStyle w:val="ProductList-Bullet"/>
        <w:numPr>
          <w:ilvl w:val="2"/>
          <w:numId w:val="44"/>
        </w:numPr>
      </w:pPr>
      <w:r>
        <w:t xml:space="preserve">jedną lokalną kopię oprogramowania Office Professional Plus dla nowych LS na Użytkownika dodawanych w ramach tej samej umowy licencjonowania zbiorowego na wyłączny użytek Licencjonowanego Użytkownika na okres trwania subskrypcji. Liczba </w:t>
      </w:r>
      <w:r>
        <w:lastRenderedPageBreak/>
        <w:t>nowych LS na Użytkownika, którym zostaną udzielone te prawa użytkownika, nie może przekraczać liczby LS From SA na Użytkownika oryginalnie uwzględnionych w umowie.</w:t>
      </w:r>
    </w:p>
    <w:p w14:paraId="1245D730" w14:textId="77777777" w:rsidR="00FE38D7" w:rsidRDefault="00FE38D7">
      <w:pPr>
        <w:pStyle w:val="ProductList-BodyIndented2"/>
      </w:pPr>
    </w:p>
    <w:p w14:paraId="1C5CFC52" w14:textId="77777777" w:rsidR="00FE38D7" w:rsidRDefault="00E538B2">
      <w:pPr>
        <w:pStyle w:val="ProductList-SubSubClauseHeading"/>
        <w:outlineLvl w:val="5"/>
      </w:pPr>
      <w:r>
        <w:t>2.2.2.2 LS na Użytkownika na usługę Microsoft 365 uzyskane w ramach umowy MPSA</w:t>
      </w:r>
    </w:p>
    <w:p w14:paraId="36488BE3" w14:textId="77777777" w:rsidR="00FE38D7" w:rsidRDefault="00E538B2">
      <w:pPr>
        <w:pStyle w:val="ProductList-BodyIndented2"/>
      </w:pPr>
      <w:r>
        <w:t>W przypadku każdego Licencjonowanego Użytkownika posiadającego urządzenie objęte pakietem Software Assurance dla oprogramowania Office Professional Plus, któremu Klient przypisze LS na Użytkownika na usługę Microsoft 365, Klient może zainstalować jedną lokalną kopię oprogramowania Office Professional Plus na wyłączny użytek Licencjonowanego Użytkownika na okres trwania subskrypcji.</w:t>
      </w:r>
    </w:p>
    <w:p w14:paraId="182B62DA" w14:textId="77777777" w:rsidR="00FE38D7" w:rsidRDefault="00FE38D7">
      <w:pPr>
        <w:pStyle w:val="ProductList-BodyIndented2"/>
      </w:pPr>
    </w:p>
    <w:p w14:paraId="537C0170" w14:textId="77777777" w:rsidR="00FE38D7" w:rsidRDefault="00E538B2">
      <w:pPr>
        <w:pStyle w:val="ProductList-ClauseHeading"/>
        <w:outlineLvl w:val="3"/>
      </w:pPr>
      <w:r>
        <w:t>2.3 Prawa do Używania usługi Microsoft 365 Business</w:t>
      </w:r>
    </w:p>
    <w:p w14:paraId="57500106" w14:textId="77777777" w:rsidR="00FE38D7" w:rsidRDefault="00E538B2">
      <w:pPr>
        <w:pStyle w:val="ProductList-Body"/>
      </w:pPr>
      <w:r>
        <w:t>Klient nie może udostępnić więcej niż 300 licencji subskrypcyjnych na użytkownika. Prawa do Używania składnika systemu Windows usług Microsoft 365 Business uzyskują następujące brzmienie:</w:t>
      </w:r>
    </w:p>
    <w:p w14:paraId="33442D21" w14:textId="77777777" w:rsidR="00FE38D7" w:rsidRDefault="00E538B2" w:rsidP="00E538B2">
      <w:pPr>
        <w:pStyle w:val="ProductList-Bullet"/>
        <w:numPr>
          <w:ilvl w:val="0"/>
          <w:numId w:val="45"/>
        </w:numPr>
      </w:pPr>
      <w:r>
        <w:t>Windows Business działa jako Usługa Online i nie zastępuje żadnej wcześniejszej wersji komputerowego systemu operacyjnego Windows.</w:t>
      </w:r>
    </w:p>
    <w:p w14:paraId="59841EAF" w14:textId="77777777" w:rsidR="00FE38D7" w:rsidRDefault="00E538B2" w:rsidP="00E538B2">
      <w:pPr>
        <w:pStyle w:val="ProductList-Bullet"/>
        <w:numPr>
          <w:ilvl w:val="0"/>
          <w:numId w:val="45"/>
        </w:numPr>
      </w:pPr>
      <w:r>
        <w:t>Prawa do używania poprzednich wersji, innych wersji językowych, innych wersji platformy lub niższych wersji systemu Windows, w tym systemu Windows 10 Enterprise LTSC, nie mają zastosowania.</w:t>
      </w:r>
    </w:p>
    <w:p w14:paraId="3C99F54B" w14:textId="77777777" w:rsidR="00FE38D7" w:rsidRDefault="00E538B2" w:rsidP="00E538B2">
      <w:pPr>
        <w:pStyle w:val="ProductList-Bullet"/>
        <w:numPr>
          <w:ilvl w:val="0"/>
          <w:numId w:val="45"/>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xml:space="preserve">), prawa do używania i uzyskiwania dostępu do zwirtualizowanych wystąpień systemu Windows nie mają zastosowania. </w:t>
      </w:r>
    </w:p>
    <w:p w14:paraId="7964104A" w14:textId="77777777" w:rsidR="00FE38D7" w:rsidRDefault="00FE38D7">
      <w:pPr>
        <w:pStyle w:val="ProductList-Body"/>
      </w:pPr>
    </w:p>
    <w:p w14:paraId="0ED1E31E" w14:textId="77777777" w:rsidR="00FE38D7" w:rsidRDefault="00E538B2">
      <w:pPr>
        <w:pStyle w:val="ProductList-ClauseHeading"/>
        <w:outlineLvl w:val="3"/>
      </w:pPr>
      <w:r>
        <w:t>2.4 Experts on Demand</w:t>
      </w:r>
    </w:p>
    <w:p w14:paraId="2502AFAC" w14:textId="77777777" w:rsidR="00FE38D7" w:rsidRDefault="00E538B2">
      <w:pPr>
        <w:pStyle w:val="ProductList-Body"/>
      </w:pPr>
      <w:r>
        <w:t>Klienci usługi Microsoft Threat Experts mogą wykupić subskrypcje Experts on Demand. Pierwszego dnia każdego miesiąca Klientowi będą przypisywane dwa kredyty, które będą mogły być wykorzystane w celu przesłania pytań. Niewykorzystane kredyty wygasają po upływie 90 dni od daty ich przypisania lub po upływie okresu obowiązywania subskrypcji, w zależności od tego, który z tych okresów jest krótszy.</w:t>
      </w:r>
    </w:p>
    <w:p w14:paraId="731A0EAE" w14:textId="77777777" w:rsidR="00FE38D7" w:rsidRDefault="00FE38D7">
      <w:pPr>
        <w:pStyle w:val="ProductList-Body"/>
      </w:pPr>
    </w:p>
    <w:p w14:paraId="49B22810" w14:textId="77777777" w:rsidR="00FE38D7" w:rsidRDefault="00E538B2">
      <w:pPr>
        <w:pStyle w:val="ProductList-ClauseHeading"/>
        <w:outlineLvl w:val="3"/>
      </w:pPr>
      <w:r>
        <w:t>2.5 Programy Academic</w:t>
      </w:r>
    </w:p>
    <w:p w14:paraId="52B7DB95" w14:textId="77777777" w:rsidR="00FE38D7" w:rsidRDefault="00E538B2">
      <w:pPr>
        <w:pStyle w:val="ProductList-Body"/>
      </w:pPr>
      <w:r>
        <w:t>Poniższe warunki dotyczą klientów objętych Programami Licencjonowania Zbiorowego Academic:</w:t>
      </w:r>
    </w:p>
    <w:p w14:paraId="726FC0F0" w14:textId="77777777" w:rsidR="00FE38D7" w:rsidRDefault="00E538B2">
      <w:pPr>
        <w:pStyle w:val="ProductList-SubClauseHeading"/>
        <w:outlineLvl w:val="4"/>
      </w:pPr>
      <w:r>
        <w:t>2.5.1 Microsoft 365 A1 (LS na Urządzenie)</w:t>
      </w:r>
    </w:p>
    <w:p w14:paraId="4449A0E9" w14:textId="77777777" w:rsidR="00FE38D7" w:rsidRDefault="00E538B2">
      <w:pPr>
        <w:pStyle w:val="ProductList-SubSubClauseHeading"/>
        <w:outlineLvl w:val="5"/>
      </w:pPr>
      <w:r>
        <w:t>2.5.1.1 Okres obowiązywania</w:t>
      </w:r>
    </w:p>
    <w:p w14:paraId="57AEEFDF" w14:textId="77777777" w:rsidR="00FE38D7" w:rsidRDefault="00E538B2">
      <w:pPr>
        <w:pStyle w:val="ProductList-BodyIndented2"/>
      </w:pPr>
      <w:r>
        <w:t>Okres obowiązywania subskrypcji Microsoft 365 A1 (LS na Urządzenie) wynosi sześć lat od daty zamówienia. Jeśli licencja wykracza poza datę wygaśnięcia posiadanej przez Klienta umowy licencjonowania zbiorowego, na mocy której zakupiono usługę M365 A1 (LS na Urządzenie), postanowienia tej umowy licencjonowania zbiorowego pozostają w mocy na okres obowiązywania LS na Urządzenie na usługę M365 A1.</w:t>
      </w:r>
    </w:p>
    <w:p w14:paraId="6D35270F" w14:textId="77777777" w:rsidR="00FE38D7" w:rsidRDefault="00FE38D7">
      <w:pPr>
        <w:pStyle w:val="ProductList-BodyIndented2"/>
      </w:pPr>
    </w:p>
    <w:p w14:paraId="2B285D9E" w14:textId="77777777" w:rsidR="00FE38D7" w:rsidRDefault="00E538B2">
      <w:pPr>
        <w:pStyle w:val="ProductList-SubSubClauseHeading"/>
        <w:outlineLvl w:val="5"/>
      </w:pPr>
      <w:r>
        <w:t>2.5.1.2 Wypowiedzenie i zmiana przypisania</w:t>
      </w:r>
    </w:p>
    <w:p w14:paraId="469C30EB" w14:textId="77777777" w:rsidR="00FE38D7" w:rsidRDefault="00E538B2">
      <w:pPr>
        <w:pStyle w:val="ProductList-BodyIndented2"/>
      </w:pPr>
      <w:r>
        <w:t>Przypisania subskrypcji M365 A1 (LS na Urządzenie) nie można wypowiedzieć i można je zmienić wyłącznie na nowe urządzenie tego samego modelu (albo na wskazane przez producenta urządzenie zastępcze będące jego odpowiednikiem) po wystąpieniu trwałej awarii urządzenia, do którego uprzednio przypisano usługę M365 A1 (LS na Urządzenie).</w:t>
      </w:r>
    </w:p>
    <w:p w14:paraId="710D7BE3" w14:textId="77777777" w:rsidR="00FE38D7" w:rsidRDefault="00FE38D7">
      <w:pPr>
        <w:pStyle w:val="ProductList-BodyIndented2"/>
      </w:pPr>
    </w:p>
    <w:p w14:paraId="2D56AF79" w14:textId="77777777" w:rsidR="00FE38D7" w:rsidRDefault="00E538B2">
      <w:pPr>
        <w:pStyle w:val="ProductList-SubSubClauseHeading"/>
        <w:outlineLvl w:val="5"/>
      </w:pPr>
      <w:r>
        <w:t>2.5.1.3 Wersje systemu Windows 10</w:t>
      </w:r>
    </w:p>
    <w:p w14:paraId="7196801B" w14:textId="77777777" w:rsidR="00FE38D7" w:rsidRDefault="00E538B2">
      <w:pPr>
        <w:pStyle w:val="ProductList-BodyIndented2"/>
      </w:pPr>
      <w:r>
        <w:t>Subskrypcja Microsoft 365 Education A1 obejmuje uaktualnienie do systemu Windows 10 Pro Education dla urządzeń objętych licencją na system Windows 7 Professional, Windows 8/8.1 Pro i Windows 10 Pro.</w:t>
      </w:r>
    </w:p>
    <w:p w14:paraId="35BD9321" w14:textId="77777777" w:rsidR="00FE38D7" w:rsidRDefault="00FE38D7">
      <w:pPr>
        <w:pStyle w:val="ProductList-BodyIndented2"/>
      </w:pPr>
    </w:p>
    <w:p w14:paraId="44C234A0" w14:textId="77777777" w:rsidR="00FE38D7" w:rsidRDefault="00E538B2">
      <w:pPr>
        <w:pStyle w:val="ProductList-SubClauseHeading"/>
        <w:outlineLvl w:val="4"/>
      </w:pPr>
      <w:r>
        <w:t>2.5.2 Microsoft 365 A3/A5 (LS na Użytkownika)</w:t>
      </w:r>
    </w:p>
    <w:p w14:paraId="6969BD95" w14:textId="77777777" w:rsidR="00FE38D7" w:rsidRDefault="00E538B2">
      <w:pPr>
        <w:pStyle w:val="ProductList-SubSubClauseHeading"/>
        <w:outlineLvl w:val="5"/>
      </w:pPr>
      <w:r>
        <w:t>2.5.2.1 Serwery Office</w:t>
      </w:r>
    </w:p>
    <w:p w14:paraId="189AE6B5" w14:textId="77777777" w:rsidR="00FE38D7" w:rsidRDefault="00E538B2">
      <w:pPr>
        <w:pStyle w:val="ProductList-BodyIndented2"/>
      </w:pPr>
      <w:r>
        <w:t xml:space="preserve">Klienci zapewniający licencje dla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w ramach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na usługę Microsoft 365 A3/A5 (LS na Użytkownika) w ramach rejestracji Enrollment for Education Solutions (dowolna wersja) mogą:</w:t>
      </w:r>
    </w:p>
    <w:p w14:paraId="09915E9C" w14:textId="77777777" w:rsidR="00FE38D7" w:rsidRDefault="00E538B2" w:rsidP="00E538B2">
      <w:pPr>
        <w:pStyle w:val="ProductList-Bullet"/>
        <w:numPr>
          <w:ilvl w:val="2"/>
          <w:numId w:val="46"/>
        </w:numPr>
      </w:pPr>
      <w:r>
        <w:t>zainstalować na dowolnym Serwerze dedykowanym do użycia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w:t>
      </w:r>
    </w:p>
    <w:p w14:paraId="28E74AA2" w14:textId="77777777" w:rsidR="00FE38D7" w:rsidRDefault="00E538B2" w:rsidP="00E538B2">
      <w:pPr>
        <w:pStyle w:val="ProductList-Bullet"/>
        <w:numPr>
          <w:ilvl w:val="2"/>
          <w:numId w:val="46"/>
        </w:numPr>
      </w:pPr>
      <w:r>
        <w:t xml:space="preserve">Dostęp do powyższego oprogramowania serwera mogą uzyskiwać tylko użytkownicy, którzy mają przypisaną LS na Użytkownika na usługę Microsoft 365 A3/A5, lub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w:t>
      </w:r>
    </w:p>
    <w:p w14:paraId="4C26F906" w14:textId="77777777" w:rsidR="00FE38D7" w:rsidRDefault="00E538B2">
      <w:pPr>
        <w:pStyle w:val="ProductList-BodyIndented2"/>
      </w:pPr>
      <w:r>
        <w:t xml:space="preserve">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14:paraId="0E2C42A9" w14:textId="77777777" w:rsidR="00FE38D7" w:rsidRDefault="00FE38D7">
      <w:pPr>
        <w:pStyle w:val="ProductList-BodyIndented2"/>
      </w:pPr>
    </w:p>
    <w:p w14:paraId="5305FAF3" w14:textId="77777777" w:rsidR="00FE38D7" w:rsidRDefault="00E538B2">
      <w:pPr>
        <w:pStyle w:val="ProductList-SubSubClauseHeading"/>
        <w:outlineLvl w:val="5"/>
      </w:pPr>
      <w:r>
        <w:t>2.5.2.2 Microsoft 365 A3 z Podstawową Licencją Dostępową CAL</w:t>
      </w:r>
    </w:p>
    <w:p w14:paraId="277926E7" w14:textId="77777777" w:rsidR="00FE38D7" w:rsidRDefault="00E538B2">
      <w:pPr>
        <w:pStyle w:val="ProductList-BodyIndented2"/>
      </w:pPr>
      <w:r>
        <w:t>Usługa Microsoft 365 A3 z Podstawową Licencją Dostępową CAL jest dostępna wyłącznie w zastępstwie oprogramowania Education Desktop z Podstawową Licencją Dostępową CAL.</w:t>
      </w:r>
    </w:p>
    <w:p w14:paraId="6DD63199" w14:textId="77777777" w:rsidR="00FE38D7" w:rsidRDefault="00FE38D7">
      <w:pPr>
        <w:pStyle w:val="ProductList-ClauseHeading"/>
        <w:outlineLvl w:val="3"/>
      </w:pPr>
    </w:p>
    <w:p w14:paraId="4D39B7F0"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0194C1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247AE"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42D86BB6" w14:textId="77777777" w:rsidR="00FE38D7" w:rsidRDefault="00FE38D7">
      <w:pPr>
        <w:pStyle w:val="ProductList-Body"/>
      </w:pPr>
    </w:p>
    <w:p w14:paraId="03A903FB" w14:textId="77777777" w:rsidR="00FE38D7" w:rsidRDefault="00E538B2">
      <w:pPr>
        <w:pStyle w:val="ProductList-Offering1HeadingNoBorder"/>
        <w:outlineLvl w:val="1"/>
      </w:pPr>
      <w:bookmarkStart w:id="242" w:name="_Sec657"/>
      <w:r>
        <w:lastRenderedPageBreak/>
        <w:t>Enterprise Mobility + Security</w:t>
      </w:r>
      <w:bookmarkEnd w:id="242"/>
      <w:r>
        <w:fldChar w:fldCharType="begin"/>
      </w:r>
      <w:r>
        <w:instrText xml:space="preserve"> TC "</w:instrText>
      </w:r>
      <w:bookmarkStart w:id="243" w:name="_Toc25931860"/>
      <w:r>
        <w:instrText>Enterprise Mobility + Security</w:instrText>
      </w:r>
      <w:bookmarkEnd w:id="243"/>
      <w:r>
        <w:instrText>" \l 2</w:instrText>
      </w:r>
      <w:r>
        <w:fldChar w:fldCharType="end"/>
      </w:r>
    </w:p>
    <w:p w14:paraId="060A717B" w14:textId="77777777" w:rsidR="00FE38D7" w:rsidRDefault="00E538B2">
      <w:pPr>
        <w:pStyle w:val="ProductList-Offering1SubSection"/>
        <w:outlineLvl w:val="2"/>
      </w:pPr>
      <w:bookmarkStart w:id="244" w:name="_Sec709"/>
      <w:r>
        <w:t>1. Dostępność w programach</w:t>
      </w:r>
      <w:bookmarkEnd w:id="244"/>
    </w:p>
    <w:tbl>
      <w:tblPr>
        <w:tblStyle w:val="PURTable"/>
        <w:tblW w:w="0" w:type="dxa"/>
        <w:tblLook w:val="04A0" w:firstRow="1" w:lastRow="0" w:firstColumn="1" w:lastColumn="0" w:noHBand="0" w:noVBand="1"/>
      </w:tblPr>
      <w:tblGrid>
        <w:gridCol w:w="4277"/>
        <w:gridCol w:w="714"/>
        <w:gridCol w:w="700"/>
        <w:gridCol w:w="704"/>
        <w:gridCol w:w="714"/>
        <w:gridCol w:w="729"/>
        <w:gridCol w:w="831"/>
        <w:gridCol w:w="708"/>
        <w:gridCol w:w="732"/>
        <w:gridCol w:w="807"/>
      </w:tblGrid>
      <w:tr w:rsidR="00FE38D7" w14:paraId="619A54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B01F20" w14:textId="77777777" w:rsidR="00FE38D7" w:rsidRDefault="00E538B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4A6E53E" w14:textId="77777777" w:rsidR="00FE38D7" w:rsidRDefault="00E538B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55477"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62402"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04536"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BCBFC"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D5232"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73C3A" w14:textId="77777777" w:rsidR="00FE38D7" w:rsidRDefault="00E538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E64C4"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5CC264" w14:textId="77777777" w:rsidR="00FE38D7" w:rsidRDefault="00E538B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E38D7" w14:paraId="25E9DF8D" w14:textId="77777777">
        <w:tc>
          <w:tcPr>
            <w:tcW w:w="4660" w:type="dxa"/>
            <w:tcBorders>
              <w:top w:val="single" w:sz="6" w:space="0" w:color="FFFFFF"/>
              <w:left w:val="none" w:sz="4" w:space="0" w:color="6E6E6E"/>
              <w:bottom w:val="dashed" w:sz="4" w:space="0" w:color="BFBFBF"/>
              <w:right w:val="none" w:sz="4" w:space="0" w:color="6E6E6E"/>
            </w:tcBorders>
          </w:tcPr>
          <w:p w14:paraId="78AECB88" w14:textId="77777777" w:rsidR="00FE38D7" w:rsidRDefault="00E538B2">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64C30F13"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630AF"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668D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FD91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825EA"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364B1" w14:textId="77777777" w:rsidR="00FE38D7" w:rsidRDefault="00E538B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A963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2AE59"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786C4" w14:textId="77777777" w:rsidR="00FE38D7" w:rsidRDefault="00FE38D7">
            <w:pPr>
              <w:pStyle w:val="ProductList-TableBody"/>
              <w:jc w:val="center"/>
            </w:pPr>
          </w:p>
        </w:tc>
      </w:tr>
      <w:tr w:rsidR="00FE38D7" w14:paraId="742C555E" w14:textId="77777777">
        <w:tc>
          <w:tcPr>
            <w:tcW w:w="4660" w:type="dxa"/>
            <w:tcBorders>
              <w:top w:val="dashed" w:sz="4" w:space="0" w:color="BFBFBF"/>
              <w:left w:val="none" w:sz="4" w:space="0" w:color="6E6E6E"/>
              <w:bottom w:val="dashed" w:sz="4" w:space="0" w:color="BFBFBF"/>
              <w:right w:val="none" w:sz="4" w:space="0" w:color="6E6E6E"/>
            </w:tcBorders>
          </w:tcPr>
          <w:p w14:paraId="1831EF9A" w14:textId="77777777" w:rsidR="00FE38D7" w:rsidRDefault="00E538B2">
            <w:pPr>
              <w:pStyle w:val="ProductList-TableBody"/>
            </w:pPr>
            <w:r>
              <w:t>Enterprise Mobility + Security A3</w:t>
            </w:r>
            <w:r>
              <w:fldChar w:fldCharType="begin"/>
            </w:r>
            <w:r>
              <w:instrText xml:space="preserve"> XE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EC1B67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10289"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B3AC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ACB9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258BF"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363E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BE6C3"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0A4E0" w14:textId="77777777" w:rsidR="00FE38D7" w:rsidRDefault="00E538B2">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1FDA3" w14:textId="77777777" w:rsidR="00FE38D7" w:rsidRDefault="00FE38D7">
            <w:pPr>
              <w:pStyle w:val="ProductList-TableBody"/>
              <w:jc w:val="center"/>
            </w:pPr>
          </w:p>
        </w:tc>
      </w:tr>
      <w:tr w:rsidR="00FE38D7" w14:paraId="55AB2209" w14:textId="77777777">
        <w:tc>
          <w:tcPr>
            <w:tcW w:w="4660" w:type="dxa"/>
            <w:tcBorders>
              <w:top w:val="dashed" w:sz="4" w:space="0" w:color="BFBFBF"/>
              <w:left w:val="none" w:sz="4" w:space="0" w:color="6E6E6E"/>
              <w:bottom w:val="dashed" w:sz="4" w:space="0" w:color="BFBFBF"/>
              <w:right w:val="none" w:sz="4" w:space="0" w:color="6E6E6E"/>
            </w:tcBorders>
          </w:tcPr>
          <w:p w14:paraId="63D3DA6D" w14:textId="77777777" w:rsidR="00FE38D7" w:rsidRDefault="00E538B2">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16F7B5C"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C6A9D"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2DBF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E08F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A00F5"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39724" w14:textId="77777777" w:rsidR="00FE38D7" w:rsidRDefault="00E538B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9F54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37D48"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A20DB" w14:textId="77777777" w:rsidR="00FE38D7" w:rsidRDefault="00FE38D7">
            <w:pPr>
              <w:pStyle w:val="ProductList-TableBody"/>
              <w:jc w:val="center"/>
            </w:pPr>
          </w:p>
        </w:tc>
      </w:tr>
      <w:tr w:rsidR="00FE38D7" w14:paraId="2EE582FC" w14:textId="77777777">
        <w:tc>
          <w:tcPr>
            <w:tcW w:w="4660" w:type="dxa"/>
            <w:tcBorders>
              <w:top w:val="dashed" w:sz="4" w:space="0" w:color="BFBFBF"/>
              <w:left w:val="none" w:sz="4" w:space="0" w:color="6E6E6E"/>
              <w:bottom w:val="dashed" w:sz="4" w:space="0" w:color="BFBFBF"/>
              <w:right w:val="none" w:sz="4" w:space="0" w:color="6E6E6E"/>
            </w:tcBorders>
          </w:tcPr>
          <w:p w14:paraId="2145A11E" w14:textId="77777777" w:rsidR="00FE38D7" w:rsidRDefault="00E538B2">
            <w:pPr>
              <w:pStyle w:val="ProductList-TableBody"/>
            </w:pPr>
            <w:r>
              <w:t>Dodatek Enterprise Mobility + Security A3</w:t>
            </w:r>
            <w:r>
              <w:fldChar w:fldCharType="begin"/>
            </w:r>
            <w:r>
              <w:instrText xml:space="preserve"> XE "Dodatek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742BA5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274AB"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2834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3661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FEFF2"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4F93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9CAA2"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F9B44" w14:textId="77777777" w:rsidR="00FE38D7" w:rsidRDefault="00E538B2">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4678E" w14:textId="77777777" w:rsidR="00FE38D7" w:rsidRDefault="00FE38D7">
            <w:pPr>
              <w:pStyle w:val="ProductList-TableBody"/>
              <w:jc w:val="center"/>
            </w:pPr>
          </w:p>
        </w:tc>
      </w:tr>
      <w:tr w:rsidR="00FE38D7" w14:paraId="5AA28088" w14:textId="77777777">
        <w:tc>
          <w:tcPr>
            <w:tcW w:w="4660" w:type="dxa"/>
            <w:tcBorders>
              <w:top w:val="dashed" w:sz="4" w:space="0" w:color="BFBFBF"/>
              <w:left w:val="none" w:sz="4" w:space="0" w:color="6E6E6E"/>
              <w:bottom w:val="dashed" w:sz="4" w:space="0" w:color="BFBFBF"/>
              <w:right w:val="none" w:sz="4" w:space="0" w:color="6E6E6E"/>
            </w:tcBorders>
          </w:tcPr>
          <w:p w14:paraId="35DED391" w14:textId="77777777" w:rsidR="00FE38D7" w:rsidRDefault="00E538B2">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067293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5A82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1CE3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013B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0BB6D"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33909" w14:textId="77777777" w:rsidR="00FE38D7" w:rsidRDefault="00E538B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FF29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AB9BD"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45F8D" w14:textId="77777777" w:rsidR="00FE38D7" w:rsidRDefault="00FE38D7">
            <w:pPr>
              <w:pStyle w:val="ProductList-TableBody"/>
              <w:jc w:val="center"/>
            </w:pPr>
          </w:p>
        </w:tc>
      </w:tr>
      <w:tr w:rsidR="00FE38D7" w14:paraId="0023D702" w14:textId="77777777">
        <w:tc>
          <w:tcPr>
            <w:tcW w:w="4660" w:type="dxa"/>
            <w:tcBorders>
              <w:top w:val="dashed" w:sz="4" w:space="0" w:color="BFBFBF"/>
              <w:left w:val="none" w:sz="4" w:space="0" w:color="6E6E6E"/>
              <w:bottom w:val="dashed" w:sz="4" w:space="0" w:color="BFBFBF"/>
              <w:right w:val="none" w:sz="4" w:space="0" w:color="6E6E6E"/>
            </w:tcBorders>
          </w:tcPr>
          <w:p w14:paraId="2729D938" w14:textId="77777777" w:rsidR="00FE38D7" w:rsidRDefault="00E538B2">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0B7EFDD5" w14:textId="77777777" w:rsidR="00FE38D7" w:rsidRDefault="00E538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C889B"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16CF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D09B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B1CE8"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0BF2F" w14:textId="77777777" w:rsidR="00FE38D7" w:rsidRDefault="00E538B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32BD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4BE2E"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0A8AE" w14:textId="77777777" w:rsidR="00FE38D7" w:rsidRDefault="00FE38D7">
            <w:pPr>
              <w:pStyle w:val="ProductList-TableBody"/>
              <w:jc w:val="center"/>
            </w:pPr>
          </w:p>
        </w:tc>
      </w:tr>
      <w:tr w:rsidR="00FE38D7" w14:paraId="2CBEF21F" w14:textId="77777777">
        <w:tc>
          <w:tcPr>
            <w:tcW w:w="4660" w:type="dxa"/>
            <w:tcBorders>
              <w:top w:val="dashed" w:sz="4" w:space="0" w:color="BFBFBF"/>
              <w:left w:val="none" w:sz="4" w:space="0" w:color="6E6E6E"/>
              <w:bottom w:val="dashed" w:sz="4" w:space="0" w:color="BFBFBF"/>
              <w:right w:val="none" w:sz="4" w:space="0" w:color="6E6E6E"/>
            </w:tcBorders>
          </w:tcPr>
          <w:p w14:paraId="79FC1940" w14:textId="77777777" w:rsidR="00FE38D7" w:rsidRDefault="00E538B2">
            <w:pPr>
              <w:pStyle w:val="ProductList-TableBody"/>
            </w:pPr>
            <w:r>
              <w:t xml:space="preserve">Enterprise Mobility + Security A5 </w:t>
            </w:r>
            <w:r>
              <w:fldChar w:fldCharType="begin"/>
            </w:r>
            <w:r>
              <w:instrText xml:space="preserve"> XE "Enterprise Mobility + Security A5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5761AEE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099EE"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E258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1FB9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CAF82"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5F32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E12B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08730" w14:textId="77777777" w:rsidR="00FE38D7" w:rsidRDefault="00E538B2">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F29AF" w14:textId="77777777" w:rsidR="00FE38D7" w:rsidRDefault="00FE38D7">
            <w:pPr>
              <w:pStyle w:val="ProductList-TableBody"/>
              <w:jc w:val="center"/>
            </w:pPr>
          </w:p>
        </w:tc>
      </w:tr>
      <w:tr w:rsidR="00FE38D7" w14:paraId="3470C252" w14:textId="77777777">
        <w:tc>
          <w:tcPr>
            <w:tcW w:w="4660" w:type="dxa"/>
            <w:tcBorders>
              <w:top w:val="dashed" w:sz="4" w:space="0" w:color="BFBFBF"/>
              <w:left w:val="none" w:sz="4" w:space="0" w:color="6E6E6E"/>
              <w:bottom w:val="dashed" w:sz="4" w:space="0" w:color="BFBFBF"/>
              <w:right w:val="none" w:sz="4" w:space="0" w:color="6E6E6E"/>
            </w:tcBorders>
          </w:tcPr>
          <w:p w14:paraId="345B570B" w14:textId="77777777" w:rsidR="00FE38D7" w:rsidRDefault="00E538B2">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F271B49" w14:textId="77777777" w:rsidR="00FE38D7" w:rsidRDefault="00E538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E94A4"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9183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3D30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25D9F"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E8691" w14:textId="77777777" w:rsidR="00FE38D7" w:rsidRDefault="00E538B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D081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B7881"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AAECC" w14:textId="77777777" w:rsidR="00FE38D7" w:rsidRDefault="00FE38D7">
            <w:pPr>
              <w:pStyle w:val="ProductList-TableBody"/>
              <w:jc w:val="center"/>
            </w:pPr>
          </w:p>
        </w:tc>
      </w:tr>
      <w:tr w:rsidR="00FE38D7" w14:paraId="07963D3D" w14:textId="77777777">
        <w:tc>
          <w:tcPr>
            <w:tcW w:w="4660" w:type="dxa"/>
            <w:tcBorders>
              <w:top w:val="dashed" w:sz="4" w:space="0" w:color="BFBFBF"/>
              <w:left w:val="none" w:sz="4" w:space="0" w:color="6E6E6E"/>
              <w:bottom w:val="dashed" w:sz="4" w:space="0" w:color="BFBFBF"/>
              <w:right w:val="none" w:sz="4" w:space="0" w:color="6E6E6E"/>
            </w:tcBorders>
          </w:tcPr>
          <w:p w14:paraId="64DB8114" w14:textId="77777777" w:rsidR="00FE38D7" w:rsidRDefault="00E538B2">
            <w:pPr>
              <w:pStyle w:val="ProductList-TableBody"/>
            </w:pPr>
            <w:r>
              <w:t>Dodatek Enterprise Mobility + Security A5</w:t>
            </w:r>
            <w:r>
              <w:fldChar w:fldCharType="begin"/>
            </w:r>
            <w:r>
              <w:instrText xml:space="preserve"> XE "Dodatek Enterprise Mobility + Security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3F3CC6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694F1"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CBA7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B3E8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B8BDA"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101D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142B2"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85E30" w14:textId="77777777" w:rsidR="00FE38D7" w:rsidRDefault="00E538B2">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221C4" w14:textId="77777777" w:rsidR="00FE38D7" w:rsidRDefault="00FE38D7">
            <w:pPr>
              <w:pStyle w:val="ProductList-TableBody"/>
              <w:jc w:val="center"/>
            </w:pPr>
          </w:p>
        </w:tc>
      </w:tr>
      <w:tr w:rsidR="00FE38D7" w14:paraId="238F4266" w14:textId="77777777">
        <w:tc>
          <w:tcPr>
            <w:tcW w:w="4660" w:type="dxa"/>
            <w:tcBorders>
              <w:top w:val="dashed" w:sz="4" w:space="0" w:color="BFBFBF"/>
              <w:left w:val="none" w:sz="4" w:space="0" w:color="6E6E6E"/>
              <w:bottom w:val="none" w:sz="4" w:space="0" w:color="BFBFBF"/>
              <w:right w:val="none" w:sz="4" w:space="0" w:color="6E6E6E"/>
            </w:tcBorders>
          </w:tcPr>
          <w:p w14:paraId="29B80941" w14:textId="77777777" w:rsidR="00FE38D7" w:rsidRDefault="00E538B2">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1447D00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3F54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59E1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F283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64E2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0D9ED" w14:textId="77777777" w:rsidR="00FE38D7" w:rsidRDefault="00E538B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535E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2EDAF"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546F0" w14:textId="77777777" w:rsidR="00FE38D7" w:rsidRDefault="00FE38D7">
            <w:pPr>
              <w:pStyle w:val="ProductList-TableBody"/>
              <w:jc w:val="center"/>
            </w:pPr>
          </w:p>
        </w:tc>
      </w:tr>
    </w:tbl>
    <w:p w14:paraId="49F31B65" w14:textId="77777777" w:rsidR="00FE38D7" w:rsidRDefault="00E538B2">
      <w:pPr>
        <w:pStyle w:val="ProductList-Offering1SubSection"/>
        <w:outlineLvl w:val="2"/>
      </w:pPr>
      <w:bookmarkStart w:id="245" w:name="_Sec764"/>
      <w:r>
        <w:t>2. Postanowienia dotyczące produktu</w:t>
      </w:r>
      <w:bookmarkEnd w:id="245"/>
    </w:p>
    <w:tbl>
      <w:tblPr>
        <w:tblStyle w:val="PURTable"/>
        <w:tblW w:w="0" w:type="dxa"/>
        <w:tblLook w:val="04A0" w:firstRow="1" w:lastRow="0" w:firstColumn="1" w:lastColumn="0" w:noHBand="0" w:noVBand="1"/>
      </w:tblPr>
      <w:tblGrid>
        <w:gridCol w:w="3639"/>
        <w:gridCol w:w="3629"/>
        <w:gridCol w:w="3648"/>
      </w:tblGrid>
      <w:tr w:rsidR="00FE38D7" w14:paraId="52FE3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ED174" w14:textId="77777777" w:rsidR="00FE38D7" w:rsidRDefault="00E538B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C6607DC" w14:textId="77777777" w:rsidR="00FE38D7" w:rsidRDefault="00E538B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1487006" w14:textId="77777777" w:rsidR="00FE38D7" w:rsidRDefault="00E538B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E38D7" w14:paraId="57C73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EA6E1" w14:textId="77777777" w:rsidR="00FE38D7" w:rsidRDefault="00E538B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4F2FC" w14:textId="77777777" w:rsidR="00FE38D7" w:rsidRDefault="00E538B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A8118" w14:textId="77777777" w:rsidR="00FE38D7" w:rsidRDefault="00E538B2">
            <w:pPr>
              <w:pStyle w:val="ProductList-TableBody"/>
            </w:pPr>
            <w:r>
              <w:rPr>
                <w:color w:val="404040"/>
              </w:rPr>
              <w:t>Promocje: nie dotyczy</w:t>
            </w:r>
          </w:p>
        </w:tc>
      </w:tr>
      <w:tr w:rsidR="00FE38D7" w14:paraId="5F040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F31CB" w14:textId="77777777" w:rsidR="00FE38D7" w:rsidRDefault="00E538B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D75E780" w14:textId="77777777" w:rsidR="00FE38D7" w:rsidRDefault="00E538B2">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F0086" w14:textId="77777777" w:rsidR="00FE38D7" w:rsidRDefault="00E538B2">
            <w:pPr>
              <w:pStyle w:val="ProductList-TableBody"/>
            </w:pPr>
            <w:r>
              <w:rPr>
                <w:color w:val="404040"/>
              </w:rPr>
              <w:t>Uprawnienie do Redukcji (SCE): nie dotyczy</w:t>
            </w:r>
          </w:p>
        </w:tc>
      </w:tr>
      <w:tr w:rsidR="00FE38D7" w14:paraId="5E5FC07C" w14:textId="77777777">
        <w:tc>
          <w:tcPr>
            <w:tcW w:w="4040" w:type="dxa"/>
            <w:tcBorders>
              <w:top w:val="single" w:sz="4" w:space="0" w:color="000000"/>
              <w:left w:val="single" w:sz="4" w:space="0" w:color="000000"/>
              <w:bottom w:val="single" w:sz="4" w:space="0" w:color="000000"/>
              <w:right w:val="single" w:sz="4" w:space="0" w:color="000000"/>
            </w:tcBorders>
          </w:tcPr>
          <w:p w14:paraId="393AA417" w14:textId="77777777" w:rsidR="00FE38D7" w:rsidRDefault="00E538B2">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19B5D7BB" w14:textId="77777777" w:rsidR="00FE38D7" w:rsidRDefault="00E538B2">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021DE72" w14:textId="77777777" w:rsidR="00FE38D7" w:rsidRDefault="00E538B2">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1A6845AB" w14:textId="77777777" w:rsidR="00FE38D7" w:rsidRDefault="00FE38D7">
      <w:pPr>
        <w:pStyle w:val="ProductList-ClauseHeading"/>
        <w:outlineLvl w:val="3"/>
      </w:pPr>
    </w:p>
    <w:p w14:paraId="2D4564D3"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728FBB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9B2DD"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0F1FAB33" w14:textId="77777777" w:rsidR="00FE38D7" w:rsidRDefault="00FE38D7">
      <w:pPr>
        <w:pStyle w:val="ProductList-Body"/>
      </w:pPr>
    </w:p>
    <w:p w14:paraId="4CF784CA" w14:textId="77777777" w:rsidR="00FE38D7" w:rsidRDefault="00E538B2">
      <w:pPr>
        <w:pStyle w:val="ProductList-Offering1HeadingNoBorder"/>
        <w:outlineLvl w:val="1"/>
      </w:pPr>
      <w:bookmarkStart w:id="246" w:name="_Sec1246"/>
      <w:r>
        <w:t>Subskrypcje Serwera dla platformy Azure</w:t>
      </w:r>
      <w:bookmarkEnd w:id="246"/>
      <w:r>
        <w:fldChar w:fldCharType="begin"/>
      </w:r>
      <w:r>
        <w:instrText xml:space="preserve"> TC "</w:instrText>
      </w:r>
      <w:bookmarkStart w:id="247" w:name="_Toc25931861"/>
      <w:r>
        <w:instrText>Subskrypcje Serwera dla platformy Azure</w:instrText>
      </w:r>
      <w:bookmarkEnd w:id="247"/>
      <w:r>
        <w:instrText xml:space="preserve"> " \l 2</w:instrText>
      </w:r>
      <w:r>
        <w:fldChar w:fldCharType="end"/>
      </w:r>
    </w:p>
    <w:p w14:paraId="4EAE1B3D" w14:textId="77777777" w:rsidR="00FE38D7" w:rsidRDefault="00E538B2">
      <w:pPr>
        <w:pStyle w:val="ProductList-Offering1SubSection"/>
        <w:outlineLvl w:val="2"/>
      </w:pPr>
      <w:bookmarkStart w:id="248" w:name="_Sec1247"/>
      <w:r>
        <w:t>1. Dostępność w programach</w:t>
      </w:r>
      <w:bookmarkEnd w:id="248"/>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FE38D7" w14:paraId="4D1B02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857D58B" w14:textId="77777777" w:rsidR="00FE38D7" w:rsidRDefault="00E538B2">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A7FBEE" w14:textId="77777777" w:rsidR="00FE38D7" w:rsidRDefault="00E538B2">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78A969" w14:textId="77777777" w:rsidR="00FE38D7" w:rsidRDefault="00E538B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07F3B8" w14:textId="77777777" w:rsidR="00FE38D7" w:rsidRDefault="00E538B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1D93C3" w14:textId="77777777" w:rsidR="00FE38D7" w:rsidRDefault="00E538B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BA8957" w14:textId="77777777" w:rsidR="00FE38D7" w:rsidRDefault="00E538B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339EDB" w14:textId="77777777" w:rsidR="00FE38D7" w:rsidRDefault="00E538B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61FFA5" w14:textId="77777777" w:rsidR="00FE38D7" w:rsidRDefault="00E538B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990660" w14:textId="77777777" w:rsidR="00FE38D7" w:rsidRDefault="00E538B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967BDF" w14:textId="77777777" w:rsidR="00FE38D7" w:rsidRDefault="00E538B2">
            <w:pPr>
              <w:pStyle w:val="ProductList-TableBody"/>
              <w:jc w:val="center"/>
            </w:pPr>
            <w:r>
              <w:rPr>
                <w:color w:val="FFFFFF"/>
              </w:rPr>
              <w:t>CSP</w:t>
            </w:r>
          </w:p>
        </w:tc>
      </w:tr>
      <w:tr w:rsidR="00FE38D7" w14:paraId="7878A1C8" w14:textId="77777777">
        <w:tc>
          <w:tcPr>
            <w:tcW w:w="4660" w:type="dxa"/>
            <w:tcBorders>
              <w:top w:val="single" w:sz="4" w:space="0" w:color="FFFFFF"/>
              <w:left w:val="single" w:sz="4" w:space="0" w:color="FFFFFF"/>
              <w:bottom w:val="dashed" w:sz="4" w:space="0" w:color="BFBFBF"/>
              <w:right w:val="single" w:sz="4" w:space="0" w:color="FFFFFF"/>
            </w:tcBorders>
          </w:tcPr>
          <w:p w14:paraId="203D2A86" w14:textId="77777777" w:rsidR="00FE38D7" w:rsidRDefault="00E538B2">
            <w:pPr>
              <w:pStyle w:val="ProductList-TableBody"/>
            </w:pPr>
            <w:r>
              <w:t>SQL Server Standard (pakiet dwóch Licencji na Rdzeń)</w:t>
            </w:r>
            <w:r>
              <w:fldChar w:fldCharType="begin"/>
            </w:r>
            <w:r>
              <w:instrText xml:space="preserve"> XE "SQL Server Standard (pakiet dwóch Licencji na Rdzeń)"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595079B"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51B69A"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D6FDFF"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DB077E"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B16CF"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66D937"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800E6"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37634E"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E9629B" w14:textId="77777777" w:rsidR="00FE38D7" w:rsidRDefault="00FE38D7">
            <w:pPr>
              <w:pStyle w:val="ProductList-TableBody"/>
              <w:jc w:val="center"/>
            </w:pPr>
          </w:p>
        </w:tc>
      </w:tr>
      <w:tr w:rsidR="00FE38D7" w14:paraId="567553B6" w14:textId="77777777">
        <w:tc>
          <w:tcPr>
            <w:tcW w:w="4660" w:type="dxa"/>
            <w:tcBorders>
              <w:top w:val="dashed" w:sz="4" w:space="0" w:color="BFBFBF"/>
              <w:left w:val="single" w:sz="4" w:space="0" w:color="FFFFFF"/>
              <w:bottom w:val="dashed" w:sz="4" w:space="0" w:color="BFBFBF"/>
              <w:right w:val="single" w:sz="4" w:space="0" w:color="FFFFFF"/>
            </w:tcBorders>
          </w:tcPr>
          <w:p w14:paraId="46E36ED1" w14:textId="77777777" w:rsidR="00FE38D7" w:rsidRDefault="00E538B2">
            <w:pPr>
              <w:pStyle w:val="ProductList-TableBody"/>
            </w:pPr>
            <w:r>
              <w:t>SQL Server Enterprise Core (pakiet dwóch Licencji na Rdzeń)</w:t>
            </w:r>
            <w:r>
              <w:fldChar w:fldCharType="begin"/>
            </w:r>
            <w:r>
              <w:instrText xml:space="preserve"> XE "SQL Server Enterprise Core (pakiet dwóch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E1F16D4"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BB80C2"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475FBB"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3046D3"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19E7D6"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DFFF1F"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AFDD5"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F8CFB5"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45525C" w14:textId="77777777" w:rsidR="00FE38D7" w:rsidRDefault="00FE38D7">
            <w:pPr>
              <w:pStyle w:val="ProductList-TableBody"/>
              <w:jc w:val="center"/>
            </w:pPr>
          </w:p>
        </w:tc>
      </w:tr>
      <w:tr w:rsidR="00FE38D7" w14:paraId="562ED5D8" w14:textId="77777777">
        <w:tc>
          <w:tcPr>
            <w:tcW w:w="4660" w:type="dxa"/>
            <w:tcBorders>
              <w:top w:val="dashed" w:sz="4" w:space="0" w:color="BFBFBF"/>
              <w:left w:val="single" w:sz="4" w:space="0" w:color="FFFFFF"/>
              <w:bottom w:val="dashed" w:sz="4" w:space="0" w:color="BFBFBF"/>
              <w:right w:val="single" w:sz="4" w:space="0" w:color="FFFFFF"/>
            </w:tcBorders>
          </w:tcPr>
          <w:p w14:paraId="6E19411C" w14:textId="77777777" w:rsidR="00FE38D7" w:rsidRDefault="00E538B2">
            <w:pPr>
              <w:pStyle w:val="ProductList-TableBody"/>
            </w:pPr>
            <w:r>
              <w:t>SQL Server Big Data Node (BDN) (pakiet dwóch Licencji na Rdzeń)</w:t>
            </w:r>
            <w:r>
              <w:fldChar w:fldCharType="begin"/>
            </w:r>
            <w:r>
              <w:instrText xml:space="preserve"> XE "SQL Server Big Data Node (BDN) (pakiet dwóch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9E3C0C3"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66E0C5"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99692"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230EF"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C2F1F"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87A21"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1EA81"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AE1846"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E62539" w14:textId="77777777" w:rsidR="00FE38D7" w:rsidRDefault="00FE38D7">
            <w:pPr>
              <w:pStyle w:val="ProductList-TableBody"/>
              <w:jc w:val="center"/>
            </w:pPr>
          </w:p>
        </w:tc>
      </w:tr>
      <w:tr w:rsidR="00FE38D7" w14:paraId="378E99DB" w14:textId="77777777">
        <w:tc>
          <w:tcPr>
            <w:tcW w:w="4660" w:type="dxa"/>
            <w:tcBorders>
              <w:top w:val="dashed" w:sz="4" w:space="0" w:color="BFBFBF"/>
              <w:left w:val="single" w:sz="4" w:space="0" w:color="FFFFFF"/>
              <w:bottom w:val="dashed" w:sz="4" w:space="0" w:color="BFBFBF"/>
              <w:right w:val="single" w:sz="4" w:space="0" w:color="FFFFFF"/>
            </w:tcBorders>
          </w:tcPr>
          <w:p w14:paraId="5DCEAD03" w14:textId="77777777" w:rsidR="00FE38D7" w:rsidRDefault="00E538B2">
            <w:pPr>
              <w:pStyle w:val="ProductList-TableBody"/>
            </w:pPr>
            <w:r>
              <w:t>Windows Server Standard (pakiet 8 Licencji na Rdzeń)</w:t>
            </w:r>
            <w:r>
              <w:fldChar w:fldCharType="begin"/>
            </w:r>
            <w:r>
              <w:instrText xml:space="preserve"> XE "Windows Server Standard (pakiet 8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CD03B5B"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820825"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7F5779"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B833D"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F6A38A"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C9995"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CCC8AA"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AEBF0"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7A2949" w14:textId="77777777" w:rsidR="00FE38D7" w:rsidRDefault="00FE38D7">
            <w:pPr>
              <w:pStyle w:val="ProductList-TableBody"/>
              <w:jc w:val="center"/>
            </w:pPr>
          </w:p>
        </w:tc>
      </w:tr>
      <w:tr w:rsidR="00FE38D7" w14:paraId="60C07163" w14:textId="77777777">
        <w:tc>
          <w:tcPr>
            <w:tcW w:w="4660" w:type="dxa"/>
            <w:tcBorders>
              <w:top w:val="dashed" w:sz="4" w:space="0" w:color="BFBFBF"/>
              <w:left w:val="single" w:sz="4" w:space="0" w:color="FFFFFF"/>
              <w:bottom w:val="dashed" w:sz="4" w:space="0" w:color="BFBFBF"/>
              <w:right w:val="single" w:sz="4" w:space="0" w:color="FFFFFF"/>
            </w:tcBorders>
          </w:tcPr>
          <w:p w14:paraId="74B13335" w14:textId="77777777" w:rsidR="00FE38D7" w:rsidRDefault="00E538B2">
            <w:pPr>
              <w:pStyle w:val="ProductList-TableBody"/>
            </w:pPr>
            <w:r>
              <w:t>Licencja Dostępowa CAL na system Windows Server</w:t>
            </w:r>
            <w:r>
              <w:fldChar w:fldCharType="begin"/>
            </w:r>
            <w:r>
              <w:instrText xml:space="preserve"> XE "Licencja Dostępowa CAL na system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D06717D"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C9E5B"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3C9A6"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ABAECF"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E1C4E"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0C5C3"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5F9332"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9EB855"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12868C" w14:textId="77777777" w:rsidR="00FE38D7" w:rsidRDefault="00FE38D7">
            <w:pPr>
              <w:pStyle w:val="ProductList-TableBody"/>
              <w:jc w:val="center"/>
            </w:pPr>
          </w:p>
        </w:tc>
      </w:tr>
      <w:tr w:rsidR="00FE38D7" w14:paraId="634C6726" w14:textId="77777777">
        <w:tc>
          <w:tcPr>
            <w:tcW w:w="4660" w:type="dxa"/>
            <w:tcBorders>
              <w:top w:val="dashed" w:sz="4" w:space="0" w:color="BFBFBF"/>
              <w:left w:val="single" w:sz="4" w:space="0" w:color="FFFFFF"/>
              <w:bottom w:val="dashed" w:sz="4" w:space="0" w:color="BFBFBF"/>
              <w:right w:val="single" w:sz="4" w:space="0" w:color="FFFFFF"/>
            </w:tcBorders>
          </w:tcPr>
          <w:p w14:paraId="51CADC93" w14:textId="77777777" w:rsidR="00FE38D7" w:rsidRDefault="00E538B2">
            <w:pPr>
              <w:pStyle w:val="ProductList-TableBody"/>
            </w:pPr>
            <w:r>
              <w:t>Licencja Dostępowa CAL na usługi pulpitu zdalnego w systemie Windows Server (na Użytkownika)</w:t>
            </w:r>
            <w:r>
              <w:fldChar w:fldCharType="begin"/>
            </w:r>
            <w:r>
              <w:instrText xml:space="preserve"> XE "Licencja Dostępowa CAL na usługi pulpitu zdalnego w systemie Windows Server (na Użytkownika)"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E7CC5AC"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B84242"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D2B1AD"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F6E934"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5D41EF"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B76A0D"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C7B38"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BFEEFC"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3FF2A4" w14:textId="77777777" w:rsidR="00FE38D7" w:rsidRDefault="00FE38D7">
            <w:pPr>
              <w:pStyle w:val="ProductList-TableBody"/>
              <w:jc w:val="center"/>
            </w:pPr>
          </w:p>
        </w:tc>
      </w:tr>
      <w:tr w:rsidR="00FE38D7" w14:paraId="6EF82C74" w14:textId="77777777">
        <w:tc>
          <w:tcPr>
            <w:tcW w:w="4660" w:type="dxa"/>
            <w:tcBorders>
              <w:top w:val="dashed" w:sz="4" w:space="0" w:color="BFBFBF"/>
              <w:left w:val="single" w:sz="4" w:space="0" w:color="FFFFFF"/>
              <w:bottom w:val="dashed" w:sz="4" w:space="0" w:color="BFBFBF"/>
              <w:right w:val="single" w:sz="4" w:space="0" w:color="FFFFFF"/>
            </w:tcBorders>
          </w:tcPr>
          <w:p w14:paraId="051E1A63" w14:textId="77777777" w:rsidR="00FE38D7" w:rsidRDefault="00E538B2">
            <w:pPr>
              <w:pStyle w:val="ProductList-TableBody"/>
            </w:pPr>
            <w:r>
              <w:t>Licencja Dostępowa CAL na usługi zarządzania prawami dostępu do usługi Active Directory w systemie Windows Server</w:t>
            </w:r>
            <w:r>
              <w:fldChar w:fldCharType="begin"/>
            </w:r>
            <w:r>
              <w:instrText xml:space="preserve"> XE "Licencja Dostępowa CAL na usługi zarządzania prawami dostępu do usługi Active Directory w systemie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EE70BEC"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C15346"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465B2"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DE1928"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7F5E9"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1D872"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793700"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3FCD93"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BE48B6" w14:textId="77777777" w:rsidR="00FE38D7" w:rsidRDefault="00FE38D7">
            <w:pPr>
              <w:pStyle w:val="ProductList-TableBody"/>
              <w:jc w:val="center"/>
            </w:pPr>
          </w:p>
        </w:tc>
      </w:tr>
    </w:tbl>
    <w:p w14:paraId="41CE6323" w14:textId="77777777" w:rsidR="00FE38D7" w:rsidRDefault="00E538B2">
      <w:pPr>
        <w:pStyle w:val="ProductList-Body"/>
      </w:pPr>
      <w:r>
        <w:rPr>
          <w:i/>
        </w:rPr>
        <w:t>Powyższe licencje będą dodatkowo dostępne w ramach Umowy Microsoft Customer Agreement</w:t>
      </w:r>
      <w:r>
        <w:t>.</w:t>
      </w:r>
    </w:p>
    <w:p w14:paraId="25BE1F71" w14:textId="77777777" w:rsidR="00FE38D7" w:rsidRDefault="00E538B2">
      <w:pPr>
        <w:pStyle w:val="ProductList-Offering1SubSection"/>
        <w:outlineLvl w:val="2"/>
      </w:pPr>
      <w:bookmarkStart w:id="249" w:name="_Sec1248"/>
      <w:r>
        <w:t>2. Postanowienia dotyczące Produktu</w:t>
      </w:r>
      <w:bookmarkEnd w:id="249"/>
    </w:p>
    <w:tbl>
      <w:tblPr>
        <w:tblStyle w:val="PURTable"/>
        <w:tblW w:w="0" w:type="dxa"/>
        <w:tblLook w:val="04A0" w:firstRow="1" w:lastRow="0" w:firstColumn="1" w:lastColumn="0" w:noHBand="0" w:noVBand="1"/>
      </w:tblPr>
      <w:tblGrid>
        <w:gridCol w:w="3647"/>
        <w:gridCol w:w="3624"/>
        <w:gridCol w:w="3645"/>
      </w:tblGrid>
      <w:tr w:rsidR="00FE38D7" w14:paraId="6EB37D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8F0D8" w14:textId="77777777" w:rsidR="00FE38D7" w:rsidRDefault="00E538B2">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r>
              <w:t xml:space="preserve"> (wdrażanych na Serwerach Klientów: </w:t>
            </w:r>
            <w:hyperlink w:anchor="_Sec537">
              <w:r>
                <w:rPr>
                  <w:color w:val="00467F"/>
                  <w:u w:val="single"/>
                </w:rPr>
                <w:t>Powszechne</w:t>
              </w:r>
            </w:hyperlink>
            <w:r>
              <w:t xml:space="preserve">, </w:t>
            </w:r>
            <w:hyperlink w:anchor="_Sec543">
              <w:r>
                <w:rPr>
                  <w:color w:val="00467F"/>
                  <w:u w:val="single"/>
                </w:rPr>
                <w:t>Licencja na Rdzeń</w:t>
              </w:r>
            </w:hyperlink>
            <w:r>
              <w:t xml:space="preserve"> — SQL, </w:t>
            </w:r>
            <w:hyperlink w:anchor="_Sec541">
              <w:r>
                <w:rPr>
                  <w:color w:val="00467F"/>
                  <w:u w:val="single"/>
                </w:rPr>
                <w:t>Licencja na Rdzeń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C4A2F" w14:textId="77777777" w:rsidR="00FE38D7" w:rsidRDefault="00E538B2">
            <w:pPr>
              <w:pStyle w:val="ProductList-TableBody"/>
            </w:pPr>
            <w:r>
              <w:rPr>
                <w:color w:val="404040"/>
              </w:rPr>
              <w:t>Pula Produktów: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46E45C" w14:textId="77777777" w:rsidR="00FE38D7" w:rsidRDefault="00E538B2">
            <w:pPr>
              <w:pStyle w:val="ProductList-TableBody"/>
            </w:pPr>
            <w:r>
              <w:rPr>
                <w:color w:val="404040"/>
              </w:rPr>
              <w:t>Podlegające Przedłużonemu Okresowi Obowiązywania: nie dotyczy</w:t>
            </w:r>
          </w:p>
        </w:tc>
      </w:tr>
      <w:tr w:rsidR="00FE38D7" w14:paraId="2B8E5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00BA1" w14:textId="77777777" w:rsidR="00FE38D7" w:rsidRDefault="00E538B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B0E01" w14:textId="77777777" w:rsidR="00FE38D7" w:rsidRDefault="00E538B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53991" w14:textId="77777777" w:rsidR="00FE38D7" w:rsidRDefault="00E538B2">
            <w:pPr>
              <w:pStyle w:val="ProductList-TableBody"/>
            </w:pPr>
            <w:r>
              <w:rPr>
                <w:color w:val="404040"/>
              </w:rPr>
              <w:t>Promocje: nie dotyczy</w:t>
            </w:r>
          </w:p>
        </w:tc>
      </w:tr>
      <w:tr w:rsidR="00FE38D7" w14:paraId="31F3E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97BF8" w14:textId="77777777" w:rsidR="00FE38D7" w:rsidRDefault="00E538B2">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59436" w14:textId="77777777" w:rsidR="00FE38D7" w:rsidRDefault="00E538B2">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3C186" w14:textId="77777777" w:rsidR="00FE38D7" w:rsidRDefault="00E538B2">
            <w:pPr>
              <w:pStyle w:val="ProductList-TableBody"/>
            </w:pPr>
            <w:r>
              <w:rPr>
                <w:color w:val="404040"/>
              </w:rPr>
              <w:t>Podlegające redukcji (SCE): nie dotyczy</w:t>
            </w:r>
          </w:p>
        </w:tc>
      </w:tr>
      <w:tr w:rsidR="00FE38D7" w14:paraId="6CB5D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8FF22" w14:textId="77777777" w:rsidR="00FE38D7" w:rsidRDefault="00E538B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09F88" w14:textId="77777777" w:rsidR="00FE38D7" w:rsidRDefault="00E538B2">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4F8B3" w14:textId="77777777" w:rsidR="00FE38D7" w:rsidRDefault="00FE38D7">
            <w:pPr>
              <w:pStyle w:val="ProductList-TableBody"/>
            </w:pPr>
          </w:p>
        </w:tc>
      </w:tr>
    </w:tbl>
    <w:p w14:paraId="164B136F" w14:textId="77777777" w:rsidR="00FE38D7" w:rsidRDefault="00FE38D7">
      <w:pPr>
        <w:pStyle w:val="ProductList-Body"/>
      </w:pPr>
    </w:p>
    <w:p w14:paraId="59353BE6" w14:textId="77777777" w:rsidR="00FE38D7" w:rsidRDefault="00E538B2">
      <w:pPr>
        <w:pStyle w:val="ProductList-ClauseHeading"/>
        <w:outlineLvl w:val="3"/>
      </w:pPr>
      <w:r>
        <w:t>2.1 Prawa do uaktualniania wersji</w:t>
      </w:r>
    </w:p>
    <w:p w14:paraId="6A47D7B2" w14:textId="77777777" w:rsidR="00FE38D7" w:rsidRDefault="00E538B2">
      <w:pPr>
        <w:pStyle w:val="ProductList-Body"/>
      </w:pPr>
      <w:r>
        <w:t xml:space="preserve">Klienci mający Subskrypcje Serwera dla platformy Azure mogą używać nowych wersji udostępnionych w okresie subskrypcji zgodnie z Prawami do Używania obowiązującym w dniu, w którym wersje te zostały wydane. Podobnie, Subskrypcje Licencji CAL i Licencji typu External Connector dla platformy Azure umożliwiają dostęp do nowych wersji odpowiedniego oprogramowania udostępnionego w okresie obowiązywania subskrypcji. </w:t>
      </w:r>
    </w:p>
    <w:p w14:paraId="612AAC24" w14:textId="77777777" w:rsidR="00FE38D7" w:rsidRDefault="00FE38D7">
      <w:pPr>
        <w:pStyle w:val="ProductList-Body"/>
      </w:pPr>
    </w:p>
    <w:p w14:paraId="3D1AD12C" w14:textId="77777777" w:rsidR="00FE38D7" w:rsidRDefault="00E538B2">
      <w:pPr>
        <w:pStyle w:val="ProductList-ClauseHeading"/>
        <w:outlineLvl w:val="3"/>
      </w:pPr>
      <w:r>
        <w:lastRenderedPageBreak/>
        <w:t>2.2 Opcje wdrażania dla systemu Windows Server</w:t>
      </w:r>
    </w:p>
    <w:p w14:paraId="48D754A2" w14:textId="77777777" w:rsidR="00FE38D7" w:rsidRDefault="00E538B2">
      <w:pPr>
        <w:pStyle w:val="ProductList-SubClauseHeading"/>
        <w:outlineLvl w:val="4"/>
      </w:pPr>
      <w:r>
        <w:t>2.2.1 Korzystanie z Oprogramowania w ramach Microsoft Azure</w:t>
      </w:r>
    </w:p>
    <w:p w14:paraId="07D6A7EB" w14:textId="77777777" w:rsidR="00FE38D7" w:rsidRDefault="00E538B2">
      <w:pPr>
        <w:pStyle w:val="ProductList-BodyIndented"/>
      </w:pPr>
      <w:r>
        <w:t xml:space="preserve">Jeśli Klient korzysta z Maszyn Wirtualnych systemu Windows Server na platformie Microsoft Azure, nie zostanie obciążony opłatami za korzystanie z systemu Windows Server, musi jednak pokryć koszt obliczeń („Wystąpienie Bazowe”). Podczas tworzenia lub konfigurowania maszyny wirtualnej na platformie Azure Klient musi wskazać, że korzysta z oprogramowania Windows Server w ramach Korzyści Microsoft Azure Hybrid Benefit dla systemu Windows Server. Używanie systemu Windows Server na platformie Azure podlega </w:t>
      </w:r>
      <w:hyperlink r:id="rId117">
        <w:r>
          <w:rPr>
            <w:color w:val="00467F"/>
            <w:u w:val="single"/>
          </w:rPr>
          <w:t>Postanowieniom dotyczącym Usług Online</w:t>
        </w:r>
      </w:hyperlink>
      <w:r>
        <w:t>. Każdy zestaw 16 licencji na rdzeń kwalifikuje Klienta do używania systemu Windows Server na platformie Microsoft Azure na maksymalnie 16 Rdzeniach Wirtualnych przydzielonych do maksymalnie dwóch Wystąpień Bazowych Azure. Każdy dodatkowy zestaw 8 licencji na rdzeń upoważnia do używania na maksymalnie 8 dodatkowych Rdzeniach Wirtualnych w jednym Wystąpieniu Bazowym. W okresie obowiązywania swojej subskrypcji Klient może również korzystać z subskrypcji w ramach Licencji Dostępowych CAL na Usługi Pulpitu Zdalnego (RDS) dla oprogramowania Azure z systemem Windows Server na platformie Azure, aby zezwalać na dostęp do usług pulpitu zdalnego lub graficznego interfejsu użytkownika hostowanych w ramach systemu Windows Server za pomocą usług pulpitu zdalnego lub innej technologii.</w:t>
      </w:r>
    </w:p>
    <w:p w14:paraId="50F48669" w14:textId="77777777" w:rsidR="00FE38D7" w:rsidRDefault="00FE38D7">
      <w:pPr>
        <w:pStyle w:val="ProductList-BodyIndented"/>
      </w:pPr>
    </w:p>
    <w:p w14:paraId="4FD55225" w14:textId="77777777" w:rsidR="00FE38D7" w:rsidRDefault="00E538B2">
      <w:pPr>
        <w:pStyle w:val="ProductList-SubClauseHeading"/>
        <w:outlineLvl w:val="4"/>
      </w:pPr>
      <w:r>
        <w:t>2.2.2 Korzystanie z Oprogramowania na Serwerach Klienta</w:t>
      </w:r>
    </w:p>
    <w:p w14:paraId="45BD33C7" w14:textId="77777777" w:rsidR="00FE38D7" w:rsidRDefault="00E538B2">
      <w:pPr>
        <w:pStyle w:val="ProductList-BodyIndented"/>
      </w:pPr>
      <w:r>
        <w:t xml:space="preserve">Klient może ewentualnie używać systemu Windows Server na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Serwerach</w:t>
      </w:r>
      <w:r>
        <w:fldChar w:fldCharType="end"/>
      </w:r>
      <w:r>
        <w:t xml:space="preserve"> Klienta. I ile nie określono tego inaczej w punkcie „Przenoszenie obciążeń serwera na platformę Azure”, licencje nie mogą być jednocześnie przydzielane do platformy Azure.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Windows Server Standard oraz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dla Licencji Dostępowych CAL i External Connector zapewniają te same prawa co inne dostępne w ramach licencjonowania zbiorowego odpowiednio licencje na rdzeń, Licencje Dostępowe CAL i Licencje External Connector dla systemu Windows Server Standard i podlegają tym samym postanowieniom zgodnie z opisem podanym w punkcie „Prawa do używania” we Wpisie dotyczącym systemu Windows Server w najbardziej aktualnej wersji Postanowień dotyczących Produktów. W okresie obowiązywania subskrypcji Klientowi przysługują dodatkowo prawa równoważne prawom klientów mających Pakiet SA w zakresie Samodzielnego Hostingu, Odzyskiwania po Awarii oraz w przypadku wersji Półrocznych Kanałów (w zależności od dostępności). Używanie oprogramowania podlega tym samym postanowieniom.</w:t>
      </w:r>
    </w:p>
    <w:p w14:paraId="06782713" w14:textId="77777777" w:rsidR="00FE38D7" w:rsidRDefault="00FE38D7">
      <w:pPr>
        <w:pStyle w:val="ProductList-BodyIndented"/>
      </w:pPr>
    </w:p>
    <w:p w14:paraId="4A7FA5D8" w14:textId="77777777" w:rsidR="00FE38D7" w:rsidRDefault="00E538B2">
      <w:pPr>
        <w:pStyle w:val="ProductList-SubClauseHeading"/>
        <w:outlineLvl w:val="4"/>
      </w:pPr>
      <w:r>
        <w:t>2.2.3 Przenoszenie obciążeń serwera na platformę Azure</w:t>
      </w:r>
    </w:p>
    <w:p w14:paraId="1E0A342D" w14:textId="77777777" w:rsidR="00FE38D7" w:rsidRDefault="00E538B2">
      <w:pPr>
        <w:pStyle w:val="ProductList-BodyIndented"/>
      </w:pPr>
      <w:r>
        <w:t xml:space="preserve">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Subskrypcyjnych do platformy Azure i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Klienta, chyba że jednorazowo na okres maksymalnie 180 dni w celu umożliwienia Klientowi przeniesienia procesów z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w:t>
      </w:r>
    </w:p>
    <w:p w14:paraId="08805A9F" w14:textId="77777777" w:rsidR="00FE38D7" w:rsidRDefault="00FE38D7">
      <w:pPr>
        <w:pStyle w:val="ProductList-BodyIndented"/>
      </w:pPr>
    </w:p>
    <w:p w14:paraId="3F21490C" w14:textId="77777777" w:rsidR="00FE38D7" w:rsidRDefault="00E538B2">
      <w:pPr>
        <w:pStyle w:val="ProductList-ClauseHeading"/>
        <w:outlineLvl w:val="3"/>
      </w:pPr>
      <w:r>
        <w:t>2.3 Opcje wdrażania dla systemu SQL Server</w:t>
      </w:r>
    </w:p>
    <w:p w14:paraId="7AFC2F8A" w14:textId="77777777" w:rsidR="00FE38D7" w:rsidRDefault="00E538B2">
      <w:pPr>
        <w:pStyle w:val="ProductList-SubClauseHeading"/>
        <w:outlineLvl w:val="4"/>
      </w:pPr>
      <w:r>
        <w:t>2.3.1 Korzystanie z Oprogramowania w ramach Microsoft Azure</w:t>
      </w:r>
    </w:p>
    <w:p w14:paraId="37B8CDB3" w14:textId="77777777" w:rsidR="00FE38D7" w:rsidRDefault="00E538B2">
      <w:pPr>
        <w:pStyle w:val="ProductList-BodyIndented"/>
      </w:pPr>
      <w:r>
        <w:t>Klient może korzystać z Usług Microsoft Azure Data Services wskazanych w poniższej tabeli zgodnie z wyznaczonymi współczynnikami. Jeśli klient chce skorzystać z Licencji Subskrypcyjnej w celu używania co najmniej dwóch usług Microsoft Azure Data Services, wówczas do każdej usługi musi być przypisany oddzielny zestaw licencji.</w:t>
      </w:r>
    </w:p>
    <w:tbl>
      <w:tblPr>
        <w:tblStyle w:val="PURTable0"/>
        <w:tblW w:w="0" w:type="dxa"/>
        <w:tblLook w:val="04A0" w:firstRow="1" w:lastRow="0" w:firstColumn="1" w:lastColumn="0" w:noHBand="0" w:noVBand="1"/>
      </w:tblPr>
      <w:tblGrid>
        <w:gridCol w:w="3134"/>
        <w:gridCol w:w="3746"/>
        <w:gridCol w:w="3676"/>
      </w:tblGrid>
      <w:tr w:rsidR="00FE38D7" w14:paraId="1F5E8FD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7B81C93" w14:textId="77777777" w:rsidR="00FE38D7" w:rsidRDefault="00E538B2">
            <w:pPr>
              <w:pStyle w:val="ProductList-TableBody"/>
            </w:pPr>
            <w:r>
              <w:rPr>
                <w:color w:val="FFFFFF"/>
              </w:rPr>
              <w:t>Licencja Kwalifikowana</w:t>
            </w:r>
          </w:p>
        </w:tc>
        <w:tc>
          <w:tcPr>
            <w:tcW w:w="4280" w:type="dxa"/>
            <w:tcBorders>
              <w:left w:val="single" w:sz="4" w:space="0" w:color="6E6E6E"/>
              <w:bottom w:val="none" w:sz="4" w:space="0" w:color="6E6E6E"/>
              <w:right w:val="single" w:sz="4" w:space="0" w:color="6E6E6E"/>
            </w:tcBorders>
            <w:shd w:val="clear" w:color="auto" w:fill="0070C0"/>
          </w:tcPr>
          <w:p w14:paraId="7D2D175A" w14:textId="77777777" w:rsidR="00FE38D7" w:rsidRDefault="00E538B2">
            <w:pPr>
              <w:pStyle w:val="ProductList-TableBody"/>
            </w:pPr>
            <w:r>
              <w:rPr>
                <w:color w:val="FFFFFF"/>
              </w:rPr>
              <w:t>Usługa Microsoft Azure Data Services</w:t>
            </w:r>
            <w:r>
              <w:rPr>
                <w:vertAlign w:val="superscript"/>
              </w:rPr>
              <w:t>1</w:t>
            </w:r>
          </w:p>
        </w:tc>
        <w:tc>
          <w:tcPr>
            <w:tcW w:w="4160" w:type="dxa"/>
            <w:tcBorders>
              <w:left w:val="single" w:sz="4" w:space="0" w:color="6E6E6E"/>
            </w:tcBorders>
            <w:shd w:val="clear" w:color="auto" w:fill="0070C0"/>
          </w:tcPr>
          <w:p w14:paraId="45E5E3BC" w14:textId="77777777" w:rsidR="00FE38D7" w:rsidRDefault="00E538B2">
            <w:pPr>
              <w:pStyle w:val="ProductList-TableBody"/>
            </w:pPr>
            <w:r>
              <w:rPr>
                <w:color w:val="FFFFFF"/>
              </w:rPr>
              <w:t>Współczynnik Licencji Kwalifikowanych względem rdzeni wirtualnych Azure</w:t>
            </w:r>
          </w:p>
        </w:tc>
      </w:tr>
      <w:tr w:rsidR="00FE38D7" w14:paraId="37C3DFAC" w14:textId="77777777">
        <w:tc>
          <w:tcPr>
            <w:tcW w:w="3540" w:type="dxa"/>
            <w:tcBorders>
              <w:left w:val="single" w:sz="4" w:space="0" w:color="6E6E6E"/>
              <w:bottom w:val="none" w:sz="4" w:space="0" w:color="6E6E6E"/>
              <w:right w:val="single" w:sz="4" w:space="0" w:color="6E6E6E"/>
            </w:tcBorders>
          </w:tcPr>
          <w:p w14:paraId="09C2190F" w14:textId="77777777" w:rsidR="00FE38D7" w:rsidRDefault="00E538B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6480D04" w14:textId="77777777" w:rsidR="00FE38D7" w:rsidRDefault="00E538B2">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14:paraId="452857FA" w14:textId="77777777" w:rsidR="00FE38D7" w:rsidRDefault="00E538B2">
            <w:pPr>
              <w:pStyle w:val="ProductList-TableBody"/>
            </w:pPr>
            <w:r>
              <w:t>Licencja na 1 rdzeń: 4 rdzenie wirtualne</w:t>
            </w:r>
          </w:p>
        </w:tc>
      </w:tr>
      <w:tr w:rsidR="00FE38D7" w14:paraId="7834F793" w14:textId="77777777">
        <w:tc>
          <w:tcPr>
            <w:tcW w:w="3540" w:type="dxa"/>
            <w:tcBorders>
              <w:top w:val="none" w:sz="4" w:space="0" w:color="6E6E6E"/>
              <w:left w:val="single" w:sz="4" w:space="0" w:color="6E6E6E"/>
              <w:bottom w:val="none" w:sz="4" w:space="0" w:color="6E6E6E"/>
            </w:tcBorders>
          </w:tcPr>
          <w:p w14:paraId="706898C2" w14:textId="77777777" w:rsidR="00FE38D7" w:rsidRDefault="00FE38D7">
            <w:pPr>
              <w:pStyle w:val="ProductList-TableBody"/>
            </w:pPr>
          </w:p>
        </w:tc>
        <w:tc>
          <w:tcPr>
            <w:tcW w:w="4280" w:type="dxa"/>
          </w:tcPr>
          <w:p w14:paraId="77B92B0E" w14:textId="77777777" w:rsidR="00FE38D7" w:rsidRDefault="00E538B2">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14:paraId="15B5BD89" w14:textId="77777777" w:rsidR="00FE38D7" w:rsidRDefault="00E538B2">
            <w:pPr>
              <w:pStyle w:val="ProductList-TableBody"/>
            </w:pPr>
            <w:r>
              <w:t>Licencja na 1 rdzeń: 1 rdzeń wirtualny</w:t>
            </w:r>
          </w:p>
        </w:tc>
      </w:tr>
      <w:tr w:rsidR="00FE38D7" w14:paraId="48D10C7B" w14:textId="77777777">
        <w:tc>
          <w:tcPr>
            <w:tcW w:w="3540" w:type="dxa"/>
            <w:tcBorders>
              <w:top w:val="none" w:sz="4" w:space="0" w:color="6E6E6E"/>
              <w:left w:val="single" w:sz="4" w:space="0" w:color="6E6E6E"/>
              <w:bottom w:val="none" w:sz="4" w:space="0" w:color="6E6E6E"/>
            </w:tcBorders>
          </w:tcPr>
          <w:p w14:paraId="230AB532" w14:textId="77777777" w:rsidR="00FE38D7" w:rsidRDefault="00FE38D7">
            <w:pPr>
              <w:pStyle w:val="ProductList-TableBody"/>
            </w:pPr>
          </w:p>
        </w:tc>
        <w:tc>
          <w:tcPr>
            <w:tcW w:w="4280" w:type="dxa"/>
          </w:tcPr>
          <w:p w14:paraId="6CD5FD21" w14:textId="77777777" w:rsidR="00FE38D7" w:rsidRDefault="00E538B2">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685CBD24" w14:textId="77777777" w:rsidR="00FE38D7" w:rsidRDefault="00E538B2">
            <w:pPr>
              <w:pStyle w:val="ProductList-TableBody"/>
            </w:pPr>
            <w:r>
              <w:t>Licencja na 1 rdzeń: 4 rdzenie wirtualne</w:t>
            </w:r>
          </w:p>
        </w:tc>
      </w:tr>
      <w:tr w:rsidR="00FE38D7" w14:paraId="3DABBEA0" w14:textId="77777777">
        <w:tc>
          <w:tcPr>
            <w:tcW w:w="3540" w:type="dxa"/>
            <w:tcBorders>
              <w:top w:val="none" w:sz="4" w:space="0" w:color="6E6E6E"/>
              <w:left w:val="single" w:sz="4" w:space="0" w:color="6E6E6E"/>
              <w:bottom w:val="none" w:sz="4" w:space="0" w:color="6E6E6E"/>
              <w:right w:val="single" w:sz="4" w:space="0" w:color="6E6E6E"/>
            </w:tcBorders>
          </w:tcPr>
          <w:p w14:paraId="16D8B4EF" w14:textId="77777777" w:rsidR="00FE38D7" w:rsidRDefault="00FE38D7">
            <w:pPr>
              <w:pStyle w:val="ProductList-TableBody"/>
            </w:pPr>
          </w:p>
        </w:tc>
        <w:tc>
          <w:tcPr>
            <w:tcW w:w="4280" w:type="dxa"/>
            <w:tcBorders>
              <w:left w:val="single" w:sz="4" w:space="0" w:color="6E6E6E"/>
              <w:bottom w:val="single" w:sz="4" w:space="0" w:color="6E6E6E"/>
              <w:right w:val="single" w:sz="4" w:space="0" w:color="6E6E6E"/>
            </w:tcBorders>
          </w:tcPr>
          <w:p w14:paraId="12A1FE08" w14:textId="77777777" w:rsidR="00FE38D7" w:rsidRDefault="00E538B2">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6B9B3E23" w14:textId="77777777" w:rsidR="00FE38D7" w:rsidRDefault="00E538B2">
            <w:pPr>
              <w:pStyle w:val="ProductList-TableBody"/>
            </w:pPr>
            <w:r>
              <w:t>Licencja na 1 rdzeń: 1 rdzeń wirtualny</w:t>
            </w:r>
          </w:p>
        </w:tc>
      </w:tr>
      <w:tr w:rsidR="00FE38D7" w14:paraId="0730503A" w14:textId="77777777">
        <w:tc>
          <w:tcPr>
            <w:tcW w:w="3540" w:type="dxa"/>
            <w:tcBorders>
              <w:top w:val="none" w:sz="4" w:space="0" w:color="6E6E6E"/>
              <w:left w:val="single" w:sz="4" w:space="0" w:color="6E6E6E"/>
              <w:bottom w:val="single" w:sz="4" w:space="0" w:color="6E6E6E"/>
              <w:right w:val="single" w:sz="4" w:space="0" w:color="6E6E6E"/>
            </w:tcBorders>
          </w:tcPr>
          <w:p w14:paraId="00BCC7FC" w14:textId="77777777" w:rsidR="00FE38D7" w:rsidRDefault="00FE38D7">
            <w:pPr>
              <w:pStyle w:val="ProductList-TableBody"/>
            </w:pPr>
          </w:p>
        </w:tc>
        <w:tc>
          <w:tcPr>
            <w:tcW w:w="4280" w:type="dxa"/>
            <w:tcBorders>
              <w:top w:val="single" w:sz="4" w:space="0" w:color="6E6E6E"/>
              <w:left w:val="single" w:sz="4" w:space="0" w:color="6E6E6E"/>
              <w:right w:val="single" w:sz="4" w:space="0" w:color="6E6E6E"/>
            </w:tcBorders>
          </w:tcPr>
          <w:p w14:paraId="6550C970" w14:textId="77777777" w:rsidR="00FE38D7" w:rsidRDefault="00E538B2">
            <w:pPr>
              <w:pStyle w:val="ProductList-TableBody"/>
            </w:pPr>
            <w:r>
              <w:t>SQL Server Enterprise — Maszyny Wirtualne</w:t>
            </w:r>
          </w:p>
        </w:tc>
        <w:tc>
          <w:tcPr>
            <w:tcW w:w="4160" w:type="dxa"/>
            <w:tcBorders>
              <w:top w:val="single" w:sz="4" w:space="0" w:color="6E6E6E"/>
              <w:left w:val="single" w:sz="4" w:space="0" w:color="6E6E6E"/>
              <w:bottom w:val="single" w:sz="4" w:space="0" w:color="6E6E6E"/>
              <w:right w:val="single" w:sz="4" w:space="0" w:color="6E6E6E"/>
            </w:tcBorders>
          </w:tcPr>
          <w:p w14:paraId="674CC50C" w14:textId="77777777" w:rsidR="00FE38D7" w:rsidRDefault="00E538B2">
            <w:pPr>
              <w:pStyle w:val="ProductList-TableBody"/>
            </w:pPr>
            <w:r>
              <w:t>Licencja na 1 rdzeń</w:t>
            </w:r>
            <w:r>
              <w:rPr>
                <w:vertAlign w:val="superscript"/>
              </w:rPr>
              <w:t>2</w:t>
            </w:r>
            <w:r>
              <w:t>: 1 procesor wirtualny</w:t>
            </w:r>
          </w:p>
        </w:tc>
      </w:tr>
      <w:tr w:rsidR="00FE38D7" w14:paraId="529FE194" w14:textId="77777777">
        <w:tc>
          <w:tcPr>
            <w:tcW w:w="3540" w:type="dxa"/>
            <w:tcBorders>
              <w:top w:val="single" w:sz="4" w:space="0" w:color="6E6E6E"/>
              <w:left w:val="single" w:sz="4" w:space="0" w:color="6E6E6E"/>
              <w:bottom w:val="none" w:sz="4" w:space="0" w:color="6E6E6E"/>
            </w:tcBorders>
          </w:tcPr>
          <w:p w14:paraId="63828601" w14:textId="77777777" w:rsidR="00FE38D7" w:rsidRDefault="00E538B2">
            <w:pPr>
              <w:pStyle w:val="ProductList-TableBody"/>
            </w:pPr>
            <w:r>
              <w:t>SQL Server Standard (Core)</w:t>
            </w:r>
          </w:p>
        </w:tc>
        <w:tc>
          <w:tcPr>
            <w:tcW w:w="4280" w:type="dxa"/>
          </w:tcPr>
          <w:p w14:paraId="215BB267" w14:textId="77777777" w:rsidR="00FE38D7" w:rsidRDefault="00E538B2">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14:paraId="55D7CB52" w14:textId="77777777" w:rsidR="00FE38D7" w:rsidRDefault="00E538B2">
            <w:pPr>
              <w:pStyle w:val="ProductList-TableBody"/>
            </w:pPr>
            <w:r>
              <w:t>Licencja na 1 rdzeń: 1 rdzeń wirtualny</w:t>
            </w:r>
          </w:p>
        </w:tc>
      </w:tr>
      <w:tr w:rsidR="00FE38D7" w14:paraId="48DF541F" w14:textId="77777777">
        <w:tc>
          <w:tcPr>
            <w:tcW w:w="3540" w:type="dxa"/>
            <w:tcBorders>
              <w:top w:val="none" w:sz="4" w:space="0" w:color="6E6E6E"/>
              <w:left w:val="single" w:sz="4" w:space="0" w:color="6E6E6E"/>
              <w:bottom w:val="none" w:sz="4" w:space="0" w:color="6E6E6E"/>
            </w:tcBorders>
          </w:tcPr>
          <w:p w14:paraId="5A9DCDF8" w14:textId="77777777" w:rsidR="00FE38D7" w:rsidRDefault="00FE38D7">
            <w:pPr>
              <w:pStyle w:val="ProductList-TableBody"/>
            </w:pPr>
          </w:p>
        </w:tc>
        <w:tc>
          <w:tcPr>
            <w:tcW w:w="4280" w:type="dxa"/>
          </w:tcPr>
          <w:p w14:paraId="72F38FD0" w14:textId="77777777" w:rsidR="00FE38D7" w:rsidRDefault="00E538B2">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04E10DE9" w14:textId="77777777" w:rsidR="00FE38D7" w:rsidRDefault="00E538B2">
            <w:pPr>
              <w:pStyle w:val="ProductList-TableBody"/>
            </w:pPr>
            <w:r>
              <w:t>Licencja na 1 rdzeń: 1 rdzeń wirtualny</w:t>
            </w:r>
          </w:p>
        </w:tc>
      </w:tr>
      <w:tr w:rsidR="00FE38D7" w14:paraId="4CF6413F" w14:textId="77777777">
        <w:tc>
          <w:tcPr>
            <w:tcW w:w="3540" w:type="dxa"/>
            <w:tcBorders>
              <w:top w:val="none" w:sz="4" w:space="0" w:color="6E6E6E"/>
              <w:left w:val="single" w:sz="4" w:space="0" w:color="6E6E6E"/>
              <w:bottom w:val="none" w:sz="4" w:space="0" w:color="6E6E6E"/>
              <w:right w:val="single" w:sz="4" w:space="0" w:color="6E6E6E"/>
            </w:tcBorders>
          </w:tcPr>
          <w:p w14:paraId="3AAB171B" w14:textId="77777777" w:rsidR="00FE38D7" w:rsidRDefault="00FE38D7">
            <w:pPr>
              <w:pStyle w:val="ProductList-TableBody"/>
            </w:pPr>
          </w:p>
        </w:tc>
        <w:tc>
          <w:tcPr>
            <w:tcW w:w="4280" w:type="dxa"/>
            <w:tcBorders>
              <w:left w:val="single" w:sz="4" w:space="0" w:color="6E6E6E"/>
              <w:bottom w:val="single" w:sz="4" w:space="0" w:color="6E6E6E"/>
              <w:right w:val="single" w:sz="4" w:space="0" w:color="6E6E6E"/>
            </w:tcBorders>
          </w:tcPr>
          <w:p w14:paraId="50A24B96" w14:textId="77777777" w:rsidR="00FE38D7" w:rsidRDefault="00E538B2">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7D3A9F17" w14:textId="77777777" w:rsidR="00FE38D7" w:rsidRDefault="00E538B2">
            <w:pPr>
              <w:pStyle w:val="ProductList-TableBody"/>
            </w:pPr>
            <w:r>
              <w:t>Jedna Licencja na Rdzeń: Jeden Rdzeń wirtualny</w:t>
            </w:r>
          </w:p>
        </w:tc>
      </w:tr>
      <w:tr w:rsidR="00FE38D7" w14:paraId="73921F48" w14:textId="77777777">
        <w:tc>
          <w:tcPr>
            <w:tcW w:w="3540" w:type="dxa"/>
            <w:tcBorders>
              <w:top w:val="none" w:sz="4" w:space="0" w:color="6E6E6E"/>
              <w:left w:val="single" w:sz="4" w:space="0" w:color="6E6E6E"/>
              <w:bottom w:val="single" w:sz="4" w:space="0" w:color="6E6E6E"/>
              <w:right w:val="single" w:sz="4" w:space="0" w:color="6E6E6E"/>
            </w:tcBorders>
          </w:tcPr>
          <w:p w14:paraId="1E31EC86" w14:textId="77777777" w:rsidR="00FE38D7" w:rsidRDefault="00FE38D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C4B93F6" w14:textId="77777777" w:rsidR="00FE38D7" w:rsidRDefault="00E538B2">
            <w:pPr>
              <w:pStyle w:val="ProductList-TableBody"/>
            </w:pPr>
            <w:r>
              <w:t>Maszyny Wirtualne z systemem SQL Server Standard</w:t>
            </w:r>
          </w:p>
        </w:tc>
        <w:tc>
          <w:tcPr>
            <w:tcW w:w="4160" w:type="dxa"/>
            <w:tcBorders>
              <w:top w:val="single" w:sz="4" w:space="0" w:color="6E6E6E"/>
              <w:left w:val="single" w:sz="4" w:space="0" w:color="6E6E6E"/>
              <w:bottom w:val="single" w:sz="4" w:space="0" w:color="6E6E6E"/>
              <w:right w:val="single" w:sz="4" w:space="0" w:color="6E6E6E"/>
            </w:tcBorders>
          </w:tcPr>
          <w:p w14:paraId="7A7848E9" w14:textId="77777777" w:rsidR="00FE38D7" w:rsidRDefault="00E538B2">
            <w:pPr>
              <w:pStyle w:val="ProductList-TableBody"/>
            </w:pPr>
            <w:r>
              <w:t>Licencja na 1 rdzeń</w:t>
            </w:r>
            <w:r>
              <w:rPr>
                <w:vertAlign w:val="superscript"/>
              </w:rPr>
              <w:t>2</w:t>
            </w:r>
            <w:r>
              <w:t>: 1 procesor wirtualny</w:t>
            </w:r>
          </w:p>
        </w:tc>
      </w:tr>
    </w:tbl>
    <w:p w14:paraId="47C70B1C" w14:textId="77777777" w:rsidR="00FE38D7" w:rsidRDefault="00E538B2">
      <w:pPr>
        <w:pStyle w:val="ProductList-BodyIndented"/>
      </w:pPr>
      <w:r>
        <w:rPr>
          <w:i/>
          <w:vertAlign w:val="superscript"/>
        </w:rPr>
        <w:t>1</w:t>
      </w:r>
      <w:r>
        <w:rPr>
          <w:i/>
        </w:rPr>
        <w:t>Korzyść Azure Hybrid Benefit nie jest dostępna w warstwie przetwarzania bezserwerowego oprogramowania Azure SQL Database.</w:t>
      </w:r>
    </w:p>
    <w:p w14:paraId="3A02180D" w14:textId="77777777" w:rsidR="00FE38D7" w:rsidRDefault="00E538B2">
      <w:pPr>
        <w:pStyle w:val="ProductList-BodyIndented"/>
      </w:pPr>
      <w:r>
        <w:rPr>
          <w:i/>
          <w:vertAlign w:val="superscript"/>
        </w:rPr>
        <w:t>2</w:t>
      </w:r>
      <w:r>
        <w:rPr>
          <w:i/>
        </w:rPr>
        <w:t>Z zastrzeżeniem wymogu posiadania minimum czterech Licencji na Rdzeń na każdą Maszynę Wirtualną.</w:t>
      </w:r>
    </w:p>
    <w:p w14:paraId="7D616D41" w14:textId="77777777" w:rsidR="00FE38D7" w:rsidRDefault="00FE38D7">
      <w:pPr>
        <w:pStyle w:val="ProductList-BodyIndented"/>
      </w:pPr>
    </w:p>
    <w:p w14:paraId="1DA96235" w14:textId="77777777" w:rsidR="00FE38D7" w:rsidRDefault="00E538B2">
      <w:pPr>
        <w:pStyle w:val="ProductList-BodyIndented"/>
      </w:pPr>
      <w:r>
        <w:t xml:space="preserve">Klient nie jest obciążany za korzystanie z Usługi Microsoft Azure Data Services, ale wciąż musi ponosić koszty zasobów obliczeniowych (tj. stawkę podstawową), magazynów, kopii zapasowych, a także operacji we/wy związane z korzystaniem przez niego z tych usług (w stosownych przypadkach). Podczas konfigurowania obciążeń na platformie Azure Klient musi wskazać, że korzysta z usług Azure SQL Database (Managed </w:t>
      </w:r>
      <w:r>
        <w:lastRenderedPageBreak/>
        <w:t xml:space="preserve">Instance, Elastic Pool i Single Database), usług SQL Server Integration Services w Azure Data Factory lub Maszyn Wirtualnych SQL Server w ramach Korzyści Azure Hybrid Benefit dla systemu SQL Server. Klienci mogą uzupełniać te obciążenia o w pełni opomiarowane usługi Azure.  </w:t>
      </w:r>
    </w:p>
    <w:p w14:paraId="06294E05" w14:textId="77777777" w:rsidR="00FE38D7" w:rsidRDefault="00FE38D7">
      <w:pPr>
        <w:pStyle w:val="ProductList-BodyIndented"/>
      </w:pPr>
    </w:p>
    <w:p w14:paraId="79A2C338" w14:textId="77777777" w:rsidR="00FE38D7" w:rsidRDefault="00E538B2">
      <w:pPr>
        <w:pStyle w:val="ProductList-SubClauseHeading"/>
        <w:outlineLvl w:val="4"/>
      </w:pPr>
      <w:r>
        <w:t>2.3.2 Prawa na Wypadek Awarii systemu SQL Server</w:t>
      </w:r>
    </w:p>
    <w:p w14:paraId="74283E64" w14:textId="77777777" w:rsidR="00FE38D7" w:rsidRDefault="00E538B2">
      <w:pPr>
        <w:pStyle w:val="ProductList-BodyIndented"/>
      </w:pPr>
      <w:r>
        <w:t xml:space="preserve">Przydzielając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SQL Server w celu ich użycia na Maszynach Wirtualnych SQL Server na platformie Azure, Klient może używać:</w:t>
      </w:r>
    </w:p>
    <w:p w14:paraId="46EE76B1" w14:textId="77777777" w:rsidR="00FE38D7" w:rsidRDefault="00E538B2" w:rsidP="00E538B2">
      <w:pPr>
        <w:pStyle w:val="ProductList-Bullet"/>
        <w:numPr>
          <w:ilvl w:val="1"/>
          <w:numId w:val="47"/>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celu związanym z zapewnieniem wysokiej dostępności, oraz</w:t>
      </w:r>
    </w:p>
    <w:p w14:paraId="454C4196" w14:textId="77777777" w:rsidR="00FE38D7" w:rsidRDefault="00E538B2" w:rsidP="00E538B2">
      <w:pPr>
        <w:pStyle w:val="ProductList-Bullet"/>
        <w:numPr>
          <w:ilvl w:val="1"/>
          <w:numId w:val="47"/>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wyłącznie w celach związanych z odzyskiwaniem po awarii.</w:t>
      </w:r>
    </w:p>
    <w:p w14:paraId="197CF6CE" w14:textId="77777777" w:rsidR="00FE38D7" w:rsidRDefault="00FE38D7">
      <w:pPr>
        <w:pStyle w:val="ProductList-BodyIndented"/>
      </w:pPr>
    </w:p>
    <w:p w14:paraId="6A14F21C" w14:textId="77777777" w:rsidR="00FE38D7" w:rsidRDefault="00E538B2">
      <w:pPr>
        <w:pStyle w:val="ProductList-BodyIndented"/>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Obciążenie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Środowisko Systemu Operacyjnego Przygotowanego na Wypadek Awarii</w:t>
      </w:r>
      <w:r>
        <w:fldChar w:fldCharType="end"/>
      </w:r>
      <w:r>
        <w:t xml:space="preserve"> na potrzeby odzyskiwania po awarii na krótkie okresy związane z testowaniem funkcji odzyskiwania awaryjnego co 90 dni.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4098FBA1" w14:textId="77777777" w:rsidR="00FE38D7" w:rsidRDefault="00E538B2" w:rsidP="00E538B2">
      <w:pPr>
        <w:pStyle w:val="ProductList-Bullet"/>
        <w:numPr>
          <w:ilvl w:val="1"/>
          <w:numId w:val="48"/>
        </w:numPr>
      </w:pPr>
      <w:r>
        <w:t xml:space="preserve">Przeprowadzanie testów spójności bazy danych (Checkdb) </w:t>
      </w:r>
    </w:p>
    <w:p w14:paraId="47FA3910" w14:textId="77777777" w:rsidR="00FE38D7" w:rsidRDefault="00E538B2" w:rsidP="00E538B2">
      <w:pPr>
        <w:pStyle w:val="ProductList-Bullet"/>
        <w:numPr>
          <w:ilvl w:val="1"/>
          <w:numId w:val="48"/>
        </w:numPr>
      </w:pPr>
      <w:r>
        <w:t xml:space="preserve">Tworzenie kopii zapasowych dzienników </w:t>
      </w:r>
    </w:p>
    <w:p w14:paraId="656BF207" w14:textId="77777777" w:rsidR="00FE38D7" w:rsidRDefault="00E538B2" w:rsidP="00E538B2">
      <w:pPr>
        <w:pStyle w:val="ProductList-Bullet"/>
        <w:numPr>
          <w:ilvl w:val="1"/>
          <w:numId w:val="48"/>
        </w:numPr>
      </w:pPr>
      <w:r>
        <w:t xml:space="preserve">Tworzenie pełnych kopii zapasowych </w:t>
      </w:r>
    </w:p>
    <w:p w14:paraId="7930E0DD" w14:textId="77777777" w:rsidR="00FE38D7" w:rsidRDefault="00E538B2" w:rsidP="00E538B2">
      <w:pPr>
        <w:pStyle w:val="ProductList-Bullet"/>
        <w:numPr>
          <w:ilvl w:val="1"/>
          <w:numId w:val="48"/>
        </w:numPr>
      </w:pPr>
      <w:r>
        <w:t>Monitorowanie danych o użyciu zasobów</w:t>
      </w:r>
    </w:p>
    <w:p w14:paraId="632F74D2" w14:textId="77777777" w:rsidR="00FE38D7" w:rsidRDefault="00FE38D7">
      <w:pPr>
        <w:pStyle w:val="ProductList-BodyIndented"/>
      </w:pPr>
    </w:p>
    <w:p w14:paraId="2EA183EB" w14:textId="77777777" w:rsidR="00FE38D7" w:rsidRDefault="00E538B2">
      <w:pPr>
        <w:pStyle w:val="ProductList-BodyIndented"/>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nie mogą udostępniać danych z systemu SQL Server użytkownikom ani urządzeniom ani w inny sposób uruchamiać aktywnych procesów SQL Server.</w:t>
      </w:r>
    </w:p>
    <w:p w14:paraId="054E89DE" w14:textId="77777777" w:rsidR="00FE38D7" w:rsidRDefault="00FE38D7">
      <w:pPr>
        <w:pStyle w:val="ProductList-BodyIndented"/>
      </w:pPr>
    </w:p>
    <w:p w14:paraId="310BC5AB" w14:textId="77777777" w:rsidR="00FE38D7" w:rsidRDefault="00E538B2">
      <w:pPr>
        <w:pStyle w:val="ProductList-SubClauseHeading"/>
        <w:outlineLvl w:val="4"/>
      </w:pPr>
      <w:r>
        <w:t>2.3.3 Korzystanie z Oprogramowania na Serwerach Klienta</w:t>
      </w:r>
    </w:p>
    <w:p w14:paraId="2BAAF78E" w14:textId="77777777" w:rsidR="00FE38D7" w:rsidRDefault="00E538B2">
      <w:pPr>
        <w:pStyle w:val="ProductList-BodyIndented"/>
      </w:pPr>
      <w:r>
        <w:t xml:space="preserve">Klient może ewentualnie używać systemu SQL Server na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Serwerach</w:t>
      </w:r>
      <w:r>
        <w:fldChar w:fldCharType="end"/>
      </w:r>
      <w:r>
        <w:t xml:space="preserve"> Klienta. W takim przypadku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SQL Server Standard i SQL Server Enterprise Core zapewniają te same prawa co inne dostępne w ramach licencjonowania zbiorowego licencje na rdzeń odpowiednio dla systemu SQL Server Standard i SQL Server Enterprise i podlegają tym samym postanowieniom zgodnie z opisem podanym w punkcie „Prawa do używania” we wpisie dotyczącym systemu SQL Server w najbardziej aktualnej wersji Postanowień dotyczących Produktów. W okresie obowiązywania subskrypcji Klientowi przysługują dodatkowo prawa równoważne prawom klientów mających Pakiet SA w zakresie Samodzielnego Hostingu, Odzyskiwania po Awarii, Przenoszenia Licencji między Farmami Serwerów, Praw na Wypadek Awarii i Nieograniczonej Wirtualizacji*, a także prawa do używania oprogramowania Machine Learning Server for Windows*, Machine Learning Server for Linux*, Machine Learning for Hadoop* i Power BI Report Server*. Używanie oprogramowania podlega tym samym postanowieniom.</w:t>
      </w:r>
    </w:p>
    <w:p w14:paraId="58E7D289" w14:textId="77777777" w:rsidR="00FE38D7" w:rsidRDefault="00E538B2">
      <w:pPr>
        <w:pStyle w:val="ProductList-BodyIndented"/>
      </w:pPr>
      <w:r>
        <w:t>* W zależności od dostępności. Prawa mające zastosowanie wyłącznie do klientów mających system SQL Server Enterprise Core.</w:t>
      </w:r>
    </w:p>
    <w:p w14:paraId="5084A457" w14:textId="77777777" w:rsidR="00FE38D7" w:rsidRDefault="00FE38D7">
      <w:pPr>
        <w:pStyle w:val="ProductList-BodyIndented"/>
      </w:pPr>
    </w:p>
    <w:p w14:paraId="0BA17DE4" w14:textId="77777777" w:rsidR="00FE38D7" w:rsidRDefault="00E538B2">
      <w:pPr>
        <w:pStyle w:val="ProductList-SubClauseHeading"/>
        <w:outlineLvl w:val="4"/>
      </w:pPr>
      <w:r>
        <w:t>2.3.4 Przenoszenie obciążeń serwera na platformę Azure</w:t>
      </w:r>
    </w:p>
    <w:p w14:paraId="4D6756F7" w14:textId="77777777" w:rsidR="00FE38D7" w:rsidRDefault="00E538B2">
      <w:pPr>
        <w:pStyle w:val="ProductList-BodyIndented"/>
      </w:pPr>
      <w:r>
        <w:t xml:space="preserve">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użycia na platformie Azure i przypisywać tych samych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jednego z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Klienta, z wyjątkiem sytuacji jednorazowej na okres maksymalnie 180 dni w celu umożliwienia Klientowi przeniesienia tych procesów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 </w:t>
      </w:r>
    </w:p>
    <w:p w14:paraId="108011FB" w14:textId="77777777" w:rsidR="00FE38D7" w:rsidRDefault="00FE38D7">
      <w:pPr>
        <w:pStyle w:val="ProductList-BodyIndented"/>
      </w:pPr>
    </w:p>
    <w:p w14:paraId="1C3E9244" w14:textId="77777777" w:rsidR="00FE38D7" w:rsidRDefault="00E538B2">
      <w:pPr>
        <w:pStyle w:val="ProductList-SubClauseHeading"/>
        <w:outlineLvl w:val="4"/>
      </w:pPr>
      <w:r>
        <w:t>2.3.5 Nieograniczone prawa do wirtualizacji w usłudze Azure Dedicated Host dla systemu SQL Server Enterprise Core</w:t>
      </w:r>
    </w:p>
    <w:p w14:paraId="277E0A81" w14:textId="77777777" w:rsidR="00FE38D7" w:rsidRDefault="00E538B2">
      <w:pPr>
        <w:pStyle w:val="ProductList-BodyIndented"/>
      </w:pPr>
      <w:r>
        <w:t xml:space="preserve">Jako wyjątek do postanowień ogólnych regulujących przydzielanie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i używanie systemu SQL Server w ramach Korzyści Azure Hybrid Benefit dla systemu SQL Server, Klient może używać systemu SQL Server na dowolnej liczbie Maszyn Wirtualnych na Serwerze Azure 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SQL Server Enterprise Core z Pakietem SA do wszystkich Fizycznych Rdzeni dostępnych dla Klienta na takim Serwerze Azure Dedicated Host. Jednoczesne używanie w usłudze Azure Dedicated Host i na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2965BB80" w14:textId="77777777" w:rsidR="00FE38D7" w:rsidRDefault="00FE38D7">
      <w:pPr>
        <w:pStyle w:val="ProductList-BodyIndented"/>
      </w:pPr>
    </w:p>
    <w:p w14:paraId="3ED6DFA9" w14:textId="77777777" w:rsidR="00FE38D7" w:rsidRDefault="00E538B2">
      <w:pPr>
        <w:pStyle w:val="ProductList-ClauseHeading"/>
        <w:outlineLvl w:val="3"/>
      </w:pPr>
      <w:r>
        <w:t>2.4 SQL Server Big Data Node</w:t>
      </w:r>
    </w:p>
    <w:p w14:paraId="544F3F25" w14:textId="77777777" w:rsidR="00FE38D7" w:rsidRDefault="00E538B2">
      <w:pPr>
        <w:pStyle w:val="ProductList-Body"/>
      </w:pPr>
      <w:r>
        <w:t xml:space="preserve">Używanie przez Klienta oprogramowania SQL Server Big Data Node podlega Prawom do Używania systemu SQL Server Enterprise Core przedstawionym we wpisie dotyczącym systemu SQL Server i uzupełnionym w następujący sposób: Klient może używać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SQL Big Data Node wyłącznie razem z Węzłem Głównym. „Węzeł Główny” to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w którym na mocy stosownej Licencji Klient może uruchamiać system SQL Server Standard Core lub SQL Server Enterprise Core na mocy swoich Licencji z Pakietem SA lub równoważnych praw subskrypcyjnych. Do używania przez Klienta oprogramowania SQL Server Big Data Node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mają dodatkowo zastosowanie następujące prawa z Pakietu SA: Wirtualizacja bez ograniczeń. Alternatywnie do wdrożenia tego oprogramowania na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Serwerach</w:t>
      </w:r>
      <w:r>
        <w:fldChar w:fldCharType="end"/>
      </w:r>
      <w:r>
        <w:t>, Klient może przypisać Licencje na oprogramowanie Big Data Node do usług Microsoft Azure (jedna Licencja na wirtualny procesor i minimum cztery Licencje na maszynę wirtualną) i uruchamiać oprogramowanie Big Data Node na wirtualnych maszynach Azure.</w:t>
      </w:r>
    </w:p>
    <w:p w14:paraId="7F3645BB"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7B2E65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1E0839"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3DEA3E1D" w14:textId="77777777" w:rsidR="00FE38D7" w:rsidRDefault="00FE38D7">
      <w:pPr>
        <w:pStyle w:val="ProductList-Body"/>
      </w:pPr>
    </w:p>
    <w:p w14:paraId="5E5DAF15" w14:textId="77777777" w:rsidR="00FE38D7" w:rsidRDefault="00E538B2">
      <w:pPr>
        <w:pStyle w:val="ProductList-Offering1HeadingNoBorder"/>
        <w:outlineLvl w:val="1"/>
      </w:pPr>
      <w:bookmarkStart w:id="250" w:name="_Sec1151"/>
      <w:r>
        <w:t>Usługi Microsoft Dynamics 365</w:t>
      </w:r>
      <w:bookmarkEnd w:id="250"/>
      <w:r>
        <w:fldChar w:fldCharType="begin"/>
      </w:r>
      <w:r>
        <w:instrText xml:space="preserve"> TC "</w:instrText>
      </w:r>
      <w:bookmarkStart w:id="251" w:name="_Toc25931862"/>
      <w:r>
        <w:instrText>Usługi Microsoft Dynamics 365</w:instrText>
      </w:r>
      <w:bookmarkEnd w:id="251"/>
      <w:r>
        <w:instrText>" \l 2</w:instrText>
      </w:r>
      <w:r>
        <w:fldChar w:fldCharType="end"/>
      </w:r>
    </w:p>
    <w:p w14:paraId="4B129C95" w14:textId="77777777" w:rsidR="00FE38D7" w:rsidRDefault="00E538B2">
      <w:pPr>
        <w:pStyle w:val="ProductList-Offering1SubSection"/>
        <w:outlineLvl w:val="2"/>
      </w:pPr>
      <w:bookmarkStart w:id="252" w:name="_Sec1152"/>
      <w:r>
        <w:t>1. Dostępność w programach</w:t>
      </w:r>
      <w:bookmarkEnd w:id="252"/>
    </w:p>
    <w:tbl>
      <w:tblPr>
        <w:tblStyle w:val="PURTable"/>
        <w:tblW w:w="0" w:type="dxa"/>
        <w:tblLook w:val="04A0" w:firstRow="1" w:lastRow="0" w:firstColumn="1" w:lastColumn="0" w:noHBand="0" w:noVBand="1"/>
      </w:tblPr>
      <w:tblGrid>
        <w:gridCol w:w="4294"/>
        <w:gridCol w:w="706"/>
        <w:gridCol w:w="679"/>
        <w:gridCol w:w="798"/>
        <w:gridCol w:w="707"/>
        <w:gridCol w:w="726"/>
        <w:gridCol w:w="823"/>
        <w:gridCol w:w="698"/>
        <w:gridCol w:w="693"/>
        <w:gridCol w:w="792"/>
      </w:tblGrid>
      <w:tr w:rsidR="00FE38D7" w14:paraId="312908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0DE5CF" w14:textId="77777777" w:rsidR="00FE38D7" w:rsidRDefault="00E538B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435FC55" w14:textId="77777777" w:rsidR="00FE38D7" w:rsidRDefault="00E538B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E2351"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3DBD7C"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AF678"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E2AD1"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ED69DE"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3509A" w14:textId="77777777" w:rsidR="00FE38D7" w:rsidRDefault="00E538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7ED74"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D35E3" w14:textId="77777777" w:rsidR="00FE38D7" w:rsidRDefault="00E538B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E38D7" w14:paraId="22015334" w14:textId="77777777">
        <w:tc>
          <w:tcPr>
            <w:tcW w:w="4660" w:type="dxa"/>
            <w:tcBorders>
              <w:top w:val="single" w:sz="6" w:space="0" w:color="FFFFFF"/>
              <w:left w:val="none" w:sz="4" w:space="0" w:color="6E6E6E"/>
              <w:bottom w:val="dashed" w:sz="4" w:space="0" w:color="BFBFBF"/>
              <w:right w:val="none" w:sz="4" w:space="0" w:color="6E6E6E"/>
            </w:tcBorders>
          </w:tcPr>
          <w:p w14:paraId="0E38EC54" w14:textId="77777777" w:rsidR="00FE38D7" w:rsidRDefault="00E538B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38CEF85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A8A7B"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F7F3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FC4B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B27C8"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1E21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AB22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0F49B"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4BCF2" w14:textId="77777777" w:rsidR="00FE38D7" w:rsidRDefault="00FE38D7">
            <w:pPr>
              <w:pStyle w:val="ProductList-TableBody"/>
              <w:jc w:val="center"/>
            </w:pPr>
          </w:p>
        </w:tc>
      </w:tr>
      <w:tr w:rsidR="00FE38D7" w14:paraId="21C4030F" w14:textId="77777777">
        <w:tc>
          <w:tcPr>
            <w:tcW w:w="4660" w:type="dxa"/>
            <w:tcBorders>
              <w:top w:val="dashed" w:sz="4" w:space="0" w:color="BFBFBF"/>
              <w:left w:val="none" w:sz="4" w:space="0" w:color="6E6E6E"/>
              <w:bottom w:val="dashed" w:sz="4" w:space="0" w:color="BFBFBF"/>
              <w:right w:val="none" w:sz="4" w:space="0" w:color="6E6E6E"/>
            </w:tcBorders>
          </w:tcPr>
          <w:p w14:paraId="27E1A9B7" w14:textId="77777777" w:rsidR="00FE38D7" w:rsidRDefault="00E538B2">
            <w:pPr>
              <w:pStyle w:val="ProductList-TableBody"/>
            </w:pPr>
            <w:r>
              <w:t>Dodatek Dynamics 365 Business Central Premium / Team Members Cloud</w:t>
            </w:r>
            <w:r>
              <w:fldChar w:fldCharType="begin"/>
            </w:r>
            <w:r>
              <w:instrText xml:space="preserve"> XE "Dodatek Dynamics 365 Business Central Premium / Team Members Cloud"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738915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BC756"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B123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5EDF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7FD58"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EEB2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08E1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6D38D"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EBCF6" w14:textId="77777777" w:rsidR="00FE38D7" w:rsidRDefault="00FE38D7">
            <w:pPr>
              <w:pStyle w:val="ProductList-TableBody"/>
              <w:jc w:val="center"/>
            </w:pPr>
          </w:p>
        </w:tc>
      </w:tr>
      <w:tr w:rsidR="00FE38D7" w14:paraId="2CBAEF15" w14:textId="77777777">
        <w:tc>
          <w:tcPr>
            <w:tcW w:w="4660" w:type="dxa"/>
            <w:tcBorders>
              <w:top w:val="dashed" w:sz="4" w:space="0" w:color="BFBFBF"/>
              <w:left w:val="none" w:sz="4" w:space="0" w:color="6E6E6E"/>
              <w:bottom w:val="dashed" w:sz="4" w:space="0" w:color="BFBFBF"/>
              <w:right w:val="none" w:sz="4" w:space="0" w:color="6E6E6E"/>
            </w:tcBorders>
          </w:tcPr>
          <w:p w14:paraId="77B61A2E" w14:textId="77777777" w:rsidR="00FE38D7" w:rsidRDefault="00E538B2">
            <w:pPr>
              <w:pStyle w:val="ProductList-TableBody"/>
            </w:pPr>
            <w:r>
              <w:t>Dynamics 365 Business Central Device</w:t>
            </w:r>
            <w:r>
              <w:fldChar w:fldCharType="begin"/>
            </w:r>
            <w:r>
              <w:instrText xml:space="preserve"> XE "Dynamics 365 Business Central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20175EB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9134E"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6711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DBD2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E3864"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6292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561F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BD4F7"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5BCDC" w14:textId="77777777" w:rsidR="00FE38D7" w:rsidRDefault="00FE38D7">
            <w:pPr>
              <w:pStyle w:val="ProductList-TableBody"/>
              <w:jc w:val="center"/>
            </w:pPr>
          </w:p>
        </w:tc>
      </w:tr>
      <w:tr w:rsidR="00FE38D7" w14:paraId="0C40C4E1" w14:textId="77777777">
        <w:tc>
          <w:tcPr>
            <w:tcW w:w="4660" w:type="dxa"/>
            <w:tcBorders>
              <w:top w:val="dashed" w:sz="4" w:space="0" w:color="BFBFBF"/>
              <w:left w:val="none" w:sz="4" w:space="0" w:color="6E6E6E"/>
              <w:bottom w:val="dashed" w:sz="4" w:space="0" w:color="BFBFBF"/>
              <w:right w:val="none" w:sz="4" w:space="0" w:color="6E6E6E"/>
            </w:tcBorders>
          </w:tcPr>
          <w:p w14:paraId="1A72C416" w14:textId="77777777" w:rsidR="00FE38D7" w:rsidRDefault="00E538B2">
            <w:pPr>
              <w:pStyle w:val="ProductList-TableBody"/>
            </w:pPr>
            <w:r>
              <w:t>Usługa Dynamics 365 Customer Insights</w:t>
            </w:r>
            <w:r>
              <w:fldChar w:fldCharType="begin"/>
            </w:r>
            <w:r>
              <w:instrText xml:space="preserve"> XE "Usługa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D9301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6FA17"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4F10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EE3D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6C00F"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2F84F"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CC80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208B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4FDFD" w14:textId="77777777" w:rsidR="00FE38D7" w:rsidRDefault="00FE38D7">
            <w:pPr>
              <w:pStyle w:val="ProductList-TableBody"/>
              <w:jc w:val="center"/>
            </w:pPr>
          </w:p>
        </w:tc>
      </w:tr>
      <w:tr w:rsidR="00FE38D7" w14:paraId="694546B1" w14:textId="77777777">
        <w:tc>
          <w:tcPr>
            <w:tcW w:w="4660" w:type="dxa"/>
            <w:tcBorders>
              <w:top w:val="dashed" w:sz="4" w:space="0" w:color="BFBFBF"/>
              <w:left w:val="none" w:sz="4" w:space="0" w:color="6E6E6E"/>
              <w:bottom w:val="dashed" w:sz="4" w:space="0" w:color="BFBFBF"/>
              <w:right w:val="none" w:sz="4" w:space="0" w:color="6E6E6E"/>
            </w:tcBorders>
          </w:tcPr>
          <w:p w14:paraId="2BCDA9DB" w14:textId="77777777" w:rsidR="00FE38D7" w:rsidRDefault="00E538B2">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FA004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9E689"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DCC7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9E1F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FDBB6"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CBA7F"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B6AC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B7F66"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34D9D" w14:textId="77777777" w:rsidR="00FE38D7" w:rsidRDefault="00FE38D7">
            <w:pPr>
              <w:pStyle w:val="ProductList-TableBody"/>
              <w:jc w:val="center"/>
            </w:pPr>
          </w:p>
        </w:tc>
      </w:tr>
      <w:tr w:rsidR="00FE38D7" w14:paraId="66BD1F81" w14:textId="77777777">
        <w:tc>
          <w:tcPr>
            <w:tcW w:w="4660" w:type="dxa"/>
            <w:tcBorders>
              <w:top w:val="dashed" w:sz="4" w:space="0" w:color="BFBFBF"/>
              <w:left w:val="none" w:sz="4" w:space="0" w:color="6E6E6E"/>
              <w:bottom w:val="dashed" w:sz="4" w:space="0" w:color="BFBFBF"/>
              <w:right w:val="none" w:sz="4" w:space="0" w:color="6E6E6E"/>
            </w:tcBorders>
          </w:tcPr>
          <w:p w14:paraId="21B5D928" w14:textId="77777777" w:rsidR="00FE38D7" w:rsidRDefault="00E538B2">
            <w:pPr>
              <w:pStyle w:val="ProductList-TableBody"/>
            </w:pPr>
            <w:r>
              <w:t>Dynamics 365 Operations Device</w:t>
            </w:r>
            <w:r>
              <w:fldChar w:fldCharType="begin"/>
            </w:r>
            <w:r>
              <w:instrText xml:space="preserve"> XE "Dynamics 365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585899B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EC911"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4701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DC15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EA794"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FC078"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77E0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BBD59"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BC624" w14:textId="77777777" w:rsidR="00FE38D7" w:rsidRDefault="00FE38D7">
            <w:pPr>
              <w:pStyle w:val="ProductList-TableBody"/>
              <w:jc w:val="center"/>
            </w:pPr>
          </w:p>
        </w:tc>
      </w:tr>
      <w:tr w:rsidR="00FE38D7" w14:paraId="09CF1D84" w14:textId="77777777">
        <w:tc>
          <w:tcPr>
            <w:tcW w:w="4660" w:type="dxa"/>
            <w:tcBorders>
              <w:top w:val="dashed" w:sz="4" w:space="0" w:color="BFBFBF"/>
              <w:left w:val="none" w:sz="4" w:space="0" w:color="6E6E6E"/>
              <w:bottom w:val="dashed" w:sz="4" w:space="0" w:color="BFBFBF"/>
              <w:right w:val="none" w:sz="4" w:space="0" w:color="6E6E6E"/>
            </w:tcBorders>
          </w:tcPr>
          <w:p w14:paraId="006E7C32" w14:textId="77777777" w:rsidR="00FE38D7" w:rsidRDefault="00E538B2">
            <w:pPr>
              <w:pStyle w:val="ProductList-TableBody"/>
            </w:pPr>
            <w:r>
              <w:t>Dodatek Dynamics 365 Operations Device</w:t>
            </w:r>
            <w:r>
              <w:fldChar w:fldCharType="begin"/>
            </w:r>
            <w:r>
              <w:instrText xml:space="preserve"> XE "Dodatek Dynamics 365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299F45F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B9FE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1FC0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D926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70DD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A5AB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6795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8EEA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8F294" w14:textId="77777777" w:rsidR="00FE38D7" w:rsidRDefault="00FE38D7">
            <w:pPr>
              <w:pStyle w:val="ProductList-TableBody"/>
              <w:jc w:val="center"/>
            </w:pPr>
          </w:p>
        </w:tc>
      </w:tr>
      <w:tr w:rsidR="00FE38D7" w14:paraId="2DED6076" w14:textId="77777777">
        <w:tc>
          <w:tcPr>
            <w:tcW w:w="4660" w:type="dxa"/>
            <w:tcBorders>
              <w:top w:val="dashed" w:sz="4" w:space="0" w:color="BFBFBF"/>
              <w:left w:val="none" w:sz="4" w:space="0" w:color="6E6E6E"/>
              <w:bottom w:val="dashed" w:sz="4" w:space="0" w:color="BFBFBF"/>
              <w:right w:val="none" w:sz="4" w:space="0" w:color="6E6E6E"/>
            </w:tcBorders>
          </w:tcPr>
          <w:p w14:paraId="69AC0D45" w14:textId="77777777" w:rsidR="00FE38D7" w:rsidRDefault="00E538B2">
            <w:pPr>
              <w:pStyle w:val="ProductList-TableBody"/>
            </w:pPr>
            <w:r>
              <w:t>Licencja From SA do licencji Dynamics 365 for Operations Device</w:t>
            </w:r>
            <w:r>
              <w:fldChar w:fldCharType="begin"/>
            </w:r>
            <w:r>
              <w:instrText xml:space="preserve"> XE "Licencja From SA do licencji Dynamics 365 for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0885F26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00C58"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639A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F740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3ADCD"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F693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4315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649E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DCE39" w14:textId="77777777" w:rsidR="00FE38D7" w:rsidRDefault="00FE38D7">
            <w:pPr>
              <w:pStyle w:val="ProductList-TableBody"/>
              <w:jc w:val="center"/>
            </w:pPr>
          </w:p>
        </w:tc>
      </w:tr>
      <w:tr w:rsidR="00FE38D7" w14:paraId="68002E0D" w14:textId="77777777">
        <w:tc>
          <w:tcPr>
            <w:tcW w:w="4660" w:type="dxa"/>
            <w:tcBorders>
              <w:top w:val="dashed" w:sz="4" w:space="0" w:color="BFBFBF"/>
              <w:left w:val="none" w:sz="4" w:space="0" w:color="6E6E6E"/>
              <w:bottom w:val="dashed" w:sz="4" w:space="0" w:color="BFBFBF"/>
              <w:right w:val="none" w:sz="4" w:space="0" w:color="6E6E6E"/>
            </w:tcBorders>
          </w:tcPr>
          <w:p w14:paraId="069A5D2C" w14:textId="77777777" w:rsidR="00FE38D7" w:rsidRDefault="00E538B2">
            <w:pPr>
              <w:pStyle w:val="ProductList-TableBody"/>
            </w:pPr>
            <w:r>
              <w:t>Dynamics 365 Operations Activity</w:t>
            </w:r>
            <w:r>
              <w:fldChar w:fldCharType="begin"/>
            </w:r>
            <w:r>
              <w:instrText xml:space="preserve"> XE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AF50D5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DB0D3"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56FF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5EE8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BFADE"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40A5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D707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05C4C"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1ABFF" w14:textId="77777777" w:rsidR="00FE38D7" w:rsidRDefault="00FE38D7">
            <w:pPr>
              <w:pStyle w:val="ProductList-TableBody"/>
              <w:jc w:val="center"/>
            </w:pPr>
          </w:p>
        </w:tc>
      </w:tr>
      <w:tr w:rsidR="00FE38D7" w14:paraId="427534D4" w14:textId="77777777">
        <w:tc>
          <w:tcPr>
            <w:tcW w:w="4660" w:type="dxa"/>
            <w:tcBorders>
              <w:top w:val="dashed" w:sz="4" w:space="0" w:color="BFBFBF"/>
              <w:left w:val="none" w:sz="4" w:space="0" w:color="6E6E6E"/>
              <w:bottom w:val="dashed" w:sz="4" w:space="0" w:color="BFBFBF"/>
              <w:right w:val="none" w:sz="4" w:space="0" w:color="6E6E6E"/>
            </w:tcBorders>
          </w:tcPr>
          <w:p w14:paraId="69F38F72" w14:textId="77777777" w:rsidR="00FE38D7" w:rsidRDefault="00E538B2">
            <w:pPr>
              <w:pStyle w:val="ProductList-TableBody"/>
            </w:pPr>
            <w:r>
              <w:t>Dodatek Dynamics 365 Operations Activity</w:t>
            </w:r>
            <w:r>
              <w:fldChar w:fldCharType="begin"/>
            </w:r>
            <w:r>
              <w:instrText xml:space="preserve"> XE "Dodatek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FD309B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98522"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52B4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A89B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2883A"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0E2E0"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C81F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3C637"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7F6D6" w14:textId="77777777" w:rsidR="00FE38D7" w:rsidRDefault="00FE38D7">
            <w:pPr>
              <w:pStyle w:val="ProductList-TableBody"/>
              <w:jc w:val="center"/>
            </w:pPr>
          </w:p>
        </w:tc>
      </w:tr>
      <w:tr w:rsidR="00FE38D7" w14:paraId="62B6ABBA" w14:textId="77777777">
        <w:tc>
          <w:tcPr>
            <w:tcW w:w="4660" w:type="dxa"/>
            <w:tcBorders>
              <w:top w:val="dashed" w:sz="4" w:space="0" w:color="BFBFBF"/>
              <w:left w:val="none" w:sz="4" w:space="0" w:color="6E6E6E"/>
              <w:bottom w:val="dashed" w:sz="4" w:space="0" w:color="BFBFBF"/>
              <w:right w:val="none" w:sz="4" w:space="0" w:color="6E6E6E"/>
            </w:tcBorders>
          </w:tcPr>
          <w:p w14:paraId="25786EA0" w14:textId="77777777" w:rsidR="00FE38D7" w:rsidRDefault="00E538B2">
            <w:pPr>
              <w:pStyle w:val="ProductList-TableBody"/>
            </w:pPr>
            <w:r>
              <w:t>Licencja From SA do licencji Dynamics 365 Operations Activity</w:t>
            </w:r>
            <w:r>
              <w:fldChar w:fldCharType="begin"/>
            </w:r>
            <w:r>
              <w:instrText xml:space="preserve"> XE "Licencja From SA do licencji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838C02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04B58"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74B2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A1AD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55D03"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E15ED"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C1D2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67AE3"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55911" w14:textId="77777777" w:rsidR="00FE38D7" w:rsidRDefault="00FE38D7">
            <w:pPr>
              <w:pStyle w:val="ProductList-TableBody"/>
              <w:jc w:val="center"/>
            </w:pPr>
          </w:p>
        </w:tc>
      </w:tr>
      <w:tr w:rsidR="00FE38D7" w14:paraId="084D1A49" w14:textId="77777777">
        <w:tc>
          <w:tcPr>
            <w:tcW w:w="4660" w:type="dxa"/>
            <w:tcBorders>
              <w:top w:val="dashed" w:sz="4" w:space="0" w:color="BFBFBF"/>
              <w:left w:val="none" w:sz="4" w:space="0" w:color="6E6E6E"/>
              <w:bottom w:val="dashed" w:sz="4" w:space="0" w:color="BFBFBF"/>
              <w:right w:val="none" w:sz="4" w:space="0" w:color="6E6E6E"/>
            </w:tcBorders>
          </w:tcPr>
          <w:p w14:paraId="14E6F483" w14:textId="77777777" w:rsidR="00FE38D7" w:rsidRDefault="00E538B2">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3EF55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61951"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5F9B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8B6C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96C21"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5F46C"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EA32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714A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FDE39" w14:textId="77777777" w:rsidR="00FE38D7" w:rsidRDefault="00FE38D7">
            <w:pPr>
              <w:pStyle w:val="ProductList-TableBody"/>
              <w:jc w:val="center"/>
            </w:pPr>
          </w:p>
        </w:tc>
      </w:tr>
      <w:tr w:rsidR="00FE38D7" w14:paraId="0C098B39" w14:textId="77777777">
        <w:tc>
          <w:tcPr>
            <w:tcW w:w="4660" w:type="dxa"/>
            <w:tcBorders>
              <w:top w:val="dashed" w:sz="4" w:space="0" w:color="BFBFBF"/>
              <w:left w:val="none" w:sz="4" w:space="0" w:color="6E6E6E"/>
              <w:bottom w:val="dashed" w:sz="4" w:space="0" w:color="BFBFBF"/>
              <w:right w:val="none" w:sz="4" w:space="0" w:color="6E6E6E"/>
            </w:tcBorders>
          </w:tcPr>
          <w:p w14:paraId="10F61373" w14:textId="77777777" w:rsidR="00FE38D7" w:rsidRDefault="00E538B2">
            <w:pPr>
              <w:pStyle w:val="ProductList-TableBody"/>
            </w:pPr>
            <w:r>
              <w:t>Dynamics 365 Customer Service Enterprise</w:t>
            </w:r>
            <w:r>
              <w:fldChar w:fldCharType="begin"/>
            </w:r>
            <w:r>
              <w:instrText xml:space="preserve"> XE "Dynamics 365 Customer Service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B54EDB5" w14:textId="77777777" w:rsidR="00FE38D7" w:rsidRDefault="00E538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004CF"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53AB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94256"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2B342"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3D8E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4B4F1"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E3CAC"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A5207" w14:textId="77777777" w:rsidR="00FE38D7" w:rsidRDefault="00FE38D7">
            <w:pPr>
              <w:pStyle w:val="ProductList-TableBody"/>
              <w:jc w:val="center"/>
            </w:pPr>
          </w:p>
        </w:tc>
      </w:tr>
      <w:tr w:rsidR="00FE38D7" w14:paraId="3432105E" w14:textId="77777777">
        <w:tc>
          <w:tcPr>
            <w:tcW w:w="4660" w:type="dxa"/>
            <w:tcBorders>
              <w:top w:val="dashed" w:sz="4" w:space="0" w:color="BFBFBF"/>
              <w:left w:val="none" w:sz="4" w:space="0" w:color="6E6E6E"/>
              <w:bottom w:val="dashed" w:sz="4" w:space="0" w:color="BFBFBF"/>
              <w:right w:val="none" w:sz="4" w:space="0" w:color="6E6E6E"/>
            </w:tcBorders>
          </w:tcPr>
          <w:p w14:paraId="652EB16B" w14:textId="77777777" w:rsidR="00FE38D7" w:rsidRDefault="00E538B2">
            <w:pPr>
              <w:pStyle w:val="ProductList-TableBody"/>
            </w:pPr>
            <w:r>
              <w:t>Dynamics 365 Customer Service Enterprise</w:t>
            </w:r>
            <w:r>
              <w:fldChar w:fldCharType="begin"/>
            </w:r>
            <w:r>
              <w:instrText xml:space="preserve"> XE "Dynamics 365 Customer Service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4B593A0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4D8F1"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375A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69624"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A955A"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0995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6FA4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BD8E0"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BB881" w14:textId="77777777" w:rsidR="00FE38D7" w:rsidRDefault="00FE38D7">
            <w:pPr>
              <w:pStyle w:val="ProductList-TableBody"/>
              <w:jc w:val="center"/>
            </w:pPr>
          </w:p>
        </w:tc>
      </w:tr>
      <w:tr w:rsidR="00FE38D7" w14:paraId="7E54CCC2" w14:textId="77777777">
        <w:tc>
          <w:tcPr>
            <w:tcW w:w="4660" w:type="dxa"/>
            <w:tcBorders>
              <w:top w:val="dashed" w:sz="4" w:space="0" w:color="BFBFBF"/>
              <w:left w:val="none" w:sz="4" w:space="0" w:color="6E6E6E"/>
              <w:bottom w:val="dashed" w:sz="4" w:space="0" w:color="BFBFBF"/>
              <w:right w:val="none" w:sz="4" w:space="0" w:color="6E6E6E"/>
            </w:tcBorders>
          </w:tcPr>
          <w:p w14:paraId="7FAAC860" w14:textId="77777777" w:rsidR="00FE38D7" w:rsidRDefault="00E538B2">
            <w:pPr>
              <w:pStyle w:val="ProductList-TableBody"/>
            </w:pPr>
            <w:r>
              <w:t>Dynamics 365 Customer Service Professional</w:t>
            </w:r>
            <w:r>
              <w:fldChar w:fldCharType="begin"/>
            </w:r>
            <w:r>
              <w:instrText xml:space="preserve"> XE "Dynamics 365 Customer Service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5D6101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676D"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079F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4E45C"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96427"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417FE"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92D5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E043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41A61" w14:textId="77777777" w:rsidR="00FE38D7" w:rsidRDefault="00FE38D7">
            <w:pPr>
              <w:pStyle w:val="ProductList-TableBody"/>
              <w:jc w:val="center"/>
            </w:pPr>
          </w:p>
        </w:tc>
      </w:tr>
      <w:tr w:rsidR="00FE38D7" w14:paraId="38902C59" w14:textId="77777777">
        <w:tc>
          <w:tcPr>
            <w:tcW w:w="4660" w:type="dxa"/>
            <w:tcBorders>
              <w:top w:val="dashed" w:sz="4" w:space="0" w:color="BFBFBF"/>
              <w:left w:val="none" w:sz="4" w:space="0" w:color="6E6E6E"/>
              <w:bottom w:val="dashed" w:sz="4" w:space="0" w:color="BFBFBF"/>
              <w:right w:val="none" w:sz="4" w:space="0" w:color="6E6E6E"/>
            </w:tcBorders>
          </w:tcPr>
          <w:p w14:paraId="1640204C" w14:textId="77777777" w:rsidR="00FE38D7" w:rsidRDefault="00E538B2">
            <w:pPr>
              <w:pStyle w:val="ProductList-TableBody"/>
            </w:pPr>
            <w:r>
              <w:t>Dynamics 365 Customer Service Insights</w:t>
            </w:r>
            <w:r>
              <w:fldChar w:fldCharType="begin"/>
            </w:r>
            <w:r>
              <w:instrText xml:space="preserve"> XE "Dynamics 365 Customer Service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523B3C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51E5B"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A57F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D361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19D6D"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12AE0"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6A9C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BAE9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62117" w14:textId="77777777" w:rsidR="00FE38D7" w:rsidRDefault="00FE38D7">
            <w:pPr>
              <w:pStyle w:val="ProductList-TableBody"/>
              <w:jc w:val="center"/>
            </w:pPr>
          </w:p>
        </w:tc>
      </w:tr>
      <w:tr w:rsidR="00FE38D7" w14:paraId="04BD726F" w14:textId="77777777">
        <w:tc>
          <w:tcPr>
            <w:tcW w:w="4660" w:type="dxa"/>
            <w:tcBorders>
              <w:top w:val="dashed" w:sz="4" w:space="0" w:color="BFBFBF"/>
              <w:left w:val="none" w:sz="4" w:space="0" w:color="6E6E6E"/>
              <w:bottom w:val="dashed" w:sz="4" w:space="0" w:color="BFBFBF"/>
              <w:right w:val="none" w:sz="4" w:space="0" w:color="6E6E6E"/>
            </w:tcBorders>
          </w:tcPr>
          <w:p w14:paraId="0E0226A1" w14:textId="77777777" w:rsidR="00FE38D7" w:rsidRDefault="00E538B2">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90AF3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F1B83"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F497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1D15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7D2AA"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98D1D"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764B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F3F0F"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2EAFB" w14:textId="77777777" w:rsidR="00FE38D7" w:rsidRDefault="00FE38D7">
            <w:pPr>
              <w:pStyle w:val="ProductList-TableBody"/>
              <w:jc w:val="center"/>
            </w:pPr>
          </w:p>
        </w:tc>
      </w:tr>
      <w:tr w:rsidR="00FE38D7" w14:paraId="56FD6BE9" w14:textId="77777777">
        <w:tc>
          <w:tcPr>
            <w:tcW w:w="4660" w:type="dxa"/>
            <w:tcBorders>
              <w:top w:val="dashed" w:sz="4" w:space="0" w:color="BFBFBF"/>
              <w:left w:val="none" w:sz="4" w:space="0" w:color="6E6E6E"/>
              <w:bottom w:val="dashed" w:sz="4" w:space="0" w:color="BFBFBF"/>
              <w:right w:val="none" w:sz="4" w:space="0" w:color="6E6E6E"/>
            </w:tcBorders>
          </w:tcPr>
          <w:p w14:paraId="72DBB83B" w14:textId="77777777" w:rsidR="00FE38D7" w:rsidRDefault="00E538B2">
            <w:pPr>
              <w:pStyle w:val="ProductList-TableBody"/>
            </w:pPr>
            <w:r>
              <w:t>Dynamics 365 Field Service</w:t>
            </w:r>
            <w:r>
              <w:fldChar w:fldCharType="begin"/>
            </w:r>
            <w:r>
              <w:instrText xml:space="preserve"> XE "Dynamics 365 Field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2379A34" w14:textId="77777777" w:rsidR="00FE38D7" w:rsidRDefault="00E538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3B6F3"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E5E1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BB18E"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7665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DAB3C"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F0D4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CB5E8"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B54B5" w14:textId="77777777" w:rsidR="00FE38D7" w:rsidRDefault="00FE38D7">
            <w:pPr>
              <w:pStyle w:val="ProductList-TableBody"/>
              <w:jc w:val="center"/>
            </w:pPr>
          </w:p>
        </w:tc>
      </w:tr>
      <w:tr w:rsidR="00FE38D7" w14:paraId="5204CB71" w14:textId="77777777">
        <w:tc>
          <w:tcPr>
            <w:tcW w:w="4660" w:type="dxa"/>
            <w:tcBorders>
              <w:top w:val="dashed" w:sz="4" w:space="0" w:color="BFBFBF"/>
              <w:left w:val="none" w:sz="4" w:space="0" w:color="6E6E6E"/>
              <w:bottom w:val="dashed" w:sz="4" w:space="0" w:color="BFBFBF"/>
              <w:right w:val="none" w:sz="4" w:space="0" w:color="6E6E6E"/>
            </w:tcBorders>
          </w:tcPr>
          <w:p w14:paraId="5321A069" w14:textId="77777777" w:rsidR="00FE38D7" w:rsidRDefault="00E538B2">
            <w:pPr>
              <w:pStyle w:val="ProductList-TableBody"/>
            </w:pPr>
            <w:r>
              <w:t>Dynamics 365 Field Service</w:t>
            </w:r>
            <w:r>
              <w:fldChar w:fldCharType="begin"/>
            </w:r>
            <w:r>
              <w:instrText xml:space="preserve"> XE "Dynamics 365 Field Service"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4C13C30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D7FB8"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974B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F2CCE"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6A7A4"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9F90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328BC"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E67B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D08BB" w14:textId="77777777" w:rsidR="00FE38D7" w:rsidRDefault="00FE38D7">
            <w:pPr>
              <w:pStyle w:val="ProductList-TableBody"/>
              <w:jc w:val="center"/>
            </w:pPr>
          </w:p>
        </w:tc>
      </w:tr>
      <w:tr w:rsidR="00FE38D7" w14:paraId="7A97D5A9" w14:textId="77777777">
        <w:tc>
          <w:tcPr>
            <w:tcW w:w="4660" w:type="dxa"/>
            <w:tcBorders>
              <w:top w:val="dashed" w:sz="4" w:space="0" w:color="BFBFBF"/>
              <w:left w:val="none" w:sz="4" w:space="0" w:color="6E6E6E"/>
              <w:bottom w:val="dashed" w:sz="4" w:space="0" w:color="BFBFBF"/>
              <w:right w:val="none" w:sz="4" w:space="0" w:color="6E6E6E"/>
            </w:tcBorders>
          </w:tcPr>
          <w:p w14:paraId="1CFDA244" w14:textId="77777777" w:rsidR="00FE38D7" w:rsidRDefault="00E538B2">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46D9F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52C67"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54A6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51DB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23227"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AC3E2"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9740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593A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E3659" w14:textId="77777777" w:rsidR="00FE38D7" w:rsidRDefault="00FE38D7">
            <w:pPr>
              <w:pStyle w:val="ProductList-TableBody"/>
              <w:jc w:val="center"/>
            </w:pPr>
          </w:p>
        </w:tc>
      </w:tr>
      <w:tr w:rsidR="00FE38D7" w14:paraId="0C72B19B" w14:textId="77777777">
        <w:tc>
          <w:tcPr>
            <w:tcW w:w="4660" w:type="dxa"/>
            <w:tcBorders>
              <w:top w:val="dashed" w:sz="4" w:space="0" w:color="BFBFBF"/>
              <w:left w:val="none" w:sz="4" w:space="0" w:color="6E6E6E"/>
              <w:bottom w:val="dashed" w:sz="4" w:space="0" w:color="BFBFBF"/>
              <w:right w:val="none" w:sz="4" w:space="0" w:color="6E6E6E"/>
            </w:tcBorders>
          </w:tcPr>
          <w:p w14:paraId="2DECB2BA" w14:textId="77777777" w:rsidR="00FE38D7" w:rsidRDefault="00E538B2">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9146A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FB67B"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8497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6A68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F7C82"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85D9E"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C60C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A4941"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8FF9C" w14:textId="77777777" w:rsidR="00FE38D7" w:rsidRDefault="00FE38D7">
            <w:pPr>
              <w:pStyle w:val="ProductList-TableBody"/>
              <w:jc w:val="center"/>
            </w:pPr>
          </w:p>
        </w:tc>
      </w:tr>
      <w:tr w:rsidR="00FE38D7" w14:paraId="46F5CCB9" w14:textId="77777777">
        <w:tc>
          <w:tcPr>
            <w:tcW w:w="4660" w:type="dxa"/>
            <w:tcBorders>
              <w:top w:val="dashed" w:sz="4" w:space="0" w:color="BFBFBF"/>
              <w:left w:val="none" w:sz="4" w:space="0" w:color="6E6E6E"/>
              <w:bottom w:val="dashed" w:sz="4" w:space="0" w:color="BFBFBF"/>
              <w:right w:val="none" w:sz="4" w:space="0" w:color="6E6E6E"/>
            </w:tcBorders>
          </w:tcPr>
          <w:p w14:paraId="2714480C" w14:textId="77777777" w:rsidR="00FE38D7" w:rsidRDefault="00E538B2">
            <w:pPr>
              <w:pStyle w:val="ProductList-TableBody"/>
            </w:pPr>
            <w:r>
              <w:t>Dodatkowa aplikacja nieprodukcyjna Dynamics 365 Marketing</w:t>
            </w:r>
            <w:r>
              <w:fldChar w:fldCharType="begin"/>
            </w:r>
            <w:r>
              <w:instrText xml:space="preserve"> XE "Dodatkowa aplikacja nieprodukcyjna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1CCBC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35056"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DDD6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4142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71F6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C5B1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FE69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CEE4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E6DC4" w14:textId="77777777" w:rsidR="00FE38D7" w:rsidRDefault="00FE38D7">
            <w:pPr>
              <w:pStyle w:val="ProductList-TableBody"/>
              <w:jc w:val="center"/>
            </w:pPr>
          </w:p>
        </w:tc>
      </w:tr>
      <w:tr w:rsidR="00FE38D7" w14:paraId="055A8F16" w14:textId="77777777">
        <w:tc>
          <w:tcPr>
            <w:tcW w:w="4660" w:type="dxa"/>
            <w:tcBorders>
              <w:top w:val="dashed" w:sz="4" w:space="0" w:color="BFBFBF"/>
              <w:left w:val="none" w:sz="4" w:space="0" w:color="6E6E6E"/>
              <w:bottom w:val="dashed" w:sz="4" w:space="0" w:color="BFBFBF"/>
              <w:right w:val="none" w:sz="4" w:space="0" w:color="6E6E6E"/>
            </w:tcBorders>
          </w:tcPr>
          <w:p w14:paraId="5EBBAAD9" w14:textId="77777777" w:rsidR="00FE38D7" w:rsidRDefault="00E538B2">
            <w:pPr>
              <w:pStyle w:val="ProductList-TableBody"/>
            </w:pPr>
            <w:r>
              <w:t>Dynamics 365 for Project Service Automation</w:t>
            </w:r>
            <w:r>
              <w:fldChar w:fldCharType="begin"/>
            </w:r>
            <w:r>
              <w:instrText xml:space="preserve"> XE "Dynamics 365 for Project Service Automation"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0963846" w14:textId="77777777" w:rsidR="00FE38D7" w:rsidRDefault="00E538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9AF6A"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B7B7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CEED6"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3306E"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5B7A3"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2D39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C0692"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4EA3B" w14:textId="77777777" w:rsidR="00FE38D7" w:rsidRDefault="00FE38D7">
            <w:pPr>
              <w:pStyle w:val="ProductList-TableBody"/>
              <w:jc w:val="center"/>
            </w:pPr>
          </w:p>
        </w:tc>
      </w:tr>
      <w:tr w:rsidR="00FE38D7" w14:paraId="5B0D2DD2" w14:textId="77777777">
        <w:tc>
          <w:tcPr>
            <w:tcW w:w="4660" w:type="dxa"/>
            <w:tcBorders>
              <w:top w:val="dashed" w:sz="4" w:space="0" w:color="BFBFBF"/>
              <w:left w:val="none" w:sz="4" w:space="0" w:color="6E6E6E"/>
              <w:bottom w:val="dashed" w:sz="4" w:space="0" w:color="BFBFBF"/>
              <w:right w:val="none" w:sz="4" w:space="0" w:color="6E6E6E"/>
            </w:tcBorders>
          </w:tcPr>
          <w:p w14:paraId="7E2FF490" w14:textId="77777777" w:rsidR="00FE38D7" w:rsidRDefault="00E538B2">
            <w:pPr>
              <w:pStyle w:val="ProductList-TableBody"/>
            </w:pPr>
            <w:r>
              <w:t xml:space="preserve">Dynamics 365 Supply Chain Management </w:t>
            </w:r>
            <w:r>
              <w:fldChar w:fldCharType="begin"/>
            </w:r>
            <w:r>
              <w:instrText xml:space="preserve"> XE "Dynamics 365 Supply Chain Management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10C633A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81A2F"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13D5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BECC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77FE3"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1E908"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588E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2248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0B06D" w14:textId="77777777" w:rsidR="00FE38D7" w:rsidRDefault="00FE38D7">
            <w:pPr>
              <w:pStyle w:val="ProductList-TableBody"/>
              <w:jc w:val="center"/>
            </w:pPr>
          </w:p>
        </w:tc>
      </w:tr>
      <w:tr w:rsidR="00FE38D7" w14:paraId="36EC8803" w14:textId="77777777">
        <w:tc>
          <w:tcPr>
            <w:tcW w:w="4660" w:type="dxa"/>
            <w:tcBorders>
              <w:top w:val="dashed" w:sz="4" w:space="0" w:color="BFBFBF"/>
              <w:left w:val="none" w:sz="4" w:space="0" w:color="6E6E6E"/>
              <w:bottom w:val="dashed" w:sz="4" w:space="0" w:color="BFBFBF"/>
              <w:right w:val="none" w:sz="4" w:space="0" w:color="6E6E6E"/>
            </w:tcBorders>
          </w:tcPr>
          <w:p w14:paraId="23A3C488" w14:textId="77777777" w:rsidR="00FE38D7" w:rsidRDefault="00E538B2">
            <w:pPr>
              <w:pStyle w:val="ProductList-TableBody"/>
            </w:pPr>
            <w:r>
              <w:t>Dodatek Dynamics 365 Supply Chain Management</w:t>
            </w:r>
            <w:r>
              <w:fldChar w:fldCharType="begin"/>
            </w:r>
            <w:r>
              <w:instrText xml:space="preserve"> XE "Dodatek Dynamics 365 Supply Chain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CB756D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A7FB9"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28FF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A7DB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6434E"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0CF0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3AC5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678A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FF87C" w14:textId="77777777" w:rsidR="00FE38D7" w:rsidRDefault="00FE38D7">
            <w:pPr>
              <w:pStyle w:val="ProductList-TableBody"/>
              <w:jc w:val="center"/>
            </w:pPr>
          </w:p>
        </w:tc>
      </w:tr>
      <w:tr w:rsidR="00FE38D7" w14:paraId="62107EEB" w14:textId="77777777">
        <w:tc>
          <w:tcPr>
            <w:tcW w:w="4660" w:type="dxa"/>
            <w:tcBorders>
              <w:top w:val="dashed" w:sz="4" w:space="0" w:color="BFBFBF"/>
              <w:left w:val="none" w:sz="4" w:space="0" w:color="6E6E6E"/>
              <w:bottom w:val="dashed" w:sz="4" w:space="0" w:color="BFBFBF"/>
              <w:right w:val="none" w:sz="4" w:space="0" w:color="6E6E6E"/>
            </w:tcBorders>
          </w:tcPr>
          <w:p w14:paraId="2B2AA233" w14:textId="77777777" w:rsidR="00FE38D7" w:rsidRDefault="00E538B2">
            <w:pPr>
              <w:pStyle w:val="ProductList-TableBody"/>
            </w:pPr>
            <w:r>
              <w:t>Licencja From SA do licencji Dynamics 365 Supply Chain Management</w:t>
            </w:r>
            <w:r>
              <w:fldChar w:fldCharType="begin"/>
            </w:r>
            <w:r>
              <w:instrText xml:space="preserve"> XE "Licencja From SA do licencji Dynamics 365 Supply Chain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D9D407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EE914"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0618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B74C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AE6BA"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26CE1"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7982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4F4A7"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A4E0A" w14:textId="77777777" w:rsidR="00FE38D7" w:rsidRDefault="00FE38D7">
            <w:pPr>
              <w:pStyle w:val="ProductList-TableBody"/>
              <w:jc w:val="center"/>
            </w:pPr>
          </w:p>
        </w:tc>
      </w:tr>
      <w:tr w:rsidR="00FE38D7" w14:paraId="053CC541" w14:textId="77777777">
        <w:tc>
          <w:tcPr>
            <w:tcW w:w="4660" w:type="dxa"/>
            <w:tcBorders>
              <w:top w:val="dashed" w:sz="4" w:space="0" w:color="BFBFBF"/>
              <w:left w:val="none" w:sz="4" w:space="0" w:color="6E6E6E"/>
              <w:bottom w:val="dashed" w:sz="4" w:space="0" w:color="BFBFBF"/>
              <w:right w:val="none" w:sz="4" w:space="0" w:color="6E6E6E"/>
            </w:tcBorders>
          </w:tcPr>
          <w:p w14:paraId="2DE1DA6F" w14:textId="77777777" w:rsidR="00FE38D7" w:rsidRDefault="00E538B2">
            <w:pPr>
              <w:pStyle w:val="ProductList-TableBody"/>
            </w:pPr>
            <w:r>
              <w:t>Dynamics 365 Finance</w:t>
            </w:r>
            <w:r>
              <w:fldChar w:fldCharType="begin"/>
            </w:r>
            <w:r>
              <w:instrText xml:space="preserve"> XE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C859EB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72D92"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C186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FE8A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D16F9"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7332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28A8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946B1"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9D27C" w14:textId="77777777" w:rsidR="00FE38D7" w:rsidRDefault="00FE38D7">
            <w:pPr>
              <w:pStyle w:val="ProductList-TableBody"/>
              <w:jc w:val="center"/>
            </w:pPr>
          </w:p>
        </w:tc>
      </w:tr>
      <w:tr w:rsidR="00FE38D7" w14:paraId="1A77216B" w14:textId="77777777">
        <w:tc>
          <w:tcPr>
            <w:tcW w:w="4660" w:type="dxa"/>
            <w:tcBorders>
              <w:top w:val="dashed" w:sz="4" w:space="0" w:color="BFBFBF"/>
              <w:left w:val="none" w:sz="4" w:space="0" w:color="6E6E6E"/>
              <w:bottom w:val="dashed" w:sz="4" w:space="0" w:color="BFBFBF"/>
              <w:right w:val="none" w:sz="4" w:space="0" w:color="6E6E6E"/>
            </w:tcBorders>
          </w:tcPr>
          <w:p w14:paraId="0767F8CD" w14:textId="77777777" w:rsidR="00FE38D7" w:rsidRDefault="00E538B2">
            <w:pPr>
              <w:pStyle w:val="ProductList-TableBody"/>
            </w:pPr>
            <w:r>
              <w:t>Dodatek Dynamics 365 Finance</w:t>
            </w:r>
            <w:r>
              <w:fldChar w:fldCharType="begin"/>
            </w:r>
            <w:r>
              <w:instrText xml:space="preserve"> XE "Dodatek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AC08E1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6E17E"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564E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CF2B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85FF9"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6B93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C19B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37E2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BCE52" w14:textId="77777777" w:rsidR="00FE38D7" w:rsidRDefault="00FE38D7">
            <w:pPr>
              <w:pStyle w:val="ProductList-TableBody"/>
              <w:jc w:val="center"/>
            </w:pPr>
          </w:p>
        </w:tc>
      </w:tr>
      <w:tr w:rsidR="00FE38D7" w14:paraId="1A715943" w14:textId="77777777">
        <w:tc>
          <w:tcPr>
            <w:tcW w:w="4660" w:type="dxa"/>
            <w:tcBorders>
              <w:top w:val="dashed" w:sz="4" w:space="0" w:color="BFBFBF"/>
              <w:left w:val="none" w:sz="4" w:space="0" w:color="6E6E6E"/>
              <w:bottom w:val="dashed" w:sz="4" w:space="0" w:color="BFBFBF"/>
              <w:right w:val="none" w:sz="4" w:space="0" w:color="6E6E6E"/>
            </w:tcBorders>
          </w:tcPr>
          <w:p w14:paraId="6749C2A3" w14:textId="77777777" w:rsidR="00FE38D7" w:rsidRDefault="00E538B2">
            <w:pPr>
              <w:pStyle w:val="ProductList-TableBody"/>
            </w:pPr>
            <w:r>
              <w:t>Licencja From SA do licencji Dynamics 365 Finance</w:t>
            </w:r>
            <w:r>
              <w:fldChar w:fldCharType="begin"/>
            </w:r>
            <w:r>
              <w:instrText xml:space="preserve"> XE "Licencja From SA do licencji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3BCCCF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01332"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D3B7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FC11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050DF"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B64F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D1C1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A84D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68BE3" w14:textId="77777777" w:rsidR="00FE38D7" w:rsidRDefault="00FE38D7">
            <w:pPr>
              <w:pStyle w:val="ProductList-TableBody"/>
              <w:jc w:val="center"/>
            </w:pPr>
          </w:p>
        </w:tc>
      </w:tr>
      <w:tr w:rsidR="00FE38D7" w14:paraId="0374927F" w14:textId="77777777">
        <w:tc>
          <w:tcPr>
            <w:tcW w:w="4660" w:type="dxa"/>
            <w:tcBorders>
              <w:top w:val="dashed" w:sz="4" w:space="0" w:color="BFBFBF"/>
              <w:left w:val="none" w:sz="4" w:space="0" w:color="6E6E6E"/>
              <w:bottom w:val="dashed" w:sz="4" w:space="0" w:color="BFBFBF"/>
              <w:right w:val="none" w:sz="4" w:space="0" w:color="6E6E6E"/>
            </w:tcBorders>
          </w:tcPr>
          <w:p w14:paraId="097A11FF" w14:textId="77777777" w:rsidR="00FE38D7" w:rsidRDefault="00E538B2">
            <w:pPr>
              <w:pStyle w:val="ProductList-TableBody"/>
            </w:pPr>
            <w:r>
              <w:t>Dynamics 365 Retail</w:t>
            </w:r>
            <w:r>
              <w:fldChar w:fldCharType="begin"/>
            </w:r>
            <w:r>
              <w:instrText xml:space="preserve"> XE "Dynamics 365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B110F0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A132D"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E6F7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6814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9FC87"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96CF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5C96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C1217"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ED380" w14:textId="77777777" w:rsidR="00FE38D7" w:rsidRDefault="00FE38D7">
            <w:pPr>
              <w:pStyle w:val="ProductList-TableBody"/>
              <w:jc w:val="center"/>
            </w:pPr>
          </w:p>
        </w:tc>
      </w:tr>
      <w:tr w:rsidR="00FE38D7" w14:paraId="48ACA4C7" w14:textId="77777777">
        <w:tc>
          <w:tcPr>
            <w:tcW w:w="4660" w:type="dxa"/>
            <w:tcBorders>
              <w:top w:val="dashed" w:sz="4" w:space="0" w:color="BFBFBF"/>
              <w:left w:val="none" w:sz="4" w:space="0" w:color="6E6E6E"/>
              <w:bottom w:val="dashed" w:sz="4" w:space="0" w:color="BFBFBF"/>
              <w:right w:val="none" w:sz="4" w:space="0" w:color="6E6E6E"/>
            </w:tcBorders>
          </w:tcPr>
          <w:p w14:paraId="2A24C012" w14:textId="77777777" w:rsidR="00FE38D7" w:rsidRDefault="00E538B2">
            <w:pPr>
              <w:pStyle w:val="ProductList-TableBody"/>
            </w:pPr>
            <w:r>
              <w:t>Dodatek Dynamics 365 Retail</w:t>
            </w:r>
            <w:r>
              <w:fldChar w:fldCharType="begin"/>
            </w:r>
            <w:r>
              <w:instrText xml:space="preserve"> XE "Dodatek Dynamics 365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EE9334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1023C"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F90A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D8D9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CDC47"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B592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7D9F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21720"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DEF27" w14:textId="77777777" w:rsidR="00FE38D7" w:rsidRDefault="00FE38D7">
            <w:pPr>
              <w:pStyle w:val="ProductList-TableBody"/>
              <w:jc w:val="center"/>
            </w:pPr>
          </w:p>
        </w:tc>
      </w:tr>
      <w:tr w:rsidR="00FE38D7" w14:paraId="1C55C12A" w14:textId="77777777">
        <w:tc>
          <w:tcPr>
            <w:tcW w:w="4660" w:type="dxa"/>
            <w:tcBorders>
              <w:top w:val="dashed" w:sz="4" w:space="0" w:color="BFBFBF"/>
              <w:left w:val="none" w:sz="4" w:space="0" w:color="6E6E6E"/>
              <w:bottom w:val="dashed" w:sz="4" w:space="0" w:color="BFBFBF"/>
              <w:right w:val="none" w:sz="4" w:space="0" w:color="6E6E6E"/>
            </w:tcBorders>
          </w:tcPr>
          <w:p w14:paraId="223A3891" w14:textId="77777777" w:rsidR="00FE38D7" w:rsidRDefault="00E538B2">
            <w:pPr>
              <w:pStyle w:val="ProductList-TableBody"/>
            </w:pPr>
            <w:r>
              <w:t>Licencja From SA do licencji Dynamics 365 Retail</w:t>
            </w:r>
            <w:r>
              <w:fldChar w:fldCharType="begin"/>
            </w:r>
            <w:r>
              <w:instrText xml:space="preserve"> XE "Licencja From SA do licencji Dynamics 365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E98D71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03A9D"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567C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B603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5E6ED"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91BF8"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2B4F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52039"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22943" w14:textId="77777777" w:rsidR="00FE38D7" w:rsidRDefault="00FE38D7">
            <w:pPr>
              <w:pStyle w:val="ProductList-TableBody"/>
              <w:jc w:val="center"/>
            </w:pPr>
          </w:p>
        </w:tc>
      </w:tr>
      <w:tr w:rsidR="00FE38D7" w14:paraId="649D6681" w14:textId="77777777">
        <w:tc>
          <w:tcPr>
            <w:tcW w:w="4660" w:type="dxa"/>
            <w:tcBorders>
              <w:top w:val="dashed" w:sz="4" w:space="0" w:color="BFBFBF"/>
              <w:left w:val="none" w:sz="4" w:space="0" w:color="6E6E6E"/>
              <w:bottom w:val="dashed" w:sz="4" w:space="0" w:color="BFBFBF"/>
              <w:right w:val="none" w:sz="4" w:space="0" w:color="6E6E6E"/>
            </w:tcBorders>
          </w:tcPr>
          <w:p w14:paraId="20E02939" w14:textId="77777777" w:rsidR="00FE38D7" w:rsidRDefault="00E538B2">
            <w:pPr>
              <w:pStyle w:val="ProductList-TableBody"/>
            </w:pPr>
            <w:r>
              <w:t>Dynamics 365 Sales Enterprise</w:t>
            </w:r>
            <w:r>
              <w:fldChar w:fldCharType="begin"/>
            </w:r>
            <w:r>
              <w:instrText xml:space="preserve"> XE "Dynamics 365 Sales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29A35B0" w14:textId="77777777" w:rsidR="00FE38D7" w:rsidRDefault="00E538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A93CF"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50AC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B059A"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2C8B6"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AD58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E1C4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F4B73"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E4017" w14:textId="77777777" w:rsidR="00FE38D7" w:rsidRDefault="00FE38D7">
            <w:pPr>
              <w:pStyle w:val="ProductList-TableBody"/>
              <w:jc w:val="center"/>
            </w:pPr>
          </w:p>
        </w:tc>
      </w:tr>
      <w:tr w:rsidR="00FE38D7" w14:paraId="215A2024" w14:textId="77777777">
        <w:tc>
          <w:tcPr>
            <w:tcW w:w="4660" w:type="dxa"/>
            <w:tcBorders>
              <w:top w:val="dashed" w:sz="4" w:space="0" w:color="BFBFBF"/>
              <w:left w:val="none" w:sz="4" w:space="0" w:color="6E6E6E"/>
              <w:bottom w:val="dashed" w:sz="4" w:space="0" w:color="BFBFBF"/>
              <w:right w:val="none" w:sz="4" w:space="0" w:color="6E6E6E"/>
            </w:tcBorders>
          </w:tcPr>
          <w:p w14:paraId="05724CE4" w14:textId="77777777" w:rsidR="00FE38D7" w:rsidRDefault="00E538B2">
            <w:pPr>
              <w:pStyle w:val="ProductList-TableBody"/>
            </w:pPr>
            <w:r>
              <w:t>Dynamics 365 Sales Enterprise</w:t>
            </w:r>
            <w:r>
              <w:fldChar w:fldCharType="begin"/>
            </w:r>
            <w:r>
              <w:instrText xml:space="preserve"> XE "Dynamics 365 Sales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0CFC7B2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C7296"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4B6E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A015A"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2CB83"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63722"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DE552"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3700E"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E86E7" w14:textId="77777777" w:rsidR="00FE38D7" w:rsidRDefault="00FE38D7">
            <w:pPr>
              <w:pStyle w:val="ProductList-TableBody"/>
              <w:jc w:val="center"/>
            </w:pPr>
          </w:p>
        </w:tc>
      </w:tr>
      <w:tr w:rsidR="00FE38D7" w14:paraId="00543E81" w14:textId="77777777">
        <w:tc>
          <w:tcPr>
            <w:tcW w:w="4660" w:type="dxa"/>
            <w:tcBorders>
              <w:top w:val="dashed" w:sz="4" w:space="0" w:color="BFBFBF"/>
              <w:left w:val="none" w:sz="4" w:space="0" w:color="6E6E6E"/>
              <w:bottom w:val="dashed" w:sz="4" w:space="0" w:color="BFBFBF"/>
              <w:right w:val="none" w:sz="4" w:space="0" w:color="6E6E6E"/>
            </w:tcBorders>
          </w:tcPr>
          <w:p w14:paraId="198FBEDA" w14:textId="77777777" w:rsidR="00FE38D7" w:rsidRDefault="00E538B2">
            <w:pPr>
              <w:pStyle w:val="ProductList-TableBody"/>
            </w:pPr>
            <w:r>
              <w:t>Dynamics 365 Sales Professional</w:t>
            </w:r>
            <w:r>
              <w:fldChar w:fldCharType="begin"/>
            </w:r>
            <w:r>
              <w:instrText xml:space="preserve"> XE "Dynamics 365 Sales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A99666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A092F"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F176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1C7A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40CAE"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75AF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94A7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B5CF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9B151" w14:textId="77777777" w:rsidR="00FE38D7" w:rsidRDefault="00FE38D7">
            <w:pPr>
              <w:pStyle w:val="ProductList-TableBody"/>
              <w:jc w:val="center"/>
            </w:pPr>
          </w:p>
        </w:tc>
      </w:tr>
      <w:tr w:rsidR="00FE38D7" w14:paraId="60AA4279" w14:textId="77777777">
        <w:tc>
          <w:tcPr>
            <w:tcW w:w="4660" w:type="dxa"/>
            <w:tcBorders>
              <w:top w:val="dashed" w:sz="4" w:space="0" w:color="BFBFBF"/>
              <w:left w:val="none" w:sz="4" w:space="0" w:color="6E6E6E"/>
              <w:bottom w:val="dashed" w:sz="4" w:space="0" w:color="BFBFBF"/>
              <w:right w:val="none" w:sz="4" w:space="0" w:color="6E6E6E"/>
            </w:tcBorders>
          </w:tcPr>
          <w:p w14:paraId="3AEE98AE" w14:textId="77777777" w:rsidR="00FE38D7" w:rsidRDefault="00E538B2">
            <w:pPr>
              <w:pStyle w:val="ProductList-TableBody"/>
            </w:pPr>
            <w:r>
              <w:t>Dynamics 365 Sales Insights</w:t>
            </w:r>
            <w:r>
              <w:fldChar w:fldCharType="begin"/>
            </w:r>
            <w:r>
              <w:instrText xml:space="preserve"> XE "Dynamics 365 Sales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E641F6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6AD7C"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A1E8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1E88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2417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60B1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4F05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4F1CE"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D2827" w14:textId="77777777" w:rsidR="00FE38D7" w:rsidRDefault="00FE38D7">
            <w:pPr>
              <w:pStyle w:val="ProductList-TableBody"/>
              <w:jc w:val="center"/>
            </w:pPr>
          </w:p>
        </w:tc>
      </w:tr>
      <w:tr w:rsidR="00FE38D7" w14:paraId="2EC3755C" w14:textId="77777777">
        <w:tc>
          <w:tcPr>
            <w:tcW w:w="4660" w:type="dxa"/>
            <w:tcBorders>
              <w:top w:val="dashed" w:sz="4" w:space="0" w:color="BFBFBF"/>
              <w:left w:val="none" w:sz="4" w:space="0" w:color="6E6E6E"/>
              <w:bottom w:val="dashed" w:sz="4" w:space="0" w:color="BFBFBF"/>
              <w:right w:val="none" w:sz="4" w:space="0" w:color="6E6E6E"/>
            </w:tcBorders>
          </w:tcPr>
          <w:p w14:paraId="7EC501C8" w14:textId="77777777" w:rsidR="00FE38D7" w:rsidRDefault="00E538B2">
            <w:pPr>
              <w:pStyle w:val="ProductList-TableBody"/>
            </w:pPr>
            <w:r>
              <w:t>Dynamics 365 Talent</w:t>
            </w:r>
            <w:r>
              <w:fldChar w:fldCharType="begin"/>
            </w:r>
            <w:r>
              <w:instrText xml:space="preserve"> XE "Dynamics 365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6E2501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754B4"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948C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97D1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FC44E"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A909E"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AE4A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2A52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66B69" w14:textId="77777777" w:rsidR="00FE38D7" w:rsidRDefault="00FE38D7">
            <w:pPr>
              <w:pStyle w:val="ProductList-TableBody"/>
              <w:jc w:val="center"/>
            </w:pPr>
          </w:p>
        </w:tc>
      </w:tr>
      <w:tr w:rsidR="00FE38D7" w14:paraId="1BA8663B" w14:textId="77777777">
        <w:tc>
          <w:tcPr>
            <w:tcW w:w="4660" w:type="dxa"/>
            <w:tcBorders>
              <w:top w:val="dashed" w:sz="4" w:space="0" w:color="BFBFBF"/>
              <w:left w:val="none" w:sz="4" w:space="0" w:color="6E6E6E"/>
              <w:bottom w:val="dashed" w:sz="4" w:space="0" w:color="BFBFBF"/>
              <w:right w:val="none" w:sz="4" w:space="0" w:color="6E6E6E"/>
            </w:tcBorders>
          </w:tcPr>
          <w:p w14:paraId="1B7A1893" w14:textId="77777777" w:rsidR="00FE38D7" w:rsidRDefault="00E538B2">
            <w:pPr>
              <w:pStyle w:val="ProductList-TableBody"/>
            </w:pPr>
            <w:r>
              <w:t>Dodatek Dynamics 365 Talent</w:t>
            </w:r>
            <w:r>
              <w:fldChar w:fldCharType="begin"/>
            </w:r>
            <w:r>
              <w:instrText xml:space="preserve"> XE "Dodatek Dynamics 365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60D843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4F589"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C694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FA0D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9F5A1"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0EAB1"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873E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3121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A374D" w14:textId="77777777" w:rsidR="00FE38D7" w:rsidRDefault="00FE38D7">
            <w:pPr>
              <w:pStyle w:val="ProductList-TableBody"/>
              <w:jc w:val="center"/>
            </w:pPr>
          </w:p>
        </w:tc>
      </w:tr>
      <w:tr w:rsidR="00FE38D7" w14:paraId="09E48A94" w14:textId="77777777">
        <w:tc>
          <w:tcPr>
            <w:tcW w:w="4660" w:type="dxa"/>
            <w:tcBorders>
              <w:top w:val="dashed" w:sz="4" w:space="0" w:color="BFBFBF"/>
              <w:left w:val="none" w:sz="4" w:space="0" w:color="6E6E6E"/>
              <w:bottom w:val="dashed" w:sz="4" w:space="0" w:color="BFBFBF"/>
              <w:right w:val="none" w:sz="4" w:space="0" w:color="6E6E6E"/>
            </w:tcBorders>
          </w:tcPr>
          <w:p w14:paraId="2666B695" w14:textId="77777777" w:rsidR="00FE38D7" w:rsidRDefault="00E538B2">
            <w:pPr>
              <w:pStyle w:val="ProductList-TableBody"/>
            </w:pPr>
            <w:r>
              <w:t>Licencja From SA do licencji Dynamics 365 Talent</w:t>
            </w:r>
            <w:r>
              <w:fldChar w:fldCharType="begin"/>
            </w:r>
            <w:r>
              <w:instrText xml:space="preserve"> XE "Licencja From SA do licencji Dynamics 365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D77411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96D84"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B507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A0A0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01FA9"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B8450"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FDCD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6D2AF"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D431C" w14:textId="77777777" w:rsidR="00FE38D7" w:rsidRDefault="00FE38D7">
            <w:pPr>
              <w:pStyle w:val="ProductList-TableBody"/>
              <w:jc w:val="center"/>
            </w:pPr>
          </w:p>
        </w:tc>
      </w:tr>
      <w:tr w:rsidR="00FE38D7" w14:paraId="0B97E91C" w14:textId="77777777">
        <w:tc>
          <w:tcPr>
            <w:tcW w:w="4660" w:type="dxa"/>
            <w:tcBorders>
              <w:top w:val="dashed" w:sz="4" w:space="0" w:color="BFBFBF"/>
              <w:left w:val="none" w:sz="4" w:space="0" w:color="6E6E6E"/>
              <w:bottom w:val="dashed" w:sz="4" w:space="0" w:color="BFBFBF"/>
              <w:right w:val="none" w:sz="4" w:space="0" w:color="6E6E6E"/>
            </w:tcBorders>
          </w:tcPr>
          <w:p w14:paraId="1FA4F78E" w14:textId="77777777" w:rsidR="00FE38D7" w:rsidRDefault="00E538B2">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B9C75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2579C"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7DC2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6A8C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4B813"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68113"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29D6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C663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AD707" w14:textId="77777777" w:rsidR="00FE38D7" w:rsidRDefault="00FE38D7">
            <w:pPr>
              <w:pStyle w:val="ProductList-TableBody"/>
              <w:jc w:val="center"/>
            </w:pPr>
          </w:p>
        </w:tc>
      </w:tr>
      <w:tr w:rsidR="00FE38D7" w14:paraId="74D2F8F5" w14:textId="77777777">
        <w:tc>
          <w:tcPr>
            <w:tcW w:w="4660" w:type="dxa"/>
            <w:tcBorders>
              <w:top w:val="dashed" w:sz="4" w:space="0" w:color="BFBFBF"/>
              <w:left w:val="none" w:sz="4" w:space="0" w:color="6E6E6E"/>
              <w:bottom w:val="dashed" w:sz="4" w:space="0" w:color="BFBFBF"/>
              <w:right w:val="none" w:sz="4" w:space="0" w:color="6E6E6E"/>
            </w:tcBorders>
          </w:tcPr>
          <w:p w14:paraId="5DD6882C" w14:textId="77777777" w:rsidR="00FE38D7" w:rsidRDefault="00E538B2">
            <w:pPr>
              <w:pStyle w:val="ProductList-TableBody"/>
            </w:pPr>
            <w:r>
              <w:t>Dynamics 365 Team Members</w:t>
            </w:r>
            <w:r>
              <w:fldChar w:fldCharType="begin"/>
            </w:r>
            <w:r>
              <w:instrText xml:space="preserve"> XE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A32F83F" w14:textId="77777777" w:rsidR="00FE38D7" w:rsidRDefault="00E538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A50D1"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B4A2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8870B"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198C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EAD70"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05C6E"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6D163"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B8C52" w14:textId="77777777" w:rsidR="00FE38D7" w:rsidRDefault="00FE38D7">
            <w:pPr>
              <w:pStyle w:val="ProductList-TableBody"/>
              <w:jc w:val="center"/>
            </w:pPr>
          </w:p>
        </w:tc>
      </w:tr>
      <w:tr w:rsidR="00FE38D7" w14:paraId="205FC73B" w14:textId="77777777">
        <w:tc>
          <w:tcPr>
            <w:tcW w:w="4660" w:type="dxa"/>
            <w:tcBorders>
              <w:top w:val="dashed" w:sz="4" w:space="0" w:color="BFBFBF"/>
              <w:left w:val="none" w:sz="4" w:space="0" w:color="6E6E6E"/>
              <w:bottom w:val="dashed" w:sz="4" w:space="0" w:color="BFBFBF"/>
              <w:right w:val="none" w:sz="4" w:space="0" w:color="6E6E6E"/>
            </w:tcBorders>
          </w:tcPr>
          <w:p w14:paraId="5CA5C0AB" w14:textId="77777777" w:rsidR="00FE38D7" w:rsidRDefault="00E538B2">
            <w:pPr>
              <w:pStyle w:val="ProductList-TableBody"/>
            </w:pPr>
            <w:r>
              <w:t>Dodatek Dynamics 365 Team Members</w:t>
            </w:r>
            <w:r>
              <w:fldChar w:fldCharType="begin"/>
            </w:r>
            <w:r>
              <w:instrText xml:space="preserve"> XE "Dodatek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DDD4F1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FFF93"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C523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9E695"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FD897"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4F970"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21CB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3BEC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B3B53" w14:textId="77777777" w:rsidR="00FE38D7" w:rsidRDefault="00FE38D7">
            <w:pPr>
              <w:pStyle w:val="ProductList-TableBody"/>
              <w:jc w:val="center"/>
            </w:pPr>
          </w:p>
        </w:tc>
      </w:tr>
      <w:tr w:rsidR="00FE38D7" w14:paraId="02686EA5" w14:textId="77777777">
        <w:tc>
          <w:tcPr>
            <w:tcW w:w="4660" w:type="dxa"/>
            <w:tcBorders>
              <w:top w:val="dashed" w:sz="4" w:space="0" w:color="BFBFBF"/>
              <w:left w:val="none" w:sz="4" w:space="0" w:color="6E6E6E"/>
              <w:bottom w:val="dashed" w:sz="4" w:space="0" w:color="BFBFBF"/>
              <w:right w:val="none" w:sz="4" w:space="0" w:color="6E6E6E"/>
            </w:tcBorders>
          </w:tcPr>
          <w:p w14:paraId="156AE160" w14:textId="77777777" w:rsidR="00FE38D7" w:rsidRDefault="00E538B2">
            <w:pPr>
              <w:pStyle w:val="ProductList-TableBody"/>
            </w:pPr>
            <w:r>
              <w:lastRenderedPageBreak/>
              <w:t>Licencja From SA do licencji Dynamics 365 Team Members</w:t>
            </w:r>
            <w:r>
              <w:fldChar w:fldCharType="begin"/>
            </w:r>
            <w:r>
              <w:instrText xml:space="preserve"> XE "Licencja From SA do licencji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054E98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FCF17"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8602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E686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7166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313A1"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4F9E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3FAD8"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B07D5" w14:textId="77777777" w:rsidR="00FE38D7" w:rsidRDefault="00FE38D7">
            <w:pPr>
              <w:pStyle w:val="ProductList-TableBody"/>
              <w:jc w:val="center"/>
            </w:pPr>
          </w:p>
        </w:tc>
      </w:tr>
      <w:tr w:rsidR="00FE38D7" w14:paraId="6106AD2A" w14:textId="77777777">
        <w:tc>
          <w:tcPr>
            <w:tcW w:w="4660" w:type="dxa"/>
            <w:tcBorders>
              <w:top w:val="dashed" w:sz="4" w:space="0" w:color="BFBFBF"/>
              <w:left w:val="none" w:sz="4" w:space="0" w:color="6E6E6E"/>
              <w:bottom w:val="dashed" w:sz="4" w:space="0" w:color="BFBFBF"/>
              <w:right w:val="none" w:sz="4" w:space="0" w:color="6E6E6E"/>
            </w:tcBorders>
          </w:tcPr>
          <w:p w14:paraId="7B695182" w14:textId="77777777" w:rsidR="00FE38D7" w:rsidRDefault="00E538B2">
            <w:pPr>
              <w:pStyle w:val="ProductList-TableBody"/>
            </w:pPr>
            <w:r>
              <w:t>Dynamics 365 — Portal związany z pozyskiwaniem dodatkowych klientów</w:t>
            </w:r>
            <w:r>
              <w:fldChar w:fldCharType="begin"/>
            </w:r>
            <w:r>
              <w:instrText xml:space="preserve"> XE "Dynamics 365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68D07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1D60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C5C8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6714D"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54AC0"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16EEF"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99B3C"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504D8"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7A736" w14:textId="77777777" w:rsidR="00FE38D7" w:rsidRDefault="00FE38D7">
            <w:pPr>
              <w:pStyle w:val="ProductList-TableBody"/>
              <w:jc w:val="center"/>
            </w:pPr>
          </w:p>
        </w:tc>
      </w:tr>
      <w:tr w:rsidR="00FE38D7" w14:paraId="30B011F0" w14:textId="77777777">
        <w:tc>
          <w:tcPr>
            <w:tcW w:w="4660" w:type="dxa"/>
            <w:tcBorders>
              <w:top w:val="dashed" w:sz="4" w:space="0" w:color="BFBFBF"/>
              <w:left w:val="none" w:sz="4" w:space="0" w:color="6E6E6E"/>
              <w:bottom w:val="dashed" w:sz="4" w:space="0" w:color="BFBFBF"/>
              <w:right w:val="none" w:sz="4" w:space="0" w:color="6E6E6E"/>
            </w:tcBorders>
          </w:tcPr>
          <w:p w14:paraId="582E0956" w14:textId="77777777" w:rsidR="00FE38D7" w:rsidRDefault="00E538B2">
            <w:pPr>
              <w:pStyle w:val="ProductList-TableBody"/>
            </w:pPr>
            <w:r>
              <w:t>Dynamics 365 — Wyświetlanie stron portalu związanego z pozyskiwaniem dodatkowych klientów</w:t>
            </w:r>
            <w:r>
              <w:fldChar w:fldCharType="begin"/>
            </w:r>
            <w:r>
              <w:instrText xml:space="preserve"> XE "Dynamics 365 — Wyświetlanie stron portalu związanego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29035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28F1A"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8B89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DE154"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A2C02"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7100F"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FE64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292B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3CE5A" w14:textId="77777777" w:rsidR="00FE38D7" w:rsidRDefault="00FE38D7">
            <w:pPr>
              <w:pStyle w:val="ProductList-TableBody"/>
              <w:jc w:val="center"/>
            </w:pPr>
          </w:p>
        </w:tc>
      </w:tr>
      <w:tr w:rsidR="00FE38D7" w14:paraId="065BA66E" w14:textId="77777777">
        <w:tc>
          <w:tcPr>
            <w:tcW w:w="4660" w:type="dxa"/>
            <w:tcBorders>
              <w:top w:val="dashed" w:sz="4" w:space="0" w:color="BFBFBF"/>
              <w:left w:val="none" w:sz="4" w:space="0" w:color="6E6E6E"/>
              <w:bottom w:val="dashed" w:sz="4" w:space="0" w:color="BFBFBF"/>
              <w:right w:val="none" w:sz="4" w:space="0" w:color="6E6E6E"/>
            </w:tcBorders>
          </w:tcPr>
          <w:p w14:paraId="6DACE359" w14:textId="77777777" w:rsidR="00FE38D7" w:rsidRDefault="00E538B2">
            <w:pPr>
              <w:pStyle w:val="ProductList-TableBody"/>
            </w:pPr>
            <w:r>
              <w:t>Dynamics 365 — Wystąpienie produkcyjne/nieprodukcyjne związane z pozyskiwaniem dodatkowych klientów</w:t>
            </w:r>
            <w:r>
              <w:fldChar w:fldCharType="begin"/>
            </w:r>
            <w:r>
              <w:instrText xml:space="preserve"> XE "Dynamics 365 — Wystąpienie produkcyjne/nieprodukcyjne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9AD24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0EA71"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EE14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5D7FB"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B9AF1"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3D27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DDA9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70DD9"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B0C82" w14:textId="77777777" w:rsidR="00FE38D7" w:rsidRDefault="00FE38D7">
            <w:pPr>
              <w:pStyle w:val="ProductList-TableBody"/>
              <w:jc w:val="center"/>
            </w:pPr>
          </w:p>
        </w:tc>
      </w:tr>
      <w:tr w:rsidR="00FE38D7" w14:paraId="23D7FF72" w14:textId="77777777">
        <w:tc>
          <w:tcPr>
            <w:tcW w:w="4660" w:type="dxa"/>
            <w:tcBorders>
              <w:top w:val="dashed" w:sz="4" w:space="0" w:color="BFBFBF"/>
              <w:left w:val="none" w:sz="4" w:space="0" w:color="6E6E6E"/>
              <w:bottom w:val="dashed" w:sz="4" w:space="0" w:color="BFBFBF"/>
              <w:right w:val="none" w:sz="4" w:space="0" w:color="6E6E6E"/>
            </w:tcBorders>
          </w:tcPr>
          <w:p w14:paraId="050C7D37" w14:textId="77777777" w:rsidR="00FE38D7" w:rsidRDefault="00E538B2">
            <w:pPr>
              <w:pStyle w:val="ProductList-TableBody"/>
            </w:pPr>
            <w:r>
              <w:t>Dynamics 365 — Magazyn bazy danych związany z pozyskiwaniem dodatkowych klientów</w:t>
            </w:r>
            <w:r>
              <w:fldChar w:fldCharType="begin"/>
            </w:r>
            <w:r>
              <w:instrText xml:space="preserve"> XE "Dynamics 365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2C63B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B7C2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63E2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C4108"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79871"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FD3EF"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24A18"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1657F"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F6666" w14:textId="77777777" w:rsidR="00FE38D7" w:rsidRDefault="00FE38D7">
            <w:pPr>
              <w:pStyle w:val="ProductList-TableBody"/>
              <w:jc w:val="center"/>
            </w:pPr>
          </w:p>
        </w:tc>
      </w:tr>
      <w:tr w:rsidR="00FE38D7" w14:paraId="65875FFD" w14:textId="77777777">
        <w:tc>
          <w:tcPr>
            <w:tcW w:w="4660" w:type="dxa"/>
            <w:tcBorders>
              <w:top w:val="dashed" w:sz="4" w:space="0" w:color="BFBFBF"/>
              <w:left w:val="none" w:sz="4" w:space="0" w:color="6E6E6E"/>
              <w:bottom w:val="dashed" w:sz="4" w:space="0" w:color="BFBFBF"/>
              <w:right w:val="none" w:sz="4" w:space="0" w:color="6E6E6E"/>
            </w:tcBorders>
          </w:tcPr>
          <w:p w14:paraId="306F7698" w14:textId="77777777" w:rsidR="00FE38D7" w:rsidRDefault="00E538B2">
            <w:pPr>
              <w:pStyle w:val="ProductList-TableBody"/>
            </w:pPr>
            <w:r>
              <w:t>Pojemność bazy danych na platformie Common Data Service for Apps</w:t>
            </w:r>
            <w:r>
              <w:fldChar w:fldCharType="begin"/>
            </w:r>
            <w:r>
              <w:instrText xml:space="preserve"> XE "Pojemność bazy danych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25760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DD3B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F8AC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C3E8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77E09"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AF3B7"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4822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207B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F6A8D" w14:textId="77777777" w:rsidR="00FE38D7" w:rsidRDefault="00FE38D7">
            <w:pPr>
              <w:pStyle w:val="ProductList-TableBody"/>
              <w:jc w:val="center"/>
            </w:pPr>
          </w:p>
        </w:tc>
      </w:tr>
      <w:tr w:rsidR="00FE38D7" w14:paraId="508A689C" w14:textId="77777777">
        <w:tc>
          <w:tcPr>
            <w:tcW w:w="4660" w:type="dxa"/>
            <w:tcBorders>
              <w:top w:val="dashed" w:sz="4" w:space="0" w:color="BFBFBF"/>
              <w:left w:val="none" w:sz="4" w:space="0" w:color="6E6E6E"/>
              <w:bottom w:val="dashed" w:sz="4" w:space="0" w:color="BFBFBF"/>
              <w:right w:val="none" w:sz="4" w:space="0" w:color="6E6E6E"/>
            </w:tcBorders>
          </w:tcPr>
          <w:p w14:paraId="157A52AA" w14:textId="77777777" w:rsidR="00FE38D7" w:rsidRDefault="00E538B2">
            <w:pPr>
              <w:pStyle w:val="ProductList-TableBody"/>
            </w:pPr>
            <w:r>
              <w:t>Pojemność plików</w:t>
            </w:r>
            <w:r>
              <w:fldChar w:fldCharType="begin"/>
            </w:r>
            <w:r>
              <w:instrText xml:space="preserve"> XE "Pojemność plików"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C210D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D9E3E"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C6D9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5151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81084"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E720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8EA0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701EE"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1FD2D" w14:textId="77777777" w:rsidR="00FE38D7" w:rsidRDefault="00FE38D7">
            <w:pPr>
              <w:pStyle w:val="ProductList-TableBody"/>
              <w:jc w:val="center"/>
            </w:pPr>
          </w:p>
        </w:tc>
      </w:tr>
      <w:tr w:rsidR="00FE38D7" w14:paraId="3A869F0B" w14:textId="77777777">
        <w:tc>
          <w:tcPr>
            <w:tcW w:w="4660" w:type="dxa"/>
            <w:tcBorders>
              <w:top w:val="dashed" w:sz="4" w:space="0" w:color="BFBFBF"/>
              <w:left w:val="none" w:sz="4" w:space="0" w:color="6E6E6E"/>
              <w:bottom w:val="dashed" w:sz="4" w:space="0" w:color="BFBFBF"/>
              <w:right w:val="none" w:sz="4" w:space="0" w:color="6E6E6E"/>
            </w:tcBorders>
          </w:tcPr>
          <w:p w14:paraId="68DC0A87" w14:textId="77777777" w:rsidR="00FE38D7" w:rsidRDefault="00E538B2">
            <w:pPr>
              <w:pStyle w:val="ProductList-TableBody"/>
            </w:pPr>
            <w:r>
              <w:t>Pojemność dzienników</w:t>
            </w:r>
            <w:r>
              <w:fldChar w:fldCharType="begin"/>
            </w:r>
            <w:r>
              <w:instrText xml:space="preserve"> XE "Pojemność dzienników"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8CBF6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87F08"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E25D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F152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A7346"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50791"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015E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5ED2D"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8CDA9" w14:textId="77777777" w:rsidR="00FE38D7" w:rsidRDefault="00FE38D7">
            <w:pPr>
              <w:pStyle w:val="ProductList-TableBody"/>
              <w:jc w:val="center"/>
            </w:pPr>
          </w:p>
        </w:tc>
      </w:tr>
      <w:tr w:rsidR="00FE38D7" w14:paraId="2C20FEBD" w14:textId="77777777">
        <w:tc>
          <w:tcPr>
            <w:tcW w:w="4660" w:type="dxa"/>
            <w:tcBorders>
              <w:top w:val="dashed" w:sz="4" w:space="0" w:color="BFBFBF"/>
              <w:left w:val="none" w:sz="4" w:space="0" w:color="6E6E6E"/>
              <w:bottom w:val="dashed" w:sz="4" w:space="0" w:color="BFBFBF"/>
              <w:right w:val="none" w:sz="4" w:space="0" w:color="6E6E6E"/>
            </w:tcBorders>
          </w:tcPr>
          <w:p w14:paraId="599029E2" w14:textId="77777777" w:rsidR="00FE38D7" w:rsidRDefault="00E538B2">
            <w:pPr>
              <w:pStyle w:val="ProductList-TableBody"/>
            </w:pPr>
            <w:r>
              <w:t>Dynamics 365 — Wiadomości społecznościowe związane z pozyskiwaniem dodatkowych klientów</w:t>
            </w:r>
            <w:r>
              <w:fldChar w:fldCharType="begin"/>
            </w:r>
            <w:r>
              <w:instrText xml:space="preserve"> XE "Dynamics 365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A3A87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3474E"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3664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6D38A"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DF547"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77BB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1CF08"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03E8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C5620" w14:textId="77777777" w:rsidR="00FE38D7" w:rsidRDefault="00FE38D7">
            <w:pPr>
              <w:pStyle w:val="ProductList-TableBody"/>
              <w:jc w:val="center"/>
            </w:pPr>
          </w:p>
        </w:tc>
      </w:tr>
      <w:tr w:rsidR="00FE38D7" w14:paraId="0B2E6140" w14:textId="77777777">
        <w:tc>
          <w:tcPr>
            <w:tcW w:w="4660" w:type="dxa"/>
            <w:tcBorders>
              <w:top w:val="dashed" w:sz="4" w:space="0" w:color="BFBFBF"/>
              <w:left w:val="none" w:sz="4" w:space="0" w:color="6E6E6E"/>
              <w:bottom w:val="dashed" w:sz="4" w:space="0" w:color="BFBFBF"/>
              <w:right w:val="none" w:sz="4" w:space="0" w:color="6E6E6E"/>
            </w:tcBorders>
          </w:tcPr>
          <w:p w14:paraId="08D96EE8" w14:textId="77777777" w:rsidR="00FE38D7" w:rsidRDefault="00E538B2">
            <w:pPr>
              <w:pStyle w:val="ProductList-TableBody"/>
            </w:pPr>
            <w:r>
              <w:t>Dynamics 365 for Field Service — Optymalizacja planowania zasobów</w:t>
            </w:r>
            <w:r>
              <w:fldChar w:fldCharType="begin"/>
            </w:r>
            <w:r>
              <w:instrText xml:space="preserve"> XE "Dynamics 365 for Field Service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80706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418A0"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16E5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3E77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469FE"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32F5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BA5A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F9080"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75040" w14:textId="77777777" w:rsidR="00FE38D7" w:rsidRDefault="00FE38D7">
            <w:pPr>
              <w:pStyle w:val="ProductList-TableBody"/>
              <w:jc w:val="center"/>
            </w:pPr>
          </w:p>
        </w:tc>
      </w:tr>
      <w:tr w:rsidR="00FE38D7" w14:paraId="68E160B4" w14:textId="77777777">
        <w:tc>
          <w:tcPr>
            <w:tcW w:w="4660" w:type="dxa"/>
            <w:tcBorders>
              <w:top w:val="dashed" w:sz="4" w:space="0" w:color="BFBFBF"/>
              <w:left w:val="none" w:sz="4" w:space="0" w:color="6E6E6E"/>
              <w:bottom w:val="dashed" w:sz="4" w:space="0" w:color="BFBFBF"/>
              <w:right w:val="none" w:sz="4" w:space="0" w:color="6E6E6E"/>
            </w:tcBorders>
          </w:tcPr>
          <w:p w14:paraId="0D5577FF" w14:textId="77777777" w:rsidR="00FE38D7" w:rsidRDefault="00E538B2">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E9176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392DF"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667A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3481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051DA"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0C8F9"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ADBC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F8EDC"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84EBD" w14:textId="77777777" w:rsidR="00FE38D7" w:rsidRDefault="00FE38D7">
            <w:pPr>
              <w:pStyle w:val="ProductList-TableBody"/>
              <w:jc w:val="center"/>
            </w:pPr>
          </w:p>
        </w:tc>
      </w:tr>
      <w:tr w:rsidR="00FE38D7" w14:paraId="6F432DC3" w14:textId="77777777">
        <w:tc>
          <w:tcPr>
            <w:tcW w:w="4660" w:type="dxa"/>
            <w:tcBorders>
              <w:top w:val="dashed" w:sz="4" w:space="0" w:color="BFBFBF"/>
              <w:left w:val="none" w:sz="4" w:space="0" w:color="6E6E6E"/>
              <w:bottom w:val="dashed" w:sz="4" w:space="0" w:color="BFBFBF"/>
              <w:right w:val="none" w:sz="4" w:space="0" w:color="6E6E6E"/>
            </w:tcBorders>
          </w:tcPr>
          <w:p w14:paraId="2947D480" w14:textId="77777777" w:rsidR="00FE38D7" w:rsidRDefault="00E538B2">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AFF6A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77CA7"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5EDC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FE6B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24117"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7BD97"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1001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DD2C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B8391" w14:textId="77777777" w:rsidR="00FE38D7" w:rsidRDefault="00FE38D7">
            <w:pPr>
              <w:pStyle w:val="ProductList-TableBody"/>
              <w:jc w:val="center"/>
            </w:pPr>
          </w:p>
        </w:tc>
      </w:tr>
      <w:tr w:rsidR="00FE38D7" w14:paraId="27F8170E" w14:textId="77777777">
        <w:tc>
          <w:tcPr>
            <w:tcW w:w="4660" w:type="dxa"/>
            <w:tcBorders>
              <w:top w:val="dashed" w:sz="4" w:space="0" w:color="BFBFBF"/>
              <w:left w:val="none" w:sz="4" w:space="0" w:color="6E6E6E"/>
              <w:bottom w:val="dashed" w:sz="4" w:space="0" w:color="BFBFBF"/>
              <w:right w:val="none" w:sz="4" w:space="0" w:color="6E6E6E"/>
            </w:tcBorders>
          </w:tcPr>
          <w:p w14:paraId="7F3F74BE" w14:textId="77777777" w:rsidR="00FE38D7" w:rsidRDefault="00E538B2">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6E943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99B5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90E6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A6F7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21CB6"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46A1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653A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5594A"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F10E5" w14:textId="77777777" w:rsidR="00FE38D7" w:rsidRDefault="00FE38D7">
            <w:pPr>
              <w:pStyle w:val="ProductList-TableBody"/>
              <w:jc w:val="center"/>
            </w:pPr>
          </w:p>
        </w:tc>
      </w:tr>
      <w:tr w:rsidR="00FE38D7" w14:paraId="240EC625" w14:textId="77777777">
        <w:tc>
          <w:tcPr>
            <w:tcW w:w="4660" w:type="dxa"/>
            <w:tcBorders>
              <w:top w:val="dashed" w:sz="4" w:space="0" w:color="BFBFBF"/>
              <w:left w:val="none" w:sz="4" w:space="0" w:color="6E6E6E"/>
              <w:bottom w:val="dashed" w:sz="4" w:space="0" w:color="BFBFBF"/>
              <w:right w:val="none" w:sz="4" w:space="0" w:color="6E6E6E"/>
            </w:tcBorders>
          </w:tcPr>
          <w:p w14:paraId="73994335" w14:textId="77777777" w:rsidR="00FE38D7" w:rsidRDefault="00E538B2">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B4414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88EAA"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5FC1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5647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BD5BD"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38973"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D002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BD047"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2143B" w14:textId="77777777" w:rsidR="00FE38D7" w:rsidRDefault="00FE38D7">
            <w:pPr>
              <w:pStyle w:val="ProductList-TableBody"/>
              <w:jc w:val="center"/>
            </w:pPr>
          </w:p>
        </w:tc>
      </w:tr>
      <w:tr w:rsidR="00FE38D7" w14:paraId="24CA0BE8" w14:textId="77777777">
        <w:tc>
          <w:tcPr>
            <w:tcW w:w="4660" w:type="dxa"/>
            <w:tcBorders>
              <w:top w:val="dashed" w:sz="4" w:space="0" w:color="BFBFBF"/>
              <w:left w:val="none" w:sz="4" w:space="0" w:color="6E6E6E"/>
              <w:bottom w:val="dashed" w:sz="4" w:space="0" w:color="BFBFBF"/>
              <w:right w:val="none" w:sz="4" w:space="0" w:color="6E6E6E"/>
            </w:tcBorders>
          </w:tcPr>
          <w:p w14:paraId="65D44172" w14:textId="77777777" w:rsidR="00FE38D7" w:rsidRDefault="00E538B2">
            <w:pPr>
              <w:pStyle w:val="ProductList-TableBody"/>
            </w:pPr>
            <w:r>
              <w:t>Dynamics 365 Unified Operations Plan — Dodatkowy magazyn bazy danych</w:t>
            </w:r>
            <w:r>
              <w:fldChar w:fldCharType="begin"/>
            </w:r>
            <w:r>
              <w:instrText xml:space="preserve"> XE "Dynamics 365 Unified Operations Plan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DFA19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7A66E"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88BC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60AA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3BAEE"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7058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B769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240D3"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DA5AF" w14:textId="77777777" w:rsidR="00FE38D7" w:rsidRDefault="00FE38D7">
            <w:pPr>
              <w:pStyle w:val="ProductList-TableBody"/>
              <w:jc w:val="center"/>
            </w:pPr>
          </w:p>
        </w:tc>
      </w:tr>
      <w:tr w:rsidR="00FE38D7" w14:paraId="5B585E32" w14:textId="77777777">
        <w:tc>
          <w:tcPr>
            <w:tcW w:w="4660" w:type="dxa"/>
            <w:tcBorders>
              <w:top w:val="dashed" w:sz="4" w:space="0" w:color="BFBFBF"/>
              <w:left w:val="none" w:sz="4" w:space="0" w:color="6E6E6E"/>
              <w:bottom w:val="dashed" w:sz="4" w:space="0" w:color="BFBFBF"/>
              <w:right w:val="none" w:sz="4" w:space="0" w:color="6E6E6E"/>
            </w:tcBorders>
          </w:tcPr>
          <w:p w14:paraId="76379B3E" w14:textId="77777777" w:rsidR="00FE38D7" w:rsidRDefault="00E538B2">
            <w:pPr>
              <w:pStyle w:val="ProductList-TableBody"/>
            </w:pPr>
            <w:r>
              <w:t>Dynamics 365 Unified Operations Plan — Dodatkowa przestrzeń na pliki</w:t>
            </w:r>
            <w:r>
              <w:fldChar w:fldCharType="begin"/>
            </w:r>
            <w:r>
              <w:instrText xml:space="preserve"> XE "Dynamics 365 Unified Operations Plan — Dodatkowa przestrzeń na pliki"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4BA32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F7606"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F900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46FA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CF63F"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FA3C8"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B01C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00C21"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E29DA" w14:textId="77777777" w:rsidR="00FE38D7" w:rsidRDefault="00FE38D7">
            <w:pPr>
              <w:pStyle w:val="ProductList-TableBody"/>
              <w:jc w:val="center"/>
            </w:pPr>
          </w:p>
        </w:tc>
      </w:tr>
      <w:tr w:rsidR="00FE38D7" w14:paraId="371751AE" w14:textId="77777777">
        <w:tc>
          <w:tcPr>
            <w:tcW w:w="4660" w:type="dxa"/>
            <w:tcBorders>
              <w:top w:val="dashed" w:sz="4" w:space="0" w:color="BFBFBF"/>
              <w:left w:val="none" w:sz="4" w:space="0" w:color="6E6E6E"/>
              <w:bottom w:val="dashed" w:sz="4" w:space="0" w:color="BFBFBF"/>
              <w:right w:val="none" w:sz="4" w:space="0" w:color="6E6E6E"/>
            </w:tcBorders>
          </w:tcPr>
          <w:p w14:paraId="6822815F" w14:textId="77777777" w:rsidR="00FE38D7" w:rsidRDefault="00E538B2">
            <w:pPr>
              <w:pStyle w:val="ProductList-TableBody"/>
            </w:pPr>
            <w:r>
              <w:t>Dynamics 365 Unified Operations — dodatkowa pojemność bazy danych</w:t>
            </w:r>
            <w:r>
              <w:fldChar w:fldCharType="begin"/>
            </w:r>
            <w:r>
              <w:instrText xml:space="preserve"> XE "Dynamics 365 Unified Operations — dodatkowa pojemność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CA183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FD5BC"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792B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5703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DFA97"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35730"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4883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B1753"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AA777" w14:textId="77777777" w:rsidR="00FE38D7" w:rsidRDefault="00FE38D7">
            <w:pPr>
              <w:pStyle w:val="ProductList-TableBody"/>
              <w:jc w:val="center"/>
            </w:pPr>
          </w:p>
        </w:tc>
      </w:tr>
      <w:tr w:rsidR="00FE38D7" w14:paraId="677D7A6B" w14:textId="77777777">
        <w:tc>
          <w:tcPr>
            <w:tcW w:w="4660" w:type="dxa"/>
            <w:tcBorders>
              <w:top w:val="dashed" w:sz="4" w:space="0" w:color="BFBFBF"/>
              <w:left w:val="none" w:sz="4" w:space="0" w:color="6E6E6E"/>
              <w:bottom w:val="dashed" w:sz="4" w:space="0" w:color="BFBFBF"/>
              <w:right w:val="none" w:sz="4" w:space="0" w:color="6E6E6E"/>
            </w:tcBorders>
          </w:tcPr>
          <w:p w14:paraId="14A544B3" w14:textId="77777777" w:rsidR="00FE38D7" w:rsidRDefault="00E538B2">
            <w:pPr>
              <w:pStyle w:val="ProductList-TableBody"/>
            </w:pPr>
            <w:r>
              <w:t>Dynamics 365 Unified Operations — dodatkowa pojemność plików</w:t>
            </w:r>
            <w:r>
              <w:fldChar w:fldCharType="begin"/>
            </w:r>
            <w:r>
              <w:instrText xml:space="preserve"> XE "Dynamics 365 Unified Operations — dodatkowa pojemność plików"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493B4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2F73E"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3DC1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E4A2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F62B4"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A777F"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7106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C8A38"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F6188" w14:textId="77777777" w:rsidR="00FE38D7" w:rsidRDefault="00FE38D7">
            <w:pPr>
              <w:pStyle w:val="ProductList-TableBody"/>
              <w:jc w:val="center"/>
            </w:pPr>
          </w:p>
        </w:tc>
      </w:tr>
      <w:tr w:rsidR="00FE38D7" w14:paraId="27ED67A9" w14:textId="77777777">
        <w:tc>
          <w:tcPr>
            <w:tcW w:w="4660" w:type="dxa"/>
            <w:tcBorders>
              <w:top w:val="dashed" w:sz="4" w:space="0" w:color="BFBFBF"/>
              <w:left w:val="none" w:sz="4" w:space="0" w:color="6E6E6E"/>
              <w:bottom w:val="dashed" w:sz="4" w:space="0" w:color="BFBFBF"/>
              <w:right w:val="none" w:sz="4" w:space="0" w:color="6E6E6E"/>
            </w:tcBorders>
          </w:tcPr>
          <w:p w14:paraId="53CE36CF" w14:textId="77777777" w:rsidR="00FE38D7" w:rsidRDefault="00E538B2">
            <w:pPr>
              <w:pStyle w:val="ProductList-TableBody"/>
            </w:pPr>
            <w:r>
              <w:t>Dynamics 365 Unified Operations Plan — Poziomy testowe 1–5</w:t>
            </w:r>
            <w:r>
              <w:fldChar w:fldCharType="begin"/>
            </w:r>
            <w:r>
              <w:instrText xml:space="preserve"> XE "Dynamics 365 Unified Operations Plan — Poziomy testowe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19782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3E2B6"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D38D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A1F9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BBAE0"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D1258"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5942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29D3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67EDB" w14:textId="77777777" w:rsidR="00FE38D7" w:rsidRDefault="00FE38D7">
            <w:pPr>
              <w:pStyle w:val="ProductList-TableBody"/>
              <w:jc w:val="center"/>
            </w:pPr>
          </w:p>
        </w:tc>
      </w:tr>
      <w:tr w:rsidR="00FE38D7" w14:paraId="61889DD9" w14:textId="77777777">
        <w:tc>
          <w:tcPr>
            <w:tcW w:w="4660" w:type="dxa"/>
            <w:tcBorders>
              <w:top w:val="dashed" w:sz="4" w:space="0" w:color="BFBFBF"/>
              <w:left w:val="none" w:sz="4" w:space="0" w:color="6E6E6E"/>
              <w:bottom w:val="dashed" w:sz="4" w:space="0" w:color="BFBFBF"/>
              <w:right w:val="none" w:sz="4" w:space="0" w:color="6E6E6E"/>
            </w:tcBorders>
          </w:tcPr>
          <w:p w14:paraId="59AE788A" w14:textId="77777777" w:rsidR="00FE38D7" w:rsidRDefault="00E538B2">
            <w:pPr>
              <w:pStyle w:val="ProductList-TableBody"/>
            </w:pPr>
            <w:r>
              <w:t>Profesjonalne wsparcie bezpośrednie Dynamics 365</w:t>
            </w:r>
            <w:r>
              <w:fldChar w:fldCharType="begin"/>
            </w:r>
            <w:r>
              <w:instrText xml:space="preserve"> XE "Profesjonalne wsparcie bezpośrednie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531E2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9683C"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08F0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ADE98"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A6721"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324C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673D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76DAE"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76CDF" w14:textId="77777777" w:rsidR="00FE38D7" w:rsidRDefault="00FE38D7">
            <w:pPr>
              <w:pStyle w:val="ProductList-TableBody"/>
              <w:jc w:val="center"/>
            </w:pPr>
          </w:p>
        </w:tc>
      </w:tr>
      <w:tr w:rsidR="00FE38D7" w14:paraId="56A560CD" w14:textId="77777777">
        <w:tc>
          <w:tcPr>
            <w:tcW w:w="4660" w:type="dxa"/>
            <w:tcBorders>
              <w:top w:val="dashed" w:sz="4" w:space="0" w:color="BFBFBF"/>
              <w:left w:val="none" w:sz="4" w:space="0" w:color="6E6E6E"/>
              <w:bottom w:val="dashed" w:sz="4" w:space="0" w:color="BFBFBF"/>
              <w:right w:val="none" w:sz="4" w:space="0" w:color="6E6E6E"/>
            </w:tcBorders>
          </w:tcPr>
          <w:p w14:paraId="511C6AF8" w14:textId="77777777" w:rsidR="00FE38D7" w:rsidRDefault="00E538B2">
            <w:pPr>
              <w:pStyle w:val="ProductList-TableBody"/>
            </w:pPr>
            <w:r>
              <w:t>Czat Dynamics 365 Customer Service (Czat Dynamics 365 for Customer Service)</w:t>
            </w:r>
            <w:r>
              <w:fldChar w:fldCharType="begin"/>
            </w:r>
            <w:r>
              <w:instrText xml:space="preserve"> XE "Czat Dynamics 365 Customer Service (Czat Dynamics 365 for Customer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A407D7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A221D"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B6AE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02A5B"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5BF1F"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1EED7"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47B2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496B3"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63894" w14:textId="77777777" w:rsidR="00FE38D7" w:rsidRDefault="00FE38D7">
            <w:pPr>
              <w:pStyle w:val="ProductList-TableBody"/>
              <w:jc w:val="center"/>
            </w:pPr>
          </w:p>
        </w:tc>
      </w:tr>
      <w:tr w:rsidR="00FE38D7" w14:paraId="7A372ADA" w14:textId="77777777">
        <w:tc>
          <w:tcPr>
            <w:tcW w:w="4660" w:type="dxa"/>
            <w:tcBorders>
              <w:top w:val="dashed" w:sz="4" w:space="0" w:color="BFBFBF"/>
              <w:left w:val="none" w:sz="4" w:space="0" w:color="6E6E6E"/>
              <w:bottom w:val="dashed" w:sz="4" w:space="0" w:color="BFBFBF"/>
              <w:right w:val="none" w:sz="4" w:space="0" w:color="6E6E6E"/>
            </w:tcBorders>
          </w:tcPr>
          <w:p w14:paraId="217F8CEA" w14:textId="77777777" w:rsidR="00FE38D7" w:rsidRDefault="00E538B2">
            <w:pPr>
              <w:pStyle w:val="ProductList-TableBody"/>
            </w:pPr>
            <w:r>
              <w:t>Dodatek dotyczący sesji czatbota</w:t>
            </w:r>
            <w:r>
              <w:fldChar w:fldCharType="begin"/>
            </w:r>
            <w:r>
              <w:instrText xml:space="preserve"> XE "Dodatek dotyczący sesji czatbota"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4DAAD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F34DE"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C2F2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97A14"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D30B9"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312C8"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459D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8AA5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B757E" w14:textId="77777777" w:rsidR="00FE38D7" w:rsidRDefault="00FE38D7">
            <w:pPr>
              <w:pStyle w:val="ProductList-TableBody"/>
              <w:jc w:val="center"/>
            </w:pPr>
          </w:p>
        </w:tc>
      </w:tr>
      <w:tr w:rsidR="00FE38D7" w14:paraId="2D12B154" w14:textId="77777777">
        <w:tc>
          <w:tcPr>
            <w:tcW w:w="4660" w:type="dxa"/>
            <w:tcBorders>
              <w:top w:val="dashed" w:sz="4" w:space="0" w:color="BFBFBF"/>
              <w:left w:val="none" w:sz="4" w:space="0" w:color="6E6E6E"/>
              <w:bottom w:val="dashed" w:sz="4" w:space="0" w:color="BFBFBF"/>
              <w:right w:val="none" w:sz="4" w:space="0" w:color="6E6E6E"/>
            </w:tcBorders>
          </w:tcPr>
          <w:p w14:paraId="3173E35C" w14:textId="77777777" w:rsidR="00FE38D7" w:rsidRDefault="00E538B2">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E6052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FB27C"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EFD5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8BDB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37658"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FC56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55D3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6859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FAD92" w14:textId="77777777" w:rsidR="00FE38D7" w:rsidRDefault="00FE38D7">
            <w:pPr>
              <w:pStyle w:val="ProductList-TableBody"/>
              <w:jc w:val="center"/>
            </w:pPr>
          </w:p>
        </w:tc>
      </w:tr>
      <w:tr w:rsidR="00FE38D7" w14:paraId="7CD2025E" w14:textId="77777777">
        <w:tc>
          <w:tcPr>
            <w:tcW w:w="4660" w:type="dxa"/>
            <w:tcBorders>
              <w:top w:val="dashed" w:sz="4" w:space="0" w:color="BFBFBF"/>
              <w:left w:val="none" w:sz="4" w:space="0" w:color="6E6E6E"/>
              <w:bottom w:val="dashed" w:sz="4" w:space="0" w:color="BFBFBF"/>
              <w:right w:val="none" w:sz="4" w:space="0" w:color="6E6E6E"/>
            </w:tcBorders>
          </w:tcPr>
          <w:p w14:paraId="41299D96" w14:textId="77777777" w:rsidR="00FE38D7" w:rsidRDefault="00E538B2">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8F549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C06AF"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9307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5AE69"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0AFD0"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584D7"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63AD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C4B5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3C88F" w14:textId="77777777" w:rsidR="00FE38D7" w:rsidRDefault="00FE38D7">
            <w:pPr>
              <w:pStyle w:val="ProductList-TableBody"/>
              <w:jc w:val="center"/>
            </w:pPr>
          </w:p>
        </w:tc>
      </w:tr>
      <w:tr w:rsidR="00FE38D7" w14:paraId="0E54A89A" w14:textId="77777777">
        <w:tc>
          <w:tcPr>
            <w:tcW w:w="4660" w:type="dxa"/>
            <w:tcBorders>
              <w:top w:val="dashed" w:sz="4" w:space="0" w:color="BFBFBF"/>
              <w:left w:val="none" w:sz="4" w:space="0" w:color="6E6E6E"/>
              <w:bottom w:val="dashed" w:sz="4" w:space="0" w:color="BFBFBF"/>
              <w:right w:val="none" w:sz="4" w:space="0" w:color="6E6E6E"/>
            </w:tcBorders>
          </w:tcPr>
          <w:p w14:paraId="1FB1C9FC" w14:textId="77777777" w:rsidR="00FE38D7" w:rsidRDefault="00E538B2">
            <w:pPr>
              <w:pStyle w:val="ProductList-TableBody"/>
            </w:pPr>
            <w:r>
              <w:t>Gotowość do obsługi w czacie Dynamics 365 Customer Service</w:t>
            </w:r>
            <w:r>
              <w:fldChar w:fldCharType="begin"/>
            </w:r>
            <w:r>
              <w:instrText xml:space="preserve"> XE "Gotowość do obsługi w czacie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9E898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E2C93"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0CFE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4D339"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7E050"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53627"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B4EE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E1057"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5A416" w14:textId="77777777" w:rsidR="00FE38D7" w:rsidRDefault="00FE38D7">
            <w:pPr>
              <w:pStyle w:val="ProductList-TableBody"/>
              <w:jc w:val="center"/>
            </w:pPr>
          </w:p>
        </w:tc>
      </w:tr>
      <w:tr w:rsidR="00FE38D7" w14:paraId="30083F31" w14:textId="77777777">
        <w:tc>
          <w:tcPr>
            <w:tcW w:w="4660" w:type="dxa"/>
            <w:tcBorders>
              <w:top w:val="dashed" w:sz="4" w:space="0" w:color="BFBFBF"/>
              <w:left w:val="none" w:sz="4" w:space="0" w:color="6E6E6E"/>
              <w:bottom w:val="dashed" w:sz="4" w:space="0" w:color="BFBFBF"/>
              <w:right w:val="none" w:sz="4" w:space="0" w:color="6E6E6E"/>
            </w:tcBorders>
          </w:tcPr>
          <w:p w14:paraId="60D4CFCB" w14:textId="77777777" w:rsidR="00FE38D7" w:rsidRDefault="00E538B2">
            <w:pPr>
              <w:pStyle w:val="ProductList-TableBody"/>
            </w:pPr>
            <w:r>
              <w:t>Dodatkowe zasoby Dynamics 365 Asset Management</w:t>
            </w:r>
            <w:r>
              <w:fldChar w:fldCharType="begin"/>
            </w:r>
            <w:r>
              <w:instrText xml:space="preserve"> XE "Dodatkowe zasoby Dynamics 365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34934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2361F"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339B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A4ECA"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D7A6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D347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2361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1ABB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4FDC5" w14:textId="77777777" w:rsidR="00FE38D7" w:rsidRDefault="00FE38D7">
            <w:pPr>
              <w:pStyle w:val="ProductList-TableBody"/>
              <w:jc w:val="center"/>
            </w:pPr>
          </w:p>
        </w:tc>
      </w:tr>
      <w:tr w:rsidR="00FE38D7" w14:paraId="026093AD" w14:textId="77777777">
        <w:tc>
          <w:tcPr>
            <w:tcW w:w="4660" w:type="dxa"/>
            <w:tcBorders>
              <w:top w:val="dashed" w:sz="4" w:space="0" w:color="BFBFBF"/>
              <w:left w:val="none" w:sz="4" w:space="0" w:color="6E6E6E"/>
              <w:bottom w:val="dashed" w:sz="4" w:space="0" w:color="BFBFBF"/>
              <w:right w:val="none" w:sz="4" w:space="0" w:color="6E6E6E"/>
            </w:tcBorders>
          </w:tcPr>
          <w:p w14:paraId="476CFF5C" w14:textId="77777777" w:rsidR="00FE38D7" w:rsidRDefault="00E538B2">
            <w:pPr>
              <w:pStyle w:val="ProductList-TableBody"/>
            </w:pPr>
            <w:r>
              <w:t>Dodatek zwiększający gotowość do obsługi logowania się w usłudze PowerApps Portals</w:t>
            </w:r>
            <w:r>
              <w:fldChar w:fldCharType="begin"/>
            </w:r>
            <w:r>
              <w:instrText xml:space="preserve"> XE "Dodatek zwiększający gotowość do obsługi logowania się w usłudze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8D4DF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55CB1"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1C93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137CB"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6477A"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1004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40EB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640EC"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59CE3" w14:textId="77777777" w:rsidR="00FE38D7" w:rsidRDefault="00FE38D7">
            <w:pPr>
              <w:pStyle w:val="ProductList-TableBody"/>
              <w:jc w:val="center"/>
            </w:pPr>
          </w:p>
        </w:tc>
      </w:tr>
      <w:tr w:rsidR="00FE38D7" w14:paraId="46E14337" w14:textId="77777777">
        <w:tc>
          <w:tcPr>
            <w:tcW w:w="4660" w:type="dxa"/>
            <w:tcBorders>
              <w:top w:val="dashed" w:sz="4" w:space="0" w:color="BFBFBF"/>
              <w:left w:val="none" w:sz="4" w:space="0" w:color="6E6E6E"/>
              <w:bottom w:val="dashed" w:sz="4" w:space="0" w:color="BFBFBF"/>
              <w:right w:val="none" w:sz="4" w:space="0" w:color="6E6E6E"/>
            </w:tcBorders>
          </w:tcPr>
          <w:p w14:paraId="4E0DF3D7" w14:textId="77777777" w:rsidR="00FE38D7" w:rsidRDefault="00E538B2">
            <w:pPr>
              <w:pStyle w:val="ProductList-TableBody"/>
            </w:pPr>
            <w:r>
              <w:t>Dodatek zwiększający gotowość do obsługi wyświetlania stron w usłudze PowerApps Portals</w:t>
            </w:r>
            <w:r>
              <w:fldChar w:fldCharType="begin"/>
            </w:r>
            <w:r>
              <w:instrText xml:space="preserve"> XE "Dodatek zwiększający gotowość do obsługi wyświetlania stron w usłudze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506E7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A1F7A"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63BC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0EEF4"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BEB6B"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34D7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0007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F739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2E3FE" w14:textId="77777777" w:rsidR="00FE38D7" w:rsidRDefault="00FE38D7">
            <w:pPr>
              <w:pStyle w:val="ProductList-TableBody"/>
              <w:jc w:val="center"/>
            </w:pPr>
          </w:p>
        </w:tc>
      </w:tr>
      <w:tr w:rsidR="00FE38D7" w14:paraId="38DE4A1F" w14:textId="77777777">
        <w:tc>
          <w:tcPr>
            <w:tcW w:w="4660" w:type="dxa"/>
            <w:tcBorders>
              <w:top w:val="dashed" w:sz="4" w:space="0" w:color="BFBFBF"/>
              <w:left w:val="none" w:sz="4" w:space="0" w:color="6E6E6E"/>
              <w:bottom w:val="dashed" w:sz="4" w:space="0" w:color="B2B2B2"/>
              <w:right w:val="none" w:sz="4" w:space="0" w:color="6E6E6E"/>
            </w:tcBorders>
          </w:tcPr>
          <w:p w14:paraId="4ADC7ACF" w14:textId="77777777" w:rsidR="00FE38D7" w:rsidRDefault="00E538B2">
            <w:pPr>
              <w:pStyle w:val="ProductList-TableBody"/>
            </w:pPr>
            <w:r>
              <w:t>Microsoft Relationship Sales / Plus</w:t>
            </w:r>
            <w:r>
              <w:fldChar w:fldCharType="begin"/>
            </w:r>
            <w:r>
              <w:instrText xml:space="preserve"> XE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760424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B4090"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8929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C0F6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8DCBB"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8DE3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15CC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17A70"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2F859" w14:textId="77777777" w:rsidR="00FE38D7" w:rsidRDefault="00FE38D7">
            <w:pPr>
              <w:pStyle w:val="ProductList-TableBody"/>
              <w:jc w:val="center"/>
            </w:pPr>
          </w:p>
        </w:tc>
      </w:tr>
      <w:tr w:rsidR="00FE38D7" w14:paraId="08C0A1F7" w14:textId="77777777">
        <w:tc>
          <w:tcPr>
            <w:tcW w:w="4660" w:type="dxa"/>
            <w:tcBorders>
              <w:top w:val="dashed" w:sz="4" w:space="0" w:color="B2B2B2"/>
              <w:left w:val="none" w:sz="4" w:space="0" w:color="6E6E6E"/>
              <w:bottom w:val="dashed" w:sz="4" w:space="0" w:color="A5A5A5"/>
              <w:right w:val="none" w:sz="4" w:space="0" w:color="6E6E6E"/>
            </w:tcBorders>
          </w:tcPr>
          <w:p w14:paraId="42CE4E4B" w14:textId="77777777" w:rsidR="00FE38D7" w:rsidRDefault="00E538B2">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F9E749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B29BA"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CCE5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5A11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30C36"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84750"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49DC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5D3B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77642" w14:textId="77777777" w:rsidR="00FE38D7" w:rsidRDefault="00FE38D7">
            <w:pPr>
              <w:pStyle w:val="ProductList-TableBody"/>
              <w:jc w:val="center"/>
            </w:pPr>
          </w:p>
        </w:tc>
      </w:tr>
      <w:tr w:rsidR="00FE38D7" w14:paraId="564E61DE" w14:textId="77777777">
        <w:tc>
          <w:tcPr>
            <w:tcW w:w="4660" w:type="dxa"/>
            <w:tcBorders>
              <w:top w:val="dashed" w:sz="4" w:space="0" w:color="A5A5A5"/>
              <w:left w:val="none" w:sz="4" w:space="0" w:color="6E6E6E"/>
              <w:bottom w:val="dashed" w:sz="4" w:space="0" w:color="A5A5A5"/>
              <w:right w:val="none" w:sz="4" w:space="0" w:color="6E6E6E"/>
            </w:tcBorders>
          </w:tcPr>
          <w:p w14:paraId="611227FE" w14:textId="77777777" w:rsidR="00FE38D7" w:rsidRDefault="00E538B2">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0951C0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03F4F"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9979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91FD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69C52"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7D83E"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FB67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6C08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4CCB8" w14:textId="77777777" w:rsidR="00FE38D7" w:rsidRDefault="00FE38D7">
            <w:pPr>
              <w:pStyle w:val="ProductList-TableBody"/>
              <w:jc w:val="center"/>
            </w:pPr>
          </w:p>
        </w:tc>
      </w:tr>
      <w:tr w:rsidR="00FE38D7" w14:paraId="3FC8974D" w14:textId="77777777">
        <w:tc>
          <w:tcPr>
            <w:tcW w:w="4660" w:type="dxa"/>
            <w:tcBorders>
              <w:top w:val="dashed" w:sz="4" w:space="0" w:color="A5A5A5"/>
              <w:left w:val="none" w:sz="4" w:space="0" w:color="6E6E6E"/>
              <w:bottom w:val="none" w:sz="4" w:space="0" w:color="BFBFBF"/>
              <w:right w:val="none" w:sz="4" w:space="0" w:color="6E6E6E"/>
            </w:tcBorders>
          </w:tcPr>
          <w:p w14:paraId="180D763D" w14:textId="77777777" w:rsidR="00FE38D7" w:rsidRDefault="00E538B2">
            <w:pPr>
              <w:pStyle w:val="ProductList-TableBody"/>
            </w:pPr>
            <w:r>
              <w:t>Dodatkowe oceny w Dynamics 365 Fraud Protection</w:t>
            </w:r>
            <w:r>
              <w:fldChar w:fldCharType="begin"/>
            </w:r>
            <w:r>
              <w:instrText xml:space="preserve"> XE "Dodatkowe oceny w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577DCDE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155FD"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C856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7A17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AC153"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77E98"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0673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43BDD"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95E6F" w14:textId="77777777" w:rsidR="00FE38D7" w:rsidRDefault="00FE38D7">
            <w:pPr>
              <w:pStyle w:val="ProductList-TableBody"/>
              <w:jc w:val="center"/>
            </w:pPr>
          </w:p>
        </w:tc>
      </w:tr>
    </w:tbl>
    <w:p w14:paraId="0D6129AF" w14:textId="77777777" w:rsidR="00FE38D7" w:rsidRDefault="00E538B2">
      <w:pPr>
        <w:pStyle w:val="ProductList-Offering1SubSection"/>
        <w:outlineLvl w:val="2"/>
      </w:pPr>
      <w:bookmarkStart w:id="253" w:name="_Sec1153"/>
      <w:r>
        <w:t>2. Postanowienia dotyczące Produktu</w:t>
      </w:r>
      <w:bookmarkEnd w:id="253"/>
    </w:p>
    <w:tbl>
      <w:tblPr>
        <w:tblStyle w:val="PURTable"/>
        <w:tblW w:w="0" w:type="dxa"/>
        <w:tblLook w:val="04A0" w:firstRow="1" w:lastRow="0" w:firstColumn="1" w:lastColumn="0" w:noHBand="0" w:noVBand="1"/>
      </w:tblPr>
      <w:tblGrid>
        <w:gridCol w:w="3647"/>
        <w:gridCol w:w="3624"/>
        <w:gridCol w:w="3645"/>
      </w:tblGrid>
      <w:tr w:rsidR="00FE38D7" w14:paraId="21D10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8E7B4" w14:textId="77777777" w:rsidR="00FE38D7" w:rsidRDefault="00E538B2">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62DC906" w14:textId="77777777" w:rsidR="00FE38D7" w:rsidRDefault="00E538B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5859C7B" w14:textId="77777777" w:rsidR="00FE38D7" w:rsidRDefault="00E538B2">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 z wyjątkiem Microsoft Relationship Sales</w:t>
            </w:r>
          </w:p>
        </w:tc>
      </w:tr>
      <w:tr w:rsidR="00FE38D7" w14:paraId="1879F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E2806" w14:textId="77777777" w:rsidR="00FE38D7" w:rsidRDefault="00E538B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4A925EDF" w14:textId="77777777" w:rsidR="00FE38D7" w:rsidRDefault="00E538B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na usługi Team Member, LS From SA na Użytkownika, LS na Użytkownika na Dodatek, Marketing Attach, Sales Insights, Call Intelligence, Czat Dynamics 365, Customer Service Messaging, Customer Insights Attach, dołączane LS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E720B" w14:textId="77777777" w:rsidR="00FE38D7" w:rsidRDefault="00E538B2">
            <w:pPr>
              <w:pStyle w:val="ProductList-TableBody"/>
            </w:pPr>
            <w:r>
              <w:rPr>
                <w:color w:val="404040"/>
              </w:rPr>
              <w:t>Promocje: Nie dotyczy</w:t>
            </w:r>
          </w:p>
        </w:tc>
      </w:tr>
      <w:tr w:rsidR="00FE38D7" w14:paraId="5F8AB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719B2" w14:textId="77777777" w:rsidR="00FE38D7" w:rsidRDefault="00E538B2">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D817511" w14:textId="77777777" w:rsidR="00FE38D7" w:rsidRDefault="00E538B2">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A74D7E2" w14:textId="77777777" w:rsidR="00FE38D7" w:rsidRDefault="00E538B2">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 z wyjątkiem Microsoft Relationship Sales</w:t>
            </w:r>
          </w:p>
        </w:tc>
      </w:tr>
      <w:tr w:rsidR="00FE38D7" w14:paraId="6D43F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85519" w14:textId="77777777" w:rsidR="00FE38D7" w:rsidRDefault="00E538B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7D0595B7" w14:textId="77777777" w:rsidR="00FE38D7" w:rsidRDefault="00E538B2">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A4D946D" w14:textId="77777777" w:rsidR="00FE38D7" w:rsidRDefault="00E538B2">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Licencje From SA</w:t>
            </w:r>
            <w:r>
              <w:fldChar w:fldCharType="end"/>
            </w:r>
            <w:r>
              <w:t xml:space="preserve">: Zob. </w:t>
            </w:r>
            <w:hyperlink w:anchor="_Sec1237">
              <w:r>
                <w:rPr>
                  <w:color w:val="00467F"/>
                  <w:u w:val="single"/>
                </w:rPr>
                <w:t>Załącznik C</w:t>
              </w:r>
            </w:hyperlink>
          </w:p>
        </w:tc>
      </w:tr>
    </w:tbl>
    <w:p w14:paraId="63A8184E" w14:textId="77777777" w:rsidR="00FE38D7" w:rsidRDefault="00FE38D7">
      <w:pPr>
        <w:pStyle w:val="ProductList-Body"/>
      </w:pPr>
    </w:p>
    <w:p w14:paraId="42B95428" w14:textId="77777777" w:rsidR="00FE38D7" w:rsidRDefault="00E538B2">
      <w:pPr>
        <w:pStyle w:val="ProductList-ClauseHeading"/>
        <w:outlineLvl w:val="3"/>
      </w:pPr>
      <w:r>
        <w:t>2.1 Zunifikowany punkt obsługowy (USD)</w:t>
      </w:r>
    </w:p>
    <w:p w14:paraId="5ADE6AFB" w14:textId="77777777" w:rsidR="00FE38D7" w:rsidRDefault="00E538B2">
      <w:pPr>
        <w:pStyle w:val="ProductList-Body"/>
      </w:pPr>
      <w:r>
        <w:t xml:space="preserve">Klienci posiadający aktywne subskrypcje na usługi Dynamics 365 Sales Enterprise i Customer Service Enterprise mogą dokonać instalacji i używać oprogramowania USD dla każdego użytkownika. Używane w tym celu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21BB00F8" w14:textId="77777777" w:rsidR="00FE38D7" w:rsidRDefault="00FE38D7">
      <w:pPr>
        <w:pStyle w:val="ProductList-Body"/>
      </w:pPr>
    </w:p>
    <w:p w14:paraId="1E20DF25" w14:textId="77777777" w:rsidR="00FE38D7" w:rsidRDefault="00E538B2">
      <w:pPr>
        <w:pStyle w:val="ProductList-ClauseHeading"/>
        <w:outlineLvl w:val="3"/>
      </w:pPr>
      <w:r>
        <w:t>2.2 Dynamics CustomerSource</w:t>
      </w:r>
    </w:p>
    <w:p w14:paraId="6E1D58FE" w14:textId="77777777" w:rsidR="00FE38D7" w:rsidRDefault="00E538B2">
      <w:pPr>
        <w:pStyle w:val="ProductList-Body"/>
      </w:pPr>
      <w:r>
        <w:t xml:space="preserve">Klienci mający aktywne subskrypcje Dynamics 365 mogą uzyskiwać dostęp do CustomerSource. </w:t>
      </w:r>
    </w:p>
    <w:p w14:paraId="76EBFE35" w14:textId="77777777" w:rsidR="00FE38D7" w:rsidRDefault="00FE38D7">
      <w:pPr>
        <w:pStyle w:val="ProductList-Body"/>
      </w:pPr>
    </w:p>
    <w:p w14:paraId="568433DC" w14:textId="77777777" w:rsidR="00FE38D7" w:rsidRDefault="00E538B2">
      <w:pPr>
        <w:pStyle w:val="ProductList-ClauseHeading"/>
        <w:outlineLvl w:val="3"/>
      </w:pPr>
      <w:r>
        <w:t>2.3 Dynamics 365 Plan dla Instytucji Rządowych</w:t>
      </w:r>
    </w:p>
    <w:p w14:paraId="28C65B76" w14:textId="77777777" w:rsidR="00FE38D7" w:rsidRDefault="00E538B2">
      <w:pPr>
        <w:pStyle w:val="ProductList-Body"/>
      </w:pPr>
      <w:r>
        <w:t>Usługi Dynamics 365 Supply Chain Management, Finance, Retail i Talent nie są dostępne w ramach usług Dynamics 365 Plan for Government.</w:t>
      </w:r>
    </w:p>
    <w:p w14:paraId="5CAF7DDB" w14:textId="77777777" w:rsidR="00FE38D7" w:rsidRDefault="00FE38D7">
      <w:pPr>
        <w:pStyle w:val="ProductList-Body"/>
      </w:pPr>
    </w:p>
    <w:p w14:paraId="537C190B" w14:textId="77777777" w:rsidR="00FE38D7" w:rsidRDefault="00E538B2">
      <w:pPr>
        <w:pStyle w:val="ProductList-ClauseHeading"/>
        <w:outlineLvl w:val="3"/>
      </w:pPr>
      <w:r>
        <w:t>2.4 Osadzone wersje Usług Dynamics 365</w:t>
      </w:r>
    </w:p>
    <w:p w14:paraId="5AD996B5" w14:textId="77777777" w:rsidR="00FE38D7" w:rsidRDefault="00E538B2">
      <w:pPr>
        <w:pStyle w:val="ProductList-Body"/>
      </w:pPr>
      <w:r>
        <w:t xml:space="preserve">Osadzone wersje określonych Usług Dynamics 365 są dostępne w ramach umowy Microsoft Cloud Agreement. Jeśli Klient nabywa i używa wersji Osadzonych jako elementu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nie może oddzielić Osadzonego Produktu objętego LS od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ani używać go z innymi aplikacjami.</w:t>
      </w:r>
    </w:p>
    <w:p w14:paraId="6877842E" w14:textId="77777777" w:rsidR="00FE38D7" w:rsidRDefault="00FE38D7">
      <w:pPr>
        <w:pStyle w:val="ProductList-Body"/>
      </w:pPr>
    </w:p>
    <w:p w14:paraId="4C16BE2A" w14:textId="77777777" w:rsidR="00FE38D7" w:rsidRDefault="00E538B2">
      <w:pPr>
        <w:pStyle w:val="ProductList-ClauseHeading"/>
        <w:outlineLvl w:val="3"/>
      </w:pPr>
      <w:r>
        <w:t>2.5 Wymagania wstępne dla LS na system Microsoft Dynamics 365 Team Member</w:t>
      </w:r>
    </w:p>
    <w:p w14:paraId="1F8A28DA" w14:textId="77777777" w:rsidR="00FE38D7" w:rsidRDefault="00E538B2">
      <w:pPr>
        <w:pStyle w:val="ProductList-Body"/>
      </w:pPr>
      <w:r>
        <w:t>Tylko klienci posiadający LS na usługi Dynamics 365 (na Użytkownika) inną niż LS na usługi Team Members mogą nabyć LS na usługi Dynamics 365 Team Members.</w:t>
      </w:r>
    </w:p>
    <w:p w14:paraId="124DF3A3" w14:textId="77777777" w:rsidR="00FE38D7" w:rsidRDefault="00FE38D7">
      <w:pPr>
        <w:pStyle w:val="ProductList-Body"/>
      </w:pPr>
    </w:p>
    <w:p w14:paraId="53886FC8" w14:textId="77777777" w:rsidR="00FE38D7" w:rsidRDefault="00E538B2">
      <w:pPr>
        <w:pStyle w:val="ProductList-ClauseHeading"/>
        <w:outlineLvl w:val="3"/>
      </w:pPr>
      <w:r>
        <w:t>2.6 Wymagania wstępne dotyczące oprogramowania Dynamics 365 for Marketing Attach, dodatkowych kontaktów i dodatkowych wystąpień usługi Marketing</w:t>
      </w:r>
    </w:p>
    <w:p w14:paraId="34353502" w14:textId="77777777" w:rsidR="00FE38D7" w:rsidRDefault="00E538B2">
      <w:pPr>
        <w:pStyle w:val="ProductList-Body"/>
      </w:pPr>
      <w:r>
        <w:t>Tylko klienci, którzy posiadają licencję na co najmniej dziesięć stanowisk mających dostęp do usług Customer Service Enterprise, Customer Service Professional, Sales Enterprise, Sales Professional, Field Service, Project Service Automation, Finance, Supply Chain lub Retail, mogą nabyć usługi Dynamics 365 for Marketing Attach.</w:t>
      </w:r>
    </w:p>
    <w:p w14:paraId="783F5009" w14:textId="77777777" w:rsidR="00FE38D7" w:rsidRDefault="00FE38D7">
      <w:pPr>
        <w:pStyle w:val="ProductList-Body"/>
      </w:pPr>
    </w:p>
    <w:p w14:paraId="2FEE5FF5" w14:textId="77777777" w:rsidR="00FE38D7" w:rsidRDefault="00E538B2">
      <w:pPr>
        <w:pStyle w:val="ProductList-ClauseHeading"/>
        <w:outlineLvl w:val="3"/>
      </w:pPr>
      <w:r>
        <w:t>2.7 Wymagania wstępne dotyczące usługi Dynamics 365 Sales Insights</w:t>
      </w:r>
    </w:p>
    <w:p w14:paraId="66E4090D" w14:textId="77777777" w:rsidR="00FE38D7" w:rsidRDefault="00E538B2">
      <w:pPr>
        <w:pStyle w:val="ProductList-Body"/>
      </w:pPr>
      <w:r>
        <w:t>Tylko użytkownikom, którzy posiadają licencję na usługi Dynamics 365 Sales Enterprise lub Microsoft Relationship Sales, można przypisać LS na usługi Dynamics 365 Sales Insights.</w:t>
      </w:r>
    </w:p>
    <w:p w14:paraId="553C29C3" w14:textId="77777777" w:rsidR="00FE38D7" w:rsidRDefault="00FE38D7">
      <w:pPr>
        <w:pStyle w:val="ProductList-Body"/>
      </w:pPr>
    </w:p>
    <w:p w14:paraId="001B0937" w14:textId="77777777" w:rsidR="00FE38D7" w:rsidRDefault="00E538B2">
      <w:pPr>
        <w:pStyle w:val="ProductList-ClauseHeading"/>
        <w:outlineLvl w:val="3"/>
      </w:pPr>
      <w:r>
        <w:t>2.8 Wymagania wstępne dotyczące usługi Dynamics 365 Call Intelligence</w:t>
      </w:r>
    </w:p>
    <w:p w14:paraId="283D419F" w14:textId="77777777" w:rsidR="00FE38D7" w:rsidRDefault="00E538B2">
      <w:pPr>
        <w:pStyle w:val="ProductList-Body"/>
      </w:pPr>
      <w:r>
        <w:t>Do uzyskania LS na usługi Dynamics 365 Call Intelligence kwalifikują się tylko Klienci, którzy są już objęci co najmniej jedną LS na usługi Dynamics 365 Sales Insights.</w:t>
      </w:r>
    </w:p>
    <w:p w14:paraId="510B44E8" w14:textId="77777777" w:rsidR="00FE38D7" w:rsidRDefault="00FE38D7">
      <w:pPr>
        <w:pStyle w:val="ProductList-Body"/>
      </w:pPr>
    </w:p>
    <w:p w14:paraId="385F5FD5" w14:textId="77777777" w:rsidR="00FE38D7" w:rsidRDefault="00E538B2">
      <w:pPr>
        <w:pStyle w:val="ProductList-ClauseHeading"/>
        <w:outlineLvl w:val="3"/>
      </w:pPr>
      <w:r>
        <w:t>2.9 Funkcje licencji na usługi Team Members dla istniejących klientów</w:t>
      </w:r>
    </w:p>
    <w:p w14:paraId="3DEC4944" w14:textId="77777777" w:rsidR="00FE38D7" w:rsidRDefault="00E538B2">
      <w:pPr>
        <w:pStyle w:val="ProductList-Body"/>
      </w:pPr>
      <w:r>
        <w:t xml:space="preserve">Istniejący klienci posiadający licencje na usługi Team Members nabyte przed 1 października 2018 r. mogą korzystać z dotychczasowych i nowo nabytych licencji na usługi Team Members zgodnie z opisem tych usług w dokumencie </w:t>
      </w:r>
      <w:hyperlink r:id="rId119">
        <w:r>
          <w:rPr>
            <w:color w:val="00467F"/>
            <w:u w:val="single"/>
          </w:rPr>
          <w:t>http://download.microsoft.com/download/D/B/3/DB37B5D3-7796-4536-AC8D-8EFDB95CD52F/Team-Members-Grandfathering.pdf</w:t>
        </w:r>
      </w:hyperlink>
      <w:r>
        <w:t xml:space="preserve"> przez okres obowiązywania ich istniejących subskrypcji i okresy obowiązywania wszelkich kolejnych subskrypcji rozpoczęte przed 1 lipca 2020 r. lub do 30 czerwca 2023 r. w zależności od tego, który termin będzie wcześniejszy.</w:t>
      </w:r>
    </w:p>
    <w:p w14:paraId="2CC39C35" w14:textId="77777777" w:rsidR="00FE38D7" w:rsidRDefault="00FE38D7">
      <w:pPr>
        <w:pStyle w:val="ProductList-Body"/>
      </w:pPr>
    </w:p>
    <w:p w14:paraId="674C634F" w14:textId="77777777" w:rsidR="00FE38D7" w:rsidRDefault="00E538B2">
      <w:pPr>
        <w:pStyle w:val="ProductList-ClauseHeading"/>
        <w:outlineLvl w:val="3"/>
      </w:pPr>
      <w:r>
        <w:t>2.10 Dynamics 365 Talent Comprehensive Hiring</w:t>
      </w:r>
    </w:p>
    <w:p w14:paraId="788AC788" w14:textId="77777777" w:rsidR="00FE38D7" w:rsidRDefault="00E538B2">
      <w:pPr>
        <w:pStyle w:val="ProductList-Body"/>
      </w:pPr>
      <w:r>
        <w:t>Minimalna liczba nabytych licencji na usługi Dynamics 365 Talent Comprehensive Hiring musi obejmować wystarczającą liczbę uprawnień dla pracowników, aby co najmniej dorównać liczbie pracowników zatrudnionych przez Klienta i jego uczestniczące podmioty stowarzyszone.</w:t>
      </w:r>
    </w:p>
    <w:p w14:paraId="7F159394" w14:textId="77777777" w:rsidR="00FE38D7" w:rsidRDefault="00FE38D7">
      <w:pPr>
        <w:pStyle w:val="ProductList-Body"/>
      </w:pPr>
    </w:p>
    <w:p w14:paraId="79CB999C" w14:textId="77777777" w:rsidR="00FE38D7" w:rsidRDefault="00E538B2">
      <w:pPr>
        <w:pStyle w:val="ProductList-ClauseHeading"/>
        <w:outlineLvl w:val="3"/>
      </w:pPr>
      <w:r>
        <w:t>2.11 Dodatkowa pojemność / dodatkowy magazyn danych do pakietów Customer Engagement i Unified Operations</w:t>
      </w:r>
    </w:p>
    <w:p w14:paraId="12D0F7D3" w14:textId="77777777" w:rsidR="00FE38D7" w:rsidRDefault="00E538B2">
      <w:pPr>
        <w:pStyle w:val="ProductList-SubClauseHeading"/>
        <w:outlineLvl w:val="4"/>
      </w:pPr>
      <w:r>
        <w:t>2.11.1 Customer Engagement</w:t>
      </w:r>
    </w:p>
    <w:p w14:paraId="75C020C2" w14:textId="77777777" w:rsidR="00FE38D7" w:rsidRDefault="00E538B2">
      <w:pPr>
        <w:pStyle w:val="ProductList-BodyIndented"/>
      </w:pPr>
      <w:r>
        <w:t xml:space="preserve">Do 31 grudnia 2019 r. Klient może nabyć dodatkową pojemność / dodatkowy magazyn danych w ramach jednego z dwóch modeli. Klient może nabyć licencje na dodatkowy magazyn bazy danych do pakietu Customer Engagement i dodatkowe wystąpienia produkcyjne/nieprodukcyjne pakietu Customer Engagement albo nabyć licencje na pojemność bazy danych na platformie Common Data Service for Apps, pojemność plików na platformie Common Data Service for Apps i pojemność dzienników na platformie Common Data Service for Apps. Klient nie może łączyć licencji z tych dwóch modeli licencjonowania. </w:t>
      </w:r>
    </w:p>
    <w:p w14:paraId="66B59AC6" w14:textId="77777777" w:rsidR="00FE38D7" w:rsidRDefault="00FE38D7">
      <w:pPr>
        <w:pStyle w:val="ProductList-BodyIndented"/>
      </w:pPr>
    </w:p>
    <w:p w14:paraId="5FFF9823" w14:textId="77777777" w:rsidR="00FE38D7" w:rsidRDefault="00E538B2">
      <w:pPr>
        <w:pStyle w:val="ProductList-SubClauseHeading"/>
        <w:outlineLvl w:val="4"/>
      </w:pPr>
      <w:r>
        <w:t>2.11.2 Unified Operations</w:t>
      </w:r>
    </w:p>
    <w:p w14:paraId="6B7C5A5E" w14:textId="77777777" w:rsidR="00FE38D7" w:rsidRDefault="00E538B2">
      <w:pPr>
        <w:pStyle w:val="ProductList-BodyIndented"/>
      </w:pPr>
      <w:r>
        <w:t>Do 31 grudnia 2019 r. Klient może nabyć dodatkową pojemność / dodatkowy magazyn danych w ramach jednego z dwóch modeli. Klient może nabyć licencje na dodatkowy magazyn bazy danych do pakietu Unified Operations i dodatkowe miejsce do magazynowania plików do pakietu Customer Engagement albo nabyć licencje na dodatkową pojemność bazy danych do pakietu Unified Operations i dodatkową pojemność plików do pakietu Unified Operations. Klient nie może łączyć licencji z tych dwóch modeli licencjonowania.</w:t>
      </w:r>
    </w:p>
    <w:p w14:paraId="1CA3B852" w14:textId="77777777" w:rsidR="00FE38D7" w:rsidRDefault="00FE38D7">
      <w:pPr>
        <w:pStyle w:val="ProductList-BodyIndented"/>
      </w:pPr>
    </w:p>
    <w:p w14:paraId="4FE2D21E" w14:textId="77777777" w:rsidR="00FE38D7" w:rsidRDefault="00E538B2">
      <w:pPr>
        <w:pStyle w:val="ProductList-ClauseHeading"/>
        <w:outlineLvl w:val="3"/>
      </w:pPr>
      <w:r>
        <w:lastRenderedPageBreak/>
        <w:t>2.12 Wymagania wstępne dotyczące usługi Dynamics 365 Customer Insights Attach</w:t>
      </w:r>
    </w:p>
    <w:p w14:paraId="4BA3A8CE" w14:textId="77777777" w:rsidR="00FE38D7" w:rsidRDefault="00E538B2">
      <w:pPr>
        <w:pStyle w:val="ProductList-Body"/>
      </w:pPr>
      <w:r>
        <w:t xml:space="preserve">Tylko klienci, którzy posiadają licencje na usługi Dynamics 365 Marketing, co najmniej 20 LS na usługi Dynamics 365 Sales Enterprise lub co najmniej 20 LS na usługi Dynamics 365 Customer Service Enterprise, mogą nabyć licencję na usługi Dynamics 365 Customer Insights Attach. </w:t>
      </w:r>
    </w:p>
    <w:p w14:paraId="608FD3DB" w14:textId="77777777" w:rsidR="00FE38D7" w:rsidRDefault="00FE38D7">
      <w:pPr>
        <w:pStyle w:val="ProductList-Body"/>
      </w:pPr>
    </w:p>
    <w:p w14:paraId="08BF5D6A" w14:textId="77777777" w:rsidR="00FE38D7" w:rsidRDefault="00E538B2">
      <w:pPr>
        <w:pStyle w:val="ProductList-ClauseHeading"/>
        <w:outlineLvl w:val="3"/>
      </w:pPr>
      <w:r>
        <w:t>2.13 Dynamics 365 Pro Direct Support</w:t>
      </w:r>
    </w:p>
    <w:p w14:paraId="306F71B8" w14:textId="77777777" w:rsidR="00FE38D7" w:rsidRDefault="00E538B2">
      <w:pPr>
        <w:pStyle w:val="ProductList-Body"/>
      </w:pPr>
      <w:r>
        <w:t>Klient musi uzyskać wystarczającą liczbę licencji Dynamics 365 Pro Direct Support, aby objąć nimi wszystkie licencje Dynamics 365 na użytkownika w ramach zawartej przez Klienta umowy (maksymalnie do 250 licencji).</w:t>
      </w:r>
    </w:p>
    <w:p w14:paraId="3E6A5AE3" w14:textId="77777777" w:rsidR="00FE38D7" w:rsidRDefault="00FE38D7">
      <w:pPr>
        <w:pStyle w:val="ProductList-Body"/>
      </w:pPr>
    </w:p>
    <w:p w14:paraId="112D9567" w14:textId="77777777" w:rsidR="00FE38D7" w:rsidRDefault="00E538B2">
      <w:pPr>
        <w:pStyle w:val="ProductList-ClauseHeading"/>
        <w:outlineLvl w:val="3"/>
      </w:pPr>
      <w:r>
        <w:t>2.14 Wymagania wstępne dotyczące dołączanych licencji subskrypcyjnych na użytkownika</w:t>
      </w:r>
    </w:p>
    <w:p w14:paraId="1CC94937" w14:textId="77777777" w:rsidR="00FE38D7" w:rsidRDefault="00E538B2">
      <w:pPr>
        <w:pStyle w:val="ProductList-Body"/>
      </w:pPr>
      <w:r>
        <w:t>Dołączane LS na użytkownika usług Dynamics 365 mogą być przypisywane tylko do użytkowników, którzy posiadają kwalifikujące licencje na aplikacje.</w:t>
      </w:r>
    </w:p>
    <w:p w14:paraId="710A90AE" w14:textId="77777777" w:rsidR="00FE38D7" w:rsidRDefault="00FE38D7">
      <w:pPr>
        <w:pStyle w:val="ProductList-Body"/>
      </w:pPr>
    </w:p>
    <w:p w14:paraId="3D5D4AEA" w14:textId="77777777" w:rsidR="00FE38D7" w:rsidRDefault="00E538B2">
      <w:pPr>
        <w:pStyle w:val="ProductList-ClauseHeading"/>
        <w:outlineLvl w:val="3"/>
      </w:pPr>
      <w:r>
        <w:t>2.15 Wymagania wstępne dotyczące czatu Dynamics 365</w:t>
      </w:r>
    </w:p>
    <w:p w14:paraId="3F0FB578" w14:textId="77777777" w:rsidR="00FE38D7" w:rsidRDefault="00E538B2">
      <w:pPr>
        <w:pStyle w:val="ProductList-Body"/>
      </w:pPr>
      <w:r>
        <w:t>Licencja na czat Dynamics 365 może być przypisana tylko do użytkownika, który jest objęty licencją na usługi Dynamics 365 Customer Service Enterprise.</w:t>
      </w:r>
    </w:p>
    <w:p w14:paraId="58B19ADA" w14:textId="77777777" w:rsidR="00FE38D7" w:rsidRDefault="00FE38D7">
      <w:pPr>
        <w:pStyle w:val="ProductList-Body"/>
      </w:pPr>
    </w:p>
    <w:p w14:paraId="308E8A5E" w14:textId="77777777" w:rsidR="00FE38D7" w:rsidRDefault="00E538B2">
      <w:pPr>
        <w:pStyle w:val="ProductList-ClauseHeading"/>
        <w:outlineLvl w:val="3"/>
      </w:pPr>
      <w:r>
        <w:t>2.16 Wymagania wstępne dotyczące usługi Dynamics 365 for Customer Service Messaging</w:t>
      </w:r>
    </w:p>
    <w:p w14:paraId="675F0493" w14:textId="77777777" w:rsidR="00FE38D7" w:rsidRDefault="00E538B2">
      <w:pPr>
        <w:pStyle w:val="ProductList-Body"/>
      </w:pPr>
      <w:r>
        <w:t>Licencja na usługi Dynamics 365 Customer Service Messaging może być przypisana tylko do użytkownika, który jest objęty licencją na usługi Dynamics 365 Customer Service Enterprise.</w:t>
      </w:r>
    </w:p>
    <w:p w14:paraId="433F5FBB"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024129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86B16"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18D83247" w14:textId="77777777" w:rsidR="00FE38D7" w:rsidRDefault="00FE38D7">
      <w:pPr>
        <w:pStyle w:val="ProductList-Body"/>
      </w:pPr>
    </w:p>
    <w:p w14:paraId="390D7FD9" w14:textId="77777777" w:rsidR="00FE38D7" w:rsidRDefault="00E538B2">
      <w:pPr>
        <w:pStyle w:val="ProductList-OfferingGroupHeading"/>
        <w:outlineLvl w:val="1"/>
      </w:pPr>
      <w:bookmarkStart w:id="254" w:name="_Sec632"/>
      <w:r>
        <w:t>Usługi Office 365</w:t>
      </w:r>
      <w:bookmarkEnd w:id="254"/>
      <w:r>
        <w:fldChar w:fldCharType="begin"/>
      </w:r>
      <w:r>
        <w:instrText xml:space="preserve"> TC "</w:instrText>
      </w:r>
      <w:bookmarkStart w:id="255" w:name="_Toc25931863"/>
      <w:r>
        <w:instrText>Usługi Office 365</w:instrText>
      </w:r>
      <w:bookmarkEnd w:id="255"/>
      <w:r>
        <w:instrText>" \l 2</w:instrText>
      </w:r>
      <w:r>
        <w:fldChar w:fldCharType="end"/>
      </w:r>
    </w:p>
    <w:p w14:paraId="55EE7F33" w14:textId="77777777" w:rsidR="00FE38D7" w:rsidRDefault="00E538B2">
      <w:pPr>
        <w:pStyle w:val="ProductList-Offering2HeadingNoBorder"/>
        <w:outlineLvl w:val="2"/>
      </w:pPr>
      <w:bookmarkStart w:id="256" w:name="_Sec633"/>
      <w:r>
        <w:t>Aplikacje Office 365</w:t>
      </w:r>
      <w:bookmarkEnd w:id="256"/>
      <w:r>
        <w:fldChar w:fldCharType="begin"/>
      </w:r>
      <w:r>
        <w:instrText xml:space="preserve"> TC "</w:instrText>
      </w:r>
      <w:bookmarkStart w:id="257" w:name="_Toc25931864"/>
      <w:r>
        <w:instrText>Aplikacje Office 365</w:instrText>
      </w:r>
      <w:bookmarkEnd w:id="257"/>
      <w:r>
        <w:instrText>" \l 3</w:instrText>
      </w:r>
      <w:r>
        <w:fldChar w:fldCharType="end"/>
      </w:r>
    </w:p>
    <w:p w14:paraId="3992996D" w14:textId="77777777" w:rsidR="00FE38D7" w:rsidRDefault="00E538B2">
      <w:pPr>
        <w:pStyle w:val="ProductList-Offering1SubSection"/>
        <w:outlineLvl w:val="3"/>
      </w:pPr>
      <w:bookmarkStart w:id="258" w:name="_Sec719"/>
      <w:r>
        <w:t>1. Dostępność w programach</w:t>
      </w:r>
      <w:bookmarkEnd w:id="258"/>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FE38D7" w14:paraId="2B747E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14B287" w14:textId="77777777" w:rsidR="00FE38D7" w:rsidRDefault="00E538B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D11CD44" w14:textId="77777777" w:rsidR="00FE38D7" w:rsidRDefault="00E538B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C9CF2"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1DB154"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8ACF1"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F9A0E"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5D244"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069F9" w14:textId="77777777" w:rsidR="00FE38D7" w:rsidRDefault="00E538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E4541"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83B99C" w14:textId="77777777" w:rsidR="00FE38D7" w:rsidRDefault="00E538B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E38D7" w14:paraId="208A157A" w14:textId="77777777">
        <w:tc>
          <w:tcPr>
            <w:tcW w:w="4660" w:type="dxa"/>
            <w:tcBorders>
              <w:top w:val="single" w:sz="6" w:space="0" w:color="FFFFFF"/>
              <w:left w:val="none" w:sz="4" w:space="0" w:color="6E6E6E"/>
              <w:bottom w:val="dashed" w:sz="4" w:space="0" w:color="BFBFBF"/>
              <w:right w:val="none" w:sz="4" w:space="0" w:color="6E6E6E"/>
            </w:tcBorders>
          </w:tcPr>
          <w:p w14:paraId="2F1A2CFD" w14:textId="77777777" w:rsidR="00FE38D7" w:rsidRDefault="00E538B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A3CC42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E92CB"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2422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1765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4BD38"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BE53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60B1D"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5029F"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2523F" w14:textId="77777777" w:rsidR="00FE38D7" w:rsidRDefault="00FE38D7">
            <w:pPr>
              <w:pStyle w:val="ProductList-TableBody"/>
              <w:jc w:val="center"/>
            </w:pPr>
          </w:p>
        </w:tc>
      </w:tr>
      <w:tr w:rsidR="00FE38D7" w14:paraId="10069335" w14:textId="77777777">
        <w:tc>
          <w:tcPr>
            <w:tcW w:w="4660" w:type="dxa"/>
            <w:tcBorders>
              <w:top w:val="dashed" w:sz="4" w:space="0" w:color="BFBFBF"/>
              <w:left w:val="none" w:sz="4" w:space="0" w:color="6E6E6E"/>
              <w:bottom w:val="dashed" w:sz="4" w:space="0" w:color="BFBFBF"/>
              <w:right w:val="none" w:sz="4" w:space="0" w:color="6E6E6E"/>
            </w:tcBorders>
          </w:tcPr>
          <w:p w14:paraId="6C66B3F2" w14:textId="77777777" w:rsidR="00FE38D7" w:rsidRDefault="00E538B2">
            <w:pPr>
              <w:pStyle w:val="ProductList-TableBody"/>
            </w:pPr>
            <w:r>
              <w:t>Office 365 ProPlus</w:t>
            </w:r>
            <w:r>
              <w:fldChar w:fldCharType="begin"/>
            </w:r>
            <w:r>
              <w:instrText xml:space="preserve"> XE "Office 365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B1247D2" w14:textId="77777777" w:rsidR="00FE38D7" w:rsidRDefault="00E538B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A1556"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15A1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AC42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40028"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6DF44" w14:textId="77777777" w:rsidR="00FE38D7" w:rsidRDefault="00E538B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FFA49"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1A068" w14:textId="77777777" w:rsidR="00FE38D7" w:rsidRDefault="00E538B2">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3801C" w14:textId="77777777" w:rsidR="00FE38D7" w:rsidRDefault="00FE38D7">
            <w:pPr>
              <w:pStyle w:val="ProductList-TableBody"/>
              <w:jc w:val="center"/>
            </w:pPr>
          </w:p>
        </w:tc>
      </w:tr>
      <w:tr w:rsidR="00FE38D7" w14:paraId="433D973E" w14:textId="77777777">
        <w:tc>
          <w:tcPr>
            <w:tcW w:w="4660" w:type="dxa"/>
            <w:tcBorders>
              <w:top w:val="dashed" w:sz="4" w:space="0" w:color="BFBFBF"/>
              <w:left w:val="none" w:sz="4" w:space="0" w:color="6E6E6E"/>
              <w:bottom w:val="dashed" w:sz="4" w:space="0" w:color="BFBFBF"/>
              <w:right w:val="none" w:sz="4" w:space="0" w:color="6E6E6E"/>
            </w:tcBorders>
          </w:tcPr>
          <w:p w14:paraId="674A1458" w14:textId="77777777" w:rsidR="00FE38D7" w:rsidRDefault="00E538B2">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FFB67B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76321"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2959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0DEC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0335E"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F6F45" w14:textId="77777777" w:rsidR="00FE38D7" w:rsidRDefault="00E538B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C86E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027C9"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2F1A9" w14:textId="77777777" w:rsidR="00FE38D7" w:rsidRDefault="00FE38D7">
            <w:pPr>
              <w:pStyle w:val="ProductList-TableBody"/>
              <w:jc w:val="center"/>
            </w:pPr>
          </w:p>
        </w:tc>
      </w:tr>
      <w:tr w:rsidR="00FE38D7" w14:paraId="7169AB0F" w14:textId="77777777">
        <w:tc>
          <w:tcPr>
            <w:tcW w:w="4660" w:type="dxa"/>
            <w:tcBorders>
              <w:top w:val="dashed" w:sz="4" w:space="0" w:color="BFBFBF"/>
              <w:left w:val="none" w:sz="4" w:space="0" w:color="6E6E6E"/>
              <w:bottom w:val="dashed" w:sz="4" w:space="0" w:color="BFBFBF"/>
              <w:right w:val="none" w:sz="4" w:space="0" w:color="6E6E6E"/>
            </w:tcBorders>
          </w:tcPr>
          <w:p w14:paraId="2CDFFDDE" w14:textId="77777777" w:rsidR="00FE38D7" w:rsidRDefault="00E538B2">
            <w:pPr>
              <w:pStyle w:val="ProductList-TableBody"/>
            </w:pPr>
            <w:r>
              <w:t>Office 365 ProPlus</w:t>
            </w:r>
            <w:r>
              <w:fldChar w:fldCharType="begin"/>
            </w:r>
            <w:r>
              <w:instrText xml:space="preserve"> XE "Office 365 ProPlus"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281AE70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E701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E9C5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1613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C6FF9"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0853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450A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6C1D4" w14:textId="77777777" w:rsidR="00FE38D7" w:rsidRDefault="00E538B2">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6AD77" w14:textId="77777777" w:rsidR="00FE38D7" w:rsidRDefault="00FE38D7">
            <w:pPr>
              <w:pStyle w:val="ProductList-TableBody"/>
              <w:jc w:val="center"/>
            </w:pPr>
          </w:p>
        </w:tc>
      </w:tr>
      <w:tr w:rsidR="00FE38D7" w14:paraId="2AAE60C2" w14:textId="77777777">
        <w:tc>
          <w:tcPr>
            <w:tcW w:w="4660" w:type="dxa"/>
            <w:tcBorders>
              <w:top w:val="dashed" w:sz="4" w:space="0" w:color="BFBFBF"/>
              <w:left w:val="none" w:sz="4" w:space="0" w:color="6E6E6E"/>
              <w:bottom w:val="dashed" w:sz="4" w:space="0" w:color="BFBFBF"/>
              <w:right w:val="none" w:sz="4" w:space="0" w:color="6E6E6E"/>
            </w:tcBorders>
          </w:tcPr>
          <w:p w14:paraId="7DD44FF6" w14:textId="77777777" w:rsidR="00FE38D7" w:rsidRDefault="00E538B2">
            <w:pPr>
              <w:pStyle w:val="ProductList-TableBody"/>
            </w:pPr>
            <w:r>
              <w:rPr>
                <w:color w:val="000000"/>
              </w:rPr>
              <w:t>Dodatek Office 365 Multi-Geo (LS na Użytkownika)</w:t>
            </w:r>
            <w:r>
              <w:fldChar w:fldCharType="begin"/>
            </w:r>
            <w:r>
              <w:instrText xml:space="preserve"> XE "Dodatek Office 365 Multi-Geo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0C97C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6F65E"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66EE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89BC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E2799"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1D280"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5620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D6A3F"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1E155" w14:textId="77777777" w:rsidR="00FE38D7" w:rsidRDefault="00FE38D7">
            <w:pPr>
              <w:pStyle w:val="ProductList-TableBody"/>
              <w:jc w:val="center"/>
            </w:pPr>
          </w:p>
        </w:tc>
      </w:tr>
      <w:tr w:rsidR="00FE38D7" w14:paraId="5DF106EF" w14:textId="77777777">
        <w:tc>
          <w:tcPr>
            <w:tcW w:w="4660" w:type="dxa"/>
            <w:tcBorders>
              <w:top w:val="dashed" w:sz="4" w:space="0" w:color="BFBFBF"/>
              <w:left w:val="none" w:sz="4" w:space="0" w:color="6E6E6E"/>
              <w:bottom w:val="dashed" w:sz="4" w:space="0" w:color="BFBFBF"/>
              <w:right w:val="none" w:sz="4" w:space="0" w:color="6E6E6E"/>
            </w:tcBorders>
          </w:tcPr>
          <w:p w14:paraId="7EC2B516" w14:textId="77777777" w:rsidR="00FE38D7" w:rsidRDefault="00E538B2">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A9F931"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98B5E"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625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CE77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79300"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F1C4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C88E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C5630"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35497" w14:textId="77777777" w:rsidR="00FE38D7" w:rsidRDefault="00FE38D7">
            <w:pPr>
              <w:pStyle w:val="ProductList-TableBody"/>
              <w:jc w:val="center"/>
            </w:pPr>
          </w:p>
        </w:tc>
      </w:tr>
      <w:tr w:rsidR="00FE38D7" w14:paraId="40104B1F" w14:textId="77777777">
        <w:tc>
          <w:tcPr>
            <w:tcW w:w="4660" w:type="dxa"/>
            <w:tcBorders>
              <w:top w:val="dashed" w:sz="4" w:space="0" w:color="BFBFBF"/>
              <w:left w:val="none" w:sz="4" w:space="0" w:color="6E6E6E"/>
              <w:bottom w:val="dashed" w:sz="4" w:space="0" w:color="BFBFBF"/>
              <w:right w:val="none" w:sz="4" w:space="0" w:color="6E6E6E"/>
            </w:tcBorders>
          </w:tcPr>
          <w:p w14:paraId="02A3F61D" w14:textId="77777777" w:rsidR="00FE38D7" w:rsidRDefault="00E538B2">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25709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DBB63"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A7D9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1AFC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2150D"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E8742"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7F2C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98340"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D089D" w14:textId="77777777" w:rsidR="00FE38D7" w:rsidRDefault="00FE38D7">
            <w:pPr>
              <w:pStyle w:val="ProductList-TableBody"/>
              <w:jc w:val="center"/>
            </w:pPr>
          </w:p>
        </w:tc>
      </w:tr>
      <w:tr w:rsidR="00FE38D7" w14:paraId="46FFA3B9" w14:textId="77777777">
        <w:tc>
          <w:tcPr>
            <w:tcW w:w="4660" w:type="dxa"/>
            <w:tcBorders>
              <w:top w:val="dashed" w:sz="4" w:space="0" w:color="BFBFBF"/>
              <w:left w:val="none" w:sz="4" w:space="0" w:color="6E6E6E"/>
              <w:bottom w:val="dashed" w:sz="4" w:space="0" w:color="BFBFBF"/>
              <w:right w:val="none" w:sz="4" w:space="0" w:color="6E6E6E"/>
            </w:tcBorders>
          </w:tcPr>
          <w:p w14:paraId="4C1EC72B" w14:textId="77777777" w:rsidR="00FE38D7" w:rsidRDefault="00E538B2">
            <w:pPr>
              <w:pStyle w:val="ProductList-TableBody"/>
            </w:pPr>
            <w:r>
              <w:t>Dodatek Visio Online Plan 2</w:t>
            </w:r>
            <w:r>
              <w:fldChar w:fldCharType="begin"/>
            </w:r>
            <w:r>
              <w:instrText xml:space="preserve"> XE "Dodatek Visio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3CB8D7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F0E0F"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B2AA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FC39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EAAC0"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98B79"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8876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EA00D"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F10AD" w14:textId="77777777" w:rsidR="00FE38D7" w:rsidRDefault="00FE38D7">
            <w:pPr>
              <w:pStyle w:val="ProductList-TableBody"/>
              <w:jc w:val="center"/>
            </w:pPr>
          </w:p>
        </w:tc>
      </w:tr>
      <w:tr w:rsidR="00FE38D7" w14:paraId="6D5BC8FF" w14:textId="77777777">
        <w:tc>
          <w:tcPr>
            <w:tcW w:w="4660" w:type="dxa"/>
            <w:tcBorders>
              <w:top w:val="dashed" w:sz="4" w:space="0" w:color="BFBFBF"/>
              <w:left w:val="none" w:sz="4" w:space="0" w:color="6E6E6E"/>
              <w:bottom w:val="none" w:sz="4" w:space="0" w:color="BFBFBF"/>
              <w:right w:val="none" w:sz="4" w:space="0" w:color="6E6E6E"/>
            </w:tcBorders>
          </w:tcPr>
          <w:p w14:paraId="5838D92E" w14:textId="77777777" w:rsidR="00FE38D7" w:rsidRDefault="00E538B2">
            <w:pPr>
              <w:pStyle w:val="ProductList-TableBody"/>
            </w:pPr>
            <w:r>
              <w:t>Licencja From SA na Visio Online Plan 1 i 2</w:t>
            </w:r>
            <w:r>
              <w:fldChar w:fldCharType="begin"/>
            </w:r>
            <w:r>
              <w:instrText xml:space="preserve"> XE "Licencja From SA na Visio Online Plan 1 i 2"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17F0A5E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99A37"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DD6C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6070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89D37"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4229F"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0E6D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54922"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37492" w14:textId="77777777" w:rsidR="00FE38D7" w:rsidRDefault="00FE38D7">
            <w:pPr>
              <w:pStyle w:val="ProductList-TableBody"/>
              <w:jc w:val="center"/>
            </w:pPr>
          </w:p>
        </w:tc>
      </w:tr>
    </w:tbl>
    <w:p w14:paraId="753AD52C" w14:textId="77777777" w:rsidR="00FE38D7" w:rsidRDefault="00E538B2">
      <w:pPr>
        <w:pStyle w:val="ProductList-Offering1SubSection"/>
        <w:outlineLvl w:val="3"/>
      </w:pPr>
      <w:bookmarkStart w:id="259" w:name="_Sec774"/>
      <w:r>
        <w:t>2. Postanowienia dotyczące Produktu</w:t>
      </w:r>
      <w:bookmarkEnd w:id="259"/>
    </w:p>
    <w:tbl>
      <w:tblPr>
        <w:tblStyle w:val="PURTable"/>
        <w:tblW w:w="0" w:type="dxa"/>
        <w:tblLook w:val="04A0" w:firstRow="1" w:lastRow="0" w:firstColumn="1" w:lastColumn="0" w:noHBand="0" w:noVBand="1"/>
      </w:tblPr>
      <w:tblGrid>
        <w:gridCol w:w="3647"/>
        <w:gridCol w:w="3624"/>
        <w:gridCol w:w="3645"/>
      </w:tblGrid>
      <w:tr w:rsidR="00FE38D7" w14:paraId="114220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0E09C" w14:textId="77777777" w:rsidR="00FE38D7" w:rsidRDefault="00E538B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B85A29B" w14:textId="77777777" w:rsidR="00FE38D7" w:rsidRDefault="00E538B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 Pula Aplikacji, z wyjątkiem Office 365 Multi-Geo — Pula Serwerów</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BBD75F" w14:textId="77777777" w:rsidR="00FE38D7" w:rsidRDefault="00E538B2">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Visio Online</w:t>
            </w:r>
          </w:p>
        </w:tc>
      </w:tr>
      <w:tr w:rsidR="00FE38D7" w14:paraId="689FE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0D7F3" w14:textId="77777777" w:rsidR="00FE38D7" w:rsidRDefault="00E538B2">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9954B4" w14:textId="77777777" w:rsidR="00FE38D7" w:rsidRDefault="00E538B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3458B" w14:textId="77777777" w:rsidR="00FE38D7" w:rsidRDefault="00E538B2">
            <w:pPr>
              <w:pStyle w:val="ProductList-TableBody"/>
            </w:pPr>
            <w:r>
              <w:rPr>
                <w:color w:val="404040"/>
              </w:rPr>
              <w:t>Promocje: nie dotyczy</w:t>
            </w:r>
          </w:p>
        </w:tc>
      </w:tr>
      <w:tr w:rsidR="00FE38D7" w14:paraId="2EFFF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5FB26" w14:textId="77777777" w:rsidR="00FE38D7" w:rsidRDefault="00E538B2">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E40D7A4" w14:textId="77777777" w:rsidR="00FE38D7" w:rsidRDefault="00E538B2">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9D8B90" w14:textId="77777777" w:rsidR="00FE38D7" w:rsidRDefault="00E538B2">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Visio Online</w:t>
            </w:r>
          </w:p>
        </w:tc>
      </w:tr>
      <w:tr w:rsidR="00FE38D7" w14:paraId="5BE2CE22" w14:textId="77777777">
        <w:tc>
          <w:tcPr>
            <w:tcW w:w="4040" w:type="dxa"/>
            <w:tcBorders>
              <w:top w:val="single" w:sz="4" w:space="0" w:color="000000"/>
              <w:left w:val="single" w:sz="4" w:space="0" w:color="000000"/>
              <w:bottom w:val="single" w:sz="4" w:space="0" w:color="000000"/>
              <w:right w:val="single" w:sz="4" w:space="0" w:color="000000"/>
            </w:tcBorders>
          </w:tcPr>
          <w:p w14:paraId="2D9E074B" w14:textId="77777777" w:rsidR="00FE38D7" w:rsidRDefault="00E538B2">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228AA635" w14:textId="77777777" w:rsidR="00FE38D7" w:rsidRDefault="00E538B2">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3C17108D" w14:textId="77777777" w:rsidR="00FE38D7" w:rsidRDefault="00E538B2">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270AD12F" w14:textId="77777777" w:rsidR="00FE38D7" w:rsidRDefault="00FE38D7">
      <w:pPr>
        <w:pStyle w:val="ProductList-Body"/>
      </w:pPr>
    </w:p>
    <w:p w14:paraId="6507C1F4" w14:textId="77777777" w:rsidR="00FE38D7" w:rsidRDefault="00E538B2">
      <w:pPr>
        <w:pStyle w:val="ProductList-ClauseHeading"/>
        <w:outlineLvl w:val="4"/>
      </w:pPr>
      <w:r>
        <w:t>2.1 Media Eligibility for Office 365 Pro Plus with Windows To Go Rights</w:t>
      </w:r>
    </w:p>
    <w:p w14:paraId="75A88B39" w14:textId="77777777" w:rsidR="00FE38D7" w:rsidRDefault="00E538B2">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14:paraId="5DF204E3" w14:textId="77777777" w:rsidR="00FE38D7" w:rsidRDefault="00FE38D7">
      <w:pPr>
        <w:pStyle w:val="ProductList-Body"/>
      </w:pPr>
    </w:p>
    <w:p w14:paraId="28B269FC" w14:textId="77777777" w:rsidR="00FE38D7" w:rsidRDefault="00E538B2">
      <w:pPr>
        <w:pStyle w:val="ProductList-ClauseHeading"/>
        <w:outlineLvl w:val="4"/>
      </w:pPr>
      <w:r>
        <w:lastRenderedPageBreak/>
        <w:t>2.2 Okres Migracji subskrypcji Open Value</w:t>
      </w:r>
    </w:p>
    <w:p w14:paraId="5F98A324" w14:textId="77777777" w:rsidR="00FE38D7" w:rsidRDefault="00E538B2">
      <w:pPr>
        <w:pStyle w:val="ProductList-Body"/>
      </w:pPr>
      <w:r>
        <w:t>W przypadku każdej pojedynczej LS na Użytkownika na Office 365 ProPlus, E3/E5 lub A3/A5,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ważności.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14:paraId="7DB77790" w14:textId="77777777" w:rsidR="00FE38D7" w:rsidRDefault="00FE38D7">
      <w:pPr>
        <w:pStyle w:val="ProductList-Body"/>
      </w:pPr>
    </w:p>
    <w:p w14:paraId="0272C734" w14:textId="77777777" w:rsidR="00FE38D7" w:rsidRDefault="00E538B2">
      <w:pPr>
        <w:pStyle w:val="ProductList-ClauseHeading"/>
        <w:outlineLvl w:val="4"/>
      </w:pPr>
      <w:r>
        <w:t>2.3 Prawa dotyczące wdrażania oprogramowania Visio</w:t>
      </w:r>
    </w:p>
    <w:p w14:paraId="0850BAFC" w14:textId="77777777" w:rsidR="00FE38D7" w:rsidRDefault="00E538B2">
      <w:pPr>
        <w:pStyle w:val="ProductList-Body"/>
      </w:pPr>
      <w:r>
        <w:t>Użytkownicy oprogramowania Visio Online Plan 2 mogą dokonać instalacji i używać jednej kopii oprogramowania Visio Standard 2016, Visio Professional 2016 lub wcześniejszej wersji oprogramowania Visio w następujący sposób:</w:t>
      </w:r>
    </w:p>
    <w:p w14:paraId="1C2205A8" w14:textId="77777777" w:rsidR="00FE38D7" w:rsidRDefault="00E538B2" w:rsidP="00E538B2">
      <w:pPr>
        <w:pStyle w:val="ProductList-Bullet"/>
        <w:numPr>
          <w:ilvl w:val="0"/>
          <w:numId w:val="49"/>
        </w:numPr>
      </w:pPr>
      <w:r>
        <w:t>jeśli dany użytkownik ma licencję na oprogramowanie Office Standard lub Office Professional Plus</w:t>
      </w:r>
      <w:r>
        <w:rPr>
          <w:vertAlign w:val="superscript"/>
        </w:rPr>
        <w:t>1</w:t>
      </w:r>
      <w:r>
        <w:t xml:space="preserve">; oraz </w:t>
      </w:r>
    </w:p>
    <w:p w14:paraId="603FB9AA" w14:textId="77777777" w:rsidR="00FE38D7" w:rsidRDefault="00E538B2" w:rsidP="00E538B2">
      <w:pPr>
        <w:pStyle w:val="ProductList-Bullet"/>
        <w:numPr>
          <w:ilvl w:val="0"/>
          <w:numId w:val="49"/>
        </w:numPr>
      </w:pPr>
      <w:r>
        <w:t>tylko na urządzeniu, na którym jest zainstalowane oprogramowanie Office.</w:t>
      </w:r>
    </w:p>
    <w:p w14:paraId="07C28FD5" w14:textId="77777777" w:rsidR="00FE38D7" w:rsidRDefault="00E538B2">
      <w:pPr>
        <w:pStyle w:val="ProductList-Body"/>
      </w:pPr>
      <w:r>
        <w:rPr>
          <w:vertAlign w:val="superscript"/>
        </w:rPr>
        <w:t>1</w:t>
      </w:r>
      <w:r>
        <w:t>Użytkownicy oprogramowania Office Professional Plus objęci LS typu From SA na Użytkownika na usługę Microsoft 365 mogą skorzystać z tego prawa.</w:t>
      </w:r>
    </w:p>
    <w:p w14:paraId="4E148ABC" w14:textId="77777777" w:rsidR="00FE38D7" w:rsidRDefault="00FE38D7">
      <w:pPr>
        <w:pStyle w:val="ProductList-Body"/>
      </w:pPr>
    </w:p>
    <w:p w14:paraId="051B3C85" w14:textId="77777777" w:rsidR="00FE38D7" w:rsidRDefault="00E538B2">
      <w:pPr>
        <w:pStyle w:val="ProductList-ClauseHeading"/>
        <w:outlineLvl w:val="4"/>
      </w:pPr>
      <w:r>
        <w:t>2.4 Dodatek Multi-Geo Capabilities in Office 365</w:t>
      </w:r>
    </w:p>
    <w:p w14:paraId="00ED7537" w14:textId="77777777" w:rsidR="00FE38D7" w:rsidRDefault="00E538B2">
      <w:pPr>
        <w:pStyle w:val="ProductList-Body"/>
      </w:pPr>
      <w:r>
        <w:t>Subskrypcje dotyczące dodatku Multi-Geo Capabilities in Office 365 podlegają następującym postanowieniom:</w:t>
      </w:r>
    </w:p>
    <w:p w14:paraId="30B6699E" w14:textId="77777777" w:rsidR="00FE38D7" w:rsidRDefault="00E538B2" w:rsidP="00E538B2">
      <w:pPr>
        <w:pStyle w:val="ProductList-Bullet"/>
        <w:numPr>
          <w:ilvl w:val="0"/>
          <w:numId w:val="50"/>
        </w:numPr>
      </w:pPr>
      <w:r>
        <w:t>wymagane jest minimum 500 subskrypcji na Usługi Office 365 na Klienta;</w:t>
      </w:r>
    </w:p>
    <w:p w14:paraId="60FE9370" w14:textId="77777777" w:rsidR="00FE38D7" w:rsidRDefault="00E538B2" w:rsidP="00E538B2">
      <w:pPr>
        <w:pStyle w:val="ProductList-Bullet"/>
        <w:numPr>
          <w:ilvl w:val="0"/>
          <w:numId w:val="50"/>
        </w:numPr>
      </w:pPr>
      <w:r>
        <w:t>co najmniej 5% subskrypcji na Usługi Office 365 w ramach danej dzierżawy towarzyszy odpowiednia subskrypcja na dodatek Multi-Geo Capabilities in Office 365; oraz</w:t>
      </w:r>
    </w:p>
    <w:p w14:paraId="216B0824" w14:textId="77777777" w:rsidR="00FE38D7" w:rsidRDefault="00E538B2" w:rsidP="00E538B2">
      <w:pPr>
        <w:pStyle w:val="ProductList-Bullet"/>
        <w:numPr>
          <w:ilvl w:val="0"/>
          <w:numId w:val="50"/>
        </w:numPr>
      </w:pPr>
      <w:r>
        <w:t>z wyjątkiem początkowego przydzielenia subskrypcji na dodatek Multi-Geo Capabilities in Office 365, liczba przeniesień tych subskrypcji jest ograniczona do (i) 4000 lub (ii) 5% z liczby subskrypcji Klienta na oprogramowanie Multi-Geo Capabilities in Office 365 (w zależności od tego, która z tych liczb jest mniejsza).</w:t>
      </w:r>
    </w:p>
    <w:p w14:paraId="22242426" w14:textId="77777777" w:rsidR="00FE38D7" w:rsidRDefault="00FE38D7">
      <w:pPr>
        <w:pStyle w:val="ProductList-Body"/>
      </w:pPr>
    </w:p>
    <w:p w14:paraId="5F8B7BD4" w14:textId="77777777" w:rsidR="00FE38D7" w:rsidRDefault="00E538B2">
      <w:pPr>
        <w:pStyle w:val="ProductList-Body"/>
      </w:pPr>
      <w:r>
        <w:t>Na potrzeby tego punktu Usługi Office 365 oznaczają Usługi Online, które obejmują jeden z następujących produktów: wersje F1, E1, E3 i E5 usługi Office 365 lub Microsoft 365 lub Plany 1 lub 2 produktów Exchange Online, OneDrive for Business lub SharePoint Online.</w:t>
      </w:r>
    </w:p>
    <w:p w14:paraId="051A4C6F" w14:textId="77777777" w:rsidR="00FE38D7" w:rsidRDefault="00FE38D7">
      <w:pPr>
        <w:pStyle w:val="ProductList-Body"/>
      </w:pPr>
    </w:p>
    <w:p w14:paraId="5CF2FEB0" w14:textId="77777777" w:rsidR="00FE38D7" w:rsidRDefault="00E538B2">
      <w:pPr>
        <w:pStyle w:val="ProductList-ClauseHeading"/>
        <w:outlineLvl w:val="4"/>
      </w:pPr>
      <w:r>
        <w:t>2.5 Programy Academic</w:t>
      </w:r>
    </w:p>
    <w:p w14:paraId="712180E6" w14:textId="77777777" w:rsidR="00FE38D7" w:rsidRDefault="00E538B2">
      <w:pPr>
        <w:pStyle w:val="ProductList-Body"/>
      </w:pPr>
      <w:r>
        <w:t>Poniższe warunki dotyczą klientów objętych Programami Licencjonowania Zbiorowego Academic:</w:t>
      </w:r>
    </w:p>
    <w:p w14:paraId="2D5AE507" w14:textId="77777777" w:rsidR="00FE38D7" w:rsidRDefault="00FE38D7">
      <w:pPr>
        <w:pStyle w:val="ProductList-Body"/>
      </w:pPr>
    </w:p>
    <w:p w14:paraId="1310FF8F" w14:textId="77777777" w:rsidR="00FE38D7" w:rsidRDefault="00E538B2">
      <w:pPr>
        <w:pStyle w:val="ProductList-SubClauseHeading"/>
        <w:outlineLvl w:val="5"/>
      </w:pPr>
      <w:r>
        <w:t>2.5.1 Office 365 ProPlus (LS na Urządzenie) w EES</w:t>
      </w:r>
    </w:p>
    <w:p w14:paraId="0E28C567" w14:textId="77777777" w:rsidR="00FE38D7" w:rsidRDefault="00E538B2">
      <w:pPr>
        <w:pStyle w:val="ProductList-BodyIndented"/>
      </w:pPr>
      <w:r>
        <w:t xml:space="preserve">Instytucje mające LS na Użytkownika Office 365 ProPlus przypisane do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Kwalifikowanych Użytkowników Produktu Platformy Edukacyjnej</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"Rejestracja Enrollment for Education Solutions" </w:instrText>
      </w:r>
      <w:r>
        <w:fldChar w:fldCharType="separate"/>
      </w:r>
      <w:r>
        <w:rPr>
          <w:color w:val="0563C1"/>
        </w:rPr>
        <w:t>EES</w:t>
      </w:r>
      <w:r>
        <w:fldChar w:fldCharType="end"/>
      </w:r>
      <w:r>
        <w:t xml:space="preserve"> mogą uzyskać LS na Urządzenie Office 365 ProPlus dla takiej samej liczby LS na Użytkownika Office 365 ProPlus, na którą dana Instytucja uzyskała licencję, i zainstalować je na dowolnym urządzeniu w Organizacji Instytucji, w tym w szczególności na dowolnym urządzeniu w ogólnodostępnej pracowni komputerowej lub bibliotece.</w:t>
      </w:r>
    </w:p>
    <w:p w14:paraId="4D29B996" w14:textId="77777777" w:rsidR="00FE38D7" w:rsidRDefault="00FE38D7">
      <w:pPr>
        <w:pStyle w:val="ProductList-BodyIndented"/>
      </w:pPr>
    </w:p>
    <w:p w14:paraId="54C1A009" w14:textId="77777777" w:rsidR="00FE38D7" w:rsidRDefault="00E538B2">
      <w:pPr>
        <w:pStyle w:val="ProductList-SubClauseHeading"/>
        <w:outlineLvl w:val="5"/>
      </w:pPr>
      <w:r>
        <w:t>2.5.2 Używanie w pracowniach komputerowych lub bibliotekach w ramach programu OVS-ES</w:t>
      </w:r>
    </w:p>
    <w:p w14:paraId="23254C5E" w14:textId="77777777" w:rsidR="00FE38D7" w:rsidRDefault="00E538B2">
      <w:pPr>
        <w:pStyle w:val="ProductList-BodyIndented"/>
      </w:pPr>
      <w:r>
        <w:t xml:space="preserve">Instytucje mające LS na Użytkownika Office 365 ProPlus przypisane do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Kwalifikowanych Użytkowników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mogą instalować oprogramowanie Office Professional Plus w dowolnej ogólnodostępnej pracowni komputerowej lub bibliotece w Organizacji Instytucji. W innym przypadku używanie tego oprogramowania podlega Postanowieniom Licencyjnym dotyczącym oprogramowania Office Professional Plus.</w:t>
      </w:r>
    </w:p>
    <w:p w14:paraId="68EF767B" w14:textId="77777777" w:rsidR="00FE38D7" w:rsidRDefault="00FE38D7">
      <w:pPr>
        <w:pStyle w:val="ProductList-BodyIndented"/>
        <w:jc w:val="right"/>
      </w:pPr>
    </w:p>
    <w:tbl>
      <w:tblPr>
        <w:tblStyle w:val="PURTable0"/>
        <w:tblW w:w="0" w:type="dxa"/>
        <w:tblLook w:val="04A0" w:firstRow="1" w:lastRow="0" w:firstColumn="1" w:lastColumn="0" w:noHBand="0" w:noVBand="1"/>
      </w:tblPr>
      <w:tblGrid>
        <w:gridCol w:w="10556"/>
      </w:tblGrid>
      <w:tr w:rsidR="00FE38D7" w14:paraId="561588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A13FB3"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1331B55A" w14:textId="77777777" w:rsidR="00FE38D7" w:rsidRDefault="00FE38D7">
      <w:pPr>
        <w:pStyle w:val="ProductList-BodyIndented"/>
      </w:pPr>
    </w:p>
    <w:p w14:paraId="7506F058" w14:textId="77777777" w:rsidR="00FE38D7" w:rsidRDefault="00E538B2">
      <w:pPr>
        <w:pStyle w:val="ProductList-Offering2HeadingNoBorder"/>
        <w:outlineLvl w:val="2"/>
      </w:pPr>
      <w:bookmarkStart w:id="260" w:name="_Sec634"/>
      <w:r>
        <w:t>Pakiety Office 365 Suites</w:t>
      </w:r>
      <w:bookmarkEnd w:id="260"/>
      <w:r>
        <w:fldChar w:fldCharType="begin"/>
      </w:r>
      <w:r>
        <w:instrText xml:space="preserve"> TC "</w:instrText>
      </w:r>
      <w:bookmarkStart w:id="261" w:name="_Toc25931865"/>
      <w:r>
        <w:instrText>Pakiety Office 365 Suites</w:instrText>
      </w:r>
      <w:bookmarkEnd w:id="261"/>
      <w:r>
        <w:instrText>" \l 3</w:instrText>
      </w:r>
      <w:r>
        <w:fldChar w:fldCharType="end"/>
      </w:r>
    </w:p>
    <w:p w14:paraId="263F5815" w14:textId="77777777" w:rsidR="00FE38D7" w:rsidRDefault="00E538B2">
      <w:pPr>
        <w:pStyle w:val="ProductList-Offering1SubSection"/>
        <w:outlineLvl w:val="3"/>
      </w:pPr>
      <w:bookmarkStart w:id="262" w:name="_Sec720"/>
      <w:r>
        <w:t>1. Dostępność w programach</w:t>
      </w:r>
      <w:bookmarkEnd w:id="262"/>
    </w:p>
    <w:tbl>
      <w:tblPr>
        <w:tblStyle w:val="PURTable"/>
        <w:tblW w:w="0" w:type="dxa"/>
        <w:tblLook w:val="04A0" w:firstRow="1" w:lastRow="0" w:firstColumn="1" w:lastColumn="0" w:noHBand="0" w:noVBand="1"/>
      </w:tblPr>
      <w:tblGrid>
        <w:gridCol w:w="4099"/>
        <w:gridCol w:w="701"/>
        <w:gridCol w:w="681"/>
        <w:gridCol w:w="790"/>
        <w:gridCol w:w="703"/>
        <w:gridCol w:w="724"/>
        <w:gridCol w:w="818"/>
        <w:gridCol w:w="693"/>
        <w:gridCol w:w="924"/>
        <w:gridCol w:w="783"/>
      </w:tblGrid>
      <w:tr w:rsidR="00FE38D7" w14:paraId="251648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22D7B2" w14:textId="77777777" w:rsidR="00FE38D7" w:rsidRDefault="00E538B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EB9BF1A" w14:textId="77777777" w:rsidR="00FE38D7" w:rsidRDefault="00E538B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51073"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B4FAF8"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CEB36"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85EC4"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87179"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61ADB" w14:textId="77777777" w:rsidR="00FE38D7" w:rsidRDefault="00E538B2">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10C9E"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3DC0B2" w14:textId="77777777" w:rsidR="00FE38D7" w:rsidRDefault="00E538B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E38D7" w14:paraId="7B4D0621" w14:textId="77777777">
        <w:tc>
          <w:tcPr>
            <w:tcW w:w="4660" w:type="dxa"/>
            <w:tcBorders>
              <w:top w:val="single" w:sz="6" w:space="0" w:color="FFFFFF"/>
              <w:left w:val="none" w:sz="4" w:space="0" w:color="6E6E6E"/>
              <w:bottom w:val="dashed" w:sz="4" w:space="0" w:color="BFBFBF"/>
              <w:right w:val="none" w:sz="4" w:space="0" w:color="6E6E6E"/>
            </w:tcBorders>
          </w:tcPr>
          <w:p w14:paraId="62E6682C" w14:textId="77777777" w:rsidR="00FE38D7" w:rsidRDefault="00E538B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375E9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585D4"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BD2D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5084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B7B23"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FC46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EA9B1"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0B1F6"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7E8DB" w14:textId="77777777" w:rsidR="00FE38D7" w:rsidRDefault="00FE38D7">
            <w:pPr>
              <w:pStyle w:val="ProductList-TableBody"/>
              <w:jc w:val="center"/>
            </w:pPr>
          </w:p>
        </w:tc>
      </w:tr>
      <w:tr w:rsidR="00FE38D7" w14:paraId="5B4C2653" w14:textId="77777777">
        <w:tc>
          <w:tcPr>
            <w:tcW w:w="4660" w:type="dxa"/>
            <w:tcBorders>
              <w:top w:val="dashed" w:sz="4" w:space="0" w:color="BFBFBF"/>
              <w:left w:val="none" w:sz="4" w:space="0" w:color="6E6E6E"/>
              <w:bottom w:val="dashed" w:sz="4" w:space="0" w:color="BFBFBF"/>
              <w:right w:val="none" w:sz="4" w:space="0" w:color="6E6E6E"/>
            </w:tcBorders>
          </w:tcPr>
          <w:p w14:paraId="54F10CDC" w14:textId="77777777" w:rsidR="00FE38D7" w:rsidRDefault="00E538B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872AE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6286D"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9BA2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690B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A27DF"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8981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F6A6C"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27053"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BF7BF" w14:textId="77777777" w:rsidR="00FE38D7" w:rsidRDefault="00FE38D7">
            <w:pPr>
              <w:pStyle w:val="ProductList-TableBody"/>
              <w:jc w:val="center"/>
            </w:pPr>
          </w:p>
        </w:tc>
      </w:tr>
      <w:tr w:rsidR="00FE38D7" w14:paraId="644894E0" w14:textId="77777777">
        <w:tc>
          <w:tcPr>
            <w:tcW w:w="4660" w:type="dxa"/>
            <w:tcBorders>
              <w:top w:val="dashed" w:sz="4" w:space="0" w:color="BFBFBF"/>
              <w:left w:val="none" w:sz="4" w:space="0" w:color="6E6E6E"/>
              <w:bottom w:val="dashed" w:sz="4" w:space="0" w:color="BFBFBF"/>
              <w:right w:val="none" w:sz="4" w:space="0" w:color="6E6E6E"/>
            </w:tcBorders>
          </w:tcPr>
          <w:p w14:paraId="13672EB3" w14:textId="77777777" w:rsidR="00FE38D7" w:rsidRDefault="00E538B2">
            <w:pPr>
              <w:pStyle w:val="ProductList-TableBody"/>
            </w:pPr>
            <w:r>
              <w:t>Office 365 A1</w:t>
            </w:r>
            <w:r>
              <w:fldChar w:fldCharType="begin"/>
            </w:r>
            <w:r>
              <w:instrText xml:space="preserve"> XE "Office 365 A1"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87735C2"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63E2D"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C110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4FFE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8E3CF"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82ED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A32F1"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127E9"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4DFBF" w14:textId="77777777" w:rsidR="00FE38D7" w:rsidRDefault="00FE38D7">
            <w:pPr>
              <w:pStyle w:val="ProductList-TableBody"/>
              <w:jc w:val="center"/>
            </w:pPr>
          </w:p>
        </w:tc>
      </w:tr>
      <w:tr w:rsidR="00FE38D7" w14:paraId="2C7D371E" w14:textId="77777777">
        <w:tc>
          <w:tcPr>
            <w:tcW w:w="4660" w:type="dxa"/>
            <w:tcBorders>
              <w:top w:val="dashed" w:sz="4" w:space="0" w:color="BFBFBF"/>
              <w:left w:val="none" w:sz="4" w:space="0" w:color="6E6E6E"/>
              <w:bottom w:val="dashed" w:sz="4" w:space="0" w:color="BFBFBF"/>
              <w:right w:val="none" w:sz="4" w:space="0" w:color="6E6E6E"/>
            </w:tcBorders>
          </w:tcPr>
          <w:p w14:paraId="4F844431" w14:textId="77777777" w:rsidR="00FE38D7" w:rsidRDefault="00E538B2">
            <w:pPr>
              <w:pStyle w:val="ProductList-TableBody"/>
            </w:pPr>
            <w:r>
              <w:t>Office 365 A3</w:t>
            </w:r>
            <w:r>
              <w:fldChar w:fldCharType="begin"/>
            </w:r>
            <w:r>
              <w:instrText xml:space="preserve"> XE "Office 365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038FE71"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60B71"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1D87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98AE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33CBA"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D7FD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F2863"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D3568" w14:textId="77777777" w:rsidR="00FE38D7" w:rsidRDefault="00E538B2">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6AFA5" w14:textId="77777777" w:rsidR="00FE38D7" w:rsidRDefault="00FE38D7">
            <w:pPr>
              <w:pStyle w:val="ProductList-TableBody"/>
              <w:jc w:val="center"/>
            </w:pPr>
          </w:p>
        </w:tc>
      </w:tr>
      <w:tr w:rsidR="00FE38D7" w14:paraId="0F0CCF30" w14:textId="77777777">
        <w:tc>
          <w:tcPr>
            <w:tcW w:w="4660" w:type="dxa"/>
            <w:tcBorders>
              <w:top w:val="dashed" w:sz="4" w:space="0" w:color="BFBFBF"/>
              <w:left w:val="none" w:sz="4" w:space="0" w:color="6E6E6E"/>
              <w:bottom w:val="dashed" w:sz="4" w:space="0" w:color="BFBFBF"/>
              <w:right w:val="none" w:sz="4" w:space="0" w:color="6E6E6E"/>
            </w:tcBorders>
          </w:tcPr>
          <w:p w14:paraId="5AB83C22" w14:textId="77777777" w:rsidR="00FE38D7" w:rsidRDefault="00E538B2">
            <w:pPr>
              <w:pStyle w:val="ProductList-TableBody"/>
            </w:pPr>
            <w:r>
              <w:t>Office 365 A5</w:t>
            </w:r>
            <w:r>
              <w:fldChar w:fldCharType="begin"/>
            </w:r>
            <w:r>
              <w:instrText xml:space="preserve"> XE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8E7D411"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F89B6"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2D66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8B5C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1F374"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5550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C982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5240D" w14:textId="77777777" w:rsidR="00FE38D7" w:rsidRDefault="00E538B2">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4B627" w14:textId="77777777" w:rsidR="00FE38D7" w:rsidRDefault="00FE38D7">
            <w:pPr>
              <w:pStyle w:val="ProductList-TableBody"/>
              <w:jc w:val="center"/>
            </w:pPr>
          </w:p>
        </w:tc>
      </w:tr>
      <w:tr w:rsidR="00FE38D7" w14:paraId="3BC3B9BA" w14:textId="77777777">
        <w:tc>
          <w:tcPr>
            <w:tcW w:w="4660" w:type="dxa"/>
            <w:tcBorders>
              <w:top w:val="dashed" w:sz="4" w:space="0" w:color="BFBFBF"/>
              <w:left w:val="none" w:sz="4" w:space="0" w:color="6E6E6E"/>
              <w:bottom w:val="dashed" w:sz="4" w:space="0" w:color="BFBFBF"/>
              <w:right w:val="none" w:sz="4" w:space="0" w:color="6E6E6E"/>
            </w:tcBorders>
          </w:tcPr>
          <w:p w14:paraId="79750FD1" w14:textId="77777777" w:rsidR="00FE38D7" w:rsidRDefault="00E538B2">
            <w:pPr>
              <w:pStyle w:val="ProductList-TableBody"/>
            </w:pPr>
            <w:r>
              <w:t>Dodatek do Office 365 A5</w:t>
            </w:r>
            <w:r>
              <w:fldChar w:fldCharType="begin"/>
            </w:r>
            <w:r>
              <w:instrText xml:space="preserve"> XE "Dodatek do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AECCBA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D6990"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76D0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DF2A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35738"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5FC0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2559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B1CEE" w14:textId="77777777" w:rsidR="00FE38D7" w:rsidRDefault="00E538B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1DFCF" w14:textId="77777777" w:rsidR="00FE38D7" w:rsidRDefault="00FE38D7">
            <w:pPr>
              <w:pStyle w:val="ProductList-TableBody"/>
              <w:jc w:val="center"/>
            </w:pPr>
          </w:p>
        </w:tc>
      </w:tr>
      <w:tr w:rsidR="00FE38D7" w14:paraId="01E651B3" w14:textId="77777777">
        <w:tc>
          <w:tcPr>
            <w:tcW w:w="4660" w:type="dxa"/>
            <w:tcBorders>
              <w:top w:val="dashed" w:sz="4" w:space="0" w:color="BFBFBF"/>
              <w:left w:val="none" w:sz="4" w:space="0" w:color="6E6E6E"/>
              <w:bottom w:val="dashed" w:sz="4" w:space="0" w:color="BFBFBF"/>
              <w:right w:val="none" w:sz="4" w:space="0" w:color="6E6E6E"/>
            </w:tcBorders>
          </w:tcPr>
          <w:p w14:paraId="5EB8F0E1" w14:textId="77777777" w:rsidR="00FE38D7" w:rsidRDefault="00E538B2">
            <w:pPr>
              <w:pStyle w:val="ProductList-TableBody"/>
            </w:pPr>
            <w:r>
              <w:t>Office 365 E1 i E3</w:t>
            </w:r>
            <w:r>
              <w:fldChar w:fldCharType="begin"/>
            </w:r>
            <w:r>
              <w:instrText xml:space="preserve"> XE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7FDDF8C"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5E8B5"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D427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CB458"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F3BE8" w14:textId="77777777" w:rsidR="00FE38D7" w:rsidRDefault="00E538B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A0601" w14:textId="77777777" w:rsidR="00FE38D7" w:rsidRDefault="00E538B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51C3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87199"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AF218" w14:textId="77777777" w:rsidR="00FE38D7" w:rsidRDefault="00FE38D7">
            <w:pPr>
              <w:pStyle w:val="ProductList-TableBody"/>
              <w:jc w:val="center"/>
            </w:pPr>
          </w:p>
        </w:tc>
      </w:tr>
      <w:tr w:rsidR="00FE38D7" w14:paraId="7AB88C34" w14:textId="77777777">
        <w:tc>
          <w:tcPr>
            <w:tcW w:w="4660" w:type="dxa"/>
            <w:tcBorders>
              <w:top w:val="dashed" w:sz="4" w:space="0" w:color="BFBFBF"/>
              <w:left w:val="none" w:sz="4" w:space="0" w:color="6E6E6E"/>
              <w:bottom w:val="dashed" w:sz="4" w:space="0" w:color="BFBFBF"/>
              <w:right w:val="none" w:sz="4" w:space="0" w:color="6E6E6E"/>
            </w:tcBorders>
          </w:tcPr>
          <w:p w14:paraId="7BD8DE5F" w14:textId="77777777" w:rsidR="00FE38D7" w:rsidRDefault="00E538B2">
            <w:pPr>
              <w:pStyle w:val="ProductList-TableBody"/>
            </w:pPr>
            <w:r>
              <w:t>Dodatek do usługi Office 365 E1 i E3</w:t>
            </w:r>
            <w:r>
              <w:fldChar w:fldCharType="begin"/>
            </w:r>
            <w:r>
              <w:instrText xml:space="preserve"> XE "Dodatek do usługi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9D7D202"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06C11"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EC41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62A6F"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6AA02" w14:textId="77777777" w:rsidR="00FE38D7" w:rsidRDefault="00E538B2">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4E5B9" w14:textId="77777777" w:rsidR="00FE38D7" w:rsidRDefault="00E538B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D994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D7BE0"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626BB" w14:textId="77777777" w:rsidR="00FE38D7" w:rsidRDefault="00FE38D7">
            <w:pPr>
              <w:pStyle w:val="ProductList-TableBody"/>
              <w:jc w:val="center"/>
            </w:pPr>
          </w:p>
        </w:tc>
      </w:tr>
      <w:tr w:rsidR="00FE38D7" w14:paraId="68732E43" w14:textId="77777777">
        <w:tc>
          <w:tcPr>
            <w:tcW w:w="4660" w:type="dxa"/>
            <w:tcBorders>
              <w:top w:val="dashed" w:sz="4" w:space="0" w:color="BFBFBF"/>
              <w:left w:val="none" w:sz="4" w:space="0" w:color="6E6E6E"/>
              <w:bottom w:val="dashed" w:sz="4" w:space="0" w:color="BFBFBF"/>
              <w:right w:val="none" w:sz="4" w:space="0" w:color="6E6E6E"/>
            </w:tcBorders>
          </w:tcPr>
          <w:p w14:paraId="14E7908B" w14:textId="77777777" w:rsidR="00FE38D7" w:rsidRDefault="00E538B2">
            <w:pPr>
              <w:pStyle w:val="ProductList-TableBody"/>
            </w:pPr>
            <w:r>
              <w:t>Licencja From SA do licencji Office 365 E1 i E3</w:t>
            </w:r>
            <w:r>
              <w:fldChar w:fldCharType="begin"/>
            </w:r>
            <w:r>
              <w:instrText xml:space="preserve"> XE "Licencja From SA do licencji Office 365 E1 i E3" </w:instrText>
            </w:r>
            <w:r>
              <w:fldChar w:fldCharType="end"/>
            </w:r>
            <w:r>
              <w:t xml:space="preserve"> (LS na </w:t>
            </w:r>
            <w:r>
              <w:lastRenderedPageBreak/>
              <w:t>Użytkownika)</w:t>
            </w:r>
          </w:p>
        </w:tc>
        <w:tc>
          <w:tcPr>
            <w:tcW w:w="740" w:type="dxa"/>
            <w:tcBorders>
              <w:top w:val="dashed" w:sz="4" w:space="0" w:color="BFBFBF"/>
              <w:left w:val="none" w:sz="4" w:space="0" w:color="6E6E6E"/>
              <w:bottom w:val="dashed" w:sz="4" w:space="0" w:color="BFBFBF"/>
              <w:right w:val="single" w:sz="6" w:space="0" w:color="FFFFFF"/>
            </w:tcBorders>
          </w:tcPr>
          <w:p w14:paraId="12A0DC7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6B55F"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8C5D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9C7A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C4A1F"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470E9" w14:textId="77777777" w:rsidR="00FE38D7" w:rsidRDefault="00E538B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C78F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A02F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05FAD" w14:textId="77777777" w:rsidR="00FE38D7" w:rsidRDefault="00FE38D7">
            <w:pPr>
              <w:pStyle w:val="ProductList-TableBody"/>
              <w:jc w:val="center"/>
            </w:pPr>
          </w:p>
        </w:tc>
      </w:tr>
      <w:tr w:rsidR="00FE38D7" w14:paraId="103F7EE9" w14:textId="77777777">
        <w:tc>
          <w:tcPr>
            <w:tcW w:w="4660" w:type="dxa"/>
            <w:tcBorders>
              <w:top w:val="dashed" w:sz="4" w:space="0" w:color="BFBFBF"/>
              <w:left w:val="none" w:sz="4" w:space="0" w:color="6E6E6E"/>
              <w:bottom w:val="dashed" w:sz="4" w:space="0" w:color="BFBFBF"/>
              <w:right w:val="none" w:sz="4" w:space="0" w:color="6E6E6E"/>
            </w:tcBorders>
          </w:tcPr>
          <w:p w14:paraId="25C2A5F2" w14:textId="77777777" w:rsidR="00FE38D7" w:rsidRDefault="00E538B2">
            <w:pPr>
              <w:pStyle w:val="ProductList-TableBody"/>
            </w:pPr>
            <w:r>
              <w:t>Office 365 E5 (LS na Użytkownika)</w:t>
            </w:r>
            <w:r>
              <w:fldChar w:fldCharType="begin"/>
            </w:r>
            <w:r>
              <w:instrText xml:space="preserve"> XE "Office 365 E5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64F414" w14:textId="77777777" w:rsidR="00FE38D7" w:rsidRDefault="00E538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481D3"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55E5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0C52E"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981E8"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94F10" w14:textId="77777777" w:rsidR="00FE38D7" w:rsidRDefault="00E538B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AF1F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1E380"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1A40E" w14:textId="77777777" w:rsidR="00FE38D7" w:rsidRDefault="00FE38D7">
            <w:pPr>
              <w:pStyle w:val="ProductList-TableBody"/>
              <w:jc w:val="center"/>
            </w:pPr>
          </w:p>
        </w:tc>
      </w:tr>
      <w:tr w:rsidR="00FE38D7" w14:paraId="36262941" w14:textId="77777777">
        <w:tc>
          <w:tcPr>
            <w:tcW w:w="4660" w:type="dxa"/>
            <w:tcBorders>
              <w:top w:val="dashed" w:sz="4" w:space="0" w:color="BFBFBF"/>
              <w:left w:val="none" w:sz="4" w:space="0" w:color="6E6E6E"/>
              <w:bottom w:val="dashed" w:sz="4" w:space="0" w:color="BFBFBF"/>
              <w:right w:val="none" w:sz="4" w:space="0" w:color="6E6E6E"/>
            </w:tcBorders>
          </w:tcPr>
          <w:p w14:paraId="6EF4719B" w14:textId="77777777" w:rsidR="00FE38D7" w:rsidRDefault="00E538B2">
            <w:pPr>
              <w:pStyle w:val="ProductList-TableBody"/>
            </w:pPr>
            <w:r>
              <w:t>Dodatek do usługi Office 365 E5</w:t>
            </w:r>
            <w:r>
              <w:fldChar w:fldCharType="begin"/>
            </w:r>
            <w:r>
              <w:instrText xml:space="preserve"> XE "Dodatek do usługi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2B733A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580AF"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68C7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6C73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51544" w14:textId="77777777" w:rsidR="00FE38D7" w:rsidRDefault="00E538B2">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DC9D0" w14:textId="77777777" w:rsidR="00FE38D7" w:rsidRDefault="00E538B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410E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9F7D7"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5BF3C" w14:textId="77777777" w:rsidR="00FE38D7" w:rsidRDefault="00FE38D7">
            <w:pPr>
              <w:pStyle w:val="ProductList-TableBody"/>
              <w:jc w:val="center"/>
            </w:pPr>
          </w:p>
        </w:tc>
      </w:tr>
      <w:tr w:rsidR="00FE38D7" w14:paraId="6C986A19" w14:textId="77777777">
        <w:tc>
          <w:tcPr>
            <w:tcW w:w="4660" w:type="dxa"/>
            <w:tcBorders>
              <w:top w:val="dashed" w:sz="4" w:space="0" w:color="BFBFBF"/>
              <w:left w:val="none" w:sz="4" w:space="0" w:color="6E6E6E"/>
              <w:bottom w:val="dashed" w:sz="4" w:space="0" w:color="BFBFBF"/>
              <w:right w:val="none" w:sz="4" w:space="0" w:color="6E6E6E"/>
            </w:tcBorders>
          </w:tcPr>
          <w:p w14:paraId="71096EE3" w14:textId="77777777" w:rsidR="00FE38D7" w:rsidRDefault="00E538B2">
            <w:pPr>
              <w:pStyle w:val="ProductList-TableBody"/>
            </w:pPr>
            <w:r>
              <w:t>Licencja From SA do licencji Office 365 E5</w:t>
            </w:r>
            <w:r>
              <w:fldChar w:fldCharType="begin"/>
            </w:r>
            <w:r>
              <w:instrText xml:space="preserve"> XE "Licencja From SA do licencji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1EFF73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C09D1"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1750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3B98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05E88"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76AFD" w14:textId="77777777" w:rsidR="00FE38D7" w:rsidRDefault="00E538B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02EC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E3021"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91430" w14:textId="77777777" w:rsidR="00FE38D7" w:rsidRDefault="00FE38D7">
            <w:pPr>
              <w:pStyle w:val="ProductList-TableBody"/>
              <w:jc w:val="center"/>
            </w:pPr>
          </w:p>
        </w:tc>
      </w:tr>
      <w:tr w:rsidR="00FE38D7" w14:paraId="25D913F9" w14:textId="77777777">
        <w:tc>
          <w:tcPr>
            <w:tcW w:w="4660" w:type="dxa"/>
            <w:tcBorders>
              <w:top w:val="dashed" w:sz="4" w:space="0" w:color="BFBFBF"/>
              <w:left w:val="none" w:sz="4" w:space="0" w:color="6E6E6E"/>
              <w:bottom w:val="dashed" w:sz="4" w:space="0" w:color="BFBFBF"/>
              <w:right w:val="none" w:sz="4" w:space="0" w:color="6E6E6E"/>
            </w:tcBorders>
          </w:tcPr>
          <w:p w14:paraId="2E2B3A3E" w14:textId="77777777" w:rsidR="00FE38D7" w:rsidRDefault="00E538B2">
            <w:pPr>
              <w:pStyle w:val="ProductList-TableBody"/>
            </w:pPr>
            <w:r>
              <w:t>Office 365 E3 bez dodatku ProPlus</w:t>
            </w:r>
            <w:r>
              <w:fldChar w:fldCharType="begin"/>
            </w:r>
            <w:r>
              <w:instrText xml:space="preserve"> XE "Office 365 E3 bez dodatku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B662B6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CB257"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280D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635C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B47E7"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22C95" w14:textId="77777777" w:rsidR="00FE38D7" w:rsidRDefault="00E538B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5046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7C18F"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968DF" w14:textId="77777777" w:rsidR="00FE38D7" w:rsidRDefault="00FE38D7">
            <w:pPr>
              <w:pStyle w:val="ProductList-TableBody"/>
              <w:jc w:val="center"/>
            </w:pPr>
          </w:p>
        </w:tc>
      </w:tr>
      <w:tr w:rsidR="00FE38D7" w14:paraId="1333DC04" w14:textId="77777777">
        <w:tc>
          <w:tcPr>
            <w:tcW w:w="4660" w:type="dxa"/>
            <w:tcBorders>
              <w:top w:val="dashed" w:sz="4" w:space="0" w:color="BFBFBF"/>
              <w:left w:val="none" w:sz="4" w:space="0" w:color="6E6E6E"/>
              <w:bottom w:val="none" w:sz="4" w:space="0" w:color="BFBFBF"/>
              <w:right w:val="none" w:sz="4" w:space="0" w:color="6E6E6E"/>
            </w:tcBorders>
          </w:tcPr>
          <w:p w14:paraId="13DFECBC" w14:textId="77777777" w:rsidR="00FE38D7" w:rsidRDefault="00E538B2">
            <w:pPr>
              <w:pStyle w:val="ProductList-TableBody"/>
            </w:pPr>
            <w:r>
              <w:t>Office 365 F1</w:t>
            </w:r>
            <w:r>
              <w:fldChar w:fldCharType="begin"/>
            </w:r>
            <w:r>
              <w:instrText xml:space="preserve"> XE "Office 365 F1"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14:paraId="1089A165"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162E8"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C0F2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D75AD"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83E0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02D4C"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66A2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3B7E2"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21EC9" w14:textId="77777777" w:rsidR="00FE38D7" w:rsidRDefault="00FE38D7">
            <w:pPr>
              <w:pStyle w:val="ProductList-TableBody"/>
              <w:jc w:val="center"/>
            </w:pPr>
          </w:p>
        </w:tc>
      </w:tr>
    </w:tbl>
    <w:p w14:paraId="478C3482" w14:textId="77777777" w:rsidR="00FE38D7" w:rsidRDefault="00E538B2">
      <w:pPr>
        <w:pStyle w:val="ProductList-Offering1SubSection"/>
        <w:outlineLvl w:val="3"/>
      </w:pPr>
      <w:bookmarkStart w:id="263" w:name="_Sec775"/>
      <w:r>
        <w:t>2. Postanowienia dotyczące Produktu</w:t>
      </w:r>
      <w:bookmarkEnd w:id="263"/>
    </w:p>
    <w:tbl>
      <w:tblPr>
        <w:tblStyle w:val="PURTable"/>
        <w:tblW w:w="0" w:type="dxa"/>
        <w:tblLook w:val="04A0" w:firstRow="1" w:lastRow="0" w:firstColumn="1" w:lastColumn="0" w:noHBand="0" w:noVBand="1"/>
      </w:tblPr>
      <w:tblGrid>
        <w:gridCol w:w="3647"/>
        <w:gridCol w:w="3624"/>
        <w:gridCol w:w="3645"/>
      </w:tblGrid>
      <w:tr w:rsidR="00FE38D7" w14:paraId="5264E8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73BC3" w14:textId="77777777" w:rsidR="00FE38D7" w:rsidRDefault="00E538B2">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E4C8E31" w14:textId="77777777" w:rsidR="00FE38D7" w:rsidRDefault="00E538B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Aplikacje i Serwer (tylko Serwer E1 i F1),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F7CC4A" w14:textId="77777777" w:rsidR="00FE38D7" w:rsidRDefault="00E538B2">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E1/E3/E5, A3/A5, F1</w:t>
            </w:r>
          </w:p>
        </w:tc>
      </w:tr>
      <w:tr w:rsidR="00FE38D7" w14:paraId="3C986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E05DD" w14:textId="77777777" w:rsidR="00FE38D7" w:rsidRDefault="00E538B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74A3AE5F" w14:textId="77777777" w:rsidR="00FE38D7" w:rsidRDefault="00E538B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57077" w14:textId="77777777" w:rsidR="00FE38D7" w:rsidRDefault="00E538B2">
            <w:pPr>
              <w:pStyle w:val="ProductList-TableBody"/>
            </w:pPr>
            <w:r>
              <w:rPr>
                <w:color w:val="404040"/>
              </w:rPr>
              <w:t>Promocje: nie dotyczy</w:t>
            </w:r>
          </w:p>
        </w:tc>
      </w:tr>
      <w:tr w:rsidR="00FE38D7" w14:paraId="038C8C9A" w14:textId="77777777">
        <w:tc>
          <w:tcPr>
            <w:tcW w:w="4040" w:type="dxa"/>
            <w:tcBorders>
              <w:top w:val="single" w:sz="4" w:space="0" w:color="000000"/>
              <w:left w:val="single" w:sz="4" w:space="0" w:color="000000"/>
              <w:bottom w:val="single" w:sz="4" w:space="0" w:color="000000"/>
              <w:right w:val="single" w:sz="4" w:space="0" w:color="000000"/>
            </w:tcBorders>
          </w:tcPr>
          <w:p w14:paraId="3E7830B5" w14:textId="77777777" w:rsidR="00FE38D7" w:rsidRDefault="00E538B2">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23F174FC" w14:textId="77777777" w:rsidR="00FE38D7" w:rsidRDefault="00E538B2">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21AA3D" w14:textId="77777777" w:rsidR="00FE38D7" w:rsidRDefault="00E538B2">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F1</w:t>
            </w:r>
          </w:p>
        </w:tc>
      </w:tr>
      <w:tr w:rsidR="00FE38D7" w14:paraId="7CD0ED1F" w14:textId="77777777">
        <w:tc>
          <w:tcPr>
            <w:tcW w:w="4040" w:type="dxa"/>
            <w:tcBorders>
              <w:top w:val="single" w:sz="4" w:space="0" w:color="000000"/>
              <w:left w:val="single" w:sz="4" w:space="0" w:color="000000"/>
              <w:bottom w:val="single" w:sz="4" w:space="0" w:color="000000"/>
              <w:right w:val="single" w:sz="4" w:space="0" w:color="000000"/>
            </w:tcBorders>
          </w:tcPr>
          <w:p w14:paraId="41FAAA64" w14:textId="77777777" w:rsidR="00FE38D7" w:rsidRDefault="00E538B2">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48679760" w14:textId="77777777" w:rsidR="00FE38D7" w:rsidRDefault="00E538B2">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E1/E3/E5 (z wyjątkiem licencji From SA), F1</w:t>
            </w:r>
          </w:p>
        </w:tc>
        <w:tc>
          <w:tcPr>
            <w:tcW w:w="4040" w:type="dxa"/>
            <w:tcBorders>
              <w:top w:val="single" w:sz="4" w:space="0" w:color="000000"/>
              <w:left w:val="single" w:sz="4" w:space="0" w:color="000000"/>
              <w:bottom w:val="single" w:sz="4" w:space="0" w:color="000000"/>
              <w:right w:val="single" w:sz="4" w:space="0" w:color="000000"/>
            </w:tcBorders>
          </w:tcPr>
          <w:p w14:paraId="49271EAF" w14:textId="77777777" w:rsidR="00FE38D7" w:rsidRDefault="00E538B2">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Licencje From SA</w:t>
            </w:r>
            <w:r>
              <w:fldChar w:fldCharType="end"/>
            </w:r>
            <w:r>
              <w:t xml:space="preserve">: Zob. </w:t>
            </w:r>
            <w:hyperlink w:anchor="_Sec1237">
              <w:r>
                <w:rPr>
                  <w:color w:val="00467F"/>
                  <w:u w:val="single"/>
                </w:rPr>
                <w:t>Załącznik C</w:t>
              </w:r>
            </w:hyperlink>
          </w:p>
        </w:tc>
      </w:tr>
    </w:tbl>
    <w:p w14:paraId="7625BE63" w14:textId="77777777" w:rsidR="00FE38D7" w:rsidRDefault="00FE38D7">
      <w:pPr>
        <w:pStyle w:val="ProductList-Body"/>
      </w:pPr>
    </w:p>
    <w:p w14:paraId="2105CD2F" w14:textId="77777777" w:rsidR="00FE38D7" w:rsidRDefault="00E538B2">
      <w:pPr>
        <w:pStyle w:val="ProductList-ClauseHeading"/>
        <w:outlineLvl w:val="4"/>
      </w:pPr>
      <w:r>
        <w:t>2.1 Office 365 F1 — Prawa do Używania Licencji</w:t>
      </w:r>
    </w:p>
    <w:p w14:paraId="769D493B" w14:textId="77777777" w:rsidR="00FE38D7" w:rsidRDefault="00E538B2">
      <w:pPr>
        <w:pStyle w:val="ProductList-Body"/>
      </w:pPr>
      <w:r>
        <w:t>Licencje Office 365 F1 mogą być przypisywane wyłącznie do użytkowników bez Dedykowanego Urządzenia. „Dedykowane Urządzenie” to używane razem z wyświetlaczem o przekątnej co najmniej 10.1” urządzenie obliczeniowe, którego Użytkownik używa przez ponad 60% swojego łącznego czasu pracy w dowolnym okresie 90 dni.</w:t>
      </w:r>
    </w:p>
    <w:p w14:paraId="0B0F4F61" w14:textId="77777777" w:rsidR="00FE38D7" w:rsidRDefault="00FE38D7">
      <w:pPr>
        <w:pStyle w:val="ProductList-Body"/>
      </w:pPr>
    </w:p>
    <w:p w14:paraId="6564E1ED" w14:textId="77777777" w:rsidR="00FE38D7" w:rsidRDefault="00E538B2">
      <w:pPr>
        <w:pStyle w:val="ProductList-ClauseHeading"/>
        <w:outlineLvl w:val="4"/>
      </w:pPr>
      <w:r>
        <w:t>2.2 Urządzenia będące smartfonami lub tabletami</w:t>
      </w:r>
    </w:p>
    <w:p w14:paraId="6A3C28F2" w14:textId="77777777" w:rsidR="00FE38D7" w:rsidRDefault="00E538B2">
      <w:pPr>
        <w:pStyle w:val="ProductList-Body"/>
      </w:pPr>
      <w:r>
        <w:t>Każdy użytkownik usług Office 365 A1, E1, F1 i Business Essentials, któremu Klient przypisze LS na Użytkownika, może (i) używać usług Microsoft Office dla urządzeń przenośnych w celach komercyjnych oraz (ii) zarejestrować się w usługach Microsoft Office za pomocą swojego identyfikatora organizacji na maksymalnie pięciu smartfonach i pięciu tabletach ze zintegrowanymi wyświetlaczami o przekątnej maksymalnie 10,1”.</w:t>
      </w:r>
    </w:p>
    <w:p w14:paraId="20FBC2AD" w14:textId="77777777" w:rsidR="00FE38D7" w:rsidRDefault="00FE38D7">
      <w:pPr>
        <w:pStyle w:val="ProductList-Body"/>
      </w:pPr>
    </w:p>
    <w:p w14:paraId="75683CDD" w14:textId="77777777" w:rsidR="00FE38D7" w:rsidRDefault="00E538B2">
      <w:pPr>
        <w:pStyle w:val="ProductList-ClauseHeading"/>
        <w:outlineLvl w:val="4"/>
      </w:pPr>
      <w:r>
        <w:t>2.3 Programy Academic</w:t>
      </w:r>
    </w:p>
    <w:p w14:paraId="3AF3D835" w14:textId="77777777" w:rsidR="00FE38D7" w:rsidRDefault="00E538B2">
      <w:pPr>
        <w:pStyle w:val="ProductList-Body"/>
      </w:pPr>
      <w:r>
        <w:t>Poniższe warunki dotyczą klientów objętych Programami Licencjonowania Zbiorowego Academic.</w:t>
      </w:r>
    </w:p>
    <w:p w14:paraId="37BA2EB7" w14:textId="77777777" w:rsidR="00FE38D7" w:rsidRDefault="00FE38D7">
      <w:pPr>
        <w:pStyle w:val="ProductList-Body"/>
      </w:pPr>
    </w:p>
    <w:p w14:paraId="7C9EE490" w14:textId="77777777" w:rsidR="00FE38D7" w:rsidRDefault="00E538B2">
      <w:pPr>
        <w:pStyle w:val="ProductList-SubClauseHeading"/>
        <w:outlineLvl w:val="5"/>
      </w:pPr>
      <w:r>
        <w:t>2.3.1 Rozszerzone prawa do używania pakietu Office Professional Plus</w:t>
      </w:r>
    </w:p>
    <w:p w14:paraId="76B37074" w14:textId="77777777" w:rsidR="00FE38D7" w:rsidRDefault="00E538B2">
      <w:pPr>
        <w:pStyle w:val="ProductList-BodyIndented"/>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z przypisaną LS na Użytkownika na usługę Office 365 A3/A5 może zainstalować jedną lokalną kopię oprogramowania Office Professional Plus na wyłączny użytek Licencjonowanego Użytkownika na okres trwania subskrypcji.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14:paraId="5CEE13FD" w14:textId="77777777" w:rsidR="00FE38D7" w:rsidRDefault="00FE38D7">
      <w:pPr>
        <w:pStyle w:val="ProductList-BodyIndented"/>
      </w:pPr>
    </w:p>
    <w:p w14:paraId="3481C8DF" w14:textId="77777777" w:rsidR="00FE38D7" w:rsidRDefault="00E538B2">
      <w:pPr>
        <w:pStyle w:val="ProductList-SubClauseHeading"/>
        <w:outlineLvl w:val="5"/>
      </w:pPr>
      <w:r>
        <w:t>2.3.2 Rozszerzone prawa do używania pakietu Office 365 ProPlus</w:t>
      </w:r>
    </w:p>
    <w:p w14:paraId="7203E56E" w14:textId="77777777" w:rsidR="00FE38D7" w:rsidRDefault="00E538B2">
      <w:pPr>
        <w:pStyle w:val="ProductList-BodyIndented"/>
      </w:pPr>
      <w:r>
        <w:t xml:space="preserve">Instytucje korzystające z pakietu Software Assurance dla Office Professional Plus przydzielonego wszystkim wykładowcom i pracownikom są uprawnione do nabycia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Office 365 ProPlus dla wszystkich wykładowców i pracowników zatrudnionych przez daną instytucję bez ponoszenia przez tę instytucję dodatkowych opłat.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14:paraId="1A85A5AC" w14:textId="77777777" w:rsidR="00FE38D7" w:rsidRDefault="00FE38D7">
      <w:pPr>
        <w:pStyle w:val="ProductList-BodyIndented"/>
      </w:pPr>
    </w:p>
    <w:p w14:paraId="143182F1" w14:textId="77777777" w:rsidR="00FE38D7" w:rsidRDefault="00E538B2">
      <w:pPr>
        <w:pStyle w:val="ProductList-SubClauseHeading"/>
        <w:outlineLvl w:val="5"/>
      </w:pPr>
      <w:r>
        <w:t>2.3.3 Używanie w pracowniach komputerowych lub bibliotekach</w:t>
      </w:r>
    </w:p>
    <w:p w14:paraId="4A7907A8" w14:textId="77777777" w:rsidR="00FE38D7" w:rsidRDefault="00E538B2">
      <w:pPr>
        <w:pStyle w:val="ProductList-BodyIndented"/>
      </w:pPr>
      <w:r>
        <w:t xml:space="preserve">Instytucje mające LS na Użytkownika na usługę Office 365 A3/A5 przypisane do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instalować oprogramowanie Office Professional Plus w dowolnej ogólnodostępnej pracowni lub bibliotece w Organizacji Instytucji. W innym przypadku używanie tego oprogramowania podlega Postanowieniom Licencyjnym dotyczącym oprogramowania Office Professional Plus. To postanowienie nie ma zastosowania do LS na Użytkownika nabytych w ramach umowy Microsoft Cloud Agreement.</w:t>
      </w:r>
    </w:p>
    <w:p w14:paraId="20278309" w14:textId="77777777" w:rsidR="00FE38D7" w:rsidRDefault="00FE38D7">
      <w:pPr>
        <w:pStyle w:val="ProductList-BodyIndented"/>
        <w:jc w:val="right"/>
      </w:pPr>
    </w:p>
    <w:tbl>
      <w:tblPr>
        <w:tblStyle w:val="PURTable0"/>
        <w:tblW w:w="0" w:type="dxa"/>
        <w:tblLook w:val="04A0" w:firstRow="1" w:lastRow="0" w:firstColumn="1" w:lastColumn="0" w:noHBand="0" w:noVBand="1"/>
      </w:tblPr>
      <w:tblGrid>
        <w:gridCol w:w="10556"/>
      </w:tblGrid>
      <w:tr w:rsidR="00FE38D7" w14:paraId="3182D1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DAC34B"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02B044D0" w14:textId="77777777" w:rsidR="00FE38D7" w:rsidRDefault="00FE38D7">
      <w:pPr>
        <w:pStyle w:val="ProductList-BodyIndented"/>
      </w:pPr>
    </w:p>
    <w:p w14:paraId="3F4C8BB2" w14:textId="77777777" w:rsidR="00FE38D7" w:rsidRDefault="00E538B2">
      <w:pPr>
        <w:pStyle w:val="ProductList-Offering2HeadingNoBorder"/>
        <w:outlineLvl w:val="2"/>
      </w:pPr>
      <w:bookmarkStart w:id="264" w:name="_Sec1273"/>
      <w:r>
        <w:t>Microsoft Stream</w:t>
      </w:r>
      <w:bookmarkEnd w:id="264"/>
      <w:r>
        <w:fldChar w:fldCharType="begin"/>
      </w:r>
      <w:r>
        <w:instrText xml:space="preserve"> TC "</w:instrText>
      </w:r>
      <w:bookmarkStart w:id="265" w:name="_Toc25931866"/>
      <w:r>
        <w:instrText>Microsoft Stream</w:instrText>
      </w:r>
      <w:bookmarkEnd w:id="265"/>
      <w:r>
        <w:instrText>" \l 3</w:instrText>
      </w:r>
      <w:r>
        <w:fldChar w:fldCharType="end"/>
      </w:r>
    </w:p>
    <w:p w14:paraId="769804FA" w14:textId="77777777" w:rsidR="00FE38D7" w:rsidRDefault="00E538B2">
      <w:pPr>
        <w:pStyle w:val="ProductList-Offering1SubSection"/>
        <w:outlineLvl w:val="3"/>
      </w:pPr>
      <w:bookmarkStart w:id="266" w:name="_Sec1274"/>
      <w:r>
        <w:t>1. Dostępność w programach</w:t>
      </w:r>
      <w:bookmarkEnd w:id="266"/>
    </w:p>
    <w:p w14:paraId="4103EF72" w14:textId="77777777" w:rsidR="00FE38D7" w:rsidRDefault="00FE38D7">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FE38D7" w14:paraId="01B1BBB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F05AF5F" w14:textId="77777777" w:rsidR="00FE38D7" w:rsidRDefault="00E538B2">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25A9E1" w14:textId="77777777" w:rsidR="00FE38D7" w:rsidRDefault="00E538B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F2D276"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80DBC6"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7C0BC6"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DCAAC3"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8FA9D2"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72B2DB" w14:textId="77777777" w:rsidR="00FE38D7" w:rsidRDefault="00E538B2">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446608"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0B1F04" w14:textId="77777777" w:rsidR="00FE38D7" w:rsidRDefault="00E538B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E38D7" w14:paraId="725ED8F8" w14:textId="77777777">
        <w:tc>
          <w:tcPr>
            <w:tcW w:w="5140" w:type="dxa"/>
            <w:tcBorders>
              <w:bottom w:val="dashed" w:sz="4" w:space="0" w:color="6E6E6E"/>
              <w:right w:val="single" w:sz="4" w:space="0" w:color="FFFFFF"/>
            </w:tcBorders>
          </w:tcPr>
          <w:p w14:paraId="1A7A23AF" w14:textId="77777777" w:rsidR="00FE38D7" w:rsidRDefault="00E538B2">
            <w:pPr>
              <w:pStyle w:val="ProductList-TableBody"/>
            </w:pPr>
            <w:r>
              <w:t>Microsoft Stream</w:t>
            </w:r>
            <w:r>
              <w:fldChar w:fldCharType="begin"/>
            </w:r>
            <w:r>
              <w:instrText xml:space="preserve"> XE "Microsoft Stream" </w:instrText>
            </w:r>
            <w:r>
              <w:fldChar w:fldCharType="end"/>
            </w:r>
            <w:r>
              <w:t xml:space="preserve"> (LS na Użytkownika)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AB7B4C3" w14:textId="77777777" w:rsidR="00FE38D7" w:rsidRDefault="00FE38D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9E728F"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9DA9FF"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F7182"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0241DA"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A4EF7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833C3C"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AAB6BF"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3174E9" w14:textId="77777777" w:rsidR="00FE38D7" w:rsidRDefault="00FE38D7">
            <w:pPr>
              <w:pStyle w:val="ProductList-TableBody"/>
              <w:jc w:val="center"/>
            </w:pPr>
          </w:p>
        </w:tc>
      </w:tr>
      <w:tr w:rsidR="00FE38D7" w14:paraId="39EBED3B" w14:textId="77777777">
        <w:tc>
          <w:tcPr>
            <w:tcW w:w="5140" w:type="dxa"/>
            <w:tcBorders>
              <w:top w:val="dashed" w:sz="4" w:space="0" w:color="6E6E6E"/>
              <w:bottom w:val="single" w:sz="4" w:space="0" w:color="FFFFFF"/>
              <w:right w:val="single" w:sz="4" w:space="0" w:color="FFFFFF"/>
            </w:tcBorders>
          </w:tcPr>
          <w:p w14:paraId="3BB6A97D" w14:textId="77777777" w:rsidR="00FE38D7" w:rsidRDefault="00E538B2">
            <w:pPr>
              <w:pStyle w:val="ProductList-TableBody"/>
            </w:pPr>
            <w:r>
              <w:t>Dodatkowa przestrzeń dyskowa dla Microsoft Stream</w:t>
            </w:r>
            <w:r>
              <w:fldChar w:fldCharType="begin"/>
            </w:r>
            <w:r>
              <w:instrText xml:space="preserve"> XE "Dodatkowa przestrzeń dyskowa dla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99102F0" w14:textId="77777777" w:rsidR="00FE38D7" w:rsidRDefault="00FE38D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2AABEB"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124471"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D87672"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44D3A0"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775D4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42DA9E"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C9A71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1C8A21" w14:textId="77777777" w:rsidR="00FE38D7" w:rsidRDefault="00FE38D7">
            <w:pPr>
              <w:pStyle w:val="ProductList-TableBody"/>
              <w:jc w:val="center"/>
            </w:pPr>
          </w:p>
        </w:tc>
      </w:tr>
    </w:tbl>
    <w:p w14:paraId="2AF8B0B9" w14:textId="77777777" w:rsidR="00FE38D7" w:rsidRDefault="00E538B2">
      <w:pPr>
        <w:pStyle w:val="ProductList-Offering1SubSection"/>
        <w:outlineLvl w:val="3"/>
      </w:pPr>
      <w:bookmarkStart w:id="267" w:name="_Sec1275"/>
      <w:r>
        <w:lastRenderedPageBreak/>
        <w:t>2. Postanowienia dotyczące produktu</w:t>
      </w:r>
      <w:bookmarkEnd w:id="267"/>
    </w:p>
    <w:p w14:paraId="21A07D34" w14:textId="77777777" w:rsidR="00FE38D7" w:rsidRDefault="00FE38D7">
      <w:pPr>
        <w:pStyle w:val="ProductList-Body"/>
      </w:pPr>
    </w:p>
    <w:tbl>
      <w:tblPr>
        <w:tblStyle w:val="PURTable"/>
        <w:tblW w:w="0" w:type="dxa"/>
        <w:tblLook w:val="04A0" w:firstRow="1" w:lastRow="0" w:firstColumn="1" w:lastColumn="0" w:noHBand="0" w:noVBand="1"/>
      </w:tblPr>
      <w:tblGrid>
        <w:gridCol w:w="3643"/>
        <w:gridCol w:w="3621"/>
        <w:gridCol w:w="3652"/>
      </w:tblGrid>
      <w:tr w:rsidR="00FE38D7" w14:paraId="2B9780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FFF1F" w14:textId="77777777" w:rsidR="00FE38D7" w:rsidRDefault="00E538B2">
            <w:pPr>
              <w:pStyle w:val="ProductList-TableBody"/>
            </w:pPr>
            <w:r>
              <w:t xml:space="preserve">Postanowienia dotyczące Usługi: </w:t>
            </w:r>
            <w:hyperlink r:id="rId12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61B09D3" w14:textId="77777777" w:rsidR="00FE38D7" w:rsidRDefault="00E538B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654BB04" w14:textId="77777777" w:rsidR="00FE38D7" w:rsidRDefault="00E538B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E38D7" w14:paraId="1CB99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E31B47C" w14:textId="77777777" w:rsidR="00FE38D7" w:rsidRDefault="00E538B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3E5E83F" w14:textId="77777777" w:rsidR="00FE38D7" w:rsidRDefault="00E538B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60B5B48" w14:textId="77777777" w:rsidR="00FE38D7" w:rsidRDefault="00E538B2">
            <w:pPr>
              <w:pStyle w:val="ProductList-TableBody"/>
            </w:pPr>
            <w:r>
              <w:rPr>
                <w:color w:val="404040"/>
              </w:rPr>
              <w:t>Promocje: nie dotyczy</w:t>
            </w:r>
          </w:p>
        </w:tc>
      </w:tr>
      <w:tr w:rsidR="00FE38D7" w14:paraId="42A5F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779FBD3" w14:textId="77777777" w:rsidR="00FE38D7" w:rsidRDefault="00E538B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DBE9330" w14:textId="77777777" w:rsidR="00FE38D7" w:rsidRDefault="00E538B2">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5321617E" w14:textId="77777777" w:rsidR="00FE38D7" w:rsidRDefault="00E538B2">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FE38D7" w14:paraId="3D065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4D20A1C" w14:textId="77777777" w:rsidR="00FE38D7" w:rsidRDefault="00E538B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38DAC191" w14:textId="77777777" w:rsidR="00FE38D7" w:rsidRDefault="00E538B2">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0B902" w14:textId="77777777" w:rsidR="00FE38D7" w:rsidRDefault="00FE38D7">
            <w:pPr>
              <w:pStyle w:val="ProductList-TableBody"/>
            </w:pPr>
          </w:p>
        </w:tc>
      </w:tr>
    </w:tbl>
    <w:p w14:paraId="37ABBE95"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70E578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BB2774"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2E475EDA" w14:textId="77777777" w:rsidR="00FE38D7" w:rsidRDefault="00FE38D7">
      <w:pPr>
        <w:pStyle w:val="ProductList-Body"/>
      </w:pPr>
    </w:p>
    <w:p w14:paraId="030EADBC" w14:textId="77777777" w:rsidR="00FE38D7" w:rsidRDefault="00E538B2">
      <w:pPr>
        <w:pStyle w:val="ProductList-Offering2HeadingNoBorder"/>
        <w:outlineLvl w:val="2"/>
      </w:pPr>
      <w:bookmarkStart w:id="268" w:name="_Sec877"/>
      <w:r>
        <w:t>Microsoft MyAnalytics</w:t>
      </w:r>
      <w:bookmarkEnd w:id="268"/>
      <w:r>
        <w:fldChar w:fldCharType="begin"/>
      </w:r>
      <w:r>
        <w:instrText xml:space="preserve"> TC "</w:instrText>
      </w:r>
      <w:bookmarkStart w:id="269" w:name="_Toc25931867"/>
      <w:r>
        <w:instrText>Microsoft MyAnalytics</w:instrText>
      </w:r>
      <w:bookmarkEnd w:id="269"/>
      <w:r>
        <w:instrText>" \l 3</w:instrText>
      </w:r>
      <w:r>
        <w:fldChar w:fldCharType="end"/>
      </w:r>
    </w:p>
    <w:p w14:paraId="652BC549" w14:textId="77777777" w:rsidR="00FE38D7" w:rsidRDefault="00E538B2">
      <w:pPr>
        <w:pStyle w:val="ProductList-Offering1SubSection"/>
        <w:outlineLvl w:val="3"/>
      </w:pPr>
      <w:bookmarkStart w:id="270" w:name="_Sec878"/>
      <w:r>
        <w:t>1. Dostępność w programach</w:t>
      </w:r>
      <w:bookmarkEnd w:id="270"/>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FE38D7" w14:paraId="14C2DB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3C6001" w14:textId="77777777" w:rsidR="00FE38D7" w:rsidRDefault="00E538B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63BF914" w14:textId="77777777" w:rsidR="00FE38D7" w:rsidRDefault="00E538B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F51A1"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B4D66"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53FF0"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293A9"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77A16"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3609B" w14:textId="77777777" w:rsidR="00FE38D7" w:rsidRDefault="00E538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DE025"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CAA01" w14:textId="77777777" w:rsidR="00FE38D7" w:rsidRDefault="00E538B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E38D7" w14:paraId="74ED34B0" w14:textId="77777777">
        <w:tc>
          <w:tcPr>
            <w:tcW w:w="4660" w:type="dxa"/>
            <w:tcBorders>
              <w:top w:val="single" w:sz="6" w:space="0" w:color="FFFFFF"/>
              <w:left w:val="none" w:sz="4" w:space="0" w:color="6E6E6E"/>
              <w:bottom w:val="none" w:sz="4" w:space="0" w:color="BFBFBF"/>
              <w:right w:val="none" w:sz="4" w:space="0" w:color="6E6E6E"/>
            </w:tcBorders>
          </w:tcPr>
          <w:p w14:paraId="127B0A35" w14:textId="77777777" w:rsidR="00FE38D7" w:rsidRDefault="00E538B2">
            <w:pPr>
              <w:pStyle w:val="ProductList-TableBody"/>
            </w:pPr>
            <w:r>
              <w:t>Microsoft MyAnalitycs</w:t>
            </w:r>
            <w:r>
              <w:fldChar w:fldCharType="begin"/>
            </w:r>
            <w:r>
              <w:instrText xml:space="preserve"> XE "Microsoft MyAnalitycs" </w:instrText>
            </w:r>
            <w:r>
              <w:fldChar w:fldCharType="end"/>
            </w:r>
            <w: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14:paraId="15434C3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F1C2A"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856B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3940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3B44E" w14:textId="77777777" w:rsidR="00FE38D7" w:rsidRDefault="00FE38D7">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8D84C" w14:textId="77777777" w:rsidR="00FE38D7" w:rsidRDefault="00FE38D7">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EABC8"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0FF23"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88F46" w14:textId="77777777" w:rsidR="00FE38D7" w:rsidRDefault="00FE38D7">
            <w:pPr>
              <w:pStyle w:val="ProductList-TableBody"/>
              <w:jc w:val="center"/>
            </w:pPr>
          </w:p>
        </w:tc>
      </w:tr>
    </w:tbl>
    <w:p w14:paraId="4B0B2FFC" w14:textId="77777777" w:rsidR="00FE38D7" w:rsidRDefault="00E538B2">
      <w:pPr>
        <w:pStyle w:val="ProductList-Offering1SubSection"/>
        <w:outlineLvl w:val="3"/>
      </w:pPr>
      <w:bookmarkStart w:id="271" w:name="_Sec879"/>
      <w:r>
        <w:t>2. Postanowienia dotyczące produktu</w:t>
      </w:r>
      <w:bookmarkEnd w:id="271"/>
    </w:p>
    <w:tbl>
      <w:tblPr>
        <w:tblStyle w:val="PURTable"/>
        <w:tblW w:w="0" w:type="dxa"/>
        <w:tblLook w:val="04A0" w:firstRow="1" w:lastRow="0" w:firstColumn="1" w:lastColumn="0" w:noHBand="0" w:noVBand="1"/>
      </w:tblPr>
      <w:tblGrid>
        <w:gridCol w:w="3637"/>
        <w:gridCol w:w="3631"/>
        <w:gridCol w:w="3648"/>
      </w:tblGrid>
      <w:tr w:rsidR="00FE38D7" w14:paraId="7307B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CADB1" w14:textId="77777777" w:rsidR="00FE38D7" w:rsidRDefault="00E538B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DE01C4B" w14:textId="77777777" w:rsidR="00FE38D7" w:rsidRDefault="00E538B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A3D8A" w14:textId="77777777" w:rsidR="00FE38D7" w:rsidRDefault="00E538B2">
            <w:pPr>
              <w:pStyle w:val="ProductList-TableBody"/>
            </w:pPr>
            <w:r>
              <w:rPr>
                <w:color w:val="404040"/>
              </w:rPr>
              <w:t>Możliwość przedłużenia Okresu Obowiązywania: nie dotyczy</w:t>
            </w:r>
          </w:p>
        </w:tc>
      </w:tr>
      <w:tr w:rsidR="00FE38D7" w14:paraId="18EB4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9DB3E" w14:textId="77777777" w:rsidR="00FE38D7" w:rsidRDefault="00E538B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C8C19" w14:textId="77777777" w:rsidR="00FE38D7" w:rsidRDefault="00E538B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78C39" w14:textId="77777777" w:rsidR="00FE38D7" w:rsidRDefault="00E538B2">
            <w:pPr>
              <w:pStyle w:val="ProductList-TableBody"/>
            </w:pPr>
            <w:r>
              <w:rPr>
                <w:color w:val="404040"/>
              </w:rPr>
              <w:t>Promocje: nie dotyczy</w:t>
            </w:r>
          </w:p>
        </w:tc>
      </w:tr>
      <w:tr w:rsidR="00FE38D7" w14:paraId="51557A21" w14:textId="77777777">
        <w:tc>
          <w:tcPr>
            <w:tcW w:w="4040" w:type="dxa"/>
            <w:tcBorders>
              <w:top w:val="single" w:sz="4" w:space="0" w:color="000000"/>
              <w:left w:val="single" w:sz="4" w:space="0" w:color="000000"/>
              <w:bottom w:val="single" w:sz="4" w:space="0" w:color="000000"/>
              <w:right w:val="single" w:sz="4" w:space="0" w:color="000000"/>
            </w:tcBorders>
          </w:tcPr>
          <w:p w14:paraId="15B5F9E9" w14:textId="77777777" w:rsidR="00FE38D7" w:rsidRDefault="00E538B2">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141270E" w14:textId="77777777" w:rsidR="00FE38D7" w:rsidRDefault="00E538B2">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3FB89" w14:textId="77777777" w:rsidR="00FE38D7" w:rsidRDefault="00E538B2">
            <w:pPr>
              <w:pStyle w:val="ProductList-TableBody"/>
            </w:pPr>
            <w:r>
              <w:rPr>
                <w:color w:val="404040"/>
              </w:rPr>
              <w:t>Uprawnienie do redukcji (SCE): nie dotyczy</w:t>
            </w:r>
          </w:p>
        </w:tc>
      </w:tr>
      <w:tr w:rsidR="00FE38D7" w14:paraId="29FDA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B349B" w14:textId="77777777" w:rsidR="00FE38D7" w:rsidRDefault="00E538B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155DF860" w14:textId="77777777" w:rsidR="00FE38D7" w:rsidRDefault="00E538B2">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E3B16" w14:textId="77777777" w:rsidR="00FE38D7" w:rsidRDefault="00FE38D7">
            <w:pPr>
              <w:pStyle w:val="ProductList-TableBody"/>
            </w:pPr>
          </w:p>
        </w:tc>
      </w:tr>
    </w:tbl>
    <w:p w14:paraId="0417B4F4"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509D60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85B5D5"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409B646C" w14:textId="77777777" w:rsidR="00FE38D7" w:rsidRDefault="00FE38D7">
      <w:pPr>
        <w:pStyle w:val="ProductList-Body"/>
      </w:pPr>
    </w:p>
    <w:p w14:paraId="2468494B" w14:textId="77777777" w:rsidR="00FE38D7" w:rsidRDefault="00E538B2">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5931868"/>
      <w:r>
        <w:instrText>Office 365 Advanced Compliance</w:instrText>
      </w:r>
      <w:bookmarkEnd w:id="273"/>
      <w:r>
        <w:instrText>" \l 3</w:instrText>
      </w:r>
      <w:r>
        <w:fldChar w:fldCharType="end"/>
      </w:r>
    </w:p>
    <w:p w14:paraId="4FD095B7" w14:textId="77777777" w:rsidR="00FE38D7" w:rsidRDefault="00E538B2">
      <w:pPr>
        <w:pStyle w:val="ProductList-Offering1SubSection"/>
        <w:outlineLvl w:val="3"/>
      </w:pPr>
      <w:bookmarkStart w:id="274" w:name="_Sec881"/>
      <w:r>
        <w:t>1. Dostępność programów</w:t>
      </w:r>
      <w:bookmarkEnd w:id="274"/>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FE38D7" w14:paraId="6659F0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0C74A9" w14:textId="77777777" w:rsidR="00FE38D7" w:rsidRDefault="00E538B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8E42F71" w14:textId="77777777" w:rsidR="00FE38D7" w:rsidRDefault="00E538B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CD6CB"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9144C"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C667A"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41902"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902E87"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5D1DB" w14:textId="77777777" w:rsidR="00FE38D7" w:rsidRDefault="00E538B2">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065BF"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2C2A28" w14:textId="77777777" w:rsidR="00FE38D7" w:rsidRDefault="00E538B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E38D7" w14:paraId="63DF20E0" w14:textId="77777777">
        <w:tc>
          <w:tcPr>
            <w:tcW w:w="4660" w:type="dxa"/>
            <w:tcBorders>
              <w:top w:val="single" w:sz="6" w:space="0" w:color="FFFFFF"/>
              <w:left w:val="none" w:sz="4" w:space="0" w:color="6E6E6E"/>
              <w:bottom w:val="none" w:sz="4" w:space="0" w:color="BFBFBF"/>
              <w:right w:val="none" w:sz="4" w:space="0" w:color="6E6E6E"/>
            </w:tcBorders>
          </w:tcPr>
          <w:p w14:paraId="2365E8BD" w14:textId="77777777" w:rsidR="00FE38D7" w:rsidRDefault="00E538B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14:paraId="179E57C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B35B4"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8194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D8471"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EB4E0"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DB65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8ED97"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F8682"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7FC1A" w14:textId="77777777" w:rsidR="00FE38D7" w:rsidRDefault="00FE38D7">
            <w:pPr>
              <w:pStyle w:val="ProductList-TableBody"/>
              <w:jc w:val="center"/>
            </w:pPr>
          </w:p>
        </w:tc>
      </w:tr>
    </w:tbl>
    <w:p w14:paraId="01FD0A65" w14:textId="77777777" w:rsidR="00FE38D7" w:rsidRDefault="00E538B2">
      <w:pPr>
        <w:pStyle w:val="ProductList-Offering1SubSection"/>
        <w:outlineLvl w:val="3"/>
      </w:pPr>
      <w:bookmarkStart w:id="275" w:name="_Sec882"/>
      <w:r>
        <w:t>2. Postanowienia dotyczące produktu</w:t>
      </w:r>
      <w:bookmarkEnd w:id="275"/>
    </w:p>
    <w:tbl>
      <w:tblPr>
        <w:tblStyle w:val="PURTable"/>
        <w:tblW w:w="0" w:type="dxa"/>
        <w:tblLook w:val="04A0" w:firstRow="1" w:lastRow="0" w:firstColumn="1" w:lastColumn="0" w:noHBand="0" w:noVBand="1"/>
      </w:tblPr>
      <w:tblGrid>
        <w:gridCol w:w="3637"/>
        <w:gridCol w:w="3631"/>
        <w:gridCol w:w="3648"/>
      </w:tblGrid>
      <w:tr w:rsidR="00FE38D7" w14:paraId="7456CE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47013" w14:textId="77777777" w:rsidR="00FE38D7" w:rsidRDefault="00E538B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ACC6943" w14:textId="77777777" w:rsidR="00FE38D7" w:rsidRDefault="00E538B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EF1073" w14:textId="77777777" w:rsidR="00FE38D7" w:rsidRDefault="00E538B2">
            <w:pPr>
              <w:pStyle w:val="ProductList-TableBody"/>
            </w:pPr>
            <w:r>
              <w:rPr>
                <w:color w:val="404040"/>
              </w:rPr>
              <w:t>Możliwość przedłużenia Okresu Obowiązywania: nie dotyczy</w:t>
            </w:r>
          </w:p>
        </w:tc>
      </w:tr>
      <w:tr w:rsidR="00FE38D7" w14:paraId="61F56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9D763" w14:textId="77777777" w:rsidR="00FE38D7" w:rsidRDefault="00E538B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8BD51" w14:textId="77777777" w:rsidR="00FE38D7" w:rsidRDefault="00E538B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3A9C9" w14:textId="77777777" w:rsidR="00FE38D7" w:rsidRDefault="00E538B2">
            <w:pPr>
              <w:pStyle w:val="ProductList-TableBody"/>
            </w:pPr>
            <w:r>
              <w:rPr>
                <w:color w:val="404040"/>
              </w:rPr>
              <w:t>Promocje: nie dotyczy</w:t>
            </w:r>
          </w:p>
        </w:tc>
      </w:tr>
      <w:tr w:rsidR="00FE38D7" w14:paraId="68351A8F" w14:textId="77777777">
        <w:tc>
          <w:tcPr>
            <w:tcW w:w="4040" w:type="dxa"/>
            <w:tcBorders>
              <w:top w:val="single" w:sz="4" w:space="0" w:color="000000"/>
              <w:left w:val="single" w:sz="4" w:space="0" w:color="000000"/>
              <w:bottom w:val="single" w:sz="4" w:space="0" w:color="000000"/>
              <w:right w:val="single" w:sz="4" w:space="0" w:color="000000"/>
            </w:tcBorders>
          </w:tcPr>
          <w:p w14:paraId="1EFBBD21" w14:textId="77777777" w:rsidR="00FE38D7" w:rsidRDefault="00E538B2">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A935475" w14:textId="77777777" w:rsidR="00FE38D7" w:rsidRDefault="00E538B2">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1BF28E" w14:textId="77777777" w:rsidR="00FE38D7" w:rsidRDefault="00E538B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FE38D7" w14:paraId="22456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8CC25" w14:textId="77777777" w:rsidR="00FE38D7" w:rsidRDefault="00E538B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7BCC8C5E" w14:textId="77777777" w:rsidR="00FE38D7" w:rsidRDefault="00E538B2">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1E5AF" w14:textId="77777777" w:rsidR="00FE38D7" w:rsidRDefault="00FE38D7">
            <w:pPr>
              <w:pStyle w:val="ProductList-TableBody"/>
            </w:pPr>
          </w:p>
        </w:tc>
      </w:tr>
    </w:tbl>
    <w:p w14:paraId="5CA81FD5" w14:textId="77777777" w:rsidR="00FE38D7" w:rsidRDefault="00FE38D7">
      <w:pPr>
        <w:pStyle w:val="ProductList-Body"/>
      </w:pPr>
    </w:p>
    <w:tbl>
      <w:tblPr>
        <w:tblStyle w:val="PURTable"/>
        <w:tblW w:w="0" w:type="dxa"/>
        <w:tblLook w:val="04A0" w:firstRow="1" w:lastRow="0" w:firstColumn="1" w:lastColumn="0" w:noHBand="0" w:noVBand="1"/>
      </w:tblPr>
      <w:tblGrid>
        <w:gridCol w:w="10916"/>
      </w:tblGrid>
      <w:tr w:rsidR="00FE38D7" w14:paraId="1F8E3D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DA08BE"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2ECB3E14" w14:textId="77777777" w:rsidR="00FE38D7" w:rsidRDefault="00FE38D7">
      <w:pPr>
        <w:pStyle w:val="ProductList-Body"/>
      </w:pPr>
    </w:p>
    <w:p w14:paraId="4619561D" w14:textId="77777777" w:rsidR="00FE38D7" w:rsidRDefault="00E538B2">
      <w:pPr>
        <w:pStyle w:val="ProductList-Offering2HeadingNoBorder"/>
        <w:outlineLvl w:val="2"/>
      </w:pPr>
      <w:bookmarkStart w:id="276" w:name="_Sec665"/>
      <w:r>
        <w:t>Exchange Online</w:t>
      </w:r>
      <w:bookmarkEnd w:id="276"/>
      <w:r>
        <w:fldChar w:fldCharType="begin"/>
      </w:r>
      <w:r>
        <w:instrText xml:space="preserve"> TC "</w:instrText>
      </w:r>
      <w:bookmarkStart w:id="277" w:name="_Toc25931869"/>
      <w:r>
        <w:instrText>Exchange Online</w:instrText>
      </w:r>
      <w:bookmarkEnd w:id="277"/>
      <w:r>
        <w:instrText>" \l 3</w:instrText>
      </w:r>
      <w:r>
        <w:fldChar w:fldCharType="end"/>
      </w:r>
    </w:p>
    <w:p w14:paraId="55097000" w14:textId="77777777" w:rsidR="00FE38D7" w:rsidRDefault="00E538B2">
      <w:pPr>
        <w:pStyle w:val="ProductList-Offering1SubSection"/>
        <w:outlineLvl w:val="3"/>
      </w:pPr>
      <w:bookmarkStart w:id="278" w:name="_Sec721"/>
      <w:r>
        <w:t>1. Dostępność w programach</w:t>
      </w:r>
      <w:bookmarkEnd w:id="278"/>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FE38D7" w14:paraId="37251D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1A8531" w14:textId="77777777" w:rsidR="00FE38D7" w:rsidRDefault="00E538B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27496CC" w14:textId="77777777" w:rsidR="00FE38D7" w:rsidRDefault="00E538B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9DC75"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1B783A"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02F7F"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B00AB"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55852"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9FE1C" w14:textId="77777777" w:rsidR="00FE38D7" w:rsidRDefault="00E538B2">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6341E"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A225C" w14:textId="77777777" w:rsidR="00FE38D7" w:rsidRDefault="00E538B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E38D7" w14:paraId="7DDF240B" w14:textId="77777777">
        <w:tc>
          <w:tcPr>
            <w:tcW w:w="4660" w:type="dxa"/>
            <w:tcBorders>
              <w:top w:val="single" w:sz="6" w:space="0" w:color="FFFFFF"/>
              <w:left w:val="none" w:sz="4" w:space="0" w:color="6E6E6E"/>
              <w:bottom w:val="dashed" w:sz="4" w:space="0" w:color="BFBFBF"/>
              <w:right w:val="none" w:sz="4" w:space="0" w:color="6E6E6E"/>
            </w:tcBorders>
          </w:tcPr>
          <w:p w14:paraId="25F72CC2" w14:textId="77777777" w:rsidR="00FE38D7" w:rsidRDefault="00E538B2">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167CCBE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7CE1D"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AFCE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55055"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7B6FA"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3767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40D9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B3932"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E01FC" w14:textId="77777777" w:rsidR="00FE38D7" w:rsidRDefault="00FE38D7">
            <w:pPr>
              <w:pStyle w:val="ProductList-TableBody"/>
              <w:jc w:val="center"/>
            </w:pPr>
          </w:p>
        </w:tc>
      </w:tr>
      <w:tr w:rsidR="00FE38D7" w14:paraId="6D1DD456" w14:textId="77777777">
        <w:tc>
          <w:tcPr>
            <w:tcW w:w="4660" w:type="dxa"/>
            <w:tcBorders>
              <w:top w:val="dashed" w:sz="4" w:space="0" w:color="BFBFBF"/>
              <w:left w:val="none" w:sz="4" w:space="0" w:color="6E6E6E"/>
              <w:bottom w:val="dashed" w:sz="4" w:space="0" w:color="BFBFBF"/>
              <w:right w:val="none" w:sz="4" w:space="0" w:color="6E6E6E"/>
            </w:tcBorders>
          </w:tcPr>
          <w:p w14:paraId="7476B1CE" w14:textId="77777777" w:rsidR="00FE38D7" w:rsidRDefault="00E538B2">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89016C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5F21C"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5E9A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1581A"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DAC45"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6B033"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28C43"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BCA38"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9A50E" w14:textId="77777777" w:rsidR="00FE38D7" w:rsidRDefault="00FE38D7">
            <w:pPr>
              <w:pStyle w:val="ProductList-TableBody"/>
              <w:jc w:val="center"/>
            </w:pPr>
          </w:p>
        </w:tc>
      </w:tr>
      <w:tr w:rsidR="00FE38D7" w14:paraId="618CB2F8" w14:textId="77777777">
        <w:tc>
          <w:tcPr>
            <w:tcW w:w="4660" w:type="dxa"/>
            <w:tcBorders>
              <w:top w:val="dashed" w:sz="4" w:space="0" w:color="BFBFBF"/>
              <w:left w:val="none" w:sz="4" w:space="0" w:color="6E6E6E"/>
              <w:bottom w:val="dashed" w:sz="4" w:space="0" w:color="BFBFBF"/>
              <w:right w:val="none" w:sz="4" w:space="0" w:color="6E6E6E"/>
            </w:tcBorders>
          </w:tcPr>
          <w:p w14:paraId="2C67E7AC" w14:textId="77777777" w:rsidR="00FE38D7" w:rsidRDefault="00E538B2">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92F71D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F6CCC"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D953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2474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56900"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A08A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ADEF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94E1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60C24" w14:textId="77777777" w:rsidR="00FE38D7" w:rsidRDefault="00FE38D7">
            <w:pPr>
              <w:pStyle w:val="ProductList-TableBody"/>
              <w:jc w:val="center"/>
            </w:pPr>
          </w:p>
        </w:tc>
      </w:tr>
      <w:tr w:rsidR="00FE38D7" w14:paraId="73086942" w14:textId="77777777">
        <w:tc>
          <w:tcPr>
            <w:tcW w:w="4660" w:type="dxa"/>
            <w:tcBorders>
              <w:top w:val="dashed" w:sz="4" w:space="0" w:color="BFBFBF"/>
              <w:left w:val="none" w:sz="4" w:space="0" w:color="6E6E6E"/>
              <w:bottom w:val="dashed" w:sz="4" w:space="0" w:color="BFBFBF"/>
              <w:right w:val="none" w:sz="4" w:space="0" w:color="6E6E6E"/>
            </w:tcBorders>
          </w:tcPr>
          <w:p w14:paraId="6DBAB187" w14:textId="77777777" w:rsidR="00FE38D7" w:rsidRDefault="00E538B2">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E39754A"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56B6D"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722B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CAD77"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76AED"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DCA0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C01AF"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99342"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3080B" w14:textId="77777777" w:rsidR="00FE38D7" w:rsidRDefault="00FE38D7">
            <w:pPr>
              <w:pStyle w:val="ProductList-TableBody"/>
              <w:jc w:val="center"/>
            </w:pPr>
          </w:p>
        </w:tc>
      </w:tr>
      <w:tr w:rsidR="00FE38D7" w14:paraId="6731FCD7" w14:textId="77777777">
        <w:tc>
          <w:tcPr>
            <w:tcW w:w="4660" w:type="dxa"/>
            <w:tcBorders>
              <w:top w:val="dashed" w:sz="4" w:space="0" w:color="BFBFBF"/>
              <w:left w:val="none" w:sz="4" w:space="0" w:color="6E6E6E"/>
              <w:bottom w:val="dashed" w:sz="4" w:space="0" w:color="BFBFBF"/>
              <w:right w:val="none" w:sz="4" w:space="0" w:color="6E6E6E"/>
            </w:tcBorders>
          </w:tcPr>
          <w:p w14:paraId="24BAEBF5" w14:textId="77777777" w:rsidR="00FE38D7" w:rsidRDefault="00E538B2">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1FAEDE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54682"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E944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C858C"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C3D73"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E4CB3"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16CC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62086"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A8A8D" w14:textId="77777777" w:rsidR="00FE38D7" w:rsidRDefault="00FE38D7">
            <w:pPr>
              <w:pStyle w:val="ProductList-TableBody"/>
              <w:jc w:val="center"/>
            </w:pPr>
          </w:p>
        </w:tc>
      </w:tr>
      <w:tr w:rsidR="00FE38D7" w14:paraId="1906203E" w14:textId="77777777">
        <w:tc>
          <w:tcPr>
            <w:tcW w:w="4660" w:type="dxa"/>
            <w:tcBorders>
              <w:top w:val="dashed" w:sz="4" w:space="0" w:color="BFBFBF"/>
              <w:left w:val="none" w:sz="4" w:space="0" w:color="6E6E6E"/>
              <w:bottom w:val="dashed" w:sz="4" w:space="0" w:color="BFBFBF"/>
              <w:right w:val="none" w:sz="4" w:space="0" w:color="6E6E6E"/>
            </w:tcBorders>
          </w:tcPr>
          <w:p w14:paraId="03BDB819" w14:textId="77777777" w:rsidR="00FE38D7" w:rsidRDefault="00E538B2">
            <w:pPr>
              <w:pStyle w:val="ProductList-TableBody"/>
            </w:pPr>
            <w:r>
              <w:t>Exchange Online — archiwum dla usługi Exchange Online</w:t>
            </w:r>
            <w:r>
              <w:fldChar w:fldCharType="begin"/>
            </w:r>
            <w:r>
              <w:instrText xml:space="preserve"> XE "Exchange Online — archiwum dla usługi Exchange Online"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04C5174"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D95BA"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5B81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43B0C"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A1C65"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00AC9"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A8E6C"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69110"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7E5C3" w14:textId="77777777" w:rsidR="00FE38D7" w:rsidRDefault="00FE38D7">
            <w:pPr>
              <w:pStyle w:val="ProductList-TableBody"/>
              <w:jc w:val="center"/>
            </w:pPr>
          </w:p>
        </w:tc>
      </w:tr>
      <w:tr w:rsidR="00FE38D7" w14:paraId="46342914" w14:textId="77777777">
        <w:tc>
          <w:tcPr>
            <w:tcW w:w="4660" w:type="dxa"/>
            <w:tcBorders>
              <w:top w:val="dashed" w:sz="4" w:space="0" w:color="BFBFBF"/>
              <w:left w:val="none" w:sz="4" w:space="0" w:color="6E6E6E"/>
              <w:bottom w:val="dashed" w:sz="4" w:space="0" w:color="BFBFBF"/>
              <w:right w:val="none" w:sz="4" w:space="0" w:color="6E6E6E"/>
            </w:tcBorders>
          </w:tcPr>
          <w:p w14:paraId="1B0F990E" w14:textId="77777777" w:rsidR="00FE38D7" w:rsidRDefault="00E538B2">
            <w:pPr>
              <w:pStyle w:val="ProductList-TableBody"/>
            </w:pPr>
            <w:r>
              <w:lastRenderedPageBreak/>
              <w:t>Exchange Online — archiwum dla serwera Exchange Server</w:t>
            </w:r>
            <w:r>
              <w:fldChar w:fldCharType="begin"/>
            </w:r>
            <w:r>
              <w:instrText xml:space="preserve"> XE "Exchange Online — archiwum dla serwera Exchange Server"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06F8035"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64E18"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EA43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EC659"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BFB42"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2CBEC"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5F85E"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633F8"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49AD1" w14:textId="77777777" w:rsidR="00FE38D7" w:rsidRDefault="00FE38D7">
            <w:pPr>
              <w:pStyle w:val="ProductList-TableBody"/>
              <w:jc w:val="center"/>
            </w:pPr>
          </w:p>
        </w:tc>
      </w:tr>
      <w:tr w:rsidR="00FE38D7" w14:paraId="52553A97" w14:textId="77777777">
        <w:tc>
          <w:tcPr>
            <w:tcW w:w="4660" w:type="dxa"/>
            <w:tcBorders>
              <w:top w:val="dashed" w:sz="4" w:space="0" w:color="BFBFBF"/>
              <w:left w:val="none" w:sz="4" w:space="0" w:color="6E6E6E"/>
              <w:bottom w:val="dashed" w:sz="4" w:space="0" w:color="BFBFBF"/>
              <w:right w:val="none" w:sz="4" w:space="0" w:color="6E6E6E"/>
            </w:tcBorders>
          </w:tcPr>
          <w:p w14:paraId="5A18C658" w14:textId="77777777" w:rsidR="00FE38D7" w:rsidRDefault="00E538B2">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37E154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23F0C"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9806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0EA54"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A87B6"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519DF"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E682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ED92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E0C29" w14:textId="77777777" w:rsidR="00FE38D7" w:rsidRDefault="00FE38D7">
            <w:pPr>
              <w:pStyle w:val="ProductList-TableBody"/>
              <w:jc w:val="center"/>
            </w:pPr>
          </w:p>
        </w:tc>
      </w:tr>
      <w:tr w:rsidR="00FE38D7" w14:paraId="454C9F6A" w14:textId="77777777">
        <w:tc>
          <w:tcPr>
            <w:tcW w:w="4660" w:type="dxa"/>
            <w:tcBorders>
              <w:top w:val="dashed" w:sz="4" w:space="0" w:color="BFBFBF"/>
              <w:left w:val="none" w:sz="4" w:space="0" w:color="6E6E6E"/>
              <w:bottom w:val="dashed" w:sz="4" w:space="0" w:color="BFBFBF"/>
              <w:right w:val="none" w:sz="4" w:space="0" w:color="6E6E6E"/>
            </w:tcBorders>
          </w:tcPr>
          <w:p w14:paraId="2AB58773" w14:textId="77777777" w:rsidR="00FE38D7" w:rsidRDefault="00E538B2">
            <w:pPr>
              <w:pStyle w:val="ProductList-TableBody"/>
            </w:pPr>
            <w:r>
              <w:t>Zaawansowana ochrona przed zagrożeniami w usłudze Office 365</w:t>
            </w:r>
            <w:r>
              <w:fldChar w:fldCharType="begin"/>
            </w:r>
            <w:r>
              <w:instrText xml:space="preserve"> XE "Zaawansowana ochrona przed zagrożeniami w usłudze Office 365"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11A236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C7A49"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C1CE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CE630"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7A258"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BDAD2"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65D6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99A8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9CE50" w14:textId="77777777" w:rsidR="00FE38D7" w:rsidRDefault="00FE38D7">
            <w:pPr>
              <w:pStyle w:val="ProductList-TableBody"/>
              <w:jc w:val="center"/>
            </w:pPr>
          </w:p>
        </w:tc>
      </w:tr>
      <w:tr w:rsidR="00FE38D7" w14:paraId="606A58A1" w14:textId="77777777">
        <w:tc>
          <w:tcPr>
            <w:tcW w:w="4660" w:type="dxa"/>
            <w:tcBorders>
              <w:top w:val="dashed" w:sz="4" w:space="0" w:color="BFBFBF"/>
              <w:left w:val="none" w:sz="4" w:space="0" w:color="6E6E6E"/>
              <w:bottom w:val="dashed" w:sz="4" w:space="0" w:color="BFBFBF"/>
              <w:right w:val="none" w:sz="4" w:space="0" w:color="6E6E6E"/>
            </w:tcBorders>
          </w:tcPr>
          <w:p w14:paraId="278C82DF" w14:textId="77777777" w:rsidR="00FE38D7" w:rsidRDefault="00E538B2">
            <w:pPr>
              <w:pStyle w:val="ProductList-TableBody"/>
            </w:pPr>
            <w:r>
              <w:t xml:space="preserve">Office 365 Data Loss Prevention </w:t>
            </w:r>
            <w:r>
              <w:fldChar w:fldCharType="begin"/>
            </w:r>
            <w:r>
              <w:instrText xml:space="preserve"> XE "Office 365 Data Loss Prevention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548564E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DAF9E"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6F9D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C9FB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77F01"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00F32"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3D61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923E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2E57A" w14:textId="77777777" w:rsidR="00FE38D7" w:rsidRDefault="00FE38D7">
            <w:pPr>
              <w:pStyle w:val="ProductList-TableBody"/>
              <w:jc w:val="center"/>
            </w:pPr>
          </w:p>
        </w:tc>
      </w:tr>
      <w:tr w:rsidR="00FE38D7" w14:paraId="0588DF3D" w14:textId="77777777">
        <w:tc>
          <w:tcPr>
            <w:tcW w:w="4660" w:type="dxa"/>
            <w:tcBorders>
              <w:top w:val="dashed" w:sz="4" w:space="0" w:color="BFBFBF"/>
              <w:left w:val="none" w:sz="4" w:space="0" w:color="6E6E6E"/>
              <w:bottom w:val="dashed" w:sz="4" w:space="0" w:color="BFBFBF"/>
              <w:right w:val="none" w:sz="4" w:space="0" w:color="6E6E6E"/>
            </w:tcBorders>
          </w:tcPr>
          <w:p w14:paraId="6AD6F420" w14:textId="77777777" w:rsidR="00FE38D7" w:rsidRDefault="00E538B2">
            <w:pPr>
              <w:pStyle w:val="ProductList-TableBody"/>
            </w:pPr>
            <w:r>
              <w:t xml:space="preserve">Office 365 Threat Intelligence </w:t>
            </w:r>
            <w:r>
              <w:fldChar w:fldCharType="begin"/>
            </w:r>
            <w:r>
              <w:instrText xml:space="preserve"> XE "Office 365 Threat Intelligence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53604F1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6C25B"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ADBD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0F5E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6E2ED"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CA4E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EB65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5F69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176D7" w14:textId="77777777" w:rsidR="00FE38D7" w:rsidRDefault="00FE38D7">
            <w:pPr>
              <w:pStyle w:val="ProductList-TableBody"/>
              <w:jc w:val="center"/>
            </w:pPr>
          </w:p>
        </w:tc>
      </w:tr>
      <w:tr w:rsidR="00FE38D7" w14:paraId="2E67A3FD" w14:textId="77777777">
        <w:tc>
          <w:tcPr>
            <w:tcW w:w="4660" w:type="dxa"/>
            <w:tcBorders>
              <w:top w:val="dashed" w:sz="4" w:space="0" w:color="BFBFBF"/>
              <w:left w:val="none" w:sz="4" w:space="0" w:color="6E6E6E"/>
              <w:bottom w:val="none" w:sz="4" w:space="0" w:color="BFBFBF"/>
              <w:right w:val="none" w:sz="4" w:space="0" w:color="6E6E6E"/>
            </w:tcBorders>
          </w:tcPr>
          <w:p w14:paraId="6EE8E56C" w14:textId="77777777" w:rsidR="00FE38D7" w:rsidRDefault="00E538B2">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7B65E4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B1E43"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4B5C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F3B8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CBEBB"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DE758"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10BE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1D31D"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CDC98" w14:textId="77777777" w:rsidR="00FE38D7" w:rsidRDefault="00FE38D7">
            <w:pPr>
              <w:pStyle w:val="ProductList-TableBody"/>
              <w:jc w:val="center"/>
            </w:pPr>
          </w:p>
        </w:tc>
      </w:tr>
    </w:tbl>
    <w:p w14:paraId="590AE29F" w14:textId="77777777" w:rsidR="00FE38D7" w:rsidRDefault="00E538B2">
      <w:pPr>
        <w:pStyle w:val="ProductList-Offering1SubSection"/>
        <w:outlineLvl w:val="3"/>
      </w:pPr>
      <w:bookmarkStart w:id="279" w:name="_Sec776"/>
      <w:r>
        <w:t>2. Postanowienia dotyczące Produktu</w:t>
      </w:r>
      <w:bookmarkEnd w:id="279"/>
    </w:p>
    <w:tbl>
      <w:tblPr>
        <w:tblStyle w:val="PURTable"/>
        <w:tblW w:w="0" w:type="dxa"/>
        <w:tblLook w:val="04A0" w:firstRow="1" w:lastRow="0" w:firstColumn="1" w:lastColumn="0" w:noHBand="0" w:noVBand="1"/>
      </w:tblPr>
      <w:tblGrid>
        <w:gridCol w:w="3643"/>
        <w:gridCol w:w="3621"/>
        <w:gridCol w:w="3652"/>
      </w:tblGrid>
      <w:tr w:rsidR="00FE38D7" w14:paraId="1EDF6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4D311" w14:textId="77777777" w:rsidR="00FE38D7" w:rsidRDefault="00E538B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B41FCD4" w14:textId="77777777" w:rsidR="00FE38D7" w:rsidRDefault="00E538B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8D4010" w14:textId="77777777" w:rsidR="00FE38D7" w:rsidRDefault="00E538B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E38D7" w14:paraId="06AFF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90B09E" w14:textId="77777777" w:rsidR="00FE38D7" w:rsidRDefault="00E538B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26">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4A70B" w14:textId="77777777" w:rsidR="00FE38D7" w:rsidRDefault="00E538B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91E66" w14:textId="77777777" w:rsidR="00FE38D7" w:rsidRDefault="00E538B2">
            <w:pPr>
              <w:pStyle w:val="ProductList-TableBody"/>
            </w:pPr>
            <w:r>
              <w:rPr>
                <w:color w:val="404040"/>
              </w:rPr>
              <w:t>Promocje: nie dotyczy</w:t>
            </w:r>
          </w:p>
        </w:tc>
      </w:tr>
      <w:tr w:rsidR="00FE38D7" w14:paraId="19426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38830D" w14:textId="77777777" w:rsidR="00FE38D7" w:rsidRDefault="00E538B2">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1B084020" w14:textId="77777777" w:rsidR="00FE38D7" w:rsidRDefault="00E538B2">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2690BA28" w14:textId="77777777" w:rsidR="00FE38D7" w:rsidRDefault="00E538B2">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FE38D7" w14:paraId="3102B840" w14:textId="77777777">
        <w:tc>
          <w:tcPr>
            <w:tcW w:w="4040" w:type="dxa"/>
            <w:tcBorders>
              <w:top w:val="single" w:sz="4" w:space="0" w:color="000000"/>
              <w:left w:val="single" w:sz="4" w:space="0" w:color="000000"/>
              <w:bottom w:val="single" w:sz="4" w:space="0" w:color="000000"/>
              <w:right w:val="single" w:sz="4" w:space="0" w:color="000000"/>
            </w:tcBorders>
          </w:tcPr>
          <w:p w14:paraId="22CF7D82" w14:textId="77777777" w:rsidR="00FE38D7" w:rsidRDefault="00E538B2">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0E99BB" w14:textId="77777777" w:rsidR="00FE38D7" w:rsidRDefault="00E538B2">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42C4293" w14:textId="77777777" w:rsidR="00FE38D7" w:rsidRDefault="00E538B2">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50634797" w14:textId="77777777" w:rsidR="00FE38D7" w:rsidRDefault="00FE38D7">
      <w:pPr>
        <w:pStyle w:val="ProductList-Body"/>
      </w:pPr>
    </w:p>
    <w:p w14:paraId="0BBE4B9E"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09365C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67A51F"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059A6819" w14:textId="77777777" w:rsidR="00FE38D7" w:rsidRDefault="00FE38D7">
      <w:pPr>
        <w:pStyle w:val="ProductList-Body"/>
      </w:pPr>
    </w:p>
    <w:p w14:paraId="0F98492C" w14:textId="77777777" w:rsidR="00FE38D7" w:rsidRDefault="00E538B2">
      <w:pPr>
        <w:pStyle w:val="ProductList-Offering2HeadingNoBorder"/>
        <w:outlineLvl w:val="2"/>
      </w:pPr>
      <w:bookmarkStart w:id="280" w:name="_Sec666"/>
      <w:r>
        <w:t>OneDrive dla Firm</w:t>
      </w:r>
      <w:bookmarkEnd w:id="280"/>
      <w:r>
        <w:fldChar w:fldCharType="begin"/>
      </w:r>
      <w:r>
        <w:instrText xml:space="preserve"> TC "</w:instrText>
      </w:r>
      <w:bookmarkStart w:id="281" w:name="_Toc25931870"/>
      <w:r>
        <w:instrText>OneDrive dla Firm</w:instrText>
      </w:r>
      <w:bookmarkEnd w:id="281"/>
      <w:r>
        <w:instrText>" \l 3</w:instrText>
      </w:r>
      <w:r>
        <w:fldChar w:fldCharType="end"/>
      </w:r>
    </w:p>
    <w:p w14:paraId="603BD867" w14:textId="77777777" w:rsidR="00FE38D7" w:rsidRDefault="00E538B2">
      <w:pPr>
        <w:pStyle w:val="ProductList-Offering1SubSection"/>
        <w:outlineLvl w:val="3"/>
      </w:pPr>
      <w:bookmarkStart w:id="282" w:name="_Sec722"/>
      <w:r>
        <w:t>1. Dostępność programów</w:t>
      </w:r>
      <w:bookmarkEnd w:id="282"/>
    </w:p>
    <w:tbl>
      <w:tblPr>
        <w:tblStyle w:val="PURTable"/>
        <w:tblW w:w="0" w:type="dxa"/>
        <w:tblLook w:val="04A0" w:firstRow="1" w:lastRow="0" w:firstColumn="1" w:lastColumn="0" w:noHBand="0" w:noVBand="1"/>
      </w:tblPr>
      <w:tblGrid>
        <w:gridCol w:w="4234"/>
        <w:gridCol w:w="711"/>
        <w:gridCol w:w="696"/>
        <w:gridCol w:w="807"/>
        <w:gridCol w:w="712"/>
        <w:gridCol w:w="728"/>
        <w:gridCol w:w="828"/>
        <w:gridCol w:w="704"/>
        <w:gridCol w:w="694"/>
        <w:gridCol w:w="802"/>
      </w:tblGrid>
      <w:tr w:rsidR="00FE38D7" w14:paraId="0F4B21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E9C2D4" w14:textId="77777777" w:rsidR="00FE38D7" w:rsidRDefault="00E538B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CE42FF0" w14:textId="77777777" w:rsidR="00FE38D7" w:rsidRDefault="00E538B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FB37A"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50604"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4B838"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C2457"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4B224D"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FD831" w14:textId="77777777" w:rsidR="00FE38D7" w:rsidRDefault="00E538B2">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C578CA"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79E92" w14:textId="77777777" w:rsidR="00FE38D7" w:rsidRDefault="00E538B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E38D7" w14:paraId="2D492950" w14:textId="77777777">
        <w:tc>
          <w:tcPr>
            <w:tcW w:w="4660" w:type="dxa"/>
            <w:tcBorders>
              <w:top w:val="single" w:sz="6" w:space="0" w:color="FFFFFF"/>
              <w:left w:val="none" w:sz="4" w:space="0" w:color="6E6E6E"/>
              <w:bottom w:val="single" w:sz="4" w:space="0" w:color="FFFFFF"/>
              <w:right w:val="none" w:sz="4" w:space="0" w:color="6E6E6E"/>
            </w:tcBorders>
          </w:tcPr>
          <w:p w14:paraId="50616799" w14:textId="77777777" w:rsidR="00FE38D7" w:rsidRDefault="00E538B2">
            <w:pPr>
              <w:pStyle w:val="ProductList-TableBody"/>
            </w:pPr>
            <w:r>
              <w:t>OneDrive dla Firm — Plan 1 i 2</w:t>
            </w:r>
            <w:r>
              <w:fldChar w:fldCharType="begin"/>
            </w:r>
            <w:r>
              <w:instrText xml:space="preserve"> XE "OneDrive dla Firm — Plan 1 i 2" </w:instrText>
            </w:r>
            <w:r>
              <w:fldChar w:fldCharType="end"/>
            </w:r>
            <w:r>
              <w:t xml:space="preserve"> (LS na Użytkownika)</w:t>
            </w:r>
          </w:p>
        </w:tc>
        <w:tc>
          <w:tcPr>
            <w:tcW w:w="740" w:type="dxa"/>
            <w:tcBorders>
              <w:top w:val="single" w:sz="6" w:space="0" w:color="FFFFFF"/>
              <w:left w:val="none" w:sz="4" w:space="0" w:color="6E6E6E"/>
              <w:bottom w:val="single" w:sz="4" w:space="0" w:color="FFFFFF"/>
              <w:right w:val="single" w:sz="6" w:space="0" w:color="FFFFFF"/>
            </w:tcBorders>
          </w:tcPr>
          <w:p w14:paraId="43D04501"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40AD6"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0748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449FF"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79061"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AC3C9"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5DB1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32931"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03834" w14:textId="77777777" w:rsidR="00FE38D7" w:rsidRDefault="00FE38D7">
            <w:pPr>
              <w:pStyle w:val="ProductList-TableBody"/>
              <w:jc w:val="center"/>
            </w:pPr>
          </w:p>
        </w:tc>
      </w:tr>
    </w:tbl>
    <w:p w14:paraId="6AC2B6CE" w14:textId="77777777" w:rsidR="00FE38D7" w:rsidRDefault="00E538B2">
      <w:pPr>
        <w:pStyle w:val="ProductList-Offering1SubSection"/>
        <w:outlineLvl w:val="3"/>
      </w:pPr>
      <w:bookmarkStart w:id="283" w:name="_Sec777"/>
      <w:r>
        <w:t>2. Warunki dotyczące produktu</w:t>
      </w:r>
      <w:bookmarkEnd w:id="283"/>
    </w:p>
    <w:tbl>
      <w:tblPr>
        <w:tblStyle w:val="PURTable"/>
        <w:tblW w:w="0" w:type="dxa"/>
        <w:tblLook w:val="04A0" w:firstRow="1" w:lastRow="0" w:firstColumn="1" w:lastColumn="0" w:noHBand="0" w:noVBand="1"/>
      </w:tblPr>
      <w:tblGrid>
        <w:gridCol w:w="3637"/>
        <w:gridCol w:w="3631"/>
        <w:gridCol w:w="3648"/>
      </w:tblGrid>
      <w:tr w:rsidR="00FE38D7" w14:paraId="78907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BE762" w14:textId="77777777" w:rsidR="00FE38D7" w:rsidRDefault="00E538B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7187FAE" w14:textId="77777777" w:rsidR="00FE38D7" w:rsidRDefault="00E538B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1E71152" w14:textId="77777777" w:rsidR="00FE38D7" w:rsidRDefault="00E538B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E38D7" w14:paraId="113CA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9C839" w14:textId="77777777" w:rsidR="00FE38D7" w:rsidRDefault="00E538B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30773" w14:textId="77777777" w:rsidR="00FE38D7" w:rsidRDefault="00E538B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1B154" w14:textId="77777777" w:rsidR="00FE38D7" w:rsidRDefault="00E538B2">
            <w:pPr>
              <w:pStyle w:val="ProductList-TableBody"/>
            </w:pPr>
            <w:r>
              <w:t>Promocje: nie dotyczy</w:t>
            </w:r>
          </w:p>
        </w:tc>
      </w:tr>
      <w:tr w:rsidR="00FE38D7" w14:paraId="2489F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88C8B" w14:textId="77777777" w:rsidR="00FE38D7" w:rsidRDefault="00E538B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4A4ABE7" w14:textId="77777777" w:rsidR="00FE38D7" w:rsidRDefault="00E538B2">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639CFA" w14:textId="77777777" w:rsidR="00FE38D7" w:rsidRDefault="00E538B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FE38D7" w14:paraId="6B48A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57A1E" w14:textId="77777777" w:rsidR="00FE38D7" w:rsidRDefault="00E538B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D8ABE39" w14:textId="77777777" w:rsidR="00FE38D7" w:rsidRDefault="00E538B2">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044B6" w14:textId="77777777" w:rsidR="00FE38D7" w:rsidRDefault="00FE38D7">
            <w:pPr>
              <w:pStyle w:val="ProductList-TableBody"/>
            </w:pPr>
          </w:p>
        </w:tc>
      </w:tr>
    </w:tbl>
    <w:p w14:paraId="5E8EAE02"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4D70C5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B679F1"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7A5B6CDC" w14:textId="77777777" w:rsidR="00FE38D7" w:rsidRDefault="00FE38D7">
      <w:pPr>
        <w:pStyle w:val="ProductList-Body"/>
      </w:pPr>
    </w:p>
    <w:p w14:paraId="206C21EB" w14:textId="77777777" w:rsidR="00FE38D7" w:rsidRDefault="00E538B2">
      <w:pPr>
        <w:pStyle w:val="ProductList-Offering2HeadingNoBorder"/>
        <w:outlineLvl w:val="2"/>
      </w:pPr>
      <w:bookmarkStart w:id="284" w:name="_Sec667"/>
      <w:r>
        <w:t>Project</w:t>
      </w:r>
      <w:bookmarkEnd w:id="284"/>
      <w:r>
        <w:fldChar w:fldCharType="begin"/>
      </w:r>
      <w:r>
        <w:instrText xml:space="preserve"> TC "</w:instrText>
      </w:r>
      <w:bookmarkStart w:id="285" w:name="_Toc25931871"/>
      <w:r>
        <w:instrText>Project</w:instrText>
      </w:r>
      <w:bookmarkEnd w:id="285"/>
      <w:r>
        <w:instrText>" \l 3</w:instrText>
      </w:r>
      <w:r>
        <w:fldChar w:fldCharType="end"/>
      </w:r>
    </w:p>
    <w:p w14:paraId="6F5E00B8" w14:textId="77777777" w:rsidR="00FE38D7" w:rsidRDefault="00E538B2">
      <w:pPr>
        <w:pStyle w:val="ProductList-Offering1SubSection"/>
        <w:outlineLvl w:val="3"/>
      </w:pPr>
      <w:bookmarkStart w:id="286" w:name="_Sec723"/>
      <w:r>
        <w:t>1. Dostępność w programach</w:t>
      </w:r>
      <w:bookmarkEnd w:id="286"/>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FE38D7" w14:paraId="6B5882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4E9692" w14:textId="77777777" w:rsidR="00FE38D7" w:rsidRDefault="00E538B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5F31F1A" w14:textId="77777777" w:rsidR="00FE38D7" w:rsidRDefault="00E538B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D0DE5"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0B0826"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45A52"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9BE53"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75B61"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9814A" w14:textId="77777777" w:rsidR="00FE38D7" w:rsidRDefault="00E538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1C0D6"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F9A1F" w14:textId="77777777" w:rsidR="00FE38D7" w:rsidRDefault="00E538B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E38D7" w14:paraId="5ADB2514" w14:textId="77777777">
        <w:tc>
          <w:tcPr>
            <w:tcW w:w="4660" w:type="dxa"/>
            <w:tcBorders>
              <w:top w:val="single" w:sz="6" w:space="0" w:color="FFFFFF"/>
              <w:left w:val="none" w:sz="4" w:space="0" w:color="6E6E6E"/>
              <w:bottom w:val="dashed" w:sz="4" w:space="0" w:color="BFBFBF"/>
              <w:right w:val="none" w:sz="4" w:space="0" w:color="6E6E6E"/>
            </w:tcBorders>
          </w:tcPr>
          <w:p w14:paraId="3DA3E557" w14:textId="77777777" w:rsidR="00FE38D7" w:rsidRDefault="00E538B2">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53A1FE44"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4515F"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254B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9F5C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7D88B"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B3E4F"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2599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4615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7B5EC" w14:textId="77777777" w:rsidR="00FE38D7" w:rsidRDefault="00FE38D7">
            <w:pPr>
              <w:pStyle w:val="ProductList-TableBody"/>
              <w:jc w:val="center"/>
            </w:pPr>
          </w:p>
        </w:tc>
      </w:tr>
      <w:tr w:rsidR="00FE38D7" w14:paraId="03F543F9" w14:textId="77777777">
        <w:tc>
          <w:tcPr>
            <w:tcW w:w="4660" w:type="dxa"/>
            <w:tcBorders>
              <w:top w:val="dashed" w:sz="4" w:space="0" w:color="BFBFBF"/>
              <w:left w:val="none" w:sz="4" w:space="0" w:color="6E6E6E"/>
              <w:bottom w:val="dashed" w:sz="4" w:space="0" w:color="BFBFBF"/>
              <w:right w:val="none" w:sz="4" w:space="0" w:color="6E6E6E"/>
            </w:tcBorders>
          </w:tcPr>
          <w:p w14:paraId="242A6455" w14:textId="77777777" w:rsidR="00FE38D7" w:rsidRDefault="00E538B2">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957D23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870CF"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C6D1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21EE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7DD5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2CAD0"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B6B9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BA4D9"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FF19F" w14:textId="77777777" w:rsidR="00FE38D7" w:rsidRDefault="00FE38D7">
            <w:pPr>
              <w:pStyle w:val="ProductList-TableBody"/>
              <w:jc w:val="center"/>
            </w:pPr>
          </w:p>
        </w:tc>
      </w:tr>
      <w:tr w:rsidR="00FE38D7" w14:paraId="1599D9DE" w14:textId="77777777">
        <w:tc>
          <w:tcPr>
            <w:tcW w:w="4660" w:type="dxa"/>
            <w:tcBorders>
              <w:top w:val="dashed" w:sz="4" w:space="0" w:color="BFBFBF"/>
              <w:left w:val="none" w:sz="4" w:space="0" w:color="6E6E6E"/>
              <w:bottom w:val="dashed" w:sz="4" w:space="0" w:color="BFBFBF"/>
              <w:right w:val="none" w:sz="4" w:space="0" w:color="6E6E6E"/>
            </w:tcBorders>
          </w:tcPr>
          <w:p w14:paraId="733D4773" w14:textId="77777777" w:rsidR="00FE38D7" w:rsidRDefault="00E538B2">
            <w:pPr>
              <w:pStyle w:val="ProductList-TableBody"/>
            </w:pPr>
            <w:r>
              <w:t>Project Plan 1</w:t>
            </w:r>
            <w:r>
              <w:fldChar w:fldCharType="begin"/>
            </w:r>
            <w:r>
              <w:instrText xml:space="preserve"> XE "Project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0EAF62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0DA1B"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C054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3CCA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F5500"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CA02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949D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1B99B"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A519D" w14:textId="77777777" w:rsidR="00FE38D7" w:rsidRDefault="00FE38D7">
            <w:pPr>
              <w:pStyle w:val="ProductList-TableBody"/>
              <w:jc w:val="center"/>
            </w:pPr>
          </w:p>
        </w:tc>
      </w:tr>
      <w:tr w:rsidR="00FE38D7" w14:paraId="6D268D4D" w14:textId="77777777">
        <w:tc>
          <w:tcPr>
            <w:tcW w:w="4660" w:type="dxa"/>
            <w:tcBorders>
              <w:top w:val="dashed" w:sz="4" w:space="0" w:color="BFBFBF"/>
              <w:left w:val="none" w:sz="4" w:space="0" w:color="6E6E6E"/>
              <w:bottom w:val="dashed" w:sz="4" w:space="0" w:color="BFBFBF"/>
              <w:right w:val="none" w:sz="4" w:space="0" w:color="6E6E6E"/>
            </w:tcBorders>
          </w:tcPr>
          <w:p w14:paraId="4A47C75B" w14:textId="77777777" w:rsidR="00FE38D7" w:rsidRDefault="00E538B2">
            <w:pPr>
              <w:pStyle w:val="ProductList-TableBody"/>
            </w:pPr>
            <w:r>
              <w:t>Project Plan 3</w:t>
            </w:r>
            <w:r>
              <w:fldChar w:fldCharType="begin"/>
            </w:r>
            <w:r>
              <w:instrText xml:space="preserve"> XE "Project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EB7C04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7616B"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11D9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9DE6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63BFC"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8043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6B1B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D4786"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DAB6F" w14:textId="77777777" w:rsidR="00FE38D7" w:rsidRDefault="00FE38D7">
            <w:pPr>
              <w:pStyle w:val="ProductList-TableBody"/>
              <w:jc w:val="center"/>
            </w:pPr>
          </w:p>
        </w:tc>
      </w:tr>
      <w:tr w:rsidR="00FE38D7" w14:paraId="443F19FF" w14:textId="77777777">
        <w:tc>
          <w:tcPr>
            <w:tcW w:w="4660" w:type="dxa"/>
            <w:tcBorders>
              <w:top w:val="dashed" w:sz="4" w:space="0" w:color="BFBFBF"/>
              <w:left w:val="none" w:sz="4" w:space="0" w:color="6E6E6E"/>
              <w:bottom w:val="dashed" w:sz="4" w:space="0" w:color="BFBFBF"/>
              <w:right w:val="none" w:sz="4" w:space="0" w:color="6E6E6E"/>
            </w:tcBorders>
          </w:tcPr>
          <w:p w14:paraId="7B07A3DA" w14:textId="77777777" w:rsidR="00FE38D7" w:rsidRDefault="00E538B2">
            <w:pPr>
              <w:pStyle w:val="ProductList-TableBody"/>
            </w:pPr>
            <w:r>
              <w:t>Project Online Professional</w:t>
            </w:r>
            <w:r>
              <w:fldChar w:fldCharType="begin"/>
            </w:r>
            <w:r>
              <w:instrText xml:space="preserve"> XE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F25DD26"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1FDDB"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4888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7B32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1043C"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C518F"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193A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AF437"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7CDCD" w14:textId="77777777" w:rsidR="00FE38D7" w:rsidRDefault="00FE38D7">
            <w:pPr>
              <w:pStyle w:val="ProductList-TableBody"/>
              <w:jc w:val="center"/>
            </w:pPr>
          </w:p>
        </w:tc>
      </w:tr>
      <w:tr w:rsidR="00FE38D7" w14:paraId="1830011B" w14:textId="77777777">
        <w:tc>
          <w:tcPr>
            <w:tcW w:w="4660" w:type="dxa"/>
            <w:tcBorders>
              <w:top w:val="dashed" w:sz="4" w:space="0" w:color="BFBFBF"/>
              <w:left w:val="none" w:sz="4" w:space="0" w:color="6E6E6E"/>
              <w:bottom w:val="dashed" w:sz="4" w:space="0" w:color="BFBFBF"/>
              <w:right w:val="none" w:sz="4" w:space="0" w:color="6E6E6E"/>
            </w:tcBorders>
          </w:tcPr>
          <w:p w14:paraId="43D53476" w14:textId="77777777" w:rsidR="00FE38D7" w:rsidRDefault="00E538B2">
            <w:pPr>
              <w:pStyle w:val="ProductList-TableBody"/>
            </w:pPr>
            <w:r>
              <w:t>Dodatek Project Online Professional</w:t>
            </w:r>
            <w:r>
              <w:fldChar w:fldCharType="begin"/>
            </w:r>
            <w:r>
              <w:instrText xml:space="preserve"> XE "Dodatek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54A712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2C5CB"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AEF8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43F1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5843D"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EF00D"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BFF0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3CDB7"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7D054" w14:textId="77777777" w:rsidR="00FE38D7" w:rsidRDefault="00FE38D7">
            <w:pPr>
              <w:pStyle w:val="ProductList-TableBody"/>
              <w:jc w:val="center"/>
            </w:pPr>
          </w:p>
        </w:tc>
      </w:tr>
      <w:tr w:rsidR="00FE38D7" w14:paraId="2B6E5ED5" w14:textId="77777777">
        <w:tc>
          <w:tcPr>
            <w:tcW w:w="4660" w:type="dxa"/>
            <w:tcBorders>
              <w:top w:val="dashed" w:sz="4" w:space="0" w:color="BFBFBF"/>
              <w:left w:val="none" w:sz="4" w:space="0" w:color="6E6E6E"/>
              <w:bottom w:val="dashed" w:sz="4" w:space="0" w:color="BFBFBF"/>
              <w:right w:val="none" w:sz="4" w:space="0" w:color="6E6E6E"/>
            </w:tcBorders>
          </w:tcPr>
          <w:p w14:paraId="04A73371" w14:textId="77777777" w:rsidR="00FE38D7" w:rsidRDefault="00E538B2">
            <w:pPr>
              <w:pStyle w:val="ProductList-TableBody"/>
            </w:pPr>
            <w:r>
              <w:t>Project Online Professional From SA</w:t>
            </w:r>
            <w:r>
              <w:fldChar w:fldCharType="begin"/>
            </w:r>
            <w:r>
              <w:instrText xml:space="preserve"> XE "Project Online Professional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D6D263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07767"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19FA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7BA6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6628D"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F74FE"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80FD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45D3B"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98E20" w14:textId="77777777" w:rsidR="00FE38D7" w:rsidRDefault="00FE38D7">
            <w:pPr>
              <w:pStyle w:val="ProductList-TableBody"/>
              <w:jc w:val="center"/>
            </w:pPr>
          </w:p>
        </w:tc>
      </w:tr>
      <w:tr w:rsidR="00FE38D7" w14:paraId="7BF75A36" w14:textId="77777777">
        <w:tc>
          <w:tcPr>
            <w:tcW w:w="4660" w:type="dxa"/>
            <w:tcBorders>
              <w:top w:val="dashed" w:sz="4" w:space="0" w:color="BFBFBF"/>
              <w:left w:val="none" w:sz="4" w:space="0" w:color="6E6E6E"/>
              <w:bottom w:val="dashed" w:sz="4" w:space="0" w:color="BFBFBF"/>
              <w:right w:val="none" w:sz="4" w:space="0" w:color="6E6E6E"/>
            </w:tcBorders>
          </w:tcPr>
          <w:p w14:paraId="4438D8EF" w14:textId="77777777" w:rsidR="00FE38D7" w:rsidRDefault="00E538B2">
            <w:pPr>
              <w:pStyle w:val="ProductList-TableBody"/>
            </w:pPr>
            <w:r>
              <w:t>Project Plan 5</w:t>
            </w:r>
            <w:r>
              <w:fldChar w:fldCharType="begin"/>
            </w:r>
            <w:r>
              <w:instrText xml:space="preserve"> XE "Project Plan 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3E7349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8A68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9223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2996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312C0"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33AE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759A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73C2D"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C6264" w14:textId="77777777" w:rsidR="00FE38D7" w:rsidRDefault="00FE38D7">
            <w:pPr>
              <w:pStyle w:val="ProductList-TableBody"/>
              <w:jc w:val="center"/>
            </w:pPr>
          </w:p>
        </w:tc>
      </w:tr>
      <w:tr w:rsidR="00FE38D7" w14:paraId="4ABEC4D3" w14:textId="77777777">
        <w:tc>
          <w:tcPr>
            <w:tcW w:w="4660" w:type="dxa"/>
            <w:tcBorders>
              <w:top w:val="dashed" w:sz="4" w:space="0" w:color="BFBFBF"/>
              <w:left w:val="none" w:sz="4" w:space="0" w:color="6E6E6E"/>
              <w:bottom w:val="dashed" w:sz="4" w:space="0" w:color="BFBFBF"/>
              <w:right w:val="none" w:sz="4" w:space="0" w:color="6E6E6E"/>
            </w:tcBorders>
          </w:tcPr>
          <w:p w14:paraId="5B4CB92F" w14:textId="77777777" w:rsidR="00FE38D7" w:rsidRDefault="00E538B2">
            <w:pPr>
              <w:pStyle w:val="ProductList-TableBody"/>
            </w:pPr>
            <w:r>
              <w:t>Project Online Premium</w:t>
            </w:r>
            <w:r>
              <w:fldChar w:fldCharType="begin"/>
            </w:r>
            <w:r>
              <w:instrText xml:space="preserve"> XE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9692BBF"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018E6"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8199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A1D6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7D690"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EFE5F"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154D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1474C"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924A0" w14:textId="77777777" w:rsidR="00FE38D7" w:rsidRDefault="00FE38D7">
            <w:pPr>
              <w:pStyle w:val="ProductList-TableBody"/>
              <w:jc w:val="center"/>
            </w:pPr>
          </w:p>
        </w:tc>
      </w:tr>
      <w:tr w:rsidR="00FE38D7" w14:paraId="5C36D99E" w14:textId="77777777">
        <w:tc>
          <w:tcPr>
            <w:tcW w:w="4660" w:type="dxa"/>
            <w:tcBorders>
              <w:top w:val="dashed" w:sz="4" w:space="0" w:color="BFBFBF"/>
              <w:left w:val="none" w:sz="4" w:space="0" w:color="6E6E6E"/>
              <w:bottom w:val="dashed" w:sz="4" w:space="0" w:color="BFBFBF"/>
              <w:right w:val="none" w:sz="4" w:space="0" w:color="6E6E6E"/>
            </w:tcBorders>
          </w:tcPr>
          <w:p w14:paraId="13919D0F" w14:textId="77777777" w:rsidR="00FE38D7" w:rsidRDefault="00E538B2">
            <w:pPr>
              <w:pStyle w:val="ProductList-TableBody"/>
            </w:pPr>
            <w:r>
              <w:t>Dodatek Project Online Premium</w:t>
            </w:r>
            <w:r>
              <w:fldChar w:fldCharType="begin"/>
            </w:r>
            <w:r>
              <w:instrText xml:space="preserve"> XE "Dodatek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4430A1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6CC54"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9804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B858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F5700"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980AD"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A596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53F5B"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C4599" w14:textId="77777777" w:rsidR="00FE38D7" w:rsidRDefault="00FE38D7">
            <w:pPr>
              <w:pStyle w:val="ProductList-TableBody"/>
              <w:jc w:val="center"/>
            </w:pPr>
          </w:p>
        </w:tc>
      </w:tr>
      <w:tr w:rsidR="00FE38D7" w14:paraId="48E27409" w14:textId="77777777">
        <w:tc>
          <w:tcPr>
            <w:tcW w:w="4660" w:type="dxa"/>
            <w:tcBorders>
              <w:top w:val="dashed" w:sz="4" w:space="0" w:color="BFBFBF"/>
              <w:left w:val="none" w:sz="4" w:space="0" w:color="6E6E6E"/>
              <w:bottom w:val="none" w:sz="4" w:space="0" w:color="BFBFBF"/>
              <w:right w:val="none" w:sz="4" w:space="0" w:color="6E6E6E"/>
            </w:tcBorders>
          </w:tcPr>
          <w:p w14:paraId="3F4776D6" w14:textId="77777777" w:rsidR="00FE38D7" w:rsidRDefault="00E538B2">
            <w:pPr>
              <w:pStyle w:val="ProductList-TableBody"/>
            </w:pPr>
            <w:r>
              <w:t>Project Online Premium From SA</w:t>
            </w:r>
            <w:r>
              <w:fldChar w:fldCharType="begin"/>
            </w:r>
            <w:r>
              <w:instrText xml:space="preserve"> XE "Project Online Premium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33A6D3E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CD8F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BE8C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DCF7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DED43"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4110A"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E5D1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6E90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6233B" w14:textId="77777777" w:rsidR="00FE38D7" w:rsidRDefault="00FE38D7">
            <w:pPr>
              <w:pStyle w:val="ProductList-TableBody"/>
              <w:jc w:val="center"/>
            </w:pPr>
          </w:p>
        </w:tc>
      </w:tr>
    </w:tbl>
    <w:p w14:paraId="328A62CC" w14:textId="77777777" w:rsidR="00FE38D7" w:rsidRDefault="00E538B2">
      <w:pPr>
        <w:pStyle w:val="ProductList-Offering1SubSection"/>
        <w:outlineLvl w:val="3"/>
      </w:pPr>
      <w:bookmarkStart w:id="287" w:name="_Sec778"/>
      <w:r>
        <w:t>2. Postanowienia dotyczące Produktu</w:t>
      </w:r>
      <w:bookmarkEnd w:id="287"/>
    </w:p>
    <w:tbl>
      <w:tblPr>
        <w:tblStyle w:val="PURTable"/>
        <w:tblW w:w="0" w:type="dxa"/>
        <w:tblLook w:val="04A0" w:firstRow="1" w:lastRow="0" w:firstColumn="1" w:lastColumn="0" w:noHBand="0" w:noVBand="1"/>
      </w:tblPr>
      <w:tblGrid>
        <w:gridCol w:w="3647"/>
        <w:gridCol w:w="3624"/>
        <w:gridCol w:w="3645"/>
      </w:tblGrid>
      <w:tr w:rsidR="00FE38D7" w14:paraId="27D50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D0AAC" w14:textId="77777777" w:rsidR="00FE38D7" w:rsidRDefault="00E538B2">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8">
              <w:r>
                <w:rPr>
                  <w:color w:val="00467F"/>
                  <w:u w:val="single"/>
                </w:rPr>
                <w:t xml:space="preserve">Postanowienia </w:t>
              </w:r>
              <w:r>
                <w:rPr>
                  <w:color w:val="00467F"/>
                  <w:u w:val="single"/>
                </w:rPr>
                <w:lastRenderedPageBreak/>
                <w:t>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38F24CD" w14:textId="77777777" w:rsidR="00FE38D7" w:rsidRDefault="00E538B2">
            <w:pPr>
              <w:pStyle w:val="ProductList-TableBody"/>
            </w:pPr>
            <w:r>
              <w:lastRenderedPageBreak/>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xml:space="preserve">: Serwer, MPSA — tylko wszystkie </w:t>
            </w:r>
            <w:r>
              <w:lastRenderedPageBreak/>
              <w:t>Aplikacje</w:t>
            </w:r>
          </w:p>
        </w:tc>
        <w:tc>
          <w:tcPr>
            <w:tcW w:w="4040" w:type="dxa"/>
            <w:tcBorders>
              <w:top w:val="single" w:sz="18" w:space="0" w:color="00188F"/>
              <w:left w:val="single" w:sz="4" w:space="0" w:color="000000"/>
              <w:bottom w:val="single" w:sz="4" w:space="0" w:color="000000"/>
              <w:right w:val="single" w:sz="4" w:space="0" w:color="000000"/>
            </w:tcBorders>
          </w:tcPr>
          <w:p w14:paraId="0583AEC9" w14:textId="77777777" w:rsidR="00FE38D7" w:rsidRDefault="00E538B2">
            <w:pPr>
              <w:pStyle w:val="ProductList-TableBody"/>
            </w:pPr>
            <w:r>
              <w:lastRenderedPageBreak/>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 xml:space="preserve">Podlegające Przedłużonemu Okresowi </w:t>
            </w:r>
            <w:r>
              <w:rPr>
                <w:color w:val="0563C1"/>
              </w:rPr>
              <w:lastRenderedPageBreak/>
              <w:t>Obowiązywania</w:t>
            </w:r>
            <w:r>
              <w:fldChar w:fldCharType="end"/>
            </w:r>
            <w:r>
              <w:t>: Wszystkie</w:t>
            </w:r>
          </w:p>
        </w:tc>
      </w:tr>
      <w:tr w:rsidR="00FE38D7" w14:paraId="68C57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267A1" w14:textId="77777777" w:rsidR="00FE38D7" w:rsidRDefault="00E538B2">
            <w:pPr>
              <w:pStyle w:val="ProductList-TableBody"/>
            </w:pPr>
            <w:r>
              <w:rPr>
                <w:color w:val="404040"/>
              </w:rPr>
              <w:lastRenderedPageBreak/>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BE5E82" w14:textId="77777777" w:rsidR="00FE38D7" w:rsidRDefault="00E538B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C84F4" w14:textId="77777777" w:rsidR="00FE38D7" w:rsidRDefault="00E538B2">
            <w:pPr>
              <w:pStyle w:val="ProductList-TableBody"/>
            </w:pPr>
            <w:r>
              <w:rPr>
                <w:color w:val="404040"/>
              </w:rPr>
              <w:t>Promocje: nie dotyczy</w:t>
            </w:r>
          </w:p>
        </w:tc>
      </w:tr>
      <w:tr w:rsidR="00FE38D7" w14:paraId="4DA13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A53F0" w14:textId="77777777" w:rsidR="00FE38D7" w:rsidRDefault="00E538B2">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1E30571" w14:textId="77777777" w:rsidR="00FE38D7" w:rsidRDefault="00E538B2">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547F38" w14:textId="77777777" w:rsidR="00FE38D7" w:rsidRDefault="00E538B2">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FE38D7" w14:paraId="7474D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F73D0" w14:textId="77777777" w:rsidR="00FE38D7" w:rsidRDefault="00E538B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71DAD4DE" w14:textId="77777777" w:rsidR="00FE38D7" w:rsidRDefault="00E538B2">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73252E79" w14:textId="77777777" w:rsidR="00FE38D7" w:rsidRDefault="00E538B2">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Licencje From SA</w:t>
            </w:r>
            <w:r>
              <w:fldChar w:fldCharType="end"/>
            </w:r>
            <w:r>
              <w:t xml:space="preserve">: Zob. </w:t>
            </w:r>
            <w:hyperlink w:anchor="_Sec1237">
              <w:r>
                <w:rPr>
                  <w:color w:val="00467F"/>
                  <w:u w:val="single"/>
                </w:rPr>
                <w:t>Załącznik C</w:t>
              </w:r>
            </w:hyperlink>
          </w:p>
        </w:tc>
      </w:tr>
    </w:tbl>
    <w:p w14:paraId="40BAF878" w14:textId="77777777" w:rsidR="00FE38D7" w:rsidRDefault="00FE38D7">
      <w:pPr>
        <w:pStyle w:val="ProductList-Body"/>
        <w:jc w:val="right"/>
      </w:pPr>
    </w:p>
    <w:p w14:paraId="5FDAFA52" w14:textId="77777777" w:rsidR="00FE38D7" w:rsidRDefault="00E538B2">
      <w:pPr>
        <w:pStyle w:val="ProductList-ClauseHeading"/>
        <w:outlineLvl w:val="4"/>
      </w:pPr>
      <w:r>
        <w:t>2.1 Prawa dotyczące wdrażania oprogramowania Project</w:t>
      </w:r>
    </w:p>
    <w:p w14:paraId="6EC1F6C0" w14:textId="77777777" w:rsidR="00FE38D7" w:rsidRDefault="00E538B2">
      <w:pPr>
        <w:pStyle w:val="ProductList-Body"/>
      </w:pPr>
      <w:r>
        <w:t>Użytkownicy oprogramowania Project Online Professional, Project Plan 3, Project Online Premium lub Project Plan 5 mogą dokonać instalacji i używać jednej kopii oprogramowania Project Standard 2016, Project Professional 2016 lub wcześniejszej wersji oprogramowania Project w następujący sposób:</w:t>
      </w:r>
    </w:p>
    <w:p w14:paraId="22241139" w14:textId="77777777" w:rsidR="00FE38D7" w:rsidRDefault="00E538B2" w:rsidP="00E538B2">
      <w:pPr>
        <w:pStyle w:val="ProductList-Bullet"/>
        <w:numPr>
          <w:ilvl w:val="0"/>
          <w:numId w:val="51"/>
        </w:numPr>
      </w:pPr>
      <w:r>
        <w:t>jeśli dany użytkownik ma licencję na oprogramowanie Office Standard lub Office Professional Plus</w:t>
      </w:r>
      <w:r>
        <w:rPr>
          <w:vertAlign w:val="superscript"/>
        </w:rPr>
        <w:t>1</w:t>
      </w:r>
      <w:r>
        <w:t xml:space="preserve">; oraz </w:t>
      </w:r>
    </w:p>
    <w:p w14:paraId="5CB579B8" w14:textId="77777777" w:rsidR="00FE38D7" w:rsidRDefault="00E538B2" w:rsidP="00E538B2">
      <w:pPr>
        <w:pStyle w:val="ProductList-Bullet"/>
        <w:numPr>
          <w:ilvl w:val="0"/>
          <w:numId w:val="51"/>
        </w:numPr>
      </w:pPr>
      <w:r>
        <w:t>tylko na urządzeniu, na którym jest zainstalowane oprogramowanie Office.</w:t>
      </w:r>
    </w:p>
    <w:p w14:paraId="390B62A8" w14:textId="77777777" w:rsidR="00FE38D7" w:rsidRDefault="00E538B2">
      <w:pPr>
        <w:pStyle w:val="ProductList-Body"/>
      </w:pPr>
      <w:r>
        <w:rPr>
          <w:vertAlign w:val="superscript"/>
        </w:rPr>
        <w:t>1</w:t>
      </w:r>
      <w:r>
        <w:t>Użytkownicy objęci licencją na oprogramowanie Office Professional Plus, którzy uzyskali LS From SA na Użytkownika na usługę Microsoft 365, mogą skorzystać z tego prawa.</w:t>
      </w:r>
    </w:p>
    <w:p w14:paraId="04D4A692" w14:textId="77777777" w:rsidR="00FE38D7" w:rsidRDefault="00FE38D7">
      <w:pPr>
        <w:pStyle w:val="ProductList-Body"/>
      </w:pPr>
    </w:p>
    <w:p w14:paraId="6D06D2DA" w14:textId="77777777" w:rsidR="00FE38D7" w:rsidRDefault="00E538B2">
      <w:pPr>
        <w:pStyle w:val="ProductList-ClauseHeading"/>
        <w:outlineLvl w:val="4"/>
      </w:pPr>
      <w:r>
        <w:t>2.2 Dostępność geograficzna</w:t>
      </w:r>
    </w:p>
    <w:p w14:paraId="39D3EEA8" w14:textId="77777777" w:rsidR="00FE38D7" w:rsidRDefault="00E538B2">
      <w:pPr>
        <w:pStyle w:val="ProductList-Body"/>
      </w:pPr>
      <w:r>
        <w:t>Oprogramowanie Project Plan 1 nie jest dostępne we Francji i Korei Południowej.</w:t>
      </w:r>
    </w:p>
    <w:p w14:paraId="12776772"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5F8CEE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82DAD"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3C9C49F7" w14:textId="77777777" w:rsidR="00FE38D7" w:rsidRDefault="00FE38D7">
      <w:pPr>
        <w:pStyle w:val="ProductList-Body"/>
      </w:pPr>
    </w:p>
    <w:p w14:paraId="52CE5E39" w14:textId="77777777" w:rsidR="00FE38D7" w:rsidRDefault="00E538B2">
      <w:pPr>
        <w:pStyle w:val="ProductList-Offering2HeadingNoBorder"/>
        <w:outlineLvl w:val="2"/>
      </w:pPr>
      <w:bookmarkStart w:id="288" w:name="_Sec668"/>
      <w:r>
        <w:t>SharePoint Online</w:t>
      </w:r>
      <w:bookmarkEnd w:id="288"/>
      <w:r>
        <w:fldChar w:fldCharType="begin"/>
      </w:r>
      <w:r>
        <w:instrText xml:space="preserve"> TC "</w:instrText>
      </w:r>
      <w:bookmarkStart w:id="289" w:name="_Toc25931872"/>
      <w:r>
        <w:instrText>SharePoint Online</w:instrText>
      </w:r>
      <w:bookmarkEnd w:id="289"/>
      <w:r>
        <w:instrText>" \l 3</w:instrText>
      </w:r>
      <w:r>
        <w:fldChar w:fldCharType="end"/>
      </w:r>
    </w:p>
    <w:p w14:paraId="52019436" w14:textId="77777777" w:rsidR="00FE38D7" w:rsidRDefault="00E538B2">
      <w:pPr>
        <w:pStyle w:val="ProductList-Offering1SubSection"/>
        <w:outlineLvl w:val="3"/>
      </w:pPr>
      <w:bookmarkStart w:id="290" w:name="_Sec724"/>
      <w:r>
        <w:t>1. Dostępność programów</w:t>
      </w:r>
      <w:bookmarkEnd w:id="29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FE38D7" w14:paraId="4A9E07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9FBDDA" w14:textId="77777777" w:rsidR="00FE38D7" w:rsidRDefault="00E538B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8430CB2" w14:textId="77777777" w:rsidR="00FE38D7" w:rsidRDefault="00E538B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ABA7F"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E14598"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7BF8C"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BC23D7"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7E1F9"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4D278" w14:textId="77777777" w:rsidR="00FE38D7" w:rsidRDefault="00E538B2">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B043C"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E45F0" w14:textId="77777777" w:rsidR="00FE38D7" w:rsidRDefault="00E538B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E38D7" w14:paraId="259F78E3" w14:textId="77777777">
        <w:tc>
          <w:tcPr>
            <w:tcW w:w="4660" w:type="dxa"/>
            <w:tcBorders>
              <w:top w:val="single" w:sz="6" w:space="0" w:color="FFFFFF"/>
              <w:left w:val="none" w:sz="4" w:space="0" w:color="6E6E6E"/>
              <w:bottom w:val="dashed" w:sz="4" w:space="0" w:color="7F7F7F"/>
              <w:right w:val="none" w:sz="4" w:space="0" w:color="6E6E6E"/>
            </w:tcBorders>
          </w:tcPr>
          <w:p w14:paraId="2B9AD751" w14:textId="77777777" w:rsidR="00FE38D7" w:rsidRDefault="00E538B2">
            <w:pPr>
              <w:pStyle w:val="ProductList-TableBody"/>
            </w:pPr>
            <w:r>
              <w:t xml:space="preserve">SharePoint Online Plan 1 i 2 </w:t>
            </w:r>
            <w:r>
              <w:fldChar w:fldCharType="begin"/>
            </w:r>
            <w:r>
              <w:instrText xml:space="preserve"> XE "SharePoint Online Plan 1 i 2 " </w:instrText>
            </w:r>
            <w:r>
              <w:fldChar w:fldCharType="end"/>
            </w:r>
            <w:r>
              <w:t>(LS na Użytkownika)</w:t>
            </w:r>
          </w:p>
        </w:tc>
        <w:tc>
          <w:tcPr>
            <w:tcW w:w="740" w:type="dxa"/>
            <w:tcBorders>
              <w:top w:val="single" w:sz="6" w:space="0" w:color="FFFFFF"/>
              <w:left w:val="none" w:sz="4" w:space="0" w:color="6E6E6E"/>
              <w:bottom w:val="dashed" w:sz="4" w:space="0" w:color="7F7F7F"/>
              <w:right w:val="single" w:sz="6" w:space="0" w:color="FFFFFF"/>
            </w:tcBorders>
          </w:tcPr>
          <w:p w14:paraId="6E42FE1D"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B8783"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A728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75E09"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F4854"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675D0"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2885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5ABBB"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9DFE7" w14:textId="77777777" w:rsidR="00FE38D7" w:rsidRDefault="00FE38D7">
            <w:pPr>
              <w:pStyle w:val="ProductList-TableBody"/>
              <w:jc w:val="center"/>
            </w:pPr>
          </w:p>
        </w:tc>
      </w:tr>
      <w:tr w:rsidR="00FE38D7" w14:paraId="633B8654" w14:textId="77777777">
        <w:tc>
          <w:tcPr>
            <w:tcW w:w="4660" w:type="dxa"/>
            <w:tcBorders>
              <w:top w:val="dashed" w:sz="4" w:space="0" w:color="7F7F7F"/>
              <w:left w:val="none" w:sz="4" w:space="0" w:color="6E6E6E"/>
              <w:bottom w:val="dashed" w:sz="4" w:space="0" w:color="7F7F7F"/>
              <w:right w:val="none" w:sz="4" w:space="0" w:color="6E6E6E"/>
            </w:tcBorders>
          </w:tcPr>
          <w:p w14:paraId="71ED5961" w14:textId="77777777" w:rsidR="00FE38D7" w:rsidRDefault="00E538B2">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740" w:type="dxa"/>
            <w:tcBorders>
              <w:top w:val="dashed" w:sz="4" w:space="0" w:color="7F7F7F"/>
              <w:left w:val="none" w:sz="4" w:space="0" w:color="6E6E6E"/>
              <w:bottom w:val="dashed" w:sz="4" w:space="0" w:color="7F7F7F"/>
              <w:right w:val="single" w:sz="6" w:space="0" w:color="FFFFFF"/>
            </w:tcBorders>
          </w:tcPr>
          <w:p w14:paraId="398AD1E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45C53"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68CD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689F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6E154"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F3A3E"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A377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F7D84"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F1953" w14:textId="77777777" w:rsidR="00FE38D7" w:rsidRDefault="00FE38D7">
            <w:pPr>
              <w:pStyle w:val="ProductList-TableBody"/>
              <w:jc w:val="center"/>
            </w:pPr>
          </w:p>
        </w:tc>
      </w:tr>
      <w:tr w:rsidR="00FE38D7" w14:paraId="49722B01" w14:textId="77777777">
        <w:tc>
          <w:tcPr>
            <w:tcW w:w="4660" w:type="dxa"/>
            <w:tcBorders>
              <w:top w:val="dashed" w:sz="4" w:space="0" w:color="7F7F7F"/>
              <w:left w:val="none" w:sz="4" w:space="0" w:color="6E6E6E"/>
              <w:bottom w:val="none" w:sz="4" w:space="0" w:color="BFBFBF"/>
              <w:right w:val="none" w:sz="4" w:space="0" w:color="6E6E6E"/>
            </w:tcBorders>
          </w:tcPr>
          <w:p w14:paraId="7D9D240C" w14:textId="77777777" w:rsidR="00FE38D7" w:rsidRDefault="00E538B2">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14:paraId="107CD0E8"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7012A"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47A8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D77D1"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A608C"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6A99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59BD7"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85CC0"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AFCD4" w14:textId="77777777" w:rsidR="00FE38D7" w:rsidRDefault="00FE38D7">
            <w:pPr>
              <w:pStyle w:val="ProductList-TableBody"/>
              <w:jc w:val="center"/>
            </w:pPr>
          </w:p>
        </w:tc>
      </w:tr>
    </w:tbl>
    <w:p w14:paraId="3BE8A4F9" w14:textId="77777777" w:rsidR="00FE38D7" w:rsidRDefault="00E538B2">
      <w:pPr>
        <w:pStyle w:val="ProductList-Offering1SubSection"/>
        <w:outlineLvl w:val="3"/>
      </w:pPr>
      <w:bookmarkStart w:id="291" w:name="_Sec779"/>
      <w:r>
        <w:t>2. Postanowienia dotyczące Produktu</w:t>
      </w:r>
      <w:bookmarkEnd w:id="291"/>
    </w:p>
    <w:tbl>
      <w:tblPr>
        <w:tblStyle w:val="PURTable"/>
        <w:tblW w:w="0" w:type="dxa"/>
        <w:tblLook w:val="04A0" w:firstRow="1" w:lastRow="0" w:firstColumn="1" w:lastColumn="0" w:noHBand="0" w:noVBand="1"/>
      </w:tblPr>
      <w:tblGrid>
        <w:gridCol w:w="3643"/>
        <w:gridCol w:w="3621"/>
        <w:gridCol w:w="3652"/>
      </w:tblGrid>
      <w:tr w:rsidR="00FE38D7" w14:paraId="002CF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DB59A" w14:textId="77777777" w:rsidR="00FE38D7" w:rsidRDefault="00E538B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3FCCA49" w14:textId="77777777" w:rsidR="00FE38D7" w:rsidRDefault="00E538B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3E9173A" w14:textId="77777777" w:rsidR="00FE38D7" w:rsidRDefault="00E538B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E38D7" w14:paraId="5CD7C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BA7F1" w14:textId="77777777" w:rsidR="00FE38D7" w:rsidRDefault="00E538B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26A038" w14:textId="77777777" w:rsidR="00FE38D7" w:rsidRDefault="00E538B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D5A24" w14:textId="77777777" w:rsidR="00FE38D7" w:rsidRDefault="00E538B2">
            <w:pPr>
              <w:pStyle w:val="ProductList-TableBody"/>
            </w:pPr>
            <w:r>
              <w:rPr>
                <w:color w:val="404040"/>
              </w:rPr>
              <w:t>Promocje: nie dotyczy</w:t>
            </w:r>
          </w:p>
        </w:tc>
      </w:tr>
      <w:tr w:rsidR="00FE38D7" w14:paraId="5ED68D91" w14:textId="77777777">
        <w:tc>
          <w:tcPr>
            <w:tcW w:w="4040" w:type="dxa"/>
            <w:tcBorders>
              <w:top w:val="single" w:sz="4" w:space="0" w:color="000000"/>
              <w:left w:val="single" w:sz="4" w:space="0" w:color="000000"/>
              <w:bottom w:val="single" w:sz="4" w:space="0" w:color="000000"/>
              <w:right w:val="single" w:sz="4" w:space="0" w:color="000000"/>
            </w:tcBorders>
          </w:tcPr>
          <w:p w14:paraId="5D62DCAE" w14:textId="77777777" w:rsidR="00FE38D7" w:rsidRDefault="00E538B2">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34B8DF92" w14:textId="77777777" w:rsidR="00FE38D7" w:rsidRDefault="00E538B2">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65AE25" w14:textId="77777777" w:rsidR="00FE38D7" w:rsidRDefault="00E538B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FE38D7" w14:paraId="76091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1E27E" w14:textId="77777777" w:rsidR="00FE38D7" w:rsidRDefault="00E538B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2B5AEE6A" w14:textId="77777777" w:rsidR="00FE38D7" w:rsidRDefault="00E538B2">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A792EE6" w14:textId="77777777" w:rsidR="00FE38D7" w:rsidRDefault="00E538B2">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55E8C2C8" w14:textId="77777777" w:rsidR="00FE38D7" w:rsidRDefault="00FE38D7">
      <w:pPr>
        <w:pStyle w:val="ProductList-Body"/>
      </w:pPr>
    </w:p>
    <w:p w14:paraId="5D855616"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5DED51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446541"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74600C08" w14:textId="77777777" w:rsidR="00FE38D7" w:rsidRDefault="00FE38D7">
      <w:pPr>
        <w:pStyle w:val="ProductList-Body"/>
      </w:pPr>
    </w:p>
    <w:p w14:paraId="23BA8A9D" w14:textId="77777777" w:rsidR="00FE38D7" w:rsidRDefault="00E538B2">
      <w:pPr>
        <w:pStyle w:val="ProductList-Offering2HeadingNoBorder"/>
        <w:outlineLvl w:val="2"/>
      </w:pPr>
      <w:bookmarkStart w:id="292" w:name="_Sec669"/>
      <w:r>
        <w:t>Usługi audio</w:t>
      </w:r>
      <w:bookmarkEnd w:id="292"/>
      <w:r>
        <w:fldChar w:fldCharType="begin"/>
      </w:r>
      <w:r>
        <w:instrText xml:space="preserve"> TC "</w:instrText>
      </w:r>
      <w:bookmarkStart w:id="293" w:name="_Toc25931873"/>
      <w:r>
        <w:instrText>Usługi audio</w:instrText>
      </w:r>
      <w:bookmarkEnd w:id="293"/>
      <w:r>
        <w:instrText>" \l 3</w:instrText>
      </w:r>
      <w:r>
        <w:fldChar w:fldCharType="end"/>
      </w:r>
    </w:p>
    <w:p w14:paraId="46647EAE" w14:textId="77777777" w:rsidR="00FE38D7" w:rsidRDefault="00E538B2">
      <w:pPr>
        <w:pStyle w:val="ProductList-Offering1SubSection"/>
        <w:outlineLvl w:val="3"/>
      </w:pPr>
      <w:bookmarkStart w:id="294" w:name="_Sec725"/>
      <w:r>
        <w:t>1. Dostępność w programach</w:t>
      </w:r>
      <w:bookmarkEnd w:id="29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FE38D7" w14:paraId="48D293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5CA44B" w14:textId="77777777" w:rsidR="00FE38D7" w:rsidRDefault="00E538B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51784DF" w14:textId="77777777" w:rsidR="00FE38D7" w:rsidRDefault="00E538B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13E9E"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DC2AE8"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6FB9E"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FC779"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43617"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BCE9F" w14:textId="77777777" w:rsidR="00FE38D7" w:rsidRDefault="00E538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2816E"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DC205E" w14:textId="77777777" w:rsidR="00FE38D7" w:rsidRDefault="00E538B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E38D7" w14:paraId="17E6DDFC" w14:textId="77777777">
        <w:tc>
          <w:tcPr>
            <w:tcW w:w="4660" w:type="dxa"/>
            <w:tcBorders>
              <w:top w:val="single" w:sz="6" w:space="0" w:color="FFFFFF"/>
              <w:left w:val="none" w:sz="4" w:space="0" w:color="6E6E6E"/>
              <w:bottom w:val="dashed" w:sz="4" w:space="0" w:color="A5A5A5"/>
              <w:right w:val="none" w:sz="4" w:space="0" w:color="6E6E6E"/>
            </w:tcBorders>
          </w:tcPr>
          <w:p w14:paraId="518307BA" w14:textId="77777777" w:rsidR="00FE38D7" w:rsidRDefault="00E538B2">
            <w:pPr>
              <w:pStyle w:val="ProductList-TableBody"/>
            </w:pPr>
            <w:r>
              <w:t>Skype dla firm Online — Plan 2</w:t>
            </w:r>
            <w:r>
              <w:fldChar w:fldCharType="begin"/>
            </w:r>
            <w:r>
              <w:instrText xml:space="preserve"> XE "Skype dla firm Online — Plan 2" </w:instrText>
            </w:r>
            <w:r>
              <w:fldChar w:fldCharType="end"/>
            </w:r>
            <w:r>
              <w:t xml:space="preserve"> (LS na Użytkownika)</w:t>
            </w:r>
          </w:p>
        </w:tc>
        <w:tc>
          <w:tcPr>
            <w:tcW w:w="740" w:type="dxa"/>
            <w:tcBorders>
              <w:top w:val="single" w:sz="6" w:space="0" w:color="FFFFFF"/>
              <w:left w:val="none" w:sz="4" w:space="0" w:color="6E6E6E"/>
              <w:bottom w:val="dashed" w:sz="4" w:space="0" w:color="A5A5A5"/>
              <w:right w:val="single" w:sz="6" w:space="0" w:color="FFFFFF"/>
            </w:tcBorders>
          </w:tcPr>
          <w:p w14:paraId="2ACC4FBA"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B4E49"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73DC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AE846"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D7024"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3DD1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574D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FA8B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7EA5D" w14:textId="77777777" w:rsidR="00FE38D7" w:rsidRDefault="00FE38D7">
            <w:pPr>
              <w:pStyle w:val="ProductList-TableBody"/>
              <w:jc w:val="center"/>
            </w:pPr>
          </w:p>
        </w:tc>
      </w:tr>
      <w:tr w:rsidR="00FE38D7" w14:paraId="5D853434" w14:textId="77777777">
        <w:tc>
          <w:tcPr>
            <w:tcW w:w="4660" w:type="dxa"/>
            <w:tcBorders>
              <w:top w:val="dashed" w:sz="4" w:space="0" w:color="A5A5A5"/>
              <w:left w:val="none" w:sz="4" w:space="0" w:color="6E6E6E"/>
              <w:bottom w:val="dashed" w:sz="4" w:space="0" w:color="A5A5A5"/>
              <w:right w:val="none" w:sz="4" w:space="0" w:color="6E6E6E"/>
            </w:tcBorders>
          </w:tcPr>
          <w:p w14:paraId="0EDECB1E" w14:textId="77777777" w:rsidR="00FE38D7" w:rsidRDefault="00E538B2">
            <w:pPr>
              <w:pStyle w:val="ProductList-TableBody"/>
            </w:pPr>
            <w:r>
              <w:t>System telefoniczny</w:t>
            </w:r>
            <w:r>
              <w:fldChar w:fldCharType="begin"/>
            </w:r>
            <w:r>
              <w:instrText xml:space="preserve"> XE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1422E4B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CF768"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C09B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E0035"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AD0B7"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5BFB1"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7C08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17247"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9DDF8" w14:textId="77777777" w:rsidR="00FE38D7" w:rsidRDefault="00FE38D7">
            <w:pPr>
              <w:pStyle w:val="ProductList-TableBody"/>
              <w:jc w:val="center"/>
            </w:pPr>
          </w:p>
        </w:tc>
      </w:tr>
      <w:tr w:rsidR="00FE38D7" w14:paraId="1CD751F4" w14:textId="77777777">
        <w:tc>
          <w:tcPr>
            <w:tcW w:w="4660" w:type="dxa"/>
            <w:tcBorders>
              <w:top w:val="dashed" w:sz="4" w:space="0" w:color="A5A5A5"/>
              <w:left w:val="none" w:sz="4" w:space="0" w:color="6E6E6E"/>
              <w:bottom w:val="dashed" w:sz="4" w:space="0" w:color="A5A5A5"/>
              <w:right w:val="none" w:sz="4" w:space="0" w:color="6E6E6E"/>
            </w:tcBorders>
          </w:tcPr>
          <w:p w14:paraId="5A30A92C" w14:textId="77777777" w:rsidR="00FE38D7" w:rsidRDefault="00E538B2">
            <w:pPr>
              <w:pStyle w:val="ProductList-TableBody"/>
            </w:pPr>
            <w:r>
              <w:t>Konferencje głosowe</w:t>
            </w:r>
            <w:r>
              <w:fldChar w:fldCharType="begin"/>
            </w:r>
            <w:r>
              <w:instrText xml:space="preserve"> XE "Konferencje głosowe"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17D6E79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0115B"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6A70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37323"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5089D"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85577"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37553"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8A261"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A4A0B" w14:textId="77777777" w:rsidR="00FE38D7" w:rsidRDefault="00FE38D7">
            <w:pPr>
              <w:pStyle w:val="ProductList-TableBody"/>
              <w:jc w:val="center"/>
            </w:pPr>
          </w:p>
        </w:tc>
      </w:tr>
      <w:tr w:rsidR="00FE38D7" w14:paraId="14112206" w14:textId="77777777">
        <w:tc>
          <w:tcPr>
            <w:tcW w:w="4660" w:type="dxa"/>
            <w:tcBorders>
              <w:top w:val="dashed" w:sz="4" w:space="0" w:color="A5A5A5"/>
              <w:left w:val="none" w:sz="4" w:space="0" w:color="6E6E6E"/>
              <w:bottom w:val="dashed" w:sz="4" w:space="0" w:color="A5A5A5"/>
              <w:right w:val="none" w:sz="4" w:space="0" w:color="6E6E6E"/>
            </w:tcBorders>
          </w:tcPr>
          <w:p w14:paraId="0B6FBBD6" w14:textId="77777777" w:rsidR="00FE38D7" w:rsidRDefault="00E538B2">
            <w:pPr>
              <w:pStyle w:val="ProductList-TableBody"/>
            </w:pPr>
            <w:r>
              <w:t>Konferencje głosowe dla użytkowników z Indii</w:t>
            </w:r>
            <w:r>
              <w:fldChar w:fldCharType="begin"/>
            </w:r>
            <w:r>
              <w:instrText xml:space="preserve"> XE "Konferencje głosowe dla użytkowników z Indii"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5885AB1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0E9CC"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5EE2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F47F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85566"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10A4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38EE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CD562"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2D84F" w14:textId="77777777" w:rsidR="00FE38D7" w:rsidRDefault="00FE38D7">
            <w:pPr>
              <w:pStyle w:val="ProductList-TableBody"/>
              <w:jc w:val="center"/>
            </w:pPr>
          </w:p>
        </w:tc>
      </w:tr>
      <w:tr w:rsidR="00FE38D7" w14:paraId="2F36F932" w14:textId="77777777">
        <w:tc>
          <w:tcPr>
            <w:tcW w:w="4660" w:type="dxa"/>
            <w:tcBorders>
              <w:top w:val="dashed" w:sz="4" w:space="0" w:color="A5A5A5"/>
              <w:left w:val="none" w:sz="4" w:space="0" w:color="6E6E6E"/>
              <w:bottom w:val="dashed" w:sz="4" w:space="0" w:color="A5A5A5"/>
              <w:right w:val="none" w:sz="4" w:space="0" w:color="6E6E6E"/>
            </w:tcBorders>
          </w:tcPr>
          <w:p w14:paraId="7052F30E" w14:textId="77777777" w:rsidR="00FE38D7" w:rsidRDefault="00E538B2">
            <w:pPr>
              <w:pStyle w:val="ProductList-TableBody"/>
            </w:pPr>
            <w:r>
              <w:t xml:space="preserve">Dodatek do usługi Konferencje głosowe dla użytkowników planu E5 z Indii </w:t>
            </w:r>
            <w:r>
              <w:fldChar w:fldCharType="begin"/>
            </w:r>
            <w:r>
              <w:instrText xml:space="preserve"> XE "Dodatek do usługi Konferencje głosowe dla użytkowników planu E5 z Indii " </w:instrText>
            </w:r>
            <w:r>
              <w:fldChar w:fldCharType="end"/>
            </w:r>
            <w:r>
              <w:t>(LS na Użytkownika)</w:t>
            </w:r>
          </w:p>
        </w:tc>
        <w:tc>
          <w:tcPr>
            <w:tcW w:w="740" w:type="dxa"/>
            <w:tcBorders>
              <w:top w:val="dashed" w:sz="4" w:space="0" w:color="A5A5A5"/>
              <w:left w:val="none" w:sz="4" w:space="0" w:color="6E6E6E"/>
              <w:bottom w:val="dashed" w:sz="4" w:space="0" w:color="A5A5A5"/>
              <w:right w:val="single" w:sz="6" w:space="0" w:color="FFFFFF"/>
            </w:tcBorders>
          </w:tcPr>
          <w:p w14:paraId="394346B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D94CD"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27BF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BEBA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D70C4"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BE10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48A8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2633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4DB1E" w14:textId="77777777" w:rsidR="00FE38D7" w:rsidRDefault="00FE38D7">
            <w:pPr>
              <w:pStyle w:val="ProductList-TableBody"/>
              <w:jc w:val="center"/>
            </w:pPr>
          </w:p>
        </w:tc>
      </w:tr>
      <w:tr w:rsidR="00FE38D7" w14:paraId="203AE764" w14:textId="77777777">
        <w:tc>
          <w:tcPr>
            <w:tcW w:w="4660" w:type="dxa"/>
            <w:tcBorders>
              <w:top w:val="dashed" w:sz="4" w:space="0" w:color="A5A5A5"/>
              <w:left w:val="none" w:sz="4" w:space="0" w:color="6E6E6E"/>
              <w:bottom w:val="dashed" w:sz="4" w:space="0" w:color="A5A5A5"/>
              <w:right w:val="none" w:sz="4" w:space="0" w:color="6E6E6E"/>
            </w:tcBorders>
          </w:tcPr>
          <w:p w14:paraId="6B02D132" w14:textId="77777777" w:rsidR="00FE38D7" w:rsidRDefault="00E538B2">
            <w:pPr>
              <w:pStyle w:val="ProductList-TableBody"/>
            </w:pPr>
            <w:r>
              <w:t>Pakiet telefoniczny</w:t>
            </w:r>
            <w:r>
              <w:fldChar w:fldCharType="begin"/>
            </w:r>
            <w:r>
              <w:instrText xml:space="preserve"> XE "Pakiet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662069C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769B1"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E4FB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503F6"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5BE18"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A94B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8A71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E2EE9"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A8486" w14:textId="77777777" w:rsidR="00FE38D7" w:rsidRDefault="00FE38D7">
            <w:pPr>
              <w:pStyle w:val="ProductList-TableBody"/>
              <w:jc w:val="center"/>
            </w:pPr>
          </w:p>
        </w:tc>
      </w:tr>
      <w:tr w:rsidR="00FE38D7" w14:paraId="6B63E510" w14:textId="77777777">
        <w:tc>
          <w:tcPr>
            <w:tcW w:w="4660" w:type="dxa"/>
            <w:tcBorders>
              <w:top w:val="dashed" w:sz="4" w:space="0" w:color="A5A5A5"/>
              <w:left w:val="none" w:sz="4" w:space="0" w:color="6E6E6E"/>
              <w:bottom w:val="dashed" w:sz="4" w:space="0" w:color="A5A5A5"/>
              <w:right w:val="none" w:sz="4" w:space="0" w:color="6E6E6E"/>
            </w:tcBorders>
          </w:tcPr>
          <w:p w14:paraId="0ECBB196" w14:textId="77777777" w:rsidR="00FE38D7" w:rsidRDefault="00E538B2">
            <w:pPr>
              <w:pStyle w:val="ProductList-TableBody"/>
            </w:pPr>
            <w:r>
              <w:t>Telefon CAP</w:t>
            </w:r>
            <w:r>
              <w:fldChar w:fldCharType="begin"/>
            </w:r>
            <w:r>
              <w:instrText xml:space="preserve"> XE "Telefon CAP" </w:instrText>
            </w:r>
            <w:r>
              <w:fldChar w:fldCharType="end"/>
            </w:r>
            <w:r>
              <w:t xml:space="preserve"> (LS na Urządzenie)</w:t>
            </w:r>
          </w:p>
        </w:tc>
        <w:tc>
          <w:tcPr>
            <w:tcW w:w="740" w:type="dxa"/>
            <w:tcBorders>
              <w:top w:val="dashed" w:sz="4" w:space="0" w:color="A5A5A5"/>
              <w:left w:val="none" w:sz="4" w:space="0" w:color="6E6E6E"/>
              <w:bottom w:val="dashed" w:sz="4" w:space="0" w:color="A5A5A5"/>
              <w:right w:val="single" w:sz="6" w:space="0" w:color="FFFFFF"/>
            </w:tcBorders>
          </w:tcPr>
          <w:p w14:paraId="37687B3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AED61"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16F4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6530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D0147"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6B551"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6CAE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3D28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00BDC" w14:textId="77777777" w:rsidR="00FE38D7" w:rsidRDefault="00FE38D7">
            <w:pPr>
              <w:pStyle w:val="ProductList-TableBody"/>
              <w:jc w:val="center"/>
            </w:pPr>
          </w:p>
        </w:tc>
      </w:tr>
      <w:tr w:rsidR="00FE38D7" w14:paraId="787E8049" w14:textId="77777777">
        <w:tc>
          <w:tcPr>
            <w:tcW w:w="4660" w:type="dxa"/>
            <w:tcBorders>
              <w:top w:val="dashed" w:sz="4" w:space="0" w:color="A5A5A5"/>
              <w:left w:val="none" w:sz="4" w:space="0" w:color="6E6E6E"/>
              <w:bottom w:val="dashed" w:sz="4" w:space="0" w:color="A5A5A5"/>
              <w:right w:val="none" w:sz="4" w:space="0" w:color="6E6E6E"/>
            </w:tcBorders>
          </w:tcPr>
          <w:p w14:paraId="7257979D" w14:textId="77777777" w:rsidR="00FE38D7" w:rsidRDefault="00E538B2">
            <w:pPr>
              <w:pStyle w:val="ProductList-TableBody"/>
            </w:pPr>
            <w:r>
              <w:t>Środki na rozmowę</w:t>
            </w:r>
            <w:r>
              <w:fldChar w:fldCharType="begin"/>
            </w:r>
            <w:r>
              <w:instrText xml:space="preserve"> XE "Środki na rozmowę"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560452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A421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61A1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2AA2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6B247"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1F6EE"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AD79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D73A4"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A2A1D" w14:textId="77777777" w:rsidR="00FE38D7" w:rsidRDefault="00FE38D7">
            <w:pPr>
              <w:pStyle w:val="ProductList-TableBody"/>
              <w:jc w:val="center"/>
            </w:pPr>
          </w:p>
        </w:tc>
      </w:tr>
      <w:tr w:rsidR="00FE38D7" w14:paraId="5C6C934D" w14:textId="77777777">
        <w:tc>
          <w:tcPr>
            <w:tcW w:w="4660" w:type="dxa"/>
            <w:tcBorders>
              <w:top w:val="dashed" w:sz="4" w:space="0" w:color="A5A5A5"/>
              <w:left w:val="none" w:sz="4" w:space="0" w:color="6E6E6E"/>
              <w:bottom w:val="none" w:sz="4" w:space="0" w:color="A5A5A5"/>
              <w:right w:val="none" w:sz="4" w:space="0" w:color="6E6E6E"/>
            </w:tcBorders>
          </w:tcPr>
          <w:p w14:paraId="280C63FC" w14:textId="77777777" w:rsidR="00FE38D7" w:rsidRDefault="00E538B2">
            <w:pPr>
              <w:pStyle w:val="ProductList-TableBody"/>
            </w:pPr>
            <w:r>
              <w:lastRenderedPageBreak/>
              <w:t>Sala konferencyjna</w:t>
            </w:r>
            <w:r>
              <w:fldChar w:fldCharType="begin"/>
            </w:r>
            <w:r>
              <w:instrText xml:space="preserve"> XE "Sala konferencyjna" </w:instrText>
            </w:r>
            <w:r>
              <w:fldChar w:fldCharType="end"/>
            </w:r>
            <w:r>
              <w:t xml:space="preserve"> (LS na Urządzenie)</w:t>
            </w:r>
          </w:p>
        </w:tc>
        <w:tc>
          <w:tcPr>
            <w:tcW w:w="740" w:type="dxa"/>
            <w:tcBorders>
              <w:top w:val="dashed" w:sz="4" w:space="0" w:color="A5A5A5"/>
              <w:left w:val="none" w:sz="4" w:space="0" w:color="6E6E6E"/>
              <w:bottom w:val="none" w:sz="4" w:space="0" w:color="A5A5A5"/>
              <w:right w:val="single" w:sz="6" w:space="0" w:color="FFFFFF"/>
            </w:tcBorders>
          </w:tcPr>
          <w:p w14:paraId="7E6490F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9319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01EA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4104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1756C"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26CD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6BF0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AAB6F"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F96E4" w14:textId="77777777" w:rsidR="00FE38D7" w:rsidRDefault="00FE38D7">
            <w:pPr>
              <w:pStyle w:val="ProductList-TableBody"/>
              <w:jc w:val="center"/>
            </w:pPr>
          </w:p>
        </w:tc>
      </w:tr>
    </w:tbl>
    <w:p w14:paraId="4C5BCF15" w14:textId="77777777" w:rsidR="00FE38D7" w:rsidRDefault="00E538B2">
      <w:pPr>
        <w:pStyle w:val="ProductList-Offering1SubSection"/>
        <w:outlineLvl w:val="3"/>
      </w:pPr>
      <w:bookmarkStart w:id="295" w:name="_Sec780"/>
      <w:r>
        <w:t>2. Postanowienia dotyczące produktu</w:t>
      </w:r>
      <w:bookmarkEnd w:id="295"/>
    </w:p>
    <w:tbl>
      <w:tblPr>
        <w:tblStyle w:val="PURTable"/>
        <w:tblW w:w="0" w:type="dxa"/>
        <w:tblLook w:val="04A0" w:firstRow="1" w:lastRow="0" w:firstColumn="1" w:lastColumn="0" w:noHBand="0" w:noVBand="1"/>
      </w:tblPr>
      <w:tblGrid>
        <w:gridCol w:w="3651"/>
        <w:gridCol w:w="3617"/>
        <w:gridCol w:w="3648"/>
      </w:tblGrid>
      <w:tr w:rsidR="00FE38D7" w14:paraId="21B44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2437DC" w14:textId="77777777" w:rsidR="00FE38D7" w:rsidRDefault="00E538B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D7FEDF3" w14:textId="77777777" w:rsidR="00FE38D7" w:rsidRDefault="00E538B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FD88D5F" w14:textId="77777777" w:rsidR="00FE38D7" w:rsidRDefault="00E538B2">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FE38D7" w14:paraId="1D515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C10E4" w14:textId="77777777" w:rsidR="00FE38D7" w:rsidRDefault="00E538B2">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3020A9A9" w14:textId="77777777" w:rsidR="00FE38D7" w:rsidRDefault="00E538B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98006" w14:textId="77777777" w:rsidR="00FE38D7" w:rsidRDefault="00E538B2">
            <w:pPr>
              <w:pStyle w:val="ProductList-TableBody"/>
            </w:pPr>
            <w:r>
              <w:rPr>
                <w:color w:val="404040"/>
              </w:rPr>
              <w:t>Promocje: nie dotyczy</w:t>
            </w:r>
          </w:p>
        </w:tc>
      </w:tr>
      <w:tr w:rsidR="00FE38D7" w14:paraId="576F3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C26A0" w14:textId="77777777" w:rsidR="00FE38D7" w:rsidRDefault="00E538B2">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6F2B55F" w14:textId="77777777" w:rsidR="00FE38D7" w:rsidRDefault="00E538B2">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xml:space="preserve">: Wszystkie (z wyjątkiem Środków na rozmowę)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24D0E9" w14:textId="77777777" w:rsidR="00FE38D7" w:rsidRDefault="00E538B2">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(z wyjątkiem Środków na rozmowę)</w:t>
            </w:r>
          </w:p>
        </w:tc>
      </w:tr>
      <w:tr w:rsidR="00FE38D7" w14:paraId="2C6EF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D81F0" w14:textId="77777777" w:rsidR="00FE38D7" w:rsidRDefault="00E538B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32AECEEC" w14:textId="77777777" w:rsidR="00FE38D7" w:rsidRDefault="00E538B2">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Środków na rozmowę)</w:t>
            </w:r>
          </w:p>
        </w:tc>
        <w:tc>
          <w:tcPr>
            <w:tcW w:w="4040" w:type="dxa"/>
            <w:tcBorders>
              <w:top w:val="single" w:sz="4" w:space="0" w:color="000000"/>
              <w:left w:val="single" w:sz="4" w:space="0" w:color="000000"/>
              <w:bottom w:val="single" w:sz="4" w:space="0" w:color="000000"/>
              <w:right w:val="single" w:sz="4" w:space="0" w:color="000000"/>
            </w:tcBorders>
          </w:tcPr>
          <w:p w14:paraId="7744FB70" w14:textId="77777777" w:rsidR="00FE38D7" w:rsidRDefault="00E538B2">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372EA2C1" w14:textId="77777777" w:rsidR="00FE38D7" w:rsidRDefault="00FE38D7">
      <w:pPr>
        <w:pStyle w:val="ProductList-Body"/>
      </w:pPr>
    </w:p>
    <w:p w14:paraId="13268668" w14:textId="77777777" w:rsidR="00FE38D7" w:rsidRDefault="00E538B2">
      <w:pPr>
        <w:pStyle w:val="ProductList-ClauseHeading"/>
        <w:outlineLvl w:val="4"/>
      </w:pPr>
      <w:r>
        <w:t>2.1 Skype dla komputerów Mac</w:t>
      </w:r>
    </w:p>
    <w:p w14:paraId="47FEF16A" w14:textId="77777777" w:rsidR="00FE38D7" w:rsidRDefault="00E538B2">
      <w:pPr>
        <w:pStyle w:val="ProductList-Body"/>
      </w:pPr>
      <w:r>
        <w:t>Aby możliwy był dostęp do wszystkich elementów Planu 2 usługi Skype dla firm Online, Plan 2 usługi Skype dla firm Online wymaga osobnego zakupu i instalacji oprogramowania Skype dla firm 2019.</w:t>
      </w:r>
    </w:p>
    <w:p w14:paraId="1A803ABD" w14:textId="77777777" w:rsidR="00FE38D7" w:rsidRDefault="00FE38D7">
      <w:pPr>
        <w:pStyle w:val="ProductList-Body"/>
      </w:pPr>
    </w:p>
    <w:p w14:paraId="445A2639" w14:textId="77777777" w:rsidR="00FE38D7" w:rsidRDefault="00E538B2">
      <w:pPr>
        <w:pStyle w:val="ProductList-ClauseHeading"/>
        <w:outlineLvl w:val="4"/>
      </w:pPr>
      <w:r>
        <w:t>2.2 Środki na rozmowę</w:t>
      </w:r>
    </w:p>
    <w:p w14:paraId="51793013" w14:textId="77777777" w:rsidR="00FE38D7" w:rsidRDefault="00E538B2">
      <w:pPr>
        <w:pStyle w:val="ProductList-Body"/>
      </w:pPr>
      <w:r>
        <w:t xml:space="preserve">Środki na rozmowę wymagają początkowej płatności za pośrednictwem Portalu Administracyjnego usługi Office 365. Microsoft bezzwłocznie wystawi fakturę Klientowi lub jego odsprzedawcy za każdą transakcję, w tym w przypadku włączonej opcji automatycznego uzupełniania, ilekroć osiągnięta zostanie minimalna wysokość salda. Wszystkie takie środki, które nie zostaną wykorzystane w ciągu 12 miesięcy od daty transakcji, przepadną. </w:t>
      </w:r>
    </w:p>
    <w:p w14:paraId="31361ACD" w14:textId="77777777" w:rsidR="00FE38D7" w:rsidRDefault="00FE38D7">
      <w:pPr>
        <w:pStyle w:val="ProductList-Body"/>
      </w:pPr>
    </w:p>
    <w:p w14:paraId="03AEF268" w14:textId="77777777" w:rsidR="00FE38D7" w:rsidRDefault="00E538B2">
      <w:pPr>
        <w:pStyle w:val="ProductList-Body"/>
      </w:pPr>
      <w:r>
        <w:t>Opłaty za używanie usług będą naliczane na podstawie opublikowanych stawek Microsoft po użyciu tych usług. Środki na rozmowę nie podlegają stałym cenom, bez względu na jakiekolwiek odniesienia do stałych cen w ramach obowiązującej umowy licencjonowania zbiorowego.</w:t>
      </w:r>
    </w:p>
    <w:p w14:paraId="699641A4" w14:textId="77777777" w:rsidR="00FE38D7" w:rsidRDefault="00FE38D7">
      <w:pPr>
        <w:pStyle w:val="ProductList-Body"/>
      </w:pPr>
    </w:p>
    <w:p w14:paraId="446123D1" w14:textId="77777777" w:rsidR="00FE38D7" w:rsidRDefault="00E538B2">
      <w:pPr>
        <w:pStyle w:val="ProductList-ClauseHeading"/>
        <w:outlineLvl w:val="4"/>
      </w:pPr>
      <w:r>
        <w:t>2.3 Konferencje głosowe dla użytkowników z Indii</w:t>
      </w:r>
    </w:p>
    <w:p w14:paraId="5DA7F0B3" w14:textId="77777777" w:rsidR="00FE38D7" w:rsidRDefault="00E538B2">
      <w:pPr>
        <w:pStyle w:val="ProductList-Body"/>
      </w:pPr>
      <w:r>
        <w:t>Począwszy od 1 sierpnia 2019 r. od mieszkających w Republice Indii użytkowników, którzy chcą korzystać z usługi Konferencje głosowe, będzie wymagana subskrypcja na usługę Konferencje głosowe dla użytkowników z Indii.</w:t>
      </w:r>
    </w:p>
    <w:p w14:paraId="0EC9F2D3"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509C0F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753C6D"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0DFDC780" w14:textId="77777777" w:rsidR="00FE38D7" w:rsidRDefault="00FE38D7">
      <w:pPr>
        <w:pStyle w:val="ProductList-Body"/>
      </w:pPr>
    </w:p>
    <w:p w14:paraId="5BDB30CC" w14:textId="77777777" w:rsidR="00FE38D7" w:rsidRDefault="00E538B2">
      <w:pPr>
        <w:pStyle w:val="ProductList-Offering2HeadingNoBorder"/>
        <w:outlineLvl w:val="2"/>
      </w:pPr>
      <w:bookmarkStart w:id="296" w:name="_Sec1217"/>
      <w:r>
        <w:t>Workplace Analytics</w:t>
      </w:r>
      <w:bookmarkEnd w:id="296"/>
      <w:r>
        <w:fldChar w:fldCharType="begin"/>
      </w:r>
      <w:r>
        <w:instrText xml:space="preserve"> TC "</w:instrText>
      </w:r>
      <w:bookmarkStart w:id="297" w:name="_Toc25931874"/>
      <w:r>
        <w:instrText>Workplace Analytics</w:instrText>
      </w:r>
      <w:bookmarkEnd w:id="297"/>
      <w:r>
        <w:instrText>" \l 3</w:instrText>
      </w:r>
      <w:r>
        <w:fldChar w:fldCharType="end"/>
      </w:r>
    </w:p>
    <w:p w14:paraId="02EBDDE7" w14:textId="77777777" w:rsidR="00FE38D7" w:rsidRDefault="00E538B2">
      <w:pPr>
        <w:pStyle w:val="ProductList-Offering1SubSection"/>
        <w:outlineLvl w:val="3"/>
      </w:pPr>
      <w:bookmarkStart w:id="298" w:name="_Sec1218"/>
      <w:r>
        <w:t>Dostępność programów</w:t>
      </w:r>
      <w:bookmarkEnd w:id="298"/>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FE38D7" w14:paraId="19501CD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DAC8797" w14:textId="77777777" w:rsidR="00FE38D7" w:rsidRDefault="00E538B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4EDA66D3" w14:textId="77777777" w:rsidR="00FE38D7" w:rsidRDefault="00E538B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79B9F"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09FCF9"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AD0F9"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FA53D"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230B9F"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1B357" w14:textId="77777777" w:rsidR="00FE38D7" w:rsidRDefault="00E538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A15FA"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B9FDF3" w14:textId="77777777" w:rsidR="00FE38D7" w:rsidRDefault="00E538B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E38D7" w14:paraId="7C0AC7BE" w14:textId="77777777">
        <w:tc>
          <w:tcPr>
            <w:tcW w:w="4520" w:type="dxa"/>
            <w:tcBorders>
              <w:top w:val="none" w:sz="4" w:space="0" w:color="BFBFBF"/>
              <w:left w:val="none" w:sz="4" w:space="0" w:color="000000"/>
              <w:bottom w:val="none" w:sz="4" w:space="0" w:color="7F7F7F"/>
              <w:right w:val="none" w:sz="4" w:space="0" w:color="000000"/>
            </w:tcBorders>
          </w:tcPr>
          <w:p w14:paraId="316FE5A3" w14:textId="77777777" w:rsidR="00FE38D7" w:rsidRDefault="00E538B2">
            <w:pPr>
              <w:pStyle w:val="ProductList-TableBody"/>
            </w:pPr>
            <w:r>
              <w:t>Workplace Analytics</w:t>
            </w:r>
            <w:r>
              <w:fldChar w:fldCharType="begin"/>
            </w:r>
            <w:r>
              <w:instrText xml:space="preserve"> XE "Workplace Analytics"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2CC95D28"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79130"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9A71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D0B1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EEEBC"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96E6C"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E140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4295D"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3AB2D" w14:textId="77777777" w:rsidR="00FE38D7" w:rsidRDefault="00FE38D7">
            <w:pPr>
              <w:pStyle w:val="ProductList-TableBody"/>
              <w:jc w:val="center"/>
            </w:pPr>
          </w:p>
        </w:tc>
      </w:tr>
    </w:tbl>
    <w:p w14:paraId="449DC187" w14:textId="77777777" w:rsidR="00FE38D7" w:rsidRDefault="00E538B2">
      <w:pPr>
        <w:pStyle w:val="ProductList-Offering1SubSection"/>
        <w:outlineLvl w:val="3"/>
      </w:pPr>
      <w:bookmarkStart w:id="299" w:name="_Sec1219"/>
      <w:r>
        <w:t>Postanowienia dotyczące produktu</w:t>
      </w:r>
      <w:bookmarkEnd w:id="299"/>
    </w:p>
    <w:tbl>
      <w:tblPr>
        <w:tblStyle w:val="PURTable"/>
        <w:tblW w:w="0" w:type="dxa"/>
        <w:tblLook w:val="04A0" w:firstRow="1" w:lastRow="0" w:firstColumn="1" w:lastColumn="0" w:noHBand="0" w:noVBand="1"/>
      </w:tblPr>
      <w:tblGrid>
        <w:gridCol w:w="3637"/>
        <w:gridCol w:w="3631"/>
        <w:gridCol w:w="3648"/>
      </w:tblGrid>
      <w:tr w:rsidR="00FE38D7" w14:paraId="48089E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63B78" w14:textId="77777777" w:rsidR="00FE38D7" w:rsidRDefault="00E538B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6F46C38" w14:textId="77777777" w:rsidR="00FE38D7" w:rsidRDefault="00E538B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9E88379" w14:textId="77777777" w:rsidR="00FE38D7" w:rsidRDefault="00E538B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E38D7" w14:paraId="5FC9F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D7939" w14:textId="77777777" w:rsidR="00FE38D7" w:rsidRDefault="00E538B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02FA9" w14:textId="77777777" w:rsidR="00FE38D7" w:rsidRDefault="00E538B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149D4" w14:textId="77777777" w:rsidR="00FE38D7" w:rsidRDefault="00E538B2">
            <w:pPr>
              <w:pStyle w:val="ProductList-TableBody"/>
            </w:pPr>
            <w:r>
              <w:rPr>
                <w:color w:val="404040"/>
              </w:rPr>
              <w:t>Promocje: nie dotyczy</w:t>
            </w:r>
          </w:p>
        </w:tc>
      </w:tr>
      <w:tr w:rsidR="00FE38D7" w14:paraId="55E9F0A6" w14:textId="77777777">
        <w:tc>
          <w:tcPr>
            <w:tcW w:w="4040" w:type="dxa"/>
            <w:tcBorders>
              <w:top w:val="single" w:sz="4" w:space="0" w:color="000000"/>
              <w:left w:val="single" w:sz="4" w:space="0" w:color="000000"/>
              <w:bottom w:val="single" w:sz="4" w:space="0" w:color="000000"/>
              <w:right w:val="single" w:sz="4" w:space="0" w:color="000000"/>
            </w:tcBorders>
          </w:tcPr>
          <w:p w14:paraId="634539FC" w14:textId="77777777" w:rsidR="00FE38D7" w:rsidRDefault="00E538B2">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1CE76B9" w14:textId="77777777" w:rsidR="00FE38D7" w:rsidRDefault="00E538B2">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8AD92EB" w14:textId="77777777" w:rsidR="00FE38D7" w:rsidRDefault="00E538B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FE38D7" w14:paraId="52496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201C0" w14:textId="77777777" w:rsidR="00FE38D7" w:rsidRDefault="00E538B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4FC9D660" w14:textId="77777777" w:rsidR="00FE38D7" w:rsidRDefault="00E538B2">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2007D" w14:textId="77777777" w:rsidR="00FE38D7" w:rsidRDefault="00FE38D7">
            <w:pPr>
              <w:pStyle w:val="ProductList-TableBody"/>
            </w:pPr>
          </w:p>
        </w:tc>
      </w:tr>
    </w:tbl>
    <w:p w14:paraId="64E25B23"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5AC266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CF38C9"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6EE39437" w14:textId="77777777" w:rsidR="00FE38D7" w:rsidRDefault="00FE38D7">
      <w:pPr>
        <w:pStyle w:val="ProductList-Body"/>
      </w:pPr>
    </w:p>
    <w:p w14:paraId="2BBA0003" w14:textId="77777777" w:rsidR="00FE38D7" w:rsidRDefault="00E538B2">
      <w:pPr>
        <w:pStyle w:val="ProductList-OfferingGroupHeading"/>
        <w:outlineLvl w:val="1"/>
      </w:pPr>
      <w:bookmarkStart w:id="300" w:name="_Sec635"/>
      <w:r>
        <w:t>Inne Usługi Online</w:t>
      </w:r>
      <w:bookmarkEnd w:id="300"/>
      <w:r>
        <w:fldChar w:fldCharType="begin"/>
      </w:r>
      <w:r>
        <w:instrText xml:space="preserve"> TC "</w:instrText>
      </w:r>
      <w:bookmarkStart w:id="301" w:name="_Toc25931875"/>
      <w:r>
        <w:instrText>Inne Usługi Online</w:instrText>
      </w:r>
      <w:bookmarkEnd w:id="301"/>
      <w:r>
        <w:instrText>" \l 2</w:instrText>
      </w:r>
      <w:r>
        <w:fldChar w:fldCharType="end"/>
      </w:r>
    </w:p>
    <w:p w14:paraId="199F3AA6" w14:textId="77777777" w:rsidR="00FE38D7" w:rsidRDefault="00E538B2">
      <w:pPr>
        <w:pStyle w:val="ProductList-Offering2HeadingNoBorder"/>
        <w:outlineLvl w:val="2"/>
      </w:pPr>
      <w:bookmarkStart w:id="302" w:name="_Sec670"/>
      <w:r>
        <w:t>Mapy Bing</w:t>
      </w:r>
      <w:bookmarkEnd w:id="302"/>
      <w:r>
        <w:fldChar w:fldCharType="begin"/>
      </w:r>
      <w:r>
        <w:instrText xml:space="preserve"> TC "</w:instrText>
      </w:r>
      <w:bookmarkStart w:id="303" w:name="_Toc25931876"/>
      <w:r>
        <w:instrText>Mapy Bing</w:instrText>
      </w:r>
      <w:bookmarkEnd w:id="303"/>
      <w:r>
        <w:instrText>" \l 3</w:instrText>
      </w:r>
      <w:r>
        <w:fldChar w:fldCharType="end"/>
      </w:r>
    </w:p>
    <w:p w14:paraId="0C99B7B1" w14:textId="77777777" w:rsidR="00FE38D7" w:rsidRDefault="00E538B2">
      <w:pPr>
        <w:pStyle w:val="ProductList-Offering1SubSection"/>
        <w:outlineLvl w:val="3"/>
      </w:pPr>
      <w:bookmarkStart w:id="304" w:name="_Sec726"/>
      <w:r>
        <w:t>1. Dostępność w programach</w:t>
      </w:r>
      <w:bookmarkEnd w:id="304"/>
    </w:p>
    <w:tbl>
      <w:tblPr>
        <w:tblStyle w:val="PURTable"/>
        <w:tblW w:w="0" w:type="dxa"/>
        <w:tblLook w:val="04A0" w:firstRow="1" w:lastRow="0" w:firstColumn="1" w:lastColumn="0" w:noHBand="0" w:noVBand="1"/>
      </w:tblPr>
      <w:tblGrid>
        <w:gridCol w:w="4242"/>
        <w:gridCol w:w="711"/>
        <w:gridCol w:w="688"/>
        <w:gridCol w:w="807"/>
        <w:gridCol w:w="712"/>
        <w:gridCol w:w="728"/>
        <w:gridCol w:w="828"/>
        <w:gridCol w:w="704"/>
        <w:gridCol w:w="694"/>
        <w:gridCol w:w="802"/>
      </w:tblGrid>
      <w:tr w:rsidR="00FE38D7" w14:paraId="124D7D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28BC6C" w14:textId="77777777" w:rsidR="00FE38D7" w:rsidRDefault="00E538B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5D13AC6" w14:textId="77777777" w:rsidR="00FE38D7" w:rsidRDefault="00E538B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898F8"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13E8E"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9ACF8"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D88B3"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2165D"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0D7BD" w14:textId="77777777" w:rsidR="00FE38D7" w:rsidRDefault="00E538B2">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11AFE"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557FE" w14:textId="77777777" w:rsidR="00FE38D7" w:rsidRDefault="00E538B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E38D7" w14:paraId="32E0619C" w14:textId="77777777">
        <w:tc>
          <w:tcPr>
            <w:tcW w:w="4660" w:type="dxa"/>
            <w:tcBorders>
              <w:top w:val="single" w:sz="6" w:space="0" w:color="FFFFFF"/>
              <w:left w:val="none" w:sz="4" w:space="0" w:color="6E6E6E"/>
              <w:bottom w:val="dashed" w:sz="4" w:space="0" w:color="BFBFBF"/>
              <w:right w:val="none" w:sz="4" w:space="0" w:color="6E6E6E"/>
            </w:tcBorders>
          </w:tcPr>
          <w:p w14:paraId="41CD88A8" w14:textId="77777777" w:rsidR="00FE38D7" w:rsidRDefault="00E538B2">
            <w:pPr>
              <w:pStyle w:val="ProductList-TableBody"/>
            </w:pPr>
            <w:r>
              <w:rPr>
                <w:color w:val="000000"/>
              </w:rPr>
              <w:t>Bing Maps Known za Użytkownika (LS)</w:t>
            </w:r>
            <w:r>
              <w:fldChar w:fldCharType="begin"/>
            </w:r>
            <w:r>
              <w:instrText xml:space="preserve"> XE "Bing Maps Known za Użytkownika (LS)"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007505" w14:textId="77777777" w:rsidR="00FE38D7" w:rsidRDefault="00E538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5E813"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527F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C4EA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267F6"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B158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652C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2A1F8"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C5C5F" w14:textId="77777777" w:rsidR="00FE38D7" w:rsidRDefault="00FE38D7">
            <w:pPr>
              <w:pStyle w:val="ProductList-TableBody"/>
              <w:jc w:val="center"/>
            </w:pPr>
          </w:p>
        </w:tc>
      </w:tr>
      <w:tr w:rsidR="00FE38D7" w14:paraId="73D28894" w14:textId="77777777">
        <w:tc>
          <w:tcPr>
            <w:tcW w:w="4660" w:type="dxa"/>
            <w:tcBorders>
              <w:top w:val="dashed" w:sz="4" w:space="0" w:color="BFBFBF"/>
              <w:left w:val="none" w:sz="4" w:space="0" w:color="6E6E6E"/>
              <w:bottom w:val="dashed" w:sz="4" w:space="0" w:color="BFBFBF"/>
              <w:right w:val="none" w:sz="4" w:space="0" w:color="6E6E6E"/>
            </w:tcBorders>
          </w:tcPr>
          <w:p w14:paraId="650D60E1" w14:textId="77777777" w:rsidR="00FE38D7" w:rsidRDefault="00E538B2">
            <w:pPr>
              <w:pStyle w:val="ProductList-TableBody"/>
            </w:pPr>
            <w:r>
              <w:rPr>
                <w:color w:val="000000"/>
              </w:rPr>
              <w:t>5 tys. użytkowników usługi Bing Maps Known (LS)</w:t>
            </w:r>
            <w:r>
              <w:fldChar w:fldCharType="begin"/>
            </w:r>
            <w:r>
              <w:instrText xml:space="preserve"> XE "5 tys. użytkowników usługi Bing Maps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4A9551" w14:textId="77777777" w:rsidR="00FE38D7" w:rsidRDefault="00E538B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F2EC0"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14BE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A843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EDF89"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2756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E695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D5EDF"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D4025" w14:textId="77777777" w:rsidR="00FE38D7" w:rsidRDefault="00FE38D7">
            <w:pPr>
              <w:pStyle w:val="ProductList-TableBody"/>
              <w:jc w:val="center"/>
            </w:pPr>
          </w:p>
        </w:tc>
      </w:tr>
      <w:tr w:rsidR="00FE38D7" w14:paraId="58C02F42" w14:textId="77777777">
        <w:tc>
          <w:tcPr>
            <w:tcW w:w="4660" w:type="dxa"/>
            <w:tcBorders>
              <w:top w:val="dashed" w:sz="4" w:space="0" w:color="BFBFBF"/>
              <w:left w:val="none" w:sz="4" w:space="0" w:color="6E6E6E"/>
              <w:bottom w:val="dashed" w:sz="4" w:space="0" w:color="BFBFBF"/>
              <w:right w:val="none" w:sz="4" w:space="0" w:color="6E6E6E"/>
            </w:tcBorders>
          </w:tcPr>
          <w:p w14:paraId="6ECE9E5B" w14:textId="77777777" w:rsidR="00FE38D7" w:rsidRDefault="00E538B2">
            <w:pPr>
              <w:pStyle w:val="ProductList-TableBody"/>
            </w:pPr>
            <w:r>
              <w:rPr>
                <w:color w:val="000000"/>
              </w:rPr>
              <w:t>500 użytkowników usługi Bing Maps Light Known (LS)</w:t>
            </w:r>
            <w:r>
              <w:fldChar w:fldCharType="begin"/>
            </w:r>
            <w:r>
              <w:instrText xml:space="preserve"> XE "500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9E0E5C" w14:textId="77777777" w:rsidR="00FE38D7" w:rsidRDefault="00E538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9984B"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449E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4799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958B1"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C648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9E96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B39FB"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C22CF" w14:textId="77777777" w:rsidR="00FE38D7" w:rsidRDefault="00FE38D7">
            <w:pPr>
              <w:pStyle w:val="ProductList-TableBody"/>
              <w:jc w:val="center"/>
            </w:pPr>
          </w:p>
        </w:tc>
      </w:tr>
      <w:tr w:rsidR="00FE38D7" w14:paraId="0957CC79" w14:textId="77777777">
        <w:tc>
          <w:tcPr>
            <w:tcW w:w="4660" w:type="dxa"/>
            <w:tcBorders>
              <w:top w:val="dashed" w:sz="4" w:space="0" w:color="BFBFBF"/>
              <w:left w:val="none" w:sz="4" w:space="0" w:color="6E6E6E"/>
              <w:bottom w:val="dashed" w:sz="4" w:space="0" w:color="BFBFBF"/>
              <w:right w:val="none" w:sz="4" w:space="0" w:color="6E6E6E"/>
            </w:tcBorders>
          </w:tcPr>
          <w:p w14:paraId="5FE1E72E" w14:textId="77777777" w:rsidR="00FE38D7" w:rsidRDefault="00E538B2">
            <w:pPr>
              <w:pStyle w:val="ProductList-TableBody"/>
            </w:pPr>
            <w:r>
              <w:rPr>
                <w:color w:val="000000"/>
              </w:rPr>
              <w:lastRenderedPageBreak/>
              <w:t>5 tys. użytkowników usługi Bing Maps Light Known (LS)</w:t>
            </w:r>
            <w:r>
              <w:fldChar w:fldCharType="begin"/>
            </w:r>
            <w:r>
              <w:instrText xml:space="preserve"> XE "5 tys.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6EBCF4" w14:textId="77777777" w:rsidR="00FE38D7" w:rsidRDefault="00E538B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3D666"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4E75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BB7B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4C445"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A7982"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4666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8CF09"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B7BC4" w14:textId="77777777" w:rsidR="00FE38D7" w:rsidRDefault="00FE38D7">
            <w:pPr>
              <w:pStyle w:val="ProductList-TableBody"/>
              <w:jc w:val="center"/>
            </w:pPr>
          </w:p>
        </w:tc>
      </w:tr>
      <w:tr w:rsidR="00FE38D7" w14:paraId="14AB6815" w14:textId="77777777">
        <w:tc>
          <w:tcPr>
            <w:tcW w:w="4660" w:type="dxa"/>
            <w:tcBorders>
              <w:top w:val="dashed" w:sz="4" w:space="0" w:color="BFBFBF"/>
              <w:left w:val="none" w:sz="4" w:space="0" w:color="6E6E6E"/>
              <w:bottom w:val="dashed" w:sz="4" w:space="0" w:color="BFBFBF"/>
              <w:right w:val="none" w:sz="4" w:space="0" w:color="6E6E6E"/>
            </w:tcBorders>
          </w:tcPr>
          <w:p w14:paraId="084BEF43" w14:textId="77777777" w:rsidR="00FE38D7" w:rsidRDefault="00E538B2">
            <w:pPr>
              <w:pStyle w:val="ProductList-TableBody"/>
            </w:pPr>
            <w:r>
              <w:rPr>
                <w:color w:val="000000"/>
              </w:rPr>
              <w:t>Usługa Bing Maps Transactions (100 tys. transakcji) (LS)</w:t>
            </w:r>
            <w:r>
              <w:fldChar w:fldCharType="begin"/>
            </w:r>
            <w:r>
              <w:instrText xml:space="preserve"> XE "Usługa Bing Maps Transactions (100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26A4BF" w14:textId="77777777" w:rsidR="00FE38D7" w:rsidRDefault="00E538B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B1133"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F94E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FAD9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4687A"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9079C"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5B13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C074F"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13F6F" w14:textId="77777777" w:rsidR="00FE38D7" w:rsidRDefault="00FE38D7">
            <w:pPr>
              <w:pStyle w:val="ProductList-TableBody"/>
              <w:jc w:val="center"/>
            </w:pPr>
          </w:p>
        </w:tc>
      </w:tr>
      <w:tr w:rsidR="00FE38D7" w14:paraId="58FBA1D3" w14:textId="77777777">
        <w:tc>
          <w:tcPr>
            <w:tcW w:w="4660" w:type="dxa"/>
            <w:tcBorders>
              <w:top w:val="dashed" w:sz="4" w:space="0" w:color="BFBFBF"/>
              <w:left w:val="none" w:sz="4" w:space="0" w:color="6E6E6E"/>
              <w:bottom w:val="dashed" w:sz="4" w:space="0" w:color="BFBFBF"/>
              <w:right w:val="none" w:sz="4" w:space="0" w:color="6E6E6E"/>
            </w:tcBorders>
          </w:tcPr>
          <w:p w14:paraId="0EC4B08B" w14:textId="77777777" w:rsidR="00FE38D7" w:rsidRDefault="00E538B2">
            <w:pPr>
              <w:pStyle w:val="ProductList-TableBody"/>
            </w:pPr>
            <w:r>
              <w:rPr>
                <w:color w:val="000000"/>
              </w:rPr>
              <w:t>Usługa Bing Maps Transactions (500 tys. transakcji) (LS)</w:t>
            </w:r>
            <w:r>
              <w:fldChar w:fldCharType="begin"/>
            </w:r>
            <w:r>
              <w:instrText xml:space="preserve"> XE "Usługa Bing Maps Transactions (500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B57FD7" w14:textId="77777777" w:rsidR="00FE38D7" w:rsidRDefault="00E538B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62F8E"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B02E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B00C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8C5CE"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93393"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C49A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318F7"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16850" w14:textId="77777777" w:rsidR="00FE38D7" w:rsidRDefault="00FE38D7">
            <w:pPr>
              <w:pStyle w:val="ProductList-TableBody"/>
              <w:jc w:val="center"/>
            </w:pPr>
          </w:p>
        </w:tc>
      </w:tr>
      <w:tr w:rsidR="00FE38D7" w14:paraId="39A46667" w14:textId="77777777">
        <w:tc>
          <w:tcPr>
            <w:tcW w:w="4660" w:type="dxa"/>
            <w:tcBorders>
              <w:top w:val="dashed" w:sz="4" w:space="0" w:color="BFBFBF"/>
              <w:left w:val="none" w:sz="4" w:space="0" w:color="6E6E6E"/>
              <w:bottom w:val="dashed" w:sz="4" w:space="0" w:color="BFBFBF"/>
              <w:right w:val="none" w:sz="4" w:space="0" w:color="6E6E6E"/>
            </w:tcBorders>
          </w:tcPr>
          <w:p w14:paraId="487BF08C" w14:textId="77777777" w:rsidR="00FE38D7" w:rsidRDefault="00E538B2">
            <w:pPr>
              <w:pStyle w:val="ProductList-TableBody"/>
            </w:pPr>
            <w:r>
              <w:rPr>
                <w:color w:val="000000"/>
              </w:rPr>
              <w:t>Usługa Bing Maps Transactions (1 mln transakcji) (LS)</w:t>
            </w:r>
            <w:r>
              <w:fldChar w:fldCharType="begin"/>
            </w:r>
            <w:r>
              <w:instrText xml:space="preserve"> XE "Usługa Bing Maps Transactions (1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C7FCFB" w14:textId="77777777" w:rsidR="00FE38D7" w:rsidRDefault="00E538B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10604"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0C9A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5E65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342A5"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08B03"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1A81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B38F2"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4A901" w14:textId="77777777" w:rsidR="00FE38D7" w:rsidRDefault="00FE38D7">
            <w:pPr>
              <w:pStyle w:val="ProductList-TableBody"/>
              <w:jc w:val="center"/>
            </w:pPr>
          </w:p>
        </w:tc>
      </w:tr>
      <w:tr w:rsidR="00FE38D7" w14:paraId="3DCB0AE4" w14:textId="77777777">
        <w:tc>
          <w:tcPr>
            <w:tcW w:w="4660" w:type="dxa"/>
            <w:tcBorders>
              <w:top w:val="dashed" w:sz="4" w:space="0" w:color="BFBFBF"/>
              <w:left w:val="none" w:sz="4" w:space="0" w:color="6E6E6E"/>
              <w:bottom w:val="dashed" w:sz="4" w:space="0" w:color="BFBFBF"/>
              <w:right w:val="none" w:sz="4" w:space="0" w:color="6E6E6E"/>
            </w:tcBorders>
          </w:tcPr>
          <w:p w14:paraId="72F94B7E" w14:textId="77777777" w:rsidR="00FE38D7" w:rsidRDefault="00E538B2">
            <w:pPr>
              <w:pStyle w:val="ProductList-TableBody"/>
            </w:pPr>
            <w:r>
              <w:rPr>
                <w:color w:val="000000"/>
              </w:rPr>
              <w:t>Usługa Bing Maps Transactions (2 mln transakcji) (LS)</w:t>
            </w:r>
            <w:r>
              <w:fldChar w:fldCharType="begin"/>
            </w:r>
            <w:r>
              <w:instrText xml:space="preserve"> XE "Usługa Bing Maps Transactions (2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D204F3" w14:textId="77777777" w:rsidR="00FE38D7" w:rsidRDefault="00E538B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4D8EF"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32FE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26E8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77D00"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32CCF"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AE9C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826D3"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66630" w14:textId="77777777" w:rsidR="00FE38D7" w:rsidRDefault="00FE38D7">
            <w:pPr>
              <w:pStyle w:val="ProductList-TableBody"/>
              <w:jc w:val="center"/>
            </w:pPr>
          </w:p>
        </w:tc>
      </w:tr>
      <w:tr w:rsidR="00FE38D7" w14:paraId="065252B3" w14:textId="77777777">
        <w:tc>
          <w:tcPr>
            <w:tcW w:w="4660" w:type="dxa"/>
            <w:tcBorders>
              <w:top w:val="dashed" w:sz="4" w:space="0" w:color="BFBFBF"/>
              <w:left w:val="none" w:sz="4" w:space="0" w:color="6E6E6E"/>
              <w:bottom w:val="dashed" w:sz="4" w:space="0" w:color="BFBFBF"/>
              <w:right w:val="none" w:sz="4" w:space="0" w:color="6E6E6E"/>
            </w:tcBorders>
          </w:tcPr>
          <w:p w14:paraId="316DA34C" w14:textId="77777777" w:rsidR="00FE38D7" w:rsidRDefault="00E538B2">
            <w:pPr>
              <w:pStyle w:val="ProductList-TableBody"/>
            </w:pPr>
            <w:r>
              <w:rPr>
                <w:color w:val="000000"/>
              </w:rPr>
              <w:t>Usługa Bing Maps Transactions (5 mln transakcji) (LS)</w:t>
            </w:r>
            <w:r>
              <w:fldChar w:fldCharType="begin"/>
            </w:r>
            <w:r>
              <w:instrText xml:space="preserve"> XE "Usługa Bing Maps Transactions (5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1E659D" w14:textId="77777777" w:rsidR="00FE38D7" w:rsidRDefault="00E538B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D0B0E"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DFBD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251B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51287"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477FE"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C38E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F7910"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44CC7" w14:textId="77777777" w:rsidR="00FE38D7" w:rsidRDefault="00FE38D7">
            <w:pPr>
              <w:pStyle w:val="ProductList-TableBody"/>
              <w:jc w:val="center"/>
            </w:pPr>
          </w:p>
        </w:tc>
      </w:tr>
      <w:tr w:rsidR="00FE38D7" w14:paraId="59217E05" w14:textId="77777777">
        <w:tc>
          <w:tcPr>
            <w:tcW w:w="4660" w:type="dxa"/>
            <w:tcBorders>
              <w:top w:val="dashed" w:sz="4" w:space="0" w:color="BFBFBF"/>
              <w:left w:val="none" w:sz="4" w:space="0" w:color="6E6E6E"/>
              <w:bottom w:val="dashed" w:sz="4" w:space="0" w:color="BFBFBF"/>
              <w:right w:val="none" w:sz="4" w:space="0" w:color="6E6E6E"/>
            </w:tcBorders>
          </w:tcPr>
          <w:p w14:paraId="1F3B5FCA" w14:textId="77777777" w:rsidR="00FE38D7" w:rsidRDefault="00E538B2">
            <w:pPr>
              <w:pStyle w:val="ProductList-TableBody"/>
            </w:pPr>
            <w:r>
              <w:rPr>
                <w:color w:val="000000"/>
              </w:rPr>
              <w:t>Usługa Bing Maps Transactions (10 mln transakcji) (LS)</w:t>
            </w:r>
            <w:r>
              <w:fldChar w:fldCharType="begin"/>
            </w:r>
            <w:r>
              <w:instrText xml:space="preserve"> XE "Usługa Bing Maps Transactions (10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D69C27" w14:textId="77777777" w:rsidR="00FE38D7" w:rsidRDefault="00E538B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160DB"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D7F7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08E4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F8959"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4D45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3634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567D0"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C68E9" w14:textId="77777777" w:rsidR="00FE38D7" w:rsidRDefault="00FE38D7">
            <w:pPr>
              <w:pStyle w:val="ProductList-TableBody"/>
              <w:jc w:val="center"/>
            </w:pPr>
          </w:p>
        </w:tc>
      </w:tr>
      <w:tr w:rsidR="00FE38D7" w14:paraId="5927070A" w14:textId="77777777">
        <w:tc>
          <w:tcPr>
            <w:tcW w:w="4660" w:type="dxa"/>
            <w:tcBorders>
              <w:top w:val="dashed" w:sz="4" w:space="0" w:color="BFBFBF"/>
              <w:left w:val="none" w:sz="4" w:space="0" w:color="6E6E6E"/>
              <w:bottom w:val="dashed" w:sz="4" w:space="0" w:color="BFBFBF"/>
              <w:right w:val="none" w:sz="4" w:space="0" w:color="6E6E6E"/>
            </w:tcBorders>
          </w:tcPr>
          <w:p w14:paraId="74EC7BAD" w14:textId="77777777" w:rsidR="00FE38D7" w:rsidRDefault="00E538B2">
            <w:pPr>
              <w:pStyle w:val="ProductList-TableBody"/>
            </w:pPr>
            <w:r>
              <w:rPr>
                <w:color w:val="000000"/>
              </w:rPr>
              <w:t>Usługa Bing Maps Transactions (30 mln transakcji) (LS)</w:t>
            </w:r>
            <w:r>
              <w:fldChar w:fldCharType="begin"/>
            </w:r>
            <w:r>
              <w:instrText xml:space="preserve"> XE "Usługa Bing Maps Transactions (30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519156" w14:textId="77777777" w:rsidR="00FE38D7" w:rsidRDefault="00E538B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162E3"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B85B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5A2D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5A28C"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9996C"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F7F6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86579"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98383" w14:textId="77777777" w:rsidR="00FE38D7" w:rsidRDefault="00FE38D7">
            <w:pPr>
              <w:pStyle w:val="ProductList-TableBody"/>
              <w:jc w:val="center"/>
            </w:pPr>
          </w:p>
        </w:tc>
      </w:tr>
      <w:tr w:rsidR="00FE38D7" w14:paraId="535A3F2E" w14:textId="77777777">
        <w:tc>
          <w:tcPr>
            <w:tcW w:w="4660" w:type="dxa"/>
            <w:tcBorders>
              <w:top w:val="dashed" w:sz="4" w:space="0" w:color="BFBFBF"/>
              <w:left w:val="none" w:sz="4" w:space="0" w:color="6E6E6E"/>
              <w:bottom w:val="dashed" w:sz="4" w:space="0" w:color="BFBFBF"/>
              <w:right w:val="none" w:sz="4" w:space="0" w:color="6E6E6E"/>
            </w:tcBorders>
          </w:tcPr>
          <w:p w14:paraId="4945EB4A" w14:textId="77777777" w:rsidR="00FE38D7" w:rsidRDefault="00E538B2">
            <w:pPr>
              <w:pStyle w:val="ProductList-TableBody"/>
            </w:pPr>
            <w:r>
              <w:rPr>
                <w:color w:val="000000"/>
              </w:rPr>
              <w:t>Mobile Asset Management Platform (LS)</w:t>
            </w:r>
            <w:r>
              <w:fldChar w:fldCharType="begin"/>
            </w:r>
            <w:r>
              <w:instrText xml:space="preserve"> XE "Mobile Asset Management Platform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605BDD" w14:textId="77777777" w:rsidR="00FE38D7" w:rsidRDefault="00E538B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0E8ED"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4BC6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D132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3FD62"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C6002"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C0A8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D137E"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1ADEE" w14:textId="77777777" w:rsidR="00FE38D7" w:rsidRDefault="00FE38D7">
            <w:pPr>
              <w:pStyle w:val="ProductList-TableBody"/>
              <w:jc w:val="center"/>
            </w:pPr>
          </w:p>
        </w:tc>
      </w:tr>
      <w:tr w:rsidR="00FE38D7" w14:paraId="6A5D5EDB" w14:textId="77777777">
        <w:tc>
          <w:tcPr>
            <w:tcW w:w="4660" w:type="dxa"/>
            <w:tcBorders>
              <w:top w:val="dashed" w:sz="4" w:space="0" w:color="BFBFBF"/>
              <w:left w:val="none" w:sz="4" w:space="0" w:color="6E6E6E"/>
              <w:bottom w:val="dashed" w:sz="4" w:space="0" w:color="BFBFBF"/>
              <w:right w:val="none" w:sz="4" w:space="0" w:color="6E6E6E"/>
            </w:tcBorders>
          </w:tcPr>
          <w:p w14:paraId="483698A2" w14:textId="77777777" w:rsidR="00FE38D7" w:rsidRDefault="00E538B2">
            <w:pPr>
              <w:pStyle w:val="ProductList-TableBody"/>
            </w:pPr>
            <w:r>
              <w:rPr>
                <w:color w:val="000000"/>
              </w:rPr>
              <w:t>Mobile Asset Management Per Asset (LS)</w:t>
            </w:r>
            <w:r>
              <w:fldChar w:fldCharType="begin"/>
            </w:r>
            <w:r>
              <w:instrText xml:space="preserve"> XE "Mobile Asset Management Per Asset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8A5F48"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64497"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2436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F90A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CCA75"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FAD0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E3DD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809F8"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36243" w14:textId="77777777" w:rsidR="00FE38D7" w:rsidRDefault="00FE38D7">
            <w:pPr>
              <w:pStyle w:val="ProductList-TableBody"/>
              <w:jc w:val="center"/>
            </w:pPr>
          </w:p>
        </w:tc>
      </w:tr>
      <w:tr w:rsidR="00FE38D7" w14:paraId="65AD5361" w14:textId="77777777">
        <w:tc>
          <w:tcPr>
            <w:tcW w:w="4660" w:type="dxa"/>
            <w:tcBorders>
              <w:top w:val="dashed" w:sz="4" w:space="0" w:color="BFBFBF"/>
              <w:left w:val="none" w:sz="4" w:space="0" w:color="6E6E6E"/>
              <w:bottom w:val="dashed" w:sz="4" w:space="0" w:color="BFBFBF"/>
              <w:right w:val="none" w:sz="4" w:space="0" w:color="6E6E6E"/>
            </w:tcBorders>
          </w:tcPr>
          <w:p w14:paraId="1B0CF272" w14:textId="77777777" w:rsidR="00FE38D7" w:rsidRDefault="00E538B2">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BDAEB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3ADBE"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D2C0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E4EB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DFA2D"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35F52"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CB7D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6626A"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A6124" w14:textId="77777777" w:rsidR="00FE38D7" w:rsidRDefault="00FE38D7">
            <w:pPr>
              <w:pStyle w:val="ProductList-TableBody"/>
              <w:jc w:val="center"/>
            </w:pPr>
          </w:p>
        </w:tc>
      </w:tr>
      <w:tr w:rsidR="00FE38D7" w14:paraId="452B64AC" w14:textId="77777777">
        <w:tc>
          <w:tcPr>
            <w:tcW w:w="4660" w:type="dxa"/>
            <w:tcBorders>
              <w:top w:val="dashed" w:sz="4" w:space="0" w:color="BFBFBF"/>
              <w:left w:val="none" w:sz="4" w:space="0" w:color="6E6E6E"/>
              <w:bottom w:val="dashed" w:sz="4" w:space="0" w:color="BFBFBF"/>
              <w:right w:val="none" w:sz="4" w:space="0" w:color="6E6E6E"/>
            </w:tcBorders>
          </w:tcPr>
          <w:p w14:paraId="45649E02" w14:textId="77777777" w:rsidR="00FE38D7" w:rsidRDefault="00E538B2">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0E908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BC17F"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AE3E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6DD2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FFEA3"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86D49"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55A9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1413A"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016E6" w14:textId="77777777" w:rsidR="00FE38D7" w:rsidRDefault="00FE38D7">
            <w:pPr>
              <w:pStyle w:val="ProductList-TableBody"/>
              <w:jc w:val="center"/>
            </w:pPr>
          </w:p>
        </w:tc>
      </w:tr>
      <w:tr w:rsidR="00FE38D7" w14:paraId="684C4DF7" w14:textId="77777777">
        <w:tc>
          <w:tcPr>
            <w:tcW w:w="4660" w:type="dxa"/>
            <w:tcBorders>
              <w:top w:val="dashed" w:sz="4" w:space="0" w:color="BFBFBF"/>
              <w:left w:val="none" w:sz="4" w:space="0" w:color="6E6E6E"/>
              <w:bottom w:val="dashed" w:sz="4" w:space="0" w:color="BFBFBF"/>
              <w:right w:val="none" w:sz="4" w:space="0" w:color="6E6E6E"/>
            </w:tcBorders>
          </w:tcPr>
          <w:p w14:paraId="2CC202B6" w14:textId="77777777" w:rsidR="00FE38D7" w:rsidRDefault="00E538B2">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EECCF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B140D"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D002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BB24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447F5"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951E2"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6F05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F1E03"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F1BDA" w14:textId="77777777" w:rsidR="00FE38D7" w:rsidRDefault="00FE38D7">
            <w:pPr>
              <w:pStyle w:val="ProductList-TableBody"/>
              <w:jc w:val="center"/>
            </w:pPr>
          </w:p>
        </w:tc>
      </w:tr>
      <w:tr w:rsidR="00FE38D7" w14:paraId="0DF72244" w14:textId="77777777">
        <w:tc>
          <w:tcPr>
            <w:tcW w:w="4660" w:type="dxa"/>
            <w:tcBorders>
              <w:top w:val="dashed" w:sz="4" w:space="0" w:color="BFBFBF"/>
              <w:left w:val="none" w:sz="4" w:space="0" w:color="6E6E6E"/>
              <w:bottom w:val="dashed" w:sz="4" w:space="0" w:color="BFBFBF"/>
              <w:right w:val="none" w:sz="4" w:space="0" w:color="6E6E6E"/>
            </w:tcBorders>
          </w:tcPr>
          <w:p w14:paraId="5257E4E1" w14:textId="77777777" w:rsidR="00FE38D7" w:rsidRDefault="00E538B2">
            <w:pPr>
              <w:pStyle w:val="ProductList-TableBody"/>
            </w:pPr>
            <w:r>
              <w:rPr>
                <w:color w:val="000000"/>
              </w:rPr>
              <w:t>Mobile Asset Management Drive Analytics na Zasób</w:t>
            </w:r>
            <w:r>
              <w:fldChar w:fldCharType="begin"/>
            </w:r>
            <w:r>
              <w:instrText xml:space="preserve"> XE "Mobile Asset Management Drive Analytics na Zasób"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F4780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CD0A0"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C532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FE95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8BD4D"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2FA1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0B99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BC38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8A8F8" w14:textId="77777777" w:rsidR="00FE38D7" w:rsidRDefault="00FE38D7">
            <w:pPr>
              <w:pStyle w:val="ProductList-TableBody"/>
              <w:jc w:val="center"/>
            </w:pPr>
          </w:p>
        </w:tc>
      </w:tr>
    </w:tbl>
    <w:p w14:paraId="5CEA3B08" w14:textId="77777777" w:rsidR="00FE38D7" w:rsidRDefault="00E538B2">
      <w:pPr>
        <w:pStyle w:val="ProductList-Offering1SubSection"/>
        <w:outlineLvl w:val="3"/>
      </w:pPr>
      <w:bookmarkStart w:id="305" w:name="_Sec781"/>
      <w:r>
        <w:t>2. Postanowienia dotyczące produktu</w:t>
      </w:r>
      <w:bookmarkEnd w:id="305"/>
    </w:p>
    <w:tbl>
      <w:tblPr>
        <w:tblStyle w:val="PURTable"/>
        <w:tblW w:w="0" w:type="dxa"/>
        <w:tblLook w:val="04A0" w:firstRow="1" w:lastRow="0" w:firstColumn="1" w:lastColumn="0" w:noHBand="0" w:noVBand="1"/>
      </w:tblPr>
      <w:tblGrid>
        <w:gridCol w:w="3647"/>
        <w:gridCol w:w="3624"/>
        <w:gridCol w:w="3645"/>
      </w:tblGrid>
      <w:tr w:rsidR="00FE38D7" w14:paraId="50F23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781D1" w14:textId="77777777" w:rsidR="00FE38D7" w:rsidRDefault="00E538B2">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C6BF595" w14:textId="77777777" w:rsidR="00FE38D7" w:rsidRDefault="00E538B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B939FD" w14:textId="77777777" w:rsidR="00FE38D7" w:rsidRDefault="00E538B2">
            <w:pPr>
              <w:pStyle w:val="ProductList-TableBody"/>
            </w:pPr>
            <w:r>
              <w:rPr>
                <w:color w:val="404040"/>
              </w:rPr>
              <w:t>Podlegające Przedłużonemu Okresowi Obowiązywania: nie dotyczy</w:t>
            </w:r>
          </w:p>
        </w:tc>
      </w:tr>
      <w:tr w:rsidR="00FE38D7" w14:paraId="3FD78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41342" w14:textId="77777777" w:rsidR="00FE38D7" w:rsidRDefault="00E538B2">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3C808" w14:textId="77777777" w:rsidR="00FE38D7" w:rsidRDefault="00E538B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DBAE3" w14:textId="77777777" w:rsidR="00FE38D7" w:rsidRDefault="00E538B2">
            <w:pPr>
              <w:pStyle w:val="ProductList-TableBody"/>
            </w:pPr>
            <w:r>
              <w:rPr>
                <w:color w:val="404040"/>
              </w:rPr>
              <w:t>Promocje: nie dotyczy</w:t>
            </w:r>
          </w:p>
        </w:tc>
      </w:tr>
      <w:tr w:rsidR="00FE38D7" w14:paraId="776BF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764DF" w14:textId="77777777" w:rsidR="00FE38D7" w:rsidRDefault="00E538B2">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5ABF6" w14:textId="77777777" w:rsidR="00FE38D7" w:rsidRDefault="00E538B2">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2B3E4" w14:textId="77777777" w:rsidR="00FE38D7" w:rsidRDefault="00E538B2">
            <w:pPr>
              <w:pStyle w:val="ProductList-TableBody"/>
            </w:pPr>
            <w:r>
              <w:rPr>
                <w:color w:val="404040"/>
              </w:rPr>
              <w:t>Podlegające redukcji (SCE): nie dotyczy</w:t>
            </w:r>
          </w:p>
        </w:tc>
      </w:tr>
      <w:tr w:rsidR="00FE38D7" w14:paraId="7D53E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56B91" w14:textId="77777777" w:rsidR="00FE38D7" w:rsidRDefault="00E538B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C55D8" w14:textId="77777777" w:rsidR="00FE38D7" w:rsidRDefault="00E538B2">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613D7" w14:textId="77777777" w:rsidR="00FE38D7" w:rsidRDefault="00FE38D7">
            <w:pPr>
              <w:pStyle w:val="ProductList-TableBody"/>
            </w:pPr>
          </w:p>
        </w:tc>
      </w:tr>
    </w:tbl>
    <w:p w14:paraId="16CA8CE3" w14:textId="77777777" w:rsidR="00FE38D7" w:rsidRDefault="00FE38D7">
      <w:pPr>
        <w:pStyle w:val="ProductList-Body"/>
      </w:pPr>
    </w:p>
    <w:p w14:paraId="738B9357" w14:textId="77777777" w:rsidR="00FE38D7" w:rsidRDefault="00E538B2">
      <w:pPr>
        <w:pStyle w:val="ProductList-ClauseHeading"/>
        <w:outlineLvl w:val="4"/>
      </w:pPr>
      <w:r>
        <w:t>2.1 Rozliczane Transakcje</w:t>
      </w:r>
    </w:p>
    <w:p w14:paraId="4CA05742" w14:textId="77777777" w:rsidR="00FE38D7" w:rsidRDefault="00E538B2">
      <w:pPr>
        <w:pStyle w:val="ProductList-Body"/>
      </w:pPr>
      <w:r>
        <w:t>Każda Licencja Subskrypcyjna na Transakcje w usłudze Bing Maps upoważnia Klienta do realizacji takiej liczby Rozliczanych Transakcji, jaka została określona w nazwie Produktu. W dniu wygaśnięcia okresu obowiązywania rejestracji lub subskrypcji wszystkie zakupione i niewykorzystane Rozliczane Transakcje przepadają.</w:t>
      </w:r>
    </w:p>
    <w:p w14:paraId="3E40531F" w14:textId="77777777" w:rsidR="00FE38D7" w:rsidRDefault="00FE38D7">
      <w:pPr>
        <w:pStyle w:val="ProductList-Body"/>
      </w:pPr>
    </w:p>
    <w:p w14:paraId="44C1A56D" w14:textId="77777777" w:rsidR="00FE38D7" w:rsidRDefault="00E538B2">
      <w:pPr>
        <w:pStyle w:val="ProductList-Body"/>
      </w:pPr>
      <w:r>
        <w:t>Jeśli klient przekroczy przysługującą mu łączną liczbę zakupionych Rozliczanych Transakcji, wówczas w ciągu 30 dni od daty otrzymania stosownego powiadomienia od Microsoft musi zakupić dodatkowe LS na Transakcje w usłudze Bing Maps w celu pokrycia nadwyżki liczby Rozliczanych Transakcji oraz szacowanych przyszłych Rozliczanych Transakcji w pozostałej części okresu obowiązywania rejestracji, w przeciwnym razie Microsoft może mu bowiem odebrać dostęp do usługi Bing Maps.</w:t>
      </w:r>
    </w:p>
    <w:p w14:paraId="53F42648" w14:textId="77777777" w:rsidR="00FE38D7" w:rsidRDefault="00FE38D7">
      <w:pPr>
        <w:pStyle w:val="ProductList-Body"/>
      </w:pPr>
    </w:p>
    <w:p w14:paraId="586D7045" w14:textId="77777777" w:rsidR="00FE38D7" w:rsidRDefault="00E538B2">
      <w:pPr>
        <w:pStyle w:val="ProductList-ClauseHeading"/>
        <w:outlineLvl w:val="4"/>
      </w:pPr>
      <w:r>
        <w:t>2.2 Wymagania związane z usługą Mobile Asset Management Per Asset</w:t>
      </w:r>
    </w:p>
    <w:p w14:paraId="7978F848" w14:textId="77777777" w:rsidR="00FE38D7" w:rsidRDefault="00E538B2">
      <w:pPr>
        <w:pStyle w:val="ProductList-Body"/>
      </w:pPr>
      <w:r>
        <w:t xml:space="preserve">Poniższe oferty wymagają licencji na subskrypcję miesięczną usługi Mobile Asset Management Per Asset: </w:t>
      </w:r>
    </w:p>
    <w:p w14:paraId="30D9CD9B" w14:textId="77777777" w:rsidR="00FE38D7" w:rsidRDefault="00E538B2" w:rsidP="00E538B2">
      <w:pPr>
        <w:pStyle w:val="ProductList-Bullet"/>
        <w:numPr>
          <w:ilvl w:val="0"/>
          <w:numId w:val="52"/>
        </w:numPr>
      </w:pPr>
      <w:r>
        <w:t xml:space="preserve">Distance Matrix Per Asset Automatic </w:t>
      </w:r>
    </w:p>
    <w:p w14:paraId="2EB17911" w14:textId="77777777" w:rsidR="00FE38D7" w:rsidRDefault="00E538B2" w:rsidP="00E538B2">
      <w:pPr>
        <w:pStyle w:val="ProductList-Bullet"/>
        <w:numPr>
          <w:ilvl w:val="0"/>
          <w:numId w:val="52"/>
        </w:numPr>
      </w:pPr>
      <w:r>
        <w:t xml:space="preserve">Distance Matrix Per Asset Manual </w:t>
      </w:r>
    </w:p>
    <w:p w14:paraId="697E5F22" w14:textId="77777777" w:rsidR="00FE38D7" w:rsidRDefault="00E538B2" w:rsidP="00E538B2">
      <w:pPr>
        <w:pStyle w:val="ProductList-Bullet"/>
        <w:numPr>
          <w:ilvl w:val="0"/>
          <w:numId w:val="52"/>
        </w:numPr>
      </w:pPr>
      <w:r>
        <w:t xml:space="preserve">Truck Routing Per Asset </w:t>
      </w:r>
    </w:p>
    <w:p w14:paraId="30149303" w14:textId="77777777" w:rsidR="00FE38D7" w:rsidRDefault="00E538B2" w:rsidP="00E538B2">
      <w:pPr>
        <w:pStyle w:val="ProductList-Bullet"/>
        <w:numPr>
          <w:ilvl w:val="0"/>
          <w:numId w:val="52"/>
        </w:numPr>
      </w:pPr>
      <w:r>
        <w:t>Drive Analytics Per Asset</w:t>
      </w:r>
    </w:p>
    <w:p w14:paraId="2058B701"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46297E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715DD6"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40DD8790" w14:textId="77777777" w:rsidR="00FE38D7" w:rsidRDefault="00FE38D7">
      <w:pPr>
        <w:pStyle w:val="ProductList-Body"/>
      </w:pPr>
    </w:p>
    <w:p w14:paraId="0DA67422" w14:textId="77777777" w:rsidR="00FE38D7" w:rsidRDefault="00E538B2">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5931877"/>
      <w:r>
        <w:instrText>Microsoft Power Platform</w:instrText>
      </w:r>
      <w:bookmarkEnd w:id="307"/>
      <w:r>
        <w:instrText>" \l 3</w:instrText>
      </w:r>
      <w:r>
        <w:fldChar w:fldCharType="end"/>
      </w:r>
    </w:p>
    <w:p w14:paraId="45C20781" w14:textId="77777777" w:rsidR="00FE38D7" w:rsidRDefault="00E538B2">
      <w:pPr>
        <w:pStyle w:val="ProductList-Offering1SubSection"/>
        <w:outlineLvl w:val="3"/>
      </w:pPr>
      <w:bookmarkStart w:id="308" w:name="_Sec730"/>
      <w:r>
        <w:t>1. Dostępność w programach</w:t>
      </w:r>
      <w:bookmarkEnd w:id="30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FE38D7" w14:paraId="237FC3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A6C0D2" w14:textId="77777777" w:rsidR="00FE38D7" w:rsidRDefault="00E538B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B4013C6" w14:textId="77777777" w:rsidR="00FE38D7" w:rsidRDefault="00E538B2">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64438AD0"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13F62"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942B5"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0E4C3"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34B97F"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D20DF" w14:textId="77777777" w:rsidR="00FE38D7" w:rsidRDefault="00E538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2B580"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19A299" w14:textId="77777777" w:rsidR="00FE38D7" w:rsidRDefault="00E538B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E38D7" w14:paraId="3ABFC288" w14:textId="77777777">
        <w:tc>
          <w:tcPr>
            <w:tcW w:w="4660" w:type="dxa"/>
            <w:tcBorders>
              <w:top w:val="single" w:sz="6" w:space="0" w:color="FFFFFF"/>
              <w:left w:val="none" w:sz="4" w:space="0" w:color="6E6E6E"/>
              <w:bottom w:val="dashed" w:sz="4" w:space="0" w:color="BFBFBF"/>
              <w:right w:val="none" w:sz="4" w:space="0" w:color="6E6E6E"/>
            </w:tcBorders>
          </w:tcPr>
          <w:p w14:paraId="776E03B5" w14:textId="77777777" w:rsidR="00FE38D7" w:rsidRDefault="00E538B2">
            <w:pPr>
              <w:pStyle w:val="ProductList-TableBody"/>
            </w:pPr>
            <w:r>
              <w:t>Dodatek zwiększający gotowość do obsługi w funkcji AI Builder</w:t>
            </w:r>
            <w:r>
              <w:fldChar w:fldCharType="begin"/>
            </w:r>
            <w:r>
              <w:instrText xml:space="preserve"> XE "Dodatek zwiększający gotowość do obsługi w funkcji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91297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0BE08"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6FFC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FBBC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3A181"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78E08"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09D4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E747F"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825D2" w14:textId="77777777" w:rsidR="00FE38D7" w:rsidRDefault="00FE38D7">
            <w:pPr>
              <w:pStyle w:val="ProductList-TableBody"/>
              <w:jc w:val="center"/>
            </w:pPr>
          </w:p>
        </w:tc>
      </w:tr>
      <w:tr w:rsidR="00FE38D7" w14:paraId="2880DF95" w14:textId="77777777">
        <w:tc>
          <w:tcPr>
            <w:tcW w:w="4660" w:type="dxa"/>
            <w:tcBorders>
              <w:top w:val="dashed" w:sz="4" w:space="0" w:color="BFBFBF"/>
              <w:left w:val="none" w:sz="4" w:space="0" w:color="6E6E6E"/>
              <w:bottom w:val="dashed" w:sz="4" w:space="0" w:color="B2B2B2"/>
              <w:right w:val="none" w:sz="4" w:space="0" w:color="6E6E6E"/>
            </w:tcBorders>
          </w:tcPr>
          <w:p w14:paraId="69969BB1" w14:textId="77777777" w:rsidR="00FE38D7" w:rsidRDefault="00E538B2">
            <w:pPr>
              <w:pStyle w:val="ProductList-TableBody"/>
            </w:pPr>
            <w:r>
              <w:t>Microsoft Flow na proces biznesowy</w:t>
            </w:r>
            <w:r>
              <w:fldChar w:fldCharType="begin"/>
            </w:r>
            <w:r>
              <w:instrText xml:space="preserve"> XE "Microsoft Flow na proces biznesowy" </w:instrText>
            </w:r>
            <w:r>
              <w:fldChar w:fldCharType="end"/>
            </w:r>
            <w:r>
              <w:t xml:space="preserve"> (LS na Użytkownika)</w:t>
            </w:r>
          </w:p>
        </w:tc>
        <w:tc>
          <w:tcPr>
            <w:tcW w:w="740" w:type="dxa"/>
            <w:tcBorders>
              <w:top w:val="dashed" w:sz="4" w:space="0" w:color="BFBFBF"/>
              <w:left w:val="none" w:sz="4" w:space="0" w:color="6E6E6E"/>
              <w:bottom w:val="dashed" w:sz="4" w:space="0" w:color="B2B2B2"/>
              <w:right w:val="single" w:sz="6" w:space="0" w:color="FFFFFF"/>
            </w:tcBorders>
          </w:tcPr>
          <w:p w14:paraId="51DFCFA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E51A0"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E28B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BBF4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6E53C"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4F6B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A25C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8CFFD"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FDE53" w14:textId="77777777" w:rsidR="00FE38D7" w:rsidRDefault="00FE38D7">
            <w:pPr>
              <w:pStyle w:val="ProductList-TableBody"/>
              <w:jc w:val="center"/>
            </w:pPr>
          </w:p>
        </w:tc>
      </w:tr>
      <w:tr w:rsidR="00FE38D7" w14:paraId="489A6798" w14:textId="77777777">
        <w:tc>
          <w:tcPr>
            <w:tcW w:w="4660" w:type="dxa"/>
            <w:tcBorders>
              <w:top w:val="dashed" w:sz="4" w:space="0" w:color="B2B2B2"/>
              <w:left w:val="none" w:sz="4" w:space="0" w:color="6E6E6E"/>
              <w:bottom w:val="dashed" w:sz="4" w:space="0" w:color="B2B2B2"/>
              <w:right w:val="none" w:sz="4" w:space="0" w:color="6E6E6E"/>
            </w:tcBorders>
          </w:tcPr>
          <w:p w14:paraId="730E3144" w14:textId="77777777" w:rsidR="00FE38D7" w:rsidRDefault="00E538B2">
            <w:pPr>
              <w:pStyle w:val="ProductList-TableBody"/>
            </w:pPr>
            <w:r>
              <w:t>Microsoft Flow na użytkownika</w:t>
            </w:r>
            <w:r>
              <w:fldChar w:fldCharType="begin"/>
            </w:r>
            <w:r>
              <w:instrText xml:space="preserve"> XE "Microsoft Flow na użytkownika"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0284EB4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1BF4E"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4F10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E596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98EED"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CFC41"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6218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02E2D"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845CB" w14:textId="77777777" w:rsidR="00FE38D7" w:rsidRDefault="00FE38D7">
            <w:pPr>
              <w:pStyle w:val="ProductList-TableBody"/>
              <w:jc w:val="center"/>
            </w:pPr>
          </w:p>
        </w:tc>
      </w:tr>
      <w:tr w:rsidR="00FE38D7" w14:paraId="1D90F40D" w14:textId="77777777">
        <w:tc>
          <w:tcPr>
            <w:tcW w:w="4660" w:type="dxa"/>
            <w:tcBorders>
              <w:top w:val="dashed" w:sz="4" w:space="0" w:color="B2B2B2"/>
              <w:left w:val="none" w:sz="4" w:space="0" w:color="6E6E6E"/>
              <w:bottom w:val="dashed" w:sz="4" w:space="0" w:color="B2B2B2"/>
              <w:right w:val="none" w:sz="4" w:space="0" w:color="6E6E6E"/>
            </w:tcBorders>
          </w:tcPr>
          <w:p w14:paraId="66850CCE" w14:textId="77777777" w:rsidR="00FE38D7" w:rsidRDefault="00E538B2">
            <w:pPr>
              <w:pStyle w:val="ProductList-TableBody"/>
            </w:pPr>
            <w:r>
              <w:t>Pojemność bazy danych na platformie Common Data Service for Apps</w:t>
            </w:r>
            <w:r>
              <w:fldChar w:fldCharType="begin"/>
            </w:r>
            <w:r>
              <w:instrText xml:space="preserve"> XE "Pojemność bazy danych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492BD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33A8F"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A51E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599A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3BFF4"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7E741"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F8CD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BFBD7"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91CC2" w14:textId="77777777" w:rsidR="00FE38D7" w:rsidRDefault="00FE38D7">
            <w:pPr>
              <w:pStyle w:val="ProductList-TableBody"/>
              <w:jc w:val="center"/>
            </w:pPr>
          </w:p>
        </w:tc>
      </w:tr>
      <w:tr w:rsidR="00FE38D7" w14:paraId="100FCBBB" w14:textId="77777777">
        <w:tc>
          <w:tcPr>
            <w:tcW w:w="4660" w:type="dxa"/>
            <w:tcBorders>
              <w:top w:val="dashed" w:sz="4" w:space="0" w:color="B2B2B2"/>
              <w:left w:val="none" w:sz="4" w:space="0" w:color="6E6E6E"/>
              <w:bottom w:val="dashed" w:sz="4" w:space="0" w:color="B2B2B2"/>
              <w:right w:val="none" w:sz="4" w:space="0" w:color="6E6E6E"/>
            </w:tcBorders>
          </w:tcPr>
          <w:p w14:paraId="5CEF6BB1" w14:textId="77777777" w:rsidR="00FE38D7" w:rsidRDefault="00E538B2">
            <w:pPr>
              <w:pStyle w:val="ProductList-TableBody"/>
            </w:pPr>
            <w:r>
              <w:t>Pojemność plików</w:t>
            </w:r>
            <w:r>
              <w:fldChar w:fldCharType="begin"/>
            </w:r>
            <w:r>
              <w:instrText xml:space="preserve"> XE "Pojemność plików"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033E6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5B0B"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A913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2754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9ED6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53C4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5FCC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E623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A9340" w14:textId="77777777" w:rsidR="00FE38D7" w:rsidRDefault="00FE38D7">
            <w:pPr>
              <w:pStyle w:val="ProductList-TableBody"/>
              <w:jc w:val="center"/>
            </w:pPr>
          </w:p>
        </w:tc>
      </w:tr>
      <w:tr w:rsidR="00FE38D7" w14:paraId="107CAA54" w14:textId="77777777">
        <w:tc>
          <w:tcPr>
            <w:tcW w:w="4660" w:type="dxa"/>
            <w:tcBorders>
              <w:top w:val="dashed" w:sz="4" w:space="0" w:color="B2B2B2"/>
              <w:left w:val="none" w:sz="4" w:space="0" w:color="6E6E6E"/>
              <w:bottom w:val="dashed" w:sz="4" w:space="0" w:color="B2B2B2"/>
              <w:right w:val="none" w:sz="4" w:space="0" w:color="6E6E6E"/>
            </w:tcBorders>
          </w:tcPr>
          <w:p w14:paraId="4907715E" w14:textId="77777777" w:rsidR="00FE38D7" w:rsidRDefault="00E538B2">
            <w:pPr>
              <w:pStyle w:val="ProductList-TableBody"/>
            </w:pPr>
            <w:r>
              <w:t>Pojemność dzienników</w:t>
            </w:r>
            <w:r>
              <w:fldChar w:fldCharType="begin"/>
            </w:r>
            <w:r>
              <w:instrText xml:space="preserve"> XE "Pojemność dzienników"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94F1F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3BA99"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A2A9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0C6B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4F901"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18BF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3F64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AB577"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06341" w14:textId="77777777" w:rsidR="00FE38D7" w:rsidRDefault="00FE38D7">
            <w:pPr>
              <w:pStyle w:val="ProductList-TableBody"/>
              <w:jc w:val="center"/>
            </w:pPr>
          </w:p>
        </w:tc>
      </w:tr>
      <w:tr w:rsidR="00FE38D7" w14:paraId="34F94926" w14:textId="77777777">
        <w:tc>
          <w:tcPr>
            <w:tcW w:w="4660" w:type="dxa"/>
            <w:tcBorders>
              <w:top w:val="dashed" w:sz="4" w:space="0" w:color="B2B2B2"/>
              <w:left w:val="none" w:sz="4" w:space="0" w:color="6E6E6E"/>
              <w:bottom w:val="dashed" w:sz="4" w:space="0" w:color="B2B2B2"/>
              <w:right w:val="none" w:sz="4" w:space="0" w:color="6E6E6E"/>
            </w:tcBorders>
          </w:tcPr>
          <w:p w14:paraId="199F19C8" w14:textId="77777777" w:rsidR="00FE38D7" w:rsidRDefault="00E538B2">
            <w:pPr>
              <w:pStyle w:val="ProductList-TableBody"/>
            </w:pPr>
            <w:r>
              <w:t>Plan PowerApps na aplikację</w:t>
            </w:r>
            <w:r>
              <w:fldChar w:fldCharType="begin"/>
            </w:r>
            <w:r>
              <w:instrText xml:space="preserve"> XE "Plan PowerApps na aplikację"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ACC92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D9930"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A8CD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B16F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CADF1"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9B077"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3D51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2C9F8"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AF72C" w14:textId="77777777" w:rsidR="00FE38D7" w:rsidRDefault="00FE38D7">
            <w:pPr>
              <w:pStyle w:val="ProductList-TableBody"/>
              <w:jc w:val="center"/>
            </w:pPr>
          </w:p>
        </w:tc>
      </w:tr>
      <w:tr w:rsidR="00FE38D7" w14:paraId="1616B1C9" w14:textId="77777777">
        <w:tc>
          <w:tcPr>
            <w:tcW w:w="4660" w:type="dxa"/>
            <w:tcBorders>
              <w:top w:val="dashed" w:sz="4" w:space="0" w:color="B2B2B2"/>
              <w:left w:val="none" w:sz="4" w:space="0" w:color="6E6E6E"/>
              <w:bottom w:val="dashed" w:sz="4" w:space="0" w:color="B2B2B2"/>
              <w:right w:val="none" w:sz="4" w:space="0" w:color="6E6E6E"/>
            </w:tcBorders>
          </w:tcPr>
          <w:p w14:paraId="5A77FB83" w14:textId="77777777" w:rsidR="00FE38D7" w:rsidRDefault="00E538B2">
            <w:pPr>
              <w:pStyle w:val="ProductList-TableBody"/>
            </w:pPr>
            <w:r>
              <w:t>Plan PowerApps na użytkownika (LS na Użytkownika)</w:t>
            </w:r>
            <w:r>
              <w:fldChar w:fldCharType="begin"/>
            </w:r>
            <w:r>
              <w:instrText xml:space="preserve"> XE "Plan PowerApps na użytkownika (LS na Użytkownika)"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F8C01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DCA42"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51DA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F0A5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CD62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00CCE"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7F9A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0513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82F2E" w14:textId="77777777" w:rsidR="00FE38D7" w:rsidRDefault="00FE38D7">
            <w:pPr>
              <w:pStyle w:val="ProductList-TableBody"/>
              <w:jc w:val="center"/>
            </w:pPr>
          </w:p>
        </w:tc>
      </w:tr>
      <w:tr w:rsidR="00FE38D7" w14:paraId="66D14807" w14:textId="77777777">
        <w:tc>
          <w:tcPr>
            <w:tcW w:w="4660" w:type="dxa"/>
            <w:tcBorders>
              <w:top w:val="dashed" w:sz="4" w:space="0" w:color="B2B2B2"/>
              <w:left w:val="none" w:sz="4" w:space="0" w:color="6E6E6E"/>
              <w:bottom w:val="dashed" w:sz="4" w:space="0" w:color="B2B2B2"/>
              <w:right w:val="none" w:sz="4" w:space="0" w:color="6E6E6E"/>
            </w:tcBorders>
          </w:tcPr>
          <w:p w14:paraId="7FAF16BA" w14:textId="77777777" w:rsidR="00FE38D7" w:rsidRDefault="00E538B2">
            <w:pPr>
              <w:pStyle w:val="ProductList-TableBody"/>
            </w:pPr>
            <w:r>
              <w:t>Dodatek zwiększający gotowość do obsługi logowania się w usłudze PowerApps Portals</w:t>
            </w:r>
            <w:r>
              <w:fldChar w:fldCharType="begin"/>
            </w:r>
            <w:r>
              <w:instrText xml:space="preserve"> XE "Dodatek zwiększający gotowość do obsługi logowania się w usłudze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07CBF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7A574"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3494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FFA0B"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8677E"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70B0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F564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E8F60"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F5A1F" w14:textId="77777777" w:rsidR="00FE38D7" w:rsidRDefault="00FE38D7">
            <w:pPr>
              <w:pStyle w:val="ProductList-TableBody"/>
              <w:jc w:val="center"/>
            </w:pPr>
          </w:p>
        </w:tc>
      </w:tr>
      <w:tr w:rsidR="00FE38D7" w14:paraId="4278F31F" w14:textId="77777777">
        <w:tc>
          <w:tcPr>
            <w:tcW w:w="4660" w:type="dxa"/>
            <w:tcBorders>
              <w:top w:val="dashed" w:sz="4" w:space="0" w:color="B2B2B2"/>
              <w:left w:val="none" w:sz="4" w:space="0" w:color="6E6E6E"/>
              <w:bottom w:val="dashed" w:sz="4" w:space="0" w:color="B2B2B2"/>
              <w:right w:val="none" w:sz="4" w:space="0" w:color="6E6E6E"/>
            </w:tcBorders>
          </w:tcPr>
          <w:p w14:paraId="05C51C9F" w14:textId="77777777" w:rsidR="00FE38D7" w:rsidRDefault="00E538B2">
            <w:pPr>
              <w:pStyle w:val="ProductList-TableBody"/>
            </w:pPr>
            <w:r>
              <w:lastRenderedPageBreak/>
              <w:t>Dodatek zwiększający gotowość do obsługi wyświetlania stron w usłudze PowerApps Portals</w:t>
            </w:r>
            <w:r>
              <w:fldChar w:fldCharType="begin"/>
            </w:r>
            <w:r>
              <w:instrText xml:space="preserve"> XE "Dodatek zwiększający gotowość do obsługi wyświetlania stron w usłudze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E7BEB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BC90B"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C9A1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132B0"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24FD9"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DFD5E"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DC83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6508E"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D0D02" w14:textId="77777777" w:rsidR="00FE38D7" w:rsidRDefault="00FE38D7">
            <w:pPr>
              <w:pStyle w:val="ProductList-TableBody"/>
              <w:jc w:val="center"/>
            </w:pPr>
          </w:p>
        </w:tc>
      </w:tr>
      <w:tr w:rsidR="00FE38D7" w14:paraId="6C48FE1D" w14:textId="77777777">
        <w:tc>
          <w:tcPr>
            <w:tcW w:w="4660" w:type="dxa"/>
            <w:tcBorders>
              <w:top w:val="dashed" w:sz="4" w:space="0" w:color="B2B2B2"/>
              <w:left w:val="none" w:sz="4" w:space="0" w:color="6E6E6E"/>
              <w:bottom w:val="dashed" w:sz="4" w:space="0" w:color="B2B2B2"/>
              <w:right w:val="none" w:sz="4" w:space="0" w:color="6E6E6E"/>
            </w:tcBorders>
          </w:tcPr>
          <w:p w14:paraId="3513CD98" w14:textId="77777777" w:rsidR="00FE38D7" w:rsidRDefault="00E538B2">
            <w:pPr>
              <w:pStyle w:val="ProductList-TableBody"/>
            </w:pPr>
            <w:r>
              <w:t>Dodatek zwiększający gotowość do obsługi w procesach PowerApps i Microsoft Flow</w:t>
            </w:r>
            <w:r>
              <w:fldChar w:fldCharType="begin"/>
            </w:r>
            <w:r>
              <w:instrText xml:space="preserve"> XE "Dodatek zwiększający gotowość do obsługi w procesach PowerApps i Microsoft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C3182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3A65A"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1BE6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1A0D3"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395B9"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3903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0FFD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40E90"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F5EEA" w14:textId="77777777" w:rsidR="00FE38D7" w:rsidRDefault="00FE38D7">
            <w:pPr>
              <w:pStyle w:val="ProductList-TableBody"/>
              <w:jc w:val="center"/>
            </w:pPr>
          </w:p>
        </w:tc>
      </w:tr>
      <w:tr w:rsidR="00FE38D7" w14:paraId="13DE3E3F" w14:textId="77777777">
        <w:tc>
          <w:tcPr>
            <w:tcW w:w="4660" w:type="dxa"/>
            <w:tcBorders>
              <w:top w:val="dashed" w:sz="4" w:space="0" w:color="B2B2B2"/>
              <w:left w:val="none" w:sz="4" w:space="0" w:color="6E6E6E"/>
              <w:bottom w:val="dashed" w:sz="4" w:space="0" w:color="B2B2B2"/>
              <w:right w:val="none" w:sz="4" w:space="0" w:color="6E6E6E"/>
            </w:tcBorders>
          </w:tcPr>
          <w:p w14:paraId="474986D6" w14:textId="77777777" w:rsidR="00FE38D7" w:rsidRDefault="00E538B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C6939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8C52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00CC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6530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C2A9A"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B47D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FBA2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63D98"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5C39D" w14:textId="77777777" w:rsidR="00FE38D7" w:rsidRDefault="00FE38D7">
            <w:pPr>
              <w:pStyle w:val="ProductList-TableBody"/>
              <w:jc w:val="center"/>
            </w:pPr>
          </w:p>
        </w:tc>
      </w:tr>
      <w:tr w:rsidR="00FE38D7" w14:paraId="6891C6B1" w14:textId="77777777">
        <w:tc>
          <w:tcPr>
            <w:tcW w:w="4660" w:type="dxa"/>
            <w:tcBorders>
              <w:top w:val="dashed" w:sz="4" w:space="0" w:color="B2B2B2"/>
              <w:left w:val="none" w:sz="4" w:space="0" w:color="6E6E6E"/>
              <w:bottom w:val="dashed" w:sz="4" w:space="0" w:color="B2B2B2"/>
              <w:right w:val="none" w:sz="4" w:space="0" w:color="6E6E6E"/>
            </w:tcBorders>
          </w:tcPr>
          <w:p w14:paraId="5006B30E" w14:textId="77777777" w:rsidR="00FE38D7" w:rsidRDefault="00E538B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0FF47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1F43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28EF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2666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04A41"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D4D3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9351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78175"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E633C" w14:textId="77777777" w:rsidR="00FE38D7" w:rsidRDefault="00FE38D7">
            <w:pPr>
              <w:pStyle w:val="ProductList-TableBody"/>
              <w:jc w:val="center"/>
            </w:pPr>
          </w:p>
        </w:tc>
      </w:tr>
      <w:tr w:rsidR="00FE38D7" w14:paraId="7D916E47" w14:textId="77777777">
        <w:tc>
          <w:tcPr>
            <w:tcW w:w="4660" w:type="dxa"/>
            <w:tcBorders>
              <w:top w:val="dashed" w:sz="4" w:space="0" w:color="B2B2B2"/>
              <w:left w:val="none" w:sz="4" w:space="0" w:color="6E6E6E"/>
              <w:bottom w:val="dashed" w:sz="4" w:space="0" w:color="B2B2B2"/>
              <w:right w:val="none" w:sz="4" w:space="0" w:color="6E6E6E"/>
            </w:tcBorders>
          </w:tcPr>
          <w:p w14:paraId="3B806299" w14:textId="77777777" w:rsidR="00FE38D7" w:rsidRDefault="00E538B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53497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5674A"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869A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A41D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C15CB"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CD3EE"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B1A5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F57E0"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AEA0B" w14:textId="77777777" w:rsidR="00FE38D7" w:rsidRDefault="00FE38D7">
            <w:pPr>
              <w:pStyle w:val="ProductList-TableBody"/>
              <w:jc w:val="center"/>
            </w:pPr>
          </w:p>
        </w:tc>
      </w:tr>
      <w:tr w:rsidR="00FE38D7" w14:paraId="5CF2A51E" w14:textId="77777777">
        <w:tc>
          <w:tcPr>
            <w:tcW w:w="4660" w:type="dxa"/>
            <w:tcBorders>
              <w:top w:val="dashed" w:sz="4" w:space="0" w:color="B2B2B2"/>
              <w:left w:val="none" w:sz="4" w:space="0" w:color="6E6E6E"/>
              <w:bottom w:val="dashed" w:sz="4" w:space="0" w:color="B2B2B2"/>
              <w:right w:val="none" w:sz="4" w:space="0" w:color="6E6E6E"/>
            </w:tcBorders>
          </w:tcPr>
          <w:p w14:paraId="4F40822B" w14:textId="77777777" w:rsidR="00FE38D7" w:rsidRDefault="00E538B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CE868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B0FBB"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73EF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869B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D8533"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BD3F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E72E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BFF03"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2E331" w14:textId="77777777" w:rsidR="00FE38D7" w:rsidRDefault="00FE38D7">
            <w:pPr>
              <w:pStyle w:val="ProductList-TableBody"/>
              <w:jc w:val="center"/>
            </w:pPr>
          </w:p>
        </w:tc>
      </w:tr>
      <w:tr w:rsidR="00FE38D7" w14:paraId="53E17124" w14:textId="77777777">
        <w:tc>
          <w:tcPr>
            <w:tcW w:w="4660" w:type="dxa"/>
            <w:tcBorders>
              <w:top w:val="dashed" w:sz="4" w:space="0" w:color="B2B2B2"/>
              <w:left w:val="none" w:sz="4" w:space="0" w:color="6E6E6E"/>
              <w:bottom w:val="dashed" w:sz="4" w:space="0" w:color="B2B2B2"/>
              <w:right w:val="none" w:sz="4" w:space="0" w:color="6E6E6E"/>
            </w:tcBorders>
          </w:tcPr>
          <w:p w14:paraId="63B55354" w14:textId="77777777" w:rsidR="00FE38D7" w:rsidRDefault="00E538B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4A98C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3ED46"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26E3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C3C3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F7901"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1DF7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7031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D8269"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0CACF" w14:textId="77777777" w:rsidR="00FE38D7" w:rsidRDefault="00FE38D7">
            <w:pPr>
              <w:pStyle w:val="ProductList-TableBody"/>
              <w:jc w:val="center"/>
            </w:pPr>
          </w:p>
        </w:tc>
      </w:tr>
      <w:tr w:rsidR="00FE38D7" w14:paraId="4B006165" w14:textId="77777777">
        <w:tc>
          <w:tcPr>
            <w:tcW w:w="4660" w:type="dxa"/>
            <w:tcBorders>
              <w:top w:val="dashed" w:sz="4" w:space="0" w:color="B2B2B2"/>
              <w:left w:val="none" w:sz="4" w:space="0" w:color="6E6E6E"/>
              <w:bottom w:val="dashed" w:sz="4" w:space="0" w:color="B2B2B2"/>
              <w:right w:val="none" w:sz="4" w:space="0" w:color="6E6E6E"/>
            </w:tcBorders>
          </w:tcPr>
          <w:p w14:paraId="0ABE5B5B" w14:textId="77777777" w:rsidR="00FE38D7" w:rsidRDefault="00E538B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C36D6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8DCDD"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DD8F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9249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CA85E"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3E1E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D7CB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705C6"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54FBA" w14:textId="77777777" w:rsidR="00FE38D7" w:rsidRDefault="00FE38D7">
            <w:pPr>
              <w:pStyle w:val="ProductList-TableBody"/>
              <w:jc w:val="center"/>
            </w:pPr>
          </w:p>
        </w:tc>
      </w:tr>
      <w:tr w:rsidR="00FE38D7" w14:paraId="3B9747E3" w14:textId="77777777">
        <w:tc>
          <w:tcPr>
            <w:tcW w:w="4660" w:type="dxa"/>
            <w:tcBorders>
              <w:top w:val="dashed" w:sz="4" w:space="0" w:color="B2B2B2"/>
              <w:left w:val="none" w:sz="4" w:space="0" w:color="6E6E6E"/>
              <w:bottom w:val="dashed" w:sz="4" w:space="0" w:color="B2B2B2"/>
              <w:right w:val="none" w:sz="4" w:space="0" w:color="6E6E6E"/>
            </w:tcBorders>
          </w:tcPr>
          <w:p w14:paraId="68A53CD3" w14:textId="77777777" w:rsidR="00FE38D7" w:rsidRDefault="00E538B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1B626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A53D9"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F642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302F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597CC"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D2D5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0962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E320F"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350FF" w14:textId="77777777" w:rsidR="00FE38D7" w:rsidRDefault="00FE38D7">
            <w:pPr>
              <w:pStyle w:val="ProductList-TableBody"/>
              <w:jc w:val="center"/>
            </w:pPr>
          </w:p>
        </w:tc>
      </w:tr>
      <w:tr w:rsidR="00FE38D7" w14:paraId="516223C7" w14:textId="77777777">
        <w:tc>
          <w:tcPr>
            <w:tcW w:w="4660" w:type="dxa"/>
            <w:tcBorders>
              <w:top w:val="dashed" w:sz="4" w:space="0" w:color="B2B2B2"/>
              <w:left w:val="none" w:sz="4" w:space="0" w:color="6E6E6E"/>
              <w:bottom w:val="dashed" w:sz="4" w:space="0" w:color="B2B2B2"/>
              <w:right w:val="none" w:sz="4" w:space="0" w:color="6E6E6E"/>
            </w:tcBorders>
          </w:tcPr>
          <w:p w14:paraId="35ADB60B" w14:textId="77777777" w:rsidR="00FE38D7" w:rsidRDefault="00E538B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2D910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16287"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DBC9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8EE1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36864"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86AFD"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D619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6F850"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0EFF3" w14:textId="77777777" w:rsidR="00FE38D7" w:rsidRDefault="00FE38D7">
            <w:pPr>
              <w:pStyle w:val="ProductList-TableBody"/>
              <w:jc w:val="center"/>
            </w:pPr>
          </w:p>
        </w:tc>
      </w:tr>
      <w:tr w:rsidR="00FE38D7" w14:paraId="415AC382" w14:textId="77777777">
        <w:tc>
          <w:tcPr>
            <w:tcW w:w="4660" w:type="dxa"/>
            <w:tcBorders>
              <w:top w:val="dashed" w:sz="4" w:space="0" w:color="B2B2B2"/>
              <w:left w:val="none" w:sz="4" w:space="0" w:color="6E6E6E"/>
              <w:bottom w:val="dashed" w:sz="4" w:space="0" w:color="B2B2B2"/>
              <w:right w:val="none" w:sz="4" w:space="0" w:color="6E6E6E"/>
            </w:tcBorders>
          </w:tcPr>
          <w:p w14:paraId="3D0375B7" w14:textId="77777777" w:rsidR="00FE38D7" w:rsidRDefault="00E538B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C7C0F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21174"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46D8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B8EF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88446"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77CDF"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E523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44A8A"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C6C12" w14:textId="77777777" w:rsidR="00FE38D7" w:rsidRDefault="00FE38D7">
            <w:pPr>
              <w:pStyle w:val="ProductList-TableBody"/>
              <w:jc w:val="center"/>
            </w:pPr>
          </w:p>
        </w:tc>
      </w:tr>
      <w:tr w:rsidR="00FE38D7" w14:paraId="6A6F56F3" w14:textId="77777777">
        <w:tc>
          <w:tcPr>
            <w:tcW w:w="4660" w:type="dxa"/>
            <w:tcBorders>
              <w:top w:val="dashed" w:sz="4" w:space="0" w:color="B2B2B2"/>
              <w:left w:val="none" w:sz="4" w:space="0" w:color="6E6E6E"/>
              <w:bottom w:val="dashed" w:sz="4" w:space="0" w:color="B2B2B2"/>
              <w:right w:val="none" w:sz="4" w:space="0" w:color="6E6E6E"/>
            </w:tcBorders>
          </w:tcPr>
          <w:p w14:paraId="520B2B51" w14:textId="77777777" w:rsidR="00FE38D7" w:rsidRDefault="00E538B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899B2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19050"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A3DE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5B5E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F9FAD"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DA45C"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748A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AB902"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85E1E" w14:textId="77777777" w:rsidR="00FE38D7" w:rsidRDefault="00FE38D7">
            <w:pPr>
              <w:pStyle w:val="ProductList-TableBody"/>
              <w:jc w:val="center"/>
            </w:pPr>
          </w:p>
        </w:tc>
      </w:tr>
      <w:tr w:rsidR="00FE38D7" w14:paraId="7DE9F032" w14:textId="77777777">
        <w:tc>
          <w:tcPr>
            <w:tcW w:w="4660" w:type="dxa"/>
            <w:tcBorders>
              <w:top w:val="dashed" w:sz="4" w:space="0" w:color="B2B2B2"/>
              <w:left w:val="none" w:sz="4" w:space="0" w:color="6E6E6E"/>
              <w:bottom w:val="dashed" w:sz="4" w:space="0" w:color="B2B2B2"/>
              <w:right w:val="none" w:sz="4" w:space="0" w:color="6E6E6E"/>
            </w:tcBorders>
          </w:tcPr>
          <w:p w14:paraId="4C678F01" w14:textId="77777777" w:rsidR="00FE38D7" w:rsidRDefault="00E538B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E5F45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B019E"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A191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04EA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666AF"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E37BD"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D4AA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54E8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20F18" w14:textId="77777777" w:rsidR="00FE38D7" w:rsidRDefault="00FE38D7">
            <w:pPr>
              <w:pStyle w:val="ProductList-TableBody"/>
              <w:jc w:val="center"/>
            </w:pPr>
          </w:p>
        </w:tc>
      </w:tr>
      <w:tr w:rsidR="00FE38D7" w14:paraId="10E6E97B" w14:textId="77777777">
        <w:tc>
          <w:tcPr>
            <w:tcW w:w="4660" w:type="dxa"/>
            <w:tcBorders>
              <w:top w:val="dashed" w:sz="4" w:space="0" w:color="B2B2B2"/>
              <w:left w:val="none" w:sz="4" w:space="0" w:color="6E6E6E"/>
              <w:bottom w:val="dashed" w:sz="4" w:space="0" w:color="B2B2B2"/>
              <w:right w:val="none" w:sz="4" w:space="0" w:color="6E6E6E"/>
            </w:tcBorders>
          </w:tcPr>
          <w:p w14:paraId="12B09E43" w14:textId="77777777" w:rsidR="00FE38D7" w:rsidRDefault="00E538B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B419A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7EC30"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CB7D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59B1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C3924"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90E38"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342C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67EC0"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96225" w14:textId="77777777" w:rsidR="00FE38D7" w:rsidRDefault="00FE38D7">
            <w:pPr>
              <w:pStyle w:val="ProductList-TableBody"/>
              <w:jc w:val="center"/>
            </w:pPr>
          </w:p>
        </w:tc>
      </w:tr>
      <w:tr w:rsidR="00FE38D7" w14:paraId="460F616F" w14:textId="77777777">
        <w:tc>
          <w:tcPr>
            <w:tcW w:w="4660" w:type="dxa"/>
            <w:tcBorders>
              <w:top w:val="dashed" w:sz="4" w:space="0" w:color="B2B2B2"/>
              <w:left w:val="none" w:sz="4" w:space="0" w:color="6E6E6E"/>
              <w:bottom w:val="dashed" w:sz="4" w:space="0" w:color="BFBFBF"/>
              <w:right w:val="none" w:sz="4" w:space="0" w:color="6E6E6E"/>
            </w:tcBorders>
          </w:tcPr>
          <w:p w14:paraId="0597C477" w14:textId="77777777" w:rsidR="00FE38D7" w:rsidRDefault="00E538B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A58C639"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94D01"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BE01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11CE3" w14:textId="77777777" w:rsidR="00FE38D7" w:rsidRDefault="00E538B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E0955"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8C5B0"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4D98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A4C7D"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52A96" w14:textId="77777777" w:rsidR="00FE38D7" w:rsidRDefault="00FE38D7">
            <w:pPr>
              <w:pStyle w:val="ProductList-TableBody"/>
              <w:jc w:val="center"/>
            </w:pPr>
          </w:p>
        </w:tc>
      </w:tr>
      <w:tr w:rsidR="00FE38D7" w14:paraId="188DE1A6" w14:textId="77777777">
        <w:tc>
          <w:tcPr>
            <w:tcW w:w="4660" w:type="dxa"/>
            <w:tcBorders>
              <w:top w:val="dashed" w:sz="4" w:space="0" w:color="BFBFBF"/>
              <w:left w:val="none" w:sz="4" w:space="0" w:color="6E6E6E"/>
              <w:bottom w:val="dashed" w:sz="4" w:space="0" w:color="B2B2B2"/>
              <w:right w:val="none" w:sz="4" w:space="0" w:color="6E6E6E"/>
            </w:tcBorders>
          </w:tcPr>
          <w:p w14:paraId="5719A7DB" w14:textId="77777777" w:rsidR="00FE38D7" w:rsidRDefault="00E538B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E494FCF"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7641C"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84A9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209C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CD981"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0D9A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B4A9E"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A4C8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72C5E" w14:textId="77777777" w:rsidR="00FE38D7" w:rsidRDefault="00FE38D7">
            <w:pPr>
              <w:pStyle w:val="ProductList-TableBody"/>
              <w:jc w:val="center"/>
            </w:pPr>
          </w:p>
        </w:tc>
      </w:tr>
      <w:tr w:rsidR="00FE38D7" w14:paraId="26FBC15A" w14:textId="77777777">
        <w:tc>
          <w:tcPr>
            <w:tcW w:w="4660" w:type="dxa"/>
            <w:tcBorders>
              <w:top w:val="dashed" w:sz="4" w:space="0" w:color="B2B2B2"/>
              <w:left w:val="none" w:sz="4" w:space="0" w:color="6E6E6E"/>
              <w:bottom w:val="none" w:sz="4" w:space="0" w:color="BFBFBF"/>
              <w:right w:val="none" w:sz="4" w:space="0" w:color="6E6E6E"/>
            </w:tcBorders>
          </w:tcPr>
          <w:p w14:paraId="16166C6F" w14:textId="77777777" w:rsidR="00FE38D7" w:rsidRDefault="00E538B2">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54A8A9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4438F"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0AA7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8E8E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AE26C"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D0541"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F550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E7D50"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A1244" w14:textId="77777777" w:rsidR="00FE38D7" w:rsidRDefault="00FE38D7">
            <w:pPr>
              <w:pStyle w:val="ProductList-TableBody"/>
              <w:jc w:val="center"/>
            </w:pPr>
          </w:p>
        </w:tc>
      </w:tr>
    </w:tbl>
    <w:p w14:paraId="23355CE8" w14:textId="77777777" w:rsidR="00FE38D7" w:rsidRDefault="00E538B2">
      <w:pPr>
        <w:pStyle w:val="ProductList-Offering1SubSection"/>
        <w:outlineLvl w:val="3"/>
      </w:pPr>
      <w:bookmarkStart w:id="309" w:name="_Sec785"/>
      <w:r>
        <w:t>2. Postanowienia dotyczące Produktu</w:t>
      </w:r>
      <w:bookmarkEnd w:id="309"/>
    </w:p>
    <w:tbl>
      <w:tblPr>
        <w:tblStyle w:val="PURTable"/>
        <w:tblW w:w="0" w:type="dxa"/>
        <w:tblLook w:val="04A0" w:firstRow="1" w:lastRow="0" w:firstColumn="1" w:lastColumn="0" w:noHBand="0" w:noVBand="1"/>
      </w:tblPr>
      <w:tblGrid>
        <w:gridCol w:w="3647"/>
        <w:gridCol w:w="3624"/>
        <w:gridCol w:w="3645"/>
      </w:tblGrid>
      <w:tr w:rsidR="00FE38D7" w14:paraId="1C55AF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A077F" w14:textId="77777777" w:rsidR="00FE38D7" w:rsidRDefault="00E538B2">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A3E7D76" w14:textId="77777777" w:rsidR="00FE38D7" w:rsidRDefault="00E538B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A5FE80B" w14:textId="77777777" w:rsidR="00FE38D7" w:rsidRDefault="00E538B2">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Flow, PowerApps</w:t>
            </w:r>
          </w:p>
        </w:tc>
      </w:tr>
      <w:tr w:rsidR="00FE38D7" w14:paraId="302DE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B9918" w14:textId="77777777" w:rsidR="00FE38D7" w:rsidRDefault="00E538B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CF1FB" w14:textId="77777777" w:rsidR="00FE38D7" w:rsidRDefault="00E538B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BEFDD" w14:textId="77777777" w:rsidR="00FE38D7" w:rsidRDefault="00E538B2">
            <w:pPr>
              <w:pStyle w:val="ProductList-TableBody"/>
            </w:pPr>
            <w:r>
              <w:rPr>
                <w:color w:val="404040"/>
              </w:rPr>
              <w:t>Promocje: nie dotyczy</w:t>
            </w:r>
          </w:p>
        </w:tc>
      </w:tr>
      <w:tr w:rsidR="00FE38D7" w14:paraId="1C42A89A" w14:textId="77777777">
        <w:tc>
          <w:tcPr>
            <w:tcW w:w="4040" w:type="dxa"/>
            <w:tcBorders>
              <w:top w:val="single" w:sz="4" w:space="0" w:color="000000"/>
              <w:left w:val="single" w:sz="4" w:space="0" w:color="000000"/>
              <w:bottom w:val="single" w:sz="4" w:space="0" w:color="000000"/>
              <w:right w:val="single" w:sz="4" w:space="0" w:color="000000"/>
            </w:tcBorders>
          </w:tcPr>
          <w:p w14:paraId="6D28DEFE" w14:textId="77777777" w:rsidR="00FE38D7" w:rsidRDefault="00E538B2">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3FFB92C" w14:textId="77777777" w:rsidR="00FE38D7" w:rsidRDefault="00E538B2">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46FB36A" w14:textId="77777777" w:rsidR="00FE38D7" w:rsidRDefault="00E538B2">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FE38D7" w14:paraId="40C24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ACD2C" w14:textId="77777777" w:rsidR="00FE38D7" w:rsidRDefault="00E538B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ADF7CA" w14:textId="77777777" w:rsidR="00FE38D7" w:rsidRDefault="00E538B2">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7BBF4" w14:textId="77777777" w:rsidR="00FE38D7" w:rsidRDefault="00FE38D7">
            <w:pPr>
              <w:pStyle w:val="ProductList-TableBody"/>
            </w:pPr>
          </w:p>
        </w:tc>
      </w:tr>
    </w:tbl>
    <w:p w14:paraId="7782DCCC" w14:textId="77777777" w:rsidR="00FE38D7" w:rsidRDefault="00FE38D7">
      <w:pPr>
        <w:pStyle w:val="ProductList-Body"/>
      </w:pPr>
    </w:p>
    <w:p w14:paraId="725D74CB" w14:textId="77777777" w:rsidR="00FE38D7" w:rsidRDefault="00E538B2">
      <w:pPr>
        <w:pStyle w:val="ProductList-ClauseHeading"/>
        <w:outlineLvl w:val="4"/>
      </w:pPr>
      <w:r>
        <w:t>2.1 Power BI Report Server — uruchamianie Wystąpień</w:t>
      </w:r>
    </w:p>
    <w:p w14:paraId="0656852A" w14:textId="77777777" w:rsidR="00FE38D7" w:rsidRDefault="00E538B2">
      <w:pPr>
        <w:pStyle w:val="ProductList-Body"/>
      </w:pPr>
      <w:r>
        <w:t xml:space="preserve">Dla każdej licencji subskrypcyjnej na oprogramowanie Microsoft Power BI Premium P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w:t>
      </w:r>
      <w:r>
        <w:fldChar w:fldCharType="end"/>
      </w:r>
      <w:r>
        <w:t xml:space="preserve"> Środowisku Systemu Operacyjnego na Serwerze wskazanym dla użytkownika Klienta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na serwerach współdzielonych wyłącznie w Usługach Microsoft Azure. Używane w tym celu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Klient może uruchomić oprogramowanie Power BI Report Server w Fizycznym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liczba używanych rdzeni nie może przekraczać liczby wskazanej w zakupionym przez Klienta planie dotyczącym oprogramowania Power BI Premium P.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mapowany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potrzebuje dodatkowej licencji subskrypcyjnej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danego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14:paraId="403F41A6" w14:textId="77777777" w:rsidR="00FE38D7" w:rsidRDefault="00FE38D7">
      <w:pPr>
        <w:pStyle w:val="ProductList-Body"/>
      </w:pPr>
    </w:p>
    <w:p w14:paraId="55C64948" w14:textId="77777777" w:rsidR="00FE38D7" w:rsidRDefault="00E538B2">
      <w:pPr>
        <w:pStyle w:val="ProductList-ClauseHeading"/>
        <w:outlineLvl w:val="4"/>
      </w:pPr>
      <w:r>
        <w:t>2.2 Power BI Report Server — udostępnianie treści</w:t>
      </w:r>
    </w:p>
    <w:p w14:paraId="32F6300A" w14:textId="77777777" w:rsidR="00FE38D7" w:rsidRDefault="00E538B2">
      <w:pPr>
        <w:pStyle w:val="ProductList-Body"/>
      </w:pPr>
      <w:r>
        <w:t xml:space="preserve">Publikowanie raportów Power BI udostępnionych za pośrednictwem oprogramowania Power BI Report Server wymaga LS na Użytkownika do usługi Power BI Pro.  </w:t>
      </w:r>
    </w:p>
    <w:p w14:paraId="299DC427" w14:textId="77777777" w:rsidR="00FE38D7" w:rsidRDefault="00FE38D7">
      <w:pPr>
        <w:pStyle w:val="ProductList-Body"/>
      </w:pPr>
    </w:p>
    <w:p w14:paraId="247AE1D0" w14:textId="77777777" w:rsidR="00FE38D7" w:rsidRDefault="00E538B2">
      <w:pPr>
        <w:pStyle w:val="ProductList-ClauseHeading"/>
        <w:outlineLvl w:val="4"/>
      </w:pPr>
      <w:r>
        <w:t>2.3 Technologia SQL Server</w:t>
      </w:r>
    </w:p>
    <w:p w14:paraId="1935B3A5" w14:textId="77777777" w:rsidR="00FE38D7" w:rsidRDefault="00E538B2">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(SQL Server Standard) zawartego na serwerze Power BI Report Server wyłącznie w celu obsługi serwera Power BI Report Server lub dowolnego innego produktu zawierającego oprogramowanie bazodanowe SQL Server. Używane w tym celu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w:t>
      </w:r>
    </w:p>
    <w:p w14:paraId="3C397491"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5945C7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39BE4A"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6509BA19" w14:textId="77777777" w:rsidR="00FE38D7" w:rsidRDefault="00FE38D7">
      <w:pPr>
        <w:pStyle w:val="ProductList-Body"/>
      </w:pPr>
    </w:p>
    <w:p w14:paraId="41352CCB" w14:textId="77777777" w:rsidR="00FE38D7" w:rsidRDefault="00E538B2">
      <w:pPr>
        <w:pStyle w:val="ProductList-Offering2HeadingNoBorder"/>
        <w:outlineLvl w:val="2"/>
      </w:pPr>
      <w:bookmarkStart w:id="310" w:name="_Sec1279"/>
      <w:r>
        <w:t>Oferta usług GitHub</w:t>
      </w:r>
      <w:bookmarkEnd w:id="310"/>
      <w:r>
        <w:fldChar w:fldCharType="begin"/>
      </w:r>
      <w:r>
        <w:instrText xml:space="preserve"> TC "</w:instrText>
      </w:r>
      <w:bookmarkStart w:id="311" w:name="_Toc25931878"/>
      <w:r>
        <w:instrText>Oferta usług GitHub</w:instrText>
      </w:r>
      <w:bookmarkEnd w:id="311"/>
      <w:r>
        <w:instrText>" \l 3</w:instrText>
      </w:r>
      <w:r>
        <w:fldChar w:fldCharType="end"/>
      </w:r>
    </w:p>
    <w:p w14:paraId="30044E2D" w14:textId="77777777" w:rsidR="00FE38D7" w:rsidRDefault="00E538B2">
      <w:pPr>
        <w:pStyle w:val="ProductList-Offering1SubSection"/>
        <w:outlineLvl w:val="3"/>
      </w:pPr>
      <w:bookmarkStart w:id="312" w:name="_Sec1280"/>
      <w:r>
        <w:t>1. Dostępność w programach</w:t>
      </w:r>
      <w:bookmarkEnd w:id="312"/>
    </w:p>
    <w:tbl>
      <w:tblPr>
        <w:tblStyle w:val="PURTable"/>
        <w:tblW w:w="0" w:type="dxa"/>
        <w:tblLook w:val="04A0" w:firstRow="1" w:lastRow="0" w:firstColumn="1" w:lastColumn="0" w:noHBand="0" w:noVBand="1"/>
      </w:tblPr>
      <w:tblGrid>
        <w:gridCol w:w="4369"/>
        <w:gridCol w:w="729"/>
        <w:gridCol w:w="721"/>
        <w:gridCol w:w="725"/>
        <w:gridCol w:w="730"/>
        <w:gridCol w:w="735"/>
        <w:gridCol w:w="733"/>
        <w:gridCol w:w="727"/>
        <w:gridCol w:w="723"/>
        <w:gridCol w:w="724"/>
      </w:tblGrid>
      <w:tr w:rsidR="00FE38D7" w14:paraId="5D5CF32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037D370" w14:textId="77777777" w:rsidR="00FE38D7" w:rsidRDefault="00E538B2">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B74747" w14:textId="77777777" w:rsidR="00FE38D7" w:rsidRDefault="00E538B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365598"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7E8A26"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86BD28"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1369FE"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D61389"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B83595" w14:textId="77777777" w:rsidR="00FE38D7" w:rsidRDefault="00E538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EC3B32"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A7AB22" w14:textId="77777777" w:rsidR="00FE38D7" w:rsidRDefault="00E538B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E38D7" w14:paraId="18262215" w14:textId="77777777">
        <w:tc>
          <w:tcPr>
            <w:tcW w:w="4520" w:type="dxa"/>
            <w:tcBorders>
              <w:top w:val="single" w:sz="4" w:space="0" w:color="FFFFFF"/>
              <w:left w:val="single" w:sz="4" w:space="0" w:color="FFFFFF"/>
              <w:bottom w:val="dashed" w:sz="4" w:space="0" w:color="B2B2B2"/>
              <w:right w:val="none" w:sz="4" w:space="0" w:color="B2B2B2"/>
            </w:tcBorders>
          </w:tcPr>
          <w:p w14:paraId="51E8AA55" w14:textId="77777777" w:rsidR="00FE38D7" w:rsidRDefault="00E538B2">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5DB5B30"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463840"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8B3BC"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440DE2"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58819"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D2D743"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98F74F"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486F6"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CA6F8C" w14:textId="77777777" w:rsidR="00FE38D7" w:rsidRDefault="00FE38D7">
            <w:pPr>
              <w:pStyle w:val="ProductList-TableBody"/>
              <w:jc w:val="center"/>
            </w:pPr>
          </w:p>
        </w:tc>
      </w:tr>
      <w:tr w:rsidR="00FE38D7" w14:paraId="3443C52A" w14:textId="77777777">
        <w:tc>
          <w:tcPr>
            <w:tcW w:w="4520" w:type="dxa"/>
            <w:tcBorders>
              <w:top w:val="dashed" w:sz="4" w:space="0" w:color="B2B2B2"/>
              <w:left w:val="single" w:sz="4" w:space="0" w:color="FFFFFF"/>
              <w:bottom w:val="dashed" w:sz="4" w:space="0" w:color="B2B2B2"/>
              <w:right w:val="none" w:sz="4" w:space="0" w:color="B2B2B2"/>
            </w:tcBorders>
          </w:tcPr>
          <w:p w14:paraId="09F63967" w14:textId="77777777" w:rsidR="00FE38D7" w:rsidRDefault="00E538B2">
            <w:pPr>
              <w:pStyle w:val="ProductList-TableBody"/>
            </w:pPr>
            <w:r>
              <w:t>GitHub Advanced Security</w:t>
            </w:r>
            <w:r>
              <w:fldChar w:fldCharType="begin"/>
            </w:r>
            <w:r>
              <w:instrText xml:space="preserve"> XE "GitHub Advanced Security"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4604D99E"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1D5AE4"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4A429"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A8FBC"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90D24"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3A0302"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9230E8"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6AEB34"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E0934" w14:textId="77777777" w:rsidR="00FE38D7" w:rsidRDefault="00FE38D7">
            <w:pPr>
              <w:pStyle w:val="ProductList-TableBody"/>
              <w:jc w:val="center"/>
            </w:pPr>
          </w:p>
        </w:tc>
      </w:tr>
      <w:tr w:rsidR="00FE38D7" w14:paraId="5F52A0EB" w14:textId="77777777">
        <w:tc>
          <w:tcPr>
            <w:tcW w:w="4520" w:type="dxa"/>
            <w:tcBorders>
              <w:top w:val="dashed" w:sz="4" w:space="0" w:color="B2B2B2"/>
              <w:left w:val="single" w:sz="4" w:space="0" w:color="FFFFFF"/>
              <w:bottom w:val="dashed" w:sz="4" w:space="0" w:color="B2B2B2"/>
              <w:right w:val="none" w:sz="4" w:space="0" w:color="B2B2B2"/>
            </w:tcBorders>
          </w:tcPr>
          <w:p w14:paraId="26EFBBB8" w14:textId="77777777" w:rsidR="00FE38D7" w:rsidRDefault="00E538B2">
            <w:pPr>
              <w:pStyle w:val="ProductList-TableBody"/>
            </w:pPr>
            <w:r>
              <w:lastRenderedPageBreak/>
              <w:t>GitHub Enterprise</w:t>
            </w:r>
            <w:r>
              <w:fldChar w:fldCharType="begin"/>
            </w:r>
            <w:r>
              <w:instrText xml:space="preserve"> XE "GitHub Enterprise"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5601450E"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C3014E"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15D14C"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B20C8"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58022"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416C58"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65D90"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A01EE1"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CD4EBF" w14:textId="77777777" w:rsidR="00FE38D7" w:rsidRDefault="00FE38D7">
            <w:pPr>
              <w:pStyle w:val="ProductList-TableBody"/>
              <w:jc w:val="center"/>
            </w:pPr>
          </w:p>
        </w:tc>
      </w:tr>
      <w:tr w:rsidR="00FE38D7" w14:paraId="2A26ABFD" w14:textId="77777777">
        <w:tc>
          <w:tcPr>
            <w:tcW w:w="4520" w:type="dxa"/>
            <w:tcBorders>
              <w:top w:val="dashed" w:sz="4" w:space="0" w:color="B2B2B2"/>
              <w:left w:val="single" w:sz="4" w:space="0" w:color="FFFFFF"/>
              <w:bottom w:val="dashed" w:sz="4" w:space="0" w:color="B2B2B2"/>
              <w:right w:val="none" w:sz="4" w:space="0" w:color="B2B2B2"/>
            </w:tcBorders>
          </w:tcPr>
          <w:p w14:paraId="7FF445AA" w14:textId="77777777" w:rsidR="00FE38D7" w:rsidRDefault="00E538B2">
            <w:pPr>
              <w:pStyle w:val="ProductList-TableBody"/>
            </w:pPr>
            <w:r>
              <w:t>GitHub Insights</w:t>
            </w:r>
            <w:r>
              <w:fldChar w:fldCharType="begin"/>
            </w:r>
            <w:r>
              <w:instrText xml:space="preserve"> XE "GitHub Insights"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59217E72"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FCC6A2"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5D3249"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ED0B2"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8FCA6"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817128"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EC0F5"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9D3E08"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1C099" w14:textId="77777777" w:rsidR="00FE38D7" w:rsidRDefault="00FE38D7">
            <w:pPr>
              <w:pStyle w:val="ProductList-TableBody"/>
              <w:jc w:val="center"/>
            </w:pPr>
          </w:p>
        </w:tc>
      </w:tr>
      <w:tr w:rsidR="00FE38D7" w14:paraId="31B148B3" w14:textId="77777777">
        <w:tc>
          <w:tcPr>
            <w:tcW w:w="4520" w:type="dxa"/>
            <w:tcBorders>
              <w:top w:val="dashed" w:sz="4" w:space="0" w:color="B2B2B2"/>
              <w:left w:val="single" w:sz="4" w:space="0" w:color="FFFFFF"/>
              <w:bottom w:val="single" w:sz="4" w:space="0" w:color="FFFFFF"/>
              <w:right w:val="none" w:sz="4" w:space="0" w:color="B2B2B2"/>
            </w:tcBorders>
          </w:tcPr>
          <w:p w14:paraId="28A0CCDF" w14:textId="77777777" w:rsidR="00FE38D7" w:rsidRDefault="00E538B2">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BE05730"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D8D8D"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AC2E24"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7305B4"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AE9026"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DCDFC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13380"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A1926A"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7AA8FA" w14:textId="77777777" w:rsidR="00FE38D7" w:rsidRDefault="00FE38D7">
            <w:pPr>
              <w:pStyle w:val="ProductList-TableBody"/>
              <w:jc w:val="center"/>
            </w:pPr>
          </w:p>
        </w:tc>
      </w:tr>
    </w:tbl>
    <w:p w14:paraId="793ED89C" w14:textId="77777777" w:rsidR="00FE38D7" w:rsidRDefault="00E538B2">
      <w:pPr>
        <w:pStyle w:val="ProductList-Offering1SubSection"/>
        <w:outlineLvl w:val="3"/>
      </w:pPr>
      <w:bookmarkStart w:id="313" w:name="_Sec1281"/>
      <w:r>
        <w:t>2. Postanowienia dotyczące Produktu</w:t>
      </w:r>
      <w:bookmarkEnd w:id="313"/>
    </w:p>
    <w:tbl>
      <w:tblPr>
        <w:tblStyle w:val="PURTable"/>
        <w:tblW w:w="0" w:type="dxa"/>
        <w:tblLook w:val="04A0" w:firstRow="1" w:lastRow="0" w:firstColumn="1" w:lastColumn="0" w:noHBand="0" w:noVBand="1"/>
      </w:tblPr>
      <w:tblGrid>
        <w:gridCol w:w="3647"/>
        <w:gridCol w:w="3521"/>
        <w:gridCol w:w="3748"/>
      </w:tblGrid>
      <w:tr w:rsidR="00FE38D7" w14:paraId="0A725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B08D3DA" w14:textId="77777777" w:rsidR="00FE38D7" w:rsidRDefault="00E538B2">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1CB443B7" w14:textId="77777777" w:rsidR="00FE38D7" w:rsidRDefault="00E538B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A967E26" w14:textId="77777777" w:rsidR="00FE38D7" w:rsidRDefault="00E538B2">
            <w:pPr>
              <w:pStyle w:val="ProductList-TableBody"/>
            </w:pPr>
            <w:r>
              <w:rPr>
                <w:color w:val="404040"/>
              </w:rPr>
              <w:t>Podlegające Przedłużonemu Okresowi Obowiązywania: nie dotyczy</w:t>
            </w:r>
          </w:p>
        </w:tc>
      </w:tr>
      <w:tr w:rsidR="00FE38D7" w14:paraId="1FE31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D89BD" w14:textId="77777777" w:rsidR="00FE38D7" w:rsidRDefault="00E538B2">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C9A09DA" w14:textId="77777777" w:rsidR="00FE38D7" w:rsidRDefault="00E538B2">
            <w:pPr>
              <w:pStyle w:val="ProductList-TableBody"/>
            </w:pPr>
            <w:r>
              <w:rPr>
                <w:color w:val="404040"/>
              </w:rPr>
              <w:t>Wymóg wstępny: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C78C324" w14:textId="77777777" w:rsidR="00FE38D7" w:rsidRDefault="00E538B2">
            <w:pPr>
              <w:pStyle w:val="ProductList-TableBody"/>
            </w:pPr>
            <w:r>
              <w:rPr>
                <w:color w:val="404040"/>
              </w:rPr>
              <w:t>Promocje: nie dotyczy</w:t>
            </w:r>
          </w:p>
        </w:tc>
      </w:tr>
      <w:tr w:rsidR="00FE38D7" w14:paraId="43EB8FF2" w14:textId="77777777">
        <w:tc>
          <w:tcPr>
            <w:tcW w:w="4040" w:type="dxa"/>
            <w:tcBorders>
              <w:top w:val="single" w:sz="4" w:space="0" w:color="000000"/>
              <w:left w:val="single" w:sz="4" w:space="0" w:color="000000"/>
              <w:bottom w:val="single" w:sz="4" w:space="0" w:color="000000"/>
              <w:right w:val="single" w:sz="4" w:space="0" w:color="000000"/>
            </w:tcBorders>
          </w:tcPr>
          <w:p w14:paraId="663CC4FF" w14:textId="77777777" w:rsidR="00FE38D7" w:rsidRDefault="00E538B2">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Wszystkie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45E631F" w14:textId="77777777" w:rsidR="00FE38D7" w:rsidRDefault="00E538B2">
            <w:pPr>
              <w:pStyle w:val="ProductList-TableBody"/>
            </w:pPr>
            <w:r>
              <w:rPr>
                <w:color w:val="404040"/>
              </w:rPr>
              <w:t>Podlegające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40D7918" w14:textId="77777777" w:rsidR="00FE38D7" w:rsidRDefault="00E538B2">
            <w:pPr>
              <w:pStyle w:val="ProductList-TableBody"/>
            </w:pPr>
            <w:r>
              <w:rPr>
                <w:color w:val="404040"/>
              </w:rPr>
              <w:t>Podlegające redukcji (SCE): nie dotyczy</w:t>
            </w:r>
          </w:p>
        </w:tc>
      </w:tr>
      <w:tr w:rsidR="00FE38D7" w14:paraId="66CC7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E0511" w14:textId="77777777" w:rsidR="00FE38D7" w:rsidRDefault="00E538B2">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21521F6" w14:textId="77777777" w:rsidR="00FE38D7" w:rsidRDefault="00E538B2">
            <w:pPr>
              <w:pStyle w:val="ProductList-TableBody"/>
            </w:pPr>
            <w:r>
              <w:rPr>
                <w:color w:val="404040"/>
              </w:rPr>
              <w:t>Podlegające zamówieniom korygującym: nie dotyczy</w:t>
            </w:r>
          </w:p>
        </w:tc>
        <w:tc>
          <w:tcPr>
            <w:tcW w:w="4160" w:type="dxa"/>
            <w:tcBorders>
              <w:top w:val="single" w:sz="4" w:space="0" w:color="000000"/>
              <w:left w:val="single" w:sz="4" w:space="0" w:color="000000"/>
              <w:bottom w:val="single" w:sz="4" w:space="0" w:color="000000"/>
              <w:right w:val="single" w:sz="4" w:space="0" w:color="000000"/>
            </w:tcBorders>
          </w:tcPr>
          <w:p w14:paraId="6FC4AA77" w14:textId="77777777" w:rsidR="00FE38D7" w:rsidRDefault="00FE38D7">
            <w:pPr>
              <w:pStyle w:val="ProductList-TableBody"/>
            </w:pPr>
          </w:p>
        </w:tc>
      </w:tr>
    </w:tbl>
    <w:p w14:paraId="4D1A65B3" w14:textId="77777777" w:rsidR="00FE38D7" w:rsidRDefault="00FE38D7">
      <w:pPr>
        <w:pStyle w:val="ProductList-Body"/>
      </w:pPr>
    </w:p>
    <w:p w14:paraId="08BC6E48" w14:textId="77777777" w:rsidR="00FE38D7" w:rsidRDefault="00E538B2">
      <w:pPr>
        <w:pStyle w:val="ProductList-ClauseHeading"/>
        <w:outlineLvl w:val="4"/>
      </w:pPr>
      <w:r>
        <w:t>2.1 GitHub Enterprise</w:t>
      </w:r>
    </w:p>
    <w:p w14:paraId="3FDF6300" w14:textId="77777777" w:rsidR="00FE38D7" w:rsidRDefault="00E538B2">
      <w:pPr>
        <w:pStyle w:val="ProductList-Body"/>
      </w:pPr>
      <w:r>
        <w:t xml:space="preserve">Licencjonowani Użytkownicy Klienta mogą używać i uzyskiwać dostęp do usługi online GitHub Enterprise Cloud (dawniej: Business Cloud) i instalowanego lokalnie oprogramowania GitHub Enterprise Server (dawniej: GitHub Enterprise lub GHE) załączonej do oprogramowania GitHub Enterprise. </w:t>
      </w:r>
    </w:p>
    <w:p w14:paraId="77E5BC3B" w14:textId="77777777" w:rsidR="00FE38D7" w:rsidRDefault="00FE38D7">
      <w:pPr>
        <w:pStyle w:val="ProductList-Body"/>
      </w:pPr>
    </w:p>
    <w:p w14:paraId="43731D58" w14:textId="77777777" w:rsidR="00FE38D7" w:rsidRDefault="00E538B2">
      <w:pPr>
        <w:pStyle w:val="ProductList-ClauseHeading"/>
        <w:outlineLvl w:val="4"/>
      </w:pPr>
      <w:r>
        <w:t>2.2 GitHub Actions i GitHub Packages</w:t>
      </w:r>
    </w:p>
    <w:p w14:paraId="323980D3" w14:textId="77777777" w:rsidR="00FE38D7" w:rsidRDefault="00E538B2">
      <w:pPr>
        <w:pStyle w:val="ProductList-Body"/>
      </w:pPr>
      <w:r>
        <w:t xml:space="preserve">Klient może nabyć te usługi tylko wtedy, gdy nabył również LS na Użytkownika na usługi GitHub Enterprise lub produkt obejmujący usługi GitHub Enterprise. </w:t>
      </w:r>
    </w:p>
    <w:p w14:paraId="630FFFE8" w14:textId="77777777" w:rsidR="00FE38D7" w:rsidRDefault="00FE38D7">
      <w:pPr>
        <w:pStyle w:val="ProductList-Body"/>
      </w:pPr>
    </w:p>
    <w:p w14:paraId="77D95EA4" w14:textId="77777777" w:rsidR="00FE38D7" w:rsidRDefault="00E538B2">
      <w:pPr>
        <w:pStyle w:val="ProductList-ClauseHeading"/>
        <w:outlineLvl w:val="4"/>
      </w:pPr>
      <w:r>
        <w:t>2.3 GitHub Advanced Security i GitHub Insights</w:t>
      </w:r>
    </w:p>
    <w:p w14:paraId="6910A0FA" w14:textId="77777777" w:rsidR="00FE38D7" w:rsidRDefault="00E538B2">
      <w:pPr>
        <w:pStyle w:val="ProductList-Body"/>
      </w:pPr>
      <w:r>
        <w:t xml:space="preserve">Klient może nabyć LS na Użytkownika na usługi GitHub Advanced Security lub GitHub Insights dla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usługi GitHub Enterprise lub produktu obejmującego usługi GitHub („Użytkownicy GitHub Enterprise u Klienta”), o ile nabędzie LS na Użytkownika na takie usługi dla wszystkich Użytkowników GitHub Enterprise u Klienta.</w:t>
      </w:r>
    </w:p>
    <w:p w14:paraId="3DFC8A23" w14:textId="77777777" w:rsidR="00FE38D7" w:rsidRDefault="00FE38D7">
      <w:pPr>
        <w:pStyle w:val="ProductList-Body"/>
      </w:pPr>
    </w:p>
    <w:p w14:paraId="1C4C2919" w14:textId="77777777" w:rsidR="00FE38D7" w:rsidRDefault="00E538B2">
      <w:pPr>
        <w:pStyle w:val="ProductList-ClauseHeading"/>
        <w:outlineLvl w:val="4"/>
      </w:pPr>
      <w:r>
        <w:t>2.4 Szkolenia i ocena</w:t>
      </w:r>
    </w:p>
    <w:p w14:paraId="30D16964" w14:textId="77777777" w:rsidR="00FE38D7" w:rsidRDefault="00E538B2">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6CC4FBD7"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467B39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E5121"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00626D24" w14:textId="77777777" w:rsidR="00FE38D7" w:rsidRDefault="00FE38D7">
      <w:pPr>
        <w:pStyle w:val="ProductList-Body"/>
      </w:pPr>
    </w:p>
    <w:p w14:paraId="5B01A603" w14:textId="77777777" w:rsidR="00FE38D7" w:rsidRDefault="00E538B2">
      <w:pPr>
        <w:pStyle w:val="ProductList-Offering2HeadingNoBorder"/>
        <w:outlineLvl w:val="2"/>
      </w:pPr>
      <w:bookmarkStart w:id="314" w:name="_Sec1209"/>
      <w:r>
        <w:t>Microsoft Kaizala Pro</w:t>
      </w:r>
      <w:bookmarkEnd w:id="314"/>
      <w:r>
        <w:fldChar w:fldCharType="begin"/>
      </w:r>
      <w:r>
        <w:instrText xml:space="preserve"> TC "</w:instrText>
      </w:r>
      <w:bookmarkStart w:id="315" w:name="_Toc25931879"/>
      <w:r>
        <w:instrText>Microsoft Kaizala Pro</w:instrText>
      </w:r>
      <w:bookmarkEnd w:id="315"/>
      <w:r>
        <w:instrText>" \l 3</w:instrText>
      </w:r>
      <w:r>
        <w:fldChar w:fldCharType="end"/>
      </w:r>
    </w:p>
    <w:p w14:paraId="694ABA2C" w14:textId="77777777" w:rsidR="00FE38D7" w:rsidRDefault="00E538B2">
      <w:pPr>
        <w:pStyle w:val="ProductList-Offering1SubSection"/>
        <w:outlineLvl w:val="3"/>
      </w:pPr>
      <w:bookmarkStart w:id="316" w:name="_Sec1210"/>
      <w:r>
        <w:t>1. Dostępność programów</w:t>
      </w:r>
      <w:bookmarkEnd w:id="316"/>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FE38D7" w14:paraId="4BC5F0B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2D52696" w14:textId="77777777" w:rsidR="00FE38D7" w:rsidRDefault="00E538B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76364B50" w14:textId="77777777" w:rsidR="00FE38D7" w:rsidRDefault="00E538B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441F6"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9344A0"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C61D4"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1C23A"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51E76"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E6437" w14:textId="77777777" w:rsidR="00FE38D7" w:rsidRDefault="00E538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77988"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4E314B" w14:textId="77777777" w:rsidR="00FE38D7" w:rsidRDefault="00E538B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E38D7" w14:paraId="6E51FB25" w14:textId="77777777">
        <w:tc>
          <w:tcPr>
            <w:tcW w:w="4520" w:type="dxa"/>
            <w:tcBorders>
              <w:top w:val="none" w:sz="4" w:space="0" w:color="BFBFBF"/>
              <w:left w:val="none" w:sz="4" w:space="0" w:color="000000"/>
              <w:bottom w:val="none" w:sz="4" w:space="0" w:color="7F7F7F"/>
              <w:right w:val="none" w:sz="4" w:space="0" w:color="000000"/>
            </w:tcBorders>
          </w:tcPr>
          <w:p w14:paraId="03B1BBD0" w14:textId="77777777" w:rsidR="00FE38D7" w:rsidRDefault="00E538B2">
            <w:pPr>
              <w:pStyle w:val="ProductList-TableBody"/>
            </w:pPr>
            <w:r>
              <w:t>Microsoft Kaizala Pro</w:t>
            </w:r>
            <w:r>
              <w:fldChar w:fldCharType="begin"/>
            </w:r>
            <w:r>
              <w:instrText xml:space="preserve"> XE "Microsoft Kaizala Pro"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547EC7AB"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ED24D"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68C0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6709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90880"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7D537" w14:textId="77777777" w:rsidR="00FE38D7" w:rsidRDefault="00E538B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B7A1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7BFC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47BE6" w14:textId="77777777" w:rsidR="00FE38D7" w:rsidRDefault="00FE38D7">
            <w:pPr>
              <w:pStyle w:val="ProductList-TableBody"/>
              <w:jc w:val="center"/>
            </w:pPr>
          </w:p>
        </w:tc>
      </w:tr>
    </w:tbl>
    <w:p w14:paraId="5A1CBD6A" w14:textId="77777777" w:rsidR="00FE38D7" w:rsidRDefault="00E538B2">
      <w:pPr>
        <w:pStyle w:val="ProductList-Offering1SubSection"/>
        <w:outlineLvl w:val="3"/>
      </w:pPr>
      <w:bookmarkStart w:id="317" w:name="_Sec1211"/>
      <w:r>
        <w:t>2. Postanowienia dotyczące produktu</w:t>
      </w:r>
      <w:bookmarkEnd w:id="317"/>
    </w:p>
    <w:tbl>
      <w:tblPr>
        <w:tblStyle w:val="PURTable"/>
        <w:tblW w:w="0" w:type="dxa"/>
        <w:tblLook w:val="04A0" w:firstRow="1" w:lastRow="0" w:firstColumn="1" w:lastColumn="0" w:noHBand="0" w:noVBand="1"/>
      </w:tblPr>
      <w:tblGrid>
        <w:gridCol w:w="3639"/>
        <w:gridCol w:w="3628"/>
        <w:gridCol w:w="3649"/>
      </w:tblGrid>
      <w:tr w:rsidR="00FE38D7" w14:paraId="554033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9B78D5" w14:textId="77777777" w:rsidR="00FE38D7" w:rsidRDefault="00E538B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6773761" w14:textId="77777777" w:rsidR="00FE38D7" w:rsidRDefault="00E538B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46054" w14:textId="77777777" w:rsidR="00FE38D7" w:rsidRDefault="00E538B2">
            <w:pPr>
              <w:pStyle w:val="ProductList-TableBody"/>
            </w:pPr>
            <w:r>
              <w:rPr>
                <w:color w:val="404040"/>
              </w:rPr>
              <w:t>Podlegające Przedłużonemu Okresowi Obowiązywania: nie dotyczy</w:t>
            </w:r>
          </w:p>
        </w:tc>
      </w:tr>
      <w:tr w:rsidR="00FE38D7" w14:paraId="3B619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3974D" w14:textId="77777777" w:rsidR="00FE38D7" w:rsidRDefault="00E538B2">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01814" w14:textId="77777777" w:rsidR="00FE38D7" w:rsidRDefault="00E538B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86619" w14:textId="77777777" w:rsidR="00FE38D7" w:rsidRDefault="00E538B2">
            <w:pPr>
              <w:pStyle w:val="ProductList-TableBody"/>
            </w:pPr>
            <w:r>
              <w:rPr>
                <w:color w:val="404040"/>
              </w:rPr>
              <w:t>Promocje: nie dotyczy</w:t>
            </w:r>
          </w:p>
        </w:tc>
      </w:tr>
      <w:tr w:rsidR="00FE38D7" w14:paraId="0E0A1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2FCD6" w14:textId="77777777" w:rsidR="00FE38D7" w:rsidRDefault="00E538B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6FA54BE" w14:textId="77777777" w:rsidR="00FE38D7" w:rsidRDefault="00E538B2">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C91BCF0" w14:textId="77777777" w:rsidR="00FE38D7" w:rsidRDefault="00E538B2">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FE38D7" w14:paraId="2729B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F4B3A" w14:textId="77777777" w:rsidR="00FE38D7" w:rsidRDefault="00E538B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43E5AFC2" w14:textId="77777777" w:rsidR="00FE38D7" w:rsidRDefault="00E538B2">
            <w:pPr>
              <w:pStyle w:val="ProductList-TableBody"/>
            </w:pPr>
            <w:r>
              <w:fldChar w:fldCharType="begin"/>
            </w:r>
            <w:r>
              <w:instrText xml:space="preserve"> AutoTextList   \s NoStyle \t "Podlegające zamówieniom korygującym: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D948E73" w14:textId="77777777" w:rsidR="00FE38D7" w:rsidRDefault="00FE38D7">
            <w:pPr>
              <w:pStyle w:val="ProductList-TableBody"/>
            </w:pPr>
          </w:p>
        </w:tc>
      </w:tr>
    </w:tbl>
    <w:p w14:paraId="0769DE64"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2B53C7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854925"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48141A18" w14:textId="77777777" w:rsidR="00FE38D7" w:rsidRDefault="00FE38D7">
      <w:pPr>
        <w:pStyle w:val="ProductList-Body"/>
      </w:pPr>
    </w:p>
    <w:p w14:paraId="4639E65B" w14:textId="77777777" w:rsidR="00FE38D7" w:rsidRDefault="00E538B2">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5931880"/>
      <w:r>
        <w:instrText>Microsoft Cloud App Security</w:instrText>
      </w:r>
      <w:bookmarkEnd w:id="319"/>
      <w:r>
        <w:instrText>" \l 3</w:instrText>
      </w:r>
      <w:r>
        <w:fldChar w:fldCharType="end"/>
      </w:r>
    </w:p>
    <w:p w14:paraId="36471085" w14:textId="77777777" w:rsidR="00FE38D7" w:rsidRDefault="00E538B2">
      <w:pPr>
        <w:pStyle w:val="ProductList-Offering1SubSection"/>
        <w:outlineLvl w:val="3"/>
      </w:pPr>
      <w:bookmarkStart w:id="320" w:name="_Sec1207"/>
      <w:r>
        <w:t>1. Dostępność programów</w:t>
      </w:r>
      <w:bookmarkEnd w:id="320"/>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FE38D7" w14:paraId="1B6D779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F518187" w14:textId="77777777" w:rsidR="00FE38D7" w:rsidRDefault="00E538B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54E2EF42" w14:textId="77777777" w:rsidR="00FE38D7" w:rsidRDefault="00E538B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1A14D"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95D725"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B8DEB"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0444B"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B8B583"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801E9" w14:textId="77777777" w:rsidR="00FE38D7" w:rsidRDefault="00E538B2">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E1EA3"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A3418" w14:textId="77777777" w:rsidR="00FE38D7" w:rsidRDefault="00E538B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E38D7" w14:paraId="2C7904DC" w14:textId="77777777">
        <w:tc>
          <w:tcPr>
            <w:tcW w:w="4520" w:type="dxa"/>
            <w:tcBorders>
              <w:top w:val="none" w:sz="4" w:space="0" w:color="BFBFBF"/>
              <w:left w:val="none" w:sz="4" w:space="0" w:color="000000"/>
              <w:bottom w:val="dashed" w:sz="4" w:space="0" w:color="7F7F7F"/>
              <w:right w:val="none" w:sz="4" w:space="0" w:color="000000"/>
            </w:tcBorders>
          </w:tcPr>
          <w:p w14:paraId="51922496" w14:textId="77777777" w:rsidR="00FE38D7" w:rsidRDefault="00E538B2">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6E927FEE"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2CDD1"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E843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43D0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51A38"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B9B6D"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69091"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50111"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69C5B" w14:textId="77777777" w:rsidR="00FE38D7" w:rsidRDefault="00FE38D7">
            <w:pPr>
              <w:pStyle w:val="ProductList-TableBody"/>
              <w:jc w:val="center"/>
            </w:pPr>
          </w:p>
        </w:tc>
      </w:tr>
    </w:tbl>
    <w:p w14:paraId="39BC2F6F" w14:textId="77777777" w:rsidR="00FE38D7" w:rsidRDefault="00FE38D7">
      <w:pPr>
        <w:pStyle w:val="ProductList-Body"/>
      </w:pPr>
    </w:p>
    <w:p w14:paraId="0374820E" w14:textId="77777777" w:rsidR="00FE38D7" w:rsidRDefault="00E538B2">
      <w:pPr>
        <w:pStyle w:val="ProductList-Offering1SubSection"/>
        <w:outlineLvl w:val="3"/>
      </w:pPr>
      <w:bookmarkStart w:id="321" w:name="_Sec1208"/>
      <w:r>
        <w:lastRenderedPageBreak/>
        <w:t>2. Warunki dotyczące produktu</w:t>
      </w:r>
      <w:bookmarkEnd w:id="321"/>
    </w:p>
    <w:tbl>
      <w:tblPr>
        <w:tblStyle w:val="PURTable"/>
        <w:tblW w:w="0" w:type="dxa"/>
        <w:tblLook w:val="04A0" w:firstRow="1" w:lastRow="0" w:firstColumn="1" w:lastColumn="0" w:noHBand="0" w:noVBand="1"/>
      </w:tblPr>
      <w:tblGrid>
        <w:gridCol w:w="3639"/>
        <w:gridCol w:w="3629"/>
        <w:gridCol w:w="3648"/>
      </w:tblGrid>
      <w:tr w:rsidR="00FE38D7" w14:paraId="3A63D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E0690" w14:textId="77777777" w:rsidR="00FE38D7" w:rsidRDefault="00E538B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A3E93FC" w14:textId="77777777" w:rsidR="00FE38D7" w:rsidRDefault="00E538B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C003F0" w14:textId="77777777" w:rsidR="00FE38D7" w:rsidRDefault="00E538B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E38D7" w14:paraId="273D2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B9A43" w14:textId="77777777" w:rsidR="00FE38D7" w:rsidRDefault="00E538B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9C851" w14:textId="77777777" w:rsidR="00FE38D7" w:rsidRDefault="00E538B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6AC50" w14:textId="77777777" w:rsidR="00FE38D7" w:rsidRDefault="00E538B2">
            <w:pPr>
              <w:pStyle w:val="ProductList-TableBody"/>
            </w:pPr>
            <w:r>
              <w:rPr>
                <w:color w:val="404040"/>
              </w:rPr>
              <w:t>Promocje: nie dotyczy</w:t>
            </w:r>
          </w:p>
        </w:tc>
      </w:tr>
      <w:tr w:rsidR="00FE38D7" w14:paraId="3C792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1944DB" w14:textId="77777777" w:rsidR="00FE38D7" w:rsidRDefault="00E538B2">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7372E2" w14:textId="77777777" w:rsidR="00FE38D7" w:rsidRDefault="00E538B2">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0AFC2E" w14:textId="77777777" w:rsidR="00FE38D7" w:rsidRDefault="00E538B2">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FE38D7" w14:paraId="0A11A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CFA735" w14:textId="77777777" w:rsidR="00FE38D7" w:rsidRDefault="00E538B2">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4E471D" w14:textId="77777777" w:rsidR="00FE38D7" w:rsidRDefault="00E538B2">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0AF97A" w14:textId="77777777" w:rsidR="00FE38D7" w:rsidRDefault="00FE38D7">
            <w:pPr>
              <w:pStyle w:val="ProductList-TableBody"/>
            </w:pPr>
          </w:p>
        </w:tc>
      </w:tr>
    </w:tbl>
    <w:p w14:paraId="61D7DAEF"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0A930A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F6E3EF"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46156FBF" w14:textId="77777777" w:rsidR="00FE38D7" w:rsidRDefault="00FE38D7">
      <w:pPr>
        <w:pStyle w:val="ProductList-Body"/>
      </w:pPr>
    </w:p>
    <w:p w14:paraId="3F6CBE97" w14:textId="77777777" w:rsidR="00FE38D7" w:rsidRDefault="00E538B2">
      <w:pPr>
        <w:pStyle w:val="ProductList-Offering2HeadingNoBorder"/>
        <w:outlineLvl w:val="2"/>
      </w:pPr>
      <w:bookmarkStart w:id="322" w:name="_Sec1284"/>
      <w:r>
        <w:t>Microsoft Graph data connect dla Niezależnych Dostawców Oprogramowania</w:t>
      </w:r>
      <w:bookmarkEnd w:id="322"/>
      <w:r>
        <w:fldChar w:fldCharType="begin"/>
      </w:r>
      <w:r>
        <w:instrText xml:space="preserve"> TC "</w:instrText>
      </w:r>
      <w:bookmarkStart w:id="323" w:name="_Toc25931881"/>
      <w:r>
        <w:instrText>Microsoft Graph data connect dla Niezależnych Dostawców Oprogramowania</w:instrText>
      </w:r>
      <w:bookmarkEnd w:id="323"/>
      <w:r>
        <w:instrText>" \l 3</w:instrText>
      </w:r>
      <w:r>
        <w:fldChar w:fldCharType="end"/>
      </w:r>
    </w:p>
    <w:p w14:paraId="49D87647" w14:textId="77777777" w:rsidR="00FE38D7" w:rsidRDefault="00E538B2">
      <w:pPr>
        <w:pStyle w:val="ProductList-Offering1SubSection"/>
        <w:outlineLvl w:val="3"/>
      </w:pPr>
      <w:bookmarkStart w:id="324" w:name="_Sec1285"/>
      <w:r>
        <w:t>1. Dostępność w programach</w:t>
      </w:r>
      <w:bookmarkEnd w:id="324"/>
    </w:p>
    <w:tbl>
      <w:tblPr>
        <w:tblStyle w:val="PURTable"/>
        <w:tblW w:w="0" w:type="dxa"/>
        <w:tblLook w:val="04A0" w:firstRow="1" w:lastRow="0" w:firstColumn="1" w:lastColumn="0" w:noHBand="0" w:noVBand="1"/>
      </w:tblPr>
      <w:tblGrid>
        <w:gridCol w:w="4374"/>
        <w:gridCol w:w="729"/>
        <w:gridCol w:w="720"/>
        <w:gridCol w:w="725"/>
        <w:gridCol w:w="729"/>
        <w:gridCol w:w="735"/>
        <w:gridCol w:w="733"/>
        <w:gridCol w:w="726"/>
        <w:gridCol w:w="722"/>
        <w:gridCol w:w="723"/>
      </w:tblGrid>
      <w:tr w:rsidR="00FE38D7" w14:paraId="30BD9BF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03E7051" w14:textId="77777777" w:rsidR="00FE38D7" w:rsidRDefault="00E538B2">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6783D4" w14:textId="77777777" w:rsidR="00FE38D7" w:rsidRDefault="00E538B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3942E5"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C80DBB"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C37DCD"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BDE429"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E6C5B2"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3B1E79" w14:textId="77777777" w:rsidR="00FE38D7" w:rsidRDefault="00E538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0CD583"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67B5FF" w14:textId="77777777" w:rsidR="00FE38D7" w:rsidRDefault="00E538B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E38D7" w14:paraId="47DEB5E8" w14:textId="77777777">
        <w:tc>
          <w:tcPr>
            <w:tcW w:w="4520" w:type="dxa"/>
            <w:tcBorders>
              <w:top w:val="single" w:sz="4" w:space="0" w:color="FFFFFF"/>
              <w:left w:val="single" w:sz="4" w:space="0" w:color="FFFFFF"/>
              <w:bottom w:val="single" w:sz="4" w:space="0" w:color="FFFFFF"/>
              <w:right w:val="single" w:sz="4" w:space="0" w:color="FFFFFF"/>
            </w:tcBorders>
          </w:tcPr>
          <w:p w14:paraId="7515B0FC" w14:textId="77777777" w:rsidR="00FE38D7" w:rsidRDefault="00E538B2">
            <w:pPr>
              <w:pStyle w:val="ProductList-TableBody"/>
            </w:pPr>
            <w:r>
              <w:t>Microsoft Graph data connect dla Niezależnych Dostawców Oprogramowania</w:t>
            </w:r>
            <w:r>
              <w:fldChar w:fldCharType="begin"/>
            </w:r>
            <w:r>
              <w:instrText xml:space="preserve"> XE "Microsoft Graph data connect dla Niezależnych Dostawców Oprogramowania" </w:instrText>
            </w:r>
            <w:r>
              <w:fldChar w:fldCharType="end"/>
            </w:r>
            <w:r>
              <w:t xml:space="preserve"> (LS)</w:t>
            </w:r>
          </w:p>
        </w:tc>
        <w:tc>
          <w:tcPr>
            <w:tcW w:w="740" w:type="dxa"/>
            <w:tcBorders>
              <w:top w:val="single" w:sz="4" w:space="0" w:color="FFFFFF"/>
              <w:left w:val="single" w:sz="4" w:space="0" w:color="FFFFFF"/>
              <w:bottom w:val="single" w:sz="4" w:space="0" w:color="FFFFFF"/>
              <w:right w:val="single" w:sz="4" w:space="0" w:color="FFFFFF"/>
            </w:tcBorders>
          </w:tcPr>
          <w:p w14:paraId="5C33A224"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E01CD0"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E3A52"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D01EB4"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69ABB"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DAF2BE"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9F31C7"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454F1A" w14:textId="77777777" w:rsidR="00FE38D7" w:rsidRDefault="00FE38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84793" w14:textId="77777777" w:rsidR="00FE38D7" w:rsidRDefault="00FE38D7">
            <w:pPr>
              <w:pStyle w:val="ProductList-TableBody"/>
              <w:jc w:val="center"/>
            </w:pPr>
          </w:p>
        </w:tc>
      </w:tr>
    </w:tbl>
    <w:p w14:paraId="45F56783" w14:textId="77777777" w:rsidR="00FE38D7" w:rsidRDefault="00FE38D7">
      <w:pPr>
        <w:pStyle w:val="ProductList-Body"/>
      </w:pPr>
    </w:p>
    <w:p w14:paraId="7290EB72" w14:textId="77777777" w:rsidR="00FE38D7" w:rsidRDefault="00E538B2">
      <w:pPr>
        <w:pStyle w:val="ProductList-Offering1SubSection"/>
        <w:outlineLvl w:val="3"/>
      </w:pPr>
      <w:bookmarkStart w:id="325" w:name="_Sec1286"/>
      <w:r>
        <w:t>2. Postanowienia dotyczące produktu</w:t>
      </w:r>
      <w:bookmarkEnd w:id="325"/>
    </w:p>
    <w:tbl>
      <w:tblPr>
        <w:tblStyle w:val="PURTable"/>
        <w:tblW w:w="0" w:type="dxa"/>
        <w:tblLook w:val="04A0" w:firstRow="1" w:lastRow="0" w:firstColumn="1" w:lastColumn="0" w:noHBand="0" w:noVBand="1"/>
      </w:tblPr>
      <w:tblGrid>
        <w:gridCol w:w="3647"/>
        <w:gridCol w:w="3521"/>
        <w:gridCol w:w="3748"/>
      </w:tblGrid>
      <w:tr w:rsidR="00FE38D7" w14:paraId="747578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CA572F8" w14:textId="77777777" w:rsidR="00FE38D7" w:rsidRDefault="00E538B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7">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323865FE" w14:textId="77777777" w:rsidR="00FE38D7" w:rsidRDefault="00E538B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8AD8935" w14:textId="77777777" w:rsidR="00FE38D7" w:rsidRDefault="00E538B2">
            <w:pPr>
              <w:pStyle w:val="ProductList-TableBody"/>
            </w:pPr>
            <w:r>
              <w:rPr>
                <w:color w:val="404040"/>
              </w:rPr>
              <w:t>Podlegające Przedłużonemu Okresowi Obowiązywania: nie dotyczy</w:t>
            </w:r>
          </w:p>
        </w:tc>
      </w:tr>
      <w:tr w:rsidR="00FE38D7" w14:paraId="63C83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DE3C6" w14:textId="77777777" w:rsidR="00FE38D7" w:rsidRDefault="00E538B2">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3680ADB" w14:textId="77777777" w:rsidR="00FE38D7" w:rsidRDefault="00E538B2">
            <w:pPr>
              <w:pStyle w:val="ProductList-TableBody"/>
            </w:pPr>
            <w:r>
              <w:rPr>
                <w:color w:val="404040"/>
              </w:rPr>
              <w:t>Wymóg wstępny: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9754AED" w14:textId="77777777" w:rsidR="00FE38D7" w:rsidRDefault="00E538B2">
            <w:pPr>
              <w:pStyle w:val="ProductList-TableBody"/>
            </w:pPr>
            <w:r>
              <w:rPr>
                <w:color w:val="404040"/>
              </w:rPr>
              <w:t>Promocje: nie dotyczy</w:t>
            </w:r>
          </w:p>
        </w:tc>
      </w:tr>
      <w:tr w:rsidR="00FE38D7" w14:paraId="5FF0E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8F992" w14:textId="77777777" w:rsidR="00FE38D7" w:rsidRDefault="00E538B2">
            <w:pPr>
              <w:pStyle w:val="ProductList-TableBody"/>
            </w:pPr>
            <w:r>
              <w:rPr>
                <w:color w:val="404040"/>
              </w:rPr>
              <w:t>Wykluczenie dotyczące Kwalifikowanych Użytkowników: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02B17E7" w14:textId="77777777" w:rsidR="00FE38D7" w:rsidRDefault="00E538B2">
            <w:pPr>
              <w:pStyle w:val="ProductList-TableBody"/>
            </w:pPr>
            <w:r>
              <w:rPr>
                <w:color w:val="404040"/>
              </w:rPr>
              <w:t>Podlegające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040C5CB" w14:textId="77777777" w:rsidR="00FE38D7" w:rsidRDefault="00E538B2">
            <w:pPr>
              <w:pStyle w:val="ProductList-TableBody"/>
            </w:pPr>
            <w:r>
              <w:rPr>
                <w:color w:val="404040"/>
              </w:rPr>
              <w:t>Podlegające redukcji (SCE): nie dotyczy</w:t>
            </w:r>
          </w:p>
        </w:tc>
      </w:tr>
      <w:tr w:rsidR="00FE38D7" w14:paraId="58E65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BB21C" w14:textId="77777777" w:rsidR="00FE38D7" w:rsidRDefault="00E538B2">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tcPr>
          <w:p w14:paraId="1F6CB650" w14:textId="77777777" w:rsidR="00FE38D7" w:rsidRDefault="00E538B2">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160" w:type="dxa"/>
            <w:tcBorders>
              <w:top w:val="single" w:sz="4" w:space="0" w:color="000000"/>
              <w:left w:val="single" w:sz="4" w:space="0" w:color="000000"/>
              <w:bottom w:val="single" w:sz="4" w:space="0" w:color="000000"/>
              <w:right w:val="single" w:sz="4" w:space="0" w:color="000000"/>
            </w:tcBorders>
          </w:tcPr>
          <w:p w14:paraId="289AE23F" w14:textId="77777777" w:rsidR="00FE38D7" w:rsidRDefault="00FE38D7">
            <w:pPr>
              <w:pStyle w:val="ProductList-TableBody"/>
            </w:pPr>
          </w:p>
        </w:tc>
      </w:tr>
    </w:tbl>
    <w:p w14:paraId="17296279"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654DB5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B379A0"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71353F27" w14:textId="77777777" w:rsidR="00FE38D7" w:rsidRDefault="00FE38D7">
      <w:pPr>
        <w:pStyle w:val="ProductList-Body"/>
      </w:pPr>
    </w:p>
    <w:p w14:paraId="22C4BC59" w14:textId="77777777" w:rsidR="00FE38D7" w:rsidRDefault="00E538B2">
      <w:pPr>
        <w:pStyle w:val="ProductList-Offering2HeadingNoBorder"/>
        <w:outlineLvl w:val="2"/>
      </w:pPr>
      <w:bookmarkStart w:id="326" w:name="_Sec630"/>
      <w:r>
        <w:t>Microsoft Intune</w:t>
      </w:r>
      <w:bookmarkEnd w:id="326"/>
      <w:r>
        <w:fldChar w:fldCharType="begin"/>
      </w:r>
      <w:r>
        <w:instrText xml:space="preserve"> TC "</w:instrText>
      </w:r>
      <w:bookmarkStart w:id="327" w:name="_Toc25931882"/>
      <w:r>
        <w:instrText>Microsoft Intune</w:instrText>
      </w:r>
      <w:bookmarkEnd w:id="327"/>
      <w:r>
        <w:instrText>" \l 3</w:instrText>
      </w:r>
      <w:r>
        <w:fldChar w:fldCharType="end"/>
      </w:r>
    </w:p>
    <w:p w14:paraId="707A5B80" w14:textId="77777777" w:rsidR="00FE38D7" w:rsidRDefault="00E538B2">
      <w:pPr>
        <w:pStyle w:val="ProductList-Offering1SubSection"/>
        <w:outlineLvl w:val="3"/>
      </w:pPr>
      <w:bookmarkStart w:id="328" w:name="_Sec714"/>
      <w:r>
        <w:t>1. Dostępność w programach</w:t>
      </w:r>
      <w:bookmarkEnd w:id="328"/>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FE38D7" w14:paraId="2D97645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1152E0B" w14:textId="77777777" w:rsidR="00FE38D7" w:rsidRDefault="00E538B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44942F3E" w14:textId="77777777" w:rsidR="00FE38D7" w:rsidRDefault="00E538B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52FCC"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76986"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7E6F0"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353F0"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67F45B"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61C8C" w14:textId="77777777" w:rsidR="00FE38D7" w:rsidRDefault="00E538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230BB"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431CD" w14:textId="77777777" w:rsidR="00FE38D7" w:rsidRDefault="00E538B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E38D7" w14:paraId="096CA8FD" w14:textId="77777777">
        <w:tc>
          <w:tcPr>
            <w:tcW w:w="4520" w:type="dxa"/>
            <w:tcBorders>
              <w:top w:val="none" w:sz="4" w:space="0" w:color="BFBFBF"/>
              <w:left w:val="none" w:sz="4" w:space="0" w:color="000000"/>
              <w:bottom w:val="dashed" w:sz="4" w:space="0" w:color="7F7F7F"/>
              <w:right w:val="none" w:sz="4" w:space="0" w:color="000000"/>
            </w:tcBorders>
          </w:tcPr>
          <w:p w14:paraId="23F0E912" w14:textId="77777777" w:rsidR="00FE38D7" w:rsidRDefault="00E538B2">
            <w:pPr>
              <w:pStyle w:val="ProductList-TableBody"/>
            </w:pPr>
            <w:r>
              <w:t>Microsoft Intune</w:t>
            </w:r>
            <w:r>
              <w:fldChar w:fldCharType="begin"/>
            </w:r>
            <w:r>
              <w:instrText xml:space="preserve"> XE "Microsoft Intune"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6C2A295C"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195C0"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AACD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454A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10B4D"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B410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A3190"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C2592"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A3E16" w14:textId="77777777" w:rsidR="00FE38D7" w:rsidRDefault="00FE38D7">
            <w:pPr>
              <w:pStyle w:val="ProductList-TableBody"/>
              <w:jc w:val="center"/>
            </w:pPr>
          </w:p>
        </w:tc>
      </w:tr>
      <w:tr w:rsidR="00FE38D7" w14:paraId="5EEE1625" w14:textId="77777777">
        <w:tc>
          <w:tcPr>
            <w:tcW w:w="4520" w:type="dxa"/>
            <w:tcBorders>
              <w:top w:val="dashed" w:sz="4" w:space="0" w:color="7F7F7F"/>
              <w:left w:val="none" w:sz="4" w:space="0" w:color="6E6E6E"/>
              <w:bottom w:val="dashed" w:sz="4" w:space="0" w:color="7F7F7F"/>
              <w:right w:val="none" w:sz="4" w:space="0" w:color="6E6E6E"/>
            </w:tcBorders>
          </w:tcPr>
          <w:p w14:paraId="289BA0F8" w14:textId="77777777" w:rsidR="00FE38D7" w:rsidRDefault="00E538B2">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14:paraId="757B0044"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6170F"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F52B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5467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E2E1B"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BB5F3"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FF3BB"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63F93"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1C0CC" w14:textId="77777777" w:rsidR="00FE38D7" w:rsidRDefault="00FE38D7">
            <w:pPr>
              <w:pStyle w:val="ProductList-TableBody"/>
              <w:jc w:val="center"/>
            </w:pPr>
          </w:p>
        </w:tc>
      </w:tr>
      <w:tr w:rsidR="00FE38D7" w14:paraId="043EA2BF" w14:textId="77777777">
        <w:tc>
          <w:tcPr>
            <w:tcW w:w="4520" w:type="dxa"/>
            <w:tcBorders>
              <w:top w:val="dashed" w:sz="4" w:space="0" w:color="7F7F7F"/>
              <w:left w:val="none" w:sz="4" w:space="0" w:color="6E6E6E"/>
              <w:bottom w:val="dashed" w:sz="4" w:space="0" w:color="7F7F7F"/>
              <w:right w:val="none" w:sz="4" w:space="0" w:color="6E6E6E"/>
            </w:tcBorders>
          </w:tcPr>
          <w:p w14:paraId="6ED46095" w14:textId="77777777" w:rsidR="00FE38D7" w:rsidRDefault="00E538B2">
            <w:pPr>
              <w:pStyle w:val="ProductList-TableBody"/>
            </w:pPr>
            <w:r>
              <w:t>Microsoft Intune dla urządzeń</w:t>
            </w:r>
            <w:r>
              <w:fldChar w:fldCharType="begin"/>
            </w:r>
            <w:r>
              <w:instrText xml:space="preserve"> XE "Microsoft Intune dla urządzeń" </w:instrText>
            </w:r>
            <w:r>
              <w:fldChar w:fldCharType="end"/>
            </w:r>
            <w:r>
              <w:t xml:space="preserve"> (LS na Urządzenie)</w:t>
            </w:r>
          </w:p>
        </w:tc>
        <w:tc>
          <w:tcPr>
            <w:tcW w:w="860" w:type="dxa"/>
            <w:tcBorders>
              <w:top w:val="dashed" w:sz="4" w:space="0" w:color="7F7F7F"/>
              <w:left w:val="none" w:sz="4" w:space="0" w:color="6E6E6E"/>
              <w:bottom w:val="dashed" w:sz="4" w:space="0" w:color="7F7F7F"/>
              <w:right w:val="single" w:sz="6" w:space="0" w:color="FFFFFF"/>
            </w:tcBorders>
          </w:tcPr>
          <w:p w14:paraId="648A177B"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3C47E" w14:textId="77777777" w:rsidR="00FE38D7" w:rsidRDefault="00E538B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5E47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9DEF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BF670" w14:textId="77777777" w:rsidR="00FE38D7" w:rsidRDefault="00E538B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9E37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7BEE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3244C"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42791" w14:textId="77777777" w:rsidR="00FE38D7" w:rsidRDefault="00FE38D7">
            <w:pPr>
              <w:pStyle w:val="ProductList-TableBody"/>
              <w:jc w:val="center"/>
            </w:pPr>
          </w:p>
        </w:tc>
      </w:tr>
      <w:tr w:rsidR="00FE38D7" w14:paraId="2EFC3C61" w14:textId="77777777">
        <w:tc>
          <w:tcPr>
            <w:tcW w:w="4520" w:type="dxa"/>
            <w:tcBorders>
              <w:top w:val="dashed" w:sz="4" w:space="0" w:color="7F7F7F"/>
              <w:left w:val="none" w:sz="4" w:space="0" w:color="6E6E6E"/>
              <w:bottom w:val="dashed" w:sz="4" w:space="0" w:color="949494"/>
              <w:right w:val="none" w:sz="4" w:space="0" w:color="6E6E6E"/>
            </w:tcBorders>
          </w:tcPr>
          <w:p w14:paraId="71F62E49" w14:textId="77777777" w:rsidR="00FE38D7" w:rsidRDefault="00E538B2">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C5A8981"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9CB6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C97A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2400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F111B"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FF400"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090D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291ED"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525E9" w14:textId="77777777" w:rsidR="00FE38D7" w:rsidRDefault="00FE38D7">
            <w:pPr>
              <w:pStyle w:val="ProductList-TableBody"/>
              <w:jc w:val="center"/>
            </w:pPr>
          </w:p>
        </w:tc>
      </w:tr>
      <w:tr w:rsidR="00FE38D7" w14:paraId="7B790F43" w14:textId="77777777">
        <w:tc>
          <w:tcPr>
            <w:tcW w:w="4520" w:type="dxa"/>
            <w:tcBorders>
              <w:top w:val="dashed" w:sz="4" w:space="0" w:color="949494"/>
              <w:left w:val="none" w:sz="4" w:space="0" w:color="6E6E6E"/>
              <w:bottom w:val="dashed" w:sz="4" w:space="0" w:color="949494"/>
              <w:right w:val="none" w:sz="4" w:space="0" w:color="6E6E6E"/>
            </w:tcBorders>
          </w:tcPr>
          <w:p w14:paraId="1DA51BD3" w14:textId="77777777" w:rsidR="00FE38D7" w:rsidRDefault="00E538B2">
            <w:pPr>
              <w:pStyle w:val="ProductList-TableBody"/>
            </w:pPr>
            <w:r>
              <w:t>Microsoft Intune for EDU (LS na Urządzenie)</w:t>
            </w:r>
          </w:p>
        </w:tc>
        <w:tc>
          <w:tcPr>
            <w:tcW w:w="860" w:type="dxa"/>
            <w:tcBorders>
              <w:top w:val="dashed" w:sz="4" w:space="0" w:color="949494"/>
              <w:left w:val="none" w:sz="4" w:space="0" w:color="6E6E6E"/>
              <w:bottom w:val="dashed" w:sz="4" w:space="0" w:color="949494"/>
              <w:right w:val="single" w:sz="6" w:space="0" w:color="FFFFFF"/>
            </w:tcBorders>
          </w:tcPr>
          <w:p w14:paraId="6229252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3F9AD"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E42E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89431"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A0F92"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3F99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A7CAF"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E0EDB"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CB3C4" w14:textId="77777777" w:rsidR="00FE38D7" w:rsidRDefault="00FE38D7">
            <w:pPr>
              <w:pStyle w:val="ProductList-TableBody"/>
              <w:jc w:val="center"/>
            </w:pPr>
          </w:p>
        </w:tc>
      </w:tr>
      <w:tr w:rsidR="00FE38D7" w14:paraId="422F5EAC" w14:textId="77777777">
        <w:tc>
          <w:tcPr>
            <w:tcW w:w="4520" w:type="dxa"/>
            <w:tcBorders>
              <w:top w:val="dashed" w:sz="4" w:space="0" w:color="949494"/>
              <w:left w:val="none" w:sz="4" w:space="0" w:color="6E6E6E"/>
              <w:bottom w:val="dashed" w:sz="4" w:space="0" w:color="B7B7B7"/>
              <w:right w:val="none" w:sz="4" w:space="0" w:color="6E6E6E"/>
            </w:tcBorders>
          </w:tcPr>
          <w:p w14:paraId="6E4B6BDB" w14:textId="77777777" w:rsidR="00FE38D7" w:rsidRDefault="00E538B2">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14:paraId="5E75ADC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7FFC2"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BA13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4E93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2BC57"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030A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6F80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595A2"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A3C12" w14:textId="77777777" w:rsidR="00FE38D7" w:rsidRDefault="00FE38D7">
            <w:pPr>
              <w:pStyle w:val="ProductList-TableBody"/>
              <w:jc w:val="center"/>
            </w:pPr>
          </w:p>
        </w:tc>
      </w:tr>
      <w:tr w:rsidR="00FE38D7" w14:paraId="30872AC3" w14:textId="77777777">
        <w:tc>
          <w:tcPr>
            <w:tcW w:w="4520" w:type="dxa"/>
            <w:tcBorders>
              <w:top w:val="dashed" w:sz="4" w:space="0" w:color="B7B7B7"/>
              <w:left w:val="none" w:sz="4" w:space="0" w:color="6E6E6E"/>
              <w:bottom w:val="none" w:sz="4" w:space="0" w:color="BFBFBF"/>
              <w:right w:val="none" w:sz="4" w:space="0" w:color="6E6E6E"/>
            </w:tcBorders>
          </w:tcPr>
          <w:p w14:paraId="2E4FC80C" w14:textId="77777777" w:rsidR="00FE38D7" w:rsidRDefault="00E538B2">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14:paraId="45BA4CD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30E88"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127E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3F6F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586B2"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D19E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79871"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02BF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3D24A" w14:textId="77777777" w:rsidR="00FE38D7" w:rsidRDefault="00FE38D7">
            <w:pPr>
              <w:pStyle w:val="ProductList-TableBody"/>
              <w:jc w:val="center"/>
            </w:pPr>
          </w:p>
        </w:tc>
      </w:tr>
    </w:tbl>
    <w:p w14:paraId="4C80586D" w14:textId="77777777" w:rsidR="00FE38D7" w:rsidRDefault="00E538B2">
      <w:pPr>
        <w:pStyle w:val="ProductList-Offering1SubSection"/>
        <w:outlineLvl w:val="3"/>
      </w:pPr>
      <w:bookmarkStart w:id="329" w:name="_Sec769"/>
      <w:r>
        <w:t>2. Postanowienia dotyczące Produktu</w:t>
      </w:r>
      <w:bookmarkEnd w:id="329"/>
    </w:p>
    <w:tbl>
      <w:tblPr>
        <w:tblStyle w:val="PURTable"/>
        <w:tblW w:w="0" w:type="dxa"/>
        <w:tblLook w:val="04A0" w:firstRow="1" w:lastRow="0" w:firstColumn="1" w:lastColumn="0" w:noHBand="0" w:noVBand="1"/>
      </w:tblPr>
      <w:tblGrid>
        <w:gridCol w:w="3643"/>
        <w:gridCol w:w="3621"/>
        <w:gridCol w:w="3652"/>
      </w:tblGrid>
      <w:tr w:rsidR="00FE38D7" w14:paraId="3F5863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D226A" w14:textId="77777777" w:rsidR="00FE38D7" w:rsidRDefault="00E538B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2AE2E06" w14:textId="77777777" w:rsidR="00FE38D7" w:rsidRDefault="00E538B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F287D37" w14:textId="77777777" w:rsidR="00FE38D7" w:rsidRDefault="00E538B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E38D7" w14:paraId="5F3BF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D9D4E" w14:textId="77777777" w:rsidR="00FE38D7" w:rsidRDefault="00E538B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8852A" w14:textId="77777777" w:rsidR="00FE38D7" w:rsidRDefault="00E538B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96F35" w14:textId="77777777" w:rsidR="00FE38D7" w:rsidRDefault="00E538B2">
            <w:pPr>
              <w:pStyle w:val="ProductList-TableBody"/>
            </w:pPr>
            <w:r>
              <w:rPr>
                <w:color w:val="404040"/>
              </w:rPr>
              <w:t>Promocje: nie dotyczy</w:t>
            </w:r>
          </w:p>
        </w:tc>
      </w:tr>
      <w:tr w:rsidR="00FE38D7" w14:paraId="60569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BAD90" w14:textId="77777777" w:rsidR="00FE38D7" w:rsidRDefault="00E538B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A0E3F70" w14:textId="77777777" w:rsidR="00FE38D7" w:rsidRDefault="00E538B2">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46228" w14:textId="77777777" w:rsidR="00FE38D7" w:rsidRDefault="00E538B2">
            <w:pPr>
              <w:pStyle w:val="ProductList-TableBody"/>
            </w:pPr>
            <w:r>
              <w:rPr>
                <w:color w:val="404040"/>
              </w:rPr>
              <w:t>Uprawnienie do redukcji (SCE): nie dotyczy</w:t>
            </w:r>
          </w:p>
        </w:tc>
      </w:tr>
      <w:tr w:rsidR="00FE38D7" w14:paraId="6D8FBB4A" w14:textId="77777777">
        <w:tc>
          <w:tcPr>
            <w:tcW w:w="4040" w:type="dxa"/>
            <w:tcBorders>
              <w:top w:val="single" w:sz="4" w:space="0" w:color="000000"/>
              <w:left w:val="single" w:sz="4" w:space="0" w:color="000000"/>
              <w:bottom w:val="single" w:sz="4" w:space="0" w:color="000000"/>
              <w:right w:val="single" w:sz="4" w:space="0" w:color="000000"/>
            </w:tcBorders>
          </w:tcPr>
          <w:p w14:paraId="757BD2A0" w14:textId="77777777" w:rsidR="00FE38D7" w:rsidRDefault="00E538B2">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2A4C2F46" w14:textId="77777777" w:rsidR="00FE38D7" w:rsidRDefault="00E538B2">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7BE60AE" w14:textId="77777777" w:rsidR="00FE38D7" w:rsidRDefault="00E538B2">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3E10FC0C" w14:textId="77777777" w:rsidR="00FE38D7" w:rsidRDefault="00FE38D7">
      <w:pPr>
        <w:pStyle w:val="ProductList-Body"/>
      </w:pPr>
    </w:p>
    <w:p w14:paraId="2CA21D12" w14:textId="77777777" w:rsidR="00FE38D7" w:rsidRDefault="00E538B2">
      <w:pPr>
        <w:pStyle w:val="ProductList-ClauseHeading"/>
        <w:outlineLvl w:val="4"/>
      </w:pPr>
      <w:r>
        <w:t>2.1 Microsoft Intune for EDU (LS na Urządzenie)</w:t>
      </w:r>
    </w:p>
    <w:p w14:paraId="624204AB" w14:textId="77777777" w:rsidR="00FE38D7" w:rsidRDefault="00E538B2">
      <w:pPr>
        <w:pStyle w:val="ProductList-SubClauseHeading"/>
        <w:outlineLvl w:val="5"/>
      </w:pPr>
      <w:r>
        <w:t>2.1.1 Okres obowiązywania</w:t>
      </w:r>
    </w:p>
    <w:p w14:paraId="19B9F8C1" w14:textId="77777777" w:rsidR="00FE38D7" w:rsidRDefault="00E538B2">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14:paraId="0E88B56B" w14:textId="77777777" w:rsidR="00FE38D7" w:rsidRDefault="00FE38D7">
      <w:pPr>
        <w:pStyle w:val="ProductList-BodyIndented"/>
      </w:pPr>
    </w:p>
    <w:p w14:paraId="2DA49147" w14:textId="77777777" w:rsidR="00FE38D7" w:rsidRDefault="00E538B2">
      <w:pPr>
        <w:pStyle w:val="ProductList-SubClauseHeading"/>
        <w:outlineLvl w:val="5"/>
      </w:pPr>
      <w:r>
        <w:lastRenderedPageBreak/>
        <w:t>2.1.2 Wypowiedzenie i zmiana przypisania</w:t>
      </w:r>
    </w:p>
    <w:p w14:paraId="1D662E9B" w14:textId="77777777" w:rsidR="00FE38D7" w:rsidRDefault="00E538B2">
      <w:pPr>
        <w:pStyle w:val="ProductList-BodyIndented"/>
      </w:pPr>
      <w:r>
        <w:t>Przypisania subskrypcji Microsoft Intune for EDU (LS na Urządzenie) nie można wypowiedzieć i można je zmienić wyłącznie na nowe urządzenie tego samego modelu (albo na wskazane przez producenta urządzenie zastępcze będące jego odpowiednikiem) po wystąpieniu trwałej awarii urządzenia, do którego uprzednio przypisano LS na usługę Intune na Urządzenie.</w:t>
      </w:r>
    </w:p>
    <w:p w14:paraId="7416B3AB" w14:textId="77777777" w:rsidR="00FE38D7" w:rsidRDefault="00FE38D7">
      <w:pPr>
        <w:pStyle w:val="ProductList-BodyIndented"/>
      </w:pPr>
    </w:p>
    <w:p w14:paraId="25F78C47" w14:textId="77777777" w:rsidR="00FE38D7" w:rsidRDefault="00E538B2">
      <w:pPr>
        <w:pStyle w:val="ProductList-ClauseHeading"/>
        <w:outlineLvl w:val="4"/>
      </w:pPr>
      <w:r>
        <w:t>2.2 Microsoft Intune (LS na Urządzenie)</w:t>
      </w:r>
    </w:p>
    <w:p w14:paraId="24CD3BAA" w14:textId="77777777" w:rsidR="00FE38D7" w:rsidRDefault="00E538B2">
      <w:pPr>
        <w:pStyle w:val="ProductList-Body"/>
      </w:pPr>
      <w:r>
        <w:t>Usługa Microsoft Intune dla Urządzeń jest nową usługą Intune. Usługa Microsoft Intune (LS na Urządzenie), jako alternatywa dla LS na Użytkownika, nie jest już dostępna. Klienci mający już LS na Urządzenie dla usługi Microsoft Intune mogą nadal z nich korzystać, z zastrzeżeniem postanowień Praw do Używania zawartych w Postanowieniach Dotyczących Usług Online z października 2018 r. Usługa ta może być używana na mocy LS na Urządzenie dla usługi Microsoft Intune uzyskanej na mocy uprawnienia do korekty, z zastrzeżeniem tych samych Praw do Używania.</w:t>
      </w:r>
    </w:p>
    <w:p w14:paraId="7076A140" w14:textId="77777777" w:rsidR="00FE38D7" w:rsidRDefault="00FE38D7">
      <w:pPr>
        <w:pStyle w:val="ProductList-Body"/>
      </w:pPr>
    </w:p>
    <w:p w14:paraId="121512CF"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24FD06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F3ABB"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19E4C74C" w14:textId="77777777" w:rsidR="00FE38D7" w:rsidRDefault="00FE38D7">
      <w:pPr>
        <w:pStyle w:val="ProductList-Body"/>
      </w:pPr>
    </w:p>
    <w:p w14:paraId="78BE7B7C" w14:textId="77777777" w:rsidR="00FE38D7" w:rsidRDefault="00E538B2">
      <w:pPr>
        <w:pStyle w:val="ProductList-Offering2HeadingNoBorder"/>
        <w:outlineLvl w:val="2"/>
      </w:pPr>
      <w:bookmarkStart w:id="330" w:name="_Sec672"/>
      <w:r>
        <w:t>Microsoft Learning</w:t>
      </w:r>
      <w:bookmarkEnd w:id="330"/>
      <w:r>
        <w:fldChar w:fldCharType="begin"/>
      </w:r>
      <w:r>
        <w:instrText xml:space="preserve"> TC "</w:instrText>
      </w:r>
      <w:bookmarkStart w:id="331" w:name="_Toc25931883"/>
      <w:r>
        <w:instrText>Microsoft Learning</w:instrText>
      </w:r>
      <w:bookmarkEnd w:id="331"/>
      <w:r>
        <w:instrText>" \l 3</w:instrText>
      </w:r>
      <w:r>
        <w:fldChar w:fldCharType="end"/>
      </w:r>
    </w:p>
    <w:p w14:paraId="3E942BD3" w14:textId="77777777" w:rsidR="00FE38D7" w:rsidRDefault="00E538B2">
      <w:pPr>
        <w:pStyle w:val="ProductList-Offering1SubSection"/>
        <w:outlineLvl w:val="3"/>
      </w:pPr>
      <w:bookmarkStart w:id="332" w:name="_Sec728"/>
      <w:r>
        <w:t>1. Dostępność programów</w:t>
      </w:r>
      <w:bookmarkEnd w:id="332"/>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FE38D7" w14:paraId="24B434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620728" w14:textId="77777777" w:rsidR="00FE38D7" w:rsidRDefault="00E538B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CB96AA4" w14:textId="77777777" w:rsidR="00FE38D7" w:rsidRDefault="00E538B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CD8A3"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4FD4DC"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5C820"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B430D"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811E2"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2BB82" w14:textId="77777777" w:rsidR="00FE38D7" w:rsidRDefault="00E538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02ABF"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49490" w14:textId="77777777" w:rsidR="00FE38D7" w:rsidRDefault="00E538B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E38D7" w14:paraId="120F20D3" w14:textId="77777777">
        <w:tc>
          <w:tcPr>
            <w:tcW w:w="4660" w:type="dxa"/>
            <w:tcBorders>
              <w:top w:val="single" w:sz="6" w:space="0" w:color="FFFFFF"/>
              <w:left w:val="none" w:sz="4" w:space="0" w:color="6E6E6E"/>
              <w:bottom w:val="dashed" w:sz="4" w:space="0" w:color="BFBFBF"/>
              <w:right w:val="none" w:sz="4" w:space="0" w:color="6E6E6E"/>
            </w:tcBorders>
          </w:tcPr>
          <w:p w14:paraId="304DEFD5" w14:textId="77777777" w:rsidR="00FE38D7" w:rsidRDefault="00E538B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F68B1B" w14:textId="77777777" w:rsidR="00FE38D7" w:rsidRDefault="00E538B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364A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905F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7213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1E2D8"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8443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E0AB0"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CBC7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6A906" w14:textId="77777777" w:rsidR="00FE38D7" w:rsidRDefault="00FE38D7">
            <w:pPr>
              <w:pStyle w:val="ProductList-TableBody"/>
              <w:jc w:val="center"/>
            </w:pPr>
          </w:p>
        </w:tc>
      </w:tr>
      <w:tr w:rsidR="00FE38D7" w14:paraId="341C724F" w14:textId="77777777">
        <w:tc>
          <w:tcPr>
            <w:tcW w:w="4660" w:type="dxa"/>
            <w:tcBorders>
              <w:top w:val="dashed" w:sz="4" w:space="0" w:color="BFBFBF"/>
              <w:left w:val="none" w:sz="4" w:space="0" w:color="6E6E6E"/>
              <w:bottom w:val="dashed" w:sz="4" w:space="0" w:color="BFBFBF"/>
              <w:right w:val="none" w:sz="4" w:space="0" w:color="6E6E6E"/>
            </w:tcBorders>
          </w:tcPr>
          <w:p w14:paraId="696B09BA" w14:textId="77777777" w:rsidR="00FE38D7" w:rsidRDefault="00E538B2">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4A6124EC"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25159"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76E1E"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843D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0AD17"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CEE1F"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7FFE4"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0A57F"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9C08C" w14:textId="77777777" w:rsidR="00FE38D7" w:rsidRDefault="00FE38D7">
            <w:pPr>
              <w:pStyle w:val="ProductList-TableBody"/>
              <w:jc w:val="center"/>
            </w:pPr>
          </w:p>
        </w:tc>
      </w:tr>
      <w:tr w:rsidR="00FE38D7" w14:paraId="08AD9521" w14:textId="77777777">
        <w:tc>
          <w:tcPr>
            <w:tcW w:w="4660" w:type="dxa"/>
            <w:tcBorders>
              <w:top w:val="dashed" w:sz="4" w:space="0" w:color="BFBFBF"/>
              <w:left w:val="none" w:sz="4" w:space="0" w:color="6E6E6E"/>
              <w:bottom w:val="dashed" w:sz="4" w:space="0" w:color="BFBFBF"/>
              <w:right w:val="none" w:sz="4" w:space="0" w:color="6E6E6E"/>
            </w:tcBorders>
          </w:tcPr>
          <w:p w14:paraId="425A040F" w14:textId="77777777" w:rsidR="00FE38D7" w:rsidRDefault="00E538B2">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25A989B" w14:textId="77777777" w:rsidR="00FE38D7" w:rsidRDefault="00E538B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D2E07"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B937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51CA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976D5"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09CD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E1803"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BE322"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58A75" w14:textId="77777777" w:rsidR="00FE38D7" w:rsidRDefault="00FE38D7">
            <w:pPr>
              <w:pStyle w:val="ProductList-TableBody"/>
              <w:jc w:val="center"/>
            </w:pPr>
          </w:p>
        </w:tc>
      </w:tr>
      <w:tr w:rsidR="00FE38D7" w14:paraId="26CBFA82" w14:textId="77777777">
        <w:tc>
          <w:tcPr>
            <w:tcW w:w="4660" w:type="dxa"/>
            <w:tcBorders>
              <w:top w:val="dashed" w:sz="4" w:space="0" w:color="BFBFBF"/>
              <w:left w:val="none" w:sz="4" w:space="0" w:color="6E6E6E"/>
              <w:bottom w:val="dashed" w:sz="4" w:space="0" w:color="BFBFBF"/>
              <w:right w:val="none" w:sz="4" w:space="0" w:color="6E6E6E"/>
            </w:tcBorders>
          </w:tcPr>
          <w:p w14:paraId="063ED8AD" w14:textId="77777777" w:rsidR="00FE38D7" w:rsidRDefault="00E538B2">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340B157A" w14:textId="77777777" w:rsidR="00FE38D7" w:rsidRDefault="00E538B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3BEBE"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9353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AA58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C9771"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A7F7A"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9325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D8807"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84C82" w14:textId="77777777" w:rsidR="00FE38D7" w:rsidRDefault="00FE38D7">
            <w:pPr>
              <w:pStyle w:val="ProductList-TableBody"/>
              <w:jc w:val="center"/>
            </w:pPr>
          </w:p>
        </w:tc>
      </w:tr>
      <w:tr w:rsidR="00FE38D7" w14:paraId="3876B579" w14:textId="77777777">
        <w:tc>
          <w:tcPr>
            <w:tcW w:w="4660" w:type="dxa"/>
            <w:tcBorders>
              <w:top w:val="dashed" w:sz="4" w:space="0" w:color="BFBFBF"/>
              <w:left w:val="none" w:sz="4" w:space="0" w:color="6E6E6E"/>
              <w:bottom w:val="dashed" w:sz="4" w:space="0" w:color="BFBFBF"/>
              <w:right w:val="none" w:sz="4" w:space="0" w:color="6E6E6E"/>
            </w:tcBorders>
          </w:tcPr>
          <w:p w14:paraId="7A561AA0" w14:textId="77777777" w:rsidR="00FE38D7" w:rsidRDefault="00E538B2">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54485E51" w14:textId="77777777" w:rsidR="00FE38D7" w:rsidRDefault="00E538B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71C5E"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84545"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6637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2F904"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7E30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E1FF9"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D5A6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285E0" w14:textId="77777777" w:rsidR="00FE38D7" w:rsidRDefault="00FE38D7">
            <w:pPr>
              <w:pStyle w:val="ProductList-TableBody"/>
              <w:jc w:val="center"/>
            </w:pPr>
          </w:p>
        </w:tc>
      </w:tr>
      <w:tr w:rsidR="00FE38D7" w14:paraId="35CA3627" w14:textId="77777777">
        <w:tc>
          <w:tcPr>
            <w:tcW w:w="4660" w:type="dxa"/>
            <w:tcBorders>
              <w:top w:val="dashed" w:sz="4" w:space="0" w:color="BFBFBF"/>
              <w:left w:val="none" w:sz="4" w:space="0" w:color="6E6E6E"/>
              <w:bottom w:val="none" w:sz="4" w:space="0" w:color="BFBFBF"/>
              <w:right w:val="none" w:sz="4" w:space="0" w:color="6E6E6E"/>
            </w:tcBorders>
          </w:tcPr>
          <w:p w14:paraId="3D1CA74B" w14:textId="77777777" w:rsidR="00FE38D7" w:rsidRDefault="00E538B2">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14:paraId="0F4AB4E7" w14:textId="77777777" w:rsidR="00FE38D7" w:rsidRDefault="00E538B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AAE6D"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2616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F1258"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F8BB6"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FCBD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BC15C"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5C07D"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63B9F" w14:textId="77777777" w:rsidR="00FE38D7" w:rsidRDefault="00FE38D7">
            <w:pPr>
              <w:pStyle w:val="ProductList-TableBody"/>
              <w:jc w:val="center"/>
            </w:pPr>
          </w:p>
        </w:tc>
      </w:tr>
    </w:tbl>
    <w:p w14:paraId="298C4585" w14:textId="77777777" w:rsidR="00FE38D7" w:rsidRDefault="00E538B2">
      <w:pPr>
        <w:pStyle w:val="ProductList-Offering1SubSection"/>
        <w:outlineLvl w:val="3"/>
      </w:pPr>
      <w:bookmarkStart w:id="333" w:name="_Sec783"/>
      <w:r>
        <w:t>2. Postanowienia dotyczące produktu</w:t>
      </w:r>
      <w:bookmarkEnd w:id="333"/>
    </w:p>
    <w:tbl>
      <w:tblPr>
        <w:tblStyle w:val="PURTable"/>
        <w:tblW w:w="0" w:type="dxa"/>
        <w:tblLook w:val="04A0" w:firstRow="1" w:lastRow="0" w:firstColumn="1" w:lastColumn="0" w:noHBand="0" w:noVBand="1"/>
      </w:tblPr>
      <w:tblGrid>
        <w:gridCol w:w="3639"/>
        <w:gridCol w:w="3629"/>
        <w:gridCol w:w="3648"/>
      </w:tblGrid>
      <w:tr w:rsidR="00FE38D7" w14:paraId="115CA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3C082" w14:textId="77777777" w:rsidR="00FE38D7" w:rsidRDefault="00E538B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90CEFC0" w14:textId="77777777" w:rsidR="00FE38D7" w:rsidRDefault="00E538B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67F42" w14:textId="77777777" w:rsidR="00FE38D7" w:rsidRDefault="00E538B2">
            <w:pPr>
              <w:pStyle w:val="ProductList-TableBody"/>
            </w:pPr>
            <w:r>
              <w:rPr>
                <w:color w:val="404040"/>
              </w:rPr>
              <w:t>Możliwość przedłużenia Okresu Obowiązywania: nie dotyczy</w:t>
            </w:r>
          </w:p>
        </w:tc>
      </w:tr>
      <w:tr w:rsidR="00FE38D7" w14:paraId="47EDA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2E7F5" w14:textId="77777777" w:rsidR="00FE38D7" w:rsidRDefault="00E538B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97130" w14:textId="77777777" w:rsidR="00FE38D7" w:rsidRDefault="00E538B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7F98E" w14:textId="77777777" w:rsidR="00FE38D7" w:rsidRDefault="00E538B2">
            <w:pPr>
              <w:pStyle w:val="ProductList-TableBody"/>
            </w:pPr>
            <w:r>
              <w:rPr>
                <w:color w:val="404040"/>
              </w:rPr>
              <w:t>Promocje: nie dotyczy</w:t>
            </w:r>
          </w:p>
        </w:tc>
      </w:tr>
      <w:tr w:rsidR="00FE38D7" w14:paraId="58198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F7074" w14:textId="77777777" w:rsidR="00FE38D7" w:rsidRDefault="00E538B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9B9DA" w14:textId="77777777" w:rsidR="00FE38D7" w:rsidRDefault="00E538B2">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BC461" w14:textId="77777777" w:rsidR="00FE38D7" w:rsidRDefault="00E538B2">
            <w:pPr>
              <w:pStyle w:val="ProductList-TableBody"/>
            </w:pPr>
            <w:r>
              <w:rPr>
                <w:color w:val="404040"/>
              </w:rPr>
              <w:t>Uprawnienie do redukcji (SCE): nie dotyczy</w:t>
            </w:r>
          </w:p>
        </w:tc>
      </w:tr>
      <w:tr w:rsidR="00FE38D7" w14:paraId="65962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0D026" w14:textId="77777777" w:rsidR="00FE38D7" w:rsidRDefault="00E538B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E1E30" w14:textId="77777777" w:rsidR="00FE38D7" w:rsidRDefault="00E538B2">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91637" w14:textId="77777777" w:rsidR="00FE38D7" w:rsidRDefault="00FE38D7">
            <w:pPr>
              <w:pStyle w:val="ProductList-TableBody"/>
            </w:pPr>
          </w:p>
        </w:tc>
      </w:tr>
    </w:tbl>
    <w:p w14:paraId="4BBE54B7" w14:textId="77777777" w:rsidR="00FE38D7" w:rsidRDefault="00FE38D7">
      <w:pPr>
        <w:pStyle w:val="ProductList-Body"/>
      </w:pPr>
    </w:p>
    <w:p w14:paraId="5FC4DDF3" w14:textId="77777777" w:rsidR="00FE38D7" w:rsidRDefault="00E538B2">
      <w:pPr>
        <w:pStyle w:val="ProductList-ClauseHeading"/>
        <w:outlineLvl w:val="4"/>
      </w:pPr>
      <w:r>
        <w:t>2.1 Kupony</w:t>
      </w:r>
    </w:p>
    <w:p w14:paraId="1E839B94" w14:textId="77777777" w:rsidR="00FE38D7" w:rsidRDefault="00E538B2">
      <w:pPr>
        <w:pStyle w:val="ProductList-Body"/>
      </w:pPr>
      <w:r>
        <w:t xml:space="preserve">Kupony są przekazywane przy zakupie i tracą ważność z upływem 12 miesięcy od daty zakupu. </w:t>
      </w:r>
    </w:p>
    <w:p w14:paraId="39F4509C" w14:textId="77777777" w:rsidR="00FE38D7" w:rsidRDefault="00FE38D7">
      <w:pPr>
        <w:pStyle w:val="ProductList-Body"/>
      </w:pPr>
    </w:p>
    <w:p w14:paraId="6CC55453" w14:textId="77777777" w:rsidR="00FE38D7" w:rsidRDefault="00E538B2">
      <w:pPr>
        <w:pStyle w:val="ProductList-ClauseHeading"/>
        <w:outlineLvl w:val="4"/>
      </w:pPr>
      <w:r>
        <w:t>2.2 Licencja dla Placówki na Egzamin w ramach programów Microsoft Office Specialist (MOS), Microsoft Technology Associate (MTA) i Microsoft Certification Educator (MCE)</w:t>
      </w:r>
    </w:p>
    <w:p w14:paraId="6940E451" w14:textId="77777777" w:rsidR="00FE38D7" w:rsidRDefault="00E538B2">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14:paraId="7983F47A"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7AD577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46F297"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6A64B13A" w14:textId="77777777" w:rsidR="00FE38D7" w:rsidRDefault="00FE38D7">
      <w:pPr>
        <w:pStyle w:val="ProductList-Body"/>
      </w:pPr>
    </w:p>
    <w:p w14:paraId="33EFEACB" w14:textId="77777777" w:rsidR="00FE38D7" w:rsidRDefault="00E538B2">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5931884"/>
      <w:r>
        <w:instrText>Minecraft: Education Edition</w:instrText>
      </w:r>
      <w:bookmarkEnd w:id="335"/>
      <w:r>
        <w:instrText>" \l 3</w:instrText>
      </w:r>
      <w:r>
        <w:fldChar w:fldCharType="end"/>
      </w:r>
    </w:p>
    <w:p w14:paraId="160F36BB" w14:textId="77777777" w:rsidR="00FE38D7" w:rsidRDefault="00E538B2">
      <w:pPr>
        <w:pStyle w:val="ProductList-Offering1SubSection"/>
        <w:outlineLvl w:val="3"/>
      </w:pPr>
      <w:bookmarkStart w:id="336" w:name="_Sec1149"/>
      <w:r>
        <w:t>1. Dostępność programów</w:t>
      </w:r>
      <w:bookmarkEnd w:id="336"/>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FE38D7" w14:paraId="491635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B35443" w14:textId="77777777" w:rsidR="00FE38D7" w:rsidRDefault="00E538B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AB46E3F" w14:textId="77777777" w:rsidR="00FE38D7" w:rsidRDefault="00E538B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653E8"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DD023"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694ED"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C0324"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815B03"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D613F" w14:textId="77777777" w:rsidR="00FE38D7" w:rsidRDefault="00E538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8A1F4"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9CEFB" w14:textId="77777777" w:rsidR="00FE38D7" w:rsidRDefault="00E538B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E38D7" w14:paraId="3C5C80C4" w14:textId="77777777">
        <w:tc>
          <w:tcPr>
            <w:tcW w:w="4660" w:type="dxa"/>
            <w:tcBorders>
              <w:top w:val="single" w:sz="6" w:space="0" w:color="FFFFFF"/>
              <w:left w:val="none" w:sz="4" w:space="0" w:color="6E6E6E"/>
              <w:bottom w:val="none" w:sz="4" w:space="0" w:color="BFBFBF"/>
              <w:right w:val="none" w:sz="4" w:space="0" w:color="6E6E6E"/>
            </w:tcBorders>
          </w:tcPr>
          <w:p w14:paraId="7414D933" w14:textId="77777777" w:rsidR="00FE38D7" w:rsidRDefault="00E538B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EDD66B2" w14:textId="77777777" w:rsidR="00FE38D7" w:rsidRDefault="00E538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9AD87"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2FF5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A8AA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58DD8"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F7069"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836E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FE037" w14:textId="77777777" w:rsidR="00FE38D7" w:rsidRDefault="00E538B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967B7" w14:textId="77777777" w:rsidR="00FE38D7" w:rsidRDefault="00FE38D7">
            <w:pPr>
              <w:pStyle w:val="ProductList-TableBody"/>
              <w:jc w:val="center"/>
            </w:pPr>
          </w:p>
        </w:tc>
      </w:tr>
    </w:tbl>
    <w:p w14:paraId="43C4BC44" w14:textId="77777777" w:rsidR="00FE38D7" w:rsidRDefault="00E538B2">
      <w:pPr>
        <w:pStyle w:val="ProductList-Offering1SubSection"/>
        <w:outlineLvl w:val="3"/>
      </w:pPr>
      <w:bookmarkStart w:id="337" w:name="_Sec1150"/>
      <w:r>
        <w:lastRenderedPageBreak/>
        <w:t>2. Postanowienia dotyczące produktu</w:t>
      </w:r>
      <w:bookmarkEnd w:id="337"/>
    </w:p>
    <w:tbl>
      <w:tblPr>
        <w:tblStyle w:val="PURTable"/>
        <w:tblW w:w="0" w:type="dxa"/>
        <w:tblLook w:val="04A0" w:firstRow="1" w:lastRow="0" w:firstColumn="1" w:lastColumn="0" w:noHBand="0" w:noVBand="1"/>
      </w:tblPr>
      <w:tblGrid>
        <w:gridCol w:w="3639"/>
        <w:gridCol w:w="3629"/>
        <w:gridCol w:w="3648"/>
      </w:tblGrid>
      <w:tr w:rsidR="00FE38D7" w14:paraId="6646F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7471B" w14:textId="77777777" w:rsidR="00FE38D7" w:rsidRDefault="00E538B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3EFBED0" w14:textId="77777777" w:rsidR="00FE38D7" w:rsidRDefault="00E538B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7E988" w14:textId="77777777" w:rsidR="00FE38D7" w:rsidRDefault="00E538B2">
            <w:pPr>
              <w:pStyle w:val="ProductList-TableBody"/>
            </w:pPr>
            <w:r>
              <w:rPr>
                <w:color w:val="404040"/>
              </w:rPr>
              <w:t>Możliwość przedłużenia Okresu Obowiązywania: nie dotyczy</w:t>
            </w:r>
          </w:p>
        </w:tc>
      </w:tr>
      <w:tr w:rsidR="00FE38D7" w14:paraId="50EAA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69551" w14:textId="77777777" w:rsidR="00FE38D7" w:rsidRDefault="00E538B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B10B4" w14:textId="77777777" w:rsidR="00FE38D7" w:rsidRDefault="00E538B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C9FC8" w14:textId="77777777" w:rsidR="00FE38D7" w:rsidRDefault="00E538B2">
            <w:pPr>
              <w:pStyle w:val="ProductList-TableBody"/>
            </w:pPr>
            <w:r>
              <w:rPr>
                <w:color w:val="404040"/>
              </w:rPr>
              <w:t>Promocje: nie dotyczy</w:t>
            </w:r>
          </w:p>
        </w:tc>
      </w:tr>
      <w:tr w:rsidR="00FE38D7" w14:paraId="22386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13E3A" w14:textId="77777777" w:rsidR="00FE38D7" w:rsidRDefault="00E538B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D1A6D" w14:textId="77777777" w:rsidR="00FE38D7" w:rsidRDefault="00E538B2">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B9BE5" w14:textId="77777777" w:rsidR="00FE38D7" w:rsidRDefault="00E538B2">
            <w:pPr>
              <w:pStyle w:val="ProductList-TableBody"/>
            </w:pPr>
            <w:r>
              <w:rPr>
                <w:color w:val="404040"/>
              </w:rPr>
              <w:t>Uprawnienie do redukcji (SCE): nie dotyczy</w:t>
            </w:r>
          </w:p>
        </w:tc>
      </w:tr>
      <w:tr w:rsidR="00FE38D7" w14:paraId="220F529E" w14:textId="77777777">
        <w:tc>
          <w:tcPr>
            <w:tcW w:w="4040" w:type="dxa"/>
            <w:tcBorders>
              <w:top w:val="single" w:sz="4" w:space="0" w:color="000000"/>
              <w:left w:val="single" w:sz="4" w:space="0" w:color="000000"/>
              <w:bottom w:val="single" w:sz="4" w:space="0" w:color="000000"/>
              <w:right w:val="single" w:sz="4" w:space="0" w:color="000000"/>
            </w:tcBorders>
          </w:tcPr>
          <w:p w14:paraId="67EB61E6" w14:textId="77777777" w:rsidR="00FE38D7" w:rsidRDefault="00E538B2">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7B3C8" w14:textId="77777777" w:rsidR="00FE38D7" w:rsidRDefault="00E538B2">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8E9D4" w14:textId="77777777" w:rsidR="00FE38D7" w:rsidRDefault="00FE38D7">
            <w:pPr>
              <w:pStyle w:val="ProductList-TableBody"/>
            </w:pPr>
          </w:p>
        </w:tc>
      </w:tr>
    </w:tbl>
    <w:p w14:paraId="40E140C1"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28B75E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7DFF49"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1DBD8D2F" w14:textId="77777777" w:rsidR="00FE38D7" w:rsidRDefault="00FE38D7">
      <w:pPr>
        <w:pStyle w:val="ProductList-Body"/>
      </w:pPr>
    </w:p>
    <w:p w14:paraId="0BDE1753" w14:textId="77777777" w:rsidR="00FE38D7" w:rsidRDefault="00E538B2">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25931885"/>
      <w:r>
        <w:instrText>Visual Studio with GitHub Enterprise</w:instrText>
      </w:r>
      <w:bookmarkEnd w:id="339"/>
      <w:r>
        <w:instrText>" \l 3</w:instrText>
      </w:r>
      <w:r>
        <w:fldChar w:fldCharType="end"/>
      </w:r>
    </w:p>
    <w:p w14:paraId="6231770F" w14:textId="77777777" w:rsidR="00FE38D7" w:rsidRDefault="00E538B2">
      <w:pPr>
        <w:pStyle w:val="ProductList-Offering1SubSection"/>
        <w:outlineLvl w:val="3"/>
      </w:pPr>
      <w:bookmarkStart w:id="340" w:name="_Sec1288"/>
      <w:r>
        <w:t>1. Dostępność w programach</w:t>
      </w:r>
      <w:bookmarkEnd w:id="340"/>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FE38D7" w14:paraId="6592288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EB16539" w14:textId="77777777" w:rsidR="00FE38D7" w:rsidRDefault="00E538B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16850F54" w14:textId="77777777" w:rsidR="00FE38D7" w:rsidRDefault="00E538B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9D845" w14:textId="77777777" w:rsidR="00FE38D7" w:rsidRDefault="00E538B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DA7EDF" w14:textId="77777777" w:rsidR="00FE38D7" w:rsidRDefault="00E538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20682" w14:textId="77777777" w:rsidR="00FE38D7" w:rsidRDefault="00E538B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0665F" w14:textId="77777777" w:rsidR="00FE38D7" w:rsidRDefault="00E538B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40662" w14:textId="77777777" w:rsidR="00FE38D7" w:rsidRDefault="00E538B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5A478" w14:textId="77777777" w:rsidR="00FE38D7" w:rsidRDefault="00E538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38323" w14:textId="77777777" w:rsidR="00FE38D7" w:rsidRDefault="00E538B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A8CA4" w14:textId="77777777" w:rsidR="00FE38D7" w:rsidRDefault="00E538B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E38D7" w14:paraId="099A2B56" w14:textId="77777777">
        <w:tc>
          <w:tcPr>
            <w:tcW w:w="4520" w:type="dxa"/>
            <w:tcBorders>
              <w:top w:val="none" w:sz="4" w:space="0" w:color="BFBFBF"/>
              <w:left w:val="none" w:sz="4" w:space="0" w:color="000000"/>
              <w:bottom w:val="dashed" w:sz="4" w:space="0" w:color="7F7F7F"/>
              <w:right w:val="none" w:sz="4" w:space="0" w:color="000000"/>
            </w:tcBorders>
          </w:tcPr>
          <w:p w14:paraId="33297851" w14:textId="77777777" w:rsidR="00FE38D7" w:rsidRDefault="00E538B2">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58F99AE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7B9AC"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AF91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1C52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49FF6"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98ECF"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8915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D617F"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20E44" w14:textId="77777777" w:rsidR="00FE38D7" w:rsidRDefault="00FE38D7">
            <w:pPr>
              <w:pStyle w:val="ProductList-TableBody"/>
              <w:jc w:val="center"/>
            </w:pPr>
          </w:p>
        </w:tc>
      </w:tr>
      <w:tr w:rsidR="00FE38D7" w14:paraId="6B926410" w14:textId="77777777">
        <w:tc>
          <w:tcPr>
            <w:tcW w:w="4520" w:type="dxa"/>
            <w:tcBorders>
              <w:top w:val="dashed" w:sz="4" w:space="0" w:color="7F7F7F"/>
              <w:left w:val="none" w:sz="4" w:space="0" w:color="000000"/>
              <w:bottom w:val="dashed" w:sz="4" w:space="0" w:color="7F7F7F"/>
              <w:right w:val="none" w:sz="4" w:space="0" w:color="000000"/>
            </w:tcBorders>
          </w:tcPr>
          <w:p w14:paraId="7A7D338B" w14:textId="77777777" w:rsidR="00FE38D7" w:rsidRDefault="00E538B2">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14:paraId="302F494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A9397"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CD230"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8361C"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08C44"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1DA1A"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920A4"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FD88"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C2EF5" w14:textId="77777777" w:rsidR="00FE38D7" w:rsidRDefault="00FE38D7">
            <w:pPr>
              <w:pStyle w:val="ProductList-TableBody"/>
              <w:jc w:val="center"/>
            </w:pPr>
          </w:p>
        </w:tc>
      </w:tr>
      <w:tr w:rsidR="00FE38D7" w14:paraId="14C79ACA" w14:textId="77777777">
        <w:tc>
          <w:tcPr>
            <w:tcW w:w="4520" w:type="dxa"/>
            <w:tcBorders>
              <w:top w:val="dashed" w:sz="4" w:space="0" w:color="7F7F7F"/>
              <w:left w:val="none" w:sz="4" w:space="0" w:color="000000"/>
              <w:bottom w:val="dashed" w:sz="4" w:space="0" w:color="7F7F7F"/>
              <w:right w:val="none" w:sz="4" w:space="0" w:color="000000"/>
            </w:tcBorders>
          </w:tcPr>
          <w:p w14:paraId="6A15ABB4" w14:textId="77777777" w:rsidR="00FE38D7" w:rsidRDefault="00E538B2">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14:paraId="5C68F5D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B8CE6"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926F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8187D"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02F93"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E1523"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DA792"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26D4B"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7CD9B" w14:textId="77777777" w:rsidR="00FE38D7" w:rsidRDefault="00FE38D7">
            <w:pPr>
              <w:pStyle w:val="ProductList-TableBody"/>
              <w:jc w:val="center"/>
            </w:pPr>
          </w:p>
        </w:tc>
      </w:tr>
      <w:tr w:rsidR="00FE38D7" w14:paraId="3B0A556F" w14:textId="77777777">
        <w:tc>
          <w:tcPr>
            <w:tcW w:w="4520" w:type="dxa"/>
            <w:tcBorders>
              <w:top w:val="dashed" w:sz="4" w:space="0" w:color="7F7F7F"/>
              <w:left w:val="none" w:sz="4" w:space="0" w:color="000000"/>
              <w:bottom w:val="single" w:sz="4" w:space="0" w:color="FFFFFF"/>
              <w:right w:val="none" w:sz="4" w:space="0" w:color="000000"/>
            </w:tcBorders>
          </w:tcPr>
          <w:p w14:paraId="4889E4F0" w14:textId="77777777" w:rsidR="00FE38D7" w:rsidRDefault="00E538B2">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(LS na Użytkownika)</w:t>
            </w:r>
          </w:p>
        </w:tc>
        <w:tc>
          <w:tcPr>
            <w:tcW w:w="860" w:type="dxa"/>
            <w:tcBorders>
              <w:top w:val="dashed" w:sz="4" w:space="0" w:color="7F7F7F"/>
              <w:left w:val="none" w:sz="4" w:space="0" w:color="000000"/>
              <w:bottom w:val="single" w:sz="4" w:space="0" w:color="FFFFFF"/>
              <w:right w:val="single" w:sz="6" w:space="0" w:color="FFFFFF"/>
            </w:tcBorders>
          </w:tcPr>
          <w:p w14:paraId="6D20B5CF"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BB240"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1F207"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ED9E6"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A20D9"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B0BEF" w14:textId="77777777" w:rsidR="00FE38D7" w:rsidRDefault="00E538B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5A743" w14:textId="77777777" w:rsidR="00FE38D7" w:rsidRDefault="00FE38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EB491" w14:textId="77777777" w:rsidR="00FE38D7" w:rsidRDefault="00FE38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208DA" w14:textId="77777777" w:rsidR="00FE38D7" w:rsidRDefault="00FE38D7">
            <w:pPr>
              <w:pStyle w:val="ProductList-TableBody"/>
              <w:jc w:val="center"/>
            </w:pPr>
          </w:p>
        </w:tc>
      </w:tr>
    </w:tbl>
    <w:p w14:paraId="167C4CAF" w14:textId="77777777" w:rsidR="00FE38D7" w:rsidRDefault="00E538B2">
      <w:pPr>
        <w:pStyle w:val="ProductList-Offering1SubSection"/>
        <w:outlineLvl w:val="3"/>
      </w:pPr>
      <w:bookmarkStart w:id="341" w:name="_Sec1289"/>
      <w:r>
        <w:t>2. Postanowienia dotyczące Produktu</w:t>
      </w:r>
      <w:bookmarkEnd w:id="341"/>
    </w:p>
    <w:tbl>
      <w:tblPr>
        <w:tblStyle w:val="PURTable"/>
        <w:tblW w:w="0" w:type="dxa"/>
        <w:tblLook w:val="04A0" w:firstRow="1" w:lastRow="0" w:firstColumn="1" w:lastColumn="0" w:noHBand="0" w:noVBand="1"/>
      </w:tblPr>
      <w:tblGrid>
        <w:gridCol w:w="3639"/>
        <w:gridCol w:w="3628"/>
        <w:gridCol w:w="3649"/>
      </w:tblGrid>
      <w:tr w:rsidR="00FE38D7" w14:paraId="7D5F2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68262" w14:textId="77777777" w:rsidR="00FE38D7" w:rsidRDefault="00E538B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E14B4E7" w14:textId="77777777" w:rsidR="00FE38D7" w:rsidRDefault="00E538B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CF0CF" w14:textId="77777777" w:rsidR="00FE38D7" w:rsidRDefault="00E538B2">
            <w:pPr>
              <w:pStyle w:val="ProductList-TableBody"/>
            </w:pPr>
            <w:r>
              <w:rPr>
                <w:color w:val="404040"/>
              </w:rPr>
              <w:t>Podlegające Przedłużonemu Okresowi Obowiązywania: nie dotyczy</w:t>
            </w:r>
          </w:p>
        </w:tc>
      </w:tr>
      <w:tr w:rsidR="00FE38D7" w14:paraId="672E2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38D78" w14:textId="77777777" w:rsidR="00FE38D7" w:rsidRDefault="00E538B2">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71F85" w14:textId="77777777" w:rsidR="00FE38D7" w:rsidRDefault="00E538B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0EC82" w14:textId="77777777" w:rsidR="00FE38D7" w:rsidRDefault="00E538B2">
            <w:pPr>
              <w:pStyle w:val="ProductList-TableBody"/>
            </w:pPr>
            <w:r>
              <w:rPr>
                <w:color w:val="404040"/>
              </w:rPr>
              <w:t>Promocje: nie dotyczy</w:t>
            </w:r>
          </w:p>
        </w:tc>
      </w:tr>
      <w:tr w:rsidR="00FE38D7" w14:paraId="308DB24B" w14:textId="77777777">
        <w:tc>
          <w:tcPr>
            <w:tcW w:w="4040" w:type="dxa"/>
            <w:tcBorders>
              <w:top w:val="single" w:sz="4" w:space="0" w:color="000000"/>
              <w:left w:val="single" w:sz="4" w:space="0" w:color="000000"/>
              <w:bottom w:val="single" w:sz="4" w:space="0" w:color="000000"/>
              <w:right w:val="single" w:sz="4" w:space="0" w:color="000000"/>
            </w:tcBorders>
          </w:tcPr>
          <w:p w14:paraId="702BC100" w14:textId="77777777" w:rsidR="00FE38D7" w:rsidRDefault="00E538B2">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808BF" w14:textId="77777777" w:rsidR="00FE38D7" w:rsidRDefault="00E538B2">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46905" w14:textId="77777777" w:rsidR="00FE38D7" w:rsidRDefault="00E538B2">
            <w:pPr>
              <w:pStyle w:val="ProductList-TableBody"/>
            </w:pPr>
            <w:r>
              <w:rPr>
                <w:color w:val="404040"/>
              </w:rPr>
              <w:t>Podlegające redukcji (SCE): nie dotyczy</w:t>
            </w:r>
          </w:p>
        </w:tc>
      </w:tr>
      <w:tr w:rsidR="00FE38D7" w14:paraId="6F17B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DBA0B" w14:textId="77777777" w:rsidR="00FE38D7" w:rsidRDefault="00E538B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706D3" w14:textId="77777777" w:rsidR="00FE38D7" w:rsidRDefault="00E538B2">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D836C" w14:textId="77777777" w:rsidR="00FE38D7" w:rsidRDefault="00FE38D7">
            <w:pPr>
              <w:pStyle w:val="ProductList-TableBody"/>
            </w:pPr>
          </w:p>
        </w:tc>
      </w:tr>
    </w:tbl>
    <w:p w14:paraId="7CDFB6F8" w14:textId="77777777" w:rsidR="00FE38D7" w:rsidRDefault="00FE38D7">
      <w:pPr>
        <w:pStyle w:val="ProductList-Body"/>
      </w:pPr>
    </w:p>
    <w:p w14:paraId="2D7B4D3E" w14:textId="77777777" w:rsidR="00FE38D7" w:rsidRDefault="00E538B2">
      <w:pPr>
        <w:pStyle w:val="ProductList-ClauseHeading"/>
        <w:outlineLvl w:val="4"/>
      </w:pPr>
      <w:r>
        <w:t>2.1 GitHub Enterprise</w:t>
      </w:r>
    </w:p>
    <w:p w14:paraId="6E4F14D1" w14:textId="77777777" w:rsidR="00FE38D7" w:rsidRDefault="00E538B2">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i uzyskiwać dostęp do usługi online GitHub Enterprise Cloud i zainstalowanego lokalnie oprogramowania GitHub Enterprise Server załączonej do oprogramowania GitHub Enterprise zgodnie z opisem podanym w </w:t>
      </w:r>
      <w:hyperlink r:id="rId142">
        <w:r>
          <w:rPr>
            <w:color w:val="00467F"/>
            <w:u w:val="single"/>
          </w:rPr>
          <w:t>Postanowieniach Dotyczących Usług Online</w:t>
        </w:r>
      </w:hyperlink>
      <w:r>
        <w:t>.</w:t>
      </w:r>
    </w:p>
    <w:p w14:paraId="6ADE9933" w14:textId="77777777" w:rsidR="00FE38D7" w:rsidRDefault="00FE38D7">
      <w:pPr>
        <w:pStyle w:val="ProductList-Body"/>
      </w:pPr>
    </w:p>
    <w:p w14:paraId="78A81C5B" w14:textId="77777777" w:rsidR="00FE38D7" w:rsidRDefault="00E538B2">
      <w:pPr>
        <w:pStyle w:val="ProductList-ClauseHeading"/>
        <w:outlineLvl w:val="4"/>
      </w:pPr>
      <w:r>
        <w:t>2.2 GitHub Enterprise — szkolenia i ocena</w:t>
      </w:r>
    </w:p>
    <w:p w14:paraId="6454BF60" w14:textId="77777777" w:rsidR="00FE38D7" w:rsidRDefault="00E538B2">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223EAA81" w14:textId="77777777" w:rsidR="00FE38D7" w:rsidRDefault="00FE38D7">
      <w:pPr>
        <w:pStyle w:val="ProductList-Body"/>
      </w:pPr>
    </w:p>
    <w:p w14:paraId="591FEE87" w14:textId="77777777" w:rsidR="00FE38D7" w:rsidRDefault="00E538B2">
      <w:pPr>
        <w:pStyle w:val="ProductList-ClauseHeading"/>
        <w:outlineLvl w:val="4"/>
      </w:pPr>
      <w:r>
        <w:t>2.3 Postanowienia licencyjne dotyczące Visual Studio</w:t>
      </w:r>
    </w:p>
    <w:p w14:paraId="390E9ED0" w14:textId="77777777" w:rsidR="00FE38D7" w:rsidRDefault="00E538B2">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oprogramowania Visual Studio Enterprise lub Visual Studio Professional (odpowiednio) w sposób opisany we Wpisie dotyczącym Produktu Visual Studio, z zastrzeżeniem tych samych postanowień.</w:t>
      </w:r>
    </w:p>
    <w:p w14:paraId="00EF6F60" w14:textId="77777777" w:rsidR="00FE38D7" w:rsidRDefault="00FE38D7">
      <w:pPr>
        <w:pStyle w:val="ProductList-Body"/>
      </w:pPr>
    </w:p>
    <w:p w14:paraId="7C90793B" w14:textId="77777777" w:rsidR="00FE38D7" w:rsidRDefault="00E538B2">
      <w:pPr>
        <w:pStyle w:val="ProductList-ClauseHeading"/>
        <w:outlineLvl w:val="4"/>
      </w:pPr>
      <w:r>
        <w:t>2.4 Licencje na GitHub Enterprise for Visual Studio</w:t>
      </w:r>
    </w:p>
    <w:p w14:paraId="4D87D7F3" w14:textId="77777777" w:rsidR="00FE38D7" w:rsidRDefault="00E538B2">
      <w:pPr>
        <w:pStyle w:val="ProductList-Body"/>
      </w:pPr>
      <w:r>
        <w:t xml:space="preserve">Klient może nabyć Licencje na GitHub Enterprise for Visual Studio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Enterprise lub Visual Studio Professional z aktywnymi subskrypcjami Visual Studio.</w:t>
      </w:r>
    </w:p>
    <w:p w14:paraId="6F7472E5" w14:textId="77777777" w:rsidR="00FE38D7" w:rsidRDefault="00FE38D7">
      <w:pPr>
        <w:pStyle w:val="ProductList-Body"/>
      </w:pPr>
    </w:p>
    <w:p w14:paraId="6168B16D" w14:textId="77777777" w:rsidR="00FE38D7" w:rsidRDefault="00E538B2">
      <w:pPr>
        <w:pStyle w:val="ProductList-ClauseHeading"/>
        <w:outlineLvl w:val="4"/>
      </w:pPr>
      <w:r>
        <w:t>2.5 Licencje Step-Up</w:t>
      </w:r>
    </w:p>
    <w:p w14:paraId="086B94B8" w14:textId="77777777" w:rsidR="00FE38D7" w:rsidRDefault="00E538B2">
      <w:pPr>
        <w:pStyle w:val="ProductList-Body"/>
      </w:pPr>
      <w:r>
        <w:t xml:space="preserve">Klient może nabyć Licencje Step-Up na Visual Studio Enterprise lub GitHub Enterprise zgodnie z postanowieniami punktu „Dostępność Licencji Step-Up” w </w:t>
      </w:r>
      <w:hyperlink w:anchor="_Sec576">
        <w:r>
          <w:rPr>
            <w:color w:val="00467F"/>
            <w:u w:val="single"/>
          </w:rPr>
          <w:t>Załączniku B — Pakiet Software Assurance</w:t>
        </w:r>
      </w:hyperlink>
      <w:r>
        <w:t xml:space="preserve">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Professional with GitHub Enterprise.</w:t>
      </w:r>
    </w:p>
    <w:p w14:paraId="2234FC76"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7663AB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5F562"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68B689B0" w14:textId="77777777" w:rsidR="00FE38D7" w:rsidRDefault="00FE38D7">
      <w:pPr>
        <w:pStyle w:val="ProductList-Body"/>
      </w:pPr>
    </w:p>
    <w:p w14:paraId="4CED34E3" w14:textId="77777777" w:rsidR="00FE38D7" w:rsidRDefault="00FE38D7">
      <w:pPr>
        <w:sectPr w:rsidR="00FE38D7">
          <w:headerReference w:type="default" r:id="rId143"/>
          <w:footerReference w:type="default" r:id="rId144"/>
          <w:type w:val="continuous"/>
          <w:pgSz w:w="12240" w:h="15840" w:code="1"/>
          <w:pgMar w:top="1170" w:right="720" w:bottom="720" w:left="720" w:header="432" w:footer="288" w:gutter="0"/>
          <w:cols w:space="360"/>
        </w:sectPr>
      </w:pPr>
    </w:p>
    <w:p w14:paraId="4312BA10" w14:textId="77777777" w:rsidR="00FE38D7" w:rsidRDefault="00E538B2">
      <w:pPr>
        <w:pStyle w:val="ProductList-SectionHeading"/>
        <w:pageBreakBefore/>
        <w:outlineLvl w:val="0"/>
      </w:pPr>
      <w:bookmarkStart w:id="342" w:name="_Sec549"/>
      <w:bookmarkEnd w:id="212"/>
      <w:r>
        <w:lastRenderedPageBreak/>
        <w:t>Słowniczek</w:t>
      </w:r>
      <w:r>
        <w:fldChar w:fldCharType="begin"/>
      </w:r>
      <w:r>
        <w:instrText xml:space="preserve"> TC "</w:instrText>
      </w:r>
      <w:bookmarkStart w:id="343" w:name="_Toc25931886"/>
      <w:r>
        <w:instrText>Słowniczek</w:instrText>
      </w:r>
      <w:bookmarkEnd w:id="343"/>
      <w:r>
        <w:instrText>" \l 1</w:instrText>
      </w:r>
      <w:r>
        <w:fldChar w:fldCharType="end"/>
      </w:r>
    </w:p>
    <w:p w14:paraId="4078CA3C" w14:textId="77777777" w:rsidR="00FE38D7" w:rsidRDefault="00E538B2">
      <w:pPr>
        <w:pStyle w:val="ProductList-Offering1Heading"/>
        <w:outlineLvl w:val="1"/>
      </w:pPr>
      <w:bookmarkStart w:id="344" w:name="_Sec550"/>
      <w:r>
        <w:t>Atrybuty</w:t>
      </w:r>
      <w:bookmarkEnd w:id="344"/>
      <w:r>
        <w:fldChar w:fldCharType="begin"/>
      </w:r>
      <w:r>
        <w:instrText xml:space="preserve"> TC "</w:instrText>
      </w:r>
      <w:bookmarkStart w:id="345" w:name="_Toc25931887"/>
      <w:r>
        <w:instrText>Atrybuty</w:instrText>
      </w:r>
      <w:bookmarkEnd w:id="345"/>
      <w:r>
        <w:instrText>" \l 2</w:instrText>
      </w:r>
      <w:r>
        <w:fldChar w:fldCharType="end"/>
      </w:r>
    </w:p>
    <w:p w14:paraId="74F33224" w14:textId="77777777" w:rsidR="00FE38D7" w:rsidRDefault="00E538B2">
      <w:pPr>
        <w:pStyle w:val="ProductList-BodySpaced"/>
      </w:pPr>
      <w:r>
        <w:t>Atrybuty są podane w tabelach zawartych w każdym Wpisie dotyczącym Produktu i określają prawa lub warunki dotyczące danego Produktu.</w:t>
      </w:r>
    </w:p>
    <w:p w14:paraId="30D780D2" w14:textId="77777777" w:rsidR="00FE38D7" w:rsidRDefault="00FE38D7">
      <w:pPr>
        <w:pStyle w:val="ProductList-BodySpaced"/>
      </w:pPr>
    </w:p>
    <w:p w14:paraId="5675C7F0" w14:textId="77777777" w:rsidR="00FE38D7" w:rsidRDefault="00E538B2">
      <w:pPr>
        <w:pStyle w:val="ProductList-BodySpaced"/>
      </w:pPr>
      <w:r>
        <w:rPr>
          <w:b/>
          <w:color w:val="00188F"/>
        </w:rPr>
        <w:t>Dodatkowe oprogramowanie</w:t>
      </w:r>
      <w:r>
        <w:t>: Oprogramowanie wskazane w dokumencie Prawa do Używania dotyczącym Produktów będących Serwerem, z którego wolno Klientowi korzystać na dowolnym urządzeniu razem z używanym oprogramowaniem serwera.</w:t>
      </w:r>
    </w:p>
    <w:p w14:paraId="7F841F3F" w14:textId="77777777" w:rsidR="00FE38D7" w:rsidRDefault="00E538B2">
      <w:pPr>
        <w:pStyle w:val="ProductList-BodySpaced"/>
      </w:pPr>
      <w:r>
        <w:rPr>
          <w:b/>
          <w:color w:val="00188F"/>
        </w:rPr>
        <w:t>Dodatki i Licencje From SA</w:t>
      </w:r>
      <w:r>
        <w:t xml:space="preserve">: Oznacza, że Produkt jest dostępny w formie Dodatku lub Licencji From SA. Więcej informacji znajduje się w </w:t>
      </w:r>
      <w:hyperlink w:anchor="_Sec1237">
        <w:r>
          <w:rPr>
            <w:color w:val="00467F"/>
            <w:u w:val="single"/>
          </w:rPr>
          <w:t>Załączniku C — Dodatki do Usług Online i inne Licencje na Zmiany</w:t>
        </w:r>
      </w:hyperlink>
      <w:r>
        <w:t>.</w:t>
      </w:r>
    </w:p>
    <w:p w14:paraId="0AAFA4A8" w14:textId="77777777" w:rsidR="00FE38D7" w:rsidRDefault="00E538B2">
      <w:pPr>
        <w:pStyle w:val="ProductList-BodySpaced"/>
      </w:pPr>
      <w:r>
        <w:rPr>
          <w:b/>
          <w:color w:val="00188F"/>
        </w:rPr>
        <w:t>Wymaganie dotyczące dostępu Klienta</w:t>
      </w:r>
      <w:r>
        <w:t>: Stanowi o tym, czy do uzyskania dostępu do danego Produktu będącego Serwerem przez użytkowników i urządzenia jest wymagana Licencja Dostępowa CAL.</w:t>
      </w:r>
    </w:p>
    <w:p w14:paraId="0F4C82BF" w14:textId="77777777" w:rsidR="00FE38D7" w:rsidRDefault="00E538B2">
      <w:pPr>
        <w:pStyle w:val="ProductList-BodySpaced"/>
      </w:pPr>
      <w:r>
        <w:rPr>
          <w:b/>
          <w:color w:val="00188F"/>
        </w:rPr>
        <w:t>Odzyskiwanie po awarii</w:t>
      </w:r>
      <w:r>
        <w:t xml:space="preserve">: Przysługujące klientom posiadającym Pakiet SA prawa do używania oprogramowania w celach związanych z warunkowym poawaryjnym odzyskiwaniem danych i procesów; więcej informacji zawarto w części </w:t>
      </w:r>
      <w:hyperlink w:anchor="_Sec588">
        <w:r>
          <w:rPr>
            <w:color w:val="00467F"/>
            <w:u w:val="single"/>
          </w:rPr>
          <w:t>Serwery — Prawa związane z odzyskiwaniem po awarii</w:t>
        </w:r>
      </w:hyperlink>
      <w:r>
        <w:t xml:space="preserve"> w </w:t>
      </w:r>
      <w:hyperlink w:anchor="_Sec564">
        <w:r>
          <w:rPr>
            <w:color w:val="00467F"/>
            <w:u w:val="single"/>
          </w:rPr>
          <w:t>Załączniku B</w:t>
        </w:r>
      </w:hyperlink>
      <w:r>
        <w:t xml:space="preserve"> (Pakiet Software Assurance).</w:t>
      </w:r>
    </w:p>
    <w:p w14:paraId="05409855" w14:textId="77777777" w:rsidR="00FE38D7" w:rsidRDefault="00E538B2">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14:paraId="1A20982C" w14:textId="77777777" w:rsidR="00FE38D7" w:rsidRDefault="00E538B2">
      <w:pPr>
        <w:pStyle w:val="ProductList-BodySpaced"/>
      </w:pPr>
      <w:r>
        <w:rPr>
          <w:b/>
          <w:color w:val="00188F"/>
        </w:rPr>
        <w:t>Podlegające Przedłużonemu Okresowi Obowiązywania</w:t>
      </w:r>
      <w:r>
        <w:t>: Usługi online, w przypadku których okres obowiązywania licencji podlega przedłużeniu zgodnie z postanowieniami umów licencyjnych Enterprise i Enterprise Subscription.</w:t>
      </w:r>
    </w:p>
    <w:p w14:paraId="6F7A98AA" w14:textId="77777777" w:rsidR="00FE38D7" w:rsidRDefault="00E538B2">
      <w:pPr>
        <w:pStyle w:val="ProductList-BodySpaced"/>
      </w:pPr>
      <w:r>
        <w:rPr>
          <w:b/>
          <w:color w:val="00188F"/>
        </w:rPr>
        <w:t>Wymaganie dotyczące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Użytkowników Zewnętrznych</w:t>
      </w:r>
      <w:r>
        <w:fldChar w:fldCharType="end"/>
      </w:r>
      <w:r>
        <w:t>.</w:t>
      </w:r>
    </w:p>
    <w:p w14:paraId="4D3F92F0" w14:textId="77777777" w:rsidR="00FE38D7" w:rsidRDefault="00E538B2">
      <w:pPr>
        <w:pStyle w:val="ProductList-BodySpaced"/>
      </w:pPr>
      <w:r>
        <w:rPr>
          <w:b/>
          <w:color w:val="00188F"/>
        </w:rPr>
        <w:t>Prawa na Wypadek Awarii</w:t>
      </w:r>
      <w:r>
        <w:t>: Korzyść z pakietu SA, która pozwala Klientowi na uruchomienie pasywnych Wystąpień awaryjnych w sposób opisany we wpisie dotyczącym Produktu.</w:t>
      </w:r>
    </w:p>
    <w:p w14:paraId="1AF4F1A8" w14:textId="77777777" w:rsidR="00FE38D7" w:rsidRDefault="00E538B2">
      <w:pPr>
        <w:pStyle w:val="ProductList-BodySpaced"/>
      </w:pPr>
      <w:r>
        <w:rPr>
          <w:b/>
          <w:color w:val="00188F"/>
        </w:rPr>
        <w:t>Uwzględnione Technologie</w:t>
      </w:r>
      <w:r>
        <w:t>: Oznacza inne składniki Microsoft, zawarte w Produkcie. Więcej informacji na ten temat można znaleźć w części Uwzględnione Technologie w Powszechnych postanowieniach licencyjnych.</w:t>
      </w:r>
    </w:p>
    <w:p w14:paraId="41E78629" w14:textId="77777777" w:rsidR="00FE38D7" w:rsidRDefault="00E538B2">
      <w:pPr>
        <w:pStyle w:val="ProductList-BodySpaced"/>
      </w:pPr>
      <w:r>
        <w:rPr>
          <w:b/>
          <w:color w:val="00188F"/>
        </w:rPr>
        <w:t>Przenoszenie Licencji</w:t>
      </w:r>
      <w:r>
        <w:t xml:space="preserve">: Przysługujące klientom posiadającym Pakiet SA prawa do zmiany przypisania licencji poza standardowymi ramami czasowymi lub do używania Produktów na serwerach wielodostępnych poza ich własnymi centrami przetwarzania danych; więcej informacji można znaleźć w </w:t>
      </w:r>
      <w:hyperlink w:anchor="_Sec564">
        <w:r>
          <w:rPr>
            <w:color w:val="00467F"/>
            <w:u w:val="single"/>
          </w:rPr>
          <w:t>Załączniku B</w:t>
        </w:r>
      </w:hyperlink>
      <w:r>
        <w:t xml:space="preserve"> (Pakiet Software Assurance) w punkcie zatytułowanym „Przenoszenie Licencji”.</w:t>
      </w:r>
    </w:p>
    <w:p w14:paraId="6A129B59" w14:textId="77777777" w:rsidR="00FE38D7" w:rsidRDefault="00E538B2">
      <w:pPr>
        <w:pStyle w:val="ProductList-BodySpaced"/>
      </w:pPr>
      <w:r>
        <w:rPr>
          <w:b/>
          <w:color w:val="00188F"/>
        </w:rPr>
        <w:t>Postanowienia licencyjne</w:t>
      </w:r>
      <w:r>
        <w:t>: Postanowienia regulujące instalowanie i używanie Produktu.</w:t>
      </w:r>
    </w:p>
    <w:p w14:paraId="66DE97F8" w14:textId="77777777" w:rsidR="00FE38D7" w:rsidRDefault="00E538B2">
      <w:pPr>
        <w:pStyle w:val="ProductList-BodySpaced"/>
      </w:pPr>
      <w:r>
        <w:rPr>
          <w:b/>
          <w:color w:val="00188F"/>
        </w:rPr>
        <w:t>Prawa do migracji</w:t>
      </w:r>
      <w:r>
        <w:t>: Szczególne postanowienia opublikowane we Wpisie dotyczącym Produktu lub na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14:paraId="047901DA" w14:textId="77777777" w:rsidR="00FE38D7" w:rsidRDefault="00E538B2">
      <w:pPr>
        <w:pStyle w:val="ProductList-BodySpaced"/>
      </w:pPr>
      <w:r>
        <w:rPr>
          <w:b/>
          <w:color w:val="00188F"/>
        </w:rPr>
        <w:t>Wymóg wstępny</w:t>
      </w:r>
      <w:r>
        <w:t>: Oznacza, że zakup Licencji na dany Produkt wymaga spełnienia konkretnych dodatkowych warunków.</w:t>
      </w:r>
    </w:p>
    <w:p w14:paraId="3148CC3B" w14:textId="77777777" w:rsidR="00FE38D7" w:rsidRDefault="00E538B2">
      <w:pPr>
        <w:pStyle w:val="ProductList-BodySpaced"/>
      </w:pPr>
      <w:r>
        <w:rPr>
          <w:b/>
          <w:color w:val="00188F"/>
        </w:rPr>
        <w:t>Wymóg wstępny (SA)</w:t>
      </w:r>
      <w:r>
        <w:t>:Oznacza, że zakup Pakietu SA do danego Produktu wymaga spełnienia konkretnych dodatkowych warunków.</w:t>
      </w:r>
    </w:p>
    <w:p w14:paraId="50CFCA93" w14:textId="77777777" w:rsidR="00FE38D7" w:rsidRDefault="00E538B2">
      <w:pPr>
        <w:pStyle w:val="ProductList-BodySpaced"/>
      </w:pPr>
      <w:r>
        <w:rPr>
          <w:b/>
          <w:color w:val="00188F"/>
        </w:rPr>
        <w:t>Wcześniejsza wersja</w:t>
      </w:r>
      <w:r>
        <w:t>: Wcześniejsze wersje Produktu i ich Data Dostępności.</w:t>
      </w:r>
    </w:p>
    <w:p w14:paraId="4E9B4CC2" w14:textId="77777777" w:rsidR="00FE38D7" w:rsidRDefault="00E538B2">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14:paraId="36DC82C6" w14:textId="77777777" w:rsidR="00FE38D7" w:rsidRDefault="00E538B2">
      <w:pPr>
        <w:pStyle w:val="ProductList-BodySpaced"/>
      </w:pPr>
      <w:r>
        <w:rPr>
          <w:b/>
          <w:color w:val="00188F"/>
        </w:rPr>
        <w:t>Program Subskrypcji Online (OSP)</w:t>
      </w:r>
      <w:r>
        <w:t>: Produkt jest dostępny w programie subskrypcji online.</w:t>
      </w:r>
    </w:p>
    <w:p w14:paraId="4491A6AB" w14:textId="77777777" w:rsidR="00FE38D7" w:rsidRDefault="00E538B2">
      <w:pPr>
        <w:pStyle w:val="ProductList-BodySpaced"/>
      </w:pPr>
      <w:r>
        <w:rPr>
          <w:b/>
          <w:color w:val="00188F"/>
        </w:rPr>
        <w:t>Pula Produktów</w:t>
      </w:r>
      <w:r>
        <w:t>: Grupa Produktów, do której należy Produkt, utworzona w celu określenia zniżek cenowych. Są trzy kategorie pul Produktów: Aplikacje, Serwery i Systemy.</w:t>
      </w:r>
    </w:p>
    <w:p w14:paraId="22B3C591" w14:textId="77777777" w:rsidR="00FE38D7" w:rsidRDefault="00E538B2">
      <w:pPr>
        <w:pStyle w:val="ProductList-BodySpaced"/>
      </w:pPr>
      <w:r>
        <w:rPr>
          <w:b/>
          <w:color w:val="00188F"/>
        </w:rPr>
        <w:t>Szczególne postanowienia licencyjne</w:t>
      </w:r>
      <w:r>
        <w:t>: Oznacza, że postanowienia dotyczące konkretnego Produktu, regulujące jego wdrażanie i używanie, zamieszczono pod tabelą Praw do Używania.</w:t>
      </w:r>
    </w:p>
    <w:p w14:paraId="65AEFE2D" w14:textId="77777777" w:rsidR="00FE38D7" w:rsidRDefault="00E538B2">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F</w:t>
        </w:r>
      </w:hyperlink>
      <w:r>
        <w:t xml:space="preserve"> — Promocje.</w:t>
      </w:r>
    </w:p>
    <w:p w14:paraId="0559EE86" w14:textId="77777777" w:rsidR="00FE38D7" w:rsidRDefault="00E538B2">
      <w:pPr>
        <w:pStyle w:val="ProductList-BodySpaced"/>
      </w:pPr>
      <w:r>
        <w:rPr>
          <w:b/>
          <w:color w:val="00188F"/>
        </w:rPr>
        <w:t>Wykluczenie dotyczące Kwalifikowanych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14:paraId="66204CEA" w14:textId="77777777" w:rsidR="00FE38D7" w:rsidRDefault="00E538B2">
      <w:pPr>
        <w:pStyle w:val="ProductList-BodySpaced"/>
      </w:pPr>
      <w:r>
        <w:rPr>
          <w:b/>
          <w:color w:val="00188F"/>
        </w:rPr>
        <w:t>Podlegające redukcji</w:t>
      </w:r>
      <w:r>
        <w:t>: W ramach Usługi Online dla klienta posiadającego Rejestrację Enterprise, Rejestrację Enterprise Subscription, Rejestrację Microsoft Azure lub Enrollment for Education Solutions można zgłosić redukcję licencji lub Przydzielone Zobowiązanie Roczne.</w:t>
      </w:r>
    </w:p>
    <w:p w14:paraId="00339CBB" w14:textId="77777777" w:rsidR="00FE38D7" w:rsidRDefault="00E538B2">
      <w:pPr>
        <w:pStyle w:val="ProductList-BodySpaced"/>
      </w:pPr>
      <w:r>
        <w:rPr>
          <w:b/>
          <w:color w:val="00188F"/>
        </w:rPr>
        <w:t>Podlegające redukcji (SCE)</w:t>
      </w:r>
      <w:r>
        <w:t>: Produkty, dla których klient z Rejestracją Server &amp; Cloud może zgłosić redukcję licencji subskrypcyjnych lub przyszłe Przydzielone Zobowiązanie Roczne po upływie 12 miesięcy bez przerwy.</w:t>
      </w:r>
    </w:p>
    <w:p w14:paraId="57105EBD" w14:textId="77777777" w:rsidR="00FE38D7" w:rsidRDefault="00E538B2">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Użytkownikowi Głównemu</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może używać </w:t>
      </w:r>
      <w:r>
        <w:fldChar w:fldCharType="begin"/>
      </w:r>
      <w:r>
        <w:instrText xml:space="preserve"> AutoTextList   \s NoStyle \t "„Kwalifikujące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Kwalifikującego Urządzenia Innego Producenta</w:t>
      </w:r>
      <w:r>
        <w:fldChar w:fldCharType="end"/>
      </w:r>
      <w:r>
        <w:t xml:space="preserve"> do (i) używania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dedykowanych do użycia przez Klienta,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tym samym czasie. Niezależnie od stanowiących inaczej </w:t>
      </w:r>
      <w:r>
        <w:lastRenderedPageBreak/>
        <w:t>postanowień zawartej przez Klienta umowy licencjonowania zbiorowego, Kwalifikowane Komputery i Urządzenia nie obejmują żadnych Kwalifikujących Urządzeń Innych Producentów umożliwiających użytkownikom Klienta używanie i dostęp do oprogramowania oraz (ewentualnie) innego produktu Enterprise wyłącznie na podstawie Praw do Używania w ramach Roamingu.</w:t>
      </w:r>
    </w:p>
    <w:p w14:paraId="2A0F6A54" w14:textId="77777777" w:rsidR="00FE38D7" w:rsidRDefault="00E538B2">
      <w:pPr>
        <w:pStyle w:val="ProductList-BodySpaced"/>
      </w:pPr>
      <w:r>
        <w:rPr>
          <w:b/>
          <w:color w:val="00188F"/>
        </w:rPr>
        <w:t>Prawa Równoważne Prawom z Pakietu SA</w:t>
      </w:r>
      <w:r>
        <w:t xml:space="preserve">.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Licencje Subskrypcyjne</w:t>
      </w:r>
      <w:r>
        <w:fldChar w:fldCharType="end"/>
      </w:r>
      <w:r>
        <w:t xml:space="preserve"> na Oprogramowanie uzyskane w ramach rejestracji Server and Cloud Enrollment lub umowy Microsoft Products and Services Agreement zapewniają takie same prawa i korzyści z Pakietu SA w okresie Subskrypcji jak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Pakietem SA.</w:t>
      </w:r>
    </w:p>
    <w:p w14:paraId="2C6EEF6F" w14:textId="77777777" w:rsidR="00FE38D7" w:rsidRDefault="00E538B2">
      <w:pPr>
        <w:pStyle w:val="ProductList-BodySpaced"/>
      </w:pPr>
      <w:r>
        <w:rPr>
          <w:b/>
          <w:color w:val="00188F"/>
        </w:rPr>
        <w:t>Samodzielny Hosting</w:t>
      </w:r>
      <w:r>
        <w:t xml:space="preserve">: Korzyść z Pakietu SA dopuszczająca używanie Produktów na potrzeby warunkowego hostingu; więcej informacji na ten temat zawarto w </w:t>
      </w:r>
      <w:hyperlink w:anchor="_Sec564">
        <w:r>
          <w:rPr>
            <w:color w:val="00467F"/>
            <w:u w:val="single"/>
          </w:rPr>
          <w:t>Załączniku B</w:t>
        </w:r>
      </w:hyperlink>
      <w:r>
        <w:t xml:space="preserve"> — Pakiet Software Assurance, w punkcie Serwery — Aplikacje obsługiwane w ramach oddzielnych procesów.</w:t>
      </w:r>
    </w:p>
    <w:p w14:paraId="36E443C6" w14:textId="77777777" w:rsidR="00FE38D7" w:rsidRDefault="00E538B2">
      <w:pPr>
        <w:pStyle w:val="ProductList-BodySpaced"/>
      </w:pPr>
      <w:r>
        <w:rPr>
          <w:b/>
          <w:color w:val="00188F"/>
        </w:rPr>
        <w:t>Pula Korzyści z Pakietu SA</w:t>
      </w:r>
      <w:r>
        <w:t xml:space="preserve">: Oznacza kategorię Produktów określoną w celu ustalenia Korzyści z Pakietu SA mających szerokie zastosowanie do tej Puli Produktów, zgodnie z listą w </w:t>
      </w:r>
      <w:hyperlink w:anchor="_Sec564">
        <w:r>
          <w:rPr>
            <w:color w:val="00467F"/>
            <w:u w:val="single"/>
          </w:rPr>
          <w:t>Załączniku B</w:t>
        </w:r>
      </w:hyperlink>
      <w:r>
        <w:t xml:space="preserve"> (Pakiet Software Assurance).</w:t>
      </w:r>
    </w:p>
    <w:p w14:paraId="6E08E396" w14:textId="77777777" w:rsidR="00FE38D7" w:rsidRDefault="00E538B2">
      <w:pPr>
        <w:pStyle w:val="ProductList-BodySpaced"/>
      </w:pPr>
      <w:r>
        <w:rPr>
          <w:b/>
          <w:color w:val="00188F"/>
        </w:rPr>
        <w:t>Korzyści dla Studentów</w:t>
      </w:r>
      <w:r>
        <w:t xml:space="preserve">: Opcja dla Instytucji mających licencję na Produkt kwalifikujący obejmującą Liczbę Pracowników Organizacji. Opcja ta polega na udzielaniu licencji na Produkt Studentom w stosunku 1:15 albo 1:40 Studentów na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Kwalifikowanego Użytkownika Produktu w ramach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Pracownika Wiedzy</w:t>
      </w:r>
      <w:r>
        <w:fldChar w:fldCharType="end"/>
      </w:r>
      <w:r>
        <w:t xml:space="preserve"> (lub użytkownika będącego Pracownikiem Administracyjnym / Naukowo-Dydaktycznym) bez żadnych dodatkowych kosztów. Produkty kwalifikujące i Produkty, których Studenci mogą używać, a także odpowiednie stosunki liczbowe z nimi związane są wskazane w </w:t>
      </w:r>
      <w:hyperlink w:anchor="_Sec1230">
        <w:r>
          <w:rPr>
            <w:color w:val="00467F"/>
            <w:u w:val="single"/>
          </w:rPr>
          <w:t>Załączniku H — Korzyści dla Studentów i Programy Academic</w:t>
        </w:r>
      </w:hyperlink>
      <w:r>
        <w:t xml:space="preserve">. Te licencje dla uczniów/studentów nie mogą być brane pod uwagę w ocenie wypełnienia minimalnych wymogów związanych z zamówieniem. Sposób używania przez Studentów podlega Postanowieniom Licencyjnym dotyczącym Produktów licencjonowanych w ramach Korzyści dotyczących Używania przez Studentów. Prawa do używania Produktów w ramach Korzyści dla Studentów wygasają, gdy Student przestaje być związany z daną Instytucją. </w:t>
      </w:r>
    </w:p>
    <w:p w14:paraId="660FD778" w14:textId="77777777" w:rsidR="00FE38D7" w:rsidRDefault="00E538B2">
      <w:pPr>
        <w:pStyle w:val="ProductList-BodySpaced"/>
      </w:pPr>
      <w:r>
        <w:rPr>
          <w:b/>
          <w:color w:val="00188F"/>
        </w:rPr>
        <w:t>Pakiet</w:t>
      </w:r>
      <w:r>
        <w:t xml:space="preserve">: Produkt złożony ze składników, które podlegają także licencjonowaniu jako osobne Produkty. Pakiet jest licencjonowany w ramach jednej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w:t>
      </w:r>
    </w:p>
    <w:p w14:paraId="08C9F8AE" w14:textId="77777777" w:rsidR="00FE38D7" w:rsidRDefault="00E538B2">
      <w:pPr>
        <w:pStyle w:val="ProductList-BodySpaced"/>
      </w:pPr>
      <w:r>
        <w:rPr>
          <w:b/>
          <w:color w:val="00188F"/>
        </w:rPr>
        <w:t>Podlegające zamówieniom korygującym</w:t>
      </w:r>
      <w:r>
        <w:t>: Licencja subskrypcyjna na Usługi Online, którą klient korzystający z Rejestracji Enterprise lub z Rejestracji Enterprise Subscription może zamówić w ramach zamówienia korygującego lub rocznego, a nie w cyklu miesięcznym.</w:t>
      </w:r>
    </w:p>
    <w:p w14:paraId="4755D5C5" w14:textId="77777777" w:rsidR="00FE38D7" w:rsidRDefault="00E538B2">
      <w:pPr>
        <w:pStyle w:val="ProductList-BodySpaced"/>
      </w:pPr>
      <w:r>
        <w:rPr>
          <w:b/>
          <w:color w:val="00188F"/>
        </w:rPr>
        <w:t>Zniżka UTD</w:t>
      </w:r>
      <w:r>
        <w:t xml:space="preserve">: „Aktualna Zniżka” to zniżka dla posiadaczy subskrypcji Open Value Subscription zamawiających licencje na Produkt w trakcie pierwszego roku obowiązywania umowy, jeśli mają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odpowiedni Produkt kwalifikujący.</w:t>
      </w:r>
    </w:p>
    <w:p w14:paraId="42F6C700" w14:textId="77777777" w:rsidR="00FE38D7" w:rsidRDefault="00FE38D7">
      <w:pPr>
        <w:pStyle w:val="ProductList-BodySpaced"/>
        <w:jc w:val="right"/>
      </w:pPr>
    </w:p>
    <w:tbl>
      <w:tblPr>
        <w:tblStyle w:val="PURTable"/>
        <w:tblW w:w="0" w:type="dxa"/>
        <w:tblLook w:val="04A0" w:firstRow="1" w:lastRow="0" w:firstColumn="1" w:lastColumn="0" w:noHBand="0" w:noVBand="1"/>
      </w:tblPr>
      <w:tblGrid>
        <w:gridCol w:w="10916"/>
      </w:tblGrid>
      <w:tr w:rsidR="00FE38D7" w14:paraId="136ACC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3D1C13"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0343CF7B" w14:textId="77777777" w:rsidR="00FE38D7" w:rsidRDefault="00FE38D7">
      <w:pPr>
        <w:pStyle w:val="ProductList-BodySpaced"/>
      </w:pPr>
    </w:p>
    <w:p w14:paraId="5B7B4413" w14:textId="77777777" w:rsidR="00FE38D7" w:rsidRDefault="00E538B2">
      <w:pPr>
        <w:pStyle w:val="ProductList-Offering1Heading"/>
        <w:outlineLvl w:val="1"/>
      </w:pPr>
      <w:bookmarkStart w:id="346" w:name="_Sec551"/>
      <w:r>
        <w:t>Wartości w komórkach</w:t>
      </w:r>
      <w:bookmarkEnd w:id="346"/>
      <w:r>
        <w:fldChar w:fldCharType="begin"/>
      </w:r>
      <w:r>
        <w:instrText xml:space="preserve"> TC "</w:instrText>
      </w:r>
      <w:bookmarkStart w:id="347" w:name="_Toc25931888"/>
      <w:r>
        <w:instrText>Wartości w komórkach</w:instrText>
      </w:r>
      <w:bookmarkEnd w:id="347"/>
      <w:r>
        <w:instrText>" \l 2</w:instrText>
      </w:r>
      <w:r>
        <w:fldChar w:fldCharType="end"/>
      </w:r>
    </w:p>
    <w:p w14:paraId="22EF750F" w14:textId="77777777" w:rsidR="00FE38D7" w:rsidRDefault="00E538B2">
      <w:pPr>
        <w:pStyle w:val="ProductList-BodySpaced"/>
      </w:pPr>
      <w:r>
        <w:t>Wartości podane w komórkach tabeli przedstawiającej dostępność programu dla każdego Wpisu dotyczącego Produktu określają zasady, na jakich dany Produkt jest oferowany w poszczególnych programach. Umowy programów licencjonowania zbiorowego definiują wymienione tu typy ofert.</w:t>
      </w:r>
    </w:p>
    <w:p w14:paraId="576A76FF" w14:textId="77777777" w:rsidR="00FE38D7" w:rsidRDefault="00FE38D7">
      <w:pPr>
        <w:pStyle w:val="ProductList-BodySpaced"/>
      </w:pPr>
    </w:p>
    <w:p w14:paraId="2A63F778" w14:textId="77777777" w:rsidR="00FE38D7" w:rsidRDefault="00E538B2">
      <w:pPr>
        <w:pStyle w:val="ProductList-BodySpaced"/>
      </w:pPr>
      <w:r>
        <w:rPr>
          <w:b/>
          <w:color w:val="00188F"/>
        </w:rPr>
        <w:t xml:space="preserve">A </w:t>
      </w:r>
      <w:r>
        <w:t xml:space="preserve">= </w:t>
      </w:r>
      <w:r>
        <w:rPr>
          <w:color w:val="00188F"/>
        </w:rPr>
        <w:t>Produkt Dodatkowy</w:t>
      </w:r>
      <w:r>
        <w:t>: Produkt jest oferowany jako produkt dodatkowy.</w:t>
      </w:r>
    </w:p>
    <w:p w14:paraId="58198079" w14:textId="77777777" w:rsidR="00FE38D7" w:rsidRDefault="00E538B2">
      <w:pPr>
        <w:pStyle w:val="ProductList-BodySpaced"/>
      </w:pPr>
      <w:r>
        <w:rPr>
          <w:b/>
          <w:color w:val="00188F"/>
        </w:rPr>
        <w:t xml:space="preserve">AO </w:t>
      </w:r>
      <w:r>
        <w:t xml:space="preserve">= </w:t>
      </w:r>
      <w:r>
        <w:rPr>
          <w:color w:val="00188F"/>
        </w:rPr>
        <w:t>Produkt Dodatkowy dla całej organizacji</w:t>
      </w:r>
      <w:r>
        <w:t>: Produkt jest oferowany jako Produkt Dodatkowy i musi zostać zamówiony dla całej organizacji.</w:t>
      </w:r>
    </w:p>
    <w:p w14:paraId="65627F8A" w14:textId="77777777" w:rsidR="00FE38D7" w:rsidRDefault="00E538B2">
      <w:pPr>
        <w:pStyle w:val="ProductList-BodySpaced"/>
      </w:pPr>
      <w:r>
        <w:rPr>
          <w:b/>
        </w:rPr>
        <w:t xml:space="preserve">AF </w:t>
      </w:r>
      <w:r>
        <w:rPr>
          <w:color w:val="000000"/>
        </w:rPr>
        <w:t xml:space="preserve">= </w:t>
      </w:r>
      <w:r>
        <w:rPr>
          <w:color w:val="00188F"/>
        </w:rPr>
        <w:t>Produkt Dodatkowy dla Pracowników Naukowo-Dydaktycznych</w:t>
      </w:r>
      <w:r>
        <w:rPr>
          <w:color w:val="000000"/>
        </w:rPr>
        <w:t xml:space="preserve">: </w:t>
      </w:r>
      <w:r>
        <w:t xml:space="preserve">Produkt jest udostępniany jako Produkt Dodatkowy w programie School i musi mieć licencję obejmującą całą Organizację, w tym wszystkich Pracowników Naukowo-Dydaktycznych i Pracowników Administracyjnych. </w:t>
      </w:r>
    </w:p>
    <w:p w14:paraId="0EC3CC51" w14:textId="77777777" w:rsidR="00FE38D7" w:rsidRDefault="00E538B2">
      <w:pPr>
        <w:pStyle w:val="ProductList-BodySpaced"/>
      </w:pPr>
      <w:r>
        <w:rPr>
          <w:b/>
        </w:rPr>
        <w:t xml:space="preserve">AP </w:t>
      </w:r>
      <w:r>
        <w:rPr>
          <w:color w:val="000000"/>
        </w:rPr>
        <w:t xml:space="preserve">= </w:t>
      </w:r>
      <w:r>
        <w:rPr>
          <w:color w:val="00188F"/>
        </w:rPr>
        <w:t>Produkt Dodatkowy w EES 2017</w:t>
      </w:r>
      <w:r>
        <w:rPr>
          <w:color w:val="000000"/>
        </w:rPr>
        <w:t xml:space="preserve">: </w:t>
      </w:r>
      <w:r>
        <w:t xml:space="preserve">Produkt jest oferowany jako Produkt Dodatkowy w ramach rejestracji Enrollment for Education Solutions (z datą publikacji przypadającą w październiku 2017 r. lub później). </w:t>
      </w:r>
    </w:p>
    <w:p w14:paraId="08820A95" w14:textId="77777777" w:rsidR="00FE38D7" w:rsidRDefault="00E538B2">
      <w:pPr>
        <w:pStyle w:val="ProductList-BodySpaced"/>
      </w:pPr>
      <w:r>
        <w:rPr>
          <w:b/>
        </w:rPr>
        <w:t xml:space="preserve">AS </w:t>
      </w:r>
      <w:r>
        <w:rPr>
          <w:color w:val="000000"/>
        </w:rPr>
        <w:t xml:space="preserve">= </w:t>
      </w:r>
      <w:r>
        <w:rPr>
          <w:color w:val="00188F"/>
        </w:rPr>
        <w:t>Produkt Dodatkowy w programie School</w:t>
      </w:r>
      <w:r>
        <w:rPr>
          <w:color w:val="000000"/>
        </w:rPr>
        <w:t xml:space="preserve">: </w:t>
      </w:r>
      <w:r>
        <w:t xml:space="preserve">Produkt jest oferowany jako Produkt Dodatkowy tylko w programie School.  </w:t>
      </w:r>
    </w:p>
    <w:p w14:paraId="7FDCB0B8" w14:textId="77777777" w:rsidR="00FE38D7" w:rsidRDefault="00E538B2">
      <w:pPr>
        <w:pStyle w:val="ProductList-BodySpaced"/>
      </w:pPr>
      <w:r>
        <w:rPr>
          <w:b/>
          <w:color w:val="00188F"/>
        </w:rPr>
        <w:t>E</w:t>
      </w:r>
      <w:r>
        <w:t xml:space="preserve"> = </w:t>
      </w:r>
      <w:r>
        <w:rPr>
          <w:color w:val="00188F"/>
        </w:rPr>
        <w:t>Produkt Enterprise</w:t>
      </w:r>
      <w:r>
        <w:t>: Produkt oferowany jako Enterprise, ale nie typu Desktop.</w:t>
      </w:r>
    </w:p>
    <w:p w14:paraId="507484B2" w14:textId="77777777" w:rsidR="00FE38D7" w:rsidRDefault="00E538B2">
      <w:pPr>
        <w:pStyle w:val="ProductList-BodySpaced"/>
      </w:pPr>
      <w:r>
        <w:rPr>
          <w:b/>
          <w:color w:val="00188F"/>
        </w:rPr>
        <w:t>ED</w:t>
      </w:r>
      <w:r>
        <w:t xml:space="preserve"> = </w:t>
      </w:r>
      <w:r>
        <w:rPr>
          <w:color w:val="00188F"/>
        </w:rPr>
        <w:t>Education Desktop</w:t>
      </w:r>
      <w:r>
        <w:t xml:space="preserve">: Produkt jest oferowany jako Produkt w ramach Platformy Education Desktop razem z Pakietem Licencji Dostępowych (CAL) typu Enterprise albo Pakietem Podstawowych Licencji Dostępowych (CAL) na podstawie programu Enrollment for Education Solutions (z datą publikacji przypadającą przed październikiem 2017 r.) oraz programu Open Value Subscription for Education Solutions i musi mieć licencję obejmującą całą Organizację, w tym wszystkich Pracowników Naukowo-Dydaktycznych i Pracowników Administracyjnych.   </w:t>
      </w:r>
    </w:p>
    <w:p w14:paraId="21137243" w14:textId="77777777" w:rsidR="00FE38D7" w:rsidRDefault="00E538B2">
      <w:pPr>
        <w:pStyle w:val="ProductList-BodySpaced"/>
      </w:pPr>
      <w:r>
        <w:rPr>
          <w:b/>
          <w:color w:val="00188F"/>
        </w:rPr>
        <w:t>EO</w:t>
      </w:r>
      <w:r>
        <w:t xml:space="preserve"> = </w:t>
      </w:r>
      <w:r>
        <w:rPr>
          <w:color w:val="00188F"/>
        </w:rPr>
        <w:t>Usługa Enterprise Online</w:t>
      </w:r>
      <w:r>
        <w:t>: Usługa online jest oferowana w formie dla firm lub platformy i spełnia wymagania Produktu Enterprise. EO dla Pakietu Podstawowych Licencji Dostępowych (CAL) i Pakietu Licencji Dostępowych (CAL) typu Enterprise wymagają odpowiedniego Pakietu Licencji Dostępowych (CAL) typu Bridge.</w:t>
      </w:r>
    </w:p>
    <w:p w14:paraId="021346C4" w14:textId="77777777" w:rsidR="00FE38D7" w:rsidRDefault="00E538B2">
      <w:pPr>
        <w:pStyle w:val="ProductList-BodySpaced"/>
      </w:pPr>
      <w:r>
        <w:rPr>
          <w:b/>
          <w:color w:val="00188F"/>
        </w:rPr>
        <w:t>EP</w:t>
      </w:r>
      <w:r>
        <w:rPr>
          <w:color w:val="000000"/>
        </w:rPr>
        <w:t xml:space="preserve"> = </w:t>
      </w:r>
      <w:r>
        <w:rPr>
          <w:color w:val="00188F"/>
        </w:rPr>
        <w:t>Produkt w ramach Platformy Education</w:t>
      </w:r>
      <w:r>
        <w:t xml:space="preserve">: Produkt jest oferowany jako Produkt w ramach Platformy Education na podstawie programu Enrollment for Education Solutions (z datą publikacji przypadającą w październiku 2017 r. lub wcześniej) i musi mieć licencję obejmującą całą Organizację, w tym wszystkich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lub wszystkich Studentów.</w:t>
      </w:r>
    </w:p>
    <w:p w14:paraId="388E7930" w14:textId="77777777" w:rsidR="00FE38D7" w:rsidRDefault="00E538B2">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14:paraId="4CCBF1D1" w14:textId="77777777" w:rsidR="00FE38D7" w:rsidRDefault="00E538B2">
      <w:pPr>
        <w:pStyle w:val="ProductList-BodySpaced"/>
      </w:pPr>
      <w:r>
        <w:rPr>
          <w:b/>
          <w:color w:val="00188F"/>
        </w:rPr>
        <w:t>OW</w:t>
      </w:r>
      <w:r>
        <w:t xml:space="preserve"> = </w:t>
      </w:r>
      <w:r>
        <w:rPr>
          <w:color w:val="00188F"/>
        </w:rPr>
        <w:t>Dla całej organizacji</w:t>
      </w:r>
      <w:r>
        <w:t>: dostępne w opcji dla całej organizacji.</w:t>
      </w:r>
    </w:p>
    <w:p w14:paraId="4708C56D" w14:textId="77777777" w:rsidR="00FE38D7" w:rsidRDefault="00E538B2">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14:paraId="368AD305" w14:textId="77777777" w:rsidR="00FE38D7" w:rsidRDefault="00E538B2">
      <w:pPr>
        <w:pStyle w:val="ProductList-BodySpaced"/>
      </w:pPr>
      <w:r>
        <w:rPr>
          <w:b/>
          <w:color w:val="00188F"/>
        </w:rPr>
        <w:t>S</w:t>
      </w:r>
      <w:r>
        <w:rPr>
          <w:color w:val="000000"/>
        </w:rPr>
        <w:t xml:space="preserve"> = </w:t>
      </w:r>
      <w:r>
        <w:rPr>
          <w:color w:val="00188F"/>
        </w:rPr>
        <w:t>Oferta dla Studentów tylko w ramach programu School</w:t>
      </w:r>
      <w:r>
        <w:t>: Produkt jest udostępniany wyłącznie na podstawie Oferty dla Studentów w ramach programu School i musi być zamawiany na pełną Liczbę Studentów.</w:t>
      </w:r>
    </w:p>
    <w:p w14:paraId="06CE3A4A" w14:textId="77777777" w:rsidR="00FE38D7" w:rsidRDefault="00E538B2">
      <w:pPr>
        <w:pStyle w:val="ProductList-BodySpaced"/>
      </w:pPr>
      <w:r>
        <w:rPr>
          <w:b/>
          <w:color w:val="00188F"/>
        </w:rPr>
        <w:lastRenderedPageBreak/>
        <w:t xml:space="preserve">SD </w:t>
      </w:r>
      <w:r>
        <w:t xml:space="preserve">= </w:t>
      </w:r>
      <w:r>
        <w:rPr>
          <w:color w:val="00188F"/>
        </w:rPr>
        <w:t>Produkt platformy School Desktop</w:t>
      </w:r>
      <w:r>
        <w:t>: Produkt jest oferowany jako Produkt w ramach Platformy School Desktop razem z Pakietem Licencji Dostępowych (CAL) typu Enterprise albo Pakietem Podstawowych Licencji Dostępowych (CAL) w ramach programu School. SD liczy jest jako trzy jednostki.</w:t>
      </w:r>
    </w:p>
    <w:p w14:paraId="309EE9B2" w14:textId="77777777" w:rsidR="00FE38D7" w:rsidRDefault="00E538B2">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14:paraId="5B783013" w14:textId="77777777" w:rsidR="00FE38D7" w:rsidRDefault="00E538B2">
      <w:pPr>
        <w:pStyle w:val="ProductList-BodySpaced"/>
      </w:pPr>
      <w:r>
        <w:rPr>
          <w:b/>
          <w:color w:val="00188F"/>
        </w:rPr>
        <w:t>SP</w:t>
      </w:r>
      <w:r>
        <w:t xml:space="preserve"> = </w:t>
      </w:r>
      <w:r>
        <w:rPr>
          <w:color w:val="00188F"/>
        </w:rPr>
        <w:t>Produkt Server and Tools</w:t>
      </w:r>
      <w:r>
        <w:t>: Produkt jest oferowany w ramach rejestracji Server and Cloud Enrollment.</w:t>
      </w:r>
    </w:p>
    <w:p w14:paraId="2CD91DA6" w14:textId="77777777" w:rsidR="00FE38D7" w:rsidRDefault="00E538B2">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(tylko w Stanach Zjednoczonych). Dostępność chmury społecznościowej dla instytucji publicznych dla pakietów Usług Online można sprawdzić w tabeli dostępności programów dla każdego składnika danego pakietu.</w:t>
      </w:r>
    </w:p>
    <w:p w14:paraId="20532D7E" w14:textId="77777777" w:rsidR="00FE38D7" w:rsidRDefault="00FE38D7">
      <w:pPr>
        <w:pStyle w:val="ProductList-BodySpaced"/>
        <w:jc w:val="right"/>
      </w:pPr>
    </w:p>
    <w:tbl>
      <w:tblPr>
        <w:tblStyle w:val="PURTable"/>
        <w:tblW w:w="0" w:type="dxa"/>
        <w:tblLook w:val="04A0" w:firstRow="1" w:lastRow="0" w:firstColumn="1" w:lastColumn="0" w:noHBand="0" w:noVBand="1"/>
      </w:tblPr>
      <w:tblGrid>
        <w:gridCol w:w="10916"/>
      </w:tblGrid>
      <w:tr w:rsidR="00FE38D7" w14:paraId="03E40B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04F97D"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5E9AE8B9" w14:textId="77777777" w:rsidR="00FE38D7" w:rsidRDefault="00FE38D7">
      <w:pPr>
        <w:pStyle w:val="ProductList-BodySpaced"/>
      </w:pPr>
    </w:p>
    <w:p w14:paraId="77DEE143" w14:textId="77777777" w:rsidR="00FE38D7" w:rsidRDefault="00E538B2">
      <w:pPr>
        <w:pStyle w:val="ProductList-Offering1Heading"/>
        <w:outlineLvl w:val="1"/>
      </w:pPr>
      <w:bookmarkStart w:id="348" w:name="_Sec552"/>
      <w:r>
        <w:t>Nagłówki Kolumn</w:t>
      </w:r>
      <w:bookmarkEnd w:id="348"/>
      <w:r>
        <w:fldChar w:fldCharType="begin"/>
      </w:r>
      <w:r>
        <w:instrText xml:space="preserve"> TC "</w:instrText>
      </w:r>
      <w:bookmarkStart w:id="349" w:name="_Toc25931889"/>
      <w:r>
        <w:instrText>Nagłówki Kolumn</w:instrText>
      </w:r>
      <w:bookmarkEnd w:id="349"/>
      <w:r>
        <w:instrText>" \l 2</w:instrText>
      </w:r>
      <w:r>
        <w:fldChar w:fldCharType="end"/>
      </w:r>
    </w:p>
    <w:p w14:paraId="3C74C24C" w14:textId="77777777" w:rsidR="00FE38D7" w:rsidRDefault="00E538B2">
      <w:pPr>
        <w:pStyle w:val="ProductList-BodySpaced"/>
      </w:pPr>
      <w:r>
        <w:t>W tabeli Dostępność programów dla każdego Wpisu dotyczącego Produktu wyświetlane są odpowiednie Nagłówki Kolumn, które porządkują informacje o dostępności programów według programów, typów ofert, punktów i dat dostępności.</w:t>
      </w:r>
    </w:p>
    <w:p w14:paraId="664EBA4B" w14:textId="77777777" w:rsidR="00FE38D7" w:rsidRDefault="00FE38D7">
      <w:pPr>
        <w:pStyle w:val="ProductList-BodySpaced"/>
      </w:pPr>
    </w:p>
    <w:p w14:paraId="754DC388" w14:textId="77777777" w:rsidR="00FE38D7" w:rsidRDefault="00E538B2">
      <w:pPr>
        <w:pStyle w:val="ProductList-BodySpaced"/>
      </w:pPr>
      <w:r>
        <w:rPr>
          <w:b/>
          <w:color w:val="00188F"/>
        </w:rPr>
        <w:t>CSP</w:t>
      </w:r>
      <w:r>
        <w:rPr>
          <w:color w:val="000000"/>
        </w:rPr>
        <w:t xml:space="preserve">= </w:t>
      </w:r>
      <w:r>
        <w:rPr>
          <w:color w:val="00188F"/>
        </w:rPr>
        <w:t>Umowa Microsoft Cloud Agreement</w:t>
      </w:r>
      <w:r>
        <w:t>:</w:t>
      </w:r>
      <w:r>
        <w:rPr>
          <w:color w:val="000000"/>
        </w:rPr>
        <w:t xml:space="preserve"> Umowa Microsoft Cloud Agreement jest stosowana w programie dla Dostawców Rozwiązań w Chmurze.</w:t>
      </w:r>
    </w:p>
    <w:p w14:paraId="43533503" w14:textId="77777777" w:rsidR="00FE38D7" w:rsidRDefault="00E538B2">
      <w:pPr>
        <w:pStyle w:val="ProductList-BodySpaced"/>
      </w:pPr>
      <w:r>
        <w:rPr>
          <w:b/>
          <w:color w:val="00188F"/>
        </w:rPr>
        <w:t xml:space="preserve">DA </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14:paraId="6A2590A0" w14:textId="77777777" w:rsidR="00FE38D7" w:rsidRDefault="00E538B2">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14:paraId="3E2A307A" w14:textId="77777777" w:rsidR="00FE38D7" w:rsidRDefault="00E538B2">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14:paraId="739296CD" w14:textId="77777777" w:rsidR="00FE38D7" w:rsidRDefault="00E538B2">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14:paraId="59B0388C" w14:textId="77777777" w:rsidR="00FE38D7" w:rsidRDefault="00E538B2">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14:paraId="58763949" w14:textId="77777777" w:rsidR="00FE38D7" w:rsidRDefault="00E538B2">
      <w:pPr>
        <w:pStyle w:val="ProductList-BodySpaced"/>
      </w:pPr>
      <w:r>
        <w:rPr>
          <w:b/>
          <w:color w:val="00188F"/>
        </w:rPr>
        <w:t>MPSA</w:t>
      </w:r>
      <w:r>
        <w:t xml:space="preserve"> = </w:t>
      </w:r>
      <w:r>
        <w:rPr>
          <w:color w:val="00188F"/>
        </w:rPr>
        <w:t>Umowa w Sprawie Produktów i Usług Microsoft</w:t>
      </w:r>
      <w:r>
        <w:t>.</w:t>
      </w:r>
    </w:p>
    <w:p w14:paraId="4A808AF9" w14:textId="77777777" w:rsidR="00FE38D7" w:rsidRDefault="00E538B2">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14:paraId="40604A0C" w14:textId="77777777" w:rsidR="00FE38D7" w:rsidRDefault="00E538B2">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14:paraId="49059529" w14:textId="77777777" w:rsidR="00FE38D7" w:rsidRDefault="00E538B2">
      <w:pPr>
        <w:pStyle w:val="ProductList-BodySpaced"/>
      </w:pPr>
      <w:r>
        <w:rPr>
          <w:b/>
          <w:color w:val="00188F"/>
        </w:rPr>
        <w:t>OVS-ES</w:t>
      </w:r>
      <w:r>
        <w:t xml:space="preserve"> = </w:t>
      </w:r>
      <w:r>
        <w:rPr>
          <w:color w:val="00188F"/>
        </w:rPr>
        <w:t>Open Value Subscription — Education Solutions</w:t>
      </w:r>
      <w:r>
        <w:t>.</w:t>
      </w:r>
    </w:p>
    <w:p w14:paraId="763827D3" w14:textId="77777777" w:rsidR="00FE38D7" w:rsidRDefault="00E538B2">
      <w:pPr>
        <w:pStyle w:val="ProductList-BodySpaced"/>
      </w:pPr>
      <w:r>
        <w:rPr>
          <w:b/>
          <w:color w:val="00188F"/>
        </w:rPr>
        <w:t>Punkt</w:t>
      </w:r>
      <w:r>
        <w:t xml:space="preserve"> = wartość przypisana Produktowi, służąca do obliczania poziomu ceny w ramach zawartej z Klientem umowy licencjonowania zbiorowego.</w:t>
      </w:r>
    </w:p>
    <w:p w14:paraId="635CB300" w14:textId="77777777" w:rsidR="00FE38D7" w:rsidRDefault="00E538B2">
      <w:pPr>
        <w:pStyle w:val="ProductList-BodySpaced"/>
      </w:pPr>
      <w:r>
        <w:rPr>
          <w:b/>
          <w:color w:val="00188F"/>
        </w:rPr>
        <w:t>SA</w:t>
      </w:r>
      <w:r>
        <w:t xml:space="preserve"> = </w:t>
      </w:r>
      <w:r>
        <w:rPr>
          <w:color w:val="00188F"/>
        </w:rPr>
        <w:t>Software Assurance</w:t>
      </w:r>
      <w:r>
        <w:t>: wartość punktowa dla oferty kupna wskazanego oprogramowania razem z pakietem SA.</w:t>
      </w:r>
    </w:p>
    <w:p w14:paraId="764BEFD2" w14:textId="77777777" w:rsidR="00FE38D7" w:rsidRDefault="00E538B2">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14:paraId="5A3C4FE9" w14:textId="77777777" w:rsidR="00FE38D7" w:rsidRDefault="00FE38D7">
      <w:pPr>
        <w:pStyle w:val="ProductList-BodySpaced"/>
        <w:jc w:val="right"/>
      </w:pPr>
    </w:p>
    <w:tbl>
      <w:tblPr>
        <w:tblStyle w:val="PURTable"/>
        <w:tblW w:w="0" w:type="dxa"/>
        <w:tblLook w:val="04A0" w:firstRow="1" w:lastRow="0" w:firstColumn="1" w:lastColumn="0" w:noHBand="0" w:noVBand="1"/>
      </w:tblPr>
      <w:tblGrid>
        <w:gridCol w:w="10916"/>
      </w:tblGrid>
      <w:tr w:rsidR="00FE38D7" w14:paraId="662A00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D28AF7"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745274CE" w14:textId="77777777" w:rsidR="00FE38D7" w:rsidRDefault="00FE38D7">
      <w:pPr>
        <w:pStyle w:val="ProductList-BodySpaced"/>
      </w:pPr>
    </w:p>
    <w:p w14:paraId="1A57E5BE" w14:textId="77777777" w:rsidR="00FE38D7" w:rsidRDefault="00E538B2">
      <w:pPr>
        <w:pStyle w:val="ProductList-Offering1Heading"/>
        <w:outlineLvl w:val="1"/>
      </w:pPr>
      <w:bookmarkStart w:id="350" w:name="_Sec553"/>
      <w:r>
        <w:t>Definicje</w:t>
      </w:r>
      <w:bookmarkEnd w:id="350"/>
      <w:r>
        <w:fldChar w:fldCharType="begin"/>
      </w:r>
      <w:r>
        <w:instrText xml:space="preserve"> TC "</w:instrText>
      </w:r>
      <w:bookmarkStart w:id="351" w:name="_Toc25931890"/>
      <w:r>
        <w:instrText>Definicje</w:instrText>
      </w:r>
      <w:bookmarkEnd w:id="351"/>
      <w:r>
        <w:instrText>" \l 2</w:instrText>
      </w:r>
      <w:r>
        <w:fldChar w:fldCharType="end"/>
      </w:r>
    </w:p>
    <w:p w14:paraId="39157ADF" w14:textId="77777777" w:rsidR="00FE38D7" w:rsidRDefault="00E538B2">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14:paraId="0817967B" w14:textId="77777777" w:rsidR="00FE38D7" w:rsidRDefault="00E538B2">
      <w:pPr>
        <w:pStyle w:val="ProductList-BodySpaced"/>
      </w:pPr>
      <w:r>
        <w:rPr>
          <w:b/>
          <w:color w:val="00188F"/>
        </w:rPr>
        <w:t xml:space="preserve">Dodatek </w:t>
      </w:r>
      <w:r>
        <w:t xml:space="preserve">oznacza licencję kupioną dodatkowo względem nabytej wcześniej Licencji Kwalifikującej (lub zestawu nabytych uprzednio Licencji Kwalifikujących) i powiązaną z taką licencją (lub takimi licencjami). Licencja na Dodatek jest przypisywana do jednego Kwalifikowanego Użytkownika (w myśl definicji zawartej w Rejestracji Klienta) lub do tego samego Serwera lub urządzenia, co Licencje Kwalifikujące. Każdy Dodatek do LS na Użytkownika nieuwzględniony indywidualnie w OST podlega tym samym postanowieniom licencyjnym, co pełna LS na Użytkownika dotycząca tej samej usługi. </w:t>
      </w:r>
    </w:p>
    <w:p w14:paraId="0BF49B84" w14:textId="77777777" w:rsidR="00FE38D7" w:rsidRDefault="00E538B2">
      <w:pPr>
        <w:pStyle w:val="ProductList-BodySpaced"/>
      </w:pPr>
      <w:r>
        <w:rPr>
          <w:b/>
          <w:color w:val="00188F"/>
        </w:rPr>
        <w:t>Dopełniająca Licencja Dostępowa CAL</w:t>
      </w:r>
      <w:r>
        <w:t xml:space="preserve"> oznacza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Dostępowej CAL</w:t>
      </w:r>
      <w:r>
        <w:fldChar w:fldCharType="end"/>
      </w:r>
      <w:r>
        <w:t>.</w:t>
      </w:r>
    </w:p>
    <w:p w14:paraId="41FEDE96" w14:textId="77777777" w:rsidR="00FE38D7" w:rsidRDefault="00E538B2">
      <w:pPr>
        <w:pStyle w:val="ProductList-BodySpaced"/>
      </w:pPr>
      <w:r>
        <w:rPr>
          <w:b/>
          <w:color w:val="00188F"/>
        </w:rPr>
        <w:t>Dodatkowa Licencja External Connector</w:t>
      </w:r>
      <w:r>
        <w:t xml:space="preserve"> oznacza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Licencję External Connector</w:t>
      </w:r>
      <w:r>
        <w:fldChar w:fldCharType="end"/>
      </w:r>
      <w:r>
        <w:t xml:space="preserve">, która musi towarzyszyć podstawowej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Licencji External Connector</w:t>
      </w:r>
      <w:r>
        <w:fldChar w:fldCharType="end"/>
      </w:r>
      <w:r>
        <w:t>.</w:t>
      </w:r>
    </w:p>
    <w:p w14:paraId="69ADECD8" w14:textId="77777777" w:rsidR="00FE38D7" w:rsidRDefault="00E538B2">
      <w:pPr>
        <w:pStyle w:val="ProductList-BodySpaced"/>
      </w:pPr>
      <w:r>
        <w:rPr>
          <w:b/>
          <w:color w:val="00188F"/>
        </w:rPr>
        <w:t>Autoryzowany Podmiot Dokonujący Outsourcingu</w:t>
      </w:r>
      <w:r>
        <w:t xml:space="preserve">oznacza zewnętrznego dostawcę usług, który nie jest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Dostawcą z Listy</w:t>
      </w:r>
      <w:r>
        <w:fldChar w:fldCharType="end"/>
      </w:r>
      <w:r>
        <w:t xml:space="preserve"> i nie korzysta z pomocy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jako Dostawcy Centrum Przetwarzania Danych w ramach usługi outsourcingu.</w:t>
      </w:r>
    </w:p>
    <w:p w14:paraId="5063F7D4" w14:textId="77777777" w:rsidR="00FE38D7" w:rsidRDefault="00E538B2">
      <w:pPr>
        <w:pStyle w:val="ProductList-BodySpaced"/>
      </w:pPr>
      <w:r>
        <w:rPr>
          <w:b/>
          <w:color w:val="00188F"/>
        </w:rPr>
        <w:t>Licencja Dostępowa CAL</w:t>
      </w:r>
      <w:r>
        <w:t xml:space="preserve"> oznacza licencję dostępową klienta, którą można przypisać odpowiednio do użytkownika lub urządzenia. Licencja Dostępowa CAL na użytkownika umożliwia jednemu użytkownikowi dostęp z dowolnego urządzenia do odpowiedniej wersji oprogramowania serwera lub jego wersji wcześniejszych. Licencja Dostępowa CAL na urządzenie umożliwia dowolnemu użytkownikowi dostęp z jednego urządzenia do odpowiednich wersji oprogramowania serwera lub jego wersji wcześniejszych. Licencje Dostępowe CAL umożliwiają dostęp do oprogramowania serwera działającego wyłącznie na Licencjonowanych Serwerach klienta.</w:t>
      </w:r>
    </w:p>
    <w:p w14:paraId="2627664B" w14:textId="77777777" w:rsidR="00FE38D7" w:rsidRDefault="00E538B2">
      <w:pPr>
        <w:pStyle w:val="ProductList-BodySpaced"/>
      </w:pPr>
      <w:r>
        <w:rPr>
          <w:b/>
          <w:color w:val="00188F"/>
        </w:rPr>
        <w:lastRenderedPageBreak/>
        <w:t>Licencja Równoważna Licencji Dostępowej CAL</w:t>
      </w:r>
      <w:r>
        <w:t xml:space="preserve"> oznacza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Licencję External Connector</w:t>
      </w:r>
      <w:r>
        <w:fldChar w:fldCharType="end"/>
      </w:r>
      <w:r>
        <w:t xml:space="preserve"> wskazaną w tabeli „Dostęp do oprogramowania serwera” Produktu lub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odpowiednio wskazane w Tabeli Licencji Równoważnych Licencjom Dostępowym CAL, </w:t>
      </w:r>
      <w:hyperlink w:anchor="_Sec591">
        <w:r>
          <w:rPr>
            <w:color w:val="00467F"/>
            <w:u w:val="single"/>
          </w:rPr>
          <w:t>Załącznik A</w:t>
        </w:r>
      </w:hyperlink>
      <w:r>
        <w:t xml:space="preserve">. Pakiet CAL to Licencja Równoważna Licencji CAL, jednak wyłącznie w przypadku zakupu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po Dacie Dostępności danego Produktu będącego Serwerem lub w przypadku, gdy Klient w Dacie Dostępności posiada aktywny, odpowiedni Pakiet SA.</w:t>
      </w:r>
    </w:p>
    <w:p w14:paraId="508C22C3" w14:textId="77777777" w:rsidR="00FE38D7" w:rsidRDefault="00E538B2">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14:paraId="2B1E72AD" w14:textId="77777777" w:rsidR="00FE38D7" w:rsidRDefault="00E538B2">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14:paraId="4A221689" w14:textId="77777777" w:rsidR="00FE38D7" w:rsidRDefault="00E538B2">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18C76EBF" w14:textId="77777777" w:rsidR="00FE38D7" w:rsidRDefault="00E538B2">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35F05B39" w14:textId="77777777" w:rsidR="00FE38D7" w:rsidRDefault="00E538B2">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60E85845" w14:textId="77777777" w:rsidR="00FE38D7" w:rsidRDefault="00E538B2">
      <w:pPr>
        <w:pStyle w:val="ProductList-BodySpaced"/>
      </w:pPr>
      <w:r>
        <w:rPr>
          <w:b/>
          <w:color w:val="00188F"/>
        </w:rPr>
        <w:t>Dostawca Centrum Przetwarzania Danych</w:t>
      </w:r>
      <w:r>
        <w:t xml:space="preserve"> oznacza podmiot zapewniający infrastrukturę dla usług oprogramowania bezpośrednio lub pośrednio innemu dostawcy usług. Microsoft również może działać jako Dostawca Centrum Przetwarzania Danych za pośrednictwem usług Microsoft Azure.</w:t>
      </w:r>
    </w:p>
    <w:p w14:paraId="4C8F429B" w14:textId="77777777" w:rsidR="00FE38D7" w:rsidRDefault="00E538B2">
      <w:pPr>
        <w:pStyle w:val="ProductList-BodySpaced"/>
      </w:pPr>
      <w:r>
        <w:rPr>
          <w:b/>
          <w:color w:val="00188F"/>
        </w:rPr>
        <w:t>Kwalifikowany Użytkownik Produktu w ramach Platformy Edukacyjnej</w:t>
      </w:r>
      <w:r>
        <w:t xml:space="preserve"> oznacza pracownika lub podwykonawcę (z wyjątkiem Studentów), który używa lub uzyskuje dostęp do Produktu w ramach Platformy Edukacyjnej na rzecz Instytucji.</w:t>
      </w:r>
    </w:p>
    <w:p w14:paraId="2EFB1198" w14:textId="77777777" w:rsidR="00FE38D7" w:rsidRDefault="00E538B2">
      <w:pPr>
        <w:pStyle w:val="ProductList-BodySpaced"/>
      </w:pPr>
      <w:r>
        <w:rPr>
          <w:b/>
          <w:color w:val="00188F"/>
        </w:rPr>
        <w:t>Osadzone Zintegrowane Rozwiązanie</w:t>
      </w:r>
      <w:r>
        <w:t xml:space="preserve"> oznacza aplikację biznesową opracowaną przez Odsprzedawcę Klienta, na którą Odsprzedawca udziela licencji Klientowi i która rozszerza Osadzony Produkt objęty LS o znaczące i podstawowe funkcje.</w:t>
      </w:r>
    </w:p>
    <w:p w14:paraId="70DED386" w14:textId="77777777" w:rsidR="00FE38D7" w:rsidRDefault="00E538B2">
      <w:pPr>
        <w:pStyle w:val="ProductList-BodySpaced"/>
      </w:pPr>
      <w:r>
        <w:rPr>
          <w:b/>
          <w:color w:val="00188F"/>
        </w:rPr>
        <w:t>Licencja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dedykowanego do użycia przez Klienta, umożliwiającą dostęp do odpowiedniej wersji oprogramowania serwera lub jego wcześniejszych wersji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Użytkownikom Zewnętrznym</w:t>
      </w:r>
      <w:r>
        <w:fldChar w:fldCharType="end"/>
      </w:r>
      <w:r>
        <w:t>.</w:t>
      </w:r>
    </w:p>
    <w:p w14:paraId="2F65BDAE" w14:textId="77777777" w:rsidR="00FE38D7" w:rsidRDefault="00E538B2">
      <w:pPr>
        <w:pStyle w:val="ProductList-BodySpaced"/>
      </w:pPr>
      <w:r>
        <w:rPr>
          <w:b/>
          <w:color w:val="00188F"/>
        </w:rPr>
        <w:t>„Użytkownicy Zewnętrzni”</w:t>
      </w:r>
      <w:r>
        <w:t xml:space="preserve"> oznaczają użytkowników, którzy nie są pracownikami, pracującymi w obiektach Klienta wykonawcami ani pracującymi w obiektach Klienta przedstawicielami Klienta lub Podmiotów Stowarzyszonych Klienta.</w:t>
      </w:r>
    </w:p>
    <w:p w14:paraId="6D2A9BBE" w14:textId="77777777" w:rsidR="00FE38D7" w:rsidRDefault="00E538B2">
      <w:pPr>
        <w:pStyle w:val="ProductList-BodySpaced"/>
      </w:pPr>
      <w:r>
        <w:rPr>
          <w:b/>
          <w:color w:val="00188F"/>
        </w:rPr>
        <w:t>Środowisko Systemu Operacyjnego Przygotowane na Wypadek Awarii</w:t>
      </w:r>
      <w:r>
        <w:t xml:space="preserve"> oznacza Środowisko Systemu Operacyjnego (lub w kontekście Korzyści Azure Hybrid Benefit — Maszynę Wirtualną SQL Server), w którym pasywne Wystąpienia oprogramowania serwerowego są uruchamiane na wypadek konieczności przełączania awaryjnego.</w:t>
      </w:r>
    </w:p>
    <w:p w14:paraId="16A5B892" w14:textId="77777777" w:rsidR="00FE38D7" w:rsidRDefault="00E538B2">
      <w:pPr>
        <w:pStyle w:val="ProductList-BodySpaced"/>
      </w:pPr>
      <w:r>
        <w:rPr>
          <w:b/>
          <w:color w:val="00188F"/>
        </w:rPr>
        <w:t xml:space="preserve">Rządowa chmura społecznościowa (dostępna tylko w Stanach Zjednoczonych) </w:t>
      </w:r>
      <w:r>
        <w:t xml:space="preserve">to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14:paraId="6EA665EB" w14:textId="77777777" w:rsidR="00FE38D7" w:rsidRDefault="00E538B2">
      <w:pPr>
        <w:pStyle w:val="ProductList-BodySpaced"/>
      </w:pPr>
      <w:r>
        <w:rPr>
          <w:b/>
          <w:color w:val="00188F"/>
        </w:rPr>
        <w:t>Absolwent</w:t>
      </w:r>
      <w:r>
        <w:t xml:space="preserve"> oznacza Studenta, który albo (1) ukończył określony etap edukacji w szkole lub placówce edukacyjnej w Organizacji, dzięki czemu może zostać przyjęty na studia I lub II stopnia, albo (2) uzyskał dyplom lub stopień naukowy na studiach I lub II stopnia w Organizacji.</w:t>
      </w:r>
    </w:p>
    <w:p w14:paraId="00A0E103" w14:textId="77777777" w:rsidR="00FE38D7" w:rsidRDefault="00E538B2">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36E4CE49" w14:textId="77777777" w:rsidR="00FE38D7" w:rsidRDefault="00E538B2">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02CAA815" w14:textId="77777777" w:rsidR="00FE38D7" w:rsidRDefault="00E538B2">
      <w:pPr>
        <w:pStyle w:val="ProductList-BodySpaced"/>
      </w:pPr>
      <w:r>
        <w:rPr>
          <w:b/>
          <w:color w:val="00188F"/>
        </w:rPr>
        <w:t xml:space="preserve">Wystąpienie </w:t>
      </w:r>
      <w:r>
        <w:t xml:space="preserve">oznacza obraz oprogramowania utworzony wskutek wykonania procedury konfiguracji lub instalacji oprogramowania lub przez zduplikowanie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339ED93D" w14:textId="77777777" w:rsidR="00FE38D7" w:rsidRDefault="00E538B2">
      <w:pPr>
        <w:pStyle w:val="ProductList-BodySpaced"/>
      </w:pPr>
      <w:r>
        <w:rPr>
          <w:b/>
          <w:color w:val="00188F"/>
        </w:rPr>
        <w:t xml:space="preserve">Pracownik Wiedzy </w:t>
      </w:r>
      <w:r>
        <w:t>oznacza każdego pracownika (w tym pracownika będącego Studentem), wykonawcę lub wolontariusza pracującego w Instytucji lub dla Instytucji, który używa Produktu lub Kwalifikowanego Urządzenia na rzecz instytucji lub w ramach relacji użytkownika z Instytucją. Ta definicja nie obejmuje użytkowników jakichkolwiek Produktów wskazanych na Liście Produktów jako wykluczone z definicji Pracownika Wiedzy.</w:t>
      </w:r>
    </w:p>
    <w:p w14:paraId="7000C80F" w14:textId="77777777" w:rsidR="00FE38D7" w:rsidRDefault="00E538B2">
      <w:pPr>
        <w:pStyle w:val="ProductList-BodySpaced"/>
      </w:pPr>
      <w:r>
        <w:rPr>
          <w:b/>
          <w:color w:val="00188F"/>
        </w:rPr>
        <w:t xml:space="preserve">Licencja </w:t>
      </w:r>
      <w:r>
        <w:t>oznacza prawo do pobierania, instalowania, używania i uzyskiwania dostępu do Produktu.</w:t>
      </w:r>
    </w:p>
    <w:p w14:paraId="6907E28E" w14:textId="77777777" w:rsidR="00FE38D7" w:rsidRDefault="00E538B2">
      <w:pPr>
        <w:pStyle w:val="ProductList-BodySpaced"/>
      </w:pPr>
      <w:r>
        <w:rPr>
          <w:b/>
          <w:color w:val="00188F"/>
        </w:rPr>
        <w:t>Licencjonowane Urządzenie</w:t>
      </w:r>
      <w:r>
        <w:t xml:space="preserve"> oznacza dedykowany do użycia przez Klienta fizyczny system sprzętowy, do którego przypisana jest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Dedykowane urządzenia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Dla celów niniejszej definicji partycja sprzętowa lub dysk typu blade są uznawane za oddzielne urządzenia.</w:t>
      </w:r>
    </w:p>
    <w:p w14:paraId="6E8B4C35" w14:textId="77777777" w:rsidR="00FE38D7" w:rsidRDefault="00E538B2">
      <w:pPr>
        <w:pStyle w:val="ProductList-BodySpaced"/>
      </w:pPr>
      <w:r>
        <w:rPr>
          <w:b/>
          <w:color w:val="00188F"/>
        </w:rPr>
        <w:t xml:space="preserve">Partner Przenoszenia Licencji z Pakietem Software Assurance </w:t>
      </w:r>
      <w:r>
        <w:t xml:space="preserve">to podmiot wymieniony pod adresem </w:t>
      </w:r>
      <w:hyperlink r:id="rId145">
        <w:r>
          <w:rPr>
            <w:color w:val="00467F"/>
            <w:u w:val="single"/>
          </w:rPr>
          <w:t>https://www.microsoft.com/en-us/licensing/licensing-programs/software-assurance-license-mobility</w:t>
        </w:r>
      </w:hyperlink>
      <w:r>
        <w:t xml:space="preserve"> i upoważniony przez Microsoft do przechowywania oprogramowania klientów na serwerach współdzielonych. </w:t>
      </w:r>
    </w:p>
    <w:p w14:paraId="70F7794C" w14:textId="77777777" w:rsidR="00FE38D7" w:rsidRDefault="00E538B2">
      <w:pPr>
        <w:pStyle w:val="ProductList-BodySpaced"/>
      </w:pPr>
      <w:r>
        <w:rPr>
          <w:b/>
          <w:color w:val="00188F"/>
        </w:rPr>
        <w:t xml:space="preserve">Licencjonowany Serwer </w:t>
      </w:r>
      <w:r>
        <w:t xml:space="preserve">oznacza dedykowany do użycia przez Klienta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którego przypisana jest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Na potrzeby tej definicji partycja sprzętowa lub dysk typu blade są uznawane za oddzielny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60F5561D" w14:textId="77777777" w:rsidR="00FE38D7" w:rsidRDefault="00E538B2">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w:t>
      </w:r>
    </w:p>
    <w:p w14:paraId="3EF579F7" w14:textId="77777777" w:rsidR="00FE38D7" w:rsidRDefault="00E538B2">
      <w:pPr>
        <w:pStyle w:val="ProductList-BodySpaced"/>
      </w:pPr>
      <w:r>
        <w:rPr>
          <w:b/>
          <w:color w:val="00188F"/>
        </w:rPr>
        <w:lastRenderedPageBreak/>
        <w:t>Dostawcy z Listy</w:t>
      </w:r>
      <w:r>
        <w:t xml:space="preserve"> obejmują podmioty określone przez Microsoft pod adresem </w:t>
      </w:r>
      <w:hyperlink r:id="rId146">
        <w:r>
          <w:rPr>
            <w:color w:val="00467F"/>
            <w:u w:val="single"/>
          </w:rPr>
          <w:t>http://aka.ms/listedproviders</w:t>
        </w:r>
      </w:hyperlink>
      <w:r>
        <w:t xml:space="preserve">. Microsoft może określać dodatkowych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Dostawców z Listy</w:t>
      </w:r>
      <w:r>
        <w:fldChar w:fldCharType="end"/>
      </w:r>
      <w:r>
        <w:t xml:space="preserve"> pod adresem </w:t>
      </w:r>
      <w:hyperlink r:id="rId147">
        <w:r>
          <w:rPr>
            <w:color w:val="00467F"/>
            <w:u w:val="single"/>
          </w:rPr>
          <w:t>http://aka.ms/listedproviders</w:t>
        </w:r>
      </w:hyperlink>
      <w:r>
        <w:t xml:space="preserve">, jeśli jednak Klient korzysta z usług podmiotu dokonującego outsourcingu w czasie, gdy status tego podmiotu jako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 </w:instrText>
      </w:r>
      <w:r>
        <w:fldChar w:fldCharType="separate"/>
      </w:r>
      <w:r>
        <w:rPr>
          <w:color w:val="0563C1"/>
        </w:rPr>
        <w:t>Autoryzowanego Podmiotu Dokonującego Outsourcingu</w:t>
      </w:r>
      <w:r>
        <w:fldChar w:fldCharType="end"/>
      </w:r>
      <w:r>
        <w:t xml:space="preserve"> wygasł, wówczas Klient może tymczasowo kontynuować korzystanie z usług tego samego podmiotu w jego poprzednim charakterze jako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 </w:instrText>
      </w:r>
      <w:r>
        <w:fldChar w:fldCharType="separate"/>
      </w:r>
      <w:r>
        <w:rPr>
          <w:color w:val="0563C1"/>
        </w:rPr>
        <w:t>Autoryzowanego Podmiotu Dokonującego Outsourcingu</w:t>
      </w:r>
      <w:r>
        <w:fldChar w:fldCharType="end"/>
      </w:r>
      <w:r>
        <w:t xml:space="preserve"> przez okres jednego roku od daty wspomnianej zmiany statusu.</w:t>
      </w:r>
    </w:p>
    <w:p w14:paraId="6A54D3FE" w14:textId="77777777" w:rsidR="00FE38D7" w:rsidRDefault="00E538B2">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(Pakiet Core CAL Enterprise CAL)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14:paraId="53559A41" w14:textId="77777777" w:rsidR="00FE38D7" w:rsidRDefault="00E538B2">
      <w:pPr>
        <w:pStyle w:val="ProductList-BodySpaced"/>
      </w:pPr>
      <w:r>
        <w:rPr>
          <w:b/>
          <w:color w:val="00188F"/>
        </w:rPr>
        <w:t>Licencja Równoważna Licencji na Zarządzanie</w:t>
      </w:r>
      <w:r>
        <w:t xml:space="preserve"> oznacza LS na Użytkownika wskazaną w tabeli „Licencja na Zarządzanie” Produktu lub pakiet Licencji Dostępowych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będącego Serwerem lub w przypadku, gdy Klient w Dacie Dostępności posiada aktywny, odpowiedni Pakiet SA.</w:t>
      </w:r>
    </w:p>
    <w:p w14:paraId="160B876F" w14:textId="77777777" w:rsidR="00FE38D7" w:rsidRDefault="00E538B2">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14:paraId="53575C4E" w14:textId="77777777" w:rsidR="00FE38D7" w:rsidRDefault="00E538B2">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597CF1E7" w14:textId="77777777" w:rsidR="00FE38D7" w:rsidRDefault="00E538B2">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29591565" w14:textId="77777777" w:rsidR="00FE38D7" w:rsidRDefault="00E538B2">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14:paraId="59967B70" w14:textId="77777777" w:rsidR="00FE38D7" w:rsidRDefault="00E538B2">
      <w:pPr>
        <w:pStyle w:val="ProductList-BodySpaced"/>
      </w:pPr>
      <w:r>
        <w:rPr>
          <w:b/>
          <w:color w:val="00188F"/>
        </w:rPr>
        <w:t xml:space="preserve">Procesor Fizyczny </w:t>
      </w:r>
      <w:r>
        <w:t>oznacza procesor znajdujący się w fizycznym systemie sprzętowym.</w:t>
      </w:r>
    </w:p>
    <w:p w14:paraId="7D0A56EB" w14:textId="77777777" w:rsidR="00FE38D7" w:rsidRDefault="00E538B2">
      <w:pPr>
        <w:pStyle w:val="ProductList-BodySpaced"/>
      </w:pPr>
      <w:r>
        <w:rPr>
          <w:b/>
          <w:color w:val="00188F"/>
        </w:rPr>
        <w:t>Użytkownik Główny</w:t>
      </w:r>
      <w:r>
        <w:t xml:space="preserve"> oznacza użytkownika korzystającego z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14:paraId="10B57068" w14:textId="77777777" w:rsidR="00FE38D7" w:rsidRDefault="00E538B2">
      <w:pPr>
        <w:pStyle w:val="ProductList-BodySpaced"/>
      </w:pPr>
      <w:r>
        <w:rPr>
          <w:b/>
          <w:color w:val="00188F"/>
        </w:rPr>
        <w:t>Obciążenie Główne</w:t>
      </w:r>
      <w:r>
        <w:t xml:space="preserve"> oznacza albo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Wystąpienia oprogramowania serwerowego są uruchamiane na mocy postanowień punktu „Prawa dotyczące Używania” w danym wpisie dotyczącym produktu, albo, w kontekście uprawnień dotyczących Korzyści Azure Hybrid Benefit, Maszynę Wirtualną SQL Server.</w:t>
      </w:r>
    </w:p>
    <w:p w14:paraId="1BA60326" w14:textId="77777777" w:rsidR="00FE38D7" w:rsidRDefault="00E538B2">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14:paraId="4AD39994" w14:textId="77777777" w:rsidR="00FE38D7" w:rsidRDefault="00E538B2">
      <w:pPr>
        <w:pStyle w:val="ProductList-BodySpaced"/>
      </w:pPr>
      <w:r>
        <w:rPr>
          <w:b/>
          <w:color w:val="00188F"/>
        </w:rPr>
        <w:t>Kwalifikujące Urządzenie Innego Producenta</w:t>
      </w:r>
      <w:r>
        <w:t xml:space="preserve"> oznacza urządzenie, które nie jest pod bezpośrednią ani pośrednią kontrolą Klienta lub Podmiotów Stowarzyszonych Klienta (np. publiczny kiosk innego producenta).</w:t>
      </w:r>
    </w:p>
    <w:p w14:paraId="32B79543" w14:textId="77777777" w:rsidR="00FE38D7" w:rsidRDefault="00E538B2">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14:paraId="47E604A7" w14:textId="77777777" w:rsidR="00FE38D7" w:rsidRDefault="00E538B2">
      <w:pPr>
        <w:pStyle w:val="ProductList-BodySpaced"/>
      </w:pPr>
      <w:r>
        <w:rPr>
          <w:b/>
          <w:color w:val="00188F"/>
        </w:rPr>
        <w:t>LS</w:t>
      </w:r>
      <w:r>
        <w:t xml:space="preserve"> oznacza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subskrypcyjną, która umożliwia dostęp przez określony czas do oprogramowania lub usługi hostowanej.</w:t>
      </w:r>
    </w:p>
    <w:p w14:paraId="5E4D6849" w14:textId="77777777" w:rsidR="00FE38D7" w:rsidRDefault="00E538B2">
      <w:pPr>
        <w:pStyle w:val="ProductList-BodySpaced"/>
      </w:pPr>
      <w:r>
        <w:rPr>
          <w:b/>
          <w:color w:val="00188F"/>
        </w:rPr>
        <w:t>Serwer</w:t>
      </w:r>
      <w:r>
        <w:t xml:space="preserve"> oznacza fizyczny system sprzętowy, na którym można uruchamiać oprogramowanie serwera.</w:t>
      </w:r>
    </w:p>
    <w:p w14:paraId="5AA6AEC1" w14:textId="77777777" w:rsidR="00FE38D7" w:rsidRDefault="00E538B2">
      <w:pPr>
        <w:pStyle w:val="ProductList-BodySpaced"/>
      </w:pPr>
      <w:r>
        <w:rPr>
          <w:b/>
          <w:color w:val="00188F"/>
        </w:rPr>
        <w:t>Farma Serwerów</w:t>
      </w:r>
      <w:r>
        <w:t xml:space="preserve"> oznacza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14:paraId="478B1414" w14:textId="77777777" w:rsidR="00FE38D7" w:rsidRDefault="00E538B2">
      <w:pPr>
        <w:pStyle w:val="ProductList-BodySpaced"/>
      </w:pPr>
      <w:r>
        <w:rPr>
          <w:b/>
          <w:color w:val="00188F"/>
        </w:rPr>
        <w:t>Licencja Step-Up</w:t>
      </w:r>
      <w:r>
        <w:t xml:space="preserve"> oznacza licencję nabywaną dodatkowo do wcześniej nabytej licencji podstawowej (i z nią związaną). Każda LS na Użytkownika Umożliwiająca Uzyskanie Dostępu do Bardziej Zaawansowanej Wersji nieuwzględniona indywidualnie w Postanowieniach Dotyczących Usług Online podlega tym samym postanowieniom licencyjnym co równoważna pełna LS na Użytkownika.</w:t>
      </w:r>
    </w:p>
    <w:p w14:paraId="3D8E27AC" w14:textId="77777777" w:rsidR="00FE38D7" w:rsidRDefault="00E538B2">
      <w:pPr>
        <w:pStyle w:val="ProductList-BodySpaced"/>
      </w:pPr>
      <w:r>
        <w:rPr>
          <w:b/>
          <w:color w:val="00188F"/>
        </w:rPr>
        <w:t>Student</w:t>
      </w:r>
      <w:r>
        <w:t xml:space="preserve"> oznacza dowolną osobę przyjętą do instytucji edukacyjnej będącej częścią Organizacji Instytucji, niezależnie od tego, czy osoba ta studiuje na studiach stacjonarnych czy niestacjonarnych.</w:t>
      </w:r>
    </w:p>
    <w:p w14:paraId="1194B440" w14:textId="77777777" w:rsidR="00FE38D7" w:rsidRDefault="00E538B2">
      <w:pPr>
        <w:pStyle w:val="ProductList-BodySpaced"/>
      </w:pPr>
      <w:r>
        <w:rPr>
          <w:b/>
          <w:color w:val="00188F"/>
        </w:rPr>
        <w:t>Kwalifikowane Urządzenie Studenta</w:t>
      </w:r>
      <w:r>
        <w:t xml:space="preserve"> oznacza Kwalifikowane Urządzenie będące własnością Studenta lub przez niego wynajmowane lub kontrolowane albo będące własnością Organizacji lub przez nią wynajmowane lub kontrolowane, dedykowane Studentowi do użycia przez Studenta. </w:t>
      </w:r>
    </w:p>
    <w:p w14:paraId="10D3A8A9" w14:textId="77777777" w:rsidR="00FE38D7" w:rsidRDefault="00E538B2">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14:paraId="22FA11B8" w14:textId="77777777" w:rsidR="00FE38D7" w:rsidRDefault="00E538B2">
      <w:pPr>
        <w:pStyle w:val="ProductList-BodySpaced"/>
      </w:pPr>
      <w:r>
        <w:rPr>
          <w:b/>
          <w:color w:val="00188F"/>
        </w:rPr>
        <w:lastRenderedPageBreak/>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14:paraId="6E868DC4" w14:textId="77777777" w:rsidR="00FE38D7" w:rsidRDefault="00E538B2">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14:paraId="3AF994CF" w14:textId="77777777" w:rsidR="00FE38D7" w:rsidRDefault="00E538B2">
      <w:pPr>
        <w:pStyle w:val="ProductList-BodySpaced"/>
      </w:pPr>
      <w:r>
        <w:t>Oprogramowania w Rozwiązaniach Internetowych używa się, aby uruchamiać:</w:t>
      </w:r>
    </w:p>
    <w:p w14:paraId="13CEA5BD" w14:textId="77777777" w:rsidR="00FE38D7" w:rsidRDefault="00E538B2" w:rsidP="00E538B2">
      <w:pPr>
        <w:pStyle w:val="ProductList-Bullet"/>
        <w:numPr>
          <w:ilvl w:val="0"/>
          <w:numId w:val="53"/>
        </w:numPr>
      </w:pPr>
      <w:r>
        <w:t>oprogramowanie serwera WWW (na przykład usługi Microsoft Internet Information Services) oraz agentów zarządzania lub bezpieczeństwa (na przykład agenta System Center Operations Manager);</w:t>
      </w:r>
    </w:p>
    <w:p w14:paraId="79B903A5" w14:textId="77777777" w:rsidR="00FE38D7" w:rsidRDefault="00E538B2" w:rsidP="00E538B2">
      <w:pPr>
        <w:pStyle w:val="ProductList-Bullet"/>
        <w:numPr>
          <w:ilvl w:val="0"/>
          <w:numId w:val="53"/>
        </w:numPr>
      </w:pPr>
      <w:r>
        <w:t>oprogramowanie aparatu bazy danych (na przykład system Microsoft SQL Server) wyłącznie w celu obsługi rozwiązań internetowych; lub</w:t>
      </w:r>
    </w:p>
    <w:p w14:paraId="49CDD5CA" w14:textId="77777777" w:rsidR="00FE38D7" w:rsidRDefault="00E538B2" w:rsidP="00E538B2">
      <w:pPr>
        <w:pStyle w:val="ProductList-Bullet"/>
        <w:numPr>
          <w:ilvl w:val="0"/>
          <w:numId w:val="53"/>
        </w:numPr>
      </w:pPr>
      <w:r>
        <w:t>usługę systemu nazw domen (DNS) w celu tłumaczenia adresów nazw domen na adresy IP, dopóki nie jest to jedyna funkcja tego wystąpienia oprogramowania.</w:t>
      </w:r>
    </w:p>
    <w:p w14:paraId="788F822B" w14:textId="77777777" w:rsidR="00FE38D7" w:rsidRDefault="00E538B2">
      <w:pPr>
        <w:pStyle w:val="ProductList-BodySpaced"/>
      </w:pPr>
      <w:r>
        <w:rPr>
          <w:b/>
          <w:color w:val="00188F"/>
        </w:rPr>
        <w:t>Kontener dla systemu Windows Server z izolacją funkcji Hyper-V</w:t>
      </w:r>
      <w:r>
        <w:rPr>
          <w:color w:val="000000"/>
        </w:rPr>
        <w:t xml:space="preserve">(poprzednio </w:t>
      </w:r>
      <w:r>
        <w:t>Kontener Hyper-V</w:t>
      </w:r>
      <w:r>
        <w:fldChar w:fldCharType="begin"/>
      </w:r>
      <w:r>
        <w:instrText xml:space="preserve"> XE "Kontener Hyper-V" </w:instrText>
      </w:r>
      <w:r>
        <w:fldChar w:fldCharType="end"/>
      </w:r>
      <w:r>
        <w:t xml:space="preserve">) to technologia obsługująca kontenery w systemie Windows Server, która korzysta z wirtualnego środowiska systemu operacyjnego w celu hostowania co najmniej jednego Kontenera Windows Server. Każde wystąpienie izolacji funkcji Hyper-V użyte do hostowania co najmniej jednego Kontenera Windows Server jest uznawane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34819904" w14:textId="77777777" w:rsidR="00FE38D7" w:rsidRDefault="00E538B2">
      <w:pPr>
        <w:pStyle w:val="ProductList-BodySpaced"/>
      </w:pPr>
      <w:r>
        <w:rPr>
          <w:b/>
          <w:color w:val="00188F"/>
        </w:rPr>
        <w:t xml:space="preserve">Kontener dla systemu Windows Server bez izolacji funkcji Hyper-V </w:t>
      </w:r>
      <w:r>
        <w:t>(znany poprzednio jako Kontener dla systemu Windows Server</w:t>
      </w:r>
      <w:r>
        <w:fldChar w:fldCharType="begin"/>
      </w:r>
      <w:r>
        <w:instrText xml:space="preserve"> XE "Kontener dla systemu Windows Server" </w:instrText>
      </w:r>
      <w:r>
        <w:fldChar w:fldCharType="end"/>
      </w:r>
      <w:r>
        <w:t>) to funkcja systemu Windows Server.</w:t>
      </w:r>
    </w:p>
    <w:p w14:paraId="6AD80FC8" w14:textId="77777777" w:rsidR="00FE38D7" w:rsidRDefault="00E538B2">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14:paraId="7DE269FB" w14:textId="77777777" w:rsidR="00FE38D7" w:rsidRDefault="00FE38D7">
      <w:pPr>
        <w:pStyle w:val="ProductList-BodySpaced"/>
        <w:jc w:val="right"/>
      </w:pPr>
    </w:p>
    <w:tbl>
      <w:tblPr>
        <w:tblStyle w:val="PURTable"/>
        <w:tblW w:w="0" w:type="dxa"/>
        <w:tblLook w:val="04A0" w:firstRow="1" w:lastRow="0" w:firstColumn="1" w:lastColumn="0" w:noHBand="0" w:noVBand="1"/>
      </w:tblPr>
      <w:tblGrid>
        <w:gridCol w:w="10916"/>
      </w:tblGrid>
      <w:tr w:rsidR="00FE38D7" w14:paraId="568611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8CBF9"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704D158D" w14:textId="77777777" w:rsidR="00FE38D7" w:rsidRDefault="00FE38D7">
      <w:pPr>
        <w:pStyle w:val="ProductList-BodySpaced"/>
      </w:pPr>
    </w:p>
    <w:p w14:paraId="6C36567E" w14:textId="77777777" w:rsidR="00FE38D7" w:rsidRDefault="00FE38D7">
      <w:pPr>
        <w:sectPr w:rsidR="00FE38D7">
          <w:headerReference w:type="default" r:id="rId148"/>
          <w:footerReference w:type="default" r:id="rId149"/>
          <w:type w:val="continuous"/>
          <w:pgSz w:w="12240" w:h="15840" w:code="1"/>
          <w:pgMar w:top="1170" w:right="720" w:bottom="720" w:left="720" w:header="432" w:footer="288" w:gutter="0"/>
          <w:cols w:space="360"/>
        </w:sectPr>
      </w:pPr>
    </w:p>
    <w:p w14:paraId="7BA103F3" w14:textId="77777777" w:rsidR="00FE38D7" w:rsidRDefault="00E538B2">
      <w:pPr>
        <w:pStyle w:val="ProductList-SectionHeading"/>
        <w:pageBreakBefore/>
        <w:outlineLvl w:val="0"/>
      </w:pPr>
      <w:bookmarkStart w:id="352" w:name="_Sec591"/>
      <w:bookmarkEnd w:id="342"/>
      <w:r>
        <w:lastRenderedPageBreak/>
        <w:t>Załącznik A — Licencje równoważne licencjom CAL/ML</w:t>
      </w:r>
      <w:r>
        <w:fldChar w:fldCharType="begin"/>
      </w:r>
      <w:r>
        <w:instrText xml:space="preserve"> TC "</w:instrText>
      </w:r>
      <w:bookmarkStart w:id="353" w:name="_Toc25931891"/>
      <w:r>
        <w:instrText>Załącznik A — Licencje równoważne licencjom CAL/ML</w:instrText>
      </w:r>
      <w:bookmarkEnd w:id="353"/>
      <w:r>
        <w:instrText>" \l 1</w:instrText>
      </w:r>
      <w:r>
        <w:fldChar w:fldCharType="end"/>
      </w:r>
    </w:p>
    <w:p w14:paraId="6B217BEF" w14:textId="77777777" w:rsidR="00FE38D7" w:rsidRDefault="00E538B2">
      <w:pPr>
        <w:pStyle w:val="ProductList-Body"/>
      </w:pPr>
      <w:r>
        <w:t xml:space="preserve">Prawa do dostępu do oprogramowania serwera uruchomionego na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do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w ramach pakietów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oraz</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Licencji Subskrypcyjnych</w:t>
      </w:r>
      <w:r>
        <w:fldChar w:fldCharType="end"/>
      </w:r>
      <w:r>
        <w:t xml:space="preserve"> na Usługi Online. Jeżeli w wierszu danego serwera tło komórki ma kolor niebieski, dany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w zakresie dostępu do funkcji podstawowych lub dodatkowych tego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(i zarządzania nimi). Zakup pakietów Licencji Dostępowych</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w:t>
      </w:r>
    </w:p>
    <w:p w14:paraId="7E9C66FF" w14:textId="77777777" w:rsidR="00FE38D7" w:rsidRDefault="00FE38D7">
      <w:pPr>
        <w:pStyle w:val="ProductList-Body"/>
      </w:pPr>
    </w:p>
    <w:tbl>
      <w:tblPr>
        <w:tblStyle w:val="PURTable"/>
        <w:tblW w:w="0" w:type="dxa"/>
        <w:tblLook w:val="04A0" w:firstRow="1" w:lastRow="0" w:firstColumn="1" w:lastColumn="0" w:noHBand="0" w:noVBand="1"/>
      </w:tblPr>
      <w:tblGrid>
        <w:gridCol w:w="1163"/>
        <w:gridCol w:w="302"/>
        <w:gridCol w:w="431"/>
        <w:gridCol w:w="431"/>
        <w:gridCol w:w="511"/>
        <w:gridCol w:w="530"/>
        <w:gridCol w:w="537"/>
        <w:gridCol w:w="544"/>
        <w:gridCol w:w="530"/>
        <w:gridCol w:w="511"/>
        <w:gridCol w:w="530"/>
        <w:gridCol w:w="537"/>
        <w:gridCol w:w="544"/>
        <w:gridCol w:w="530"/>
        <w:gridCol w:w="426"/>
        <w:gridCol w:w="377"/>
        <w:gridCol w:w="936"/>
        <w:gridCol w:w="331"/>
        <w:gridCol w:w="313"/>
        <w:gridCol w:w="298"/>
        <w:gridCol w:w="302"/>
        <w:gridCol w:w="302"/>
      </w:tblGrid>
      <w:tr w:rsidR="00FE38D7" w14:paraId="4F69A13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128497C" w14:textId="77777777" w:rsidR="00FE38D7" w:rsidRDefault="00FE38D7">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197F5D6" w14:textId="77777777" w:rsidR="00FE38D7" w:rsidRDefault="00E538B2">
            <w:pPr>
              <w:pStyle w:val="ProductList-TableBody"/>
              <w:jc w:val="center"/>
            </w:pPr>
            <w:r>
              <w:rPr>
                <w:color w:val="FFFFFF"/>
              </w:rPr>
              <w:t xml:space="preserve"> Office 365 Enterprise / 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DBED9C7" w14:textId="77777777" w:rsidR="00FE38D7" w:rsidRDefault="00E538B2">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DB56242" w14:textId="77777777" w:rsidR="00FE38D7" w:rsidRDefault="00E538B2">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2877C4E" w14:textId="77777777" w:rsidR="00FE38D7" w:rsidRDefault="00E538B2">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2B89FC5" w14:textId="77777777" w:rsidR="00FE38D7" w:rsidRDefault="00E538B2">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FD5FD76" w14:textId="77777777" w:rsidR="00FE38D7" w:rsidRDefault="00E538B2">
            <w:pPr>
              <w:pStyle w:val="ProductList-TableBody"/>
              <w:jc w:val="center"/>
            </w:pPr>
            <w:r>
              <w:rPr>
                <w:color w:val="FFFFFF"/>
              </w:rPr>
              <w:t>Microsoft 365</w:t>
            </w:r>
          </w:p>
        </w:tc>
      </w:tr>
      <w:tr w:rsidR="00FE38D7" w14:paraId="42ECE089" w14:textId="77777777">
        <w:tc>
          <w:tcPr>
            <w:tcW w:w="360" w:type="dxa"/>
            <w:tcBorders>
              <w:top w:val="none" w:sz="4" w:space="0" w:color="BFBFBF"/>
              <w:left w:val="none" w:sz="24" w:space="0" w:color="808080"/>
              <w:bottom w:val="single" w:sz="4" w:space="0" w:color="FFFFFF"/>
              <w:right w:val="single" w:sz="6" w:space="0" w:color="FFFFFF"/>
            </w:tcBorders>
          </w:tcPr>
          <w:p w14:paraId="225A8370" w14:textId="77777777" w:rsidR="00FE38D7" w:rsidRDefault="00E538B2">
            <w:pPr>
              <w:pStyle w:val="ProductList-TableBody"/>
            </w:pPr>
            <w:r>
              <w:t>Serwery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712BF8" w14:textId="77777777" w:rsidR="00FE38D7" w:rsidRDefault="00E538B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B0791F" w14:textId="77777777" w:rsidR="00FE38D7" w:rsidRDefault="00E538B2">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2384A9" w14:textId="77777777" w:rsidR="00FE38D7" w:rsidRDefault="00E538B2">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A51E89" w14:textId="77777777" w:rsidR="00FE38D7" w:rsidRDefault="00E538B2">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915121" w14:textId="77777777" w:rsidR="00FE38D7" w:rsidRDefault="00E538B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E20CEB" w14:textId="77777777" w:rsidR="00FE38D7" w:rsidRDefault="00E538B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167A79" w14:textId="77777777" w:rsidR="00FE38D7" w:rsidRDefault="00E538B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654B67" w14:textId="77777777" w:rsidR="00FE38D7" w:rsidRDefault="00E538B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0A60EC" w14:textId="77777777" w:rsidR="00FE38D7" w:rsidRDefault="00E538B2">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35018B" w14:textId="77777777" w:rsidR="00FE38D7" w:rsidRDefault="00E538B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891A1A" w14:textId="77777777" w:rsidR="00FE38D7" w:rsidRDefault="00E538B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BB1171" w14:textId="77777777" w:rsidR="00FE38D7" w:rsidRDefault="00E538B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98E628" w14:textId="77777777" w:rsidR="00FE38D7" w:rsidRDefault="00E538B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C258A9" w14:textId="77777777" w:rsidR="00FE38D7" w:rsidRDefault="00E538B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D013D9" w14:textId="77777777" w:rsidR="00FE38D7" w:rsidRDefault="00E538B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965E78" w14:textId="77777777" w:rsidR="00FE38D7" w:rsidRDefault="00E538B2">
            <w:pPr>
              <w:pStyle w:val="ProductList-TableBody"/>
              <w:jc w:val="center"/>
            </w:pPr>
            <w:r>
              <w:rPr>
                <w:color w:val="FFFFFF"/>
              </w:rPr>
              <w:t>A3 z Podstawową Licencją Dostępową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2B31E59" w14:textId="77777777" w:rsidR="00FE38D7" w:rsidRDefault="00E538B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A026CE" w14:textId="77777777" w:rsidR="00FE38D7" w:rsidRDefault="00E538B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FD8AF2" w14:textId="77777777" w:rsidR="00FE38D7" w:rsidRDefault="00E538B2">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C84526" w14:textId="77777777" w:rsidR="00FE38D7" w:rsidRDefault="00E538B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119779" w14:textId="77777777" w:rsidR="00FE38D7" w:rsidRDefault="00E538B2">
            <w:pPr>
              <w:pStyle w:val="ProductList-TableBody"/>
              <w:jc w:val="center"/>
            </w:pPr>
            <w:r>
              <w:rPr>
                <w:color w:val="FFFFFF"/>
              </w:rPr>
              <w:t>E5</w:t>
            </w:r>
          </w:p>
        </w:tc>
      </w:tr>
      <w:tr w:rsidR="00FE38D7" w14:paraId="081B894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46ED0F9" w14:textId="77777777" w:rsidR="00FE38D7" w:rsidRDefault="00E538B2">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A5394D4"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8187F1"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491D5D"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F85984"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8F09E7"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7B9A71"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E0AB62" w14:textId="77777777" w:rsidR="00FE38D7" w:rsidRDefault="00FE38D7">
            <w:pPr>
              <w:pStyle w:val="ProductList-TableBody"/>
            </w:pPr>
          </w:p>
        </w:tc>
      </w:tr>
      <w:tr w:rsidR="00FE38D7" w14:paraId="58482E31" w14:textId="77777777">
        <w:tc>
          <w:tcPr>
            <w:tcW w:w="360" w:type="dxa"/>
            <w:tcBorders>
              <w:top w:val="dashed" w:sz="4" w:space="0" w:color="BFBFBF"/>
              <w:left w:val="none" w:sz="24" w:space="0" w:color="808080"/>
              <w:bottom w:val="dashed" w:sz="4" w:space="0" w:color="BFBFBF"/>
              <w:right w:val="single" w:sz="6" w:space="0" w:color="FFFFFF"/>
            </w:tcBorders>
          </w:tcPr>
          <w:p w14:paraId="236DFE86" w14:textId="77777777" w:rsidR="00FE38D7" w:rsidRDefault="004E0427">
            <w:pPr>
              <w:pStyle w:val="ProductList-TableBody"/>
            </w:pPr>
            <w:hyperlink w:anchor="_Sec793">
              <w:r w:rsidR="00E538B2">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A2815"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07974"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F05072"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4B288A"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5F0B2C"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C9D67"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6F7386"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FC63B"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48425"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5E80EB"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848C6B"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0B9E92"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EF544"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A434AE"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85BE2A"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DD51FB" w14:textId="77777777" w:rsidR="00FE38D7" w:rsidRDefault="00FE38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9F0CCA"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BA4592"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0BE7FA"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F4374"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5B869E" w14:textId="77777777" w:rsidR="00FE38D7" w:rsidRDefault="00FE38D7">
            <w:pPr>
              <w:pStyle w:val="ProductList-TableBody"/>
              <w:jc w:val="center"/>
            </w:pPr>
          </w:p>
        </w:tc>
      </w:tr>
      <w:tr w:rsidR="00FE38D7" w14:paraId="19F9F368" w14:textId="77777777">
        <w:tc>
          <w:tcPr>
            <w:tcW w:w="360" w:type="dxa"/>
            <w:tcBorders>
              <w:top w:val="dashed" w:sz="4" w:space="0" w:color="BFBFBF"/>
              <w:left w:val="none" w:sz="24" w:space="0" w:color="808080"/>
              <w:bottom w:val="single" w:sz="4" w:space="0" w:color="FFFFFF"/>
              <w:right w:val="single" w:sz="6" w:space="0" w:color="FFFFFF"/>
            </w:tcBorders>
          </w:tcPr>
          <w:p w14:paraId="642102FD" w14:textId="77777777" w:rsidR="00FE38D7" w:rsidRDefault="004E0427">
            <w:pPr>
              <w:pStyle w:val="ProductList-TableBody"/>
            </w:pPr>
            <w:hyperlink w:anchor="_Sec793">
              <w:r w:rsidR="00E538B2">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C810B"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6F7ABC"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C43BD0"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377946"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344827"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0ABDA"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8DA010"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4265CC"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4810BC"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6DD08"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4A427D"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E5934B"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5094EF"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E9C38"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6BF2DF"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514FC0" w14:textId="77777777" w:rsidR="00FE38D7" w:rsidRDefault="00FE38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6D1A3E"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949DC9"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75E9A8"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91B05E"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27D3ED" w14:textId="77777777" w:rsidR="00FE38D7" w:rsidRDefault="00FE38D7">
            <w:pPr>
              <w:pStyle w:val="ProductList-TableBody"/>
              <w:jc w:val="center"/>
            </w:pPr>
          </w:p>
        </w:tc>
      </w:tr>
      <w:tr w:rsidR="00FE38D7" w14:paraId="6D757E3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4FB9B20" w14:textId="77777777" w:rsidR="00FE38D7" w:rsidRDefault="00E538B2">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37AD2E5"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F984D6"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6A0A4A"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199F29"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FBBF7D"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EDDED9"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8B0CC4" w14:textId="77777777" w:rsidR="00FE38D7" w:rsidRDefault="00FE38D7">
            <w:pPr>
              <w:pStyle w:val="ProductList-TableBody"/>
            </w:pPr>
          </w:p>
        </w:tc>
      </w:tr>
      <w:tr w:rsidR="00FE38D7" w14:paraId="474EF159" w14:textId="77777777">
        <w:tc>
          <w:tcPr>
            <w:tcW w:w="360" w:type="dxa"/>
            <w:tcBorders>
              <w:top w:val="dashed" w:sz="4" w:space="0" w:color="BFBFBF"/>
              <w:left w:val="none" w:sz="24" w:space="0" w:color="808080"/>
              <w:bottom w:val="dashed" w:sz="4" w:space="0" w:color="BFBFBF"/>
              <w:right w:val="single" w:sz="6" w:space="0" w:color="FFFFFF"/>
            </w:tcBorders>
          </w:tcPr>
          <w:p w14:paraId="4F76E01D" w14:textId="77777777" w:rsidR="00FE38D7" w:rsidRDefault="004E0427">
            <w:pPr>
              <w:pStyle w:val="ProductList-TableBody"/>
            </w:pPr>
            <w:hyperlink w:anchor="_Sec793">
              <w:r w:rsidR="00E538B2">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088F0"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120ED8"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D03C07"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9B9DED"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066E93"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CD09AB"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F8C029"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F0B2F9"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0EB846"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C029A6"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AA571"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799540"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F90BE"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40905A"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EEC9E7"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46A67" w14:textId="77777777" w:rsidR="00FE38D7" w:rsidRDefault="00FE38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32AFD5"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9063FC"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5879B6"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4219AD"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FE488" w14:textId="77777777" w:rsidR="00FE38D7" w:rsidRDefault="00FE38D7">
            <w:pPr>
              <w:pStyle w:val="ProductList-TableBody"/>
              <w:jc w:val="center"/>
            </w:pPr>
          </w:p>
        </w:tc>
      </w:tr>
      <w:tr w:rsidR="00FE38D7" w14:paraId="65C8855A" w14:textId="77777777">
        <w:tc>
          <w:tcPr>
            <w:tcW w:w="360" w:type="dxa"/>
            <w:tcBorders>
              <w:top w:val="dashed" w:sz="4" w:space="0" w:color="BFBFBF"/>
              <w:left w:val="none" w:sz="24" w:space="0" w:color="808080"/>
              <w:bottom w:val="single" w:sz="4" w:space="0" w:color="FFFFFF"/>
              <w:right w:val="single" w:sz="6" w:space="0" w:color="FFFFFF"/>
            </w:tcBorders>
          </w:tcPr>
          <w:p w14:paraId="3A8DC929" w14:textId="77777777" w:rsidR="00FE38D7" w:rsidRDefault="004E0427">
            <w:pPr>
              <w:pStyle w:val="ProductList-TableBody"/>
            </w:pPr>
            <w:hyperlink w:anchor="_Sec793">
              <w:r w:rsidR="00E538B2">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6AFDF6"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9DBEED"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B26DFA"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31EE87"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98A1AA"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7EAA88"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6110F3"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D4298B"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4AAFA9"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1AB08"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4B1412"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4DB8EE"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BC4A62"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7E6A94"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CB912C"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8D23EB" w14:textId="77777777" w:rsidR="00FE38D7" w:rsidRDefault="00FE38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3A7CD87"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84A81B"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31FB82"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8A930E"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3837FB" w14:textId="77777777" w:rsidR="00FE38D7" w:rsidRDefault="00FE38D7">
            <w:pPr>
              <w:pStyle w:val="ProductList-TableBody"/>
              <w:jc w:val="center"/>
            </w:pPr>
          </w:p>
        </w:tc>
      </w:tr>
      <w:tr w:rsidR="00FE38D7" w14:paraId="6E9638C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8B0C08F" w14:textId="77777777" w:rsidR="00FE38D7" w:rsidRDefault="00E538B2">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FD81940"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4D63EB"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FF2D00"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6E31F0"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17EB554"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FF3C00"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AD6F5E" w14:textId="77777777" w:rsidR="00FE38D7" w:rsidRDefault="00FE38D7">
            <w:pPr>
              <w:pStyle w:val="ProductList-TableBody"/>
            </w:pPr>
          </w:p>
        </w:tc>
      </w:tr>
      <w:tr w:rsidR="00FE38D7" w14:paraId="6A2B3B28" w14:textId="77777777">
        <w:tc>
          <w:tcPr>
            <w:tcW w:w="360" w:type="dxa"/>
            <w:tcBorders>
              <w:top w:val="dashed" w:sz="4" w:space="0" w:color="BFBFBF"/>
              <w:left w:val="none" w:sz="24" w:space="0" w:color="808080"/>
              <w:bottom w:val="dashed" w:sz="4" w:space="0" w:color="BFBFBF"/>
              <w:right w:val="single" w:sz="6" w:space="0" w:color="FFFFFF"/>
            </w:tcBorders>
          </w:tcPr>
          <w:p w14:paraId="140DC72C" w14:textId="77777777" w:rsidR="00FE38D7" w:rsidRDefault="004E0427">
            <w:pPr>
              <w:pStyle w:val="ProductList-TableBody"/>
            </w:pPr>
            <w:hyperlink w:anchor="_Sec798">
              <w:r w:rsidR="00E538B2">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9EAD89"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7456B5"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2F33FF"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EA9A19"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269076"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8107EA"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195807"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2CAF9"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41A8C5"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F46023"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8FF00"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FB6622"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A1CF7"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85F7D0"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80B65C"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E0D26C" w14:textId="77777777" w:rsidR="00FE38D7" w:rsidRDefault="00FE38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F53B65"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47A71"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0A1858"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4B2E6"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FED9C" w14:textId="77777777" w:rsidR="00FE38D7" w:rsidRDefault="00FE38D7">
            <w:pPr>
              <w:pStyle w:val="ProductList-TableBody"/>
              <w:jc w:val="center"/>
            </w:pPr>
          </w:p>
        </w:tc>
      </w:tr>
      <w:tr w:rsidR="00FE38D7" w14:paraId="7EE87F7C" w14:textId="77777777">
        <w:tc>
          <w:tcPr>
            <w:tcW w:w="360" w:type="dxa"/>
            <w:tcBorders>
              <w:top w:val="dashed" w:sz="4" w:space="0" w:color="BFBFBF"/>
              <w:left w:val="none" w:sz="24" w:space="0" w:color="808080"/>
              <w:bottom w:val="single" w:sz="4" w:space="0" w:color="FFFFFF"/>
              <w:right w:val="single" w:sz="6" w:space="0" w:color="FFFFFF"/>
            </w:tcBorders>
          </w:tcPr>
          <w:p w14:paraId="1789644C" w14:textId="77777777" w:rsidR="00FE38D7" w:rsidRDefault="004E0427">
            <w:pPr>
              <w:pStyle w:val="ProductList-TableBody"/>
            </w:pPr>
            <w:hyperlink w:anchor="_Sec798">
              <w:r w:rsidR="00E538B2">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D96744"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5B6343"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FBC6B9"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388B1"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FADD7"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CEC24"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C1584"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B24D22"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45E591"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84F22C"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B5DA0"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37C39"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D159EC"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37A98"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2D41D"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002D88" w14:textId="77777777" w:rsidR="00FE38D7" w:rsidRDefault="00FE38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6DFA1CE"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4F4F26"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9C53A1"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40ED7A"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E33EAE" w14:textId="77777777" w:rsidR="00FE38D7" w:rsidRDefault="00FE38D7">
            <w:pPr>
              <w:pStyle w:val="ProductList-TableBody"/>
              <w:jc w:val="center"/>
            </w:pPr>
          </w:p>
        </w:tc>
      </w:tr>
      <w:tr w:rsidR="00FE38D7" w14:paraId="131C748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86FB5ED" w14:textId="77777777" w:rsidR="00FE38D7" w:rsidRDefault="00E538B2">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0A324EF"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CCA483"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D01E91"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316697"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F394E06"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732B9A"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5C75B5" w14:textId="77777777" w:rsidR="00FE38D7" w:rsidRDefault="00FE38D7">
            <w:pPr>
              <w:pStyle w:val="ProductList-TableBody"/>
            </w:pPr>
          </w:p>
        </w:tc>
      </w:tr>
      <w:tr w:rsidR="00FE38D7" w14:paraId="233CC78E" w14:textId="77777777">
        <w:tc>
          <w:tcPr>
            <w:tcW w:w="360" w:type="dxa"/>
            <w:tcBorders>
              <w:top w:val="dashed" w:sz="4" w:space="0" w:color="BFBFBF"/>
              <w:left w:val="none" w:sz="24" w:space="0" w:color="808080"/>
              <w:bottom w:val="single" w:sz="4" w:space="0" w:color="FFFFFF"/>
              <w:right w:val="single" w:sz="6" w:space="0" w:color="FFFFFF"/>
            </w:tcBorders>
          </w:tcPr>
          <w:p w14:paraId="45AF155E" w14:textId="77777777" w:rsidR="00FE38D7" w:rsidRDefault="004E0427">
            <w:pPr>
              <w:pStyle w:val="ProductList-TableBody"/>
            </w:pPr>
            <w:hyperlink w:anchor="_Sec798">
              <w:r w:rsidR="00E538B2">
                <w:rPr>
                  <w:color w:val="00467F"/>
                  <w:u w:val="single"/>
                </w:rPr>
                <w:t>Podstawowe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D38512" w14:textId="77777777" w:rsidR="00FE38D7" w:rsidRDefault="00FE38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A50026" w14:textId="77777777" w:rsidR="00FE38D7" w:rsidRDefault="00FE38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0367E6" w14:textId="77777777" w:rsidR="00FE38D7" w:rsidRDefault="00FE38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B5E84C" w14:textId="77777777" w:rsidR="00FE38D7" w:rsidRDefault="00FE38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9DB4A8" w14:textId="77777777" w:rsidR="00FE38D7" w:rsidRDefault="00FE38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284D0D" w14:textId="77777777" w:rsidR="00FE38D7" w:rsidRDefault="00FE38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20B228" w14:textId="77777777" w:rsidR="00FE38D7" w:rsidRDefault="00FE38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5F787C" w14:textId="77777777" w:rsidR="00FE38D7" w:rsidRDefault="00FE38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9DD941" w14:textId="77777777" w:rsidR="00FE38D7" w:rsidRDefault="00FE38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A472E5" w14:textId="77777777" w:rsidR="00FE38D7" w:rsidRDefault="00FE38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D8A4B2" w14:textId="77777777" w:rsidR="00FE38D7" w:rsidRDefault="00FE38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32EA8C" w14:textId="77777777" w:rsidR="00FE38D7" w:rsidRDefault="00FE38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5CEB4D" w14:textId="77777777" w:rsidR="00FE38D7" w:rsidRDefault="00FE38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BBDF23" w14:textId="77777777" w:rsidR="00FE38D7" w:rsidRDefault="00FE38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6C065A" w14:textId="77777777" w:rsidR="00FE38D7" w:rsidRDefault="00FE38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3C6CDB" w14:textId="77777777" w:rsidR="00FE38D7" w:rsidRDefault="00FE38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428F64E" w14:textId="77777777" w:rsidR="00FE38D7" w:rsidRDefault="00FE38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7E0C25" w14:textId="77777777" w:rsidR="00FE38D7" w:rsidRDefault="00FE38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A499F2" w14:textId="77777777" w:rsidR="00FE38D7" w:rsidRDefault="00FE38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B29CBA" w14:textId="77777777" w:rsidR="00FE38D7" w:rsidRDefault="00FE38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334DCF" w14:textId="77777777" w:rsidR="00FE38D7" w:rsidRDefault="00FE38D7">
            <w:pPr>
              <w:pStyle w:val="ProductList-TableBody"/>
              <w:jc w:val="center"/>
            </w:pPr>
          </w:p>
        </w:tc>
      </w:tr>
      <w:tr w:rsidR="00FE38D7" w14:paraId="373BA8F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DC065C1" w14:textId="77777777" w:rsidR="00FE38D7" w:rsidRDefault="00E538B2">
            <w:pPr>
              <w:pStyle w:val="ProductList-TableBody"/>
            </w:pPr>
            <w:r>
              <w:rPr>
                <w:b/>
              </w:rPr>
              <w:t>Skype dla firm Server 2019</w:t>
            </w:r>
          </w:p>
        </w:tc>
        <w:tc>
          <w:tcPr>
            <w:tcW w:w="480" w:type="dxa"/>
            <w:tcBorders>
              <w:top w:val="single" w:sz="4" w:space="0" w:color="FFFFFF"/>
              <w:left w:val="single" w:sz="6" w:space="0" w:color="FFFFFF"/>
              <w:bottom w:val="single" w:sz="4" w:space="0" w:color="FFFFFF"/>
              <w:right w:val="single" w:sz="6" w:space="0" w:color="FFFFFF"/>
            </w:tcBorders>
          </w:tcPr>
          <w:p w14:paraId="090C8EC8"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CE5743"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F67F8E"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8838BC"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EF56F71"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C13884"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A1DA2D" w14:textId="77777777" w:rsidR="00FE38D7" w:rsidRDefault="00FE38D7">
            <w:pPr>
              <w:pStyle w:val="ProductList-TableBody"/>
            </w:pPr>
          </w:p>
        </w:tc>
      </w:tr>
      <w:tr w:rsidR="00FE38D7" w14:paraId="1316EF37" w14:textId="77777777">
        <w:tc>
          <w:tcPr>
            <w:tcW w:w="360" w:type="dxa"/>
            <w:tcBorders>
              <w:top w:val="dashed" w:sz="4" w:space="0" w:color="BFBFBF"/>
              <w:left w:val="none" w:sz="24" w:space="0" w:color="808080"/>
              <w:bottom w:val="dashed" w:sz="4" w:space="0" w:color="BFBFBF"/>
              <w:right w:val="single" w:sz="6" w:space="0" w:color="FFFFFF"/>
            </w:tcBorders>
          </w:tcPr>
          <w:p w14:paraId="06CEFE68" w14:textId="77777777" w:rsidR="00FE38D7" w:rsidRDefault="004E0427">
            <w:pPr>
              <w:pStyle w:val="ProductList-TableBody"/>
            </w:pPr>
            <w:hyperlink w:anchor="_Sec799">
              <w:r w:rsidR="00E538B2">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027EFF"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CEE4B6"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28FF6C"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B9BE4"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F84281"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C5669"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2BC440"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49761"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002CB2"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BF74F1"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F617F1"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0162F3"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3DDB6B"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177B39"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DF345E"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E8BAE2" w14:textId="77777777" w:rsidR="00FE38D7" w:rsidRDefault="00FE38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566DE9"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33625"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01139E"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5A56A2"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BA7493" w14:textId="77777777" w:rsidR="00FE38D7" w:rsidRDefault="00FE38D7">
            <w:pPr>
              <w:pStyle w:val="ProductList-TableBody"/>
              <w:jc w:val="center"/>
            </w:pPr>
          </w:p>
        </w:tc>
      </w:tr>
      <w:tr w:rsidR="00FE38D7" w14:paraId="42801D1C" w14:textId="77777777">
        <w:tc>
          <w:tcPr>
            <w:tcW w:w="360" w:type="dxa"/>
            <w:tcBorders>
              <w:top w:val="dashed" w:sz="4" w:space="0" w:color="BFBFBF"/>
              <w:left w:val="none" w:sz="24" w:space="0" w:color="808080"/>
              <w:bottom w:val="dashed" w:sz="4" w:space="0" w:color="BFBFBF"/>
              <w:right w:val="single" w:sz="6" w:space="0" w:color="FFFFFF"/>
            </w:tcBorders>
          </w:tcPr>
          <w:p w14:paraId="71E3D337" w14:textId="77777777" w:rsidR="00FE38D7" w:rsidRDefault="004E0427">
            <w:pPr>
              <w:pStyle w:val="ProductList-TableBody"/>
            </w:pPr>
            <w:hyperlink w:anchor="_Sec799">
              <w:r w:rsidR="00E538B2">
                <w:rPr>
                  <w:color w:val="00467F"/>
                  <w:u w:val="single"/>
                </w:rPr>
                <w:t>Dodatkowe</w:t>
              </w:r>
            </w:hyperlink>
            <w:r w:rsidR="00E538B2">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2AD4B3"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2EAA46"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4711B3"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7EEACE"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028E2C"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14DD56"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7C24A6"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96F088"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9697E7"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4E548F"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0EAB0B"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C4AE92"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69EE42"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E61DF0"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17505D"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72C0E7"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A5F0B7A"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480B95"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F12451"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0AF6B3"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A72D42" w14:textId="77777777" w:rsidR="00FE38D7" w:rsidRDefault="00FE38D7">
            <w:pPr>
              <w:pStyle w:val="ProductList-TableBody"/>
              <w:jc w:val="center"/>
            </w:pPr>
          </w:p>
        </w:tc>
      </w:tr>
      <w:tr w:rsidR="00FE38D7" w14:paraId="62886C7A" w14:textId="77777777">
        <w:tc>
          <w:tcPr>
            <w:tcW w:w="360" w:type="dxa"/>
            <w:tcBorders>
              <w:top w:val="dashed" w:sz="4" w:space="0" w:color="BFBFBF"/>
              <w:left w:val="none" w:sz="24" w:space="0" w:color="808080"/>
              <w:bottom w:val="single" w:sz="4" w:space="0" w:color="FFFFFF"/>
              <w:right w:val="single" w:sz="6" w:space="0" w:color="FFFFFF"/>
            </w:tcBorders>
          </w:tcPr>
          <w:p w14:paraId="47E996BC" w14:textId="77777777" w:rsidR="00FE38D7" w:rsidRDefault="004E0427">
            <w:pPr>
              <w:pStyle w:val="ProductList-TableBody"/>
            </w:pPr>
            <w:hyperlink w:anchor="_Sec799">
              <w:r w:rsidR="00E538B2">
                <w:rPr>
                  <w:color w:val="00467F"/>
                  <w:u w:val="single"/>
                </w:rPr>
                <w:t>Dodatkowe</w:t>
              </w:r>
            </w:hyperlink>
            <w:r w:rsidR="00E538B2">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4882C9"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CE46B6"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7BB152"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4E84A2"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31FC9"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2708D5"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AB0AA"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A84912"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07ECD1"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14C705"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23F464"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3778C"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EDF9D2"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95BD77"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23F59"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94E6E3" w14:textId="77777777" w:rsidR="00FE38D7" w:rsidRDefault="00FE38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06A7D16"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4DA10A"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7D3C5"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F43648"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D362F6" w14:textId="77777777" w:rsidR="00FE38D7" w:rsidRDefault="00FE38D7">
            <w:pPr>
              <w:pStyle w:val="ProductList-TableBody"/>
              <w:jc w:val="center"/>
            </w:pPr>
          </w:p>
        </w:tc>
      </w:tr>
      <w:tr w:rsidR="00FE38D7" w14:paraId="6973309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6B680DA" w14:textId="77777777" w:rsidR="00FE38D7" w:rsidRDefault="00E538B2">
            <w:pPr>
              <w:pStyle w:val="ProductList-TableBody"/>
            </w:pPr>
            <w:r>
              <w:rPr>
                <w:b/>
              </w:rPr>
              <w:t>Windows MultiPoint Server 2016 Premium (tylko dla instytucji edukacyjnych)</w:t>
            </w:r>
          </w:p>
        </w:tc>
        <w:tc>
          <w:tcPr>
            <w:tcW w:w="480" w:type="dxa"/>
            <w:tcBorders>
              <w:top w:val="single" w:sz="4" w:space="0" w:color="FFFFFF"/>
              <w:left w:val="single" w:sz="6" w:space="0" w:color="FFFFFF"/>
              <w:bottom w:val="single" w:sz="4" w:space="0" w:color="FFFFFF"/>
              <w:right w:val="single" w:sz="6" w:space="0" w:color="FFFFFF"/>
            </w:tcBorders>
          </w:tcPr>
          <w:p w14:paraId="427A00B0"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794371"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1D2849"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9F3104"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B283EA4"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F811C3"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CE4D2B" w14:textId="77777777" w:rsidR="00FE38D7" w:rsidRDefault="00FE38D7">
            <w:pPr>
              <w:pStyle w:val="ProductList-TableBody"/>
            </w:pPr>
          </w:p>
        </w:tc>
      </w:tr>
      <w:tr w:rsidR="00FE38D7" w14:paraId="4D5D29A1" w14:textId="77777777">
        <w:tc>
          <w:tcPr>
            <w:tcW w:w="360" w:type="dxa"/>
            <w:tcBorders>
              <w:top w:val="dashed" w:sz="4" w:space="0" w:color="BFBFBF"/>
              <w:left w:val="none" w:sz="24" w:space="0" w:color="808080"/>
              <w:bottom w:val="dashed" w:sz="4" w:space="0" w:color="BFBFBF"/>
              <w:right w:val="single" w:sz="6" w:space="0" w:color="FFFFFF"/>
            </w:tcBorders>
          </w:tcPr>
          <w:p w14:paraId="031C76D0" w14:textId="77777777" w:rsidR="00FE38D7" w:rsidRDefault="004E0427">
            <w:pPr>
              <w:pStyle w:val="ProductList-TableBody"/>
            </w:pPr>
            <w:hyperlink w:anchor="_Sec800">
              <w:r w:rsidR="00E538B2">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06CE7E"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2CBC2C"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3BD341"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4346A"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B8B25"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15CC9A"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5718B2"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5B3BF4"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7F0EE"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2CCE1"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A953A"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BA278"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D4AB9D"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C86D98"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21259A"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AC666D" w14:textId="77777777" w:rsidR="00FE38D7" w:rsidRDefault="00FE38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E24980"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A8E8A"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AB1235"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65F6F"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E7F98B" w14:textId="77777777" w:rsidR="00FE38D7" w:rsidRDefault="00FE38D7">
            <w:pPr>
              <w:pStyle w:val="ProductList-TableBody"/>
              <w:jc w:val="center"/>
            </w:pPr>
          </w:p>
        </w:tc>
      </w:tr>
      <w:tr w:rsidR="00FE38D7" w14:paraId="48A5FEFC" w14:textId="77777777">
        <w:tc>
          <w:tcPr>
            <w:tcW w:w="360" w:type="dxa"/>
            <w:tcBorders>
              <w:top w:val="dashed" w:sz="4" w:space="0" w:color="BFBFBF"/>
              <w:left w:val="none" w:sz="24" w:space="0" w:color="808080"/>
              <w:bottom w:val="single" w:sz="4" w:space="0" w:color="FFFFFF"/>
              <w:right w:val="single" w:sz="6" w:space="0" w:color="FFFFFF"/>
            </w:tcBorders>
          </w:tcPr>
          <w:p w14:paraId="0A12E10E" w14:textId="77777777" w:rsidR="00FE38D7" w:rsidRDefault="004E0427">
            <w:pPr>
              <w:pStyle w:val="ProductList-TableBody"/>
            </w:pPr>
            <w:hyperlink w:anchor="_Sec800">
              <w:r w:rsidR="00E538B2">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508837"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66D50"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1C6CE8"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8AC7C2"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1E689F"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A05B15"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D2D466"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2B277F"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9706D5"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EDEF19"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FA6421"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E01BDB"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99808B"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E52220"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5ADFFE"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500037" w14:textId="77777777" w:rsidR="00FE38D7" w:rsidRDefault="00FE38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025423B"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6A9BD7"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E948BE"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987F5B"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5ABA33" w14:textId="77777777" w:rsidR="00FE38D7" w:rsidRDefault="00FE38D7">
            <w:pPr>
              <w:pStyle w:val="ProductList-TableBody"/>
              <w:jc w:val="center"/>
            </w:pPr>
          </w:p>
        </w:tc>
      </w:tr>
      <w:tr w:rsidR="00FE38D7" w14:paraId="188B3E2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333D5D3" w14:textId="77777777" w:rsidR="00FE38D7" w:rsidRDefault="00E538B2">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69ED60C"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864E64"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7A4FD5"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5581BB"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5EDD98"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67D108"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CAFE51" w14:textId="77777777" w:rsidR="00FE38D7" w:rsidRDefault="00FE38D7">
            <w:pPr>
              <w:pStyle w:val="ProductList-TableBody"/>
            </w:pPr>
          </w:p>
        </w:tc>
      </w:tr>
      <w:tr w:rsidR="00FE38D7" w14:paraId="342C9698" w14:textId="77777777">
        <w:tc>
          <w:tcPr>
            <w:tcW w:w="360" w:type="dxa"/>
            <w:tcBorders>
              <w:top w:val="dashed" w:sz="4" w:space="0" w:color="BFBFBF"/>
              <w:left w:val="none" w:sz="24" w:space="0" w:color="808080"/>
              <w:bottom w:val="dashed" w:sz="4" w:space="0" w:color="BFBFBF"/>
              <w:right w:val="single" w:sz="6" w:space="0" w:color="FFFFFF"/>
            </w:tcBorders>
          </w:tcPr>
          <w:p w14:paraId="30DCE22C" w14:textId="77777777" w:rsidR="00FE38D7" w:rsidRDefault="004E0427">
            <w:pPr>
              <w:pStyle w:val="ProductList-TableBody"/>
            </w:pPr>
            <w:hyperlink w:anchor="_Sec807">
              <w:r w:rsidR="00E538B2">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DD70B4"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395E23"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DD601F"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D6553"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4CF63"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4BF36"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867F1"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983CA0"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5AA92E"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9287F"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33615C"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2ADC5D"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54C2BD"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BF9651"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66A1B"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16EFE" w14:textId="77777777" w:rsidR="00FE38D7" w:rsidRDefault="00FE38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1BD04E"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130580"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6A5B7"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D02962"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06E85" w14:textId="77777777" w:rsidR="00FE38D7" w:rsidRDefault="00FE38D7">
            <w:pPr>
              <w:pStyle w:val="ProductList-TableBody"/>
              <w:jc w:val="center"/>
            </w:pPr>
          </w:p>
        </w:tc>
      </w:tr>
      <w:tr w:rsidR="00FE38D7" w14:paraId="2588E798" w14:textId="77777777">
        <w:tc>
          <w:tcPr>
            <w:tcW w:w="360" w:type="dxa"/>
            <w:tcBorders>
              <w:top w:val="dashed" w:sz="4" w:space="0" w:color="BFBFBF"/>
              <w:left w:val="none" w:sz="24" w:space="0" w:color="808080"/>
              <w:bottom w:val="dashed" w:sz="4" w:space="0" w:color="BFBFBF"/>
              <w:right w:val="single" w:sz="6" w:space="0" w:color="FFFFFF"/>
            </w:tcBorders>
          </w:tcPr>
          <w:p w14:paraId="2D9A1A7E" w14:textId="77777777" w:rsidR="00FE38D7" w:rsidRDefault="004E0427">
            <w:pPr>
              <w:pStyle w:val="ProductList-TableBody"/>
            </w:pPr>
            <w:hyperlink w:anchor="_Sec807">
              <w:r w:rsidR="00E538B2">
                <w:rPr>
                  <w:color w:val="00467F"/>
                  <w:u w:val="single"/>
                </w:rPr>
                <w:t>Dodatkowe</w:t>
              </w:r>
            </w:hyperlink>
            <w:r w:rsidR="00E538B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F71304"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A13F9F"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126EF5"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378FB0"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900EE1"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97B390"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D095BF"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0D92BB"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C301AD"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241980"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F2FA32"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7540EF"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48D276"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BED733"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52B3AB"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C36F6E"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7968D4E"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B7A19B"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BFA0F6"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8EB530"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C9D8A4" w14:textId="77777777" w:rsidR="00FE38D7" w:rsidRDefault="00FE38D7">
            <w:pPr>
              <w:pStyle w:val="ProductList-TableBody"/>
              <w:jc w:val="center"/>
            </w:pPr>
          </w:p>
        </w:tc>
      </w:tr>
      <w:tr w:rsidR="00FE38D7" w14:paraId="03D1699B" w14:textId="77777777">
        <w:tc>
          <w:tcPr>
            <w:tcW w:w="360" w:type="dxa"/>
            <w:tcBorders>
              <w:top w:val="dashed" w:sz="4" w:space="0" w:color="BFBFBF"/>
              <w:left w:val="none" w:sz="24" w:space="0" w:color="808080"/>
              <w:bottom w:val="single" w:sz="4" w:space="0" w:color="FFFFFF"/>
              <w:right w:val="single" w:sz="6" w:space="0" w:color="FFFFFF"/>
            </w:tcBorders>
          </w:tcPr>
          <w:p w14:paraId="102967CC" w14:textId="77777777" w:rsidR="00FE38D7" w:rsidRDefault="004E0427">
            <w:pPr>
              <w:pStyle w:val="ProductList-TableBody"/>
            </w:pPr>
            <w:hyperlink w:anchor="_Sec807">
              <w:r w:rsidR="00E538B2">
                <w:rPr>
                  <w:color w:val="00467F"/>
                  <w:u w:val="single"/>
                </w:rPr>
                <w:t>Dodatkowe</w:t>
              </w:r>
            </w:hyperlink>
            <w:r w:rsidR="00E538B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7FABB8"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B6491"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7E0DC2"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28159"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89242C"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D9B1B"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741CAD"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7CBF5C"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61432"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01B208"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17BE04"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E16284"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8D2B3B"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C06900"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88F46E"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15C1C1" w14:textId="77777777" w:rsidR="00FE38D7" w:rsidRDefault="00FE38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5B6DFE2"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B7A19D"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BFECEF"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F1720E"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B145D9" w14:textId="77777777" w:rsidR="00FE38D7" w:rsidRDefault="00FE38D7">
            <w:pPr>
              <w:pStyle w:val="ProductList-TableBody"/>
              <w:jc w:val="center"/>
            </w:pPr>
          </w:p>
        </w:tc>
      </w:tr>
      <w:tr w:rsidR="00FE38D7" w14:paraId="6688494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3CD15A2" w14:textId="77777777" w:rsidR="00FE38D7" w:rsidRDefault="00E538B2">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DC3B5C7"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21698A"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DA893B"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CF7BD1"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CDE388"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9EB3BE"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6269F8" w14:textId="77777777" w:rsidR="00FE38D7" w:rsidRDefault="00FE38D7">
            <w:pPr>
              <w:pStyle w:val="ProductList-TableBody"/>
            </w:pPr>
          </w:p>
        </w:tc>
      </w:tr>
      <w:tr w:rsidR="00FE38D7" w14:paraId="153AA0BB" w14:textId="77777777">
        <w:tc>
          <w:tcPr>
            <w:tcW w:w="360" w:type="dxa"/>
            <w:tcBorders>
              <w:top w:val="dashed" w:sz="4" w:space="0" w:color="BFBFBF"/>
              <w:left w:val="none" w:sz="24" w:space="0" w:color="808080"/>
              <w:bottom w:val="dashed" w:sz="4" w:space="0" w:color="BFBFBF"/>
              <w:right w:val="single" w:sz="6" w:space="0" w:color="FFFFFF"/>
            </w:tcBorders>
          </w:tcPr>
          <w:p w14:paraId="1570F2B5" w14:textId="77777777" w:rsidR="00FE38D7" w:rsidRDefault="004E0427">
            <w:pPr>
              <w:pStyle w:val="ProductList-TableBody"/>
            </w:pPr>
            <w:hyperlink w:anchor="_Sec807">
              <w:r w:rsidR="00E538B2">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1BB42A"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DB81C1"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0DA26D"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1D1D37"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F6BD39"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5D919"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6600F"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400055"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599166"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BCBB4"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325D1C"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AAECC"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80A7B9"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AF0EFE"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EF541"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373F6" w14:textId="77777777" w:rsidR="00FE38D7" w:rsidRDefault="00FE38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348ACB"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BD8A33"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BBB7E"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049914"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178F8" w14:textId="77777777" w:rsidR="00FE38D7" w:rsidRDefault="00FE38D7">
            <w:pPr>
              <w:pStyle w:val="ProductList-TableBody"/>
              <w:jc w:val="center"/>
            </w:pPr>
          </w:p>
        </w:tc>
      </w:tr>
      <w:tr w:rsidR="00FE38D7" w14:paraId="182B9AC9" w14:textId="77777777">
        <w:tc>
          <w:tcPr>
            <w:tcW w:w="360" w:type="dxa"/>
            <w:tcBorders>
              <w:top w:val="dashed" w:sz="4" w:space="0" w:color="BFBFBF"/>
              <w:left w:val="none" w:sz="24" w:space="0" w:color="808080"/>
              <w:bottom w:val="dashed" w:sz="4" w:space="0" w:color="BFBFBF"/>
              <w:right w:val="single" w:sz="6" w:space="0" w:color="FFFFFF"/>
            </w:tcBorders>
          </w:tcPr>
          <w:p w14:paraId="0534E939" w14:textId="77777777" w:rsidR="00FE38D7" w:rsidRDefault="004E0427">
            <w:pPr>
              <w:pStyle w:val="ProductList-TableBody"/>
            </w:pPr>
            <w:hyperlink w:anchor="_Sec807">
              <w:r w:rsidR="00E538B2">
                <w:rPr>
                  <w:color w:val="00467F"/>
                  <w:u w:val="single"/>
                </w:rPr>
                <w:t>Dodatkowe</w:t>
              </w:r>
            </w:hyperlink>
            <w:r w:rsidR="00E538B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E3E787"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360C3F"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809D70"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248F47"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997C79"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48F417"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C8F0CA"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CA7ECE"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6F5D67"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5F3DF1"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D81467"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9382B1"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09A0E2"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6DDD1C"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C8614C"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49908D"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83B594C"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DD9DEA"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FFE3A9"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CDB971"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4FDF05" w14:textId="77777777" w:rsidR="00FE38D7" w:rsidRDefault="00FE38D7">
            <w:pPr>
              <w:pStyle w:val="ProductList-TableBody"/>
              <w:jc w:val="center"/>
            </w:pPr>
          </w:p>
        </w:tc>
      </w:tr>
      <w:tr w:rsidR="00FE38D7" w14:paraId="0D37934A" w14:textId="77777777">
        <w:tc>
          <w:tcPr>
            <w:tcW w:w="360" w:type="dxa"/>
            <w:tcBorders>
              <w:top w:val="dashed" w:sz="4" w:space="0" w:color="BFBFBF"/>
              <w:left w:val="none" w:sz="24" w:space="0" w:color="808080"/>
              <w:bottom w:val="single" w:sz="4" w:space="0" w:color="FFFFFF"/>
              <w:right w:val="single" w:sz="6" w:space="0" w:color="FFFFFF"/>
            </w:tcBorders>
          </w:tcPr>
          <w:p w14:paraId="5BDDCDEF" w14:textId="77777777" w:rsidR="00FE38D7" w:rsidRDefault="004E0427">
            <w:pPr>
              <w:pStyle w:val="ProductList-TableBody"/>
            </w:pPr>
            <w:hyperlink w:anchor="_Sec807">
              <w:r w:rsidR="00E538B2">
                <w:rPr>
                  <w:color w:val="00467F"/>
                  <w:u w:val="single"/>
                </w:rPr>
                <w:t>Dodatkowe</w:t>
              </w:r>
            </w:hyperlink>
            <w:r w:rsidR="00E538B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323D83"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6EB5D1"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41C3A0"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FAD3E0"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9F10DE"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6DBFB"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420306"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7AEB07"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9729F4"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1819C"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5FCD6"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017C4C"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0A78A8"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C3810C"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3A9628"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9F4C7C" w14:textId="77777777" w:rsidR="00FE38D7" w:rsidRDefault="00FE38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45DD41"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45E6E5"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B7C8B1"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9AFE8C" w14:textId="77777777" w:rsidR="00FE38D7" w:rsidRDefault="00FE38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242F4E" w14:textId="77777777" w:rsidR="00FE38D7" w:rsidRDefault="00FE38D7">
            <w:pPr>
              <w:pStyle w:val="ProductList-TableBody"/>
              <w:jc w:val="center"/>
            </w:pPr>
          </w:p>
        </w:tc>
      </w:tr>
      <w:tr w:rsidR="00FE38D7" w14:paraId="5893344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81A2A18" w14:textId="77777777" w:rsidR="00FE38D7" w:rsidRDefault="00E538B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ECD94A4"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CC1AB6"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29AEBA"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210417"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A6BD20"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B23524"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AD689E" w14:textId="77777777" w:rsidR="00FE38D7" w:rsidRDefault="00FE38D7">
            <w:pPr>
              <w:pStyle w:val="ProductList-TableBody"/>
            </w:pPr>
          </w:p>
        </w:tc>
      </w:tr>
      <w:tr w:rsidR="00FE38D7" w14:paraId="5723D25F" w14:textId="77777777">
        <w:tc>
          <w:tcPr>
            <w:tcW w:w="360" w:type="dxa"/>
            <w:tcBorders>
              <w:top w:val="none" w:sz="24" w:space="0" w:color="808080"/>
              <w:left w:val="none" w:sz="24" w:space="0" w:color="808080"/>
              <w:bottom w:val="single" w:sz="4" w:space="0" w:color="FFFFFF"/>
              <w:right w:val="single" w:sz="6" w:space="0" w:color="FFFFFF"/>
            </w:tcBorders>
          </w:tcPr>
          <w:p w14:paraId="2248D764" w14:textId="77777777" w:rsidR="00FE38D7" w:rsidRDefault="004E0427">
            <w:pPr>
              <w:pStyle w:val="ProductList-TableBody"/>
            </w:pPr>
            <w:hyperlink w:anchor="_Sec801">
              <w:r w:rsidR="00E538B2">
                <w:rPr>
                  <w:color w:val="00467F"/>
                  <w:u w:val="single"/>
                </w:rPr>
                <w:t>Zarządzanie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7BE421" w14:textId="77777777" w:rsidR="00FE38D7" w:rsidRDefault="00FE38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EBA6CC" w14:textId="77777777" w:rsidR="00FE38D7" w:rsidRDefault="00FE38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6AADAA" w14:textId="77777777" w:rsidR="00FE38D7" w:rsidRDefault="00FE38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950629" w14:textId="77777777" w:rsidR="00FE38D7" w:rsidRDefault="00FE38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1A1D99" w14:textId="77777777" w:rsidR="00FE38D7" w:rsidRDefault="00FE38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EE5417" w14:textId="77777777" w:rsidR="00FE38D7" w:rsidRDefault="00FE38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1CEA92" w14:textId="77777777" w:rsidR="00FE38D7" w:rsidRDefault="00FE38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5FB250" w14:textId="77777777" w:rsidR="00FE38D7" w:rsidRDefault="00FE38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C4887A6" w14:textId="77777777" w:rsidR="00FE38D7" w:rsidRDefault="00FE38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588A3F3" w14:textId="77777777" w:rsidR="00FE38D7" w:rsidRDefault="00FE38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068767" w14:textId="77777777" w:rsidR="00FE38D7" w:rsidRDefault="00FE38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3856A5C" w14:textId="77777777" w:rsidR="00FE38D7" w:rsidRDefault="00FE38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4E33A5" w14:textId="77777777" w:rsidR="00FE38D7" w:rsidRDefault="00FE38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3203442" w14:textId="77777777" w:rsidR="00FE38D7" w:rsidRDefault="00FE38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81905B" w14:textId="77777777" w:rsidR="00FE38D7" w:rsidRDefault="00FE38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8BDEBC" w14:textId="77777777" w:rsidR="00FE38D7" w:rsidRDefault="00FE38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EEC8686" w14:textId="77777777" w:rsidR="00FE38D7" w:rsidRDefault="00FE38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F18D50" w14:textId="77777777" w:rsidR="00FE38D7" w:rsidRDefault="00FE38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C6E63E" w14:textId="77777777" w:rsidR="00FE38D7" w:rsidRDefault="00FE38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7BAA80" w14:textId="77777777" w:rsidR="00FE38D7" w:rsidRDefault="00FE38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48990A" w14:textId="77777777" w:rsidR="00FE38D7" w:rsidRDefault="00FE38D7">
            <w:pPr>
              <w:pStyle w:val="ProductList-TableBody"/>
              <w:jc w:val="center"/>
            </w:pPr>
          </w:p>
        </w:tc>
      </w:tr>
      <w:tr w:rsidR="00FE38D7" w14:paraId="0CD8068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44A7A21" w14:textId="77777777" w:rsidR="00FE38D7" w:rsidRDefault="00E538B2">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83C01E2"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20EFEE"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A1331C"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32951D"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8F339A"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BB9262" w14:textId="77777777" w:rsidR="00FE38D7" w:rsidRDefault="00FE38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EB819B" w14:textId="77777777" w:rsidR="00FE38D7" w:rsidRDefault="00FE38D7">
            <w:pPr>
              <w:pStyle w:val="ProductList-TableBody"/>
            </w:pPr>
          </w:p>
        </w:tc>
      </w:tr>
      <w:tr w:rsidR="00FE38D7" w14:paraId="36A3AA38" w14:textId="77777777">
        <w:tc>
          <w:tcPr>
            <w:tcW w:w="360" w:type="dxa"/>
            <w:tcBorders>
              <w:top w:val="none" w:sz="24" w:space="0" w:color="808080"/>
              <w:left w:val="none" w:sz="24" w:space="0" w:color="808080"/>
              <w:bottom w:val="none" w:sz="4" w:space="0" w:color="6E6E6E"/>
              <w:right w:val="single" w:sz="6" w:space="0" w:color="FFFFFF"/>
            </w:tcBorders>
          </w:tcPr>
          <w:p w14:paraId="567E4B9E" w14:textId="77777777" w:rsidR="00FE38D7" w:rsidRDefault="004E0427">
            <w:pPr>
              <w:pStyle w:val="ProductList-TableBody"/>
            </w:pPr>
            <w:hyperlink w:anchor="_Sec802">
              <w:r w:rsidR="00E538B2">
                <w:rPr>
                  <w:color w:val="00467F"/>
                  <w:u w:val="single"/>
                </w:rPr>
                <w:t>Zarządzanie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27D48C" w14:textId="77777777" w:rsidR="00FE38D7" w:rsidRDefault="00FE38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11EB23" w14:textId="77777777" w:rsidR="00FE38D7" w:rsidRDefault="00FE38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763CE3" w14:textId="77777777" w:rsidR="00FE38D7" w:rsidRDefault="00FE38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E0A9985" w14:textId="77777777" w:rsidR="00FE38D7" w:rsidRDefault="00FE38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7B06C7A" w14:textId="77777777" w:rsidR="00FE38D7" w:rsidRDefault="00FE38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3E6ECB" w14:textId="77777777" w:rsidR="00FE38D7" w:rsidRDefault="00FE38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2D3FEE" w14:textId="77777777" w:rsidR="00FE38D7" w:rsidRDefault="00FE38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FA73AA" w14:textId="77777777" w:rsidR="00FE38D7" w:rsidRDefault="00FE38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134114E" w14:textId="77777777" w:rsidR="00FE38D7" w:rsidRDefault="00FE38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588C14B" w14:textId="77777777" w:rsidR="00FE38D7" w:rsidRDefault="00FE38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6C198F" w14:textId="77777777" w:rsidR="00FE38D7" w:rsidRDefault="00FE38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01D6F72" w14:textId="77777777" w:rsidR="00FE38D7" w:rsidRDefault="00FE38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4942DB" w14:textId="77777777" w:rsidR="00FE38D7" w:rsidRDefault="00FE38D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9968840"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F5DE08"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3D07E" w14:textId="77777777" w:rsidR="00FE38D7" w:rsidRDefault="00FE38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7247B7"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361E6F"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A51D4"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21320" w14:textId="77777777" w:rsidR="00FE38D7" w:rsidRDefault="00FE38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475B0" w14:textId="77777777" w:rsidR="00FE38D7" w:rsidRDefault="00FE38D7">
            <w:pPr>
              <w:pStyle w:val="ProductList-TableBody"/>
              <w:jc w:val="center"/>
            </w:pPr>
          </w:p>
        </w:tc>
      </w:tr>
      <w:tr w:rsidR="00FE38D7" w14:paraId="20A7588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FC5FE0C" w14:textId="77777777" w:rsidR="00FE38D7" w:rsidRDefault="00E538B2">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9AFF079"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DA90AD3"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9113BAF"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2B8C27"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2AC9D5E"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1DF9E3"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0085207"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3FCB36"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C63830D" w14:textId="77777777" w:rsidR="00FE38D7" w:rsidRDefault="00FE38D7">
            <w:pPr>
              <w:pStyle w:val="ProductList-TableBody"/>
              <w:jc w:val="center"/>
            </w:pPr>
          </w:p>
        </w:tc>
      </w:tr>
      <w:tr w:rsidR="00FE38D7" w14:paraId="78639F89" w14:textId="77777777">
        <w:tc>
          <w:tcPr>
            <w:tcW w:w="360" w:type="dxa"/>
            <w:tcBorders>
              <w:top w:val="none" w:sz="4" w:space="0" w:color="6E6E6E"/>
              <w:left w:val="none" w:sz="24" w:space="0" w:color="808080"/>
              <w:bottom w:val="none" w:sz="4" w:space="0" w:color="6E6E6E"/>
              <w:right w:val="single" w:sz="6" w:space="0" w:color="FFFFFF"/>
            </w:tcBorders>
          </w:tcPr>
          <w:p w14:paraId="4EFCCFFF" w14:textId="77777777" w:rsidR="00FE38D7" w:rsidRDefault="004E0427">
            <w:pPr>
              <w:pStyle w:val="ProductList-TableBody"/>
            </w:pPr>
            <w:hyperlink w:anchor="_Sec802">
              <w:r w:rsidR="00E538B2">
                <w:rPr>
                  <w:color w:val="00467F"/>
                  <w:u w:val="single"/>
                </w:rPr>
                <w:t>Zarządzanie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C43B02" w14:textId="77777777" w:rsidR="00FE38D7" w:rsidRDefault="00FE38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189F9C" w14:textId="77777777" w:rsidR="00FE38D7" w:rsidRDefault="00FE38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AFDC05" w14:textId="77777777" w:rsidR="00FE38D7" w:rsidRDefault="00FE38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E987612" w14:textId="77777777" w:rsidR="00FE38D7" w:rsidRDefault="00FE38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9F66A9B" w14:textId="77777777" w:rsidR="00FE38D7" w:rsidRDefault="00FE38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647C85" w14:textId="77777777" w:rsidR="00FE38D7" w:rsidRDefault="00FE38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09EDB5" w14:textId="77777777" w:rsidR="00FE38D7" w:rsidRDefault="00FE38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F1081A" w14:textId="77777777" w:rsidR="00FE38D7" w:rsidRDefault="00FE38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FD0B4FF" w14:textId="77777777" w:rsidR="00FE38D7" w:rsidRDefault="00FE38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4BC75AC" w14:textId="77777777" w:rsidR="00FE38D7" w:rsidRDefault="00FE38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FB3BEB" w14:textId="77777777" w:rsidR="00FE38D7" w:rsidRDefault="00FE38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36B110" w14:textId="77777777" w:rsidR="00FE38D7" w:rsidRDefault="00FE38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33950B"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E9A5DB"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8C9ABF"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198993"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4BF8D5E"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9F1521"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FA85DA"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EDE77D"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D6AACF" w14:textId="77777777" w:rsidR="00FE38D7" w:rsidRDefault="00FE38D7">
            <w:pPr>
              <w:pStyle w:val="ProductList-TableBody"/>
              <w:jc w:val="center"/>
            </w:pPr>
          </w:p>
        </w:tc>
      </w:tr>
      <w:tr w:rsidR="00FE38D7" w14:paraId="4F9B7976" w14:textId="77777777">
        <w:tc>
          <w:tcPr>
            <w:tcW w:w="360" w:type="dxa"/>
            <w:gridSpan w:val="13"/>
            <w:tcBorders>
              <w:top w:val="none" w:sz="4" w:space="0" w:color="6E6E6E"/>
              <w:left w:val="single" w:sz="6" w:space="0" w:color="FFFFFF"/>
              <w:bottom w:val="none" w:sz="4" w:space="0" w:color="6E6E6E"/>
              <w:right w:val="single" w:sz="6" w:space="0" w:color="FFFFFF"/>
            </w:tcBorders>
          </w:tcPr>
          <w:p w14:paraId="20EC50E5" w14:textId="77777777" w:rsidR="00FE38D7" w:rsidRDefault="00E538B2">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4E81A10"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3CAC7A"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B1CE43"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942C99D"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23D6DD0"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9AAC657"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87C228"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E306E78"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30AC7B1" w14:textId="77777777" w:rsidR="00FE38D7" w:rsidRDefault="00FE38D7">
            <w:pPr>
              <w:pStyle w:val="ProductList-TableBody"/>
              <w:jc w:val="center"/>
            </w:pPr>
          </w:p>
        </w:tc>
      </w:tr>
      <w:tr w:rsidR="00FE38D7" w14:paraId="155E84DB" w14:textId="77777777">
        <w:tc>
          <w:tcPr>
            <w:tcW w:w="360" w:type="dxa"/>
            <w:tcBorders>
              <w:top w:val="none" w:sz="4" w:space="0" w:color="6E6E6E"/>
              <w:left w:val="none" w:sz="24" w:space="0" w:color="808080"/>
              <w:bottom w:val="none" w:sz="4" w:space="0" w:color="6E6E6E"/>
              <w:right w:val="single" w:sz="6" w:space="0" w:color="FFFFFF"/>
            </w:tcBorders>
          </w:tcPr>
          <w:p w14:paraId="1A8F8B7F" w14:textId="77777777" w:rsidR="00FE38D7" w:rsidRDefault="004E0427">
            <w:pPr>
              <w:pStyle w:val="ProductList-TableBody"/>
            </w:pPr>
            <w:hyperlink r:id="rId150">
              <w:r w:rsidR="00E538B2">
                <w:rPr>
                  <w:color w:val="00467F"/>
                  <w:u w:val="single"/>
                </w:rPr>
                <w:t>Zarządzanie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E759A3" w14:textId="77777777" w:rsidR="00FE38D7" w:rsidRDefault="00FE38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66752B" w14:textId="77777777" w:rsidR="00FE38D7" w:rsidRDefault="00FE38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A9B9E1" w14:textId="77777777" w:rsidR="00FE38D7" w:rsidRDefault="00FE38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4CBC9D" w14:textId="77777777" w:rsidR="00FE38D7" w:rsidRDefault="00FE38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EC9EA4" w14:textId="77777777" w:rsidR="00FE38D7" w:rsidRDefault="00FE38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8EB79F" w14:textId="77777777" w:rsidR="00FE38D7" w:rsidRDefault="00FE38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271186" w14:textId="77777777" w:rsidR="00FE38D7" w:rsidRDefault="00FE38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D81573" w14:textId="77777777" w:rsidR="00FE38D7" w:rsidRDefault="00FE38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BBB976" w14:textId="77777777" w:rsidR="00FE38D7" w:rsidRDefault="00FE38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C6D828" w14:textId="77777777" w:rsidR="00FE38D7" w:rsidRDefault="00FE38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5F4CC6" w14:textId="77777777" w:rsidR="00FE38D7" w:rsidRDefault="00FE38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112463" w14:textId="77777777" w:rsidR="00FE38D7" w:rsidRDefault="00FE38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ADEFB6"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D1FBCC"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B5A36B"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4AFF56" w14:textId="77777777" w:rsidR="00FE38D7" w:rsidRDefault="00FE38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7325A4F"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BF8142"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CEA4DC"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974445" w14:textId="77777777" w:rsidR="00FE38D7" w:rsidRDefault="00FE38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22D552" w14:textId="77777777" w:rsidR="00FE38D7" w:rsidRDefault="00FE38D7">
            <w:pPr>
              <w:pStyle w:val="ProductList-TableBody"/>
              <w:jc w:val="center"/>
            </w:pPr>
          </w:p>
        </w:tc>
      </w:tr>
    </w:tbl>
    <w:p w14:paraId="661B85C5" w14:textId="77777777" w:rsidR="00FE38D7" w:rsidRDefault="00E538B2">
      <w:pPr>
        <w:pStyle w:val="ProductList-Body"/>
      </w:pPr>
      <w:r>
        <w:rPr>
          <w:b/>
          <w:i/>
        </w:rPr>
        <w:t>Uwaga</w:t>
      </w:r>
      <w:r>
        <w:rPr>
          <w:i/>
        </w:rPr>
        <w:t>: Uwaga: Office 365 A1, Microsoft 365 A1, oraz Office 365 Nonprofit E1 nie spełniają wymagań Licencji w zakresie dostępu do Produktów (lub zarządzania nimi) podanych w niniejszej tabeli. Użytkownicy, którzy uzyskali licencję w ramach programu Korzyści dla Studentów nie spełniają wymogu licencyjnego dotyczącego uzyskiwania dostępu do Produktów z tej tabeli (lub zarządzania tymi Produktami). Wyjątkiem są użytkownicy programów Advanced Threat Analytics 2016 i System Center Configuration Manager 1606. Licencja na Pakiet Enterprise CAL z aktywnym Pakietem SA oferuje uprawnienia równoważne z Data Loss Prevention i Exchange Online Protection.</w:t>
      </w:r>
    </w:p>
    <w:p w14:paraId="48E7C9F5" w14:textId="77777777" w:rsidR="00FE38D7" w:rsidRDefault="00E538B2">
      <w:pPr>
        <w:pStyle w:val="ProductList-SectionHeading"/>
        <w:pageBreakBefore/>
        <w:outlineLvl w:val="0"/>
      </w:pPr>
      <w:bookmarkStart w:id="354" w:name="_Sec564"/>
      <w:bookmarkEnd w:id="352"/>
      <w:r>
        <w:lastRenderedPageBreak/>
        <w:t>Załącznik B – Pakiet Software Assurance (SA)</w:t>
      </w:r>
      <w:r>
        <w:fldChar w:fldCharType="begin"/>
      </w:r>
      <w:r>
        <w:instrText xml:space="preserve"> TC "</w:instrText>
      </w:r>
      <w:bookmarkStart w:id="355" w:name="_Toc25931892"/>
      <w:r>
        <w:instrText>Załącznik B – Pakiet Software Assurance (SA)</w:instrText>
      </w:r>
      <w:bookmarkEnd w:id="355"/>
      <w:r>
        <w:instrText>" \l 1</w:instrText>
      </w:r>
      <w:r>
        <w:fldChar w:fldCharType="end"/>
      </w:r>
    </w:p>
    <w:p w14:paraId="7F3B8B59" w14:textId="77777777" w:rsidR="00FE38D7" w:rsidRDefault="00E538B2">
      <w:pPr>
        <w:pStyle w:val="ProductList-Offering1Heading"/>
        <w:outlineLvl w:val="1"/>
      </w:pPr>
      <w:bookmarkStart w:id="356" w:name="_Sec573"/>
      <w:r>
        <w:t>Zakup Pakietu Software Assurance</w:t>
      </w:r>
      <w:bookmarkEnd w:id="356"/>
      <w:r>
        <w:fldChar w:fldCharType="begin"/>
      </w:r>
      <w:r>
        <w:instrText xml:space="preserve"> TC "</w:instrText>
      </w:r>
      <w:bookmarkStart w:id="357" w:name="_Toc25931893"/>
      <w:r>
        <w:instrText>Zakup Pakietu Software Assurance</w:instrText>
      </w:r>
      <w:bookmarkEnd w:id="357"/>
      <w:r>
        <w:instrText>" \l 2</w:instrText>
      </w:r>
      <w:r>
        <w:fldChar w:fldCharType="end"/>
      </w:r>
    </w:p>
    <w:p w14:paraId="2A5DE33F" w14:textId="77777777" w:rsidR="00FE38D7" w:rsidRDefault="00E538B2">
      <w:pPr>
        <w:pStyle w:val="ProductList-Body"/>
      </w:pPr>
      <w:r>
        <w:t xml:space="preserve">Występują trzy różne poziomy zobowiązania, spośród których Klient może dokonać wyboru w momencie zakupu SA i które mogą różnić się w zależności od programu. Klient może: </w:t>
      </w:r>
    </w:p>
    <w:p w14:paraId="6EE3C2EC" w14:textId="77777777" w:rsidR="00FE38D7" w:rsidRDefault="00E538B2" w:rsidP="00E538B2">
      <w:pPr>
        <w:pStyle w:val="ProductList-Bullet"/>
        <w:numPr>
          <w:ilvl w:val="0"/>
          <w:numId w:val="54"/>
        </w:numPr>
      </w:pPr>
      <w:r>
        <w:t>Zobowiązać się do dołączania SA do wszystkich produktów platformy.</w:t>
      </w:r>
    </w:p>
    <w:p w14:paraId="32B9CC2D" w14:textId="77777777" w:rsidR="00FE38D7" w:rsidRDefault="00E538B2" w:rsidP="00E538B2">
      <w:pPr>
        <w:pStyle w:val="ProductList-Bullet"/>
        <w:numPr>
          <w:ilvl w:val="0"/>
          <w:numId w:val="54"/>
        </w:numPr>
      </w:pPr>
      <w:r>
        <w:t>Zobowiązać się do dołączania SA do wszystkich zakupów w ramach określonej puli Produktów (Aplikacji, Systemów lub Serwerów), co nazywa się Uczestnictwem w programie Software Assurance.</w:t>
      </w:r>
    </w:p>
    <w:p w14:paraId="1CDA9851" w14:textId="77777777" w:rsidR="00FE38D7" w:rsidRDefault="00E538B2" w:rsidP="00E538B2">
      <w:pPr>
        <w:pStyle w:val="ProductList-Bullet"/>
        <w:numPr>
          <w:ilvl w:val="0"/>
          <w:numId w:val="54"/>
        </w:numPr>
      </w:pPr>
      <w:r>
        <w:t>Zakupić SA dla indywidualnych Produktów bez jakiegokolwiek zobowiązania do rozszerzenia zakresu SA na inne Produkty.</w:t>
      </w:r>
    </w:p>
    <w:p w14:paraId="09121739" w14:textId="77777777" w:rsidR="00FE38D7" w:rsidRDefault="00FE38D7">
      <w:pPr>
        <w:pStyle w:val="ProductList-Body"/>
      </w:pPr>
    </w:p>
    <w:p w14:paraId="1611973D" w14:textId="77777777" w:rsidR="00FE38D7" w:rsidRDefault="00E538B2">
      <w:pPr>
        <w:pStyle w:val="ProductList-Body"/>
      </w:pPr>
      <w:r>
        <w:t xml:space="preserve">SA należy nabyć w momencie nabycia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utrzymywał dla nich aktywny pakiet SA do daty przeniesienia.</w:t>
      </w:r>
    </w:p>
    <w:p w14:paraId="3BE3B51C" w14:textId="77777777" w:rsidR="00FE38D7" w:rsidRDefault="00FE38D7">
      <w:pPr>
        <w:pStyle w:val="ProductList-Body"/>
      </w:pPr>
    </w:p>
    <w:p w14:paraId="29A7C49F" w14:textId="77777777" w:rsidR="00FE38D7" w:rsidRDefault="00E538B2">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33"/>
        <w:gridCol w:w="2235"/>
        <w:gridCol w:w="2237"/>
        <w:gridCol w:w="4211"/>
      </w:tblGrid>
      <w:tr w:rsidR="00FE38D7" w14:paraId="168FAF4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42ECC40" w14:textId="77777777" w:rsidR="00FE38D7" w:rsidRDefault="00E538B2">
            <w:pPr>
              <w:pStyle w:val="ProductList-TableBody"/>
              <w:jc w:val="center"/>
            </w:pPr>
            <w:r>
              <w:rPr>
                <w:color w:val="FFFFFF"/>
              </w:rPr>
              <w:t>Pula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25E677A" w14:textId="77777777" w:rsidR="00FE38D7" w:rsidRDefault="00E538B2">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AB47DF2" w14:textId="77777777" w:rsidR="00FE38D7" w:rsidRDefault="00E538B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950A9D2" w14:textId="77777777" w:rsidR="00FE38D7" w:rsidRDefault="00E538B2">
            <w:pPr>
              <w:pStyle w:val="ProductList-TableBody"/>
              <w:jc w:val="center"/>
            </w:pPr>
            <w:r>
              <w:rPr>
                <w:color w:val="FFFFFF"/>
              </w:rPr>
              <w:t>Programy</w:t>
            </w:r>
          </w:p>
        </w:tc>
      </w:tr>
      <w:tr w:rsidR="00FE38D7" w14:paraId="72614960" w14:textId="77777777">
        <w:tc>
          <w:tcPr>
            <w:tcW w:w="2440" w:type="dxa"/>
            <w:tcBorders>
              <w:top w:val="single" w:sz="4" w:space="0" w:color="000000"/>
              <w:left w:val="single" w:sz="4" w:space="0" w:color="000000"/>
              <w:bottom w:val="single" w:sz="4" w:space="0" w:color="000000"/>
              <w:right w:val="single" w:sz="4" w:space="0" w:color="000000"/>
            </w:tcBorders>
          </w:tcPr>
          <w:p w14:paraId="21436C3E" w14:textId="77777777" w:rsidR="00FE38D7" w:rsidRDefault="00E538B2">
            <w:pPr>
              <w:pStyle w:val="ProductList-TableBody"/>
            </w:pPr>
            <w:r>
              <w:t>Pula aplikacji</w:t>
            </w:r>
          </w:p>
        </w:tc>
        <w:tc>
          <w:tcPr>
            <w:tcW w:w="2440" w:type="dxa"/>
            <w:tcBorders>
              <w:top w:val="single" w:sz="4" w:space="0" w:color="000000"/>
              <w:left w:val="single" w:sz="4" w:space="0" w:color="000000"/>
              <w:bottom w:val="single" w:sz="4" w:space="0" w:color="000000"/>
              <w:right w:val="single" w:sz="4" w:space="0" w:color="000000"/>
            </w:tcBorders>
          </w:tcPr>
          <w:p w14:paraId="329C4444" w14:textId="77777777" w:rsidR="00FE38D7" w:rsidRDefault="00E538B2">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14:paraId="2FF3B1F5" w14:textId="77777777" w:rsidR="00FE38D7" w:rsidRDefault="00E538B2">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32FEC1E5" w14:textId="77777777" w:rsidR="00FE38D7" w:rsidRDefault="00E538B2">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FE38D7" w14:paraId="46F238BA" w14:textId="77777777">
        <w:tc>
          <w:tcPr>
            <w:tcW w:w="2440" w:type="dxa"/>
            <w:tcBorders>
              <w:top w:val="single" w:sz="4" w:space="0" w:color="000000"/>
              <w:left w:val="single" w:sz="4" w:space="0" w:color="000000"/>
              <w:bottom w:val="single" w:sz="4" w:space="0" w:color="000000"/>
              <w:right w:val="single" w:sz="4" w:space="0" w:color="000000"/>
            </w:tcBorders>
          </w:tcPr>
          <w:p w14:paraId="1948EA41" w14:textId="77777777" w:rsidR="00FE38D7" w:rsidRDefault="00E538B2">
            <w:pPr>
              <w:pStyle w:val="ProductList-TableBody"/>
            </w:pPr>
            <w:r>
              <w:t>Pula serwerów</w:t>
            </w:r>
          </w:p>
        </w:tc>
        <w:tc>
          <w:tcPr>
            <w:tcW w:w="2440" w:type="dxa"/>
            <w:tcBorders>
              <w:top w:val="single" w:sz="4" w:space="0" w:color="000000"/>
              <w:left w:val="single" w:sz="4" w:space="0" w:color="000000"/>
              <w:bottom w:val="single" w:sz="4" w:space="0" w:color="000000"/>
              <w:right w:val="single" w:sz="4" w:space="0" w:color="000000"/>
            </w:tcBorders>
          </w:tcPr>
          <w:p w14:paraId="1D4F7531" w14:textId="77777777" w:rsidR="00FE38D7" w:rsidRDefault="00E538B2">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14:paraId="0C4F8769" w14:textId="77777777" w:rsidR="00FE38D7" w:rsidRDefault="00E538B2">
            <w:pPr>
              <w:pStyle w:val="ProductList-TableBody"/>
            </w:pPr>
            <w:r>
              <w:t>Dostępny pakiet SA</w:t>
            </w:r>
          </w:p>
        </w:tc>
        <w:tc>
          <w:tcPr>
            <w:tcW w:w="0" w:type="auto"/>
            <w:vMerge/>
          </w:tcPr>
          <w:p w14:paraId="620A79DF" w14:textId="77777777" w:rsidR="00FE38D7" w:rsidRDefault="00FE38D7"/>
        </w:tc>
      </w:tr>
    </w:tbl>
    <w:p w14:paraId="557713CE" w14:textId="77777777" w:rsidR="00FE38D7" w:rsidRDefault="00FE38D7">
      <w:pPr>
        <w:pStyle w:val="ProductList-Body"/>
      </w:pPr>
    </w:p>
    <w:p w14:paraId="543FB6AD" w14:textId="77777777" w:rsidR="00FE38D7" w:rsidRDefault="00E538B2">
      <w:pPr>
        <w:pStyle w:val="ProductList-Body"/>
      </w:pPr>
      <w:r>
        <w:t>Klienci, którzy nabędą Microsoft Office Professional 2016 lub 2019 od producenta OEM mogą nabyć pakiet SA dla Microsoft Office Standard 2019 w ramach programów Open License, programów Select i SelectPlus oraz produktów nie dla całego podmiotu w ramach Open Value w ciągu 90 dni od zakupu od producenta OEM.</w:t>
      </w:r>
    </w:p>
    <w:p w14:paraId="2B4FF9D1" w14:textId="77777777" w:rsidR="00FE38D7" w:rsidRDefault="00FE38D7">
      <w:pPr>
        <w:pStyle w:val="ProductList-Body"/>
      </w:pPr>
    </w:p>
    <w:p w14:paraId="362FA124" w14:textId="77777777" w:rsidR="00FE38D7" w:rsidRDefault="00E538B2">
      <w:pPr>
        <w:pStyle w:val="ProductList-Body"/>
      </w:pPr>
      <w:r>
        <w:t>Klienci, którzy nabyli system Windows Server 2016 od producenta OEM przed 31 grudnia 2019 r., mogą nabyć Pakiet SA dla systemu Windows Server 2016 w ciągu 90 dni od daty tego zakupu.</w:t>
      </w:r>
    </w:p>
    <w:p w14:paraId="5C45B03A" w14:textId="77777777" w:rsidR="00FE38D7" w:rsidRDefault="00FE38D7">
      <w:pPr>
        <w:pStyle w:val="ProductList-Body"/>
      </w:pPr>
    </w:p>
    <w:p w14:paraId="78868C37" w14:textId="77777777" w:rsidR="00FE38D7" w:rsidRDefault="00E538B2">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14:paraId="5CBE1071"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74BDE8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99FA3"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349B260D" w14:textId="77777777" w:rsidR="00FE38D7" w:rsidRDefault="00FE38D7">
      <w:pPr>
        <w:pStyle w:val="ProductList-Body"/>
      </w:pPr>
    </w:p>
    <w:p w14:paraId="3F0FA14E" w14:textId="77777777" w:rsidR="00FE38D7" w:rsidRDefault="00E538B2">
      <w:pPr>
        <w:pStyle w:val="ProductList-Offering1Heading"/>
        <w:outlineLvl w:val="1"/>
      </w:pPr>
      <w:bookmarkStart w:id="358" w:name="_Sec574"/>
      <w:r>
        <w:t>Odnowienie Pakietu Software Assurance</w:t>
      </w:r>
      <w:bookmarkEnd w:id="358"/>
      <w:r>
        <w:fldChar w:fldCharType="begin"/>
      </w:r>
      <w:r>
        <w:instrText xml:space="preserve"> TC "</w:instrText>
      </w:r>
      <w:bookmarkStart w:id="359" w:name="_Toc25931894"/>
      <w:r>
        <w:instrText>Odnowienie Pakietu Software Assurance</w:instrText>
      </w:r>
      <w:bookmarkEnd w:id="359"/>
      <w:r>
        <w:instrText>" \l 2</w:instrText>
      </w:r>
      <w:r>
        <w:fldChar w:fldCharType="end"/>
      </w:r>
    </w:p>
    <w:p w14:paraId="55AC0C58" w14:textId="77777777" w:rsidR="00FE38D7" w:rsidRDefault="00E538B2">
      <w:pPr>
        <w:pStyle w:val="ProductList-ClauseHeading"/>
        <w:outlineLvl w:val="2"/>
      </w:pPr>
      <w:r>
        <w:t>Odnowienie okresu obowiązywania w ramach tej samej Umowy</w:t>
      </w:r>
    </w:p>
    <w:p w14:paraId="44627219" w14:textId="77777777" w:rsidR="00FE38D7" w:rsidRDefault="00E538B2">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14:paraId="0FBFF2AA" w14:textId="77777777" w:rsidR="00FE38D7" w:rsidRDefault="00FE38D7">
      <w:pPr>
        <w:pStyle w:val="ProductList-Body"/>
      </w:pPr>
    </w:p>
    <w:p w14:paraId="51CD2578" w14:textId="77777777" w:rsidR="00FE38D7" w:rsidRDefault="00E538B2">
      <w:pPr>
        <w:pStyle w:val="ProductList-SubClauseHeading"/>
        <w:outlineLvl w:val="3"/>
      </w:pPr>
      <w:r>
        <w:t>Licencja Open</w:t>
      </w:r>
    </w:p>
    <w:p w14:paraId="462351E6" w14:textId="77777777" w:rsidR="00FE38D7" w:rsidRDefault="00E538B2">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14:paraId="5409AE35" w14:textId="77777777" w:rsidR="00FE38D7" w:rsidRDefault="00FE38D7">
      <w:pPr>
        <w:pStyle w:val="ProductList-BodyIndented"/>
      </w:pPr>
    </w:p>
    <w:p w14:paraId="126D164D" w14:textId="77777777" w:rsidR="00FE38D7" w:rsidRDefault="00E538B2">
      <w:pPr>
        <w:pStyle w:val="ProductList-SubClauseHeading"/>
        <w:outlineLvl w:val="3"/>
      </w:pPr>
      <w:r>
        <w:t>Umowa Enterprise</w:t>
      </w:r>
    </w:p>
    <w:p w14:paraId="7DFD42CA" w14:textId="77777777" w:rsidR="00FE38D7" w:rsidRDefault="00E538B2">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14:paraId="77F82FC6" w14:textId="77777777" w:rsidR="00FE38D7" w:rsidRDefault="00FE38D7">
      <w:pPr>
        <w:pStyle w:val="ProductList-BodyIndented"/>
      </w:pPr>
    </w:p>
    <w:p w14:paraId="074DAA75" w14:textId="77777777" w:rsidR="00FE38D7" w:rsidRDefault="00E538B2">
      <w:pPr>
        <w:pStyle w:val="ProductList-SubClauseHeading"/>
        <w:outlineLvl w:val="3"/>
      </w:pPr>
      <w:r>
        <w:t>Rejestracja Enrollment for Application Platform</w:t>
      </w:r>
    </w:p>
    <w:p w14:paraId="4990F0CB" w14:textId="77777777" w:rsidR="00FE38D7" w:rsidRDefault="00E538B2">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14:paraId="58726E9E" w14:textId="77777777" w:rsidR="00FE38D7" w:rsidRDefault="00FE38D7">
      <w:pPr>
        <w:pStyle w:val="ProductList-BodyIndented"/>
      </w:pPr>
    </w:p>
    <w:p w14:paraId="390A7931" w14:textId="77777777" w:rsidR="00FE38D7" w:rsidRDefault="00E538B2">
      <w:pPr>
        <w:pStyle w:val="ProductList-ClauseHeading"/>
        <w:outlineLvl w:val="2"/>
      </w:pPr>
      <w:r>
        <w:t>Odnowienie okresu obowiązywania w ramach odrębnej Umowy</w:t>
      </w:r>
    </w:p>
    <w:p w14:paraId="61D825D0" w14:textId="77777777" w:rsidR="00FE38D7" w:rsidRDefault="00E538B2">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14:paraId="3C2F94AC" w14:textId="77777777" w:rsidR="00FE38D7" w:rsidRDefault="00FE38D7">
      <w:pPr>
        <w:pStyle w:val="ProductList-Body"/>
      </w:pPr>
    </w:p>
    <w:p w14:paraId="08676AD9" w14:textId="77777777" w:rsidR="00FE38D7" w:rsidRDefault="00E538B2">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14:paraId="027AAA94" w14:textId="77777777" w:rsidR="00FE38D7" w:rsidRDefault="00FE38D7">
      <w:pPr>
        <w:pStyle w:val="ProductList-Body"/>
      </w:pPr>
    </w:p>
    <w:p w14:paraId="36EE9588" w14:textId="77777777" w:rsidR="00FE38D7" w:rsidRDefault="00E538B2">
      <w:pPr>
        <w:pStyle w:val="ProductList-ClauseHeading"/>
        <w:outlineLvl w:val="2"/>
      </w:pPr>
      <w:r>
        <w:t>Odnowienie okresu obowiązywania pakietu Software Assurance dla Licencji Dostępu Klienta (CAL) oraz Licencji na Zarządzanie (ML) dla Klienta.</w:t>
      </w:r>
    </w:p>
    <w:p w14:paraId="79EB4ADC" w14:textId="77777777" w:rsidR="00FE38D7" w:rsidRDefault="00E538B2">
      <w:pPr>
        <w:pStyle w:val="ProductList-Body"/>
      </w:pPr>
      <w:r>
        <w:rPr>
          <w:b/>
          <w:color w:val="00188F"/>
        </w:rPr>
        <w:t>Przejście pomiędzy Licencjami Dostępowymi (CAL) na Użytkownika i na Urządzenie</w:t>
      </w:r>
      <w:r>
        <w:t xml:space="preserve">: Klienci odnawiający pakiet SA dla licencji CAL mogą przechodzić pomiędzy użytkownikiem a urządzeniem. Przejście takie nie zmienia wersji licencji CAL (tj. z wersji Standard na Enterprise). </w:t>
      </w:r>
    </w:p>
    <w:p w14:paraId="52A3E390" w14:textId="77777777" w:rsidR="00FE38D7" w:rsidRDefault="00E538B2">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14:paraId="745DFF13"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4BFF61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0F6E18"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1F529385" w14:textId="77777777" w:rsidR="00FE38D7" w:rsidRDefault="00FE38D7">
      <w:pPr>
        <w:pStyle w:val="ProductList-Body"/>
      </w:pPr>
    </w:p>
    <w:p w14:paraId="3DF22A36" w14:textId="77777777" w:rsidR="00FE38D7" w:rsidRDefault="00E538B2">
      <w:pPr>
        <w:pStyle w:val="ProductList-Offering1Heading"/>
        <w:outlineLvl w:val="1"/>
      </w:pPr>
      <w:bookmarkStart w:id="360" w:name="_Sec575"/>
      <w:r>
        <w:t>Licencja Migracyjna dla Produktów Wycofanych i Produktów, dla których kończy się okres wsparcia.</w:t>
      </w:r>
      <w:bookmarkEnd w:id="360"/>
      <w:r>
        <w:fldChar w:fldCharType="begin"/>
      </w:r>
      <w:r>
        <w:instrText xml:space="preserve"> TC "</w:instrText>
      </w:r>
      <w:bookmarkStart w:id="361" w:name="_Toc25931895"/>
      <w:r>
        <w:instrText>Licencja Migracyjna dla Produktów Wycofanych i Produktów, dla których kończy się okres wsparcia.</w:instrText>
      </w:r>
      <w:bookmarkEnd w:id="361"/>
      <w:r>
        <w:instrText>" \l 2</w:instrText>
      </w:r>
      <w:r>
        <w:fldChar w:fldCharType="end"/>
      </w:r>
    </w:p>
    <w:p w14:paraId="0E4A2BBE" w14:textId="77777777" w:rsidR="00FE38D7" w:rsidRDefault="00E538B2">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14:paraId="4E7CCE7F" w14:textId="77777777" w:rsidR="00FE38D7" w:rsidRDefault="00E538B2">
      <w:pPr>
        <w:pStyle w:val="ProductList-Body"/>
      </w:pPr>
      <w:r>
        <w:t>Wykorzystany w niniejszym ustępie termin „</w:t>
      </w:r>
      <w:r>
        <w:rPr>
          <w:b/>
          <w:color w:val="00188F"/>
        </w:rPr>
        <w:t>Licencja Migracyjna</w:t>
      </w:r>
      <w:r>
        <w:t>” dotyczy praw udzielonych w Zgłoszeniu Produktu zawierającym odniesienie do niniejszego punktu.</w:t>
      </w:r>
    </w:p>
    <w:p w14:paraId="250ABA00" w14:textId="77777777" w:rsidR="00FE38D7" w:rsidRDefault="00FE38D7">
      <w:pPr>
        <w:pStyle w:val="ProductList-Body"/>
      </w:pPr>
    </w:p>
    <w:p w14:paraId="278E6001" w14:textId="77777777" w:rsidR="00FE38D7" w:rsidRDefault="00E538B2">
      <w:pPr>
        <w:pStyle w:val="ProductList-Body"/>
      </w:pPr>
      <w:r>
        <w:t>O ile w Zgłoszeniu Produktu nie zapisano inaczej:</w:t>
      </w:r>
    </w:p>
    <w:p w14:paraId="1C05BD37" w14:textId="77777777" w:rsidR="00FE38D7" w:rsidRDefault="00E538B2" w:rsidP="00E538B2">
      <w:pPr>
        <w:pStyle w:val="ProductList-Bullet"/>
        <w:numPr>
          <w:ilvl w:val="0"/>
          <w:numId w:val="55"/>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14:paraId="233898F6" w14:textId="77777777" w:rsidR="00FE38D7" w:rsidRDefault="00E538B2" w:rsidP="00E538B2">
      <w:pPr>
        <w:pStyle w:val="ProductList-Bullet"/>
        <w:numPr>
          <w:ilvl w:val="0"/>
          <w:numId w:val="55"/>
        </w:numPr>
      </w:pPr>
      <w:r>
        <w:t>Licencje Migracyjne udzielane są w stosunku 1:1 na każdą Licencję Uprawniającą należącą do klienta.</w:t>
      </w:r>
    </w:p>
    <w:p w14:paraId="4D50CEC3" w14:textId="77777777" w:rsidR="00FE38D7" w:rsidRDefault="00E538B2" w:rsidP="00E538B2">
      <w:pPr>
        <w:pStyle w:val="ProductList-Bullet"/>
        <w:numPr>
          <w:ilvl w:val="0"/>
          <w:numId w:val="55"/>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14:paraId="3018EDED" w14:textId="77777777" w:rsidR="00FE38D7" w:rsidRDefault="00E538B2" w:rsidP="00E538B2">
      <w:pPr>
        <w:pStyle w:val="ProductList-Bullet"/>
        <w:numPr>
          <w:ilvl w:val="0"/>
          <w:numId w:val="55"/>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14:paraId="476C63D4" w14:textId="77777777" w:rsidR="00FE38D7" w:rsidRDefault="00E538B2" w:rsidP="00E538B2">
      <w:pPr>
        <w:pStyle w:val="ProductList-Bullet"/>
        <w:numPr>
          <w:ilvl w:val="0"/>
          <w:numId w:val="55"/>
        </w:numPr>
      </w:pPr>
      <w:r>
        <w:t>Klient nie może przenosić Licencji Migracyjnych oddzielnie od Licencji Uprawnionych.</w:t>
      </w:r>
    </w:p>
    <w:p w14:paraId="243EA7D7" w14:textId="77777777" w:rsidR="00FE38D7" w:rsidRDefault="00E538B2" w:rsidP="00E538B2">
      <w:pPr>
        <w:pStyle w:val="ProductList-Bullet"/>
        <w:numPr>
          <w:ilvl w:val="0"/>
          <w:numId w:val="55"/>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14:paraId="12B9A532"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4F8571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032A94"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4D61AC0D" w14:textId="77777777" w:rsidR="00FE38D7" w:rsidRDefault="00FE38D7">
      <w:pPr>
        <w:pStyle w:val="ProductList-Body"/>
      </w:pPr>
    </w:p>
    <w:p w14:paraId="37123E4C" w14:textId="77777777" w:rsidR="00FE38D7" w:rsidRDefault="00E538B2">
      <w:pPr>
        <w:pStyle w:val="ProductList-Offering1Heading"/>
        <w:outlineLvl w:val="1"/>
      </w:pPr>
      <w:bookmarkStart w:id="362" w:name="_Sec576"/>
      <w:r>
        <w:t>Korzyści z Pakietu Software Assurance</w:t>
      </w:r>
      <w:bookmarkEnd w:id="362"/>
      <w:r>
        <w:fldChar w:fldCharType="begin"/>
      </w:r>
      <w:r>
        <w:instrText xml:space="preserve"> TC "</w:instrText>
      </w:r>
      <w:bookmarkStart w:id="363" w:name="_Toc25931896"/>
      <w:r>
        <w:instrText>Korzyści z Pakietu Software Assurance</w:instrText>
      </w:r>
      <w:bookmarkEnd w:id="363"/>
      <w:r>
        <w:instrText>" \l 2</w:instrText>
      </w:r>
      <w:r>
        <w:fldChar w:fldCharType="end"/>
      </w:r>
    </w:p>
    <w:p w14:paraId="51ECBFB4" w14:textId="77777777" w:rsidR="00FE38D7" w:rsidRDefault="00E538B2">
      <w:pPr>
        <w:pStyle w:val="ProductList-Body"/>
      </w:pPr>
      <w:r>
        <w:t xml:space="preserve">Korzyści pakietu SA są w większości dostępne we wszystkich Pulach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w:t>
      </w:r>
      <w:r>
        <w:lastRenderedPageBreak/>
        <w:t>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502"/>
        <w:gridCol w:w="1795"/>
        <w:gridCol w:w="1810"/>
        <w:gridCol w:w="1809"/>
      </w:tblGrid>
      <w:tr w:rsidR="00FE38D7" w14:paraId="7FBBA1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832AEB" w14:textId="77777777" w:rsidR="00FE38D7" w:rsidRDefault="00E538B2">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123AA1" w14:textId="77777777" w:rsidR="00FE38D7" w:rsidRDefault="00E538B2">
            <w:pPr>
              <w:pStyle w:val="ProductList-TableBody"/>
              <w:jc w:val="center"/>
            </w:pPr>
            <w:r>
              <w:rPr>
                <w:color w:val="FFFFFF"/>
              </w:rPr>
              <w:t>Pula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603AB6" w14:textId="77777777" w:rsidR="00FE38D7" w:rsidRDefault="00E538B2">
            <w:pPr>
              <w:pStyle w:val="ProductList-TableBody"/>
              <w:jc w:val="center"/>
            </w:pPr>
            <w:r>
              <w:rPr>
                <w:color w:val="FFFFFF"/>
              </w:rPr>
              <w:t>Pula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B92B36" w14:textId="77777777" w:rsidR="00FE38D7" w:rsidRDefault="00E538B2">
            <w:pPr>
              <w:pStyle w:val="ProductList-TableBody"/>
              <w:jc w:val="center"/>
            </w:pPr>
            <w:r>
              <w:rPr>
                <w:color w:val="FFFFFF"/>
              </w:rPr>
              <w:t>Pula serwerów</w:t>
            </w:r>
          </w:p>
        </w:tc>
      </w:tr>
      <w:tr w:rsidR="00FE38D7" w14:paraId="65C9BB79" w14:textId="77777777">
        <w:tc>
          <w:tcPr>
            <w:tcW w:w="6120" w:type="dxa"/>
            <w:tcBorders>
              <w:top w:val="single" w:sz="4" w:space="0" w:color="000000"/>
              <w:left w:val="single" w:sz="4" w:space="0" w:color="000000"/>
              <w:bottom w:val="single" w:sz="4" w:space="0" w:color="000000"/>
              <w:right w:val="single" w:sz="4" w:space="0" w:color="000000"/>
            </w:tcBorders>
          </w:tcPr>
          <w:p w14:paraId="5C286D13" w14:textId="77777777" w:rsidR="00FE38D7" w:rsidRDefault="004E0427">
            <w:pPr>
              <w:pStyle w:val="ProductList-TableBody"/>
            </w:pPr>
            <w:hyperlink w:anchor="_Sec577">
              <w:r w:rsidR="00E538B2">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14:paraId="15ED6B37" w14:textId="77777777" w:rsidR="00FE38D7" w:rsidRDefault="00E538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36D361" w14:textId="77777777" w:rsidR="00FE38D7" w:rsidRDefault="00E538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580521" w14:textId="77777777" w:rsidR="00FE38D7" w:rsidRDefault="00E538B2">
            <w:pPr>
              <w:pStyle w:val="ProductList-TableBody"/>
              <w:jc w:val="center"/>
            </w:pPr>
            <w:r>
              <w:t>X</w:t>
            </w:r>
          </w:p>
        </w:tc>
      </w:tr>
      <w:tr w:rsidR="00FE38D7" w14:paraId="3FA999E0" w14:textId="77777777">
        <w:tc>
          <w:tcPr>
            <w:tcW w:w="6120" w:type="dxa"/>
            <w:tcBorders>
              <w:top w:val="single" w:sz="4" w:space="0" w:color="000000"/>
              <w:left w:val="single" w:sz="4" w:space="0" w:color="000000"/>
              <w:bottom w:val="single" w:sz="4" w:space="0" w:color="000000"/>
              <w:right w:val="single" w:sz="4" w:space="0" w:color="000000"/>
            </w:tcBorders>
          </w:tcPr>
          <w:p w14:paraId="0729EDCC" w14:textId="77777777" w:rsidR="00FE38D7" w:rsidRDefault="004E0427">
            <w:pPr>
              <w:pStyle w:val="ProductList-TableBody"/>
            </w:pPr>
            <w:hyperlink w:anchor="_Sec579">
              <w:r w:rsidR="00E538B2">
                <w:rPr>
                  <w:color w:val="00467F"/>
                  <w:u w:val="single"/>
                </w:rPr>
                <w:t>Usługi Office dla WWW, Office Online Server</w:t>
              </w:r>
            </w:hyperlink>
            <w:r w:rsidR="00E538B2">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E94609B" w14:textId="77777777" w:rsidR="00FE38D7" w:rsidRDefault="00E538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4B0EAC" w14:textId="77777777" w:rsidR="00FE38D7" w:rsidRDefault="00FE38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7EB9C5" w14:textId="77777777" w:rsidR="00FE38D7" w:rsidRDefault="00FE38D7">
            <w:pPr>
              <w:pStyle w:val="ProductList-TableBody"/>
              <w:jc w:val="center"/>
            </w:pPr>
          </w:p>
        </w:tc>
      </w:tr>
      <w:tr w:rsidR="00FE38D7" w14:paraId="422FCD75" w14:textId="77777777">
        <w:tc>
          <w:tcPr>
            <w:tcW w:w="6120" w:type="dxa"/>
            <w:tcBorders>
              <w:top w:val="single" w:sz="4" w:space="0" w:color="000000"/>
              <w:left w:val="single" w:sz="4" w:space="0" w:color="000000"/>
              <w:bottom w:val="single" w:sz="4" w:space="0" w:color="000000"/>
              <w:right w:val="single" w:sz="4" w:space="0" w:color="000000"/>
            </w:tcBorders>
          </w:tcPr>
          <w:p w14:paraId="68810203" w14:textId="77777777" w:rsidR="00FE38D7" w:rsidRDefault="004E0427">
            <w:pPr>
              <w:pStyle w:val="ProductList-TableBody"/>
            </w:pPr>
            <w:hyperlink w:anchor="_Sec580">
              <w:r w:rsidR="00E538B2">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14:paraId="38370C8D" w14:textId="77777777" w:rsidR="00FE38D7" w:rsidRDefault="00E538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E9406F" w14:textId="77777777" w:rsidR="00FE38D7" w:rsidRDefault="00FE38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59B98B" w14:textId="77777777" w:rsidR="00FE38D7" w:rsidRDefault="00E538B2">
            <w:pPr>
              <w:pStyle w:val="ProductList-TableBody"/>
              <w:jc w:val="center"/>
            </w:pPr>
            <w:r>
              <w:t>X</w:t>
            </w:r>
          </w:p>
        </w:tc>
      </w:tr>
      <w:tr w:rsidR="00FE38D7" w14:paraId="147442F2" w14:textId="77777777">
        <w:tc>
          <w:tcPr>
            <w:tcW w:w="6120" w:type="dxa"/>
            <w:tcBorders>
              <w:top w:val="single" w:sz="4" w:space="0" w:color="000000"/>
              <w:left w:val="single" w:sz="4" w:space="0" w:color="000000"/>
              <w:bottom w:val="single" w:sz="4" w:space="0" w:color="000000"/>
              <w:right w:val="single" w:sz="4" w:space="0" w:color="000000"/>
            </w:tcBorders>
          </w:tcPr>
          <w:p w14:paraId="3EE9D1AD" w14:textId="77777777" w:rsidR="00FE38D7" w:rsidRDefault="004E0427">
            <w:pPr>
              <w:pStyle w:val="ProductList-TableBody"/>
            </w:pPr>
            <w:hyperlink w:anchor="_Sec581">
              <w:r w:rsidR="00E538B2">
                <w:rPr>
                  <w:color w:val="00467F"/>
                  <w:u w:val="single"/>
                </w:rPr>
                <w:t>Program licencjonowania kodu źródłowego dla przedsiębiorstw</w:t>
              </w:r>
            </w:hyperlink>
          </w:p>
        </w:tc>
        <w:tc>
          <w:tcPr>
            <w:tcW w:w="1960" w:type="dxa"/>
            <w:tcBorders>
              <w:top w:val="single" w:sz="4" w:space="0" w:color="000000"/>
              <w:left w:val="single" w:sz="4" w:space="0" w:color="000000"/>
              <w:bottom w:val="single" w:sz="4" w:space="0" w:color="000000"/>
              <w:right w:val="single" w:sz="4" w:space="0" w:color="000000"/>
            </w:tcBorders>
          </w:tcPr>
          <w:p w14:paraId="2B1DC153" w14:textId="77777777" w:rsidR="00FE38D7" w:rsidRDefault="00FE38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8E6113" w14:textId="77777777" w:rsidR="00FE38D7" w:rsidRDefault="00E538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2EDA2A" w14:textId="77777777" w:rsidR="00FE38D7" w:rsidRDefault="00FE38D7">
            <w:pPr>
              <w:pStyle w:val="ProductList-TableBody"/>
              <w:jc w:val="center"/>
            </w:pPr>
          </w:p>
        </w:tc>
      </w:tr>
      <w:tr w:rsidR="00FE38D7" w14:paraId="3590A551" w14:textId="77777777">
        <w:tc>
          <w:tcPr>
            <w:tcW w:w="6120" w:type="dxa"/>
            <w:tcBorders>
              <w:top w:val="single" w:sz="4" w:space="0" w:color="000000"/>
              <w:left w:val="single" w:sz="4" w:space="0" w:color="000000"/>
              <w:bottom w:val="single" w:sz="4" w:space="0" w:color="000000"/>
              <w:right w:val="single" w:sz="4" w:space="0" w:color="000000"/>
            </w:tcBorders>
          </w:tcPr>
          <w:p w14:paraId="4B38EE8B" w14:textId="77777777" w:rsidR="00FE38D7" w:rsidRDefault="004E0427">
            <w:pPr>
              <w:pStyle w:val="ProductList-TableBody"/>
            </w:pPr>
            <w:hyperlink w:anchor="_Sec755">
              <w:r w:rsidR="00E538B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2241FEA" w14:textId="77777777" w:rsidR="00FE38D7" w:rsidRDefault="00FE38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E9308C" w14:textId="77777777" w:rsidR="00FE38D7" w:rsidRDefault="00E538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F82AD8" w14:textId="77777777" w:rsidR="00FE38D7" w:rsidRDefault="00FE38D7">
            <w:pPr>
              <w:pStyle w:val="ProductList-TableBody"/>
              <w:jc w:val="center"/>
            </w:pPr>
          </w:p>
        </w:tc>
      </w:tr>
      <w:tr w:rsidR="00FE38D7" w14:paraId="1A8C0FCF" w14:textId="77777777">
        <w:tc>
          <w:tcPr>
            <w:tcW w:w="6120" w:type="dxa"/>
            <w:tcBorders>
              <w:top w:val="single" w:sz="4" w:space="0" w:color="000000"/>
              <w:left w:val="single" w:sz="4" w:space="0" w:color="000000"/>
              <w:bottom w:val="single" w:sz="4" w:space="0" w:color="000000"/>
              <w:right w:val="single" w:sz="4" w:space="0" w:color="000000"/>
            </w:tcBorders>
          </w:tcPr>
          <w:p w14:paraId="0922F037" w14:textId="77777777" w:rsidR="00FE38D7" w:rsidRDefault="004E0427">
            <w:pPr>
              <w:pStyle w:val="ProductList-TableBody"/>
            </w:pPr>
            <w:hyperlink w:anchor="_Sec841">
              <w:r w:rsidR="00E538B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C663504" w14:textId="77777777" w:rsidR="00FE38D7" w:rsidRDefault="00FE38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0C956D" w14:textId="77777777" w:rsidR="00FE38D7" w:rsidRDefault="00E538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CD2833" w14:textId="77777777" w:rsidR="00FE38D7" w:rsidRDefault="00FE38D7">
            <w:pPr>
              <w:pStyle w:val="ProductList-TableBody"/>
              <w:jc w:val="center"/>
            </w:pPr>
          </w:p>
        </w:tc>
      </w:tr>
      <w:tr w:rsidR="00FE38D7" w14:paraId="19E98FFC" w14:textId="77777777">
        <w:tc>
          <w:tcPr>
            <w:tcW w:w="6120" w:type="dxa"/>
            <w:tcBorders>
              <w:top w:val="single" w:sz="4" w:space="0" w:color="000000"/>
              <w:left w:val="single" w:sz="4" w:space="0" w:color="000000"/>
              <w:bottom w:val="single" w:sz="4" w:space="0" w:color="000000"/>
              <w:right w:val="single" w:sz="4" w:space="0" w:color="000000"/>
            </w:tcBorders>
          </w:tcPr>
          <w:p w14:paraId="0A474587" w14:textId="77777777" w:rsidR="00FE38D7" w:rsidRDefault="004E0427">
            <w:pPr>
              <w:pStyle w:val="ProductList-TableBody"/>
            </w:pPr>
            <w:hyperlink w:anchor="_Sec651">
              <w:r w:rsidR="00E538B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B4310E6" w14:textId="77777777" w:rsidR="00FE38D7" w:rsidRDefault="00FE38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EC44FD" w14:textId="77777777" w:rsidR="00FE38D7" w:rsidRDefault="00E538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1F5416" w14:textId="77777777" w:rsidR="00FE38D7" w:rsidRDefault="00FE38D7">
            <w:pPr>
              <w:pStyle w:val="ProductList-TableBody"/>
              <w:jc w:val="center"/>
            </w:pPr>
          </w:p>
        </w:tc>
      </w:tr>
      <w:tr w:rsidR="00FE38D7" w14:paraId="655F5058" w14:textId="77777777">
        <w:tc>
          <w:tcPr>
            <w:tcW w:w="6120" w:type="dxa"/>
            <w:tcBorders>
              <w:top w:val="single" w:sz="4" w:space="0" w:color="000000"/>
              <w:left w:val="single" w:sz="4" w:space="0" w:color="000000"/>
              <w:bottom w:val="single" w:sz="4" w:space="0" w:color="000000"/>
              <w:right w:val="single" w:sz="4" w:space="0" w:color="000000"/>
            </w:tcBorders>
          </w:tcPr>
          <w:p w14:paraId="30456EAB" w14:textId="77777777" w:rsidR="00FE38D7" w:rsidRDefault="004E0427">
            <w:pPr>
              <w:pStyle w:val="ProductList-TableBody"/>
            </w:pPr>
            <w:hyperlink w:anchor="_Sec841">
              <w:r w:rsidR="00E538B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2B371D5" w14:textId="77777777" w:rsidR="00FE38D7" w:rsidRDefault="00FE38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22DECE" w14:textId="77777777" w:rsidR="00FE38D7" w:rsidRDefault="00E538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CA6A5C" w14:textId="77777777" w:rsidR="00FE38D7" w:rsidRDefault="00FE38D7">
            <w:pPr>
              <w:pStyle w:val="ProductList-TableBody"/>
              <w:jc w:val="center"/>
            </w:pPr>
          </w:p>
        </w:tc>
      </w:tr>
      <w:tr w:rsidR="00FE38D7" w14:paraId="174D7DD9" w14:textId="77777777">
        <w:tc>
          <w:tcPr>
            <w:tcW w:w="6120" w:type="dxa"/>
            <w:tcBorders>
              <w:top w:val="single" w:sz="4" w:space="0" w:color="000000"/>
              <w:left w:val="single" w:sz="4" w:space="0" w:color="000000"/>
              <w:bottom w:val="single" w:sz="4" w:space="0" w:color="000000"/>
              <w:right w:val="single" w:sz="4" w:space="0" w:color="000000"/>
            </w:tcBorders>
          </w:tcPr>
          <w:p w14:paraId="149A22CD" w14:textId="77777777" w:rsidR="00FE38D7" w:rsidRDefault="004E0427">
            <w:pPr>
              <w:pStyle w:val="ProductList-TableBody"/>
            </w:pPr>
            <w:hyperlink w:anchor="_Sec582">
              <w:r w:rsidR="00E538B2">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14:paraId="7835DC59" w14:textId="77777777" w:rsidR="00FE38D7" w:rsidRDefault="00E538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534648" w14:textId="77777777" w:rsidR="00FE38D7" w:rsidRDefault="00E538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BC0D0D" w14:textId="77777777" w:rsidR="00FE38D7" w:rsidRDefault="00FE38D7">
            <w:pPr>
              <w:pStyle w:val="ProductList-TableBody"/>
              <w:jc w:val="center"/>
            </w:pPr>
          </w:p>
        </w:tc>
      </w:tr>
      <w:tr w:rsidR="00FE38D7" w14:paraId="14F44FD4" w14:textId="77777777">
        <w:tc>
          <w:tcPr>
            <w:tcW w:w="6120" w:type="dxa"/>
            <w:tcBorders>
              <w:top w:val="single" w:sz="4" w:space="0" w:color="000000"/>
              <w:left w:val="single" w:sz="4" w:space="0" w:color="000000"/>
              <w:bottom w:val="single" w:sz="4" w:space="0" w:color="000000"/>
              <w:right w:val="single" w:sz="4" w:space="0" w:color="000000"/>
            </w:tcBorders>
          </w:tcPr>
          <w:p w14:paraId="12E1A44F" w14:textId="77777777" w:rsidR="00FE38D7" w:rsidRDefault="004E0427">
            <w:pPr>
              <w:pStyle w:val="ProductList-TableBody"/>
            </w:pPr>
            <w:hyperlink w:anchor="_Sec584">
              <w:r w:rsidR="00E538B2">
                <w:rPr>
                  <w:color w:val="00467F"/>
                  <w:u w:val="single"/>
                </w:rPr>
                <w:t>Program Użytkowania w Domu</w:t>
              </w:r>
            </w:hyperlink>
          </w:p>
        </w:tc>
        <w:tc>
          <w:tcPr>
            <w:tcW w:w="1960" w:type="dxa"/>
            <w:tcBorders>
              <w:top w:val="single" w:sz="4" w:space="0" w:color="000000"/>
              <w:left w:val="single" w:sz="4" w:space="0" w:color="000000"/>
              <w:bottom w:val="single" w:sz="4" w:space="0" w:color="000000"/>
              <w:right w:val="single" w:sz="4" w:space="0" w:color="000000"/>
            </w:tcBorders>
          </w:tcPr>
          <w:p w14:paraId="75692032" w14:textId="77777777" w:rsidR="00FE38D7" w:rsidRDefault="00E538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051287" w14:textId="77777777" w:rsidR="00FE38D7" w:rsidRDefault="00FE38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A4A255" w14:textId="77777777" w:rsidR="00FE38D7" w:rsidRDefault="00FE38D7">
            <w:pPr>
              <w:pStyle w:val="ProductList-TableBody"/>
              <w:jc w:val="center"/>
            </w:pPr>
          </w:p>
        </w:tc>
      </w:tr>
      <w:tr w:rsidR="00FE38D7" w14:paraId="50AF8734" w14:textId="77777777">
        <w:tc>
          <w:tcPr>
            <w:tcW w:w="6120" w:type="dxa"/>
            <w:tcBorders>
              <w:top w:val="single" w:sz="4" w:space="0" w:color="000000"/>
              <w:left w:val="single" w:sz="4" w:space="0" w:color="000000"/>
              <w:bottom w:val="single" w:sz="4" w:space="0" w:color="000000"/>
              <w:right w:val="single" w:sz="4" w:space="0" w:color="000000"/>
            </w:tcBorders>
          </w:tcPr>
          <w:p w14:paraId="7BA72D49" w14:textId="77777777" w:rsidR="00FE38D7" w:rsidRDefault="004E0427">
            <w:pPr>
              <w:pStyle w:val="ProductList-TableBody"/>
            </w:pPr>
            <w:hyperlink w:anchor="_Sec585">
              <w:r w:rsidR="00E538B2">
                <w:rPr>
                  <w:color w:val="00467F"/>
                  <w:u w:val="single"/>
                </w:rPr>
                <w:t>Całodobowa Pomoc Techniczna</w:t>
              </w:r>
            </w:hyperlink>
          </w:p>
        </w:tc>
        <w:tc>
          <w:tcPr>
            <w:tcW w:w="1960" w:type="dxa"/>
            <w:tcBorders>
              <w:top w:val="single" w:sz="4" w:space="0" w:color="000000"/>
              <w:left w:val="single" w:sz="4" w:space="0" w:color="000000"/>
              <w:bottom w:val="single" w:sz="4" w:space="0" w:color="000000"/>
              <w:right w:val="single" w:sz="4" w:space="0" w:color="000000"/>
            </w:tcBorders>
          </w:tcPr>
          <w:p w14:paraId="57814F57" w14:textId="77777777" w:rsidR="00FE38D7" w:rsidRDefault="00E538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CDA655" w14:textId="77777777" w:rsidR="00FE38D7" w:rsidRDefault="00E538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72C9AB" w14:textId="77777777" w:rsidR="00FE38D7" w:rsidRDefault="00E538B2">
            <w:pPr>
              <w:pStyle w:val="ProductList-TableBody"/>
              <w:jc w:val="center"/>
            </w:pPr>
            <w:r>
              <w:t>X</w:t>
            </w:r>
          </w:p>
        </w:tc>
      </w:tr>
      <w:tr w:rsidR="00FE38D7" w14:paraId="3C7C5059" w14:textId="77777777">
        <w:tc>
          <w:tcPr>
            <w:tcW w:w="6120" w:type="dxa"/>
            <w:tcBorders>
              <w:top w:val="single" w:sz="4" w:space="0" w:color="000000"/>
              <w:left w:val="single" w:sz="4" w:space="0" w:color="000000"/>
              <w:bottom w:val="single" w:sz="4" w:space="0" w:color="000000"/>
              <w:right w:val="single" w:sz="4" w:space="0" w:color="000000"/>
            </w:tcBorders>
          </w:tcPr>
          <w:p w14:paraId="78E2A6CF" w14:textId="77777777" w:rsidR="00FE38D7" w:rsidRDefault="004E0427">
            <w:pPr>
              <w:pStyle w:val="ProductList-TableBody"/>
            </w:pPr>
            <w:hyperlink w:anchor="_Sec818">
              <w:r w:rsidR="00E538B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A2659FF" w14:textId="77777777" w:rsidR="00FE38D7" w:rsidRDefault="00FE38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575CC9" w14:textId="77777777" w:rsidR="00FE38D7" w:rsidRDefault="00FE38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8F59FE" w14:textId="77777777" w:rsidR="00FE38D7" w:rsidRDefault="00E538B2">
            <w:pPr>
              <w:pStyle w:val="ProductList-TableBody"/>
              <w:jc w:val="center"/>
            </w:pPr>
            <w:r>
              <w:t>X</w:t>
            </w:r>
          </w:p>
        </w:tc>
      </w:tr>
      <w:tr w:rsidR="00FE38D7" w14:paraId="6951CB68" w14:textId="77777777">
        <w:tc>
          <w:tcPr>
            <w:tcW w:w="6120" w:type="dxa"/>
            <w:tcBorders>
              <w:top w:val="single" w:sz="4" w:space="0" w:color="000000"/>
              <w:left w:val="single" w:sz="4" w:space="0" w:color="000000"/>
              <w:bottom w:val="single" w:sz="4" w:space="0" w:color="000000"/>
              <w:right w:val="single" w:sz="4" w:space="0" w:color="000000"/>
            </w:tcBorders>
          </w:tcPr>
          <w:p w14:paraId="08232F77" w14:textId="77777777" w:rsidR="00FE38D7" w:rsidRDefault="004E0427">
            <w:pPr>
              <w:pStyle w:val="ProductList-TableBody"/>
            </w:pPr>
            <w:hyperlink w:anchor="_Sec587">
              <w:r w:rsidR="00E538B2">
                <w:rPr>
                  <w:color w:val="00467F"/>
                  <w:u w:val="single"/>
                </w:rPr>
                <w:t>Licencja umożliwiająca uzyskanie dostępu do bardziej zaawansowanej wersji</w:t>
              </w:r>
            </w:hyperlink>
          </w:p>
        </w:tc>
        <w:tc>
          <w:tcPr>
            <w:tcW w:w="1960" w:type="dxa"/>
            <w:tcBorders>
              <w:top w:val="single" w:sz="4" w:space="0" w:color="000000"/>
              <w:left w:val="single" w:sz="4" w:space="0" w:color="000000"/>
              <w:bottom w:val="single" w:sz="4" w:space="0" w:color="000000"/>
              <w:right w:val="single" w:sz="4" w:space="0" w:color="000000"/>
            </w:tcBorders>
          </w:tcPr>
          <w:p w14:paraId="48E0A67F" w14:textId="77777777" w:rsidR="00FE38D7" w:rsidRDefault="00E538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602DCD" w14:textId="77777777" w:rsidR="00FE38D7" w:rsidRDefault="00FE38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C9FF3F" w14:textId="77777777" w:rsidR="00FE38D7" w:rsidRDefault="00E538B2">
            <w:pPr>
              <w:pStyle w:val="ProductList-TableBody"/>
              <w:jc w:val="center"/>
            </w:pPr>
            <w:r>
              <w:t>X</w:t>
            </w:r>
          </w:p>
        </w:tc>
      </w:tr>
      <w:tr w:rsidR="00FE38D7" w14:paraId="53B46759" w14:textId="77777777">
        <w:tc>
          <w:tcPr>
            <w:tcW w:w="6120" w:type="dxa"/>
            <w:tcBorders>
              <w:top w:val="single" w:sz="4" w:space="0" w:color="000000"/>
              <w:left w:val="single" w:sz="4" w:space="0" w:color="000000"/>
              <w:bottom w:val="single" w:sz="4" w:space="0" w:color="000000"/>
              <w:right w:val="single" w:sz="4" w:space="0" w:color="000000"/>
            </w:tcBorders>
          </w:tcPr>
          <w:p w14:paraId="01F5457A" w14:textId="77777777" w:rsidR="00FE38D7" w:rsidRDefault="004E0427">
            <w:pPr>
              <w:pStyle w:val="ProductList-TableBody"/>
            </w:pPr>
            <w:hyperlink w:anchor="_Sec588">
              <w:r w:rsidR="00E538B2">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14:paraId="397713FD" w14:textId="77777777" w:rsidR="00FE38D7" w:rsidRDefault="00FE38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46B35F" w14:textId="77777777" w:rsidR="00FE38D7" w:rsidRDefault="00FE38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5C018E" w14:textId="77777777" w:rsidR="00FE38D7" w:rsidRDefault="00E538B2">
            <w:pPr>
              <w:pStyle w:val="ProductList-TableBody"/>
              <w:jc w:val="center"/>
            </w:pPr>
            <w:r>
              <w:t>X</w:t>
            </w:r>
          </w:p>
        </w:tc>
      </w:tr>
      <w:tr w:rsidR="00FE38D7" w14:paraId="685A8CBB" w14:textId="77777777">
        <w:tc>
          <w:tcPr>
            <w:tcW w:w="6120" w:type="dxa"/>
            <w:tcBorders>
              <w:top w:val="single" w:sz="4" w:space="0" w:color="000000"/>
              <w:left w:val="single" w:sz="4" w:space="0" w:color="000000"/>
              <w:bottom w:val="single" w:sz="4" w:space="0" w:color="000000"/>
              <w:right w:val="single" w:sz="4" w:space="0" w:color="000000"/>
            </w:tcBorders>
          </w:tcPr>
          <w:p w14:paraId="4AED951A" w14:textId="77777777" w:rsidR="00FE38D7" w:rsidRDefault="004E0427">
            <w:pPr>
              <w:pStyle w:val="ProductList-TableBody"/>
            </w:pPr>
            <w:hyperlink w:anchor="_Sec589">
              <w:r w:rsidR="00E538B2">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14:paraId="177DE322" w14:textId="77777777" w:rsidR="00FE38D7" w:rsidRDefault="00FE38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7F5D47" w14:textId="77777777" w:rsidR="00FE38D7" w:rsidRDefault="00FE38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2A4309" w14:textId="77777777" w:rsidR="00FE38D7" w:rsidRDefault="00E538B2">
            <w:pPr>
              <w:pStyle w:val="ProductList-TableBody"/>
              <w:jc w:val="center"/>
            </w:pPr>
            <w:r>
              <w:t>X</w:t>
            </w:r>
          </w:p>
        </w:tc>
      </w:tr>
      <w:tr w:rsidR="00FE38D7" w14:paraId="579D86A7" w14:textId="77777777">
        <w:tc>
          <w:tcPr>
            <w:tcW w:w="6120" w:type="dxa"/>
            <w:tcBorders>
              <w:top w:val="single" w:sz="4" w:space="0" w:color="000000"/>
              <w:left w:val="single" w:sz="4" w:space="0" w:color="000000"/>
              <w:bottom w:val="single" w:sz="4" w:space="0" w:color="000000"/>
              <w:right w:val="single" w:sz="4" w:space="0" w:color="000000"/>
            </w:tcBorders>
          </w:tcPr>
          <w:p w14:paraId="74D5C150" w14:textId="77777777" w:rsidR="00FE38D7" w:rsidRDefault="004E0427">
            <w:pPr>
              <w:pStyle w:val="ProductList-TableBody"/>
            </w:pPr>
            <w:hyperlink w:anchor="_Sec590">
              <w:r w:rsidR="00E538B2">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14:paraId="47662308" w14:textId="77777777" w:rsidR="00FE38D7" w:rsidRDefault="00FE38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5AC53F" w14:textId="77777777" w:rsidR="00FE38D7" w:rsidRDefault="00FE38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4DC57A" w14:textId="77777777" w:rsidR="00FE38D7" w:rsidRDefault="00E538B2">
            <w:pPr>
              <w:pStyle w:val="ProductList-TableBody"/>
              <w:jc w:val="center"/>
            </w:pPr>
            <w:r>
              <w:t>X</w:t>
            </w:r>
          </w:p>
        </w:tc>
      </w:tr>
      <w:tr w:rsidR="00FE38D7" w14:paraId="7B83AF88" w14:textId="77777777">
        <w:tc>
          <w:tcPr>
            <w:tcW w:w="6120" w:type="dxa"/>
            <w:tcBorders>
              <w:top w:val="single" w:sz="4" w:space="0" w:color="000000"/>
              <w:left w:val="single" w:sz="4" w:space="0" w:color="000000"/>
              <w:bottom w:val="single" w:sz="4" w:space="0" w:color="000000"/>
              <w:right w:val="single" w:sz="4" w:space="0" w:color="000000"/>
            </w:tcBorders>
          </w:tcPr>
          <w:p w14:paraId="51438A63" w14:textId="77777777" w:rsidR="00FE38D7" w:rsidRDefault="004E0427">
            <w:pPr>
              <w:pStyle w:val="ProductList-TableBody"/>
            </w:pPr>
            <w:hyperlink w:anchor="_Sec841">
              <w:r w:rsidR="00E538B2">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14:paraId="2720CA03" w14:textId="77777777" w:rsidR="00FE38D7" w:rsidRDefault="00FE38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F2AAF5" w14:textId="77777777" w:rsidR="00FE38D7" w:rsidRDefault="00E538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9558FE" w14:textId="77777777" w:rsidR="00FE38D7" w:rsidRDefault="00FE38D7">
            <w:pPr>
              <w:pStyle w:val="ProductList-TableBody"/>
              <w:jc w:val="center"/>
            </w:pPr>
          </w:p>
        </w:tc>
      </w:tr>
      <w:tr w:rsidR="00FE38D7" w14:paraId="3AE17C35" w14:textId="77777777">
        <w:tc>
          <w:tcPr>
            <w:tcW w:w="6120" w:type="dxa"/>
            <w:tcBorders>
              <w:top w:val="single" w:sz="4" w:space="0" w:color="000000"/>
              <w:left w:val="single" w:sz="4" w:space="0" w:color="000000"/>
              <w:bottom w:val="single" w:sz="4" w:space="0" w:color="000000"/>
              <w:right w:val="single" w:sz="4" w:space="0" w:color="000000"/>
            </w:tcBorders>
          </w:tcPr>
          <w:p w14:paraId="05F1FB81" w14:textId="77777777" w:rsidR="00FE38D7" w:rsidRDefault="004E0427">
            <w:pPr>
              <w:pStyle w:val="ProductList-TableBody"/>
            </w:pPr>
            <w:hyperlink w:anchor="_Sec841">
              <w:r w:rsidR="00E538B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F4A4A86" w14:textId="77777777" w:rsidR="00FE38D7" w:rsidRDefault="00FE38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19B52B" w14:textId="77777777" w:rsidR="00FE38D7" w:rsidRDefault="00E538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481F32" w14:textId="77777777" w:rsidR="00FE38D7" w:rsidRDefault="00FE38D7">
            <w:pPr>
              <w:pStyle w:val="ProductList-TableBody"/>
              <w:jc w:val="center"/>
            </w:pPr>
          </w:p>
        </w:tc>
      </w:tr>
      <w:tr w:rsidR="00FE38D7" w14:paraId="4A1A9A2A" w14:textId="77777777">
        <w:tc>
          <w:tcPr>
            <w:tcW w:w="6120" w:type="dxa"/>
            <w:tcBorders>
              <w:top w:val="single" w:sz="4" w:space="0" w:color="000000"/>
              <w:left w:val="single" w:sz="4" w:space="0" w:color="000000"/>
              <w:bottom w:val="single" w:sz="4" w:space="0" w:color="000000"/>
              <w:right w:val="single" w:sz="4" w:space="0" w:color="000000"/>
            </w:tcBorders>
          </w:tcPr>
          <w:p w14:paraId="7766DC2F" w14:textId="77777777" w:rsidR="00FE38D7" w:rsidRDefault="004E0427">
            <w:pPr>
              <w:pStyle w:val="ProductList-TableBody"/>
            </w:pPr>
            <w:hyperlink w:anchor="_Sec652">
              <w:r w:rsidR="00E538B2">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019FC99" w14:textId="77777777" w:rsidR="00FE38D7" w:rsidRDefault="00FE38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FC476F" w14:textId="77777777" w:rsidR="00FE38D7" w:rsidRDefault="00E538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4D3C99" w14:textId="77777777" w:rsidR="00FE38D7" w:rsidRDefault="00FE38D7">
            <w:pPr>
              <w:pStyle w:val="ProductList-TableBody"/>
              <w:jc w:val="center"/>
            </w:pPr>
          </w:p>
        </w:tc>
      </w:tr>
    </w:tbl>
    <w:p w14:paraId="79991C44" w14:textId="77777777" w:rsidR="00FE38D7" w:rsidRDefault="00FE38D7">
      <w:pPr>
        <w:pStyle w:val="ProductList-Body"/>
      </w:pPr>
    </w:p>
    <w:p w14:paraId="01DE42D6" w14:textId="77777777" w:rsidR="00FE38D7" w:rsidRDefault="00E538B2">
      <w:pPr>
        <w:pStyle w:val="ProductList-ClauseHeading"/>
        <w:outlineLvl w:val="2"/>
      </w:pPr>
      <w:bookmarkStart w:id="364" w:name="_Sec577"/>
      <w:r>
        <w:t>Prawa do używania nowej wersji Produktu</w:t>
      </w:r>
      <w:bookmarkEnd w:id="364"/>
    </w:p>
    <w:p w14:paraId="46B6AF09" w14:textId="77777777" w:rsidR="00FE38D7" w:rsidRDefault="00E538B2">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14:paraId="6965B4F3" w14:textId="77777777" w:rsidR="00FE38D7" w:rsidRDefault="00FE38D7">
      <w:pPr>
        <w:pStyle w:val="ProductList-Body"/>
      </w:pPr>
    </w:p>
    <w:p w14:paraId="7DDBC675" w14:textId="77777777" w:rsidR="00FE38D7" w:rsidRDefault="00E538B2">
      <w:pPr>
        <w:pStyle w:val="ProductList-ClauseHeading"/>
        <w:outlineLvl w:val="2"/>
      </w:pPr>
      <w:bookmarkStart w:id="365" w:name="_Sec931"/>
      <w:r>
        <w:t>Obliczanie liczby punktów uprawniających do Korzyści z Pakietu Software Assurance</w:t>
      </w:r>
      <w:bookmarkEnd w:id="365"/>
    </w:p>
    <w:p w14:paraId="73598431" w14:textId="77777777" w:rsidR="00FE38D7" w:rsidRDefault="00E538B2">
      <w:pPr>
        <w:pStyle w:val="ProductList-Body"/>
      </w:pPr>
      <w:r>
        <w:t>Uprawnienia są obliczane w oparciu o system punktowy w odniesieniu do następujących korzyści:</w:t>
      </w:r>
    </w:p>
    <w:p w14:paraId="4C313839" w14:textId="77777777" w:rsidR="00FE38D7" w:rsidRDefault="00E538B2" w:rsidP="00E538B2">
      <w:pPr>
        <w:pStyle w:val="ProductList-Bullet"/>
        <w:numPr>
          <w:ilvl w:val="0"/>
          <w:numId w:val="56"/>
        </w:numPr>
      </w:pPr>
      <w:r>
        <w:t>Usługi planowania</w:t>
      </w:r>
    </w:p>
    <w:p w14:paraId="1746B641" w14:textId="77777777" w:rsidR="00FE38D7" w:rsidRDefault="00E538B2" w:rsidP="00E538B2">
      <w:pPr>
        <w:pStyle w:val="ProductList-Bullet"/>
        <w:numPr>
          <w:ilvl w:val="0"/>
          <w:numId w:val="56"/>
        </w:numPr>
      </w:pPr>
      <w:r>
        <w:t>Kupony szkoleniowe</w:t>
      </w:r>
    </w:p>
    <w:p w14:paraId="0ECAA366" w14:textId="77777777" w:rsidR="00FE38D7" w:rsidRDefault="00E538B2" w:rsidP="00E538B2">
      <w:pPr>
        <w:pStyle w:val="ProductList-Bullet"/>
        <w:numPr>
          <w:ilvl w:val="0"/>
          <w:numId w:val="56"/>
        </w:numPr>
      </w:pPr>
      <w:r>
        <w:t>Całodobowa Pomoc Techniczna (telefoniczna) tylko w przypadku umowy MPSA</w:t>
      </w:r>
    </w:p>
    <w:p w14:paraId="0EEB33FC" w14:textId="77777777" w:rsidR="00FE38D7" w:rsidRDefault="00E538B2">
      <w:pPr>
        <w:pStyle w:val="ProductList-Body"/>
      </w:pPr>
      <w:r>
        <w:t>Liczba punktów uprawniających do Korzyści z Pakietu Software Assurance jest obliczana na podstawie liczby uprawnionych licencji, właściwych pul oraz liczby punktów związanych z uprawnionymi produktami,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437"/>
        <w:gridCol w:w="1479"/>
      </w:tblGrid>
      <w:tr w:rsidR="00FE38D7" w14:paraId="4DE95E8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035F94D" w14:textId="77777777" w:rsidR="00FE38D7" w:rsidRDefault="00E538B2">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1A9E5FF" w14:textId="77777777" w:rsidR="00FE38D7" w:rsidRDefault="00E538B2">
            <w:pPr>
              <w:pStyle w:val="ProductList-TableBody"/>
            </w:pPr>
            <w:r>
              <w:rPr>
                <w:color w:val="FFFFFF"/>
              </w:rPr>
              <w:t>Punkty</w:t>
            </w:r>
          </w:p>
        </w:tc>
      </w:tr>
      <w:tr w:rsidR="00FE38D7" w14:paraId="461A61A8" w14:textId="77777777">
        <w:tc>
          <w:tcPr>
            <w:tcW w:w="10520" w:type="dxa"/>
            <w:tcBorders>
              <w:top w:val="single" w:sz="4" w:space="0" w:color="6E6E6E"/>
              <w:left w:val="single" w:sz="4" w:space="0" w:color="6E6E6E"/>
              <w:bottom w:val="single" w:sz="4" w:space="0" w:color="6E6E6E"/>
              <w:right w:val="single" w:sz="4" w:space="0" w:color="6E6E6E"/>
            </w:tcBorders>
          </w:tcPr>
          <w:p w14:paraId="0CDD04D1" w14:textId="77777777" w:rsidR="00FE38D7" w:rsidRDefault="00E538B2">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Task CAL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160E853E" w14:textId="77777777" w:rsidR="00FE38D7" w:rsidRDefault="00E538B2">
            <w:pPr>
              <w:pStyle w:val="ProductList-TableBody"/>
            </w:pPr>
            <w:r>
              <w:t>1</w:t>
            </w:r>
          </w:p>
        </w:tc>
      </w:tr>
      <w:tr w:rsidR="00FE38D7" w14:paraId="14A2C93E" w14:textId="77777777">
        <w:tc>
          <w:tcPr>
            <w:tcW w:w="10520" w:type="dxa"/>
            <w:tcBorders>
              <w:top w:val="single" w:sz="4" w:space="0" w:color="6E6E6E"/>
              <w:left w:val="single" w:sz="4" w:space="0" w:color="6E6E6E"/>
              <w:bottom w:val="single" w:sz="4" w:space="0" w:color="6E6E6E"/>
              <w:right w:val="single" w:sz="4" w:space="0" w:color="6E6E6E"/>
            </w:tcBorders>
          </w:tcPr>
          <w:p w14:paraId="7D214477" w14:textId="77777777" w:rsidR="00FE38D7" w:rsidRDefault="00E538B2">
            <w:pPr>
              <w:pStyle w:val="ProductList-TableBody"/>
            </w:pPr>
            <w:r>
              <w:t>Licencja Dostępowa CAL na usługi Microsoft Dynamics 365 Customer Service, licencja dostępowa CAL na usługi Microsoft Dynamics 365 Sales, Dynamics 365 Operations Server, licencja dostępowa CAL na usługi Microsoft Dynamics 365 Operations Activity, funkcyjna licencja dostępowa CAL do licencji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04C92A7" w14:textId="77777777" w:rsidR="00FE38D7" w:rsidRDefault="00E538B2">
            <w:pPr>
              <w:pStyle w:val="ProductList-TableBody"/>
            </w:pPr>
            <w:r>
              <w:t>2</w:t>
            </w:r>
          </w:p>
        </w:tc>
      </w:tr>
      <w:tr w:rsidR="00FE38D7" w14:paraId="2F837555" w14:textId="77777777">
        <w:tc>
          <w:tcPr>
            <w:tcW w:w="10520" w:type="dxa"/>
            <w:tcBorders>
              <w:top w:val="single" w:sz="4" w:space="0" w:color="6E6E6E"/>
              <w:left w:val="single" w:sz="4" w:space="0" w:color="6E6E6E"/>
              <w:bottom w:val="single" w:sz="4" w:space="0" w:color="6E6E6E"/>
              <w:right w:val="single" w:sz="4" w:space="0" w:color="6E6E6E"/>
            </w:tcBorders>
          </w:tcPr>
          <w:p w14:paraId="440F0852" w14:textId="77777777" w:rsidR="00FE38D7" w:rsidRDefault="00E538B2">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0FBF0DDC" w14:textId="77777777" w:rsidR="00FE38D7" w:rsidRDefault="00E538B2">
            <w:pPr>
              <w:pStyle w:val="ProductList-TableBody"/>
            </w:pPr>
            <w:r>
              <w:t>5</w:t>
            </w:r>
          </w:p>
        </w:tc>
      </w:tr>
      <w:tr w:rsidR="00FE38D7" w14:paraId="5B9EAF6B" w14:textId="77777777">
        <w:tc>
          <w:tcPr>
            <w:tcW w:w="10520" w:type="dxa"/>
            <w:tcBorders>
              <w:top w:val="single" w:sz="4" w:space="0" w:color="6E6E6E"/>
              <w:left w:val="single" w:sz="4" w:space="0" w:color="6E6E6E"/>
              <w:bottom w:val="single" w:sz="4" w:space="0" w:color="6E6E6E"/>
              <w:right w:val="single" w:sz="4" w:space="0" w:color="6E6E6E"/>
            </w:tcBorders>
          </w:tcPr>
          <w:p w14:paraId="6139117F" w14:textId="77777777" w:rsidR="00FE38D7" w:rsidRDefault="00E538B2">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65612A3F" w14:textId="77777777" w:rsidR="00FE38D7" w:rsidRDefault="00E538B2">
            <w:pPr>
              <w:pStyle w:val="ProductList-TableBody"/>
            </w:pPr>
            <w:r>
              <w:t>10</w:t>
            </w:r>
          </w:p>
        </w:tc>
      </w:tr>
      <w:tr w:rsidR="00FE38D7" w14:paraId="2A8A591E" w14:textId="77777777">
        <w:tc>
          <w:tcPr>
            <w:tcW w:w="10520" w:type="dxa"/>
            <w:tcBorders>
              <w:top w:val="single" w:sz="4" w:space="0" w:color="6E6E6E"/>
              <w:left w:val="single" w:sz="4" w:space="0" w:color="6E6E6E"/>
              <w:bottom w:val="single" w:sz="4" w:space="0" w:color="6E6E6E"/>
              <w:right w:val="single" w:sz="4" w:space="0" w:color="6E6E6E"/>
            </w:tcBorders>
          </w:tcPr>
          <w:p w14:paraId="71BC715D" w14:textId="77777777" w:rsidR="00FE38D7" w:rsidRDefault="00E538B2">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Enterprise CAL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6555E04A" w14:textId="77777777" w:rsidR="00FE38D7" w:rsidRDefault="00E538B2">
            <w:pPr>
              <w:pStyle w:val="ProductList-TableBody"/>
            </w:pPr>
            <w:r>
              <w:t>25</w:t>
            </w:r>
          </w:p>
        </w:tc>
      </w:tr>
      <w:tr w:rsidR="00FE38D7" w14:paraId="5FCF6DEC" w14:textId="77777777">
        <w:tc>
          <w:tcPr>
            <w:tcW w:w="10520" w:type="dxa"/>
            <w:tcBorders>
              <w:top w:val="single" w:sz="4" w:space="0" w:color="6E6E6E"/>
              <w:left w:val="single" w:sz="4" w:space="0" w:color="6E6E6E"/>
              <w:bottom w:val="single" w:sz="4" w:space="0" w:color="6E6E6E"/>
              <w:right w:val="single" w:sz="4" w:space="0" w:color="6E6E6E"/>
            </w:tcBorders>
          </w:tcPr>
          <w:p w14:paraId="18898C66" w14:textId="77777777" w:rsidR="00FE38D7" w:rsidRDefault="00E538B2">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FDBD6E1" w14:textId="77777777" w:rsidR="00FE38D7" w:rsidRDefault="00E538B2">
            <w:pPr>
              <w:pStyle w:val="ProductList-TableBody"/>
            </w:pPr>
            <w:r>
              <w:t>50</w:t>
            </w:r>
          </w:p>
        </w:tc>
      </w:tr>
      <w:tr w:rsidR="00FE38D7" w14:paraId="6A1C4B9C" w14:textId="77777777">
        <w:tc>
          <w:tcPr>
            <w:tcW w:w="10520" w:type="dxa"/>
            <w:tcBorders>
              <w:top w:val="single" w:sz="4" w:space="0" w:color="6E6E6E"/>
              <w:left w:val="single" w:sz="4" w:space="0" w:color="6E6E6E"/>
              <w:bottom w:val="single" w:sz="4" w:space="0" w:color="6E6E6E"/>
              <w:right w:val="single" w:sz="4" w:space="0" w:color="6E6E6E"/>
            </w:tcBorders>
          </w:tcPr>
          <w:p w14:paraId="33B8DE10" w14:textId="77777777" w:rsidR="00FE38D7" w:rsidRDefault="00E538B2">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14:paraId="562BD1CB" w14:textId="77777777" w:rsidR="00FE38D7" w:rsidRDefault="00E538B2">
            <w:pPr>
              <w:pStyle w:val="ProductList-TableBody"/>
            </w:pPr>
            <w:r>
              <w:t>75</w:t>
            </w:r>
          </w:p>
        </w:tc>
      </w:tr>
    </w:tbl>
    <w:p w14:paraId="5A8D8AF8" w14:textId="77777777" w:rsidR="00FE38D7" w:rsidRDefault="00E538B2">
      <w:pPr>
        <w:pStyle w:val="ProductList-Body"/>
      </w:pPr>
      <w:r>
        <w:rPr>
          <w:b/>
          <w:i/>
        </w:rPr>
        <w:t>Uwaga:</w:t>
      </w:r>
      <w:r>
        <w:rPr>
          <w:i/>
        </w:rPr>
        <w:t xml:space="preserve"> Informacje na temat Licencji Dostępowej CAL na usługi SQL zawarto w zamieszczonej w tej części dokumentu tabeli dotyczącej Pakietów Licencji Dostępowych CAL</w:t>
      </w:r>
    </w:p>
    <w:p w14:paraId="03192A22" w14:textId="77777777" w:rsidR="00FE38D7" w:rsidRDefault="00FE38D7">
      <w:pPr>
        <w:pStyle w:val="ProductList-Body"/>
      </w:pPr>
    </w:p>
    <w:p w14:paraId="77720C40" w14:textId="77777777" w:rsidR="00FE38D7" w:rsidRDefault="00E538B2">
      <w:pPr>
        <w:pStyle w:val="ProductList-ClauseHeading"/>
        <w:outlineLvl w:val="2"/>
      </w:pPr>
      <w:bookmarkStart w:id="366" w:name="_Sec579"/>
      <w:r>
        <w:lastRenderedPageBreak/>
        <w:t>Usługi Office dla WWW i Office Online Server:</w:t>
      </w:r>
      <w:bookmarkEnd w:id="366"/>
    </w:p>
    <w:p w14:paraId="6D4CF267" w14:textId="77777777" w:rsidR="00FE38D7" w:rsidRDefault="00E538B2">
      <w:pPr>
        <w:pStyle w:val="ProductList-Body"/>
      </w:pPr>
      <w:r>
        <w:t xml:space="preserve">Użytkownicy urządzeń licencjonowanych wraz z uprawnionymi aplikacjami mogą uzyskać dostęp do usług Office dla WWW i Office Online Server z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dla WWW i Office Online Server z dowolnego urządzenia w celu edytowania dokumentów.</w:t>
      </w:r>
    </w:p>
    <w:tbl>
      <w:tblPr>
        <w:tblStyle w:val="PURTable"/>
        <w:tblW w:w="0" w:type="dxa"/>
        <w:tblLook w:val="04A0" w:firstRow="1" w:lastRow="0" w:firstColumn="1" w:lastColumn="0" w:noHBand="0" w:noVBand="1"/>
      </w:tblPr>
      <w:tblGrid>
        <w:gridCol w:w="5432"/>
        <w:gridCol w:w="5484"/>
      </w:tblGrid>
      <w:tr w:rsidR="00FE38D7" w14:paraId="3FC4165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BFC53A0" w14:textId="77777777" w:rsidR="00FE38D7" w:rsidRDefault="00E538B2">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2104DA" w14:textId="77777777" w:rsidR="00FE38D7" w:rsidRDefault="00E538B2">
            <w:pPr>
              <w:pStyle w:val="ProductList-TableBody"/>
            </w:pPr>
            <w:r>
              <w:rPr>
                <w:color w:val="FFFFFF"/>
              </w:rPr>
              <w:t>Prawa do Office Online</w:t>
            </w:r>
          </w:p>
        </w:tc>
      </w:tr>
      <w:tr w:rsidR="00FE38D7" w14:paraId="18F29069" w14:textId="77777777">
        <w:tc>
          <w:tcPr>
            <w:tcW w:w="6000" w:type="dxa"/>
            <w:tcBorders>
              <w:top w:val="single" w:sz="4" w:space="0" w:color="000000"/>
              <w:left w:val="single" w:sz="4" w:space="0" w:color="000000"/>
              <w:bottom w:val="single" w:sz="4" w:space="0" w:color="000000"/>
              <w:right w:val="single" w:sz="4" w:space="0" w:color="000000"/>
            </w:tcBorders>
          </w:tcPr>
          <w:p w14:paraId="60998D60" w14:textId="77777777" w:rsidR="00FE38D7" w:rsidRDefault="00E538B2">
            <w:pPr>
              <w:pStyle w:val="ProductList-TableBody"/>
            </w:pPr>
            <w:r>
              <w:t>Office Standard</w:t>
            </w:r>
            <w:r>
              <w:fldChar w:fldCharType="begin"/>
            </w:r>
            <w:r>
              <w:instrText xml:space="preserve"> XE "Office Standard" </w:instrText>
            </w:r>
            <w:r>
              <w:fldChar w:fldCharType="end"/>
            </w:r>
          </w:p>
          <w:p w14:paraId="7DD17530" w14:textId="77777777" w:rsidR="00FE38D7" w:rsidRDefault="00E538B2">
            <w:pPr>
              <w:pStyle w:val="ProductList-TableBody"/>
            </w:pPr>
            <w:r>
              <w:t>Office Professional Plus</w:t>
            </w:r>
            <w:r>
              <w:fldChar w:fldCharType="begin"/>
            </w:r>
            <w:r>
              <w:instrText xml:space="preserve"> XE "Office Professional Plus" </w:instrText>
            </w:r>
            <w:r>
              <w:fldChar w:fldCharType="end"/>
            </w:r>
          </w:p>
          <w:p w14:paraId="6789A00E" w14:textId="77777777" w:rsidR="00FE38D7" w:rsidRDefault="00E538B2">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CE2F66" w14:textId="77777777" w:rsidR="00FE38D7" w:rsidRDefault="00E538B2">
            <w:pPr>
              <w:pStyle w:val="ProductList-TableBody"/>
            </w:pPr>
            <w:r>
              <w:t>Office dla WWW</w:t>
            </w:r>
            <w:r>
              <w:fldChar w:fldCharType="begin"/>
            </w:r>
            <w:r>
              <w:instrText xml:space="preserve"> XE "Office dla WWW" </w:instrText>
            </w:r>
            <w:r>
              <w:fldChar w:fldCharType="end"/>
            </w:r>
          </w:p>
          <w:p w14:paraId="71FD2E9F" w14:textId="77777777" w:rsidR="00FE38D7" w:rsidRDefault="00E538B2">
            <w:pPr>
              <w:pStyle w:val="ProductList-TableBody"/>
            </w:pPr>
            <w:r>
              <w:t>Office Online Server</w:t>
            </w:r>
          </w:p>
        </w:tc>
      </w:tr>
    </w:tbl>
    <w:p w14:paraId="2C9ACF5B" w14:textId="77777777" w:rsidR="00FE38D7" w:rsidRDefault="00E538B2">
      <w:pPr>
        <w:pStyle w:val="ProductList-Body"/>
      </w:pPr>
      <w:r>
        <w:rPr>
          <w:i/>
        </w:rPr>
        <w:t>Aby uzyskać dostęp do usług Office dla WWW,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14:paraId="4A11AD46" w14:textId="77777777" w:rsidR="00FE38D7" w:rsidRDefault="00FE38D7">
      <w:pPr>
        <w:pStyle w:val="ProductList-Body"/>
      </w:pPr>
    </w:p>
    <w:p w14:paraId="233140C1" w14:textId="77777777" w:rsidR="00FE38D7" w:rsidRDefault="00E538B2">
      <w:pPr>
        <w:pStyle w:val="ProductList-ClauseHeading"/>
        <w:outlineLvl w:val="2"/>
      </w:pPr>
      <w:bookmarkStart w:id="367" w:name="_Sec580"/>
      <w:r>
        <w:t>Usługi Planowania</w:t>
      </w:r>
      <w:bookmarkEnd w:id="367"/>
    </w:p>
    <w:p w14:paraId="338DFC4A" w14:textId="77777777" w:rsidR="00FE38D7" w:rsidRDefault="00E538B2">
      <w:pPr>
        <w:pStyle w:val="ProductList-Body"/>
      </w:pPr>
      <w: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14:paraId="691463FE" w14:textId="77777777" w:rsidR="00FE38D7" w:rsidRDefault="00FE38D7">
      <w:pPr>
        <w:pStyle w:val="ProductList-Body"/>
      </w:pPr>
    </w:p>
    <w:p w14:paraId="4E4D018E" w14:textId="77777777" w:rsidR="00FE38D7" w:rsidRDefault="00E538B2">
      <w:pPr>
        <w:pStyle w:val="ProductList-Body"/>
      </w:pPr>
      <w:r>
        <w:t>Kwalifikowaniu klienci otrzymują określoną liczbę dni Usług Planowania zależną od liczby punktów na Korzyści z Pakietu Software Assurance uzyskanych w ramach licencji kwalifikujących.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119"/>
        <w:gridCol w:w="1797"/>
      </w:tblGrid>
      <w:tr w:rsidR="00FE38D7" w14:paraId="6886F11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B418F35" w14:textId="77777777" w:rsidR="00FE38D7" w:rsidRDefault="00E538B2">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1FD04E" w14:textId="77777777" w:rsidR="00FE38D7" w:rsidRDefault="00E538B2">
            <w:pPr>
              <w:pStyle w:val="ProductList-TableBody"/>
              <w:jc w:val="center"/>
            </w:pPr>
            <w:r>
              <w:rPr>
                <w:color w:val="FFFFFF"/>
              </w:rPr>
              <w:t>Punkty</w:t>
            </w:r>
          </w:p>
        </w:tc>
      </w:tr>
      <w:tr w:rsidR="00FE38D7" w14:paraId="0CFF375E" w14:textId="77777777">
        <w:tc>
          <w:tcPr>
            <w:tcW w:w="10160" w:type="dxa"/>
            <w:tcBorders>
              <w:top w:val="single" w:sz="4" w:space="0" w:color="000000"/>
              <w:left w:val="single" w:sz="4" w:space="0" w:color="000000"/>
              <w:bottom w:val="single" w:sz="4" w:space="0" w:color="000000"/>
              <w:right w:val="single" w:sz="4" w:space="0" w:color="000000"/>
            </w:tcBorders>
          </w:tcPr>
          <w:p w14:paraId="1BDCC8E5" w14:textId="77777777" w:rsidR="00FE38D7" w:rsidRDefault="00E538B2">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Task CAL na system Microsoft Dynamics AX</w:t>
            </w:r>
            <w:r>
              <w:fldChar w:fldCharType="begin"/>
            </w:r>
            <w:r>
              <w:instrText xml:space="preserve"> XE "Licencja Dostępowa Task CAL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013A720" w14:textId="77777777" w:rsidR="00FE38D7" w:rsidRDefault="00E538B2">
            <w:pPr>
              <w:pStyle w:val="ProductList-TableBody"/>
              <w:jc w:val="center"/>
            </w:pPr>
            <w:r>
              <w:t>1</w:t>
            </w:r>
          </w:p>
        </w:tc>
      </w:tr>
      <w:tr w:rsidR="00FE38D7" w14:paraId="254AB269" w14:textId="77777777">
        <w:tc>
          <w:tcPr>
            <w:tcW w:w="10160" w:type="dxa"/>
            <w:tcBorders>
              <w:top w:val="single" w:sz="4" w:space="0" w:color="000000"/>
              <w:left w:val="single" w:sz="4" w:space="0" w:color="000000"/>
              <w:bottom w:val="single" w:sz="4" w:space="0" w:color="000000"/>
              <w:right w:val="single" w:sz="4" w:space="0" w:color="000000"/>
            </w:tcBorders>
          </w:tcPr>
          <w:p w14:paraId="35FBC23B" w14:textId="77777777" w:rsidR="00FE38D7" w:rsidRDefault="00E538B2">
            <w:pPr>
              <w:pStyle w:val="ProductList-TableBody"/>
            </w:pPr>
            <w:r>
              <w:t>Licencja Dostępowa CAL na usługi Microsoft Dynamics 365 Customer Service</w:t>
            </w:r>
            <w:r>
              <w:fldChar w:fldCharType="begin"/>
            </w:r>
            <w:r>
              <w:instrText xml:space="preserve"> XE "Licencja Dostępowa CAL na usługi Microsoft Dynamics 365 Customer Service" </w:instrText>
            </w:r>
            <w:r>
              <w:fldChar w:fldCharType="end"/>
            </w:r>
            <w:r>
              <w:t>, licencja dostępowa CAL na usługi Microsoft Dynamics 365 Sales</w:t>
            </w:r>
            <w:r>
              <w:fldChar w:fldCharType="begin"/>
            </w:r>
            <w:r>
              <w:instrText xml:space="preserve"> XE "licencja dostępowa CAL na usługi Microsoft Dynamics 365 Sales" </w:instrText>
            </w:r>
            <w:r>
              <w:fldChar w:fldCharType="end"/>
            </w:r>
            <w:r>
              <w:t>, Dynamics 365 Operations Server</w:t>
            </w:r>
            <w:r>
              <w:fldChar w:fldCharType="begin"/>
            </w:r>
            <w:r>
              <w:instrText xml:space="preserve"> XE "Dynamics 365 Operations Server" </w:instrText>
            </w:r>
            <w:r>
              <w:fldChar w:fldCharType="end"/>
            </w:r>
            <w:r>
              <w:t>, licencja dostępowa CAL na usługi Microsoft Dynamics 365 Operations Activity</w:t>
            </w:r>
            <w:r>
              <w:fldChar w:fldCharType="begin"/>
            </w:r>
            <w:r>
              <w:instrText xml:space="preserve"> XE "licencja dostępowa CAL na usługi Microsoft Dynamics 365 Operations Activity" </w:instrText>
            </w:r>
            <w:r>
              <w:fldChar w:fldCharType="end"/>
            </w:r>
            <w:r>
              <w:t>, funkcyjna licencja dostępowa CAL do licencji Microsoft Dynamics AX</w:t>
            </w:r>
            <w:r>
              <w:fldChar w:fldCharType="begin"/>
            </w:r>
            <w:r>
              <w:instrText xml:space="preserve"> XE "funkcyjna licencja dostępowa CAL do licencji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6571198" w14:textId="77777777" w:rsidR="00FE38D7" w:rsidRDefault="00E538B2">
            <w:pPr>
              <w:pStyle w:val="ProductList-TableBody"/>
              <w:jc w:val="center"/>
            </w:pPr>
            <w:r>
              <w:t>2</w:t>
            </w:r>
          </w:p>
        </w:tc>
      </w:tr>
      <w:tr w:rsidR="00FE38D7" w14:paraId="4AFC5F12" w14:textId="77777777">
        <w:tc>
          <w:tcPr>
            <w:tcW w:w="10160" w:type="dxa"/>
            <w:tcBorders>
              <w:top w:val="single" w:sz="4" w:space="0" w:color="000000"/>
              <w:left w:val="single" w:sz="4" w:space="0" w:color="000000"/>
              <w:bottom w:val="single" w:sz="4" w:space="0" w:color="000000"/>
              <w:right w:val="single" w:sz="4" w:space="0" w:color="000000"/>
            </w:tcBorders>
          </w:tcPr>
          <w:p w14:paraId="3DAB36D8" w14:textId="77777777" w:rsidR="00FE38D7" w:rsidRDefault="00E538B2">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System Center 2012 Standard</w:t>
            </w:r>
            <w:r>
              <w:fldChar w:fldCharType="begin"/>
            </w:r>
            <w:r>
              <w:instrText xml:space="preserve"> XE "Licencja na Zarządzanie dla Serwera System Center 2012 Standard" </w:instrText>
            </w:r>
            <w:r>
              <w:fldChar w:fldCharType="end"/>
            </w:r>
            <w:r>
              <w:t xml:space="preserve"> (dwa procesory),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Licencja Dostępowa CAL na usługi Microsoft Dynamics AX Enterprise</w:t>
            </w:r>
            <w:r>
              <w:fldChar w:fldCharType="begin"/>
            </w:r>
            <w:r>
              <w:instrText xml:space="preserve"> XE "Licencja Dostępowa CAL na usługi Microsoft Dynamics AX Enterprise" </w:instrText>
            </w:r>
            <w:r>
              <w:fldChar w:fldCharType="end"/>
            </w:r>
            <w:r>
              <w:t>, Licencja Dostępowa CAL na usługi Microsoft Dynamics 365 Operations</w:t>
            </w:r>
            <w:r>
              <w:fldChar w:fldCharType="begin"/>
            </w:r>
            <w:r>
              <w:instrText xml:space="preserve"> XE "Licencja Dostępowa CAL na usługi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C63C7FE" w14:textId="77777777" w:rsidR="00FE38D7" w:rsidRDefault="00E538B2">
            <w:pPr>
              <w:pStyle w:val="ProductList-TableBody"/>
              <w:jc w:val="center"/>
            </w:pPr>
            <w:r>
              <w:t>25</w:t>
            </w:r>
          </w:p>
        </w:tc>
      </w:tr>
      <w:tr w:rsidR="00FE38D7" w14:paraId="1EB5C89C" w14:textId="77777777">
        <w:tc>
          <w:tcPr>
            <w:tcW w:w="10160" w:type="dxa"/>
            <w:tcBorders>
              <w:top w:val="single" w:sz="4" w:space="0" w:color="000000"/>
              <w:left w:val="single" w:sz="4" w:space="0" w:color="000000"/>
              <w:bottom w:val="single" w:sz="4" w:space="0" w:color="000000"/>
              <w:right w:val="single" w:sz="4" w:space="0" w:color="000000"/>
            </w:tcBorders>
          </w:tcPr>
          <w:p w14:paraId="4ED822DC" w14:textId="77777777" w:rsidR="00FE38D7" w:rsidRDefault="00E538B2">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"subskrypcja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4BE2C49" w14:textId="77777777" w:rsidR="00FE38D7" w:rsidRDefault="00E538B2">
            <w:pPr>
              <w:pStyle w:val="ProductList-TableBody"/>
              <w:jc w:val="center"/>
            </w:pPr>
            <w:r>
              <w:t>50</w:t>
            </w:r>
          </w:p>
        </w:tc>
      </w:tr>
      <w:tr w:rsidR="00FE38D7" w14:paraId="2377617B" w14:textId="77777777">
        <w:tc>
          <w:tcPr>
            <w:tcW w:w="10160" w:type="dxa"/>
            <w:tcBorders>
              <w:top w:val="single" w:sz="4" w:space="0" w:color="000000"/>
              <w:left w:val="single" w:sz="4" w:space="0" w:color="000000"/>
              <w:bottom w:val="single" w:sz="4" w:space="0" w:color="000000"/>
              <w:right w:val="single" w:sz="4" w:space="0" w:color="000000"/>
            </w:tcBorders>
          </w:tcPr>
          <w:p w14:paraId="3EDDC537" w14:textId="77777777" w:rsidR="00FE38D7" w:rsidRDefault="00E538B2">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5CE39FD4" w14:textId="77777777" w:rsidR="00FE38D7" w:rsidRDefault="00E538B2">
            <w:pPr>
              <w:pStyle w:val="ProductList-TableBody"/>
              <w:jc w:val="center"/>
            </w:pPr>
            <w:r>
              <w:t>75</w:t>
            </w:r>
          </w:p>
        </w:tc>
      </w:tr>
    </w:tbl>
    <w:p w14:paraId="35E380E1" w14:textId="77777777" w:rsidR="00FE38D7" w:rsidRDefault="00E538B2">
      <w:pPr>
        <w:pStyle w:val="ProductList-Body"/>
      </w:pPr>
      <w:r>
        <w:rPr>
          <w:b/>
          <w:i/>
        </w:rPr>
        <w:t>Uwaga:</w:t>
      </w:r>
      <w:r>
        <w:rPr>
          <w:i/>
        </w:rPr>
        <w:t xml:space="preserve"> Informacje na temat Licencji Dostępowej CAL na usługi SQL zawarto w zamieszczonej w tej części dokumentu tabeli dotyczącej Pakietów Licencji Dostępowych CAL</w:t>
      </w:r>
    </w:p>
    <w:p w14:paraId="73D3FF5E" w14:textId="77777777" w:rsidR="00FE38D7" w:rsidRDefault="00FE38D7">
      <w:pPr>
        <w:pStyle w:val="ProductList-Body"/>
      </w:pPr>
    </w:p>
    <w:p w14:paraId="26F8ABDE" w14:textId="77777777" w:rsidR="00FE38D7" w:rsidRDefault="00E538B2">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62"/>
        <w:gridCol w:w="777"/>
        <w:gridCol w:w="719"/>
        <w:gridCol w:w="719"/>
        <w:gridCol w:w="929"/>
        <w:gridCol w:w="1027"/>
        <w:gridCol w:w="1027"/>
        <w:gridCol w:w="1042"/>
        <w:gridCol w:w="1042"/>
        <w:gridCol w:w="1042"/>
        <w:gridCol w:w="1030"/>
      </w:tblGrid>
      <w:tr w:rsidR="00FE38D7" w14:paraId="6CCCCA3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CE61AB9" w14:textId="77777777" w:rsidR="00FE38D7" w:rsidRDefault="00E538B2">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14:paraId="129BF218" w14:textId="77777777" w:rsidR="00FE38D7" w:rsidRDefault="00E538B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3A32FC1" w14:textId="77777777" w:rsidR="00FE38D7" w:rsidRDefault="00E538B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66BB8F6" w14:textId="77777777" w:rsidR="00FE38D7" w:rsidRDefault="00E538B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DA3718A" w14:textId="77777777" w:rsidR="00FE38D7" w:rsidRDefault="00E538B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2476923" w14:textId="77777777" w:rsidR="00FE38D7" w:rsidRDefault="00E538B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89951CA" w14:textId="77777777" w:rsidR="00FE38D7" w:rsidRDefault="00E538B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CE35F57" w14:textId="77777777" w:rsidR="00FE38D7" w:rsidRDefault="00E538B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9CD65D8" w14:textId="77777777" w:rsidR="00FE38D7" w:rsidRDefault="00E538B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7C8F61E" w14:textId="77777777" w:rsidR="00FE38D7" w:rsidRDefault="00E538B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396D742" w14:textId="77777777" w:rsidR="00FE38D7" w:rsidRDefault="00E538B2">
            <w:pPr>
              <w:pStyle w:val="ProductList-TableBody"/>
            </w:pPr>
            <w:r>
              <w:t>600,000+</w:t>
            </w:r>
          </w:p>
        </w:tc>
      </w:tr>
      <w:tr w:rsidR="00FE38D7" w14:paraId="4A9DBAF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77614D2" w14:textId="77777777" w:rsidR="00FE38D7" w:rsidRDefault="00E538B2">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14:paraId="58096D5E" w14:textId="77777777" w:rsidR="00FE38D7" w:rsidRDefault="00E538B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CB58803" w14:textId="77777777" w:rsidR="00FE38D7" w:rsidRDefault="00E538B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B2FC543" w14:textId="77777777" w:rsidR="00FE38D7" w:rsidRDefault="00E538B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2AF8404" w14:textId="77777777" w:rsidR="00FE38D7" w:rsidRDefault="00E538B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2685DC7" w14:textId="77777777" w:rsidR="00FE38D7" w:rsidRDefault="00E538B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8E26A57" w14:textId="77777777" w:rsidR="00FE38D7" w:rsidRDefault="00E538B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1167DA5" w14:textId="77777777" w:rsidR="00FE38D7" w:rsidRDefault="00E538B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6DF0E50" w14:textId="77777777" w:rsidR="00FE38D7" w:rsidRDefault="00E538B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634F812" w14:textId="77777777" w:rsidR="00FE38D7" w:rsidRDefault="00E538B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91D7853" w14:textId="77777777" w:rsidR="00FE38D7" w:rsidRDefault="00E538B2">
            <w:pPr>
              <w:pStyle w:val="ProductList-TableBody"/>
            </w:pPr>
            <w:r>
              <w:t>75</w:t>
            </w:r>
          </w:p>
        </w:tc>
      </w:tr>
    </w:tbl>
    <w:p w14:paraId="201A0254" w14:textId="77777777" w:rsidR="00FE38D7" w:rsidRDefault="00FE38D7">
      <w:pPr>
        <w:pStyle w:val="ProductList-Body"/>
      </w:pPr>
    </w:p>
    <w:p w14:paraId="20D80245" w14:textId="77777777" w:rsidR="00FE38D7" w:rsidRDefault="00E538B2">
      <w:pPr>
        <w:pStyle w:val="ProductList-Body"/>
      </w:pPr>
      <w:r>
        <w:t>Za wykupienie Pakietu SA do Pakietu Core CAL</w:t>
      </w:r>
      <w:r>
        <w:fldChar w:fldCharType="begin"/>
      </w:r>
      <w:r>
        <w:instrText xml:space="preserve"> XE "Core CAL" </w:instrText>
      </w:r>
      <w:r>
        <w:fldChar w:fldCharType="end"/>
      </w:r>
      <w:r>
        <w:t xml:space="preserve"> oraz Licencji Dostępowych CAL na usługi SQL przysługuje jeden (1) punkt na poczet osiągnięcia progów określonych w pierwszej kolumnie poniżej, za wykupienie Pakietu SA do Pakietu Enterprise CAL</w:t>
      </w:r>
      <w:r>
        <w:fldChar w:fldCharType="begin"/>
      </w:r>
      <w:r>
        <w:instrText xml:space="preserve"> XE "Enterprise CAL"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80"/>
        <w:gridCol w:w="1418"/>
        <w:gridCol w:w="1542"/>
        <w:gridCol w:w="1556"/>
        <w:gridCol w:w="1569"/>
        <w:gridCol w:w="1569"/>
        <w:gridCol w:w="1582"/>
      </w:tblGrid>
      <w:tr w:rsidR="00FE38D7" w14:paraId="4E38F1D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9DBDBEC" w14:textId="77777777" w:rsidR="00FE38D7" w:rsidRDefault="00E538B2">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14:paraId="2290B1D2" w14:textId="77777777" w:rsidR="00FE38D7" w:rsidRDefault="00E538B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4028AE6" w14:textId="77777777" w:rsidR="00FE38D7" w:rsidRDefault="00E538B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0976995" w14:textId="77777777" w:rsidR="00FE38D7" w:rsidRDefault="00E538B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BBA2C4F" w14:textId="77777777" w:rsidR="00FE38D7" w:rsidRDefault="00E538B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042887F" w14:textId="77777777" w:rsidR="00FE38D7" w:rsidRDefault="00E538B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37B5A03" w14:textId="77777777" w:rsidR="00FE38D7" w:rsidRDefault="00E538B2">
            <w:pPr>
              <w:pStyle w:val="ProductList-TableBody"/>
            </w:pPr>
            <w:r>
              <w:t>→600,000+</w:t>
            </w:r>
          </w:p>
        </w:tc>
      </w:tr>
      <w:tr w:rsidR="00FE38D7" w14:paraId="1305574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9A1B8C3" w14:textId="77777777" w:rsidR="00FE38D7" w:rsidRDefault="00E538B2">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14:paraId="4C3A08E0" w14:textId="77777777" w:rsidR="00FE38D7" w:rsidRDefault="00E538B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97352E9" w14:textId="77777777" w:rsidR="00FE38D7" w:rsidRDefault="00E538B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840B72C" w14:textId="77777777" w:rsidR="00FE38D7" w:rsidRDefault="00E538B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5BFD67F" w14:textId="77777777" w:rsidR="00FE38D7" w:rsidRDefault="00E538B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B9492DE" w14:textId="77777777" w:rsidR="00FE38D7" w:rsidRDefault="00E538B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DD30220" w14:textId="77777777" w:rsidR="00FE38D7" w:rsidRDefault="00E538B2">
            <w:pPr>
              <w:pStyle w:val="ProductList-TableBody"/>
            </w:pPr>
            <w:r>
              <w:t>12</w:t>
            </w:r>
          </w:p>
        </w:tc>
      </w:tr>
    </w:tbl>
    <w:p w14:paraId="4EF2D800" w14:textId="77777777" w:rsidR="00FE38D7" w:rsidRDefault="00E538B2">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51">
        <w:r>
          <w:rPr>
            <w:color w:val="00467F"/>
            <w:u w:val="single"/>
          </w:rPr>
          <w:t>https://www.microsoft.com/licensing/licensing-programs/software-assurance-planning-services-overview</w:t>
        </w:r>
      </w:hyperlink>
      <w:r>
        <w:t>.</w:t>
      </w:r>
    </w:p>
    <w:p w14:paraId="55554639" w14:textId="77777777" w:rsidR="00FE38D7" w:rsidRDefault="00FE38D7">
      <w:pPr>
        <w:pStyle w:val="ProductList-Body"/>
      </w:pPr>
    </w:p>
    <w:p w14:paraId="4373EAD3" w14:textId="77777777" w:rsidR="00FE38D7" w:rsidRDefault="00E538B2">
      <w:pPr>
        <w:pStyle w:val="ProductList-Body"/>
      </w:pPr>
      <w:r>
        <w:t>Wykaz dostępnych usług i powiązanych z nimi poziomów usług może ulec zmianie w dowolnym terminie. Uprawnieni Dostawcy przekażą klientom streszczenie dostępnego Zakresu Prac dla każdej z oferowanych usług wymienionych powyżej. Na żądanie klienci mogą także dokonać przekształcenia (lub cofnąć przekształcenie) niewykorzystanych dni z Kuponów Szkoleniowych (zob. korzyść Kupony Szkoleniowe) za pomocą przelicznika wynoszącego: trzy dni z Kuponów Szkoleniowych na jeden dzień Usług Planowania, jeśli (i) są w danym momencie uprawnieni do korzyści Kupony Szkoleniowe, (ii) dokonali aktywacji korzyści Kupony Szkoleniowe i (iii) pozostały im co najmniej trzy niewykorzystane dni szkolenia z korzyści Kupony Szkoleniowe.</w:t>
      </w:r>
    </w:p>
    <w:p w14:paraId="51046CA1" w14:textId="77777777" w:rsidR="00FE38D7" w:rsidRDefault="00E538B2" w:rsidP="00E538B2">
      <w:pPr>
        <w:pStyle w:val="ProductList-Bullet"/>
        <w:numPr>
          <w:ilvl w:val="0"/>
          <w:numId w:val="57"/>
        </w:numPr>
      </w:pPr>
      <w:r>
        <w:t xml:space="preserve">Usługi Planowania mogą zostać zrealizowane na rzecz Klienta przez uprawnionych Partnerów Microsoft lub uprawnione Podmioty Stowarzyszone Microsoft. Usługi wyświadczone na podstawie kuponów są realizowane na podstawie umowy między Klientem a danym Kwalifikowanym Dostawcą. Klient może zapoznać się z listą Kwalifikowanych Dostawców tutaj: </w:t>
      </w:r>
      <w:hyperlink r:id="rId152">
        <w:r>
          <w:rPr>
            <w:color w:val="00467F"/>
            <w:u w:val="single"/>
          </w:rPr>
          <w:t>http://directory.partners.extranet.microsoft.com/psbproviders</w:t>
        </w:r>
      </w:hyperlink>
    </w:p>
    <w:p w14:paraId="31C83D5F" w14:textId="77777777" w:rsidR="00FE38D7" w:rsidRDefault="00E538B2" w:rsidP="00E538B2">
      <w:pPr>
        <w:pStyle w:val="ProductList-Bullet"/>
        <w:numPr>
          <w:ilvl w:val="0"/>
          <w:numId w:val="57"/>
        </w:numPr>
      </w:pPr>
      <w:r>
        <w:lastRenderedPageBreak/>
        <w:t xml:space="preserve">Usługi Planowania obejmują ustalony wcześniej zakres prac prowadzących do opracowania planu wdrożenia wysokiego poziomu; faktyczne wdrożenie oprogramowania nie może być objęte Usługami. </w:t>
      </w:r>
    </w:p>
    <w:p w14:paraId="69E73A07" w14:textId="77777777" w:rsidR="00FE38D7" w:rsidRDefault="00E538B2" w:rsidP="00E538B2">
      <w:pPr>
        <w:pStyle w:val="ProductList-Bullet"/>
        <w:numPr>
          <w:ilvl w:val="0"/>
          <w:numId w:val="57"/>
        </w:numPr>
      </w:pPr>
      <w:r>
        <w:t xml:space="preserve">Kupony Usług Planowania mogą zostać wykorzystane wyłącznie przez klienta uprawnionego do tej korzyści. </w:t>
      </w:r>
    </w:p>
    <w:p w14:paraId="66AA1A8C" w14:textId="77777777" w:rsidR="00FE38D7" w:rsidRDefault="00E538B2" w:rsidP="00E538B2">
      <w:pPr>
        <w:pStyle w:val="ProductList-Bullet"/>
        <w:numPr>
          <w:ilvl w:val="0"/>
          <w:numId w:val="57"/>
        </w:numPr>
      </w:pPr>
      <w:r>
        <w:t xml:space="preserve">Kupony Usług Planowania nie mogą zostać wymienione na środki pieniężne lub inne wartościowe wynagrodzenie. </w:t>
      </w:r>
    </w:p>
    <w:p w14:paraId="26C95E4D" w14:textId="77777777" w:rsidR="00FE38D7" w:rsidRDefault="00E538B2" w:rsidP="00E538B2">
      <w:pPr>
        <w:pStyle w:val="ProductList-Bullet"/>
        <w:numPr>
          <w:ilvl w:val="0"/>
          <w:numId w:val="57"/>
        </w:numPr>
      </w:pPr>
      <w:r>
        <w:t xml:space="preserve">Skrócenie uprawnionego okresu obowiązywania pakietu SA w wyniku zwrotów i innych korekt rozliczeń, o ile jest to możliwe, może zmniejszyć liczbę dni Usług Planowania, do których uprawniony jest Klient. </w:t>
      </w:r>
    </w:p>
    <w:p w14:paraId="163389F7" w14:textId="77777777" w:rsidR="00FE38D7" w:rsidRDefault="00E538B2" w:rsidP="00E538B2">
      <w:pPr>
        <w:pStyle w:val="ProductList-Bullet"/>
        <w:numPr>
          <w:ilvl w:val="0"/>
          <w:numId w:val="57"/>
        </w:numPr>
      </w:pPr>
      <w:r>
        <w:t xml:space="preserve">Nie można łączyć różnych typów kuponów. Czas poświęcony na realizację Usług Planowania nie może przekroczyć maksymalnego czasu podanego dla konkretnych typów przedsięwzięć. </w:t>
      </w:r>
    </w:p>
    <w:p w14:paraId="524081FA" w14:textId="77777777" w:rsidR="00FE38D7" w:rsidRDefault="00E538B2" w:rsidP="00E538B2">
      <w:pPr>
        <w:pStyle w:val="ProductList-Bullet"/>
        <w:numPr>
          <w:ilvl w:val="0"/>
          <w:numId w:val="57"/>
        </w:numPr>
      </w:pPr>
      <w:r>
        <w:t xml:space="preserve">Kupony są ważne wyłącznie w przypadku uprawnionych Dostawców, dla określonego rodzaju usługi, dla której kupon zostaje wykorzystany. </w:t>
      </w:r>
    </w:p>
    <w:p w14:paraId="0FC724F9" w14:textId="77777777" w:rsidR="00FE38D7" w:rsidRDefault="00E538B2" w:rsidP="00E538B2">
      <w:pPr>
        <w:pStyle w:val="ProductList-Bullet"/>
        <w:numPr>
          <w:ilvl w:val="0"/>
          <w:numId w:val="57"/>
        </w:numPr>
      </w:pPr>
      <w:r>
        <w:t xml:space="preserve">Kupony należy przypisać w trakcie okresu obowiązywania pakietu SA. </w:t>
      </w:r>
    </w:p>
    <w:p w14:paraId="65E20D11" w14:textId="77777777" w:rsidR="00FE38D7" w:rsidRDefault="00E538B2" w:rsidP="00E538B2">
      <w:pPr>
        <w:pStyle w:val="ProductList-Bullet"/>
        <w:numPr>
          <w:ilvl w:val="0"/>
          <w:numId w:val="57"/>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14:paraId="2C1C3040" w14:textId="77777777" w:rsidR="00FE38D7" w:rsidRDefault="00FE38D7">
      <w:pPr>
        <w:pStyle w:val="ProductList-Body"/>
      </w:pPr>
    </w:p>
    <w:p w14:paraId="5073D061" w14:textId="77777777" w:rsidR="00FE38D7" w:rsidRDefault="00E538B2">
      <w:pPr>
        <w:pStyle w:val="ProductList-Body"/>
      </w:pPr>
      <w:r>
        <w:t>Ukończone rezultaty prac przekazane do Microsoft przez Kwalifikowanego Dostawcę z chwilą zakończenia realizacji zadania mogą zostać użyte przez Microsoft w celach związanych z zapewnieniem jakości i mogą być w tych celach współdzielone z zespołem ds. klienta ze strony Microsoft obsługującym danego Klienta.</w:t>
      </w:r>
    </w:p>
    <w:p w14:paraId="060DFDDF" w14:textId="77777777" w:rsidR="00FE38D7" w:rsidRDefault="00FE38D7">
      <w:pPr>
        <w:pStyle w:val="ProductList-Body"/>
      </w:pPr>
    </w:p>
    <w:p w14:paraId="61D10550" w14:textId="77777777" w:rsidR="00FE38D7" w:rsidRDefault="00E538B2">
      <w:pPr>
        <w:pStyle w:val="ProductList-ClauseHeading"/>
        <w:outlineLvl w:val="2"/>
      </w:pPr>
      <w:bookmarkStart w:id="368" w:name="_Sec581"/>
      <w:r>
        <w:t>Enterprise Source Licensing Program (program udostępniania kodu źródłowego na potrzeby wewnętrzne przedsiębiorstwa)</w:t>
      </w:r>
      <w:bookmarkEnd w:id="368"/>
    </w:p>
    <w:p w14:paraId="2AC5BBD6" w14:textId="77777777" w:rsidR="00FE38D7" w:rsidRDefault="00E538B2">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14:paraId="7EC3B830" w14:textId="77777777" w:rsidR="00FE38D7" w:rsidRDefault="00FE38D7">
      <w:pPr>
        <w:pStyle w:val="ProductList-Body"/>
      </w:pPr>
    </w:p>
    <w:p w14:paraId="357DF32A" w14:textId="77777777" w:rsidR="00FE38D7" w:rsidRDefault="00E538B2">
      <w:pPr>
        <w:pStyle w:val="ProductList-ClauseHeading"/>
        <w:outlineLvl w:val="2"/>
      </w:pPr>
      <w:bookmarkStart w:id="369" w:name="_Sec582"/>
      <w:r>
        <w:t>Kupony szkoleniowe</w:t>
      </w:r>
      <w:bookmarkEnd w:id="369"/>
    </w:p>
    <w:p w14:paraId="3BE65120" w14:textId="77777777" w:rsidR="00FE38D7" w:rsidRDefault="00E538B2">
      <w:pPr>
        <w:pStyle w:val="ProductList-Body"/>
      </w:pPr>
      <w:r>
        <w:t>Do skorzystania z Kuponów na Szkolenia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620"/>
        <w:gridCol w:w="3648"/>
        <w:gridCol w:w="3648"/>
      </w:tblGrid>
      <w:tr w:rsidR="00FE38D7" w14:paraId="5261C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C2FB51" w14:textId="77777777" w:rsidR="00FE38D7" w:rsidRDefault="00E538B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2FF8DE" w14:textId="77777777" w:rsidR="00FE38D7" w:rsidRDefault="00E538B2">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6B1718" w14:textId="77777777" w:rsidR="00FE38D7" w:rsidRDefault="00E538B2">
            <w:pPr>
              <w:pStyle w:val="ProductList-TableBody"/>
            </w:pPr>
            <w:r>
              <w:rPr>
                <w:color w:val="FFFFFF"/>
              </w:rPr>
              <w:t>Kategoria systemów</w:t>
            </w:r>
          </w:p>
        </w:tc>
      </w:tr>
      <w:tr w:rsidR="00FE38D7" w14:paraId="5E37B0ED" w14:textId="77777777">
        <w:tc>
          <w:tcPr>
            <w:tcW w:w="4040" w:type="dxa"/>
            <w:tcBorders>
              <w:top w:val="single" w:sz="4" w:space="0" w:color="000000"/>
              <w:left w:val="single" w:sz="4" w:space="0" w:color="000000"/>
              <w:bottom w:val="single" w:sz="4" w:space="0" w:color="000000"/>
              <w:right w:val="single" w:sz="4" w:space="0" w:color="000000"/>
            </w:tcBorders>
          </w:tcPr>
          <w:p w14:paraId="0B404DD6" w14:textId="77777777" w:rsidR="00FE38D7" w:rsidRDefault="00E538B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CF6AF15" w14:textId="77777777" w:rsidR="00FE38D7" w:rsidRDefault="00E538B2">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14:paraId="5EA79623" w14:textId="77777777" w:rsidR="00FE38D7" w:rsidRDefault="00E538B2">
            <w:pPr>
              <w:pStyle w:val="ProductList-TableBody"/>
            </w:pPr>
            <w:r>
              <w:t>1 dzień na 50 licencji (maks. 10 dni)</w:t>
            </w:r>
          </w:p>
        </w:tc>
      </w:tr>
      <w:tr w:rsidR="00FE38D7" w14:paraId="6F317C83" w14:textId="77777777">
        <w:tc>
          <w:tcPr>
            <w:tcW w:w="4040" w:type="dxa"/>
            <w:tcBorders>
              <w:top w:val="single" w:sz="4" w:space="0" w:color="000000"/>
              <w:left w:val="single" w:sz="4" w:space="0" w:color="000000"/>
              <w:bottom w:val="single" w:sz="4" w:space="0" w:color="000000"/>
              <w:right w:val="single" w:sz="4" w:space="0" w:color="000000"/>
            </w:tcBorders>
          </w:tcPr>
          <w:p w14:paraId="198B69BD" w14:textId="77777777" w:rsidR="00FE38D7" w:rsidRDefault="00E538B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46431E2" w14:textId="77777777" w:rsidR="00FE38D7" w:rsidRDefault="00E538B2">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14:paraId="62DA63BF" w14:textId="77777777" w:rsidR="00FE38D7" w:rsidRDefault="00E538B2">
            <w:pPr>
              <w:pStyle w:val="ProductList-TableBody"/>
            </w:pPr>
            <w:r>
              <w:t>1 dzień na 50 licencji lub punktów</w:t>
            </w:r>
          </w:p>
        </w:tc>
      </w:tr>
      <w:tr w:rsidR="00FE38D7" w14:paraId="7BAF1058" w14:textId="77777777">
        <w:tc>
          <w:tcPr>
            <w:tcW w:w="4040" w:type="dxa"/>
            <w:tcBorders>
              <w:top w:val="single" w:sz="4" w:space="0" w:color="000000"/>
              <w:left w:val="single" w:sz="4" w:space="0" w:color="000000"/>
              <w:bottom w:val="single" w:sz="4" w:space="0" w:color="000000"/>
              <w:right w:val="single" w:sz="4" w:space="0" w:color="000000"/>
            </w:tcBorders>
          </w:tcPr>
          <w:p w14:paraId="58829D88" w14:textId="77777777" w:rsidR="00FE38D7" w:rsidRDefault="00E538B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5E252A2" w14:textId="77777777" w:rsidR="00FE38D7" w:rsidRDefault="00E538B2">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14:paraId="7688DDBA" w14:textId="77777777" w:rsidR="00FE38D7" w:rsidRDefault="00E538B2">
            <w:pPr>
              <w:pStyle w:val="ProductList-TableBody"/>
            </w:pPr>
            <w:r>
              <w:t>10 dni na uprawnioną rejestrację lub Konto Zakupowe</w:t>
            </w:r>
          </w:p>
        </w:tc>
      </w:tr>
      <w:tr w:rsidR="00FE38D7" w14:paraId="203CBA26" w14:textId="77777777">
        <w:tc>
          <w:tcPr>
            <w:tcW w:w="4040" w:type="dxa"/>
            <w:tcBorders>
              <w:top w:val="single" w:sz="4" w:space="0" w:color="000000"/>
              <w:left w:val="single" w:sz="4" w:space="0" w:color="000000"/>
              <w:bottom w:val="single" w:sz="4" w:space="0" w:color="000000"/>
              <w:right w:val="single" w:sz="4" w:space="0" w:color="000000"/>
            </w:tcBorders>
          </w:tcPr>
          <w:p w14:paraId="0612EFD7" w14:textId="77777777" w:rsidR="00FE38D7" w:rsidRDefault="00E538B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F87C5ED" w14:textId="77777777" w:rsidR="00FE38D7" w:rsidRDefault="00E538B2">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36C0DF21" w14:textId="77777777" w:rsidR="00FE38D7" w:rsidRDefault="00E538B2">
            <w:pPr>
              <w:pStyle w:val="ProductList-TableBody"/>
            </w:pPr>
            <w:r>
              <w:t>15 dni*</w:t>
            </w:r>
          </w:p>
        </w:tc>
      </w:tr>
      <w:tr w:rsidR="00FE38D7" w14:paraId="684843EE" w14:textId="77777777">
        <w:tc>
          <w:tcPr>
            <w:tcW w:w="4040" w:type="dxa"/>
            <w:tcBorders>
              <w:top w:val="single" w:sz="4" w:space="0" w:color="000000"/>
              <w:left w:val="single" w:sz="4" w:space="0" w:color="000000"/>
              <w:bottom w:val="single" w:sz="4" w:space="0" w:color="000000"/>
              <w:right w:val="single" w:sz="4" w:space="0" w:color="000000"/>
            </w:tcBorders>
          </w:tcPr>
          <w:p w14:paraId="54BE1061" w14:textId="77777777" w:rsidR="00FE38D7" w:rsidRDefault="00E538B2">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1A874B82" w14:textId="77777777" w:rsidR="00FE38D7" w:rsidRDefault="00E538B2">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53686DC7" w14:textId="77777777" w:rsidR="00FE38D7" w:rsidRDefault="00E538B2">
            <w:pPr>
              <w:pStyle w:val="ProductList-TableBody"/>
            </w:pPr>
            <w:r>
              <w:t>25 dni*</w:t>
            </w:r>
          </w:p>
        </w:tc>
      </w:tr>
      <w:tr w:rsidR="00FE38D7" w14:paraId="5257F78D" w14:textId="77777777">
        <w:tc>
          <w:tcPr>
            <w:tcW w:w="4040" w:type="dxa"/>
            <w:tcBorders>
              <w:top w:val="single" w:sz="4" w:space="0" w:color="000000"/>
              <w:left w:val="single" w:sz="4" w:space="0" w:color="000000"/>
              <w:bottom w:val="single" w:sz="4" w:space="0" w:color="000000"/>
              <w:right w:val="single" w:sz="4" w:space="0" w:color="000000"/>
            </w:tcBorders>
          </w:tcPr>
          <w:p w14:paraId="3762FD18" w14:textId="77777777" w:rsidR="00FE38D7" w:rsidRDefault="00E538B2">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6B945051" w14:textId="77777777" w:rsidR="00FE38D7" w:rsidRDefault="00E538B2">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33DA2205" w14:textId="77777777" w:rsidR="00FE38D7" w:rsidRDefault="00E538B2">
            <w:pPr>
              <w:pStyle w:val="ProductList-TableBody"/>
            </w:pPr>
            <w:r>
              <w:t>55 dni*</w:t>
            </w:r>
          </w:p>
        </w:tc>
      </w:tr>
      <w:tr w:rsidR="00FE38D7" w14:paraId="1ED6920B" w14:textId="77777777">
        <w:tc>
          <w:tcPr>
            <w:tcW w:w="4040" w:type="dxa"/>
            <w:tcBorders>
              <w:top w:val="single" w:sz="4" w:space="0" w:color="000000"/>
              <w:left w:val="single" w:sz="4" w:space="0" w:color="000000"/>
              <w:bottom w:val="single" w:sz="4" w:space="0" w:color="000000"/>
              <w:right w:val="single" w:sz="4" w:space="0" w:color="000000"/>
            </w:tcBorders>
          </w:tcPr>
          <w:p w14:paraId="13C0BEFB" w14:textId="77777777" w:rsidR="00FE38D7" w:rsidRDefault="00E538B2">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646B6618" w14:textId="77777777" w:rsidR="00FE38D7" w:rsidRDefault="00E538B2">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0738886E" w14:textId="77777777" w:rsidR="00FE38D7" w:rsidRDefault="00E538B2">
            <w:pPr>
              <w:pStyle w:val="ProductList-TableBody"/>
            </w:pPr>
            <w:r>
              <w:t>80 dni*</w:t>
            </w:r>
          </w:p>
        </w:tc>
      </w:tr>
      <w:tr w:rsidR="00FE38D7" w14:paraId="6D376E91" w14:textId="77777777">
        <w:tc>
          <w:tcPr>
            <w:tcW w:w="4040" w:type="dxa"/>
            <w:tcBorders>
              <w:top w:val="single" w:sz="4" w:space="0" w:color="000000"/>
              <w:left w:val="single" w:sz="4" w:space="0" w:color="000000"/>
              <w:bottom w:val="single" w:sz="4" w:space="0" w:color="000000"/>
              <w:right w:val="single" w:sz="4" w:space="0" w:color="000000"/>
            </w:tcBorders>
          </w:tcPr>
          <w:p w14:paraId="28AD7EAC" w14:textId="77777777" w:rsidR="00FE38D7" w:rsidRDefault="00E538B2">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22E15BB0" w14:textId="77777777" w:rsidR="00FE38D7" w:rsidRDefault="00E538B2">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3A872230" w14:textId="77777777" w:rsidR="00FE38D7" w:rsidRDefault="00E538B2">
            <w:pPr>
              <w:pStyle w:val="ProductList-TableBody"/>
            </w:pPr>
            <w:r>
              <w:t>125 dni*</w:t>
            </w:r>
          </w:p>
        </w:tc>
      </w:tr>
      <w:tr w:rsidR="00FE38D7" w14:paraId="1B22CB34" w14:textId="77777777">
        <w:tc>
          <w:tcPr>
            <w:tcW w:w="4040" w:type="dxa"/>
            <w:tcBorders>
              <w:top w:val="single" w:sz="4" w:space="0" w:color="000000"/>
              <w:left w:val="single" w:sz="4" w:space="0" w:color="000000"/>
              <w:bottom w:val="single" w:sz="4" w:space="0" w:color="000000"/>
              <w:right w:val="single" w:sz="4" w:space="0" w:color="000000"/>
            </w:tcBorders>
          </w:tcPr>
          <w:p w14:paraId="0299966F" w14:textId="77777777" w:rsidR="00FE38D7" w:rsidRDefault="00E538B2">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592CC736" w14:textId="77777777" w:rsidR="00FE38D7" w:rsidRDefault="00E538B2">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25E346E0" w14:textId="77777777" w:rsidR="00FE38D7" w:rsidRDefault="00E538B2">
            <w:pPr>
              <w:pStyle w:val="ProductList-TableBody"/>
            </w:pPr>
            <w:r>
              <w:t>200 dni*</w:t>
            </w:r>
          </w:p>
        </w:tc>
      </w:tr>
      <w:tr w:rsidR="00FE38D7" w14:paraId="600F73AC" w14:textId="77777777">
        <w:tc>
          <w:tcPr>
            <w:tcW w:w="4040" w:type="dxa"/>
            <w:tcBorders>
              <w:top w:val="single" w:sz="4" w:space="0" w:color="000000"/>
              <w:left w:val="single" w:sz="4" w:space="0" w:color="000000"/>
              <w:bottom w:val="single" w:sz="4" w:space="0" w:color="000000"/>
              <w:right w:val="single" w:sz="4" w:space="0" w:color="000000"/>
            </w:tcBorders>
          </w:tcPr>
          <w:p w14:paraId="20DA5CD7" w14:textId="77777777" w:rsidR="00FE38D7" w:rsidRDefault="00E538B2">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74285A80" w14:textId="77777777" w:rsidR="00FE38D7" w:rsidRDefault="00E538B2">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4B24DBC2" w14:textId="77777777" w:rsidR="00FE38D7" w:rsidRDefault="00E538B2">
            <w:pPr>
              <w:pStyle w:val="ProductList-TableBody"/>
            </w:pPr>
            <w:r>
              <w:t>300 dni*</w:t>
            </w:r>
          </w:p>
        </w:tc>
      </w:tr>
      <w:tr w:rsidR="00FE38D7" w14:paraId="4E1FC330" w14:textId="77777777">
        <w:tc>
          <w:tcPr>
            <w:tcW w:w="4040" w:type="dxa"/>
            <w:tcBorders>
              <w:top w:val="single" w:sz="4" w:space="0" w:color="000000"/>
              <w:left w:val="single" w:sz="4" w:space="0" w:color="000000"/>
              <w:bottom w:val="single" w:sz="4" w:space="0" w:color="000000"/>
              <w:right w:val="single" w:sz="4" w:space="0" w:color="000000"/>
            </w:tcBorders>
          </w:tcPr>
          <w:p w14:paraId="4BD5714A" w14:textId="77777777" w:rsidR="00FE38D7" w:rsidRDefault="00E538B2">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5667FB9F" w14:textId="77777777" w:rsidR="00FE38D7" w:rsidRDefault="00E538B2">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6E2CF77F" w14:textId="77777777" w:rsidR="00FE38D7" w:rsidRDefault="00E538B2">
            <w:pPr>
              <w:pStyle w:val="ProductList-TableBody"/>
            </w:pPr>
            <w:r>
              <w:t>400 dni*</w:t>
            </w:r>
          </w:p>
        </w:tc>
      </w:tr>
      <w:tr w:rsidR="00FE38D7" w14:paraId="64456B30" w14:textId="77777777">
        <w:tc>
          <w:tcPr>
            <w:tcW w:w="4040" w:type="dxa"/>
            <w:tcBorders>
              <w:top w:val="single" w:sz="4" w:space="0" w:color="000000"/>
              <w:left w:val="single" w:sz="4" w:space="0" w:color="000000"/>
              <w:bottom w:val="single" w:sz="4" w:space="0" w:color="000000"/>
              <w:right w:val="single" w:sz="4" w:space="0" w:color="000000"/>
            </w:tcBorders>
          </w:tcPr>
          <w:p w14:paraId="338FF29D" w14:textId="77777777" w:rsidR="00FE38D7" w:rsidRDefault="00E538B2">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345B3346" w14:textId="77777777" w:rsidR="00FE38D7" w:rsidRDefault="00E538B2">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29CACDC9" w14:textId="77777777" w:rsidR="00FE38D7" w:rsidRDefault="00E538B2">
            <w:pPr>
              <w:pStyle w:val="ProductList-TableBody"/>
            </w:pPr>
            <w:r>
              <w:t>700 dni*</w:t>
            </w:r>
          </w:p>
        </w:tc>
      </w:tr>
    </w:tbl>
    <w:p w14:paraId="562E021A" w14:textId="77777777" w:rsidR="00FE38D7" w:rsidRDefault="00E538B2">
      <w:pPr>
        <w:pStyle w:val="ProductList-Body"/>
      </w:pPr>
      <w:r>
        <w:t>*</w:t>
      </w:r>
      <w:r>
        <w:rPr>
          <w:i/>
        </w:rPr>
        <w:t>Liczba dni przypadająca na jedną uprawnioną rejestrację, umowę lub Konto Zakupowe</w:t>
      </w:r>
    </w:p>
    <w:p w14:paraId="3E138E57" w14:textId="77777777" w:rsidR="00FE38D7" w:rsidRDefault="00FE38D7">
      <w:pPr>
        <w:pStyle w:val="ProductList-Body"/>
      </w:pPr>
    </w:p>
    <w:p w14:paraId="0F4872DB" w14:textId="77777777" w:rsidR="00FE38D7" w:rsidRDefault="00E538B2" w:rsidP="00E538B2">
      <w:pPr>
        <w:pStyle w:val="ProductList-Bullet"/>
        <w:numPr>
          <w:ilvl w:val="0"/>
          <w:numId w:val="58"/>
        </w:numPr>
      </w:pPr>
      <w:r>
        <w:t>Zapewniane usługi mogą obejmować m.in. Oficjalne Produkty Szkoleniowe Microsoft, które są udostępniane bezpośrednio przez Microsoft, za pośrednictwem autoryzowanego przez Microsoft odsprzedawcy Produktów Szkoleniowych albo przez Partnera Microsoft w ramach Programu Szkoleniowego (Partner Szkoleniowy Microsoft).</w:t>
      </w:r>
    </w:p>
    <w:p w14:paraId="696AE777" w14:textId="77777777" w:rsidR="00FE38D7" w:rsidRDefault="00E538B2" w:rsidP="00E538B2">
      <w:pPr>
        <w:pStyle w:val="ProductList-Bullet"/>
        <w:numPr>
          <w:ilvl w:val="0"/>
          <w:numId w:val="58"/>
        </w:numPr>
      </w:pPr>
      <w:r>
        <w:t xml:space="preserve">Usługi świadczone przez Partnerów Microsoft w ramach Programu Szkoleniowego są realizowane na podstawie umowy zawartej przez Klienta z uprawnionym Partnerem Microsoft. </w:t>
      </w:r>
    </w:p>
    <w:p w14:paraId="453EAB01" w14:textId="77777777" w:rsidR="00FE38D7" w:rsidRDefault="00E538B2" w:rsidP="00E538B2">
      <w:pPr>
        <w:pStyle w:val="ProductList-Bullet"/>
        <w:numPr>
          <w:ilvl w:val="0"/>
          <w:numId w:val="58"/>
        </w:numPr>
      </w:pPr>
      <w:r>
        <w:t xml:space="preserve">Szkolenia realizowane w formie przyspieszonej przez instruktorów za pośrednictwem Partnera Szkoleniowego Microsoft wymagają liczby dni objętych kuponem odpowiadającej liczbie dni szkolenia określonej w Systemie Sprawdzania i Rezerwacji Kuponów SATV. </w:t>
      </w:r>
    </w:p>
    <w:p w14:paraId="103318FD" w14:textId="77777777" w:rsidR="00FE38D7" w:rsidRDefault="00E538B2" w:rsidP="00E538B2">
      <w:pPr>
        <w:pStyle w:val="ProductList-Bullet"/>
        <w:numPr>
          <w:ilvl w:val="0"/>
          <w:numId w:val="58"/>
        </w:numPr>
      </w:pPr>
      <w:r>
        <w:t>Kuponów nie można wykorzystać do pokrycia jakichkolwiek opłat związanych z niepojawieniem się klienta na zarezerwowanym szkoleniu.</w:t>
      </w:r>
    </w:p>
    <w:p w14:paraId="13524A4D" w14:textId="77777777" w:rsidR="00FE38D7" w:rsidRDefault="00E538B2" w:rsidP="00E538B2">
      <w:pPr>
        <w:pStyle w:val="ProductList-Bullet"/>
        <w:numPr>
          <w:ilvl w:val="0"/>
          <w:numId w:val="58"/>
        </w:numPr>
      </w:pPr>
      <w:r>
        <w:t>Kupony mogą zostać wykorzystane wyłącznie przez osobę zatwierdzoną przez klienta do wykorzystania kuponu.</w:t>
      </w:r>
    </w:p>
    <w:p w14:paraId="56F91BC7" w14:textId="77777777" w:rsidR="00FE38D7" w:rsidRDefault="00E538B2" w:rsidP="00E538B2">
      <w:pPr>
        <w:pStyle w:val="ProductList-Bullet"/>
        <w:numPr>
          <w:ilvl w:val="0"/>
          <w:numId w:val="58"/>
        </w:numPr>
      </w:pPr>
      <w:r>
        <w:t xml:space="preserve">Kupony nie mogą zostać wymienione na środki pieniężne lub inne wartościowe wynagrodzenie. </w:t>
      </w:r>
    </w:p>
    <w:p w14:paraId="2DAB76CA" w14:textId="77777777" w:rsidR="00FE38D7" w:rsidRDefault="00E538B2" w:rsidP="00E538B2">
      <w:pPr>
        <w:pStyle w:val="ProductList-Bullet"/>
        <w:numPr>
          <w:ilvl w:val="0"/>
          <w:numId w:val="58"/>
        </w:numPr>
      </w:pPr>
      <w:r>
        <w:t xml:space="preserve">Kupony należy przypisać w trakcie okresu obowiązywania pakietu SA. </w:t>
      </w:r>
    </w:p>
    <w:p w14:paraId="25F8E087" w14:textId="77777777" w:rsidR="00FE38D7" w:rsidRDefault="00E538B2" w:rsidP="00E538B2">
      <w:pPr>
        <w:pStyle w:val="ProductList-Bullet"/>
        <w:numPr>
          <w:ilvl w:val="0"/>
          <w:numId w:val="58"/>
        </w:numPr>
      </w:pPr>
      <w:r>
        <w:t xml:space="preserve">Kupony wygasają po 180 dniach od daty ich przydzielenia. Kupony, które wygasną przed upływem okresu obowiązywania Pakietu SA, powrócą do dostępnej puli dni z tytułu Kuponów na Szkolenia. </w:t>
      </w:r>
    </w:p>
    <w:p w14:paraId="57CA56E9" w14:textId="77777777" w:rsidR="00FE38D7" w:rsidRDefault="00E538B2" w:rsidP="00E538B2">
      <w:pPr>
        <w:pStyle w:val="ProductList-Bullet"/>
        <w:numPr>
          <w:ilvl w:val="0"/>
          <w:numId w:val="58"/>
        </w:numPr>
      </w:pPr>
      <w:r>
        <w:t>Kupony można wykorzystać do zarezerwowania szkolenia w danym czasie wyłącznie u jednego partnera szkoleniowego Microsoft.</w:t>
      </w:r>
    </w:p>
    <w:p w14:paraId="08750782" w14:textId="77777777" w:rsidR="00FE38D7" w:rsidRDefault="00E538B2" w:rsidP="00E538B2">
      <w:pPr>
        <w:pStyle w:val="ProductList-Bullet"/>
        <w:numPr>
          <w:ilvl w:val="0"/>
          <w:numId w:val="58"/>
        </w:numPr>
      </w:pPr>
      <w:r>
        <w:t xml:space="preserve">Kuponów użytych do zakupu Oficjalnych Produktów Szkoleniowych Microsoft nie można scedować ani sprzedać. </w:t>
      </w:r>
    </w:p>
    <w:p w14:paraId="0CADB80F" w14:textId="77777777" w:rsidR="00FE38D7" w:rsidRDefault="00E538B2" w:rsidP="00E538B2">
      <w:pPr>
        <w:pStyle w:val="ProductList-Bullet"/>
        <w:numPr>
          <w:ilvl w:val="0"/>
          <w:numId w:val="58"/>
        </w:numPr>
      </w:pPr>
      <w:r>
        <w:t xml:space="preserve">Zmniejszenie liczby licencji uprawniających, dla których został nabyty Pakiet SA, w wyniku zwrotów i innych korekt rozliczeń, o ile jest to możliwe, może zredukować uprawnienie Klienta do poziomu usług związanego z Kuponami na Szkolenia. </w:t>
      </w:r>
    </w:p>
    <w:p w14:paraId="7F7AC2E7" w14:textId="77777777" w:rsidR="00FE38D7" w:rsidRDefault="00E538B2" w:rsidP="00E538B2">
      <w:pPr>
        <w:pStyle w:val="ProductList-Bullet"/>
        <w:numPr>
          <w:ilvl w:val="0"/>
          <w:numId w:val="58"/>
        </w:numPr>
      </w:pPr>
      <w:r>
        <w:lastRenderedPageBreak/>
        <w:t>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w:t>
      </w:r>
    </w:p>
    <w:p w14:paraId="2394259C" w14:textId="77777777" w:rsidR="00FE38D7" w:rsidRDefault="00E538B2" w:rsidP="00E538B2">
      <w:pPr>
        <w:pStyle w:val="ProductList-Bullet"/>
        <w:numPr>
          <w:ilvl w:val="0"/>
          <w:numId w:val="58"/>
        </w:numPr>
      </w:pPr>
      <w:r>
        <w:t>Dostępność Oficjalnych Produktów Szkoleniowych Microsoft może ulec zmianie w dowolnym momencie i bez powiadomienia.</w:t>
      </w:r>
    </w:p>
    <w:p w14:paraId="057397BC" w14:textId="77777777" w:rsidR="00FE38D7" w:rsidRDefault="00E538B2" w:rsidP="00E538B2">
      <w:pPr>
        <w:pStyle w:val="ProductList-Bullet"/>
        <w:numPr>
          <w:ilvl w:val="0"/>
          <w:numId w:val="58"/>
        </w:numPr>
      </w:pPr>
      <w:r>
        <w:t>Liczba dni wymaganych na potrzeby zakupu Oficjalnego Produktu Szkoleniowego Microsoft może ulec zmianie w dowolnym momencie.</w:t>
      </w:r>
    </w:p>
    <w:p w14:paraId="3E90B467" w14:textId="77777777" w:rsidR="00FE38D7" w:rsidRDefault="00FE38D7">
      <w:pPr>
        <w:pStyle w:val="ProductList-Body"/>
      </w:pPr>
    </w:p>
    <w:p w14:paraId="5065BA98" w14:textId="77777777" w:rsidR="00FE38D7" w:rsidRDefault="00E538B2">
      <w:pPr>
        <w:pStyle w:val="ProductList-ClauseHeading"/>
        <w:outlineLvl w:val="2"/>
      </w:pPr>
      <w:bookmarkStart w:id="370" w:name="_Sec584"/>
      <w:r>
        <w:t>Program Użytkowania w Domu Microsoft</w:t>
      </w:r>
      <w:bookmarkEnd w:id="370"/>
    </w:p>
    <w:p w14:paraId="69B437A0" w14:textId="77777777" w:rsidR="00FE38D7" w:rsidRDefault="00E538B2">
      <w:pPr>
        <w:pStyle w:val="ProductList-Body"/>
      </w:pPr>
      <w:r>
        <w:t>Program Użytkowania w Domu Microsoft daje pracownikom Klienta prawo do nabycia produktów i usług Microsoft udostępnionych poprzez witryny internetowe Programu Użytkowania w Domu. Pracownicy Klienta mogą dokonać zakupu poprzez Usługi Online lub opcje oprogramowania.</w:t>
      </w:r>
    </w:p>
    <w:p w14:paraId="41C6F03B" w14:textId="77777777" w:rsidR="00FE38D7" w:rsidRDefault="00FE38D7">
      <w:pPr>
        <w:pStyle w:val="ProductList-Body"/>
      </w:pPr>
    </w:p>
    <w:p w14:paraId="07FAF1FC" w14:textId="77777777" w:rsidR="00FE38D7" w:rsidRDefault="00E538B2">
      <w:pPr>
        <w:pStyle w:val="ProductList-SubClauseHeading"/>
        <w:outlineLvl w:val="3"/>
      </w:pPr>
      <w:r>
        <w:t>Usługi Online</w:t>
      </w:r>
    </w:p>
    <w:p w14:paraId="41220F43" w14:textId="77777777" w:rsidR="00FE38D7" w:rsidRDefault="00E538B2">
      <w:pPr>
        <w:pStyle w:val="ProductList-BodyIndented"/>
      </w:pPr>
      <w:r>
        <w:t>Wymagania progowe dotyczące uczestnictwa w Programie Użytkowania w Domu w celu zakupu Usług Online zostają zniesione w przypadku Klientów objętych Uczestnictwem w programie Software Assurance w puli Aplikacje. Pracownicy Klienta mogą uzyskać pojedynczą subskrypcję pakietu Office 365 Home lub Office 365 Personal poprzez stronę internetową Programu Użytkowania w Domu Microsoft.</w:t>
      </w:r>
    </w:p>
    <w:p w14:paraId="52B05874" w14:textId="77777777" w:rsidR="00FE38D7" w:rsidRDefault="00FE38D7">
      <w:pPr>
        <w:pStyle w:val="ProductList-BodyIndented"/>
      </w:pPr>
    </w:p>
    <w:p w14:paraId="523E2F2F" w14:textId="77777777" w:rsidR="00FE38D7" w:rsidRDefault="00E538B2">
      <w:pPr>
        <w:pStyle w:val="ProductList-BodyIndented"/>
      </w:pPr>
      <w:r>
        <w:t>Subskrypcje Office 365 Home lub Office 365 Personal zakupione poprzez stronę Programu Użytkowania w Domu Microsoft można aktualnie odnowić po cenie obowiązującej w czasie zakupu, bez względu na status pracownika lub Klienta w programie Software Assurance.</w:t>
      </w:r>
    </w:p>
    <w:p w14:paraId="36A4FE22" w14:textId="77777777" w:rsidR="00FE38D7" w:rsidRDefault="00FE38D7">
      <w:pPr>
        <w:pStyle w:val="ProductList-BodyIndented"/>
      </w:pPr>
    </w:p>
    <w:p w14:paraId="72B632F1" w14:textId="77777777" w:rsidR="00FE38D7" w:rsidRDefault="00E538B2">
      <w:pPr>
        <w:pStyle w:val="ProductList-SubClauseHeading"/>
        <w:outlineLvl w:val="3"/>
      </w:pPr>
      <w:r>
        <w:t>Oprogramowanie</w:t>
      </w:r>
    </w:p>
    <w:p w14:paraId="52CD4A86" w14:textId="77777777" w:rsidR="00FE38D7" w:rsidRDefault="00E538B2">
      <w:pPr>
        <w:pStyle w:val="ProductList-BodyIndented"/>
      </w:pPr>
      <w:r>
        <w:t>Pracownicy Klienta będący użytkownikami licencjonowanych, uprawnionych aplikacji na komputer wskazanych w poniższej tabeli mogą nabyć pojedynczą Licencję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14:paraId="28B0E400" w14:textId="77777777" w:rsidR="00FE38D7" w:rsidRDefault="00FE38D7">
      <w:pPr>
        <w:pStyle w:val="ProductList-BodyIndented"/>
      </w:pPr>
    </w:p>
    <w:p w14:paraId="2527AE5E" w14:textId="77777777" w:rsidR="00FE38D7" w:rsidRDefault="00E538B2">
      <w:pPr>
        <w:pStyle w:val="ProductList-BodyIndented"/>
      </w:pPr>
      <w:r>
        <w:t>Licencje na Oprogramowanie na Użytek Domowy wygasają wraz z rozwiązaniem stosunku pracy, w momencie zakończenia lub wygaśnięcia okresu obowiązywania Pakietu Software Assurance dla kopii odpowiedniej aplikacji komputerowej używanej przez pracownika w pracy, gdy pracownik przestaje być użytkownikiem licencjonowanej kopii uprawnionej aplikacji komputerowej bądź z chwilą zainstalowania i rozpoczęcia używania przez pracownika jakiejkolwiek wcześniejszej lub późniejszej wersji danej aplikacji komputerowej na podstawie licencji Programu Użytkowania w Domu.</w:t>
      </w:r>
    </w:p>
    <w:p w14:paraId="7E5901DE" w14:textId="77777777" w:rsidR="00FE38D7" w:rsidRDefault="00FE38D7">
      <w:pPr>
        <w:pStyle w:val="ProductList-BodyIndented"/>
      </w:pPr>
    </w:p>
    <w:tbl>
      <w:tblPr>
        <w:tblStyle w:val="PURTable0"/>
        <w:tblW w:w="0" w:type="dxa"/>
        <w:tblLook w:val="04A0" w:firstRow="1" w:lastRow="0" w:firstColumn="1" w:lastColumn="0" w:noHBand="0" w:noVBand="1"/>
      </w:tblPr>
      <w:tblGrid>
        <w:gridCol w:w="5246"/>
        <w:gridCol w:w="5310"/>
      </w:tblGrid>
      <w:tr w:rsidR="00FE38D7" w14:paraId="69709FC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7A9AAEB" w14:textId="77777777" w:rsidR="00FE38D7" w:rsidRDefault="00E538B2">
            <w:pPr>
              <w:pStyle w:val="ProductList-TableBody"/>
            </w:pPr>
            <w:r>
              <w:rPr>
                <w:color w:val="FFFFFF"/>
              </w:rPr>
              <w:t>Kwalifikująca się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0ECA39" w14:textId="77777777" w:rsidR="00FE38D7" w:rsidRDefault="00E538B2">
            <w:pPr>
              <w:pStyle w:val="ProductList-TableBody"/>
            </w:pPr>
            <w:r>
              <w:rPr>
                <w:color w:val="FFFFFF"/>
              </w:rPr>
              <w:t>Odpowiednia Licencja w ramach Programu Użytkowania w Domu</w:t>
            </w:r>
          </w:p>
        </w:tc>
      </w:tr>
      <w:tr w:rsidR="00FE38D7" w14:paraId="2866C5A9" w14:textId="77777777">
        <w:tc>
          <w:tcPr>
            <w:tcW w:w="6000" w:type="dxa"/>
            <w:tcBorders>
              <w:top w:val="single" w:sz="4" w:space="0" w:color="000000"/>
              <w:left w:val="single" w:sz="4" w:space="0" w:color="000000"/>
              <w:bottom w:val="single" w:sz="4" w:space="0" w:color="000000"/>
              <w:right w:val="single" w:sz="4" w:space="0" w:color="000000"/>
            </w:tcBorders>
          </w:tcPr>
          <w:p w14:paraId="20AF9D66" w14:textId="77777777" w:rsidR="00FE38D7" w:rsidRDefault="00E538B2">
            <w:pPr>
              <w:pStyle w:val="ProductList-TableBody"/>
            </w:pPr>
            <w:r>
              <w:t xml:space="preserve">Visio Standard 2013/2016/2019 </w:t>
            </w:r>
          </w:p>
          <w:p w14:paraId="0C360A54" w14:textId="77777777" w:rsidR="00FE38D7" w:rsidRDefault="00E538B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036FBCE" w14:textId="77777777" w:rsidR="00FE38D7" w:rsidRDefault="00E538B2">
            <w:pPr>
              <w:pStyle w:val="ProductList-TableBody"/>
            </w:pPr>
            <w:r>
              <w:t>Visio Professional 2019 HUP</w:t>
            </w:r>
          </w:p>
        </w:tc>
      </w:tr>
      <w:tr w:rsidR="00FE38D7" w14:paraId="46701C69" w14:textId="77777777">
        <w:tc>
          <w:tcPr>
            <w:tcW w:w="6000" w:type="dxa"/>
            <w:tcBorders>
              <w:top w:val="single" w:sz="4" w:space="0" w:color="000000"/>
              <w:left w:val="single" w:sz="4" w:space="0" w:color="000000"/>
              <w:bottom w:val="single" w:sz="4" w:space="0" w:color="000000"/>
              <w:right w:val="single" w:sz="4" w:space="0" w:color="000000"/>
            </w:tcBorders>
          </w:tcPr>
          <w:p w14:paraId="09B9A43D" w14:textId="77777777" w:rsidR="00FE38D7" w:rsidRDefault="00E538B2">
            <w:pPr>
              <w:pStyle w:val="ProductList-TableBody"/>
            </w:pPr>
            <w:r>
              <w:t>Project Standard 2013/2016/2019</w:t>
            </w:r>
          </w:p>
          <w:p w14:paraId="31DE6259" w14:textId="77777777" w:rsidR="00FE38D7" w:rsidRDefault="00E538B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B6FADEC" w14:textId="77777777" w:rsidR="00FE38D7" w:rsidRDefault="00E538B2">
            <w:pPr>
              <w:pStyle w:val="ProductList-TableBody"/>
            </w:pPr>
            <w:r>
              <w:t>Project Professional 2019 HUP</w:t>
            </w:r>
          </w:p>
        </w:tc>
      </w:tr>
    </w:tbl>
    <w:p w14:paraId="55FED4A4" w14:textId="77777777" w:rsidR="00FE38D7" w:rsidRDefault="00FE38D7">
      <w:pPr>
        <w:pStyle w:val="ProductList-SubClauseHeading"/>
        <w:outlineLvl w:val="3"/>
      </w:pPr>
    </w:p>
    <w:p w14:paraId="2C307205" w14:textId="77777777" w:rsidR="00FE38D7" w:rsidRDefault="00E538B2">
      <w:pPr>
        <w:pStyle w:val="ProductList-BodyIndented"/>
      </w:pPr>
      <w:r>
        <w:t>Warunki używania produktów i usług nabytych za pośrednictwem oprogramowania objętego Programem Użytkowania w Domu są wiążące dla Microsoft i pracownika Klienta, zaś dostęp do nich można uzyskać poprzez witryny internetowe Programu Użytkowania w Domu Microsoft.</w:t>
      </w:r>
    </w:p>
    <w:p w14:paraId="5992E682" w14:textId="77777777" w:rsidR="00FE38D7" w:rsidRDefault="00FE38D7">
      <w:pPr>
        <w:pStyle w:val="ProductList-BodyIndented"/>
      </w:pPr>
    </w:p>
    <w:p w14:paraId="73A1E802" w14:textId="77777777" w:rsidR="00FE38D7" w:rsidRDefault="00E538B2">
      <w:pPr>
        <w:pStyle w:val="ProductList-BodyIndented"/>
      </w:pPr>
      <w:r>
        <w:t>Microsoft nie przyjmuje żadnej odpowiedzialności za wykonanie jakichkolwiek zobowiązań dotyczących świadczeń pracowniczych, podatków lub sprawozdawczości, jakie mogą spoczywać na kliencie lub jego pracownikach.</w:t>
      </w:r>
    </w:p>
    <w:p w14:paraId="254E8C50" w14:textId="77777777" w:rsidR="00FE38D7" w:rsidRDefault="00FE38D7">
      <w:pPr>
        <w:pStyle w:val="ProductList-BodyIndented"/>
      </w:pPr>
    </w:p>
    <w:p w14:paraId="5169AF01" w14:textId="77777777" w:rsidR="00FE38D7" w:rsidRDefault="00E538B2">
      <w:pPr>
        <w:pStyle w:val="ProductList-BodyIndented"/>
      </w:pPr>
      <w:r>
        <w:t>Microsoft może w trybie natychmiastowym i bez powiadomienia zakończyć udział klienta w Programie Użytkowania w Domu Microsoft w związku z nieupoważnionym dostępem do witryny internetowej Programu Użytkowania w Domu Microsoft lub licencjonowaniem za pośrednictwem witryny internetowej Programu Użytkowania w Domu w połączeniu z kodem programu tego klienta.</w:t>
      </w:r>
    </w:p>
    <w:p w14:paraId="5E6BA050" w14:textId="77777777" w:rsidR="00FE38D7" w:rsidRDefault="00FE38D7">
      <w:pPr>
        <w:pStyle w:val="ProductList-BodyIndented"/>
      </w:pPr>
    </w:p>
    <w:p w14:paraId="61F20CEE" w14:textId="77777777" w:rsidR="00FE38D7" w:rsidRDefault="00E538B2">
      <w:pPr>
        <w:pStyle w:val="ProductList-BodyIndented"/>
      </w:pPr>
      <w:r>
        <w:t xml:space="preserve">Więcej informacji o Programie Użytkowania w Domu Microsoft można znaleźć na stronie </w:t>
      </w:r>
      <w:hyperlink r:id="rId153">
        <w:r>
          <w:rPr>
            <w:color w:val="00467F"/>
            <w:u w:val="single"/>
          </w:rPr>
          <w:t>http://www.microsoft.com/licensing</w:t>
        </w:r>
      </w:hyperlink>
      <w:r>
        <w:t xml:space="preserve"> lub </w:t>
      </w:r>
      <w:hyperlink r:id="rId154">
        <w:r>
          <w:rPr>
            <w:color w:val="00467F"/>
            <w:u w:val="single"/>
          </w:rPr>
          <w:t>https://businessstore.microsoft.com/store/home-use-program</w:t>
        </w:r>
      </w:hyperlink>
      <w:r>
        <w:t>.</w:t>
      </w:r>
    </w:p>
    <w:p w14:paraId="1DE6E792" w14:textId="77777777" w:rsidR="00FE38D7" w:rsidRDefault="00FE38D7">
      <w:pPr>
        <w:pStyle w:val="ProductList-BodyIndented"/>
        <w:jc w:val="right"/>
      </w:pPr>
    </w:p>
    <w:p w14:paraId="3E4E8F1A" w14:textId="77777777" w:rsidR="00FE38D7" w:rsidRDefault="00E538B2">
      <w:pPr>
        <w:pStyle w:val="ProductList-ClauseHeading"/>
        <w:outlineLvl w:val="2"/>
      </w:pPr>
      <w:bookmarkStart w:id="371" w:name="_Sec585"/>
      <w:r>
        <w:t>Całodobowa Pomoc Techniczna</w:t>
      </w:r>
      <w:bookmarkEnd w:id="371"/>
    </w:p>
    <w:p w14:paraId="66D4A1B9" w14:textId="77777777" w:rsidR="00FE38D7" w:rsidRDefault="00E538B2">
      <w:pPr>
        <w:pStyle w:val="ProductList-Body"/>
      </w:pPr>
      <w:r>
        <w:t>Do skorzystania z Całodobowego Wparcia Technicznego kwalifikują się klienci (poza klientami dokonującymi zakupu w ramach Programów Academic) z aktywnym Pakietem Software Assurance.</w:t>
      </w:r>
    </w:p>
    <w:p w14:paraId="064D28C7" w14:textId="77777777" w:rsidR="00FE38D7" w:rsidRDefault="00FE38D7">
      <w:pPr>
        <w:pStyle w:val="ProductList-Body"/>
      </w:pPr>
    </w:p>
    <w:p w14:paraId="5922035A" w14:textId="77777777" w:rsidR="00FE38D7" w:rsidRDefault="00E538B2">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14:paraId="08E78238" w14:textId="77777777" w:rsidR="00FE38D7" w:rsidRDefault="00FE38D7">
      <w:pPr>
        <w:pStyle w:val="ProductList-Body"/>
      </w:pPr>
    </w:p>
    <w:p w14:paraId="347B4EC0" w14:textId="77777777" w:rsidR="00FE38D7" w:rsidRDefault="00E538B2">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w:t>
      </w:r>
      <w:r>
        <w:lastRenderedPageBreak/>
        <w:t xml:space="preserve">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14:paraId="7988DC43" w14:textId="77777777" w:rsidR="00FE38D7" w:rsidRDefault="00FE38D7">
      <w:pPr>
        <w:pStyle w:val="ProductList-Body"/>
      </w:pPr>
    </w:p>
    <w:p w14:paraId="1276DF3E" w14:textId="77777777" w:rsidR="00FE38D7" w:rsidRDefault="00E538B2">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14:paraId="755F0C63" w14:textId="77777777" w:rsidR="00FE38D7" w:rsidRDefault="00FE38D7">
      <w:pPr>
        <w:pStyle w:val="ProductList-Body"/>
      </w:pPr>
    </w:p>
    <w:p w14:paraId="5A6B1B03" w14:textId="77777777" w:rsidR="00FE38D7" w:rsidRDefault="00E538B2">
      <w:pPr>
        <w:pStyle w:val="ProductList-SubClauseHeading"/>
        <w:outlineLvl w:val="3"/>
      </w:pPr>
      <w:r>
        <w:t>Przyznawanie Incydentów Wsparcia Telefonicznego w przypadku wszystkich programów z wyjątkiem umów MPSA</w:t>
      </w:r>
    </w:p>
    <w:p w14:paraId="59F83567" w14:textId="77777777" w:rsidR="00FE38D7" w:rsidRDefault="00E538B2">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622"/>
        <w:gridCol w:w="2534"/>
        <w:gridCol w:w="2700"/>
        <w:gridCol w:w="2700"/>
      </w:tblGrid>
      <w:tr w:rsidR="00FE38D7" w14:paraId="6E25749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2259F2A" w14:textId="77777777" w:rsidR="00FE38D7" w:rsidRDefault="00E538B2">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857D392" w14:textId="77777777" w:rsidR="00FE38D7" w:rsidRDefault="00E538B2">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5C3C30" w14:textId="77777777" w:rsidR="00FE38D7" w:rsidRDefault="00E538B2">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7DE775" w14:textId="77777777" w:rsidR="00FE38D7" w:rsidRDefault="00E538B2">
            <w:pPr>
              <w:pStyle w:val="ProductList-TableBody"/>
            </w:pPr>
            <w:r>
              <w:rPr>
                <w:color w:val="FFFFFF"/>
              </w:rPr>
              <w:t>IW / Klient — Kroki zwiększające przyznane incydenty</w:t>
            </w:r>
          </w:p>
        </w:tc>
      </w:tr>
      <w:tr w:rsidR="00FE38D7" w14:paraId="5FBF57D8" w14:textId="77777777">
        <w:tc>
          <w:tcPr>
            <w:tcW w:w="2940" w:type="dxa"/>
            <w:tcBorders>
              <w:top w:val="single" w:sz="4" w:space="0" w:color="000000"/>
              <w:left w:val="single" w:sz="4" w:space="0" w:color="000000"/>
              <w:bottom w:val="single" w:sz="4" w:space="0" w:color="000000"/>
              <w:right w:val="single" w:sz="4" w:space="0" w:color="000000"/>
            </w:tcBorders>
          </w:tcPr>
          <w:p w14:paraId="2DF736F3" w14:textId="77777777" w:rsidR="00FE38D7" w:rsidRDefault="00E538B2">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14:paraId="0003DDA0" w14:textId="77777777" w:rsidR="00FE38D7" w:rsidRDefault="00E538B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F59F255" w14:textId="77777777" w:rsidR="00FE38D7" w:rsidRDefault="00E538B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8B26AFE" w14:textId="77777777" w:rsidR="00FE38D7" w:rsidRDefault="00E538B2">
            <w:pPr>
              <w:pStyle w:val="ProductList-TableBody"/>
            </w:pPr>
            <w:r>
              <w:t>$200,000</w:t>
            </w:r>
          </w:p>
        </w:tc>
      </w:tr>
      <w:tr w:rsidR="00FE38D7" w14:paraId="2BFA7D8F" w14:textId="77777777">
        <w:tc>
          <w:tcPr>
            <w:tcW w:w="2940" w:type="dxa"/>
            <w:tcBorders>
              <w:top w:val="single" w:sz="4" w:space="0" w:color="000000"/>
              <w:left w:val="single" w:sz="4" w:space="0" w:color="000000"/>
              <w:bottom w:val="single" w:sz="4" w:space="0" w:color="000000"/>
              <w:right w:val="single" w:sz="4" w:space="0" w:color="000000"/>
            </w:tcBorders>
          </w:tcPr>
          <w:p w14:paraId="4A99D930" w14:textId="77777777" w:rsidR="00FE38D7" w:rsidRDefault="00E538B2">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14:paraId="0B2DF52F" w14:textId="77777777" w:rsidR="00FE38D7" w:rsidRDefault="00E538B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D23D161" w14:textId="77777777" w:rsidR="00FE38D7" w:rsidRDefault="00E538B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224771D" w14:textId="77777777" w:rsidR="00FE38D7" w:rsidRDefault="00E538B2">
            <w:pPr>
              <w:pStyle w:val="ProductList-TableBody"/>
            </w:pPr>
            <w:r>
              <w:t>300,000</w:t>
            </w:r>
          </w:p>
        </w:tc>
      </w:tr>
      <w:tr w:rsidR="00FE38D7" w14:paraId="4A0E2AAC" w14:textId="77777777">
        <w:tc>
          <w:tcPr>
            <w:tcW w:w="2940" w:type="dxa"/>
            <w:tcBorders>
              <w:top w:val="single" w:sz="4" w:space="0" w:color="000000"/>
              <w:left w:val="single" w:sz="4" w:space="0" w:color="000000"/>
              <w:bottom w:val="single" w:sz="4" w:space="0" w:color="000000"/>
              <w:right w:val="single" w:sz="4" w:space="0" w:color="000000"/>
            </w:tcBorders>
          </w:tcPr>
          <w:p w14:paraId="43AFB19D" w14:textId="77777777" w:rsidR="00FE38D7" w:rsidRDefault="00E538B2">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14:paraId="463DA5A2" w14:textId="77777777" w:rsidR="00FE38D7" w:rsidRDefault="00E538B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6080A46" w14:textId="77777777" w:rsidR="00FE38D7" w:rsidRDefault="00E538B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D7EF1C7" w14:textId="77777777" w:rsidR="00FE38D7" w:rsidRDefault="00E538B2">
            <w:pPr>
              <w:pStyle w:val="ProductList-TableBody"/>
            </w:pPr>
            <w:r>
              <w:t>270,000</w:t>
            </w:r>
          </w:p>
        </w:tc>
      </w:tr>
      <w:tr w:rsidR="00FE38D7" w14:paraId="407F608A" w14:textId="77777777">
        <w:tc>
          <w:tcPr>
            <w:tcW w:w="2940" w:type="dxa"/>
            <w:tcBorders>
              <w:top w:val="single" w:sz="4" w:space="0" w:color="000000"/>
              <w:left w:val="single" w:sz="4" w:space="0" w:color="000000"/>
              <w:bottom w:val="single" w:sz="4" w:space="0" w:color="000000"/>
              <w:right w:val="single" w:sz="4" w:space="0" w:color="000000"/>
            </w:tcBorders>
          </w:tcPr>
          <w:p w14:paraId="1C87D7FC" w14:textId="77777777" w:rsidR="00FE38D7" w:rsidRDefault="00E538B2">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14:paraId="2275ADAC" w14:textId="77777777" w:rsidR="00FE38D7" w:rsidRDefault="00E538B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7947222" w14:textId="77777777" w:rsidR="00FE38D7" w:rsidRDefault="00E538B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4EB433E" w14:textId="77777777" w:rsidR="00FE38D7" w:rsidRDefault="00E538B2">
            <w:pPr>
              <w:pStyle w:val="ProductList-TableBody"/>
            </w:pPr>
            <w:r>
              <w:t>S Fr. 330,000</w:t>
            </w:r>
          </w:p>
        </w:tc>
      </w:tr>
      <w:tr w:rsidR="00FE38D7" w14:paraId="57744F7C" w14:textId="77777777">
        <w:tc>
          <w:tcPr>
            <w:tcW w:w="2940" w:type="dxa"/>
            <w:tcBorders>
              <w:top w:val="single" w:sz="4" w:space="0" w:color="000000"/>
              <w:left w:val="single" w:sz="4" w:space="0" w:color="000000"/>
              <w:bottom w:val="single" w:sz="4" w:space="0" w:color="000000"/>
              <w:right w:val="single" w:sz="4" w:space="0" w:color="000000"/>
            </w:tcBorders>
          </w:tcPr>
          <w:p w14:paraId="71A75EC1" w14:textId="77777777" w:rsidR="00FE38D7" w:rsidRDefault="00E538B2">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14:paraId="3CEAFD09" w14:textId="77777777" w:rsidR="00FE38D7" w:rsidRDefault="00E538B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DFA23E7" w14:textId="77777777" w:rsidR="00FE38D7" w:rsidRDefault="00E538B2">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20402265" w14:textId="77777777" w:rsidR="00FE38D7" w:rsidRDefault="00E538B2">
            <w:pPr>
              <w:pStyle w:val="ProductList-TableBody"/>
            </w:pPr>
            <w:r>
              <w:t>CRC 1 650 000</w:t>
            </w:r>
          </w:p>
        </w:tc>
      </w:tr>
      <w:tr w:rsidR="00FE38D7" w14:paraId="067F5FC9" w14:textId="77777777">
        <w:tc>
          <w:tcPr>
            <w:tcW w:w="2940" w:type="dxa"/>
            <w:tcBorders>
              <w:top w:val="single" w:sz="4" w:space="0" w:color="000000"/>
              <w:left w:val="single" w:sz="4" w:space="0" w:color="000000"/>
              <w:bottom w:val="single" w:sz="4" w:space="0" w:color="000000"/>
              <w:right w:val="single" w:sz="4" w:space="0" w:color="000000"/>
            </w:tcBorders>
          </w:tcPr>
          <w:p w14:paraId="241A3D3D" w14:textId="77777777" w:rsidR="00FE38D7" w:rsidRDefault="00E538B2">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14:paraId="1DAC03EF" w14:textId="77777777" w:rsidR="00FE38D7" w:rsidRDefault="00E538B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B1FB932" w14:textId="77777777" w:rsidR="00FE38D7" w:rsidRDefault="00E538B2">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3B10970B" w14:textId="77777777" w:rsidR="00FE38D7" w:rsidRDefault="00E538B2">
            <w:pPr>
              <w:pStyle w:val="ProductList-TableBody"/>
            </w:pPr>
            <w:r>
              <w:t>kr 1 600 000</w:t>
            </w:r>
          </w:p>
        </w:tc>
      </w:tr>
      <w:tr w:rsidR="00FE38D7" w14:paraId="25C974F3" w14:textId="77777777">
        <w:tc>
          <w:tcPr>
            <w:tcW w:w="2940" w:type="dxa"/>
            <w:tcBorders>
              <w:top w:val="single" w:sz="4" w:space="0" w:color="000000"/>
              <w:left w:val="single" w:sz="4" w:space="0" w:color="000000"/>
              <w:bottom w:val="single" w:sz="4" w:space="0" w:color="000000"/>
              <w:right w:val="single" w:sz="4" w:space="0" w:color="000000"/>
            </w:tcBorders>
          </w:tcPr>
          <w:p w14:paraId="5F8A4CE0" w14:textId="77777777" w:rsidR="00FE38D7" w:rsidRDefault="00E538B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7B429AE" w14:textId="77777777" w:rsidR="00FE38D7" w:rsidRDefault="00E538B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5AFDF2A" w14:textId="77777777" w:rsidR="00FE38D7" w:rsidRDefault="00E538B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71117C3" w14:textId="77777777" w:rsidR="00FE38D7" w:rsidRDefault="00E538B2">
            <w:pPr>
              <w:pStyle w:val="ProductList-TableBody"/>
            </w:pPr>
            <w:r>
              <w:t>215,000</w:t>
            </w:r>
          </w:p>
        </w:tc>
      </w:tr>
      <w:tr w:rsidR="00FE38D7" w14:paraId="6E65A103" w14:textId="77777777">
        <w:tc>
          <w:tcPr>
            <w:tcW w:w="2940" w:type="dxa"/>
            <w:tcBorders>
              <w:top w:val="single" w:sz="4" w:space="0" w:color="000000"/>
              <w:left w:val="single" w:sz="4" w:space="0" w:color="000000"/>
              <w:bottom w:val="single" w:sz="4" w:space="0" w:color="000000"/>
              <w:right w:val="single" w:sz="4" w:space="0" w:color="000000"/>
            </w:tcBorders>
          </w:tcPr>
          <w:p w14:paraId="3C985157" w14:textId="77777777" w:rsidR="00FE38D7" w:rsidRDefault="00E538B2">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14:paraId="3A753FE3" w14:textId="77777777" w:rsidR="00FE38D7" w:rsidRDefault="00E538B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F20B3AB" w14:textId="77777777" w:rsidR="00FE38D7" w:rsidRDefault="00E538B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499768B" w14:textId="77777777" w:rsidR="00FE38D7" w:rsidRDefault="00E538B2">
            <w:pPr>
              <w:pStyle w:val="ProductList-TableBody"/>
            </w:pPr>
            <w:r>
              <w:t>£135,000</w:t>
            </w:r>
          </w:p>
        </w:tc>
      </w:tr>
      <w:tr w:rsidR="00FE38D7" w14:paraId="71BACB34" w14:textId="77777777">
        <w:tc>
          <w:tcPr>
            <w:tcW w:w="2940" w:type="dxa"/>
            <w:tcBorders>
              <w:top w:val="single" w:sz="4" w:space="0" w:color="000000"/>
              <w:left w:val="single" w:sz="4" w:space="0" w:color="000000"/>
              <w:bottom w:val="single" w:sz="4" w:space="0" w:color="000000"/>
              <w:right w:val="single" w:sz="4" w:space="0" w:color="000000"/>
            </w:tcBorders>
          </w:tcPr>
          <w:p w14:paraId="4BDEED38" w14:textId="77777777" w:rsidR="00FE38D7" w:rsidRDefault="00E538B2">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14:paraId="423F645F" w14:textId="77777777" w:rsidR="00FE38D7" w:rsidRDefault="00E538B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4FA60FD" w14:textId="77777777" w:rsidR="00FE38D7" w:rsidRDefault="00E538B2">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64678088" w14:textId="77777777" w:rsidR="00FE38D7" w:rsidRDefault="00E538B2">
            <w:pPr>
              <w:pStyle w:val="ProductList-TableBody"/>
            </w:pPr>
            <w:r>
              <w:t>JPY 24 000 000</w:t>
            </w:r>
          </w:p>
        </w:tc>
      </w:tr>
      <w:tr w:rsidR="00FE38D7" w14:paraId="4CF18DAE" w14:textId="77777777">
        <w:tc>
          <w:tcPr>
            <w:tcW w:w="2940" w:type="dxa"/>
            <w:tcBorders>
              <w:top w:val="single" w:sz="4" w:space="0" w:color="000000"/>
              <w:left w:val="single" w:sz="4" w:space="0" w:color="000000"/>
              <w:bottom w:val="single" w:sz="4" w:space="0" w:color="000000"/>
              <w:right w:val="single" w:sz="4" w:space="0" w:color="000000"/>
            </w:tcBorders>
          </w:tcPr>
          <w:p w14:paraId="26127604" w14:textId="77777777" w:rsidR="00FE38D7" w:rsidRDefault="00E538B2">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14:paraId="2D462F20" w14:textId="77777777" w:rsidR="00FE38D7" w:rsidRDefault="00E538B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88AB6E3" w14:textId="77777777" w:rsidR="00FE38D7" w:rsidRDefault="00E538B2">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7C97219D" w14:textId="77777777" w:rsidR="00FE38D7" w:rsidRDefault="00E538B2">
            <w:pPr>
              <w:pStyle w:val="ProductList-TableBody"/>
            </w:pPr>
            <w:r>
              <w:t>KWD 240 000 000</w:t>
            </w:r>
          </w:p>
        </w:tc>
      </w:tr>
      <w:tr w:rsidR="00FE38D7" w14:paraId="7D7BF334" w14:textId="77777777">
        <w:tc>
          <w:tcPr>
            <w:tcW w:w="2940" w:type="dxa"/>
            <w:tcBorders>
              <w:top w:val="single" w:sz="4" w:space="0" w:color="000000"/>
              <w:left w:val="single" w:sz="4" w:space="0" w:color="000000"/>
              <w:bottom w:val="single" w:sz="4" w:space="0" w:color="000000"/>
              <w:right w:val="single" w:sz="4" w:space="0" w:color="000000"/>
            </w:tcBorders>
          </w:tcPr>
          <w:p w14:paraId="69D5199C" w14:textId="77777777" w:rsidR="00FE38D7" w:rsidRDefault="00E538B2">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14:paraId="2F4467DD" w14:textId="77777777" w:rsidR="00FE38D7" w:rsidRDefault="00E538B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E515C3A" w14:textId="77777777" w:rsidR="00FE38D7" w:rsidRDefault="00E538B2">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424C2032" w14:textId="77777777" w:rsidR="00FE38D7" w:rsidRDefault="00E538B2">
            <w:pPr>
              <w:pStyle w:val="ProductList-TableBody"/>
            </w:pPr>
            <w:r>
              <w:t>kr 1 650 000</w:t>
            </w:r>
          </w:p>
        </w:tc>
      </w:tr>
      <w:tr w:rsidR="00FE38D7" w14:paraId="51F73053" w14:textId="77777777">
        <w:tc>
          <w:tcPr>
            <w:tcW w:w="2940" w:type="dxa"/>
            <w:tcBorders>
              <w:top w:val="single" w:sz="4" w:space="0" w:color="000000"/>
              <w:left w:val="single" w:sz="4" w:space="0" w:color="000000"/>
              <w:bottom w:val="single" w:sz="4" w:space="0" w:color="000000"/>
              <w:right w:val="single" w:sz="4" w:space="0" w:color="000000"/>
            </w:tcBorders>
          </w:tcPr>
          <w:p w14:paraId="172E1851" w14:textId="77777777" w:rsidR="00FE38D7" w:rsidRDefault="00E538B2">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14:paraId="5E6789CE" w14:textId="77777777" w:rsidR="00FE38D7" w:rsidRDefault="00E538B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51E8E62" w14:textId="77777777" w:rsidR="00FE38D7" w:rsidRDefault="00E538B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0492AAE" w14:textId="77777777" w:rsidR="00FE38D7" w:rsidRDefault="00E538B2">
            <w:pPr>
              <w:pStyle w:val="ProductList-TableBody"/>
            </w:pPr>
            <w:r>
              <w:t>350,000</w:t>
            </w:r>
          </w:p>
        </w:tc>
      </w:tr>
      <w:tr w:rsidR="00FE38D7" w14:paraId="5C608173" w14:textId="77777777">
        <w:tc>
          <w:tcPr>
            <w:tcW w:w="2940" w:type="dxa"/>
            <w:tcBorders>
              <w:top w:val="single" w:sz="4" w:space="0" w:color="000000"/>
              <w:left w:val="single" w:sz="4" w:space="0" w:color="000000"/>
              <w:bottom w:val="single" w:sz="4" w:space="0" w:color="000000"/>
              <w:right w:val="single" w:sz="4" w:space="0" w:color="000000"/>
            </w:tcBorders>
          </w:tcPr>
          <w:p w14:paraId="1305B533" w14:textId="77777777" w:rsidR="00FE38D7" w:rsidRDefault="00E538B2">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14:paraId="5D051F38" w14:textId="77777777" w:rsidR="00FE38D7" w:rsidRDefault="00E538B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88BA24E" w14:textId="77777777" w:rsidR="00FE38D7" w:rsidRDefault="00E538B2">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0FDE4096" w14:textId="77777777" w:rsidR="00FE38D7" w:rsidRDefault="00E538B2">
            <w:pPr>
              <w:pStyle w:val="ProductList-TableBody"/>
            </w:pPr>
            <w:r>
              <w:t>kr 2 000 000</w:t>
            </w:r>
          </w:p>
        </w:tc>
      </w:tr>
      <w:tr w:rsidR="00FE38D7" w14:paraId="60192108" w14:textId="77777777">
        <w:tc>
          <w:tcPr>
            <w:tcW w:w="2940" w:type="dxa"/>
            <w:tcBorders>
              <w:top w:val="single" w:sz="4" w:space="0" w:color="000000"/>
              <w:left w:val="single" w:sz="4" w:space="0" w:color="000000"/>
              <w:bottom w:val="single" w:sz="4" w:space="0" w:color="000000"/>
              <w:right w:val="single" w:sz="4" w:space="0" w:color="000000"/>
            </w:tcBorders>
          </w:tcPr>
          <w:p w14:paraId="7D52F323" w14:textId="77777777" w:rsidR="00FE38D7" w:rsidRDefault="00E538B2">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14:paraId="7246882A" w14:textId="77777777" w:rsidR="00FE38D7" w:rsidRDefault="00E538B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6E2963E" w14:textId="77777777" w:rsidR="00FE38D7" w:rsidRDefault="00E538B2">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0DAA7A0E" w14:textId="77777777" w:rsidR="00FE38D7" w:rsidRDefault="00E538B2">
            <w:pPr>
              <w:pStyle w:val="ProductList-TableBody"/>
            </w:pPr>
            <w:r>
              <w:t>NTD 7 000 000</w:t>
            </w:r>
          </w:p>
        </w:tc>
      </w:tr>
      <w:tr w:rsidR="00FE38D7" w14:paraId="721DA03A" w14:textId="77777777">
        <w:tc>
          <w:tcPr>
            <w:tcW w:w="2940" w:type="dxa"/>
            <w:tcBorders>
              <w:top w:val="single" w:sz="4" w:space="0" w:color="000000"/>
              <w:left w:val="single" w:sz="4" w:space="0" w:color="000000"/>
              <w:bottom w:val="single" w:sz="4" w:space="0" w:color="000000"/>
              <w:right w:val="single" w:sz="4" w:space="0" w:color="000000"/>
            </w:tcBorders>
          </w:tcPr>
          <w:p w14:paraId="3F1527B8" w14:textId="77777777" w:rsidR="00FE38D7" w:rsidRDefault="00E538B2">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14:paraId="29A18254" w14:textId="77777777" w:rsidR="00FE38D7" w:rsidRDefault="00E538B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411AB1B" w14:textId="77777777" w:rsidR="00FE38D7" w:rsidRDefault="00E538B2">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24DDF570" w14:textId="77777777" w:rsidR="00FE38D7" w:rsidRDefault="00E538B2">
            <w:pPr>
              <w:pStyle w:val="ProductList-TableBody"/>
            </w:pPr>
            <w:r>
              <w:t>INR 10 000 000</w:t>
            </w:r>
          </w:p>
        </w:tc>
      </w:tr>
      <w:tr w:rsidR="00FE38D7" w14:paraId="36F112DD" w14:textId="77777777">
        <w:tc>
          <w:tcPr>
            <w:tcW w:w="2940" w:type="dxa"/>
            <w:tcBorders>
              <w:top w:val="single" w:sz="4" w:space="0" w:color="000000"/>
              <w:left w:val="single" w:sz="4" w:space="0" w:color="000000"/>
              <w:bottom w:val="single" w:sz="4" w:space="0" w:color="000000"/>
              <w:right w:val="single" w:sz="4" w:space="0" w:color="000000"/>
            </w:tcBorders>
          </w:tcPr>
          <w:p w14:paraId="7598C967" w14:textId="77777777" w:rsidR="00FE38D7" w:rsidRDefault="00E538B2">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14:paraId="017369D6" w14:textId="77777777" w:rsidR="00FE38D7" w:rsidRDefault="00E538B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3AFDC22" w14:textId="77777777" w:rsidR="00FE38D7" w:rsidRDefault="00E538B2">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4C9CD054" w14:textId="77777777" w:rsidR="00FE38D7" w:rsidRDefault="00E538B2">
            <w:pPr>
              <w:pStyle w:val="ProductList-TableBody"/>
            </w:pPr>
            <w:r>
              <w:t>RUB 6 600 000</w:t>
            </w:r>
          </w:p>
        </w:tc>
      </w:tr>
    </w:tbl>
    <w:p w14:paraId="596D74C9" w14:textId="77777777" w:rsidR="00FE38D7" w:rsidRDefault="00FE38D7">
      <w:pPr>
        <w:pStyle w:val="ProductList-BodyIndented"/>
        <w:ind w:left="720"/>
      </w:pPr>
    </w:p>
    <w:p w14:paraId="57262E51" w14:textId="77777777" w:rsidR="00FE38D7" w:rsidRDefault="00E538B2">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14:paraId="6ECBB775" w14:textId="77777777" w:rsidR="00FE38D7" w:rsidRDefault="00FE38D7">
      <w:pPr>
        <w:pStyle w:val="ProductList-BodyIndented"/>
      </w:pPr>
    </w:p>
    <w:p w14:paraId="184A0223" w14:textId="77777777" w:rsidR="00FE38D7" w:rsidRDefault="00E538B2">
      <w:pPr>
        <w:pStyle w:val="ProductList-BodyIndented"/>
      </w:pPr>
      <w:r>
        <w:t xml:space="preserve">Dostęp do miejscowego wsparcia telefonicznego możliwy jest w godzinach pracy podanych na stronie mieszczącej się pod adresem </w:t>
      </w:r>
      <w:hyperlink r:id="rId155">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6A40AB4A" w14:textId="77777777" w:rsidR="00FE38D7" w:rsidRDefault="00FE38D7">
      <w:pPr>
        <w:pStyle w:val="ProductList-BodyIndented"/>
      </w:pPr>
    </w:p>
    <w:p w14:paraId="4DF82706" w14:textId="77777777" w:rsidR="00FE38D7" w:rsidRDefault="00E538B2">
      <w:pPr>
        <w:pStyle w:val="ProductList-SubClauseHeading"/>
        <w:outlineLvl w:val="3"/>
      </w:pPr>
      <w:r>
        <w:t>Przyznawanie Incydentów Wsparcia Telefonicznego w przypadku umów MPSA</w:t>
      </w:r>
    </w:p>
    <w:p w14:paraId="43FDF5A9" w14:textId="77777777" w:rsidR="00FE38D7" w:rsidRDefault="00E538B2">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308"/>
        <w:gridCol w:w="5248"/>
      </w:tblGrid>
      <w:tr w:rsidR="00FE38D7" w14:paraId="4F3237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0C61E21" w14:textId="77777777" w:rsidR="00FE38D7" w:rsidRDefault="00E538B2">
            <w:pPr>
              <w:pStyle w:val="ProductList-TableBody"/>
            </w:pPr>
            <w:r>
              <w:rPr>
                <w:color w:val="FFFFFF"/>
              </w:rPr>
              <w:t xml:space="preserve">Pula </w:t>
            </w:r>
          </w:p>
        </w:tc>
        <w:tc>
          <w:tcPr>
            <w:tcW w:w="6000" w:type="dxa"/>
            <w:tcBorders>
              <w:left w:val="single" w:sz="4" w:space="0" w:color="000000"/>
              <w:right w:val="single" w:sz="4" w:space="0" w:color="000000"/>
            </w:tcBorders>
            <w:shd w:val="clear" w:color="auto" w:fill="0072C6"/>
          </w:tcPr>
          <w:p w14:paraId="4B7E8146" w14:textId="77777777" w:rsidR="00FE38D7" w:rsidRDefault="00E538B2">
            <w:pPr>
              <w:pStyle w:val="ProductList-TableBody"/>
            </w:pPr>
            <w:r>
              <w:rPr>
                <w:color w:val="FFFFFF"/>
              </w:rPr>
              <w:t>Liczba punktów na Zdarzenie Telefonicznej Pomocy Technicznej</w:t>
            </w:r>
          </w:p>
        </w:tc>
      </w:tr>
      <w:tr w:rsidR="00FE38D7" w14:paraId="61C3EAF0" w14:textId="77777777">
        <w:tc>
          <w:tcPr>
            <w:tcW w:w="6120" w:type="dxa"/>
            <w:tcBorders>
              <w:top w:val="single" w:sz="4" w:space="0" w:color="000000"/>
              <w:left w:val="single" w:sz="4" w:space="0" w:color="000000"/>
              <w:bottom w:val="single" w:sz="4" w:space="0" w:color="000000"/>
              <w:right w:val="single" w:sz="4" w:space="0" w:color="000000"/>
            </w:tcBorders>
          </w:tcPr>
          <w:p w14:paraId="5487B2A4" w14:textId="77777777" w:rsidR="00FE38D7" w:rsidRDefault="00E538B2">
            <w:pPr>
              <w:pStyle w:val="ProductList-TableBody"/>
            </w:pPr>
            <w:r>
              <w:t>Aplikacje i Systemy (łącznie)</w:t>
            </w:r>
          </w:p>
        </w:tc>
        <w:tc>
          <w:tcPr>
            <w:tcW w:w="6000" w:type="dxa"/>
            <w:tcBorders>
              <w:left w:val="single" w:sz="4" w:space="0" w:color="000000"/>
              <w:right w:val="single" w:sz="4" w:space="0" w:color="000000"/>
            </w:tcBorders>
          </w:tcPr>
          <w:p w14:paraId="74DD1D8F" w14:textId="77777777" w:rsidR="00FE38D7" w:rsidRDefault="00E538B2">
            <w:pPr>
              <w:pStyle w:val="ProductList-TableBody"/>
            </w:pPr>
            <w:r>
              <w:t>2,000</w:t>
            </w:r>
          </w:p>
        </w:tc>
      </w:tr>
      <w:tr w:rsidR="00FE38D7" w14:paraId="47A57650" w14:textId="77777777">
        <w:tc>
          <w:tcPr>
            <w:tcW w:w="6120" w:type="dxa"/>
            <w:tcBorders>
              <w:top w:val="single" w:sz="4" w:space="0" w:color="000000"/>
              <w:left w:val="single" w:sz="4" w:space="0" w:color="000000"/>
              <w:bottom w:val="single" w:sz="4" w:space="0" w:color="000000"/>
              <w:right w:val="single" w:sz="4" w:space="0" w:color="000000"/>
            </w:tcBorders>
          </w:tcPr>
          <w:p w14:paraId="3418D9EC" w14:textId="77777777" w:rsidR="00FE38D7" w:rsidRDefault="00E538B2">
            <w:pPr>
              <w:pStyle w:val="ProductList-TableBody"/>
            </w:pPr>
            <w:r>
              <w:t>Serwer</w:t>
            </w:r>
          </w:p>
        </w:tc>
        <w:tc>
          <w:tcPr>
            <w:tcW w:w="6000" w:type="dxa"/>
            <w:tcBorders>
              <w:left w:val="single" w:sz="4" w:space="0" w:color="000000"/>
              <w:right w:val="single" w:sz="4" w:space="0" w:color="000000"/>
            </w:tcBorders>
          </w:tcPr>
          <w:p w14:paraId="386CF951" w14:textId="77777777" w:rsidR="00FE38D7" w:rsidRDefault="00E538B2">
            <w:pPr>
              <w:pStyle w:val="ProductList-TableBody"/>
            </w:pPr>
            <w:r>
              <w:t>400</w:t>
            </w:r>
          </w:p>
        </w:tc>
      </w:tr>
      <w:tr w:rsidR="00FE38D7" w14:paraId="0DD281E2" w14:textId="77777777">
        <w:tc>
          <w:tcPr>
            <w:tcW w:w="6120" w:type="dxa"/>
            <w:tcBorders>
              <w:top w:val="single" w:sz="4" w:space="0" w:color="000000"/>
              <w:left w:val="single" w:sz="4" w:space="0" w:color="000000"/>
              <w:bottom w:val="single" w:sz="4" w:space="0" w:color="000000"/>
              <w:right w:val="single" w:sz="4" w:space="0" w:color="000000"/>
            </w:tcBorders>
          </w:tcPr>
          <w:p w14:paraId="31B8A564" w14:textId="77777777" w:rsidR="00FE38D7" w:rsidRDefault="00E538B2">
            <w:pPr>
              <w:pStyle w:val="ProductList-TableBody"/>
            </w:pPr>
            <w:r>
              <w:t>CAL</w:t>
            </w:r>
          </w:p>
        </w:tc>
        <w:tc>
          <w:tcPr>
            <w:tcW w:w="6000" w:type="dxa"/>
            <w:tcBorders>
              <w:left w:val="single" w:sz="4" w:space="0" w:color="000000"/>
              <w:right w:val="single" w:sz="4" w:space="0" w:color="000000"/>
            </w:tcBorders>
          </w:tcPr>
          <w:p w14:paraId="13ADCE5D" w14:textId="77777777" w:rsidR="00FE38D7" w:rsidRDefault="00E538B2">
            <w:pPr>
              <w:pStyle w:val="ProductList-TableBody"/>
            </w:pPr>
            <w:r>
              <w:t>400</w:t>
            </w:r>
          </w:p>
        </w:tc>
      </w:tr>
    </w:tbl>
    <w:p w14:paraId="5FCD6223" w14:textId="77777777" w:rsidR="00FE38D7" w:rsidRDefault="00FE38D7">
      <w:pPr>
        <w:pStyle w:val="ProductList-BodyIndented"/>
      </w:pPr>
    </w:p>
    <w:p w14:paraId="653ACAE7" w14:textId="77777777" w:rsidR="00FE38D7" w:rsidRDefault="00E538B2">
      <w:pPr>
        <w:pStyle w:val="ProductList-BodyIndented"/>
      </w:pPr>
      <w:r>
        <w:t xml:space="preserve">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zdarzeń oraz przydziału rocznego. Niewykorzystane Incydenty Wsparcia Telefonicznego wygasną wraz z </w:t>
      </w:r>
      <w:r>
        <w:lastRenderedPageBreak/>
        <w:t>upływem okresu obowiązywania pakietu SA. Zdarzenia Telefonicznej Pomocy Technicznej nie mogą być przenoszone między Kontami Zakupów.</w:t>
      </w:r>
    </w:p>
    <w:p w14:paraId="1B86F93B" w14:textId="77777777" w:rsidR="00FE38D7" w:rsidRDefault="00FE38D7">
      <w:pPr>
        <w:pStyle w:val="ProductList-BodyIndented"/>
      </w:pPr>
    </w:p>
    <w:p w14:paraId="241402D5" w14:textId="77777777" w:rsidR="00FE38D7" w:rsidRDefault="00E538B2">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2EBD7A46" w14:textId="77777777" w:rsidR="00FE38D7" w:rsidRDefault="00FE38D7">
      <w:pPr>
        <w:pStyle w:val="ProductList-SubClauseHeading"/>
        <w:outlineLvl w:val="3"/>
      </w:pPr>
    </w:p>
    <w:p w14:paraId="3608A18D" w14:textId="77777777" w:rsidR="00FE38D7" w:rsidRDefault="00E538B2">
      <w:pPr>
        <w:pStyle w:val="ProductList-SubClauseHeading"/>
        <w:outlineLvl w:val="3"/>
      </w:pPr>
      <w:r>
        <w:t>Incydenty internetowe</w:t>
      </w:r>
    </w:p>
    <w:p w14:paraId="042A7B10" w14:textId="77777777" w:rsidR="00FE38D7" w:rsidRDefault="00E538B2">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14:paraId="6CBFCA4F" w14:textId="77777777" w:rsidR="00FE38D7" w:rsidRDefault="00FE38D7">
      <w:pPr>
        <w:pStyle w:val="ProductList-BodyIndented"/>
      </w:pPr>
    </w:p>
    <w:p w14:paraId="14C12D11" w14:textId="77777777" w:rsidR="00FE38D7" w:rsidRDefault="00E538B2">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14:paraId="51EA9C19" w14:textId="77777777" w:rsidR="00FE38D7" w:rsidRDefault="00FE38D7">
      <w:pPr>
        <w:pStyle w:val="ProductList-BodyIndented"/>
        <w:ind w:left="720"/>
      </w:pPr>
    </w:p>
    <w:p w14:paraId="30734A64" w14:textId="77777777" w:rsidR="00FE38D7" w:rsidRDefault="00E538B2">
      <w:pPr>
        <w:pStyle w:val="ProductList-SubClauseHeading"/>
        <w:outlineLvl w:val="3"/>
      </w:pPr>
      <w:r>
        <w:t>Osoby kontaktowe ds. Usług Pomocy Technicznej</w:t>
      </w:r>
    </w:p>
    <w:p w14:paraId="51F9B9F7" w14:textId="77777777" w:rsidR="00FE38D7" w:rsidRDefault="00E538B2">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62"/>
        <w:gridCol w:w="1499"/>
        <w:gridCol w:w="1499"/>
        <w:gridCol w:w="1499"/>
        <w:gridCol w:w="1499"/>
        <w:gridCol w:w="1499"/>
        <w:gridCol w:w="1499"/>
      </w:tblGrid>
      <w:tr w:rsidR="00FE38D7" w14:paraId="7C906D4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601830" w14:textId="77777777" w:rsidR="00FE38D7" w:rsidRDefault="00E538B2">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8CD303" w14:textId="77777777" w:rsidR="00FE38D7" w:rsidRDefault="00E538B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87F162" w14:textId="77777777" w:rsidR="00FE38D7" w:rsidRDefault="00E538B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440788" w14:textId="77777777" w:rsidR="00FE38D7" w:rsidRDefault="00E538B2">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E1B875" w14:textId="77777777" w:rsidR="00FE38D7" w:rsidRDefault="00E538B2">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6E485C" w14:textId="77777777" w:rsidR="00FE38D7" w:rsidRDefault="00E538B2">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DA9B9C" w14:textId="77777777" w:rsidR="00FE38D7" w:rsidRDefault="00E538B2">
            <w:pPr>
              <w:pStyle w:val="ProductList-TableBody"/>
            </w:pPr>
            <w:r>
              <w:rPr>
                <w:color w:val="FFFFFF"/>
              </w:rPr>
              <w:t>S/S+: EA Poziom D</w:t>
            </w:r>
          </w:p>
        </w:tc>
      </w:tr>
      <w:tr w:rsidR="00FE38D7" w14:paraId="7ECBFE0D" w14:textId="77777777">
        <w:tc>
          <w:tcPr>
            <w:tcW w:w="1720" w:type="dxa"/>
            <w:tcBorders>
              <w:top w:val="single" w:sz="4" w:space="0" w:color="000000"/>
              <w:left w:val="single" w:sz="4" w:space="0" w:color="000000"/>
              <w:bottom w:val="single" w:sz="4" w:space="0" w:color="000000"/>
              <w:right w:val="single" w:sz="4" w:space="0" w:color="000000"/>
            </w:tcBorders>
          </w:tcPr>
          <w:p w14:paraId="4BBC8904" w14:textId="77777777" w:rsidR="00FE38D7" w:rsidRDefault="00E538B2">
            <w:pPr>
              <w:pStyle w:val="ProductList-TableBody"/>
            </w:pPr>
            <w:r>
              <w:t>Liczba Osób Kontaktowych ds. Telefonicznej Pomocy Technicznej</w:t>
            </w:r>
          </w:p>
        </w:tc>
        <w:tc>
          <w:tcPr>
            <w:tcW w:w="1720" w:type="dxa"/>
            <w:tcBorders>
              <w:top w:val="single" w:sz="4" w:space="0" w:color="000000"/>
              <w:left w:val="single" w:sz="4" w:space="0" w:color="000000"/>
              <w:bottom w:val="single" w:sz="4" w:space="0" w:color="000000"/>
              <w:right w:val="single" w:sz="4" w:space="0" w:color="000000"/>
            </w:tcBorders>
          </w:tcPr>
          <w:p w14:paraId="1AE14B07" w14:textId="77777777" w:rsidR="00FE38D7" w:rsidRDefault="00E538B2">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50080696" w14:textId="77777777" w:rsidR="00FE38D7" w:rsidRDefault="00E538B2">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5EF1876D" w14:textId="77777777" w:rsidR="00FE38D7" w:rsidRDefault="00E538B2">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72E53FC1" w14:textId="77777777" w:rsidR="00FE38D7" w:rsidRDefault="00E538B2">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5FCBC32D" w14:textId="77777777" w:rsidR="00FE38D7" w:rsidRDefault="00E538B2">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270B7D20" w14:textId="77777777" w:rsidR="00FE38D7" w:rsidRDefault="00E538B2">
            <w:pPr>
              <w:pStyle w:val="ProductList-TableBody"/>
            </w:pPr>
            <w:r>
              <w:t>Odpowiednio do potrzeb</w:t>
            </w:r>
          </w:p>
        </w:tc>
      </w:tr>
      <w:tr w:rsidR="00FE38D7" w14:paraId="34F5B2AD" w14:textId="77777777">
        <w:tc>
          <w:tcPr>
            <w:tcW w:w="1720" w:type="dxa"/>
            <w:tcBorders>
              <w:top w:val="single" w:sz="4" w:space="0" w:color="000000"/>
              <w:left w:val="single" w:sz="4" w:space="0" w:color="000000"/>
              <w:bottom w:val="single" w:sz="4" w:space="0" w:color="000000"/>
              <w:right w:val="single" w:sz="4" w:space="0" w:color="000000"/>
            </w:tcBorders>
          </w:tcPr>
          <w:p w14:paraId="72DE3939" w14:textId="77777777" w:rsidR="00FE38D7" w:rsidRDefault="00E538B2">
            <w:pPr>
              <w:pStyle w:val="ProductList-TableBody"/>
            </w:pPr>
            <w:r>
              <w:t>Liczba Autoryzowanych Osób Kontaktowych ds. Internetowej Pomocy Technicznej</w:t>
            </w:r>
          </w:p>
        </w:tc>
        <w:tc>
          <w:tcPr>
            <w:tcW w:w="1720" w:type="dxa"/>
            <w:tcBorders>
              <w:top w:val="single" w:sz="4" w:space="0" w:color="000000"/>
              <w:left w:val="single" w:sz="4" w:space="0" w:color="000000"/>
              <w:bottom w:val="single" w:sz="4" w:space="0" w:color="000000"/>
              <w:right w:val="single" w:sz="4" w:space="0" w:color="000000"/>
            </w:tcBorders>
          </w:tcPr>
          <w:p w14:paraId="52462D54" w14:textId="77777777" w:rsidR="00FE38D7" w:rsidRDefault="00E538B2">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14:paraId="6945BF76" w14:textId="77777777" w:rsidR="00FE38D7" w:rsidRDefault="00E538B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3CF0ACD" w14:textId="77777777" w:rsidR="00FE38D7" w:rsidRDefault="00E538B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8DE3AC2" w14:textId="77777777" w:rsidR="00FE38D7" w:rsidRDefault="00E538B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080E79C" w14:textId="77777777" w:rsidR="00FE38D7" w:rsidRDefault="00E538B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C424249" w14:textId="77777777" w:rsidR="00FE38D7" w:rsidRDefault="00E538B2">
            <w:pPr>
              <w:pStyle w:val="ProductList-TableBody"/>
            </w:pPr>
            <w:r>
              <w:t>16</w:t>
            </w:r>
          </w:p>
        </w:tc>
      </w:tr>
    </w:tbl>
    <w:p w14:paraId="50D46D9D" w14:textId="77777777" w:rsidR="00FE38D7" w:rsidRDefault="00FE38D7">
      <w:pPr>
        <w:pStyle w:val="ProductList-BodyIndented"/>
      </w:pPr>
    </w:p>
    <w:p w14:paraId="007E06EA" w14:textId="77777777" w:rsidR="00FE38D7" w:rsidRDefault="00E538B2">
      <w:pPr>
        <w:pStyle w:val="ProductList-SubClauseHeading"/>
        <w:outlineLvl w:val="3"/>
      </w:pPr>
      <w:r>
        <w:t>Poziom usług dla klientów korzystających z pakietu Software Assurance</w:t>
      </w:r>
    </w:p>
    <w:p w14:paraId="7DDC018A" w14:textId="77777777" w:rsidR="00FE38D7" w:rsidRDefault="00E538B2">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76"/>
        <w:gridCol w:w="2661"/>
        <w:gridCol w:w="2639"/>
        <w:gridCol w:w="2680"/>
      </w:tblGrid>
      <w:tr w:rsidR="00FE38D7" w14:paraId="7A1EE32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C3416B9" w14:textId="77777777" w:rsidR="00FE38D7" w:rsidRDefault="00E538B2">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58ABDE" w14:textId="77777777" w:rsidR="00FE38D7" w:rsidRDefault="00E538B2">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C65CCE" w14:textId="77777777" w:rsidR="00FE38D7" w:rsidRDefault="00E538B2">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E3401A" w14:textId="77777777" w:rsidR="00FE38D7" w:rsidRDefault="00E538B2">
            <w:pPr>
              <w:pStyle w:val="ProductList-TableBody"/>
            </w:pPr>
            <w:r>
              <w:rPr>
                <w:color w:val="FFFFFF"/>
              </w:rPr>
              <w:t>Spodziewana reakcja Klienta</w:t>
            </w:r>
          </w:p>
        </w:tc>
      </w:tr>
      <w:tr w:rsidR="00FE38D7" w14:paraId="423BD726" w14:textId="77777777">
        <w:tc>
          <w:tcPr>
            <w:tcW w:w="2940" w:type="dxa"/>
            <w:tcBorders>
              <w:top w:val="single" w:sz="4" w:space="0" w:color="000000"/>
              <w:left w:val="single" w:sz="4" w:space="0" w:color="000000"/>
              <w:bottom w:val="single" w:sz="4" w:space="0" w:color="000000"/>
              <w:right w:val="single" w:sz="4" w:space="0" w:color="000000"/>
            </w:tcBorders>
          </w:tcPr>
          <w:p w14:paraId="0DFE75B1" w14:textId="77777777" w:rsidR="00FE38D7" w:rsidRDefault="00E538B2">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75F5C543" w14:textId="77777777" w:rsidR="00FE38D7" w:rsidRDefault="00E538B2">
            <w:pPr>
              <w:pStyle w:val="ProductList-TableBody"/>
            </w:pPr>
            <w:r>
              <w:t xml:space="preserve">Krytyczny wpływ na działalność: </w:t>
            </w:r>
          </w:p>
          <w:p w14:paraId="709DA3DB" w14:textId="77777777" w:rsidR="00FE38D7" w:rsidRDefault="00E538B2">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14:paraId="6AA406F6" w14:textId="77777777" w:rsidR="00FE38D7" w:rsidRDefault="00E538B2">
            <w:pPr>
              <w:pStyle w:val="ProductList-TableBody"/>
            </w:pPr>
            <w:r>
              <w:t>1 odpowiedź na zgłoszenie w ciągu 2 godzin lub szybciej, zależnie od oferty wsparcia</w:t>
            </w:r>
          </w:p>
          <w:p w14:paraId="31ABF5B1" w14:textId="77777777" w:rsidR="00FE38D7" w:rsidRDefault="00E538B2">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14:paraId="2CFD577A" w14:textId="77777777" w:rsidR="00FE38D7" w:rsidRDefault="00E538B2">
            <w:pPr>
              <w:pStyle w:val="ProductList-TableBody"/>
            </w:pPr>
            <w:r>
              <w:t>Alokacja odpowiednich zasobów w celu zapewnienia całodobowej pomocy przez 7 dni w tygodniu2</w:t>
            </w:r>
          </w:p>
          <w:p w14:paraId="0E11A470" w14:textId="77777777" w:rsidR="00FE38D7" w:rsidRDefault="00E538B2">
            <w:pPr>
              <w:pStyle w:val="ProductList-TableBody"/>
            </w:pPr>
            <w:r>
              <w:t>Bezzwłoczne powiadomienie władz kontrolujących zmiany o sytuacji oraz podjęcie przez nie koniecznych działań</w:t>
            </w:r>
          </w:p>
          <w:p w14:paraId="55DE0A3E" w14:textId="77777777" w:rsidR="00FE38D7" w:rsidRDefault="00E538B2">
            <w:pPr>
              <w:pStyle w:val="ProductList-TableBody"/>
            </w:pPr>
            <w:r>
              <w:t>Powiadomienie kadry kierowniczej</w:t>
            </w:r>
          </w:p>
        </w:tc>
      </w:tr>
      <w:tr w:rsidR="00FE38D7" w14:paraId="0F9F0FA1" w14:textId="77777777">
        <w:tc>
          <w:tcPr>
            <w:tcW w:w="2940" w:type="dxa"/>
            <w:tcBorders>
              <w:top w:val="single" w:sz="4" w:space="0" w:color="000000"/>
              <w:left w:val="single" w:sz="4" w:space="0" w:color="000000"/>
              <w:bottom w:val="single" w:sz="4" w:space="0" w:color="000000"/>
              <w:right w:val="single" w:sz="4" w:space="0" w:color="000000"/>
            </w:tcBorders>
          </w:tcPr>
          <w:p w14:paraId="0CB9927E" w14:textId="77777777" w:rsidR="00FE38D7" w:rsidRDefault="00E538B2">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14:paraId="46359C67" w14:textId="77777777" w:rsidR="00FE38D7" w:rsidRDefault="00E538B2">
            <w:pPr>
              <w:pStyle w:val="ProductList-TableBody"/>
            </w:pPr>
            <w:r>
              <w:t xml:space="preserve">Umiarkowany wpływ na działalność: </w:t>
            </w:r>
          </w:p>
          <w:p w14:paraId="11BDF0D7" w14:textId="77777777" w:rsidR="00FE38D7" w:rsidRDefault="00E538B2">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14:paraId="3ECD1E47" w14:textId="77777777" w:rsidR="00FE38D7" w:rsidRDefault="00E538B2">
            <w:pPr>
              <w:pStyle w:val="ProductList-TableBody"/>
            </w:pPr>
            <w:r>
              <w:t>1 odpowiedź na zgłoszenie w ciągu 4 godzin lub szybciej, zależnie od oferty wsparcia</w:t>
            </w:r>
          </w:p>
          <w:p w14:paraId="5E0F7025" w14:textId="77777777" w:rsidR="00FE38D7" w:rsidRDefault="00E538B2">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114E19EE" w14:textId="77777777" w:rsidR="00FE38D7" w:rsidRDefault="00E538B2">
            <w:pPr>
              <w:pStyle w:val="ProductList-TableBody"/>
            </w:pPr>
            <w:r>
              <w:t>Przydzielenie odpowiednich zasobów w celu umożliwienia prowadzenia ciągłych prac w Godzinach Roboczych</w:t>
            </w:r>
          </w:p>
          <w:p w14:paraId="7C4574CE" w14:textId="77777777" w:rsidR="00FE38D7" w:rsidRDefault="00E538B2">
            <w:pPr>
              <w:pStyle w:val="ProductList-TableBody"/>
            </w:pPr>
            <w:r>
              <w:t>Powiadomienie i reakcja władz kontrolujących zmiany w ciągu 4 Godzin Roboczych</w:t>
            </w:r>
          </w:p>
        </w:tc>
      </w:tr>
      <w:tr w:rsidR="00FE38D7" w14:paraId="781C98BE" w14:textId="77777777">
        <w:tc>
          <w:tcPr>
            <w:tcW w:w="2940" w:type="dxa"/>
            <w:tcBorders>
              <w:top w:val="single" w:sz="4" w:space="0" w:color="000000"/>
              <w:left w:val="single" w:sz="4" w:space="0" w:color="000000"/>
              <w:bottom w:val="single" w:sz="4" w:space="0" w:color="000000"/>
              <w:right w:val="single" w:sz="4" w:space="0" w:color="000000"/>
            </w:tcBorders>
          </w:tcPr>
          <w:p w14:paraId="642752A7" w14:textId="77777777" w:rsidR="00FE38D7" w:rsidRDefault="00E538B2">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539AAF3A" w14:textId="77777777" w:rsidR="00FE38D7" w:rsidRDefault="00E538B2">
            <w:pPr>
              <w:pStyle w:val="ProductList-TableBody"/>
            </w:pPr>
            <w:r>
              <w:t xml:space="preserve">Minimalny wpływ na działalność: </w:t>
            </w:r>
          </w:p>
          <w:p w14:paraId="704126C0" w14:textId="77777777" w:rsidR="00FE38D7" w:rsidRDefault="00E538B2">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14:paraId="0E78760F" w14:textId="77777777" w:rsidR="00FE38D7" w:rsidRDefault="00E538B2">
            <w:pPr>
              <w:pStyle w:val="ProductList-TableBody"/>
            </w:pPr>
            <w:r>
              <w:t>1 odpowiedź w ciągu jednego dnia roboczego lub szybciej, zależnie od oferty wsparcia</w:t>
            </w:r>
          </w:p>
          <w:p w14:paraId="3E55DCEA" w14:textId="77777777" w:rsidR="00FE38D7" w:rsidRDefault="00E538B2">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7F08D113" w14:textId="77777777" w:rsidR="00FE38D7" w:rsidRDefault="00E538B2">
            <w:pPr>
              <w:pStyle w:val="ProductList-TableBody"/>
            </w:pPr>
            <w:r>
              <w:t>Dokładne informacje kontaktowe osoby odpowiedzialnej za rozwiązanie problemu</w:t>
            </w:r>
          </w:p>
          <w:p w14:paraId="1049BE77" w14:textId="77777777" w:rsidR="00FE38D7" w:rsidRDefault="00E538B2">
            <w:pPr>
              <w:pStyle w:val="ProductList-TableBody"/>
            </w:pPr>
            <w:r>
              <w:t>Reakcja w ciągu jednego dnia roboczego.</w:t>
            </w:r>
          </w:p>
        </w:tc>
      </w:tr>
    </w:tbl>
    <w:p w14:paraId="7C1CB618" w14:textId="77777777" w:rsidR="00FE38D7" w:rsidRDefault="00E538B2">
      <w:pPr>
        <w:pStyle w:val="ProductList-BodyIndented"/>
      </w:pPr>
      <w:r>
        <w:rPr>
          <w:i/>
        </w:rPr>
        <w:t>1 Aby uzyskać informacje o lokalnie obowiązujących godzinach pracy, skontaktuj się z przedstawicielem Microsoft.</w:t>
      </w:r>
    </w:p>
    <w:p w14:paraId="7482A755" w14:textId="77777777" w:rsidR="00FE38D7" w:rsidRDefault="00E538B2">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14:paraId="535A6861" w14:textId="77777777" w:rsidR="00FE38D7" w:rsidRDefault="00FE38D7">
      <w:pPr>
        <w:pStyle w:val="ProductList-BodyIndented"/>
        <w:ind w:left="720"/>
      </w:pPr>
    </w:p>
    <w:p w14:paraId="4E633EDC" w14:textId="77777777" w:rsidR="00FE38D7" w:rsidRDefault="00E538B2">
      <w:pPr>
        <w:pStyle w:val="ProductList-SubClauseHeading"/>
        <w:outlineLvl w:val="3"/>
      </w:pPr>
      <w:r>
        <w:lastRenderedPageBreak/>
        <w:t>Przekształcenie Incydentów Całodobowego Wsparcia Technicznego w ramach pakietu Software Assurance na Usługi Wsparcia Premier</w:t>
      </w:r>
    </w:p>
    <w:p w14:paraId="506F4DCB" w14:textId="77777777" w:rsidR="00FE38D7" w:rsidRDefault="00E538B2">
      <w:pPr>
        <w:pStyle w:val="ProductList-BodyIndented"/>
      </w:pPr>
      <w:r>
        <w:t>O ile nie ma zastosowania umowa MPSA, Klienci mogą zamienić Incydenty Całodobowego Wsparcia Technicznego w ramach pakietu SA (Incydenty SA PRS lub „SAB”) na Ujednolicone Usługi Wsparcia, Premier Problem Resolution Support (PRS) lub godziny pracy Dedykowanego Inżyniera Wsparcia (DSE) (wyłącznie w przypadku działań podejmowanych w ramach wsparcia reaktywnego).</w:t>
      </w:r>
    </w:p>
    <w:p w14:paraId="590856B6" w14:textId="77777777" w:rsidR="00FE38D7" w:rsidRDefault="00FE38D7">
      <w:pPr>
        <w:pStyle w:val="ProductList-BodyIndented"/>
      </w:pPr>
    </w:p>
    <w:p w14:paraId="2FF36886" w14:textId="77777777" w:rsidR="00FE38D7" w:rsidRDefault="00E538B2">
      <w:pPr>
        <w:pStyle w:val="ProductList-BodyIndented"/>
      </w:pPr>
      <w:r>
        <w:t>Usługi przeznaczone są do wykorzystania zgodnie z planem Usługi Premier lub Ujednoliconych Usług Wsparcia w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14:paraId="27FD9F71" w14:textId="77777777" w:rsidR="00FE38D7" w:rsidRDefault="00FE38D7">
      <w:pPr>
        <w:pStyle w:val="ProductList-BodyIndented"/>
        <w:ind w:left="720"/>
      </w:pPr>
    </w:p>
    <w:p w14:paraId="47DA85D2" w14:textId="77777777" w:rsidR="00FE38D7" w:rsidRDefault="00E538B2">
      <w:pPr>
        <w:pStyle w:val="ProductList-SubClauseHeading"/>
        <w:outlineLvl w:val="3"/>
      </w:pPr>
      <w:r>
        <w:t>Dodatkowe postanowienia biznesowe</w:t>
      </w:r>
    </w:p>
    <w:p w14:paraId="254CA5FA" w14:textId="77777777" w:rsidR="00FE38D7" w:rsidRDefault="00E538B2">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14:paraId="088835C0" w14:textId="77777777" w:rsidR="00FE38D7" w:rsidRDefault="00FE38D7">
      <w:pPr>
        <w:pStyle w:val="ProductList-BodyIndented"/>
      </w:pPr>
    </w:p>
    <w:p w14:paraId="6C82B6A0" w14:textId="77777777" w:rsidR="00FE38D7" w:rsidRDefault="00E538B2">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14:paraId="6DA51AF3" w14:textId="77777777" w:rsidR="00FE38D7" w:rsidRDefault="00FE38D7">
      <w:pPr>
        <w:pStyle w:val="ProductList-BodyIndented"/>
      </w:pPr>
    </w:p>
    <w:p w14:paraId="7207BBCF" w14:textId="77777777" w:rsidR="00FE38D7" w:rsidRDefault="00E538B2">
      <w:pPr>
        <w:pStyle w:val="ProductList-SubClauseHeading"/>
        <w:outlineLvl w:val="3"/>
      </w:pPr>
      <w:r>
        <w:t>Uprawnienia do SCE.</w:t>
      </w:r>
    </w:p>
    <w:p w14:paraId="2DBCE4D1" w14:textId="77777777" w:rsidR="00FE38D7" w:rsidRDefault="00E538B2">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14:paraId="42A30011" w14:textId="77777777" w:rsidR="00FE38D7" w:rsidRDefault="00FE38D7">
      <w:pPr>
        <w:pStyle w:val="ProductList-BodyIndented"/>
      </w:pPr>
    </w:p>
    <w:p w14:paraId="0246535D" w14:textId="77777777" w:rsidR="00FE38D7" w:rsidRDefault="00E538B2">
      <w:pPr>
        <w:pStyle w:val="ProductList-BodyIndented"/>
      </w:pPr>
      <w:r>
        <w:t>Do uprawnionych Produktów Application Platform należą:</w:t>
      </w:r>
    </w:p>
    <w:p w14:paraId="5EF8B953" w14:textId="77777777" w:rsidR="00FE38D7" w:rsidRDefault="00E538B2" w:rsidP="00E538B2">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14:paraId="06EA9B3F" w14:textId="77777777" w:rsidR="00FE38D7" w:rsidRDefault="00E538B2" w:rsidP="00E538B2">
      <w:pPr>
        <w:pStyle w:val="ProductList-Bullet"/>
        <w:numPr>
          <w:ilvl w:val="1"/>
          <w:numId w:val="59"/>
        </w:numPr>
      </w:pPr>
      <w:r>
        <w:t>BizTalk Server</w:t>
      </w:r>
      <w:r>
        <w:fldChar w:fldCharType="begin"/>
      </w:r>
      <w:r>
        <w:instrText xml:space="preserve"> XE "BizTalk Server" </w:instrText>
      </w:r>
      <w:r>
        <w:fldChar w:fldCharType="end"/>
      </w:r>
      <w:r>
        <w:t xml:space="preserve"> (Standard, Enterprise i Branch)</w:t>
      </w:r>
    </w:p>
    <w:p w14:paraId="71526E31" w14:textId="77777777" w:rsidR="00FE38D7" w:rsidRDefault="00E538B2" w:rsidP="00E538B2">
      <w:pPr>
        <w:pStyle w:val="ProductList-Bullet"/>
        <w:numPr>
          <w:ilvl w:val="1"/>
          <w:numId w:val="59"/>
        </w:numPr>
      </w:pPr>
      <w:r>
        <w:t>Office SharePoint Server</w:t>
      </w:r>
      <w:r>
        <w:fldChar w:fldCharType="begin"/>
      </w:r>
      <w:r>
        <w:instrText xml:space="preserve"> XE "SharePoint Server" </w:instrText>
      </w:r>
      <w:r>
        <w:fldChar w:fldCharType="end"/>
      </w:r>
    </w:p>
    <w:p w14:paraId="025A3162" w14:textId="77777777" w:rsidR="00FE38D7" w:rsidRDefault="00E538B2">
      <w:pPr>
        <w:pStyle w:val="ProductList-BodyIndented"/>
      </w:pPr>
      <w:r>
        <w:t>Produkty uprawniające będące Składnikami Core Infrastructure:</w:t>
      </w:r>
    </w:p>
    <w:p w14:paraId="59253F83" w14:textId="77777777" w:rsidR="00FE38D7" w:rsidRDefault="00E538B2" w:rsidP="00E538B2">
      <w:pPr>
        <w:pStyle w:val="ProductList-Bullet"/>
        <w:numPr>
          <w:ilvl w:val="1"/>
          <w:numId w:val="60"/>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0502664D" w14:textId="77777777" w:rsidR="00FE38D7" w:rsidRDefault="00E538B2" w:rsidP="00E538B2">
      <w:pPr>
        <w:pStyle w:val="ProductList-Bullet"/>
        <w:numPr>
          <w:ilvl w:val="1"/>
          <w:numId w:val="60"/>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481B5D0E" w14:textId="77777777" w:rsidR="00FE38D7" w:rsidRDefault="00FE38D7">
      <w:pPr>
        <w:pStyle w:val="ProductList-BodyIndented"/>
      </w:pPr>
    </w:p>
    <w:p w14:paraId="5CCDCE0E" w14:textId="77777777" w:rsidR="00FE38D7" w:rsidRDefault="00E538B2">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536"/>
        <w:gridCol w:w="3448"/>
        <w:gridCol w:w="3572"/>
      </w:tblGrid>
      <w:tr w:rsidR="00FE38D7" w14:paraId="1B12A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66E579" w14:textId="77777777" w:rsidR="00FE38D7" w:rsidRDefault="00E538B2">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7E2C7F" w14:textId="77777777" w:rsidR="00FE38D7" w:rsidRDefault="00E538B2">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7DE04C" w14:textId="77777777" w:rsidR="00FE38D7" w:rsidRDefault="00E538B2">
            <w:pPr>
              <w:pStyle w:val="ProductList-TableBody"/>
            </w:pPr>
            <w:r>
              <w:rPr>
                <w:color w:val="FFFFFF"/>
              </w:rPr>
              <w:t>Minimalne roczne średnie wydatki na pakiet SA wymagane do zyskania uprawnień do Nieograniczonego Całodobowego Wsparcia Technicznego Premier (PRS)</w:t>
            </w:r>
          </w:p>
        </w:tc>
      </w:tr>
      <w:tr w:rsidR="00FE38D7" w14:paraId="758077C0" w14:textId="77777777">
        <w:tc>
          <w:tcPr>
            <w:tcW w:w="4040" w:type="dxa"/>
            <w:tcBorders>
              <w:top w:val="single" w:sz="4" w:space="0" w:color="000000"/>
              <w:left w:val="single" w:sz="4" w:space="0" w:color="000000"/>
              <w:bottom w:val="single" w:sz="4" w:space="0" w:color="000000"/>
              <w:right w:val="single" w:sz="4" w:space="0" w:color="000000"/>
            </w:tcBorders>
          </w:tcPr>
          <w:p w14:paraId="36963AD9" w14:textId="77777777" w:rsidR="00FE38D7" w:rsidRDefault="00E538B2">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14:paraId="3C5C77A4" w14:textId="77777777" w:rsidR="00FE38D7" w:rsidRDefault="00E538B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2669C21" w14:textId="77777777" w:rsidR="00FE38D7" w:rsidRDefault="00E538B2">
            <w:pPr>
              <w:pStyle w:val="ProductList-TableBody"/>
            </w:pPr>
            <w:r>
              <w:t>250,000</w:t>
            </w:r>
          </w:p>
        </w:tc>
      </w:tr>
      <w:tr w:rsidR="00FE38D7" w14:paraId="6A92014C" w14:textId="77777777">
        <w:tc>
          <w:tcPr>
            <w:tcW w:w="4040" w:type="dxa"/>
            <w:tcBorders>
              <w:top w:val="single" w:sz="4" w:space="0" w:color="000000"/>
              <w:left w:val="single" w:sz="4" w:space="0" w:color="000000"/>
              <w:bottom w:val="single" w:sz="4" w:space="0" w:color="000000"/>
              <w:right w:val="single" w:sz="4" w:space="0" w:color="000000"/>
            </w:tcBorders>
          </w:tcPr>
          <w:p w14:paraId="5C7EF1D1" w14:textId="77777777" w:rsidR="00FE38D7" w:rsidRDefault="00E538B2">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14:paraId="0D0FBC84" w14:textId="77777777" w:rsidR="00FE38D7" w:rsidRDefault="00E538B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FBFC269" w14:textId="77777777" w:rsidR="00FE38D7" w:rsidRDefault="00E538B2">
            <w:pPr>
              <w:pStyle w:val="ProductList-TableBody"/>
            </w:pPr>
            <w:r>
              <w:t>375,000</w:t>
            </w:r>
          </w:p>
        </w:tc>
      </w:tr>
      <w:tr w:rsidR="00FE38D7" w14:paraId="705FBAFA" w14:textId="77777777">
        <w:tc>
          <w:tcPr>
            <w:tcW w:w="4040" w:type="dxa"/>
            <w:tcBorders>
              <w:top w:val="single" w:sz="4" w:space="0" w:color="000000"/>
              <w:left w:val="single" w:sz="4" w:space="0" w:color="000000"/>
              <w:bottom w:val="single" w:sz="4" w:space="0" w:color="000000"/>
              <w:right w:val="single" w:sz="4" w:space="0" w:color="000000"/>
            </w:tcBorders>
          </w:tcPr>
          <w:p w14:paraId="7E48A190" w14:textId="77777777" w:rsidR="00FE38D7" w:rsidRDefault="00E538B2">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14:paraId="436B132A" w14:textId="77777777" w:rsidR="00FE38D7" w:rsidRDefault="00E538B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DCB03DA" w14:textId="77777777" w:rsidR="00FE38D7" w:rsidRDefault="00E538B2">
            <w:pPr>
              <w:pStyle w:val="ProductList-TableBody"/>
            </w:pPr>
            <w:r>
              <w:t>337,500</w:t>
            </w:r>
          </w:p>
        </w:tc>
      </w:tr>
      <w:tr w:rsidR="00FE38D7" w14:paraId="538C2E55" w14:textId="77777777">
        <w:tc>
          <w:tcPr>
            <w:tcW w:w="4040" w:type="dxa"/>
            <w:tcBorders>
              <w:top w:val="single" w:sz="4" w:space="0" w:color="000000"/>
              <w:left w:val="single" w:sz="4" w:space="0" w:color="000000"/>
              <w:bottom w:val="single" w:sz="4" w:space="0" w:color="000000"/>
              <w:right w:val="single" w:sz="4" w:space="0" w:color="000000"/>
            </w:tcBorders>
          </w:tcPr>
          <w:p w14:paraId="23950188" w14:textId="77777777" w:rsidR="00FE38D7" w:rsidRDefault="00E538B2">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14:paraId="266889DC" w14:textId="77777777" w:rsidR="00FE38D7" w:rsidRDefault="00E538B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37D9364" w14:textId="77777777" w:rsidR="00FE38D7" w:rsidRDefault="00E538B2">
            <w:pPr>
              <w:pStyle w:val="ProductList-TableBody"/>
            </w:pPr>
            <w:r>
              <w:t>412,500</w:t>
            </w:r>
          </w:p>
        </w:tc>
      </w:tr>
      <w:tr w:rsidR="00FE38D7" w14:paraId="64E7F8BD" w14:textId="77777777">
        <w:tc>
          <w:tcPr>
            <w:tcW w:w="4040" w:type="dxa"/>
            <w:tcBorders>
              <w:top w:val="single" w:sz="4" w:space="0" w:color="000000"/>
              <w:left w:val="single" w:sz="4" w:space="0" w:color="000000"/>
              <w:bottom w:val="single" w:sz="4" w:space="0" w:color="000000"/>
              <w:right w:val="single" w:sz="4" w:space="0" w:color="000000"/>
            </w:tcBorders>
          </w:tcPr>
          <w:p w14:paraId="43DA45E6" w14:textId="77777777" w:rsidR="00FE38D7" w:rsidRDefault="00E538B2">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14:paraId="27B86C49" w14:textId="77777777" w:rsidR="00FE38D7" w:rsidRDefault="00E538B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91EFD4A" w14:textId="77777777" w:rsidR="00FE38D7" w:rsidRDefault="00E538B2">
            <w:pPr>
              <w:pStyle w:val="ProductList-TableBody"/>
            </w:pPr>
            <w:r>
              <w:t>2,062,500</w:t>
            </w:r>
          </w:p>
        </w:tc>
      </w:tr>
      <w:tr w:rsidR="00FE38D7" w14:paraId="6DF2C87F" w14:textId="77777777">
        <w:tc>
          <w:tcPr>
            <w:tcW w:w="4040" w:type="dxa"/>
            <w:tcBorders>
              <w:top w:val="single" w:sz="4" w:space="0" w:color="000000"/>
              <w:left w:val="single" w:sz="4" w:space="0" w:color="000000"/>
              <w:bottom w:val="single" w:sz="4" w:space="0" w:color="000000"/>
              <w:right w:val="single" w:sz="4" w:space="0" w:color="000000"/>
            </w:tcBorders>
          </w:tcPr>
          <w:p w14:paraId="323E6A57" w14:textId="77777777" w:rsidR="00FE38D7" w:rsidRDefault="00E538B2">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14:paraId="1F8252DD" w14:textId="77777777" w:rsidR="00FE38D7" w:rsidRDefault="00E538B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5B1B828" w14:textId="77777777" w:rsidR="00FE38D7" w:rsidRDefault="00E538B2">
            <w:pPr>
              <w:pStyle w:val="ProductList-TableBody"/>
            </w:pPr>
            <w:r>
              <w:t>2,000,000</w:t>
            </w:r>
          </w:p>
        </w:tc>
      </w:tr>
      <w:tr w:rsidR="00FE38D7" w14:paraId="021B6A3A" w14:textId="77777777">
        <w:tc>
          <w:tcPr>
            <w:tcW w:w="4040" w:type="dxa"/>
            <w:tcBorders>
              <w:top w:val="single" w:sz="4" w:space="0" w:color="000000"/>
              <w:left w:val="single" w:sz="4" w:space="0" w:color="000000"/>
              <w:bottom w:val="single" w:sz="4" w:space="0" w:color="000000"/>
              <w:right w:val="single" w:sz="4" w:space="0" w:color="000000"/>
            </w:tcBorders>
          </w:tcPr>
          <w:p w14:paraId="1602948B" w14:textId="77777777" w:rsidR="00FE38D7" w:rsidRDefault="00E538B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C095B41" w14:textId="77777777" w:rsidR="00FE38D7" w:rsidRDefault="00E538B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DFEC6C0" w14:textId="77777777" w:rsidR="00FE38D7" w:rsidRDefault="00E538B2">
            <w:pPr>
              <w:pStyle w:val="ProductList-TableBody"/>
            </w:pPr>
            <w:r>
              <w:t>268,750</w:t>
            </w:r>
          </w:p>
        </w:tc>
      </w:tr>
      <w:tr w:rsidR="00FE38D7" w14:paraId="60100A1B" w14:textId="77777777">
        <w:tc>
          <w:tcPr>
            <w:tcW w:w="4040" w:type="dxa"/>
            <w:tcBorders>
              <w:top w:val="single" w:sz="4" w:space="0" w:color="000000"/>
              <w:left w:val="single" w:sz="4" w:space="0" w:color="000000"/>
              <w:bottom w:val="single" w:sz="4" w:space="0" w:color="000000"/>
              <w:right w:val="single" w:sz="4" w:space="0" w:color="000000"/>
            </w:tcBorders>
          </w:tcPr>
          <w:p w14:paraId="70C6E891" w14:textId="77777777" w:rsidR="00FE38D7" w:rsidRDefault="00E538B2">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14:paraId="19D4F70B" w14:textId="77777777" w:rsidR="00FE38D7" w:rsidRDefault="00E538B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A162ED9" w14:textId="77777777" w:rsidR="00FE38D7" w:rsidRDefault="00E538B2">
            <w:pPr>
              <w:pStyle w:val="ProductList-TableBody"/>
            </w:pPr>
            <w:r>
              <w:t>168,750</w:t>
            </w:r>
          </w:p>
        </w:tc>
      </w:tr>
      <w:tr w:rsidR="00FE38D7" w14:paraId="6AAFC417" w14:textId="77777777">
        <w:tc>
          <w:tcPr>
            <w:tcW w:w="4040" w:type="dxa"/>
            <w:tcBorders>
              <w:top w:val="single" w:sz="4" w:space="0" w:color="000000"/>
              <w:left w:val="single" w:sz="4" w:space="0" w:color="000000"/>
              <w:bottom w:val="single" w:sz="4" w:space="0" w:color="000000"/>
              <w:right w:val="single" w:sz="4" w:space="0" w:color="000000"/>
            </w:tcBorders>
          </w:tcPr>
          <w:p w14:paraId="62608E64" w14:textId="77777777" w:rsidR="00FE38D7" w:rsidRDefault="00E538B2">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14:paraId="2D437157" w14:textId="77777777" w:rsidR="00FE38D7" w:rsidRDefault="00E538B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F5FD65F" w14:textId="77777777" w:rsidR="00FE38D7" w:rsidRDefault="00E538B2">
            <w:pPr>
              <w:pStyle w:val="ProductList-TableBody"/>
            </w:pPr>
            <w:r>
              <w:t>30,000,000</w:t>
            </w:r>
          </w:p>
        </w:tc>
      </w:tr>
      <w:tr w:rsidR="00FE38D7" w14:paraId="023A531B" w14:textId="77777777">
        <w:tc>
          <w:tcPr>
            <w:tcW w:w="4040" w:type="dxa"/>
            <w:tcBorders>
              <w:top w:val="single" w:sz="4" w:space="0" w:color="000000"/>
              <w:left w:val="single" w:sz="4" w:space="0" w:color="000000"/>
              <w:bottom w:val="single" w:sz="4" w:space="0" w:color="000000"/>
              <w:right w:val="single" w:sz="4" w:space="0" w:color="000000"/>
            </w:tcBorders>
          </w:tcPr>
          <w:p w14:paraId="74028E6E" w14:textId="77777777" w:rsidR="00FE38D7" w:rsidRDefault="00E538B2">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14:paraId="211EF744" w14:textId="77777777" w:rsidR="00FE38D7" w:rsidRDefault="00E538B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C00B55C" w14:textId="77777777" w:rsidR="00FE38D7" w:rsidRDefault="00E538B2">
            <w:pPr>
              <w:pStyle w:val="ProductList-TableBody"/>
            </w:pPr>
            <w:r>
              <w:t>300,000,000</w:t>
            </w:r>
          </w:p>
        </w:tc>
      </w:tr>
      <w:tr w:rsidR="00FE38D7" w14:paraId="77C8EF31" w14:textId="77777777">
        <w:tc>
          <w:tcPr>
            <w:tcW w:w="4040" w:type="dxa"/>
            <w:tcBorders>
              <w:top w:val="single" w:sz="4" w:space="0" w:color="000000"/>
              <w:left w:val="single" w:sz="4" w:space="0" w:color="000000"/>
              <w:bottom w:val="single" w:sz="4" w:space="0" w:color="000000"/>
              <w:right w:val="single" w:sz="4" w:space="0" w:color="000000"/>
            </w:tcBorders>
          </w:tcPr>
          <w:p w14:paraId="1292EDA1" w14:textId="77777777" w:rsidR="00FE38D7" w:rsidRDefault="00E538B2">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14:paraId="29B30385" w14:textId="77777777" w:rsidR="00FE38D7" w:rsidRDefault="00E538B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39AE17A" w14:textId="77777777" w:rsidR="00FE38D7" w:rsidRDefault="00E538B2">
            <w:pPr>
              <w:pStyle w:val="ProductList-TableBody"/>
            </w:pPr>
            <w:r>
              <w:t>2,062,500</w:t>
            </w:r>
          </w:p>
        </w:tc>
      </w:tr>
      <w:tr w:rsidR="00FE38D7" w14:paraId="1932E702" w14:textId="77777777">
        <w:tc>
          <w:tcPr>
            <w:tcW w:w="4040" w:type="dxa"/>
            <w:tcBorders>
              <w:top w:val="single" w:sz="4" w:space="0" w:color="000000"/>
              <w:left w:val="single" w:sz="4" w:space="0" w:color="000000"/>
              <w:bottom w:val="single" w:sz="4" w:space="0" w:color="000000"/>
              <w:right w:val="single" w:sz="4" w:space="0" w:color="000000"/>
            </w:tcBorders>
          </w:tcPr>
          <w:p w14:paraId="728D1DE3" w14:textId="77777777" w:rsidR="00FE38D7" w:rsidRDefault="00E538B2">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14:paraId="2AC08DAB" w14:textId="77777777" w:rsidR="00FE38D7" w:rsidRDefault="00E538B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807AADE" w14:textId="77777777" w:rsidR="00FE38D7" w:rsidRDefault="00E538B2">
            <w:pPr>
              <w:pStyle w:val="ProductList-TableBody"/>
            </w:pPr>
            <w:r>
              <w:t>437,500</w:t>
            </w:r>
          </w:p>
        </w:tc>
      </w:tr>
      <w:tr w:rsidR="00FE38D7" w14:paraId="71F910D9" w14:textId="77777777">
        <w:tc>
          <w:tcPr>
            <w:tcW w:w="4040" w:type="dxa"/>
            <w:tcBorders>
              <w:top w:val="single" w:sz="4" w:space="0" w:color="000000"/>
              <w:left w:val="single" w:sz="4" w:space="0" w:color="000000"/>
              <w:bottom w:val="single" w:sz="4" w:space="0" w:color="000000"/>
              <w:right w:val="single" w:sz="4" w:space="0" w:color="000000"/>
            </w:tcBorders>
          </w:tcPr>
          <w:p w14:paraId="50D501D4" w14:textId="77777777" w:rsidR="00FE38D7" w:rsidRDefault="00E538B2">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14:paraId="16B41482" w14:textId="77777777" w:rsidR="00FE38D7" w:rsidRDefault="00E538B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58387AF" w14:textId="77777777" w:rsidR="00FE38D7" w:rsidRDefault="00E538B2">
            <w:pPr>
              <w:pStyle w:val="ProductList-TableBody"/>
            </w:pPr>
            <w:r>
              <w:t>2,500,000</w:t>
            </w:r>
          </w:p>
        </w:tc>
      </w:tr>
      <w:tr w:rsidR="00FE38D7" w14:paraId="18C3CD36" w14:textId="77777777">
        <w:tc>
          <w:tcPr>
            <w:tcW w:w="4040" w:type="dxa"/>
            <w:tcBorders>
              <w:top w:val="single" w:sz="4" w:space="0" w:color="000000"/>
              <w:left w:val="single" w:sz="4" w:space="0" w:color="000000"/>
              <w:bottom w:val="single" w:sz="4" w:space="0" w:color="000000"/>
              <w:right w:val="single" w:sz="4" w:space="0" w:color="000000"/>
            </w:tcBorders>
          </w:tcPr>
          <w:p w14:paraId="7B085196" w14:textId="77777777" w:rsidR="00FE38D7" w:rsidRDefault="00E538B2">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14:paraId="092ED1F8" w14:textId="77777777" w:rsidR="00FE38D7" w:rsidRDefault="00E538B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439CEEA" w14:textId="77777777" w:rsidR="00FE38D7" w:rsidRDefault="00E538B2">
            <w:pPr>
              <w:pStyle w:val="ProductList-TableBody"/>
            </w:pPr>
            <w:r>
              <w:t>8,750,000</w:t>
            </w:r>
          </w:p>
        </w:tc>
      </w:tr>
      <w:tr w:rsidR="00FE38D7" w14:paraId="4006DED1" w14:textId="77777777">
        <w:tc>
          <w:tcPr>
            <w:tcW w:w="4040" w:type="dxa"/>
            <w:tcBorders>
              <w:top w:val="single" w:sz="4" w:space="0" w:color="000000"/>
              <w:left w:val="single" w:sz="4" w:space="0" w:color="000000"/>
              <w:bottom w:val="single" w:sz="4" w:space="0" w:color="000000"/>
              <w:right w:val="single" w:sz="4" w:space="0" w:color="000000"/>
            </w:tcBorders>
          </w:tcPr>
          <w:p w14:paraId="2AA4612B" w14:textId="77777777" w:rsidR="00FE38D7" w:rsidRDefault="00E538B2">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14:paraId="7F306C35" w14:textId="77777777" w:rsidR="00FE38D7" w:rsidRDefault="00E538B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FB4394B" w14:textId="77777777" w:rsidR="00FE38D7" w:rsidRDefault="00E538B2">
            <w:pPr>
              <w:pStyle w:val="ProductList-TableBody"/>
            </w:pPr>
            <w:r>
              <w:t>12,500,000</w:t>
            </w:r>
          </w:p>
        </w:tc>
      </w:tr>
      <w:tr w:rsidR="00FE38D7" w14:paraId="3C1C691D" w14:textId="77777777">
        <w:tc>
          <w:tcPr>
            <w:tcW w:w="4040" w:type="dxa"/>
            <w:tcBorders>
              <w:top w:val="single" w:sz="4" w:space="0" w:color="000000"/>
              <w:left w:val="single" w:sz="4" w:space="0" w:color="000000"/>
              <w:bottom w:val="single" w:sz="4" w:space="0" w:color="000000"/>
              <w:right w:val="single" w:sz="4" w:space="0" w:color="000000"/>
            </w:tcBorders>
          </w:tcPr>
          <w:p w14:paraId="629ED968" w14:textId="77777777" w:rsidR="00FE38D7" w:rsidRDefault="00E538B2">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14:paraId="030750B0" w14:textId="77777777" w:rsidR="00FE38D7" w:rsidRDefault="00E538B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AAF249D" w14:textId="77777777" w:rsidR="00FE38D7" w:rsidRDefault="00E538B2">
            <w:pPr>
              <w:pStyle w:val="ProductList-TableBody"/>
            </w:pPr>
            <w:r>
              <w:t>8,250,000</w:t>
            </w:r>
          </w:p>
        </w:tc>
      </w:tr>
    </w:tbl>
    <w:p w14:paraId="28F9525B" w14:textId="77777777" w:rsidR="00FE38D7" w:rsidRDefault="00FE38D7">
      <w:pPr>
        <w:pStyle w:val="ProductList-BodyIndented"/>
        <w:ind w:left="720"/>
      </w:pPr>
    </w:p>
    <w:p w14:paraId="7FD93835" w14:textId="77777777" w:rsidR="00FE38D7" w:rsidRDefault="00E538B2">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w:t>
      </w:r>
      <w:r>
        <w:lastRenderedPageBreak/>
        <w:t xml:space="preserve">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14:paraId="4B4E5093" w14:textId="77777777" w:rsidR="00FE38D7" w:rsidRDefault="00FE38D7">
      <w:pPr>
        <w:pStyle w:val="ProductList-BodyIndented"/>
        <w:ind w:left="720"/>
      </w:pPr>
    </w:p>
    <w:p w14:paraId="1675F30B" w14:textId="77777777" w:rsidR="00FE38D7" w:rsidRDefault="00E538B2">
      <w:pPr>
        <w:pStyle w:val="ProductList-SubClauseHeading"/>
        <w:outlineLvl w:val="3"/>
      </w:pPr>
      <w:r>
        <w:t>Uprawnienia z tytułu posiadania licencji na Parallel Data Warehouse</w:t>
      </w:r>
    </w:p>
    <w:p w14:paraId="45F9A617" w14:textId="77777777" w:rsidR="00FE38D7" w:rsidRDefault="00E538B2">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14:paraId="1565A9EF" w14:textId="77777777" w:rsidR="00FE38D7" w:rsidRDefault="00FE38D7">
      <w:pPr>
        <w:pStyle w:val="ProductList-BodyIndented"/>
      </w:pPr>
    </w:p>
    <w:p w14:paraId="7834E6AD" w14:textId="77777777" w:rsidR="00FE38D7" w:rsidRDefault="00E538B2">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14:paraId="2082652C" w14:textId="77777777" w:rsidR="00FE38D7" w:rsidRDefault="00FE38D7">
      <w:pPr>
        <w:pStyle w:val="ProductList-BodyIndented"/>
      </w:pPr>
    </w:p>
    <w:p w14:paraId="4570193C" w14:textId="77777777" w:rsidR="00FE38D7" w:rsidRDefault="00E538B2">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66"/>
        <w:gridCol w:w="5290"/>
      </w:tblGrid>
      <w:tr w:rsidR="00FE38D7" w14:paraId="3E53A7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84DAE0" w14:textId="77777777" w:rsidR="00FE38D7" w:rsidRDefault="00E538B2">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CDB98A" w14:textId="77777777" w:rsidR="00FE38D7" w:rsidRDefault="00E538B2">
            <w:pPr>
              <w:pStyle w:val="ProductList-TableBody"/>
            </w:pPr>
            <w:r>
              <w:rPr>
                <w:color w:val="FFFFFF"/>
              </w:rPr>
              <w:t>Dozwolone osoby kontaktowe ds. pomocy technicznej</w:t>
            </w:r>
          </w:p>
        </w:tc>
      </w:tr>
      <w:tr w:rsidR="00FE38D7" w14:paraId="449D1B49" w14:textId="77777777">
        <w:tc>
          <w:tcPr>
            <w:tcW w:w="6120" w:type="dxa"/>
            <w:tcBorders>
              <w:top w:val="single" w:sz="4" w:space="0" w:color="000000"/>
              <w:left w:val="single" w:sz="4" w:space="0" w:color="000000"/>
              <w:bottom w:val="single" w:sz="4" w:space="0" w:color="000000"/>
              <w:right w:val="single" w:sz="4" w:space="0" w:color="000000"/>
            </w:tcBorders>
          </w:tcPr>
          <w:p w14:paraId="2A5AD29A" w14:textId="77777777" w:rsidR="00FE38D7" w:rsidRDefault="00E538B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94E1C35" w14:textId="77777777" w:rsidR="00FE38D7" w:rsidRDefault="00E538B2">
            <w:pPr>
              <w:pStyle w:val="ProductList-TableBody"/>
            </w:pPr>
            <w:r>
              <w:t>4</w:t>
            </w:r>
          </w:p>
        </w:tc>
      </w:tr>
      <w:tr w:rsidR="00FE38D7" w14:paraId="2C98F4CA" w14:textId="77777777">
        <w:tc>
          <w:tcPr>
            <w:tcW w:w="6120" w:type="dxa"/>
            <w:tcBorders>
              <w:top w:val="single" w:sz="4" w:space="0" w:color="000000"/>
              <w:left w:val="single" w:sz="4" w:space="0" w:color="000000"/>
              <w:bottom w:val="single" w:sz="4" w:space="0" w:color="000000"/>
              <w:right w:val="single" w:sz="4" w:space="0" w:color="000000"/>
            </w:tcBorders>
          </w:tcPr>
          <w:p w14:paraId="5A2C8713" w14:textId="77777777" w:rsidR="00FE38D7" w:rsidRDefault="00E538B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946CFA5" w14:textId="77777777" w:rsidR="00FE38D7" w:rsidRDefault="00E538B2">
            <w:pPr>
              <w:pStyle w:val="ProductList-TableBody"/>
            </w:pPr>
            <w:r>
              <w:t>5</w:t>
            </w:r>
          </w:p>
        </w:tc>
      </w:tr>
      <w:tr w:rsidR="00FE38D7" w14:paraId="1E9C23E6" w14:textId="77777777">
        <w:tc>
          <w:tcPr>
            <w:tcW w:w="6120" w:type="dxa"/>
            <w:tcBorders>
              <w:top w:val="single" w:sz="4" w:space="0" w:color="000000"/>
              <w:left w:val="single" w:sz="4" w:space="0" w:color="000000"/>
              <w:bottom w:val="single" w:sz="4" w:space="0" w:color="000000"/>
              <w:right w:val="single" w:sz="4" w:space="0" w:color="000000"/>
            </w:tcBorders>
          </w:tcPr>
          <w:p w14:paraId="02F3A900" w14:textId="77777777" w:rsidR="00FE38D7" w:rsidRDefault="00E538B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8A720A4" w14:textId="77777777" w:rsidR="00FE38D7" w:rsidRDefault="00E538B2">
            <w:pPr>
              <w:pStyle w:val="ProductList-TableBody"/>
            </w:pPr>
            <w:r>
              <w:t>6</w:t>
            </w:r>
          </w:p>
        </w:tc>
      </w:tr>
      <w:tr w:rsidR="00FE38D7" w14:paraId="08C50FF5" w14:textId="77777777">
        <w:tc>
          <w:tcPr>
            <w:tcW w:w="6120" w:type="dxa"/>
            <w:tcBorders>
              <w:top w:val="single" w:sz="4" w:space="0" w:color="000000"/>
              <w:left w:val="single" w:sz="4" w:space="0" w:color="000000"/>
              <w:bottom w:val="single" w:sz="4" w:space="0" w:color="000000"/>
              <w:right w:val="single" w:sz="4" w:space="0" w:color="000000"/>
            </w:tcBorders>
          </w:tcPr>
          <w:p w14:paraId="671A03BF" w14:textId="77777777" w:rsidR="00FE38D7" w:rsidRDefault="00E538B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C0EA461" w14:textId="77777777" w:rsidR="00FE38D7" w:rsidRDefault="00E538B2">
            <w:pPr>
              <w:pStyle w:val="ProductList-TableBody"/>
            </w:pPr>
            <w:r>
              <w:t>7</w:t>
            </w:r>
          </w:p>
        </w:tc>
      </w:tr>
      <w:tr w:rsidR="00FE38D7" w14:paraId="2DC81C34" w14:textId="77777777">
        <w:tc>
          <w:tcPr>
            <w:tcW w:w="6120" w:type="dxa"/>
            <w:tcBorders>
              <w:top w:val="single" w:sz="4" w:space="0" w:color="000000"/>
              <w:left w:val="single" w:sz="4" w:space="0" w:color="000000"/>
              <w:bottom w:val="single" w:sz="4" w:space="0" w:color="000000"/>
              <w:right w:val="single" w:sz="4" w:space="0" w:color="000000"/>
            </w:tcBorders>
          </w:tcPr>
          <w:p w14:paraId="0B01E114" w14:textId="77777777" w:rsidR="00FE38D7" w:rsidRDefault="00E538B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2248325" w14:textId="77777777" w:rsidR="00FE38D7" w:rsidRDefault="00E538B2">
            <w:pPr>
              <w:pStyle w:val="ProductList-TableBody"/>
            </w:pPr>
            <w:r>
              <w:t>8</w:t>
            </w:r>
          </w:p>
        </w:tc>
      </w:tr>
    </w:tbl>
    <w:p w14:paraId="70EEB0BC" w14:textId="77777777" w:rsidR="00FE38D7" w:rsidRDefault="00FE38D7">
      <w:pPr>
        <w:pStyle w:val="ProductList-BodyIndented"/>
      </w:pPr>
    </w:p>
    <w:p w14:paraId="0FFEFED5" w14:textId="77777777" w:rsidR="00FE38D7" w:rsidRDefault="00E538B2">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14:paraId="4482DF76" w14:textId="77777777" w:rsidR="00FE38D7" w:rsidRDefault="00E538B2">
      <w:pPr>
        <w:pStyle w:val="ProductList-BodyIndented"/>
      </w:pPr>
      <w:r>
        <w:t xml:space="preserve">Uwaga: Klienci mający obecnie licencję na PDW zachowują tę korzyść zgodnie z </w:t>
      </w:r>
      <w:hyperlink r:id="rId156">
        <w:r>
          <w:rPr>
            <w:color w:val="00467F"/>
            <w:u w:val="single"/>
          </w:rPr>
          <w:t>Postanowieniami dotyczącymi Produktów w wersji z czerwca 2016 r.</w:t>
        </w:r>
      </w:hyperlink>
    </w:p>
    <w:p w14:paraId="6BC3808A" w14:textId="77777777" w:rsidR="00FE38D7" w:rsidRDefault="00FE38D7">
      <w:pPr>
        <w:pStyle w:val="ProductList-BodyIndented"/>
      </w:pPr>
    </w:p>
    <w:p w14:paraId="462723B2" w14:textId="77777777" w:rsidR="00FE38D7" w:rsidRDefault="00E538B2">
      <w:pPr>
        <w:pStyle w:val="ProductList-ClauseHeading"/>
        <w:outlineLvl w:val="2"/>
      </w:pPr>
      <w:bookmarkStart w:id="372" w:name="_Sec587"/>
      <w:r>
        <w:t>Dostępność Licencji Step-Up</w:t>
      </w:r>
      <w:bookmarkEnd w:id="372"/>
    </w:p>
    <w:p w14:paraId="66913D5A" w14:textId="77777777" w:rsidR="00FE38D7" w:rsidRDefault="00E538B2">
      <w:pPr>
        <w:pStyle w:val="ProductList-Body"/>
      </w:pPr>
      <w:r>
        <w:t xml:space="preserve">Licencja Step-Up musi zostać nabyta i jest ważna tylko wtedy, gdy zostanie nabyta na podstawie tej samej umowy licencjonowania zbiorowego i ewentualnej rejestracji, na podstawie których nabyto Pakiet SA dla Produktu Kwalifikującego. Przysługujące Klientowi prawo do używania oprogramowania na podstawie Licencji Step-Up uwarunkowane jest posiadaniem i utrzymaniem przez Klienta Licencji na produkt kwalifikujący. Przysługujące Klientom bezterminowe uprawnienia wynikające z Licencji Step-Up zastępują Licencję podstawową na produkt kwalifikujący. Więcej informacji można znaleźć w dokumencie zatytułowanym „Enterprise Edition </w:t>
      </w:r>
      <w:r>
        <w:rPr>
          <w:u w:val="single"/>
        </w:rPr>
        <w:t>Step-Up</w:t>
      </w:r>
      <w:r>
        <w:t xml:space="preserve"> License Volume Licensing Brief” (Wersja Enterprise — wytyczne dotyczące Licencji Podwyższającej w ramach licencjonowania zbiorowego), dostępnym na stronie: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FE38D7" w14:paraId="05CA96C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CEB8FCB" w14:textId="77777777" w:rsidR="00FE38D7" w:rsidRDefault="00E538B2">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F84061" w14:textId="77777777" w:rsidR="00FE38D7" w:rsidRDefault="00E538B2">
            <w:pPr>
              <w:pStyle w:val="ProductList-TableBody"/>
            </w:pPr>
            <w:r>
              <w:rPr>
                <w:color w:val="FFFFFF"/>
              </w:rPr>
              <w:t>dodatek do</w:t>
            </w:r>
          </w:p>
        </w:tc>
      </w:tr>
      <w:tr w:rsidR="00FE38D7" w14:paraId="7F22A9BC" w14:textId="77777777">
        <w:tc>
          <w:tcPr>
            <w:tcW w:w="6000" w:type="dxa"/>
            <w:tcBorders>
              <w:top w:val="single" w:sz="4" w:space="0" w:color="000000"/>
              <w:left w:val="single" w:sz="4" w:space="0" w:color="000000"/>
              <w:bottom w:val="single" w:sz="4" w:space="0" w:color="000000"/>
              <w:right w:val="single" w:sz="4" w:space="0" w:color="000000"/>
            </w:tcBorders>
          </w:tcPr>
          <w:p w14:paraId="48079D26" w14:textId="77777777" w:rsidR="00FE38D7" w:rsidRDefault="00E538B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248582" w14:textId="77777777" w:rsidR="00FE38D7" w:rsidRDefault="00E538B2">
            <w:pPr>
              <w:pStyle w:val="ProductList-TableBody"/>
            </w:pPr>
            <w:r>
              <w:t>BizTalk Server Standard</w:t>
            </w:r>
            <w:r>
              <w:fldChar w:fldCharType="begin"/>
            </w:r>
            <w:r>
              <w:instrText xml:space="preserve"> XE "BizTalk Server Standard" </w:instrText>
            </w:r>
            <w:r>
              <w:fldChar w:fldCharType="end"/>
            </w:r>
          </w:p>
        </w:tc>
      </w:tr>
      <w:tr w:rsidR="00FE38D7" w14:paraId="3138FBD1" w14:textId="77777777">
        <w:tc>
          <w:tcPr>
            <w:tcW w:w="6000" w:type="dxa"/>
            <w:tcBorders>
              <w:top w:val="single" w:sz="4" w:space="0" w:color="000000"/>
              <w:left w:val="single" w:sz="4" w:space="0" w:color="000000"/>
              <w:bottom w:val="single" w:sz="4" w:space="0" w:color="000000"/>
              <w:right w:val="single" w:sz="4" w:space="0" w:color="000000"/>
            </w:tcBorders>
          </w:tcPr>
          <w:p w14:paraId="6FD68582" w14:textId="77777777" w:rsidR="00FE38D7" w:rsidRDefault="00E538B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3CCC1F1" w14:textId="77777777" w:rsidR="00FE38D7" w:rsidRDefault="00E538B2">
            <w:pPr>
              <w:pStyle w:val="ProductList-TableBody"/>
            </w:pPr>
            <w:r>
              <w:t>BizTalk Server Enterprise</w:t>
            </w:r>
            <w:r>
              <w:fldChar w:fldCharType="begin"/>
            </w:r>
            <w:r>
              <w:instrText xml:space="preserve"> XE "BizTalk Server Enterprise" </w:instrText>
            </w:r>
            <w:r>
              <w:fldChar w:fldCharType="end"/>
            </w:r>
          </w:p>
        </w:tc>
      </w:tr>
      <w:tr w:rsidR="00FE38D7" w14:paraId="28DDFF1F" w14:textId="77777777">
        <w:tc>
          <w:tcPr>
            <w:tcW w:w="6000" w:type="dxa"/>
            <w:tcBorders>
              <w:top w:val="single" w:sz="4" w:space="0" w:color="000000"/>
              <w:left w:val="single" w:sz="4" w:space="0" w:color="000000"/>
              <w:bottom w:val="single" w:sz="4" w:space="0" w:color="000000"/>
              <w:right w:val="single" w:sz="4" w:space="0" w:color="000000"/>
            </w:tcBorders>
          </w:tcPr>
          <w:p w14:paraId="72213C6B" w14:textId="77777777" w:rsidR="00FE38D7" w:rsidRDefault="00E538B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17B742" w14:textId="77777777" w:rsidR="00FE38D7" w:rsidRDefault="00E538B2">
            <w:pPr>
              <w:pStyle w:val="ProductList-TableBody"/>
            </w:pPr>
            <w:r>
              <w:t>BizTalk Server Enterprise</w:t>
            </w:r>
          </w:p>
        </w:tc>
      </w:tr>
      <w:tr w:rsidR="00FE38D7" w14:paraId="75AC8C03" w14:textId="77777777">
        <w:tc>
          <w:tcPr>
            <w:tcW w:w="6000" w:type="dxa"/>
            <w:tcBorders>
              <w:top w:val="single" w:sz="4" w:space="0" w:color="000000"/>
              <w:left w:val="single" w:sz="4" w:space="0" w:color="000000"/>
              <w:bottom w:val="single" w:sz="4" w:space="0" w:color="000000"/>
              <w:right w:val="single" w:sz="4" w:space="0" w:color="000000"/>
            </w:tcBorders>
          </w:tcPr>
          <w:p w14:paraId="67911F2E" w14:textId="77777777" w:rsidR="00FE38D7" w:rsidRDefault="00E538B2">
            <w:pPr>
              <w:pStyle w:val="ProductList-TableBody"/>
            </w:pPr>
            <w:r>
              <w:t>Pakiet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6603CC" w14:textId="77777777" w:rsidR="00FE38D7" w:rsidRDefault="00E538B2">
            <w:pPr>
              <w:pStyle w:val="ProductList-TableBody"/>
            </w:pPr>
            <w:r>
              <w:t>Pakiet Enterprise CAL</w:t>
            </w:r>
            <w:r>
              <w:fldChar w:fldCharType="begin"/>
            </w:r>
            <w:r>
              <w:instrText xml:space="preserve"> XE "Enterprise CAL" </w:instrText>
            </w:r>
            <w:r>
              <w:fldChar w:fldCharType="end"/>
            </w:r>
          </w:p>
        </w:tc>
      </w:tr>
      <w:tr w:rsidR="00FE38D7" w14:paraId="4A376AD4" w14:textId="77777777">
        <w:tc>
          <w:tcPr>
            <w:tcW w:w="6000" w:type="dxa"/>
            <w:tcBorders>
              <w:top w:val="single" w:sz="4" w:space="0" w:color="000000"/>
              <w:left w:val="single" w:sz="4" w:space="0" w:color="000000"/>
              <w:bottom w:val="single" w:sz="4" w:space="0" w:color="000000"/>
              <w:right w:val="single" w:sz="4" w:space="0" w:color="000000"/>
            </w:tcBorders>
          </w:tcPr>
          <w:p w14:paraId="7784464C" w14:textId="77777777" w:rsidR="00FE38D7" w:rsidRDefault="00E538B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89D184" w14:textId="77777777" w:rsidR="00FE38D7" w:rsidRDefault="00E538B2">
            <w:pPr>
              <w:pStyle w:val="ProductList-TableBody"/>
            </w:pPr>
            <w:r>
              <w:t>Core Infrastructure Server Suite Datacenter;</w:t>
            </w:r>
            <w:r>
              <w:fldChar w:fldCharType="begin"/>
            </w:r>
            <w:r>
              <w:instrText xml:space="preserve"> XE "Core Infrastructure Server Suite Datacenter;" </w:instrText>
            </w:r>
            <w:r>
              <w:fldChar w:fldCharType="end"/>
            </w:r>
          </w:p>
        </w:tc>
      </w:tr>
      <w:tr w:rsidR="00FE38D7" w14:paraId="370C3C3D" w14:textId="77777777">
        <w:tc>
          <w:tcPr>
            <w:tcW w:w="6000" w:type="dxa"/>
            <w:tcBorders>
              <w:top w:val="single" w:sz="4" w:space="0" w:color="000000"/>
              <w:left w:val="single" w:sz="4" w:space="0" w:color="000000"/>
              <w:bottom w:val="single" w:sz="4" w:space="0" w:color="000000"/>
              <w:right w:val="single" w:sz="4" w:space="0" w:color="000000"/>
            </w:tcBorders>
          </w:tcPr>
          <w:p w14:paraId="4B0A117E" w14:textId="77777777" w:rsidR="00FE38D7" w:rsidRDefault="00E538B2">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14:paraId="5C4DFDBE" w14:textId="77777777" w:rsidR="00FE38D7" w:rsidRDefault="00E538B2">
            <w:pPr>
              <w:pStyle w:val="ProductList-TableBody"/>
            </w:pPr>
            <w:r>
              <w:t>Desktop Education z licencją Enterprise CAL Suite</w:t>
            </w:r>
          </w:p>
        </w:tc>
      </w:tr>
      <w:tr w:rsidR="00FE38D7" w14:paraId="3BD3A015" w14:textId="77777777">
        <w:tc>
          <w:tcPr>
            <w:tcW w:w="6000" w:type="dxa"/>
            <w:tcBorders>
              <w:top w:val="single" w:sz="4" w:space="0" w:color="000000"/>
              <w:left w:val="single" w:sz="4" w:space="0" w:color="000000"/>
              <w:bottom w:val="single" w:sz="4" w:space="0" w:color="000000"/>
              <w:right w:val="single" w:sz="4" w:space="0" w:color="000000"/>
            </w:tcBorders>
          </w:tcPr>
          <w:p w14:paraId="6B6FBE4F" w14:textId="77777777" w:rsidR="00FE38D7" w:rsidRDefault="00E538B2">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14:paraId="38E4C7D9" w14:textId="77777777" w:rsidR="00FE38D7" w:rsidRDefault="00E538B2">
            <w:pPr>
              <w:pStyle w:val="ProductList-TableBody"/>
            </w:pPr>
            <w:r>
              <w:t>Desktop School z licencją Enterprise CAL Suite</w:t>
            </w:r>
          </w:p>
        </w:tc>
      </w:tr>
      <w:tr w:rsidR="00FE38D7" w14:paraId="2079D202" w14:textId="77777777">
        <w:tc>
          <w:tcPr>
            <w:tcW w:w="6000" w:type="dxa"/>
            <w:tcBorders>
              <w:top w:val="single" w:sz="4" w:space="0" w:color="000000"/>
              <w:left w:val="single" w:sz="4" w:space="0" w:color="000000"/>
              <w:bottom w:val="single" w:sz="4" w:space="0" w:color="000000"/>
              <w:right w:val="single" w:sz="4" w:space="0" w:color="000000"/>
            </w:tcBorders>
          </w:tcPr>
          <w:p w14:paraId="40B10DB6" w14:textId="77777777" w:rsidR="00FE38D7" w:rsidRDefault="00E538B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67CEEA" w14:textId="77777777" w:rsidR="00FE38D7" w:rsidRDefault="00E538B2">
            <w:pPr>
              <w:pStyle w:val="ProductList-TableBody"/>
            </w:pPr>
            <w:r>
              <w:t>Exchange Server Enterprise</w:t>
            </w:r>
            <w:r>
              <w:fldChar w:fldCharType="begin"/>
            </w:r>
            <w:r>
              <w:instrText xml:space="preserve"> XE "Exchange Server Enterprise" </w:instrText>
            </w:r>
            <w:r>
              <w:fldChar w:fldCharType="end"/>
            </w:r>
          </w:p>
        </w:tc>
      </w:tr>
      <w:tr w:rsidR="00FE38D7" w14:paraId="2956466C" w14:textId="77777777">
        <w:tc>
          <w:tcPr>
            <w:tcW w:w="6000" w:type="dxa"/>
            <w:tcBorders>
              <w:top w:val="single" w:sz="4" w:space="0" w:color="000000"/>
              <w:left w:val="single" w:sz="4" w:space="0" w:color="000000"/>
              <w:bottom w:val="single" w:sz="4" w:space="0" w:color="000000"/>
              <w:right w:val="single" w:sz="4" w:space="0" w:color="000000"/>
            </w:tcBorders>
          </w:tcPr>
          <w:p w14:paraId="7C7A58E3" w14:textId="77777777" w:rsidR="00FE38D7" w:rsidRDefault="00E538B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B0E536" w14:textId="77777777" w:rsidR="00FE38D7" w:rsidRDefault="00E538B2">
            <w:pPr>
              <w:pStyle w:val="ProductList-TableBody"/>
            </w:pPr>
            <w:r>
              <w:t>Forefront TMG Enterprise</w:t>
            </w:r>
            <w:r>
              <w:fldChar w:fldCharType="begin"/>
            </w:r>
            <w:r>
              <w:instrText xml:space="preserve"> XE "Forefront TMG Enterprise" </w:instrText>
            </w:r>
            <w:r>
              <w:fldChar w:fldCharType="end"/>
            </w:r>
          </w:p>
        </w:tc>
      </w:tr>
      <w:tr w:rsidR="00FE38D7" w14:paraId="6F931B40" w14:textId="77777777">
        <w:tc>
          <w:tcPr>
            <w:tcW w:w="6000" w:type="dxa"/>
            <w:tcBorders>
              <w:top w:val="single" w:sz="4" w:space="0" w:color="000000"/>
              <w:left w:val="single" w:sz="4" w:space="0" w:color="000000"/>
              <w:bottom w:val="single" w:sz="4" w:space="0" w:color="000000"/>
              <w:right w:val="single" w:sz="4" w:space="0" w:color="000000"/>
            </w:tcBorders>
          </w:tcPr>
          <w:p w14:paraId="6DD8762C" w14:textId="77777777" w:rsidR="00FE38D7" w:rsidRDefault="00E538B2">
            <w:pPr>
              <w:pStyle w:val="ProductList-TableBody"/>
            </w:pPr>
            <w:r>
              <w:t>Licencja Dostępowa CAL na instalowane lokalnie usługi Microsoft Dynamics 365 Team Members</w:t>
            </w:r>
            <w:r>
              <w:fldChar w:fldCharType="begin"/>
            </w:r>
            <w:r>
              <w:instrText xml:space="preserve"> XE "Licencja Dostępowa CAL na instalowane lokalnie usługi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3A6721" w14:textId="77777777" w:rsidR="00FE38D7" w:rsidRDefault="00E538B2">
            <w:pPr>
              <w:pStyle w:val="ProductList-TableBody"/>
            </w:pPr>
            <w:r>
              <w:t>Licencja Dostępowa CAL na instalowane lokalnie usługi Microsoft Dynamics 365 Sales</w:t>
            </w:r>
            <w:r>
              <w:fldChar w:fldCharType="begin"/>
            </w:r>
            <w:r>
              <w:instrText xml:space="preserve"> XE "Licencja Dostępowa CAL na instalowane lokalnie usługi Microsoft Dynamics 365 Sales" </w:instrText>
            </w:r>
            <w:r>
              <w:fldChar w:fldCharType="end"/>
            </w:r>
          </w:p>
        </w:tc>
      </w:tr>
      <w:tr w:rsidR="00FE38D7" w14:paraId="69F162F0" w14:textId="77777777">
        <w:tc>
          <w:tcPr>
            <w:tcW w:w="6000" w:type="dxa"/>
            <w:tcBorders>
              <w:top w:val="single" w:sz="4" w:space="0" w:color="000000"/>
              <w:left w:val="single" w:sz="4" w:space="0" w:color="000000"/>
              <w:bottom w:val="single" w:sz="4" w:space="0" w:color="000000"/>
              <w:right w:val="single" w:sz="4" w:space="0" w:color="000000"/>
            </w:tcBorders>
          </w:tcPr>
          <w:p w14:paraId="79896447" w14:textId="77777777" w:rsidR="00FE38D7" w:rsidRDefault="00E538B2">
            <w:pPr>
              <w:pStyle w:val="ProductList-TableBody"/>
            </w:pPr>
            <w:r>
              <w:t>Licencja Dostępowa CAL na instalowane lokalnie usługi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26D8E5B7" w14:textId="77777777" w:rsidR="00FE38D7" w:rsidRDefault="00E538B2">
            <w:pPr>
              <w:pStyle w:val="ProductList-TableBody"/>
            </w:pPr>
            <w:r>
              <w:t>Licencja Dostępowa CAL na instalowane lokalnie usługi Microsoft Dynamics 365 Customer Service</w:t>
            </w:r>
            <w:r>
              <w:fldChar w:fldCharType="begin"/>
            </w:r>
            <w:r>
              <w:instrText xml:space="preserve"> XE "Licencja Dostępowa CAL na instalowane lokalnie usługi Microsoft Dynamics 365 Customer Service" </w:instrText>
            </w:r>
            <w:r>
              <w:fldChar w:fldCharType="end"/>
            </w:r>
          </w:p>
        </w:tc>
      </w:tr>
      <w:tr w:rsidR="00FE38D7" w14:paraId="3C9D6920" w14:textId="77777777">
        <w:tc>
          <w:tcPr>
            <w:tcW w:w="6000" w:type="dxa"/>
            <w:tcBorders>
              <w:top w:val="single" w:sz="4" w:space="0" w:color="000000"/>
              <w:left w:val="single" w:sz="4" w:space="0" w:color="000000"/>
              <w:bottom w:val="single" w:sz="4" w:space="0" w:color="000000"/>
              <w:right w:val="single" w:sz="4" w:space="0" w:color="000000"/>
            </w:tcBorders>
          </w:tcPr>
          <w:p w14:paraId="6C6D79A3" w14:textId="77777777" w:rsidR="00FE38D7" w:rsidRDefault="00E538B2">
            <w:pPr>
              <w:pStyle w:val="ProductList-TableBody"/>
            </w:pPr>
            <w:r>
              <w:t>Licencja Dostępowa CAL na instalowane lokalnie usługi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EE043FF" w14:textId="77777777" w:rsidR="00FE38D7" w:rsidRDefault="00E538B2">
            <w:pPr>
              <w:pStyle w:val="ProductList-TableBody"/>
            </w:pPr>
            <w:r>
              <w:t>Licencja Dostępowa CAL na instalowane lokalnie usługi Microsoft Dynamics 365 Operations Activity</w:t>
            </w:r>
            <w:r>
              <w:fldChar w:fldCharType="begin"/>
            </w:r>
            <w:r>
              <w:instrText xml:space="preserve"> XE "Licencja Dostępowa CAL na instalowane lokalnie usługi Microsoft Dynamics 365 Operations Activity" </w:instrText>
            </w:r>
            <w:r>
              <w:fldChar w:fldCharType="end"/>
            </w:r>
          </w:p>
        </w:tc>
      </w:tr>
      <w:tr w:rsidR="00FE38D7" w14:paraId="48347585" w14:textId="77777777">
        <w:tc>
          <w:tcPr>
            <w:tcW w:w="6000" w:type="dxa"/>
            <w:tcBorders>
              <w:top w:val="single" w:sz="4" w:space="0" w:color="000000"/>
              <w:left w:val="single" w:sz="4" w:space="0" w:color="000000"/>
              <w:bottom w:val="single" w:sz="4" w:space="0" w:color="000000"/>
              <w:right w:val="single" w:sz="4" w:space="0" w:color="000000"/>
            </w:tcBorders>
          </w:tcPr>
          <w:p w14:paraId="7DD6C225" w14:textId="77777777" w:rsidR="00FE38D7" w:rsidRDefault="00E538B2">
            <w:pPr>
              <w:pStyle w:val="ProductList-TableBody"/>
            </w:pPr>
            <w:r>
              <w:t>Licencja Dostępowa CAL na instalowane lokalnie usługi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32E2F742" w14:textId="77777777" w:rsidR="00FE38D7" w:rsidRDefault="00E538B2">
            <w:pPr>
              <w:pStyle w:val="ProductList-TableBody"/>
            </w:pPr>
            <w:r>
              <w:t>Licencja Dostępowa CAL na instalowane lokalnie usługi Microsoft Dynamics 365 Operations</w:t>
            </w:r>
            <w:r>
              <w:fldChar w:fldCharType="begin"/>
            </w:r>
            <w:r>
              <w:instrText xml:space="preserve"> XE "Licencja Dostępowa CAL na instalowane lokalnie usługi Microsoft Dynamics 365 Operations" </w:instrText>
            </w:r>
            <w:r>
              <w:fldChar w:fldCharType="end"/>
            </w:r>
          </w:p>
        </w:tc>
      </w:tr>
      <w:tr w:rsidR="00FE38D7" w14:paraId="0CBC16C4" w14:textId="77777777">
        <w:tc>
          <w:tcPr>
            <w:tcW w:w="6000" w:type="dxa"/>
            <w:tcBorders>
              <w:top w:val="single" w:sz="4" w:space="0" w:color="000000"/>
              <w:left w:val="single" w:sz="4" w:space="0" w:color="000000"/>
              <w:bottom w:val="single" w:sz="4" w:space="0" w:color="000000"/>
              <w:right w:val="single" w:sz="4" w:space="0" w:color="000000"/>
            </w:tcBorders>
          </w:tcPr>
          <w:p w14:paraId="1F8D414A" w14:textId="77777777" w:rsidR="00FE38D7" w:rsidRDefault="00E538B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0E82C9" w14:textId="77777777" w:rsidR="00FE38D7" w:rsidRDefault="00E538B2">
            <w:pPr>
              <w:pStyle w:val="ProductList-TableBody"/>
            </w:pPr>
            <w:r>
              <w:t>Office Professional Plus</w:t>
            </w:r>
            <w:r>
              <w:fldChar w:fldCharType="begin"/>
            </w:r>
            <w:r>
              <w:instrText xml:space="preserve"> XE "Office Professional Plus" </w:instrText>
            </w:r>
            <w:r>
              <w:fldChar w:fldCharType="end"/>
            </w:r>
          </w:p>
        </w:tc>
      </w:tr>
      <w:tr w:rsidR="00FE38D7" w14:paraId="04209DDD" w14:textId="77777777">
        <w:tc>
          <w:tcPr>
            <w:tcW w:w="6000" w:type="dxa"/>
            <w:tcBorders>
              <w:top w:val="single" w:sz="4" w:space="0" w:color="000000"/>
              <w:left w:val="single" w:sz="4" w:space="0" w:color="000000"/>
              <w:bottom w:val="single" w:sz="4" w:space="0" w:color="000000"/>
              <w:right w:val="single" w:sz="4" w:space="0" w:color="000000"/>
            </w:tcBorders>
          </w:tcPr>
          <w:p w14:paraId="26C20418" w14:textId="77777777" w:rsidR="00FE38D7" w:rsidRDefault="00E538B2">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14:paraId="7C23CA9B" w14:textId="77777777" w:rsidR="00FE38D7" w:rsidRDefault="00E538B2">
            <w:pPr>
              <w:pStyle w:val="ProductList-TableBody"/>
            </w:pPr>
            <w:r>
              <w:t>Platforma Enterprise Desktop</w:t>
            </w:r>
          </w:p>
        </w:tc>
      </w:tr>
      <w:tr w:rsidR="00FE38D7" w14:paraId="32B3AFB3" w14:textId="77777777">
        <w:tc>
          <w:tcPr>
            <w:tcW w:w="6000" w:type="dxa"/>
            <w:tcBorders>
              <w:top w:val="single" w:sz="4" w:space="0" w:color="000000"/>
              <w:left w:val="single" w:sz="4" w:space="0" w:color="000000"/>
              <w:bottom w:val="single" w:sz="4" w:space="0" w:color="000000"/>
              <w:right w:val="single" w:sz="4" w:space="0" w:color="000000"/>
            </w:tcBorders>
          </w:tcPr>
          <w:p w14:paraId="7254DD02" w14:textId="77777777" w:rsidR="00FE38D7" w:rsidRDefault="00E538B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AF78A2" w14:textId="77777777" w:rsidR="00FE38D7" w:rsidRDefault="00E538B2">
            <w:pPr>
              <w:pStyle w:val="ProductList-TableBody"/>
            </w:pPr>
            <w:r>
              <w:t>Project Professional</w:t>
            </w:r>
            <w:r>
              <w:fldChar w:fldCharType="begin"/>
            </w:r>
            <w:r>
              <w:instrText xml:space="preserve"> XE "Project Professional" </w:instrText>
            </w:r>
            <w:r>
              <w:fldChar w:fldCharType="end"/>
            </w:r>
          </w:p>
        </w:tc>
      </w:tr>
      <w:tr w:rsidR="00FE38D7" w14:paraId="361786BA" w14:textId="77777777">
        <w:tc>
          <w:tcPr>
            <w:tcW w:w="6000" w:type="dxa"/>
            <w:tcBorders>
              <w:top w:val="single" w:sz="4" w:space="0" w:color="000000"/>
              <w:left w:val="single" w:sz="4" w:space="0" w:color="000000"/>
              <w:bottom w:val="single" w:sz="4" w:space="0" w:color="000000"/>
              <w:right w:val="single" w:sz="4" w:space="0" w:color="000000"/>
            </w:tcBorders>
          </w:tcPr>
          <w:p w14:paraId="32683F7E" w14:textId="77777777" w:rsidR="00FE38D7" w:rsidRDefault="00E538B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45899F7" w14:textId="77777777" w:rsidR="00FE38D7" w:rsidRDefault="00E538B2">
            <w:pPr>
              <w:pStyle w:val="ProductList-TableBody"/>
            </w:pPr>
            <w:r>
              <w:t>SQL Server Enterprise Core</w:t>
            </w:r>
          </w:p>
        </w:tc>
      </w:tr>
      <w:tr w:rsidR="00FE38D7" w14:paraId="73AACEFE" w14:textId="77777777">
        <w:tc>
          <w:tcPr>
            <w:tcW w:w="6000" w:type="dxa"/>
            <w:tcBorders>
              <w:top w:val="single" w:sz="4" w:space="0" w:color="000000"/>
              <w:left w:val="single" w:sz="4" w:space="0" w:color="000000"/>
              <w:bottom w:val="single" w:sz="4" w:space="0" w:color="000000"/>
              <w:right w:val="single" w:sz="4" w:space="0" w:color="000000"/>
            </w:tcBorders>
          </w:tcPr>
          <w:p w14:paraId="3F9859EC" w14:textId="77777777" w:rsidR="00FE38D7" w:rsidRDefault="00E538B2">
            <w:pPr>
              <w:pStyle w:val="ProductList-TableBody"/>
            </w:pPr>
            <w:r>
              <w:lastRenderedPageBreak/>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BE9018" w14:textId="77777777" w:rsidR="00FE38D7" w:rsidRDefault="00E538B2">
            <w:pPr>
              <w:pStyle w:val="ProductList-TableBody"/>
            </w:pPr>
            <w:r>
              <w:t>SQL Server Business Intelligence</w:t>
            </w:r>
            <w:r>
              <w:fldChar w:fldCharType="begin"/>
            </w:r>
            <w:r>
              <w:instrText xml:space="preserve"> XE "SQL Server Business Intelligence" </w:instrText>
            </w:r>
            <w:r>
              <w:fldChar w:fldCharType="end"/>
            </w:r>
          </w:p>
        </w:tc>
      </w:tr>
      <w:tr w:rsidR="00FE38D7" w14:paraId="33DBC221" w14:textId="77777777">
        <w:tc>
          <w:tcPr>
            <w:tcW w:w="6000" w:type="dxa"/>
            <w:tcBorders>
              <w:top w:val="single" w:sz="4" w:space="0" w:color="000000"/>
              <w:left w:val="single" w:sz="4" w:space="0" w:color="000000"/>
              <w:bottom w:val="single" w:sz="4" w:space="0" w:color="000000"/>
              <w:right w:val="single" w:sz="4" w:space="0" w:color="000000"/>
            </w:tcBorders>
          </w:tcPr>
          <w:p w14:paraId="7AD3E426" w14:textId="77777777" w:rsidR="00FE38D7" w:rsidRDefault="00E538B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E48C01" w14:textId="77777777" w:rsidR="00FE38D7" w:rsidRDefault="00E538B2">
            <w:pPr>
              <w:pStyle w:val="ProductList-TableBody"/>
            </w:pPr>
            <w:r>
              <w:t>System Center Datacenter</w:t>
            </w:r>
            <w:r>
              <w:fldChar w:fldCharType="begin"/>
            </w:r>
            <w:r>
              <w:instrText xml:space="preserve"> XE "System Center Datacenter" </w:instrText>
            </w:r>
            <w:r>
              <w:fldChar w:fldCharType="end"/>
            </w:r>
          </w:p>
        </w:tc>
      </w:tr>
      <w:tr w:rsidR="00FE38D7" w14:paraId="10A0220E" w14:textId="77777777">
        <w:tc>
          <w:tcPr>
            <w:tcW w:w="6000" w:type="dxa"/>
            <w:tcBorders>
              <w:top w:val="single" w:sz="4" w:space="0" w:color="000000"/>
              <w:left w:val="single" w:sz="4" w:space="0" w:color="000000"/>
              <w:bottom w:val="single" w:sz="4" w:space="0" w:color="000000"/>
              <w:right w:val="single" w:sz="4" w:space="0" w:color="000000"/>
            </w:tcBorders>
          </w:tcPr>
          <w:p w14:paraId="10B33592" w14:textId="77777777" w:rsidR="00FE38D7" w:rsidRDefault="00E538B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1AE3C0" w14:textId="77777777" w:rsidR="00FE38D7" w:rsidRDefault="00E538B2">
            <w:pPr>
              <w:pStyle w:val="ProductList-TableBody"/>
            </w:pPr>
            <w:r>
              <w:t>Visio Professional</w:t>
            </w:r>
            <w:r>
              <w:fldChar w:fldCharType="begin"/>
            </w:r>
            <w:r>
              <w:instrText xml:space="preserve"> XE "Visio Professional" </w:instrText>
            </w:r>
            <w:r>
              <w:fldChar w:fldCharType="end"/>
            </w:r>
          </w:p>
        </w:tc>
      </w:tr>
      <w:tr w:rsidR="00FE38D7" w14:paraId="66049392" w14:textId="77777777">
        <w:tc>
          <w:tcPr>
            <w:tcW w:w="6000" w:type="dxa"/>
            <w:tcBorders>
              <w:top w:val="single" w:sz="4" w:space="0" w:color="000000"/>
              <w:left w:val="single" w:sz="4" w:space="0" w:color="000000"/>
              <w:bottom w:val="single" w:sz="4" w:space="0" w:color="000000"/>
              <w:right w:val="single" w:sz="4" w:space="0" w:color="000000"/>
            </w:tcBorders>
          </w:tcPr>
          <w:p w14:paraId="6A473CBD" w14:textId="77777777" w:rsidR="00FE38D7" w:rsidRDefault="00E538B2">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F20DB4" w14:textId="77777777" w:rsidR="00FE38D7" w:rsidRDefault="00E538B2">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FE38D7" w14:paraId="7DA9C49F" w14:textId="77777777">
        <w:tc>
          <w:tcPr>
            <w:tcW w:w="6000" w:type="dxa"/>
            <w:tcBorders>
              <w:top w:val="single" w:sz="4" w:space="0" w:color="000000"/>
              <w:left w:val="single" w:sz="4" w:space="0" w:color="000000"/>
              <w:bottom w:val="single" w:sz="4" w:space="0" w:color="000000"/>
              <w:right w:val="single" w:sz="4" w:space="0" w:color="000000"/>
            </w:tcBorders>
          </w:tcPr>
          <w:p w14:paraId="589E386E" w14:textId="77777777" w:rsidR="00FE38D7" w:rsidRDefault="00E538B2">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E7BF7C" w14:textId="77777777" w:rsidR="00FE38D7" w:rsidRDefault="00E538B2">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FE38D7" w14:paraId="50D01917" w14:textId="77777777">
        <w:tc>
          <w:tcPr>
            <w:tcW w:w="6000" w:type="dxa"/>
            <w:tcBorders>
              <w:top w:val="single" w:sz="4" w:space="0" w:color="000000"/>
              <w:left w:val="single" w:sz="4" w:space="0" w:color="000000"/>
              <w:bottom w:val="single" w:sz="4" w:space="0" w:color="000000"/>
              <w:right w:val="single" w:sz="4" w:space="0" w:color="000000"/>
            </w:tcBorders>
          </w:tcPr>
          <w:p w14:paraId="74E8FA06" w14:textId="77777777" w:rsidR="00FE38D7" w:rsidRDefault="00E538B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CCB889" w14:textId="77777777" w:rsidR="00FE38D7" w:rsidRDefault="00E538B2">
            <w:pPr>
              <w:pStyle w:val="ProductList-TableBody"/>
            </w:pPr>
            <w:r>
              <w:t>Windows Server Datacenter</w:t>
            </w:r>
            <w:r>
              <w:fldChar w:fldCharType="begin"/>
            </w:r>
            <w:r>
              <w:instrText xml:space="preserve"> XE "Windows Server Datacenter" </w:instrText>
            </w:r>
            <w:r>
              <w:fldChar w:fldCharType="end"/>
            </w:r>
          </w:p>
        </w:tc>
      </w:tr>
    </w:tbl>
    <w:p w14:paraId="5A5F5F78" w14:textId="77777777" w:rsidR="00FE38D7" w:rsidRDefault="00FE38D7">
      <w:pPr>
        <w:pStyle w:val="ProductList-Body"/>
      </w:pPr>
    </w:p>
    <w:p w14:paraId="17DE6FD0" w14:textId="77777777" w:rsidR="00FE38D7" w:rsidRDefault="00E538B2">
      <w:pPr>
        <w:pStyle w:val="ProductList-ClauseHeading"/>
        <w:outlineLvl w:val="2"/>
      </w:pPr>
      <w:bookmarkStart w:id="373" w:name="_Sec588"/>
      <w:r>
        <w:t>Serwery — Prawa związane z odzyskiwaniem po awarii</w:t>
      </w:r>
      <w:bookmarkEnd w:id="373"/>
    </w:p>
    <w:p w14:paraId="4B7443A5" w14:textId="77777777" w:rsidR="00FE38D7" w:rsidRDefault="00E538B2">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dedykowanych do użycia w celach odzyskiwania po awarii,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o ile takie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dotyczące danego oprogramowania oraz poniższe ograniczenia mają zastosowanie wyłącznie do używania przez Klienta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 Każdy używany w tych celach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4653FCEA" w14:textId="77777777" w:rsidR="00FE38D7" w:rsidRDefault="00FE38D7">
      <w:pPr>
        <w:pStyle w:val="ProductList-Body"/>
      </w:pPr>
    </w:p>
    <w:p w14:paraId="1F1A6D09" w14:textId="77777777" w:rsidR="00FE38D7" w:rsidRDefault="00E538B2">
      <w:pPr>
        <w:pStyle w:val="ProductList-SubSubClauseHeading"/>
        <w:outlineLvl w:val="4"/>
      </w:pPr>
      <w:r>
        <w:t>Dozwolone użycie wystąpień zapasowych</w:t>
      </w:r>
    </w:p>
    <w:p w14:paraId="53D5A572" w14:textId="77777777" w:rsidR="00FE38D7" w:rsidRDefault="00E538B2">
      <w:pPr>
        <w:pStyle w:val="ProductList-BodyIndented2"/>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14:paraId="4638E293" w14:textId="77777777" w:rsidR="00FE38D7" w:rsidRDefault="00E538B2" w:rsidP="00E538B2">
      <w:pPr>
        <w:pStyle w:val="ProductList-Bullet"/>
        <w:numPr>
          <w:ilvl w:val="2"/>
          <w:numId w:val="61"/>
        </w:numPr>
      </w:pPr>
      <w:r>
        <w:t>przez krótkie okresy testowania odzyskiwania awaryjnego w ciągu jednego tygodnia co 90 dni;</w:t>
      </w:r>
    </w:p>
    <w:p w14:paraId="0F590B48" w14:textId="77777777" w:rsidR="00FE38D7" w:rsidRDefault="00E538B2" w:rsidP="00E538B2">
      <w:pPr>
        <w:pStyle w:val="ProductList-Bullet"/>
        <w:numPr>
          <w:ilvl w:val="2"/>
          <w:numId w:val="61"/>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14:paraId="66126F84" w14:textId="77777777" w:rsidR="00FE38D7" w:rsidRDefault="00E538B2" w:rsidP="00E538B2">
      <w:pPr>
        <w:pStyle w:val="ProductList-Bullet"/>
        <w:numPr>
          <w:ilvl w:val="2"/>
          <w:numId w:val="61"/>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14:paraId="6C4D1B27" w14:textId="77777777" w:rsidR="00FE38D7" w:rsidRDefault="00FE38D7">
      <w:pPr>
        <w:pStyle w:val="ProductList-BodyIndented2"/>
      </w:pPr>
    </w:p>
    <w:p w14:paraId="65179F33" w14:textId="77777777" w:rsidR="00FE38D7" w:rsidRDefault="00E538B2">
      <w:pPr>
        <w:pStyle w:val="ProductList-SubSubClauseHeading"/>
        <w:outlineLvl w:val="4"/>
      </w:pPr>
      <w:r>
        <w:t>Używanie Korzyści Azure Hybrid Benefit na potrzeby odzyskiwania po awarii</w:t>
      </w:r>
    </w:p>
    <w:p w14:paraId="5643676E" w14:textId="77777777" w:rsidR="00FE38D7" w:rsidRDefault="00E538B2">
      <w:pPr>
        <w:pStyle w:val="ProductList-BodyIndented2"/>
      </w:pPr>
      <w:r>
        <w:t xml:space="preserve">Klient może opcjonalnie używać oprogramowania Windows Server w ramach Korzyści Azure Hybrid Benefit w celu uruchamiania Wystąpień zapasowych i zarządzania nimi w ramach Usług Microsoft Azure za pomocą usługi Azure Site Recovery. Bez względu na stanowiące inaczej postanowienia licencyjne dotyczące Platformy Microsoft Azure regulujące kwestie odnoszące się do Korzyści Azure Hybrid Benefit, Klient może jednocześnie wdrażać te same Licencje Standardowe na oprogramowanie Windows Server w ramach Usług Microsoft Azure w ramach Korzyści Azure Hybrid Benefit na potrzeby testowania i podczas odzyskiwania danych (jak to opisano powyżej w punkcie „Dozwolone użycie wystąpień zapasowych”) i na Licencjonowanych Serwerach, na których uruchomiono odpowiednie zadania produkcyjne. Ponadto Klient może wznowić uruchamianie tych samych zadań produkcyjnych na Licencjonowanych Serwerach, zgodnie z opisem w tej części zatytułowanej „Prawa związane z odzyskiwaniem po awarii”, bez względu na jakiekolwiek ograniczenia dotyczące zmiany przypisania Licencji.  </w:t>
      </w:r>
    </w:p>
    <w:p w14:paraId="72E3C31F" w14:textId="77777777" w:rsidR="00FE38D7" w:rsidRDefault="00FE38D7">
      <w:pPr>
        <w:pStyle w:val="ProductList-BodyIndented2"/>
      </w:pPr>
    </w:p>
    <w:p w14:paraId="26C16623" w14:textId="77777777" w:rsidR="00FE38D7" w:rsidRDefault="00E538B2">
      <w:pPr>
        <w:pStyle w:val="ProductList-SubSubClauseHeading"/>
        <w:outlineLvl w:val="4"/>
      </w:pPr>
      <w:r>
        <w:t>Wymagania dotyczące odzyskiwania po awarii</w:t>
      </w:r>
    </w:p>
    <w:p w14:paraId="64781984" w14:textId="77777777" w:rsidR="00FE38D7" w:rsidRDefault="00E538B2">
      <w:pPr>
        <w:pStyle w:val="ProductList-BodyIndented2"/>
      </w:pPr>
      <w:r>
        <w:t>W celu użycia oprogramowania na mocy praw związanych z odzyskiwaniem po awarii, Klient musi spełnić następujące warunki:</w:t>
      </w:r>
    </w:p>
    <w:p w14:paraId="6E77BDC2" w14:textId="77777777" w:rsidR="00FE38D7" w:rsidRDefault="00E538B2" w:rsidP="00E538B2">
      <w:pPr>
        <w:pStyle w:val="ProductList-Bullet"/>
        <w:numPr>
          <w:ilvl w:val="2"/>
          <w:numId w:val="62"/>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po awarii nie może być uruchamiane w żadnym innym czasie poza powyższymi wyjątkami.</w:t>
      </w:r>
    </w:p>
    <w:p w14:paraId="02B7AF65" w14:textId="77777777" w:rsidR="00FE38D7" w:rsidRDefault="00E538B2" w:rsidP="00E538B2">
      <w:pPr>
        <w:pStyle w:val="ProductList-Bullet"/>
        <w:numPr>
          <w:ilvl w:val="2"/>
          <w:numId w:val="62"/>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po awarii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5BD0692A" w14:textId="77777777" w:rsidR="00FE38D7" w:rsidRDefault="00E538B2" w:rsidP="00E538B2">
      <w:pPr>
        <w:pStyle w:val="ProductList-Bullet"/>
        <w:numPr>
          <w:ilvl w:val="2"/>
          <w:numId w:val="62"/>
        </w:numPr>
      </w:pPr>
      <w:r>
        <w:t xml:space="preserve">Używanie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regulujące instalowanie i używanie Produktu." </w:instrText>
      </w:r>
      <w:r>
        <w:fldChar w:fldCharType="separate"/>
      </w:r>
      <w:r>
        <w:rPr>
          <w:color w:val="0563C1"/>
        </w:rPr>
        <w:t>Postanowieniami Licencyjnymi</w:t>
      </w:r>
      <w:r>
        <w:fldChar w:fldCharType="end"/>
      </w:r>
      <w:r>
        <w:t xml:space="preserve"> na dane oprogramowanie.</w:t>
      </w:r>
    </w:p>
    <w:p w14:paraId="655F684B" w14:textId="77777777" w:rsidR="00FE38D7" w:rsidRDefault="00E538B2" w:rsidP="00E538B2">
      <w:pPr>
        <w:pStyle w:val="ProductList-Bullet"/>
        <w:numPr>
          <w:ilvl w:val="2"/>
          <w:numId w:val="62"/>
        </w:numPr>
      </w:pPr>
      <w:r>
        <w:t xml:space="preserve">Po zakończeniu procesu odzyskiwania po awarii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można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w:t>
      </w:r>
    </w:p>
    <w:p w14:paraId="1830F5A4" w14:textId="77777777" w:rsidR="00FE38D7" w:rsidRDefault="00E538B2" w:rsidP="00E538B2">
      <w:pPr>
        <w:pStyle w:val="ProductList-Bullet"/>
        <w:numPr>
          <w:ilvl w:val="2"/>
          <w:numId w:val="62"/>
        </w:numPr>
      </w:pPr>
      <w:r>
        <w:t xml:space="preserve">Klient ma obowiązek utrzymywać Pakiet SA dla wszystkich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licencji External Connector i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w których to oprogramowanie jest uruchamiane.</w:t>
      </w:r>
    </w:p>
    <w:p w14:paraId="294C59BD" w14:textId="77777777" w:rsidR="00FE38D7" w:rsidRDefault="00E538B2" w:rsidP="00E538B2">
      <w:pPr>
        <w:pStyle w:val="ProductList-Bullet"/>
        <w:numPr>
          <w:ilvl w:val="2"/>
          <w:numId w:val="62"/>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14:paraId="711B743C" w14:textId="77777777" w:rsidR="00FE38D7" w:rsidRDefault="00FE38D7">
      <w:pPr>
        <w:pStyle w:val="ProductList-BodyIndented2"/>
      </w:pPr>
    </w:p>
    <w:p w14:paraId="45471410" w14:textId="77777777" w:rsidR="00FE38D7" w:rsidRDefault="00E538B2">
      <w:pPr>
        <w:pStyle w:val="ProductList-SubSubClauseHeading"/>
        <w:outlineLvl w:val="4"/>
      </w:pPr>
      <w:r>
        <w:t>Dodatkowe przypadki dozwolonego użycia oprogramowania Windows Server</w:t>
      </w:r>
    </w:p>
    <w:p w14:paraId="52D983CD" w14:textId="77777777" w:rsidR="00FE38D7" w:rsidRDefault="00E538B2" w:rsidP="00E538B2">
      <w:pPr>
        <w:pStyle w:val="ProductList-Bullet"/>
        <w:numPr>
          <w:ilvl w:val="2"/>
          <w:numId w:val="63"/>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w:t>
      </w:r>
    </w:p>
    <w:p w14:paraId="7DA22F14" w14:textId="77777777" w:rsidR="00FE38D7" w:rsidRDefault="00E538B2" w:rsidP="00E538B2">
      <w:pPr>
        <w:pStyle w:val="ProductList-Bullet"/>
        <w:numPr>
          <w:ilvl w:val="3"/>
          <w:numId w:val="63"/>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po awarii.</w:t>
      </w:r>
    </w:p>
    <w:p w14:paraId="51F509C7" w14:textId="77777777" w:rsidR="00FE38D7" w:rsidRDefault="00E538B2" w:rsidP="00E538B2">
      <w:pPr>
        <w:pStyle w:val="ProductList-Bullet"/>
        <w:numPr>
          <w:ilvl w:val="3"/>
          <w:numId w:val="63"/>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po awarii można używać tylko do:</w:t>
      </w:r>
    </w:p>
    <w:p w14:paraId="4084E658" w14:textId="77777777" w:rsidR="00FE38D7" w:rsidRDefault="00E538B2">
      <w:pPr>
        <w:pStyle w:val="ProductList-BodyIndented2"/>
        <w:ind w:left="1440"/>
      </w:pPr>
      <w:r>
        <w:t>- uruchamiania oprogramowania do wirtualizacji sprzętu, takiego jak rola funkcji Hyper-V;</w:t>
      </w:r>
    </w:p>
    <w:p w14:paraId="458589A5" w14:textId="77777777" w:rsidR="00FE38D7" w:rsidRDefault="00E538B2">
      <w:pPr>
        <w:pStyle w:val="ProductList-BodyIndented2"/>
        <w:ind w:left="1440"/>
      </w:pPr>
      <w:r>
        <w:t>- świadczenia usług związanych z wirtualizacją sprzętu;</w:t>
      </w:r>
    </w:p>
    <w:p w14:paraId="2EFE6A51" w14:textId="77777777" w:rsidR="00FE38D7" w:rsidRDefault="00E538B2">
      <w:pPr>
        <w:pStyle w:val="ProductList-BodyIndented2"/>
        <w:ind w:left="1440"/>
      </w:pPr>
      <w:r>
        <w:t>- uruchamiania agentów programowych w celu zarządzania oprogramowaniem do wirtualizacji sprzętu;</w:t>
      </w:r>
    </w:p>
    <w:p w14:paraId="71416410" w14:textId="77777777" w:rsidR="00FE38D7" w:rsidRDefault="00E538B2">
      <w:pPr>
        <w:pStyle w:val="ProductList-BodyIndented2"/>
        <w:ind w:left="1440"/>
      </w:pPr>
      <w:r>
        <w:t>- pełnienia funkcji miejsca docelowego replikacji;</w:t>
      </w:r>
    </w:p>
    <w:p w14:paraId="74A8B451" w14:textId="77777777" w:rsidR="00FE38D7" w:rsidRDefault="00E538B2">
      <w:pPr>
        <w:pStyle w:val="ProductList-BodyIndented2"/>
        <w:ind w:left="144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awaryjnym,</w:t>
      </w:r>
    </w:p>
    <w:p w14:paraId="071A8708" w14:textId="77777777" w:rsidR="00FE38D7" w:rsidRDefault="00E538B2">
      <w:pPr>
        <w:pStyle w:val="ProductList-BodyIndented2"/>
        <w:ind w:left="1440"/>
      </w:pPr>
      <w:r>
        <w:t xml:space="preserve">- oczekiwania pracy w trybie awaryjnym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14:paraId="1FBAFE46" w14:textId="77777777" w:rsidR="00FE38D7" w:rsidRDefault="00E538B2">
      <w:pPr>
        <w:pStyle w:val="ProductList-BodyIndented2"/>
        <w:ind w:left="1440"/>
      </w:pPr>
      <w:r>
        <w:t xml:space="preserve">- uruchamiania procesów związanych z odzyskiwaniem po awarii zgodnie z opisem powyżej. </w:t>
      </w:r>
    </w:p>
    <w:p w14:paraId="63B97807" w14:textId="77777777" w:rsidR="00FE38D7" w:rsidRDefault="00E538B2" w:rsidP="00E538B2">
      <w:pPr>
        <w:pStyle w:val="ProductList-Bullet"/>
        <w:numPr>
          <w:ilvl w:val="3"/>
          <w:numId w:val="64"/>
        </w:numPr>
      </w:pPr>
      <w:r>
        <w:lastRenderedPageBreak/>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po awarii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5D3E9203" w14:textId="77777777" w:rsidR="00FE38D7" w:rsidRDefault="00FE38D7">
      <w:pPr>
        <w:pStyle w:val="ProductList-BodyIndented2"/>
      </w:pPr>
    </w:p>
    <w:p w14:paraId="44746564" w14:textId="77777777" w:rsidR="00FE38D7" w:rsidRDefault="00FE38D7">
      <w:pPr>
        <w:pStyle w:val="ProductList-BodyIndented2"/>
      </w:pPr>
    </w:p>
    <w:p w14:paraId="4062812C" w14:textId="77777777" w:rsidR="00FE38D7" w:rsidRDefault="00E538B2">
      <w:pPr>
        <w:pStyle w:val="ProductList-ClauseHeading"/>
        <w:outlineLvl w:val="2"/>
      </w:pPr>
      <w:bookmarkStart w:id="374" w:name="_Sec589"/>
      <w:r>
        <w:t>Przenoszenie licencji</w:t>
      </w:r>
      <w:bookmarkEnd w:id="374"/>
    </w:p>
    <w:p w14:paraId="1E0258A4" w14:textId="77777777" w:rsidR="00FE38D7" w:rsidRDefault="00E538B2">
      <w:pPr>
        <w:pStyle w:val="ProductList-SubClauseHeading"/>
        <w:outlineLvl w:val="3"/>
      </w:pPr>
      <w:r>
        <w:t>Przenoszenie Licencji między Farmami Serwerów</w:t>
      </w:r>
    </w:p>
    <w:p w14:paraId="5B0F5562" w14:textId="77777777" w:rsidR="00FE38D7" w:rsidRDefault="00E538B2">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między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Farmami Serwerów</w:t>
      </w:r>
      <w:r>
        <w:fldChar w:fldCharType="end"/>
      </w:r>
      <w:r>
        <w:t>, ale nie krótkoterminowo (tj. nie wcześniej niż przed upływem 90 dni od ostatniej zmiany). Produkty wykorzystywane do obsługi w ramach oddzielnych procesów mogą być jednocześnie używane w ramach praw wynikających z Przenoszenia Licencji między Farmami Serwerów.</w:t>
      </w:r>
    </w:p>
    <w:p w14:paraId="764B6737" w14:textId="77777777" w:rsidR="00FE38D7" w:rsidRDefault="00FE38D7">
      <w:pPr>
        <w:pStyle w:val="ProductList-BodyIndented"/>
      </w:pPr>
    </w:p>
    <w:p w14:paraId="45C3A849" w14:textId="77777777" w:rsidR="00FE38D7" w:rsidRDefault="00E538B2">
      <w:pPr>
        <w:pStyle w:val="ProductList-SubClauseHeading"/>
        <w:outlineLvl w:val="3"/>
      </w:pPr>
      <w:r>
        <w:t>Przenoszenie Licencji z Pakietem Software Assurance</w:t>
      </w:r>
    </w:p>
    <w:p w14:paraId="7E1BC35F" w14:textId="77777777" w:rsidR="00FE38D7" w:rsidRDefault="00E538B2">
      <w:pPr>
        <w:pStyle w:val="ProductList-BodyIndented"/>
      </w:pPr>
      <w:r>
        <w:t xml:space="preserve">W ramach Przenoszenia Licencji z Pakietem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z Pakietem SA, z zastrzeżeniem ograniczeń określonych w Postanowieniach Licencyjnych dotyczących Samodzielnego Hostingu. </w:t>
      </w:r>
    </w:p>
    <w:p w14:paraId="0A22FEF6" w14:textId="77777777" w:rsidR="00FE38D7" w:rsidRDefault="00FE38D7">
      <w:pPr>
        <w:pStyle w:val="ProductList-BodyIndented"/>
      </w:pPr>
    </w:p>
    <w:p w14:paraId="7B9BE91F" w14:textId="77777777" w:rsidR="00FE38D7" w:rsidRDefault="00E538B2">
      <w:pPr>
        <w:pStyle w:val="ProductList-SubSubClauseHeading"/>
        <w:outlineLvl w:val="4"/>
      </w:pPr>
      <w:r>
        <w:t>Dozwolony zakres korzystania</w:t>
      </w:r>
    </w:p>
    <w:p w14:paraId="274B4E96" w14:textId="77777777" w:rsidR="00FE38D7" w:rsidRDefault="00E538B2">
      <w:pPr>
        <w:pStyle w:val="ProductList-BodyIndented2"/>
      </w:pPr>
      <w:r>
        <w:t>Przenoszenie Licencji z Pakietem SA pozwala Klientowi:</w:t>
      </w:r>
    </w:p>
    <w:p w14:paraId="0F12A1F1" w14:textId="77777777" w:rsidR="00FE38D7" w:rsidRDefault="00E538B2" w:rsidP="00E538B2">
      <w:pPr>
        <w:pStyle w:val="ProductList-Bullet"/>
        <w:numPr>
          <w:ilvl w:val="2"/>
          <w:numId w:val="65"/>
        </w:numPr>
      </w:pPr>
      <w:r>
        <w:t xml:space="preserve">uruchamiać swoje licencjonowane oprogramowanie na udostępnianych serwerach; </w:t>
      </w:r>
    </w:p>
    <w:p w14:paraId="58DB5F09" w14:textId="77777777" w:rsidR="00FE38D7" w:rsidRDefault="00E538B2" w:rsidP="00E538B2">
      <w:pPr>
        <w:pStyle w:val="ProductList-Bullet"/>
        <w:numPr>
          <w:ilvl w:val="2"/>
          <w:numId w:val="65"/>
        </w:numPr>
      </w:pPr>
      <w:r>
        <w:t xml:space="preserve">uzyskiwać dostęp do oprogramowania na podstawie licencji dostępowych i posiadanych do nich Pakietów SA oraz na podstawie posiadanych LS na Użytkownika i Urządzenie, zezwalających na dostęp do Produktów; </w:t>
      </w:r>
    </w:p>
    <w:p w14:paraId="72D9B6DB" w14:textId="77777777" w:rsidR="00FE38D7" w:rsidRDefault="00E538B2" w:rsidP="00E538B2">
      <w:pPr>
        <w:pStyle w:val="ProductList-Bullet"/>
        <w:numPr>
          <w:ilvl w:val="2"/>
          <w:numId w:val="65"/>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 </w:t>
      </w:r>
    </w:p>
    <w:p w14:paraId="2548E08D" w14:textId="77777777" w:rsidR="00FE38D7" w:rsidRDefault="00E538B2" w:rsidP="00E538B2">
      <w:pPr>
        <w:pStyle w:val="ProductList-Bullet"/>
        <w:numPr>
          <w:ilvl w:val="2"/>
          <w:numId w:val="65"/>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14:paraId="77DB57C3" w14:textId="77777777" w:rsidR="00FE38D7" w:rsidRDefault="00FE38D7">
      <w:pPr>
        <w:pStyle w:val="ProductList-BodyIndented2"/>
      </w:pPr>
    </w:p>
    <w:p w14:paraId="34C2CC2D" w14:textId="77777777" w:rsidR="00FE38D7" w:rsidRDefault="00E538B2">
      <w:pPr>
        <w:pStyle w:val="ProductList-SubSubClauseHeading"/>
        <w:outlineLvl w:val="4"/>
      </w:pPr>
      <w:r>
        <w:t>Wymagania</w:t>
      </w:r>
    </w:p>
    <w:p w14:paraId="301FA966" w14:textId="77777777" w:rsidR="00FE38D7" w:rsidRDefault="00E538B2">
      <w:pPr>
        <w:pStyle w:val="ProductList-BodyIndented2"/>
      </w:pPr>
      <w:r>
        <w:t>Aby móc korzystać z Przenoszenia Licencji z Pakietem SA, Klient musi:</w:t>
      </w:r>
    </w:p>
    <w:p w14:paraId="49B279BB" w14:textId="77777777" w:rsidR="00FE38D7" w:rsidRDefault="00E538B2" w:rsidP="00E538B2">
      <w:pPr>
        <w:pStyle w:val="ProductList-Bullet"/>
        <w:numPr>
          <w:ilvl w:val="2"/>
          <w:numId w:val="66"/>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 </w:t>
      </w:r>
    </w:p>
    <w:p w14:paraId="5EF4E64E" w14:textId="77777777" w:rsidR="00FE38D7" w:rsidRDefault="00E538B2" w:rsidP="00E538B2">
      <w:pPr>
        <w:pStyle w:val="ProductList-Bullet"/>
        <w:numPr>
          <w:ilvl w:val="2"/>
          <w:numId w:val="66"/>
        </w:numPr>
      </w:pPr>
      <w:r>
        <w:t xml:space="preserve">wdrażać swoje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wyłącznie za pośrednictwem Usług Microsoft Azure</w:t>
      </w:r>
      <w:r>
        <w:fldChar w:fldCharType="begin"/>
      </w:r>
      <w:r>
        <w:instrText xml:space="preserve"> XE "Usług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oraz</w:t>
      </w:r>
    </w:p>
    <w:p w14:paraId="74342356" w14:textId="77777777" w:rsidR="00FE38D7" w:rsidRDefault="00E538B2" w:rsidP="00E538B2">
      <w:pPr>
        <w:pStyle w:val="ProductList-Bullet"/>
        <w:numPr>
          <w:ilvl w:val="2"/>
          <w:numId w:val="66"/>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swoje licencjonowane oprogramowanie na swoich udostępnianych serwerach.</w:t>
      </w:r>
    </w:p>
    <w:p w14:paraId="0F3C94C1" w14:textId="77777777" w:rsidR="00FE38D7" w:rsidRDefault="00FE38D7">
      <w:pPr>
        <w:pStyle w:val="ProductList-BodyIndented2"/>
      </w:pPr>
    </w:p>
    <w:p w14:paraId="222362FE" w14:textId="77777777" w:rsidR="00FE38D7" w:rsidRDefault="00E538B2">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Postanowienia dotyczące Przenoszenia Licencji z Pakietem SA zastępują wszelkie sprzeczne z nimi postanowienia Licencji na Produkt, ilekroć ma miejsce Przeniesienie Licencji z Pakietem SA. Z zastrzeżeniem tych samych postanowień, wynikające z postanowień dotyczących Przenoszenia Licencji z Pakietem SA prawa mają również zastosowanie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Dostawców z Listy</w:t>
      </w:r>
      <w:r>
        <w:fldChar w:fldCharType="end"/>
      </w:r>
      <w:r>
        <w:t>, które są dedykowane do użycia przez Klienta.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41"/>
        <w:gridCol w:w="2532"/>
        <w:gridCol w:w="2529"/>
        <w:gridCol w:w="2594"/>
      </w:tblGrid>
      <w:tr w:rsidR="00FE38D7" w14:paraId="7AFF70E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996A90" w14:textId="77777777" w:rsidR="00FE38D7" w:rsidRDefault="00E538B2">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99EA4F" w14:textId="77777777" w:rsidR="00FE38D7" w:rsidRDefault="00E538B2">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BEA3EE" w14:textId="77777777" w:rsidR="00FE38D7" w:rsidRDefault="00E538B2">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A3A305" w14:textId="77777777" w:rsidR="00FE38D7" w:rsidRDefault="00E538B2">
            <w:pPr>
              <w:pStyle w:val="ProductList-TableBody"/>
            </w:pPr>
            <w:r>
              <w:rPr>
                <w:color w:val="FFFFFF"/>
              </w:rPr>
              <w:t>Dozwolona liczba:</w:t>
            </w:r>
          </w:p>
          <w:p w14:paraId="39B1F48C" w14:textId="77777777" w:rsidR="00FE38D7" w:rsidRDefault="00E538B2">
            <w:pPr>
              <w:pStyle w:val="ProductList-TableBody"/>
            </w:pPr>
            <w:r>
              <w:rPr>
                <w:color w:val="FFFFFF"/>
              </w:rPr>
              <w:t>Środowisk systemu operacyjnego lub Rdzeni na Licencję</w:t>
            </w:r>
          </w:p>
        </w:tc>
      </w:tr>
      <w:tr w:rsidR="00FE38D7" w14:paraId="723998DA" w14:textId="77777777">
        <w:tc>
          <w:tcPr>
            <w:tcW w:w="3060" w:type="dxa"/>
            <w:tcBorders>
              <w:top w:val="single" w:sz="4" w:space="0" w:color="000000"/>
              <w:left w:val="single" w:sz="4" w:space="0" w:color="000000"/>
              <w:bottom w:val="single" w:sz="4" w:space="0" w:color="000000"/>
              <w:right w:val="single" w:sz="4" w:space="0" w:color="000000"/>
            </w:tcBorders>
          </w:tcPr>
          <w:p w14:paraId="349B4A26" w14:textId="77777777" w:rsidR="00FE38D7" w:rsidRDefault="00E538B2">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14:paraId="447873F0" w14:textId="77777777" w:rsidR="00FE38D7" w:rsidRDefault="00E538B2">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14:paraId="5C0499C0" w14:textId="77777777" w:rsidR="00FE38D7" w:rsidRDefault="00E538B2">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378B333E" w14:textId="77777777" w:rsidR="00FE38D7" w:rsidRDefault="00E538B2">
            <w:pPr>
              <w:pStyle w:val="ProductList-TableBody"/>
            </w:pPr>
            <w:r>
              <w:t>Jedno Środowisko Systemu Operacyjnego na licencję</w:t>
            </w:r>
          </w:p>
        </w:tc>
      </w:tr>
      <w:tr w:rsidR="00FE38D7" w14:paraId="356FA86A" w14:textId="77777777">
        <w:tc>
          <w:tcPr>
            <w:tcW w:w="3060" w:type="dxa"/>
            <w:tcBorders>
              <w:top w:val="single" w:sz="4" w:space="0" w:color="000000"/>
              <w:left w:val="single" w:sz="4" w:space="0" w:color="000000"/>
              <w:bottom w:val="single" w:sz="4" w:space="0" w:color="000000"/>
              <w:right w:val="single" w:sz="4" w:space="0" w:color="000000"/>
            </w:tcBorders>
          </w:tcPr>
          <w:p w14:paraId="26A9E067" w14:textId="77777777" w:rsidR="00FE38D7" w:rsidRDefault="00E538B2">
            <w:pPr>
              <w:pStyle w:val="ProductList-TableBody"/>
            </w:pPr>
            <w:r>
              <w:t>Serwer/CAL</w:t>
            </w:r>
          </w:p>
        </w:tc>
        <w:tc>
          <w:tcPr>
            <w:tcW w:w="3060" w:type="dxa"/>
            <w:tcBorders>
              <w:top w:val="single" w:sz="4" w:space="0" w:color="000000"/>
              <w:left w:val="single" w:sz="4" w:space="0" w:color="000000"/>
              <w:bottom w:val="single" w:sz="4" w:space="0" w:color="000000"/>
              <w:right w:val="single" w:sz="4" w:space="0" w:color="000000"/>
            </w:tcBorders>
          </w:tcPr>
          <w:p w14:paraId="5E1296F9" w14:textId="77777777" w:rsidR="00FE38D7" w:rsidRDefault="00E538B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A36BA35" w14:textId="77777777" w:rsidR="00FE38D7" w:rsidRDefault="00E538B2">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70923E5F" w14:textId="77777777" w:rsidR="00FE38D7" w:rsidRDefault="00E538B2">
            <w:pPr>
              <w:pStyle w:val="ProductList-TableBody"/>
            </w:pPr>
            <w:r>
              <w:t>Jedno Środowisko Systemu Operacyjnego na licencję</w:t>
            </w:r>
          </w:p>
        </w:tc>
      </w:tr>
      <w:tr w:rsidR="00FE38D7" w14:paraId="7400C021" w14:textId="77777777">
        <w:tc>
          <w:tcPr>
            <w:tcW w:w="3060" w:type="dxa"/>
            <w:tcBorders>
              <w:top w:val="single" w:sz="4" w:space="0" w:color="000000"/>
              <w:left w:val="single" w:sz="4" w:space="0" w:color="000000"/>
              <w:bottom w:val="single" w:sz="4" w:space="0" w:color="000000"/>
              <w:right w:val="single" w:sz="4" w:space="0" w:color="000000"/>
            </w:tcBorders>
          </w:tcPr>
          <w:p w14:paraId="179CC58C" w14:textId="77777777" w:rsidR="00FE38D7" w:rsidRDefault="00E538B2">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14:paraId="745359EF" w14:textId="77777777" w:rsidR="00FE38D7" w:rsidRDefault="00E538B2">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14:paraId="3CAE0A01" w14:textId="77777777" w:rsidR="00FE38D7" w:rsidRDefault="00E538B2">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7BC29CA7" w14:textId="77777777" w:rsidR="00FE38D7" w:rsidRDefault="00E538B2">
            <w:pPr>
              <w:pStyle w:val="ProductList-TableBody"/>
            </w:pPr>
            <w:r>
              <w:t>Jeden rdzeń wirtualny (zgodnie z prawami do używania produktów, w tym określonym w nich wymogu minimum czterech rdzeni na Środowisko Systemu Operacyjnego)</w:t>
            </w:r>
          </w:p>
        </w:tc>
      </w:tr>
      <w:tr w:rsidR="00FE38D7" w14:paraId="09F5A3D7" w14:textId="77777777">
        <w:tc>
          <w:tcPr>
            <w:tcW w:w="3060" w:type="dxa"/>
            <w:tcBorders>
              <w:top w:val="single" w:sz="4" w:space="0" w:color="000000"/>
              <w:left w:val="single" w:sz="4" w:space="0" w:color="000000"/>
              <w:bottom w:val="single" w:sz="4" w:space="0" w:color="000000"/>
              <w:right w:val="single" w:sz="4" w:space="0" w:color="000000"/>
            </w:tcBorders>
          </w:tcPr>
          <w:p w14:paraId="5BD7AFCB" w14:textId="77777777" w:rsidR="00FE38D7" w:rsidRDefault="00E538B2">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7C7FD7AF" w14:textId="77777777" w:rsidR="00FE38D7" w:rsidRDefault="00E538B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F8245B7" w14:textId="77777777" w:rsidR="00FE38D7" w:rsidRDefault="00E538B2">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53B9621C" w14:textId="77777777" w:rsidR="00FE38D7" w:rsidRDefault="00E538B2">
            <w:pPr>
              <w:pStyle w:val="ProductList-TableBody"/>
            </w:pPr>
            <w:r>
              <w:t xml:space="preserve">Dwa zarządzane Środowiska Systemu Operacyjnego na Licencjonowany </w:t>
            </w:r>
            <w:r>
              <w:lastRenderedPageBreak/>
              <w:t>Serwer</w:t>
            </w:r>
          </w:p>
        </w:tc>
      </w:tr>
      <w:tr w:rsidR="00FE38D7" w14:paraId="6128255D" w14:textId="77777777">
        <w:tc>
          <w:tcPr>
            <w:tcW w:w="3060" w:type="dxa"/>
            <w:tcBorders>
              <w:top w:val="single" w:sz="4" w:space="0" w:color="000000"/>
              <w:left w:val="single" w:sz="4" w:space="0" w:color="000000"/>
              <w:bottom w:val="single" w:sz="4" w:space="0" w:color="000000"/>
              <w:right w:val="single" w:sz="4" w:space="0" w:color="000000"/>
            </w:tcBorders>
          </w:tcPr>
          <w:p w14:paraId="2F9B3683" w14:textId="77777777" w:rsidR="00FE38D7" w:rsidRDefault="00E538B2">
            <w:pPr>
              <w:pStyle w:val="ProductList-TableBody"/>
            </w:pPr>
            <w:r>
              <w:lastRenderedPageBreak/>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70871D66" w14:textId="77777777" w:rsidR="00FE38D7" w:rsidRDefault="00E538B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A7FBBC8" w14:textId="77777777" w:rsidR="00FE38D7" w:rsidRDefault="00E538B2">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6153A685" w14:textId="77777777" w:rsidR="00FE38D7" w:rsidRDefault="00E538B2">
            <w:pPr>
              <w:pStyle w:val="ProductList-TableBody"/>
            </w:pPr>
            <w:r>
              <w:t>Dziesięć zarządzanych Środowisk Systemu Operacyjnego na Licencjonowany Serwer</w:t>
            </w:r>
          </w:p>
        </w:tc>
      </w:tr>
      <w:tr w:rsidR="00FE38D7" w14:paraId="6007C5EA" w14:textId="77777777">
        <w:tc>
          <w:tcPr>
            <w:tcW w:w="3060" w:type="dxa"/>
            <w:tcBorders>
              <w:top w:val="single" w:sz="4" w:space="0" w:color="000000"/>
              <w:left w:val="single" w:sz="4" w:space="0" w:color="000000"/>
              <w:bottom w:val="single" w:sz="4" w:space="0" w:color="000000"/>
              <w:right w:val="single" w:sz="4" w:space="0" w:color="000000"/>
            </w:tcBorders>
          </w:tcPr>
          <w:p w14:paraId="5C2E53F3" w14:textId="77777777" w:rsidR="00FE38D7" w:rsidRDefault="00E538B2">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78577215" w14:textId="77777777" w:rsidR="00FE38D7" w:rsidRDefault="00E538B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DC0838B" w14:textId="77777777" w:rsidR="00FE38D7" w:rsidRDefault="00E538B2">
            <w:pPr>
              <w:pStyle w:val="ProductList-TableBody"/>
            </w:pPr>
            <w:r>
              <w:t>Każda z 16 Licencji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6D834555" w14:textId="77777777" w:rsidR="00FE38D7" w:rsidRDefault="00E538B2">
            <w:pPr>
              <w:pStyle w:val="ProductList-TableBody"/>
            </w:pPr>
            <w:r>
              <w:t>Dwa zarządzane Środowiska Systemu Operacyjnego na Licencjonowany Serwer</w:t>
            </w:r>
          </w:p>
        </w:tc>
      </w:tr>
      <w:tr w:rsidR="00FE38D7" w14:paraId="20EA5C62" w14:textId="77777777">
        <w:tc>
          <w:tcPr>
            <w:tcW w:w="3060" w:type="dxa"/>
            <w:tcBorders>
              <w:top w:val="single" w:sz="4" w:space="0" w:color="000000"/>
              <w:left w:val="single" w:sz="4" w:space="0" w:color="000000"/>
              <w:bottom w:val="single" w:sz="4" w:space="0" w:color="000000"/>
              <w:right w:val="single" w:sz="4" w:space="0" w:color="000000"/>
            </w:tcBorders>
          </w:tcPr>
          <w:p w14:paraId="25407B8D" w14:textId="77777777" w:rsidR="00FE38D7" w:rsidRDefault="00E538B2">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35D08606" w14:textId="77777777" w:rsidR="00FE38D7" w:rsidRDefault="00E538B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BB257B1" w14:textId="77777777" w:rsidR="00FE38D7" w:rsidRDefault="00E538B2">
            <w:pPr>
              <w:pStyle w:val="ProductList-TableBody"/>
            </w:pPr>
            <w:r>
              <w:t>Każda z 16 Licencji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23DAEE08" w14:textId="77777777" w:rsidR="00FE38D7" w:rsidRDefault="00E538B2">
            <w:pPr>
              <w:pStyle w:val="ProductList-TableBody"/>
            </w:pPr>
            <w:r>
              <w:t>Dziesięć zarządzanych Środowisk Systemu Operacyjnego na Licencjonowany Serwer</w:t>
            </w:r>
          </w:p>
        </w:tc>
      </w:tr>
    </w:tbl>
    <w:p w14:paraId="59E6ED46" w14:textId="77777777" w:rsidR="00FE38D7" w:rsidRDefault="00FE38D7">
      <w:pPr>
        <w:pStyle w:val="ProductList-BodyIndented2"/>
      </w:pPr>
    </w:p>
    <w:p w14:paraId="0B296FD3" w14:textId="77777777" w:rsidR="00FE38D7" w:rsidRDefault="00E538B2">
      <w:pPr>
        <w:pStyle w:val="ProductList-SubSubClauseHeading"/>
        <w:outlineLvl w:val="4"/>
      </w:pPr>
      <w:r>
        <w:t>Prawa na Wypadek Awarii</w:t>
      </w:r>
    </w:p>
    <w:p w14:paraId="4FB39983" w14:textId="77777777" w:rsidR="00FE38D7" w:rsidRDefault="00E538B2">
      <w:pPr>
        <w:pStyle w:val="ProductList-BodyIndented2"/>
      </w:pPr>
      <w:r>
        <w:t xml:space="preserve">W przypadku Wystąpień systemu SQL Server uruchomionych w ramach uprawnień do Przenoszenia Licencji z Pakietem SA Klient może uruchomić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kwalifikowanych serwerach współdzielonych na wypadek konieczności przełączania awaryjnego.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14:paraId="381528B5" w14:textId="77777777" w:rsidR="00FE38D7" w:rsidRDefault="00FE38D7">
      <w:pPr>
        <w:pStyle w:val="ProductList-BodyIndented2"/>
      </w:pPr>
    </w:p>
    <w:p w14:paraId="1EC773BC" w14:textId="77777777" w:rsidR="00FE38D7" w:rsidRDefault="00E538B2">
      <w:pPr>
        <w:pStyle w:val="ProductList-ClauseHeading"/>
        <w:outlineLvl w:val="2"/>
      </w:pPr>
      <w:bookmarkStart w:id="375" w:name="_Sec590"/>
      <w:r>
        <w:t>Serwery — Aplikacje obsługiwane w ramach oddzielnych procesów</w:t>
      </w:r>
      <w:bookmarkEnd w:id="375"/>
    </w:p>
    <w:p w14:paraId="64AFADD0" w14:textId="77777777" w:rsidR="00FE38D7" w:rsidRDefault="00E538B2">
      <w:pPr>
        <w:pStyle w:val="ProductList-Body"/>
      </w:pPr>
      <w:r>
        <w:t>Termin „Aplikacje Obsługiwane w Ramach Oddzielnych Procesów” oznacza te produkty, względem których mają zastosowanie prawa do Aplikacji Obsługiwanych w Ramach Oddzielnych Procesów.</w:t>
      </w:r>
    </w:p>
    <w:p w14:paraId="42ABFF72" w14:textId="77777777" w:rsidR="00FE38D7" w:rsidRDefault="00FE38D7">
      <w:pPr>
        <w:pStyle w:val="ProductList-Body"/>
      </w:pPr>
    </w:p>
    <w:p w14:paraId="5B738E0E" w14:textId="77777777" w:rsidR="00FE38D7" w:rsidRDefault="00E538B2">
      <w:pPr>
        <w:pStyle w:val="ProductList-Body"/>
      </w:pPr>
      <w:r>
        <w:t>Niezależnie od stanowiących inaczej postanowień zawartych w umowie licencjonowania zbiorowego Klienta, w tym niniejszych Postanowień dotyczących Produktów, Klient może uruchamiać licencjonowane kopie Aplikacji Obsługiwanych w Ramach Oddzielnych Procesów, współdziałające pośrednio lub bezpośrednio z jego własnym oprogramowaniem w celu utworzenia zintegrowanego rozwiązania („Zintegrowane Rozwiązanie”) i zezwalać osobom trzecim na korzystanie z tego rozwiązania zgodnie z postanowieniami zamieszczonymi poniżej.</w:t>
      </w:r>
    </w:p>
    <w:p w14:paraId="7B1DA086" w14:textId="77777777" w:rsidR="00FE38D7" w:rsidRDefault="00FE38D7">
      <w:pPr>
        <w:pStyle w:val="ProductList-Body"/>
      </w:pPr>
    </w:p>
    <w:p w14:paraId="3AA43508" w14:textId="77777777" w:rsidR="00FE38D7" w:rsidRDefault="00E538B2">
      <w:pPr>
        <w:pStyle w:val="ProductList-SubClauseHeading"/>
        <w:outlineLvl w:val="3"/>
      </w:pPr>
      <w:r>
        <w:t>Wymagania</w:t>
      </w:r>
    </w:p>
    <w:p w14:paraId="48935397" w14:textId="77777777" w:rsidR="00FE38D7" w:rsidRDefault="00E538B2">
      <w:pPr>
        <w:pStyle w:val="ProductList-BodyIndented"/>
      </w:pPr>
      <w:r>
        <w:t xml:space="preserve">Klient musi dysponować wymaganymi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i pakietami SA dla:</w:t>
      </w:r>
    </w:p>
    <w:p w14:paraId="56FA9FF8" w14:textId="77777777" w:rsidR="00FE38D7" w:rsidRDefault="00E538B2" w:rsidP="00E538B2">
      <w:pPr>
        <w:pStyle w:val="ProductList-Bullet"/>
        <w:numPr>
          <w:ilvl w:val="1"/>
          <w:numId w:val="67"/>
        </w:numPr>
      </w:pPr>
      <w:r>
        <w:t>Aplikacji Samodzielnie Hostowanych uruchamianych jako część Zintegrowanego Rozwiązania oraz</w:t>
      </w:r>
    </w:p>
    <w:p w14:paraId="67D7DE4F" w14:textId="77777777" w:rsidR="00FE38D7" w:rsidRDefault="00E538B2" w:rsidP="00E538B2">
      <w:pPr>
        <w:pStyle w:val="ProductList-Bullet"/>
        <w:numPr>
          <w:ilvl w:val="1"/>
          <w:numId w:val="67"/>
        </w:numPr>
      </w:pPr>
      <w:r>
        <w:t xml:space="preserve">wszelkimi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dostępu używanymi do udostępniania Zintegrowanego Rozwiązania dla Użytkowników Zewnętrznych.</w:t>
      </w:r>
    </w:p>
    <w:p w14:paraId="5F786825" w14:textId="77777777" w:rsidR="00FE38D7" w:rsidRDefault="00E538B2">
      <w:pPr>
        <w:pStyle w:val="ProductList-BodyIndented"/>
      </w:pPr>
      <w:r>
        <w:t xml:space="preserve">Wszelkie oprogramowanie Microsoft używane do tworzenia i dostarczania Zintegrowanego Rozwiązania musi: </w:t>
      </w:r>
    </w:p>
    <w:p w14:paraId="29403F6A" w14:textId="77777777" w:rsidR="00FE38D7" w:rsidRDefault="00E538B2" w:rsidP="00E538B2">
      <w:pPr>
        <w:pStyle w:val="ProductList-Bullet"/>
        <w:numPr>
          <w:ilvl w:val="1"/>
          <w:numId w:val="68"/>
        </w:numPr>
      </w:pPr>
      <w:r>
        <w:t>być objęte licencją w ramach programu Licencjonowania Zbiorowego; oraz</w:t>
      </w:r>
    </w:p>
    <w:p w14:paraId="20CD9589" w14:textId="77777777" w:rsidR="00FE38D7" w:rsidRDefault="00E538B2" w:rsidP="00E538B2">
      <w:pPr>
        <w:pStyle w:val="ProductList-Bullet"/>
        <w:numPr>
          <w:ilvl w:val="1"/>
          <w:numId w:val="68"/>
        </w:numPr>
      </w:pPr>
      <w:r>
        <w:t xml:space="preserve">kwalifikować się do objęcia </w:t>
      </w: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Samodzielnym Hostingiem</w:t>
      </w:r>
      <w:r>
        <w:fldChar w:fldCharType="end"/>
      </w:r>
      <w:r>
        <w:t xml:space="preserve"> na podstawie niniejszych Postanowień Licencyjnych. </w:t>
      </w:r>
    </w:p>
    <w:p w14:paraId="09EE5BF3" w14:textId="77777777" w:rsidR="00FE38D7" w:rsidRDefault="00FE38D7">
      <w:pPr>
        <w:pStyle w:val="ProductList-BodyIndented"/>
      </w:pPr>
    </w:p>
    <w:p w14:paraId="184A2F14" w14:textId="77777777" w:rsidR="00FE38D7" w:rsidRDefault="00E538B2">
      <w:pPr>
        <w:pStyle w:val="ProductList-BodyIndented"/>
      </w:pPr>
      <w:r>
        <w:t xml:space="preserve">Jeśli Klient dostarcza Zintegrowane Rozwiązanie z udostępnianych serwerów, nie może używać oprogramowania Windows Server (ani licencji External Connector na Usługi Zdalnego Pulpitu, ani żadnej innej licencji dostępowej dla systemu Windows Server) jako Aplikacji Samodzielnie Hostowanej. W takim przypadku Klient musi używać oprogramowania Windows Server licencjonowanego za pośrednictwem Partnera Przenoszenia Licencji z pakietem Software Assurance lub Umowy Services Provider License Agreement Klienta lub innej oferty Licencjonowania Zbiorowego Microsoft obejmującej używanie na udostępnianych serwerach. Pozostałe produkty używane w ramach Zintegrowanego Rozwiązania dostarczanego z udostępnianych serwerów muszą być objęte Przenoszeniem Licencji z Pakietem Software Assurance. Każdy używany w tych celach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70FCD5C6" w14:textId="77777777" w:rsidR="00FE38D7" w:rsidRDefault="00FE38D7">
      <w:pPr>
        <w:pStyle w:val="ProductList-BodyIndented"/>
      </w:pPr>
    </w:p>
    <w:p w14:paraId="2EA20005" w14:textId="77777777" w:rsidR="00FE38D7" w:rsidRDefault="00E538B2">
      <w:pPr>
        <w:pStyle w:val="ProductList-BodyIndented"/>
      </w:pPr>
      <w:r>
        <w:t>Oprogramowanie Klienta musi:</w:t>
      </w:r>
    </w:p>
    <w:p w14:paraId="17E799A8" w14:textId="77777777" w:rsidR="00FE38D7" w:rsidRDefault="00E538B2" w:rsidP="00E538B2">
      <w:pPr>
        <w:pStyle w:val="ProductList-Bullet"/>
        <w:numPr>
          <w:ilvl w:val="1"/>
          <w:numId w:val="69"/>
        </w:numPr>
      </w:pPr>
      <w:r>
        <w:t>uzupełniać Aplikacje Samodzielnie Hostowane wchodzące w skład Zintegrowanego Rozwiązania o istotne funkcje (same pulpity, edytory HTML, narzędzia i podobne technologie nie są podstawowymi usługami ani aplikacjami Zintegrowanego Rozwiązania);</w:t>
      </w:r>
    </w:p>
    <w:p w14:paraId="2AFE93B4" w14:textId="77777777" w:rsidR="00FE38D7" w:rsidRDefault="00E538B2" w:rsidP="00E538B2">
      <w:pPr>
        <w:pStyle w:val="ProductList-Bullet"/>
        <w:numPr>
          <w:ilvl w:val="1"/>
          <w:numId w:val="69"/>
        </w:numPr>
      </w:pPr>
      <w:r>
        <w:t>stanowić podstawową usługę lub aplikację Zintegrowanego Rozwiązania oraz nie może umożliwiać bezpośredniego dostępu do Aplikacji Obsługiwanych w Ramach Oddzielnych Procesów żadnym użytkownikom końcowym Zintegrowanego Rozwiązania;</w:t>
      </w:r>
    </w:p>
    <w:p w14:paraId="037539C9" w14:textId="77777777" w:rsidR="00FE38D7" w:rsidRDefault="00E538B2" w:rsidP="00E538B2">
      <w:pPr>
        <w:pStyle w:val="ProductList-Bullet"/>
        <w:numPr>
          <w:ilvl w:val="1"/>
          <w:numId w:val="69"/>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14:paraId="43367BE2" w14:textId="77777777" w:rsidR="00FE38D7" w:rsidRDefault="00E538B2" w:rsidP="00E538B2">
      <w:pPr>
        <w:pStyle w:val="ProductList-Bullet"/>
        <w:numPr>
          <w:ilvl w:val="1"/>
          <w:numId w:val="69"/>
        </w:numPr>
      </w:pPr>
      <w:r>
        <w:t>stanowić własność Klienta — tzn. nie może być używane na podstawie licencji — oprócz przypadków, w których oprogramowanie Klienta zawiera nieistotne oprogramowanie osób trzecich osadzone w oprogramowaniu Klienta i je obsługujące.</w:t>
      </w:r>
    </w:p>
    <w:p w14:paraId="1C3B58DB" w14:textId="77777777" w:rsidR="00FE38D7" w:rsidRDefault="00FE38D7">
      <w:pPr>
        <w:pStyle w:val="ProductList-BodyIndented"/>
      </w:pPr>
    </w:p>
    <w:p w14:paraId="2BCC958A" w14:textId="77777777" w:rsidR="00FE38D7" w:rsidRDefault="00E538B2">
      <w:pPr>
        <w:pStyle w:val="ProductList-BodyIndented"/>
      </w:pPr>
      <w:r>
        <w:t xml:space="preserve">Wszelkie przypadki korzystania z Aplikacji Obsługiwanych w Ramach Oddzielnych Procesów podlegają </w:t>
      </w:r>
      <w:r>
        <w:fldChar w:fldCharType="begin"/>
      </w:r>
      <w:r>
        <w:instrText xml:space="preserve"> AutoTextList   \s NoStyle \t "Postanowienia licencyjne: Postanowienia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uzyskanych na podstawie zawartej z nim umowy licencjonowania zbiorowego poza przypadkami dozwolonymi w tej umowie.</w:t>
      </w:r>
    </w:p>
    <w:p w14:paraId="629189A6" w14:textId="77777777" w:rsidR="00FE38D7" w:rsidRDefault="00FE38D7">
      <w:pPr>
        <w:pStyle w:val="ProductList-BodyIndented"/>
        <w:jc w:val="right"/>
      </w:pPr>
    </w:p>
    <w:tbl>
      <w:tblPr>
        <w:tblStyle w:val="PURTable0"/>
        <w:tblW w:w="0" w:type="dxa"/>
        <w:tblLook w:val="04A0" w:firstRow="1" w:lastRow="0" w:firstColumn="1" w:lastColumn="0" w:noHBand="0" w:noVBand="1"/>
      </w:tblPr>
      <w:tblGrid>
        <w:gridCol w:w="10556"/>
      </w:tblGrid>
      <w:tr w:rsidR="00FE38D7" w14:paraId="23C027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5AA031"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1DA81BB6" w14:textId="77777777" w:rsidR="00FE38D7" w:rsidRDefault="00FE38D7">
      <w:pPr>
        <w:pStyle w:val="ProductList-BodyIndented"/>
      </w:pPr>
    </w:p>
    <w:p w14:paraId="553BC8BE" w14:textId="77777777" w:rsidR="00FE38D7" w:rsidRDefault="00FE38D7">
      <w:pPr>
        <w:pStyle w:val="PURBreadcrumb"/>
      </w:pPr>
    </w:p>
    <w:p w14:paraId="719100A1" w14:textId="77777777" w:rsidR="00FE38D7" w:rsidRDefault="00E538B2">
      <w:pPr>
        <w:pStyle w:val="ProductList-Offering1Heading"/>
        <w:outlineLvl w:val="1"/>
      </w:pPr>
      <w:bookmarkStart w:id="376" w:name="_Sec1282"/>
      <w:r>
        <w:t>Przedłużone Aktualizacje Zabezpieczeń</w:t>
      </w:r>
      <w:bookmarkEnd w:id="376"/>
      <w:r>
        <w:fldChar w:fldCharType="begin"/>
      </w:r>
      <w:r>
        <w:instrText xml:space="preserve"> TC "</w:instrText>
      </w:r>
      <w:bookmarkStart w:id="377" w:name="_Toc25931897"/>
      <w:r>
        <w:instrText>Przedłużone Aktualizacje Zabezpieczeń</w:instrText>
      </w:r>
      <w:bookmarkEnd w:id="377"/>
      <w:r>
        <w:instrText>" \l 2</w:instrText>
      </w:r>
      <w:r>
        <w:fldChar w:fldCharType="end"/>
      </w:r>
    </w:p>
    <w:p w14:paraId="62D217FF" w14:textId="77777777" w:rsidR="00FE38D7" w:rsidRDefault="00E538B2">
      <w:pPr>
        <w:pStyle w:val="ProductList-Body"/>
      </w:pPr>
      <w:r>
        <w:t xml:space="preserve">Klient może nabyć licencje na Przedłużone Aktualizacje Zabezpieczeń („Przedłużone Aktualizacje Zabezpieczeń”)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SA i równoważnych Licencji Subskrypcyjnych.</w:t>
      </w:r>
    </w:p>
    <w:p w14:paraId="30EF870D" w14:textId="77777777" w:rsidR="00FE38D7" w:rsidRDefault="00FE38D7">
      <w:pPr>
        <w:pStyle w:val="ProductList-Body"/>
      </w:pPr>
    </w:p>
    <w:p w14:paraId="701CC966" w14:textId="77777777" w:rsidR="00FE38D7" w:rsidRDefault="00E538B2">
      <w:pPr>
        <w:pStyle w:val="ProductList-ClauseHeading"/>
        <w:outlineLvl w:val="2"/>
      </w:pPr>
      <w:r>
        <w:t>Wymagania licencyjne</w:t>
      </w:r>
    </w:p>
    <w:p w14:paraId="1B67396E" w14:textId="77777777" w:rsidR="00FE38D7" w:rsidRDefault="00E538B2">
      <w:pPr>
        <w:pStyle w:val="ProductList-Body"/>
      </w:pPr>
      <w:r>
        <w:t xml:space="preserve">Nabycie licencji na Przedłużone Aktualizacje Zabezpieczeń jest wymagane dla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lub serwer przypisanej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z zastrzeżeniem tych samych minimów licencyjnych. Nabycie licencji na Przedłużone Aktualizacje Zabezpieczeń nie jest wymagane (ani dostępne) w przypadku Licencji Dostępowych CAL lub Licencji External Connector, Klient musi jednak mieć aktywny Pakiet SA (lub równoważne Licencje Subskrypcyjne) dla Licencji Dostępowych CAL lub Licencji External Connector zezwalający na dostęp do Serwerów z aktywnymi licencjami na Przedłużone Aktualizacje Zabezpieczeń.</w:t>
      </w:r>
    </w:p>
    <w:p w14:paraId="6212EFAD" w14:textId="77777777" w:rsidR="00FE38D7" w:rsidRDefault="00FE38D7">
      <w:pPr>
        <w:pStyle w:val="ProductList-Body"/>
      </w:pPr>
    </w:p>
    <w:p w14:paraId="0B819AF7" w14:textId="77777777" w:rsidR="00FE38D7" w:rsidRDefault="00E538B2">
      <w:pPr>
        <w:pStyle w:val="ProductList-ClauseHeading"/>
        <w:outlineLvl w:val="2"/>
      </w:pPr>
      <w:r>
        <w:t>Licencje na Przedłużone Aktualizacje Zabezpieczeń</w:t>
      </w:r>
    </w:p>
    <w:p w14:paraId="0622A46A" w14:textId="77777777" w:rsidR="00FE38D7" w:rsidRDefault="00E538B2">
      <w:pPr>
        <w:pStyle w:val="ProductList-Body"/>
      </w:pPr>
      <w:r>
        <w:t xml:space="preserve">Dla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Klient może nabyć licencję na Przedłużone Aktualizacje Zabezpieczeń dla drugiego i trzeciego roku oferty tylko wtedy, gdy nabył również licencję na poprzedzający je rok. Termin wygaśnięcia licencji na Przedłużone Aktualizacje Zabezpieczeń nie musi być zbieżny z terminem wygaśnięcia Pakietu SA lub równoważnych mu Licencji Subskrypcyjnych, dla każdego roku obowiązywania nabytych licencji na Przedłużone Aktualizacje Zabezpieczeń (tj. dla roku pierwszego, drugiego lub trzeciego) Klientowi musi jednak pozostawać na początku rzeczywistego okresu obowiązywania tych licencji co najmniej jeden miesiąc obowiązywania kwalifikującego Pakietu SA lub kwalifikującej Licencji Subskrypcyjnej. </w:t>
      </w:r>
    </w:p>
    <w:p w14:paraId="7A0A3033" w14:textId="77777777" w:rsidR="00FE38D7" w:rsidRDefault="00FE38D7">
      <w:pPr>
        <w:pStyle w:val="ProductList-Body"/>
      </w:pPr>
    </w:p>
    <w:p w14:paraId="73E80F7B" w14:textId="77777777" w:rsidR="00FE38D7" w:rsidRDefault="00E538B2">
      <w:pPr>
        <w:pStyle w:val="ProductList-ClauseHeading"/>
        <w:outlineLvl w:val="2"/>
      </w:pPr>
      <w:r>
        <w:t>Używanie Zaktualizowanego Oprogramowania</w:t>
      </w:r>
    </w:p>
    <w:p w14:paraId="28A6E4BC" w14:textId="77777777" w:rsidR="00FE38D7" w:rsidRDefault="00E538B2">
      <w:pPr>
        <w:pStyle w:val="ProductList-Body"/>
      </w:pPr>
      <w:r>
        <w:t xml:space="preserve">Z wyjątkiem następujących postanowień, aktualizowane w ramach licencji na Przedłużone Aktualizacje Zabezpieczeń oprogramowanie serwerowe może być używane wyłącznie na mocy licencji objętych licencją na Przedłużone Aktualizacje Zabezpieczeń. </w:t>
      </w:r>
    </w:p>
    <w:p w14:paraId="25A1CE4D" w14:textId="77777777" w:rsidR="00FE38D7" w:rsidRDefault="00E538B2" w:rsidP="00E538B2">
      <w:pPr>
        <w:pStyle w:val="ProductList-Bullet"/>
        <w:numPr>
          <w:ilvl w:val="0"/>
          <w:numId w:val="70"/>
        </w:numPr>
      </w:pPr>
      <w:r>
        <w:t>Klient może nadal używać zaktualizowanego oprogramowania po wygaśnięciu okresu obowiązywania wspomnianych licencji, ale wyłącznie na mocy licencji, do których wspomniane licencje miały zastosowanie.</w:t>
      </w:r>
    </w:p>
    <w:p w14:paraId="4B7416D2" w14:textId="77777777" w:rsidR="00FE38D7" w:rsidRDefault="00E538B2" w:rsidP="00E538B2">
      <w:pPr>
        <w:pStyle w:val="ProductList-Bullet"/>
        <w:numPr>
          <w:ilvl w:val="0"/>
          <w:numId w:val="70"/>
        </w:numPr>
      </w:pPr>
      <w:r>
        <w:t xml:space="preserve">Klient może stosować aktualizacje zapewniane na mocy posiadanych przez Klienta licencji na Przedłużone Aktualizacje Zabezpieczeń do oprogramowania, na które Klient uzyskał licencje i którego używa wyłącznie w celach rozwoju i testowania produktów oraz powiązanych celach na mocy odpowiednich licencji na edycję Developer lub subskrypcji Visual Studio. </w:t>
      </w:r>
    </w:p>
    <w:p w14:paraId="3F9C4EA1" w14:textId="77777777" w:rsidR="00FE38D7" w:rsidRDefault="00E538B2" w:rsidP="00E538B2">
      <w:pPr>
        <w:pStyle w:val="ProductList-Bullet"/>
        <w:numPr>
          <w:ilvl w:val="0"/>
          <w:numId w:val="70"/>
        </w:numPr>
      </w:pPr>
      <w:r>
        <w:t>Klient może używać zaktualizowanego oprogramowania w przypadku objętych stosowną licencją procesów SQL Server, Windows Server i Windows 7 uruchomionych w ramach usług Azure Stack Hub.</w:t>
      </w:r>
    </w:p>
    <w:p w14:paraId="6A81563F" w14:textId="77777777" w:rsidR="00FE38D7" w:rsidRDefault="00FE38D7">
      <w:pPr>
        <w:pStyle w:val="ProductList-Body"/>
      </w:pPr>
    </w:p>
    <w:p w14:paraId="7ED68DF8" w14:textId="77777777" w:rsidR="00FE38D7" w:rsidRDefault="00E538B2">
      <w:pPr>
        <w:pStyle w:val="ProductList-ClauseHeading"/>
        <w:outlineLvl w:val="2"/>
      </w:pPr>
      <w:r>
        <w:t>Objęcie licencją na Przedłużone Aktualizacje Zabezpieczeń procesów hostowanych</w:t>
      </w:r>
    </w:p>
    <w:p w14:paraId="08115031" w14:textId="77777777" w:rsidR="00FE38D7" w:rsidRDefault="00E538B2">
      <w:pPr>
        <w:pStyle w:val="ProductList-Body"/>
      </w:pPr>
      <w:r>
        <w:t xml:space="preserve">Klient może również nabyć licencje na Przedłużone Aktualizacje Zabezpieczeń dla procesów uruchamianych na serwerach Autoryzowanych Dostawców Usług w ramach ofert Z Uwzględnioną Licencją. „Autoryzowany Dostawca Usług” oznacza dostawcę usług wyszczególnionego na liście znajdującej się pod adresem </w:t>
      </w:r>
      <w:hyperlink r:id="rId158">
        <w:r>
          <w:rPr>
            <w:color w:val="00467F"/>
            <w:u w:val="single"/>
          </w:rPr>
          <w:t>http://www.microsoft.com/licensing/software-assurance/license-mobility.aspx</w:t>
        </w:r>
      </w:hyperlink>
      <w:r>
        <w:t xml:space="preserve">. Termin „Z Uwzględnioną Licencją” oznacza, że Klient uzyskuje licencję na oprogramowanie Windows Server lub SQL Server za pośrednictwem Autoryzowanego Dostawcy Usług i nie używa własnych licencji (na przykład w ramach modelu BYOL). Klient musi nabyć licencje na Przedłużone Aktualizacje Zabezpieczeń dla wszystkich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z zastrzeżeniem nabycia minimum 16 takich licencji dla oprogramowania Windows Server i czterech takich licencji dla oprogramowania SQL Server.</w:t>
      </w:r>
    </w:p>
    <w:p w14:paraId="1B3E2D43" w14:textId="77777777" w:rsidR="00FE38D7" w:rsidRDefault="00FE38D7">
      <w:pPr>
        <w:pStyle w:val="ProductList-Body"/>
      </w:pPr>
    </w:p>
    <w:p w14:paraId="3B5B256D" w14:textId="77777777" w:rsidR="00FE38D7" w:rsidRDefault="00E538B2">
      <w:pPr>
        <w:pStyle w:val="ProductList-ClauseHeading"/>
        <w:outlineLvl w:val="2"/>
      </w:pPr>
      <w:r>
        <w:t>Procesy Azure Stack Hub</w:t>
      </w:r>
    </w:p>
    <w:p w14:paraId="32B7A861" w14:textId="77777777" w:rsidR="00FE38D7" w:rsidRDefault="00E538B2">
      <w:pPr>
        <w:pStyle w:val="ProductList-Body"/>
      </w:pPr>
      <w:r>
        <w:t>Klient może mieć dostęp do Przedłużonych Aktualizacji Zabezpieczeń w przypadku swoich objętych stosowną licencją procesów SQL Server, Windows Server i Windows 7 uruchomionych w ramach usług Azure Stack Hub. Wymagania dotyczące nabycia licencji na Przedłużone Aktualizacje Zabezpieczeń i uzyskiwania dostępu do zaktualizowanych procesów serwera wyłącznie w ramach Licencji Dostępowych CAL z Pakietem SA są uchylone wyłącznie w odniesieniu do Wystąpień SQL Server, Windows Server i Windows 7, które Klient uruchamia w ramach usług Azure Stack Hub.</w:t>
      </w:r>
    </w:p>
    <w:p w14:paraId="4AC36CA7" w14:textId="77777777" w:rsidR="00FE38D7" w:rsidRDefault="00FE38D7">
      <w:pPr>
        <w:pStyle w:val="ProductList-Body"/>
      </w:pPr>
    </w:p>
    <w:p w14:paraId="462C0D39" w14:textId="77777777" w:rsidR="00FE38D7" w:rsidRDefault="00E538B2">
      <w:pPr>
        <w:pStyle w:val="ProductList-ClauseHeading"/>
        <w:outlineLvl w:val="2"/>
      </w:pPr>
      <w:r>
        <w:t>Całodobowa Pomoc Techniczna</w:t>
      </w:r>
    </w:p>
    <w:p w14:paraId="23041348" w14:textId="77777777" w:rsidR="00FE38D7" w:rsidRDefault="00E538B2">
      <w:pPr>
        <w:pStyle w:val="ProductList-Body"/>
      </w:pPr>
      <w:r>
        <w:t xml:space="preserve">W okresie obowiązywania licencji na Przedłużone Aktualizacje Zabezpieczeń Klient ma prawo do korzystania z dostępnej liczby incydentów w ramach Całodobowej Pomocy Technicznej w odniesieniu do objętej tą licencją wersji na swoich kwalifikujących Serwerach. „Kwalifikujące Serwery” oznaczają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z aktywnym Pakietem SA i Przedłużonymi Aktualizacjami Zabezpieczeń oraz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objęte również licencją na usługi Azure Stack, w tym uruchamianie usług Azure Stack Hub.</w:t>
      </w:r>
    </w:p>
    <w:p w14:paraId="6E64873F" w14:textId="77777777" w:rsidR="00FE38D7" w:rsidRDefault="00FE38D7">
      <w:pPr>
        <w:pStyle w:val="ProductList-Body"/>
      </w:pPr>
    </w:p>
    <w:p w14:paraId="21A570C7" w14:textId="77777777" w:rsidR="00FE38D7" w:rsidRDefault="00FE38D7">
      <w:pPr>
        <w:pStyle w:val="PURBreadcrumb"/>
      </w:pPr>
    </w:p>
    <w:tbl>
      <w:tblPr>
        <w:tblStyle w:val="PURTable"/>
        <w:tblW w:w="0" w:type="dxa"/>
        <w:tblLook w:val="04A0" w:firstRow="1" w:lastRow="0" w:firstColumn="1" w:lastColumn="0" w:noHBand="0" w:noVBand="1"/>
      </w:tblPr>
      <w:tblGrid>
        <w:gridCol w:w="10916"/>
      </w:tblGrid>
      <w:tr w:rsidR="00FE38D7" w14:paraId="6A0080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4438E"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304C516F" w14:textId="77777777" w:rsidR="00FE38D7" w:rsidRDefault="00FE38D7">
      <w:pPr>
        <w:pStyle w:val="ProductList-Body"/>
      </w:pPr>
    </w:p>
    <w:p w14:paraId="7ADCD5C1" w14:textId="77777777" w:rsidR="00FE38D7" w:rsidRDefault="00E538B2">
      <w:pPr>
        <w:pStyle w:val="ProductList-SectionHeading"/>
        <w:pageBreakBefore/>
        <w:outlineLvl w:val="0"/>
      </w:pPr>
      <w:bookmarkStart w:id="378" w:name="_Sec1237"/>
      <w:bookmarkEnd w:id="354"/>
      <w:r>
        <w:lastRenderedPageBreak/>
        <w:t>Załącznik C — Dodatki i inne Licencje na Zmiany</w:t>
      </w:r>
      <w:r>
        <w:fldChar w:fldCharType="begin"/>
      </w:r>
      <w:r>
        <w:instrText xml:space="preserve"> TC "</w:instrText>
      </w:r>
      <w:bookmarkStart w:id="379" w:name="_Toc25931898"/>
      <w:r>
        <w:instrText>Załącznik C — Dodatki i inne Licencje na Zmiany</w:instrText>
      </w:r>
      <w:bookmarkEnd w:id="379"/>
      <w:r>
        <w:instrText>" \l 1</w:instrText>
      </w:r>
      <w:r>
        <w:fldChar w:fldCharType="end"/>
      </w:r>
    </w:p>
    <w:p w14:paraId="0501436E" w14:textId="77777777" w:rsidR="00FE38D7" w:rsidRDefault="00FE38D7">
      <w:pPr>
        <w:pStyle w:val="PURBreadcrumb"/>
      </w:pPr>
    </w:p>
    <w:tbl>
      <w:tblPr>
        <w:tblStyle w:val="PURTable"/>
        <w:tblW w:w="0" w:type="dxa"/>
        <w:tblLook w:val="04A0" w:firstRow="1" w:lastRow="0" w:firstColumn="1" w:lastColumn="0" w:noHBand="0" w:noVBand="1"/>
      </w:tblPr>
      <w:tblGrid>
        <w:gridCol w:w="10916"/>
      </w:tblGrid>
      <w:tr w:rsidR="00FE38D7" w14:paraId="221254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847F3F"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344B154F" w14:textId="77777777" w:rsidR="00FE38D7" w:rsidRDefault="00FE38D7">
      <w:pPr>
        <w:pStyle w:val="ProductList-Body"/>
      </w:pPr>
    </w:p>
    <w:p w14:paraId="3F7D4853" w14:textId="77777777" w:rsidR="00FE38D7" w:rsidRDefault="00E538B2">
      <w:pPr>
        <w:pStyle w:val="ProductList-OfferingGroupHeading"/>
        <w:outlineLvl w:val="1"/>
      </w:pPr>
      <w:bookmarkStart w:id="380" w:name="_Sec1238"/>
      <w:r>
        <w:t>Dodatki</w:t>
      </w:r>
      <w:bookmarkEnd w:id="380"/>
      <w:r>
        <w:fldChar w:fldCharType="begin"/>
      </w:r>
      <w:r>
        <w:instrText xml:space="preserve"> TC "</w:instrText>
      </w:r>
      <w:bookmarkStart w:id="381" w:name="_Toc25931899"/>
      <w:r>
        <w:instrText>Dodatki</w:instrText>
      </w:r>
      <w:bookmarkEnd w:id="381"/>
      <w:r>
        <w:instrText>" \l 2</w:instrText>
      </w:r>
      <w:r>
        <w:fldChar w:fldCharType="end"/>
      </w:r>
    </w:p>
    <w:p w14:paraId="444C5CB6" w14:textId="77777777" w:rsidR="00FE38D7" w:rsidRDefault="00E538B2">
      <w:pPr>
        <w:pStyle w:val="ProductList-Body"/>
      </w:pPr>
      <w:r>
        <w:t>Zakup Rozszerzeń przez Klienta podlega następującym postanowieniom:</w:t>
      </w:r>
    </w:p>
    <w:p w14:paraId="408D93AD" w14:textId="77777777" w:rsidR="00FE38D7" w:rsidRDefault="00E538B2" w:rsidP="00E538B2">
      <w:pPr>
        <w:pStyle w:val="ProductList-Bullet"/>
        <w:numPr>
          <w:ilvl w:val="0"/>
          <w:numId w:val="71"/>
        </w:numPr>
      </w:pPr>
      <w:r>
        <w:t xml:space="preserve">Klient musi mieć aktywny Pakiet SA lub aktywną LS na Użytkownika dla odpowiednich Licencji Kwalifikujących </w:t>
      </w:r>
    </w:p>
    <w:p w14:paraId="12671A5C" w14:textId="77777777" w:rsidR="00FE38D7" w:rsidRDefault="00E538B2" w:rsidP="00E538B2">
      <w:pPr>
        <w:pStyle w:val="ProductList-Bullet"/>
        <w:numPr>
          <w:ilvl w:val="0"/>
          <w:numId w:val="71"/>
        </w:numPr>
      </w:pPr>
      <w:r>
        <w:t xml:space="preserve">Klient może nabyć jedną LS na Dodatek do każdej Licencji Kwalifikującej, chyba że niniejszy Załącznik stanowi inaczej   </w:t>
      </w:r>
    </w:p>
    <w:p w14:paraId="186AEBFA" w14:textId="77777777" w:rsidR="00FE38D7" w:rsidRDefault="00E538B2" w:rsidP="00E538B2">
      <w:pPr>
        <w:pStyle w:val="ProductList-Bullet"/>
        <w:numPr>
          <w:ilvl w:val="0"/>
          <w:numId w:val="71"/>
        </w:numPr>
      </w:pPr>
      <w:r>
        <w:t>Klient może nabyć LS na dodatki datami korekt przed nabyciem Licencji Kwalifikujących</w:t>
      </w:r>
    </w:p>
    <w:p w14:paraId="58EBA445" w14:textId="77777777" w:rsidR="00FE38D7" w:rsidRDefault="00FE38D7">
      <w:pPr>
        <w:pStyle w:val="ProductList-Body"/>
      </w:pPr>
    </w:p>
    <w:p w14:paraId="6309CBB9" w14:textId="77777777" w:rsidR="00FE38D7" w:rsidRDefault="00E538B2">
      <w:pPr>
        <w:pStyle w:val="ProductList-Body"/>
      </w:pPr>
      <w:r>
        <w:t>Licencje na dodatki wygasają wraz z wygaśnięciem pakietu SA dla Licencji Kwalifikującej lub LS na Dodatek (w zależności od tego, która data przypada wcześniej), chyba że niniejszy Załącznik stanowi inaczej. Licencje na dodatki mogą być przeniesione wyłącznie na użytkowników lub urządzenia, dla których wykupiono Licencje Kwalifikujące.</w:t>
      </w:r>
    </w:p>
    <w:p w14:paraId="09D95E30" w14:textId="77777777" w:rsidR="00FE38D7" w:rsidRDefault="00FE38D7">
      <w:pPr>
        <w:pStyle w:val="ProductList-Body"/>
      </w:pPr>
    </w:p>
    <w:p w14:paraId="72FF1314" w14:textId="77777777" w:rsidR="00FE38D7" w:rsidRDefault="00E538B2">
      <w:pPr>
        <w:pStyle w:val="ProductList-Offering2HeadingNoBorder"/>
        <w:outlineLvl w:val="2"/>
      </w:pPr>
      <w:r>
        <w:t>Komputerowy System Operacyjny Windows</w:t>
      </w:r>
      <w:r>
        <w:fldChar w:fldCharType="begin"/>
      </w:r>
      <w:r>
        <w:instrText xml:space="preserve"> TC "</w:instrText>
      </w:r>
      <w:bookmarkStart w:id="382" w:name="_Toc25931900"/>
      <w:r>
        <w:instrText>Komputerowy System Operacyjny Windows</w:instrText>
      </w:r>
      <w:bookmarkEnd w:id="382"/>
      <w:r>
        <w:instrText>" \l 3</w:instrText>
      </w:r>
      <w:r>
        <w:fldChar w:fldCharType="end"/>
      </w:r>
    </w:p>
    <w:p w14:paraId="3E8BD695" w14:textId="77777777" w:rsidR="00FE38D7" w:rsidRDefault="00E538B2">
      <w:pPr>
        <w:pStyle w:val="ProductList-Body"/>
      </w:pPr>
      <w:r>
        <w:t>Licencjonowany Użytkownik musi być Użytkownikiem Głównym urządzenia objętego aktywnym Pakietem SA dla Komputerowego Systemu Operacyjnego Windows lub pakietem Windows VDA.</w:t>
      </w:r>
    </w:p>
    <w:p w14:paraId="15B3F6C3" w14:textId="77777777" w:rsidR="00FE38D7" w:rsidRDefault="00FE38D7">
      <w:pPr>
        <w:pStyle w:val="ProductList-Body"/>
      </w:pPr>
    </w:p>
    <w:tbl>
      <w:tblPr>
        <w:tblStyle w:val="PURTable"/>
        <w:tblW w:w="0" w:type="dxa"/>
        <w:tblLook w:val="04A0" w:firstRow="1" w:lastRow="0" w:firstColumn="1" w:lastColumn="0" w:noHBand="0" w:noVBand="1"/>
      </w:tblPr>
      <w:tblGrid>
        <w:gridCol w:w="5276"/>
        <w:gridCol w:w="5640"/>
      </w:tblGrid>
      <w:tr w:rsidR="00FE38D7" w14:paraId="4B5FB4A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40E4825" w14:textId="77777777" w:rsidR="00FE38D7" w:rsidRDefault="00E538B2">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22F27ADA" w14:textId="77777777" w:rsidR="00FE38D7" w:rsidRDefault="00E538B2">
            <w:pPr>
              <w:pStyle w:val="ProductList-TableBody"/>
            </w:pPr>
            <w:r>
              <w:rPr>
                <w:color w:val="FFFFFF"/>
              </w:rPr>
              <w:t>Licencje Kwalifikujące</w:t>
            </w:r>
          </w:p>
        </w:tc>
      </w:tr>
      <w:tr w:rsidR="00FE38D7" w14:paraId="6DA2A9B4" w14:textId="77777777">
        <w:tc>
          <w:tcPr>
            <w:tcW w:w="5880" w:type="dxa"/>
            <w:tcBorders>
              <w:top w:val="single" w:sz="4" w:space="0" w:color="000000"/>
              <w:left w:val="single" w:sz="4" w:space="0" w:color="000000"/>
              <w:bottom w:val="single" w:sz="4" w:space="0" w:color="000000"/>
              <w:right w:val="single" w:sz="4" w:space="0" w:color="000000"/>
            </w:tcBorders>
          </w:tcPr>
          <w:p w14:paraId="31A1E14E" w14:textId="77777777" w:rsidR="00FE38D7" w:rsidRDefault="00E538B2">
            <w:pPr>
              <w:pStyle w:val="ProductList-TableBody"/>
            </w:pPr>
            <w:r>
              <w:t>Dodatek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2A4D2C21" w14:textId="77777777" w:rsidR="00FE38D7" w:rsidRDefault="00E538B2">
            <w:pPr>
              <w:pStyle w:val="ProductList-TableBody"/>
            </w:pPr>
            <w:r>
              <w:t>Windows 10 Enterprise/Education E3 (na urządzenie)</w:t>
            </w:r>
          </w:p>
        </w:tc>
      </w:tr>
      <w:tr w:rsidR="00FE38D7" w14:paraId="1C5ED13B" w14:textId="77777777">
        <w:tc>
          <w:tcPr>
            <w:tcW w:w="5880" w:type="dxa"/>
            <w:tcBorders>
              <w:top w:val="single" w:sz="4" w:space="0" w:color="000000"/>
              <w:left w:val="single" w:sz="4" w:space="0" w:color="000000"/>
              <w:bottom w:val="single" w:sz="4" w:space="0" w:color="000000"/>
              <w:right w:val="single" w:sz="4" w:space="0" w:color="000000"/>
            </w:tcBorders>
          </w:tcPr>
          <w:p w14:paraId="145555AE" w14:textId="77777777" w:rsidR="00FE38D7" w:rsidRDefault="00E538B2">
            <w:pPr>
              <w:pStyle w:val="ProductList-TableBody"/>
            </w:pPr>
            <w:r>
              <w:t>Dodatek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8C4AE48" w14:textId="77777777" w:rsidR="00FE38D7" w:rsidRDefault="00FE38D7">
            <w:pPr>
              <w:pStyle w:val="ProductList-TableBody"/>
            </w:pPr>
          </w:p>
        </w:tc>
      </w:tr>
      <w:tr w:rsidR="00FE38D7" w14:paraId="1DA30DDC" w14:textId="77777777">
        <w:tc>
          <w:tcPr>
            <w:tcW w:w="5880" w:type="dxa"/>
            <w:tcBorders>
              <w:top w:val="single" w:sz="4" w:space="0" w:color="000000"/>
              <w:left w:val="single" w:sz="4" w:space="0" w:color="000000"/>
              <w:bottom w:val="none" w:sz="4" w:space="0" w:color="000000"/>
              <w:right w:val="single" w:sz="4" w:space="0" w:color="000000"/>
            </w:tcBorders>
          </w:tcPr>
          <w:p w14:paraId="7C8D8C70" w14:textId="77777777" w:rsidR="00FE38D7" w:rsidRDefault="00E538B2">
            <w:pPr>
              <w:pStyle w:val="ProductList-TableBody"/>
            </w:pPr>
            <w:r>
              <w:t>Dodatek Windows 10 E3/E5 umożliwiający Użytkownikowi aktywację Usług Online</w:t>
            </w:r>
          </w:p>
        </w:tc>
        <w:tc>
          <w:tcPr>
            <w:tcW w:w="6240" w:type="dxa"/>
            <w:tcBorders>
              <w:top w:val="single" w:sz="4" w:space="0" w:color="000000"/>
              <w:left w:val="single" w:sz="4" w:space="0" w:color="000000"/>
              <w:bottom w:val="single" w:sz="4" w:space="0" w:color="000000"/>
              <w:right w:val="single" w:sz="4" w:space="0" w:color="000000"/>
            </w:tcBorders>
          </w:tcPr>
          <w:p w14:paraId="5D5193E1" w14:textId="77777777" w:rsidR="00FE38D7" w:rsidRDefault="00E538B2">
            <w:pPr>
              <w:pStyle w:val="ProductList-TableBody"/>
            </w:pPr>
            <w:r>
              <w:t>Windows 10 Enterprise E3/E5</w:t>
            </w:r>
          </w:p>
        </w:tc>
      </w:tr>
      <w:tr w:rsidR="00FE38D7" w14:paraId="3734B014" w14:textId="77777777">
        <w:tc>
          <w:tcPr>
            <w:tcW w:w="5880" w:type="dxa"/>
            <w:tcBorders>
              <w:top w:val="none" w:sz="4" w:space="0" w:color="000000"/>
              <w:left w:val="single" w:sz="4" w:space="0" w:color="000000"/>
              <w:bottom w:val="single" w:sz="4" w:space="0" w:color="000000"/>
              <w:right w:val="single" w:sz="4" w:space="0" w:color="000000"/>
            </w:tcBorders>
          </w:tcPr>
          <w:p w14:paraId="135772B6" w14:textId="77777777" w:rsidR="00FE38D7" w:rsidRDefault="00FE38D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CD87607" w14:textId="77777777" w:rsidR="00FE38D7" w:rsidRDefault="00E538B2">
            <w:pPr>
              <w:pStyle w:val="ProductList-TableBody"/>
            </w:pPr>
            <w:r>
              <w:t>Windows VDA E3/E5</w:t>
            </w:r>
          </w:p>
        </w:tc>
      </w:tr>
    </w:tbl>
    <w:p w14:paraId="7B53B851" w14:textId="77777777" w:rsidR="00FE38D7" w:rsidRDefault="00FE38D7">
      <w:pPr>
        <w:pStyle w:val="ProductList-Body"/>
      </w:pPr>
    </w:p>
    <w:p w14:paraId="55D2FF73" w14:textId="77777777" w:rsidR="00FE38D7" w:rsidRDefault="00E538B2">
      <w:pPr>
        <w:pStyle w:val="ProductList-Offering2HeadingNoBorder"/>
        <w:outlineLvl w:val="2"/>
      </w:pPr>
      <w:r>
        <w:t>Plany dla użytkownika Microsoft Azure</w:t>
      </w:r>
      <w:r>
        <w:fldChar w:fldCharType="begin"/>
      </w:r>
      <w:r>
        <w:instrText xml:space="preserve"> TC "</w:instrText>
      </w:r>
      <w:bookmarkStart w:id="383" w:name="_Toc25931901"/>
      <w:r>
        <w:instrText>Plany dla użytkownika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299"/>
        <w:gridCol w:w="5617"/>
      </w:tblGrid>
      <w:tr w:rsidR="00FE38D7" w14:paraId="4E55BBD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A9EBAB8" w14:textId="77777777" w:rsidR="00FE38D7" w:rsidRDefault="00E538B2">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566DD373" w14:textId="77777777" w:rsidR="00FE38D7" w:rsidRDefault="00E538B2">
            <w:pPr>
              <w:pStyle w:val="ProductList-TableBody"/>
            </w:pPr>
            <w:r>
              <w:rPr>
                <w:color w:val="FFFFFF"/>
              </w:rPr>
              <w:t>Licencje Kwalifikujące</w:t>
            </w:r>
          </w:p>
        </w:tc>
      </w:tr>
      <w:tr w:rsidR="00FE38D7" w14:paraId="167438A9" w14:textId="77777777">
        <w:tc>
          <w:tcPr>
            <w:tcW w:w="5880" w:type="dxa"/>
            <w:tcBorders>
              <w:top w:val="single" w:sz="4" w:space="0" w:color="000000"/>
              <w:left w:val="single" w:sz="4" w:space="0" w:color="000000"/>
              <w:bottom w:val="single" w:sz="4" w:space="0" w:color="000000"/>
              <w:right w:val="single" w:sz="4" w:space="0" w:color="000000"/>
            </w:tcBorders>
          </w:tcPr>
          <w:p w14:paraId="4A150C5D" w14:textId="77777777" w:rsidR="00FE38D7" w:rsidRDefault="00E538B2">
            <w:pPr>
              <w:pStyle w:val="ProductList-TableBody"/>
            </w:pPr>
            <w:r>
              <w:t>Dodatek Azure Information Protection Premium Plan 1/2 (LS na Użytkownika)</w:t>
            </w:r>
          </w:p>
        </w:tc>
        <w:tc>
          <w:tcPr>
            <w:tcW w:w="6240" w:type="dxa"/>
            <w:tcBorders>
              <w:top w:val="single" w:sz="4" w:space="0" w:color="000000"/>
              <w:left w:val="single" w:sz="4" w:space="0" w:color="000000"/>
              <w:bottom w:val="single" w:sz="4" w:space="0" w:color="000000"/>
              <w:right w:val="single" w:sz="4" w:space="0" w:color="000000"/>
            </w:tcBorders>
          </w:tcPr>
          <w:p w14:paraId="24882806" w14:textId="77777777" w:rsidR="00FE38D7" w:rsidRDefault="00E538B2">
            <w:pPr>
              <w:pStyle w:val="ProductList-TableBody"/>
            </w:pPr>
            <w:r>
              <w:t>Pakiet Enterprise CAL</w:t>
            </w:r>
          </w:p>
        </w:tc>
      </w:tr>
      <w:tr w:rsidR="00FE38D7" w14:paraId="12B95222" w14:textId="77777777">
        <w:tc>
          <w:tcPr>
            <w:tcW w:w="5880" w:type="dxa"/>
            <w:tcBorders>
              <w:top w:val="single" w:sz="4" w:space="0" w:color="000000"/>
              <w:left w:val="single" w:sz="4" w:space="0" w:color="000000"/>
              <w:bottom w:val="single" w:sz="4" w:space="0" w:color="000000"/>
              <w:right w:val="single" w:sz="4" w:space="0" w:color="000000"/>
            </w:tcBorders>
          </w:tcPr>
          <w:p w14:paraId="03AE7401" w14:textId="77777777" w:rsidR="00FE38D7" w:rsidRDefault="00E538B2">
            <w:pPr>
              <w:pStyle w:val="ProductList-TableBody"/>
            </w:pPr>
            <w:r>
              <w:t>Dodatek Azure Advanced Threat Protection for Users Client Management License (LS na Użytkownika)</w:t>
            </w:r>
          </w:p>
        </w:tc>
        <w:tc>
          <w:tcPr>
            <w:tcW w:w="6240" w:type="dxa"/>
            <w:tcBorders>
              <w:top w:val="single" w:sz="4" w:space="0" w:color="000000"/>
              <w:left w:val="single" w:sz="4" w:space="0" w:color="000000"/>
              <w:bottom w:val="single" w:sz="4" w:space="0" w:color="000000"/>
              <w:right w:val="single" w:sz="4" w:space="0" w:color="000000"/>
            </w:tcBorders>
          </w:tcPr>
          <w:p w14:paraId="56A4FE36" w14:textId="77777777" w:rsidR="00FE38D7" w:rsidRDefault="00E538B2">
            <w:pPr>
              <w:pStyle w:val="ProductList-TableBody"/>
            </w:pPr>
            <w:r>
              <w:t>Kliencka Licencja na Zarządzanie na Advanced Threat Analytics 2016 (na Użytkownika)</w:t>
            </w:r>
          </w:p>
        </w:tc>
      </w:tr>
    </w:tbl>
    <w:p w14:paraId="6A90A722" w14:textId="77777777" w:rsidR="00FE38D7" w:rsidRDefault="00FE38D7">
      <w:pPr>
        <w:pStyle w:val="ProductList-Body"/>
      </w:pPr>
    </w:p>
    <w:p w14:paraId="4A68B9D0" w14:textId="77777777" w:rsidR="00FE38D7" w:rsidRDefault="00E538B2">
      <w:pPr>
        <w:pStyle w:val="ProductList-Offering2HeadingNoBorder"/>
        <w:outlineLvl w:val="2"/>
      </w:pPr>
      <w:r>
        <w:t>Microsoft 365</w:t>
      </w:r>
      <w:r>
        <w:fldChar w:fldCharType="begin"/>
      </w:r>
      <w:r>
        <w:instrText xml:space="preserve"> TC "</w:instrText>
      </w:r>
      <w:bookmarkStart w:id="384" w:name="_Toc25931902"/>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85"/>
        <w:gridCol w:w="5631"/>
      </w:tblGrid>
      <w:tr w:rsidR="00FE38D7" w14:paraId="4C49430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EAD4112" w14:textId="77777777" w:rsidR="00FE38D7" w:rsidRDefault="00E538B2">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47A62794" w14:textId="77777777" w:rsidR="00FE38D7" w:rsidRDefault="00E538B2">
            <w:pPr>
              <w:pStyle w:val="ProductList-TableBody"/>
            </w:pPr>
            <w:r>
              <w:rPr>
                <w:color w:val="FFFFFF"/>
              </w:rPr>
              <w:t>Licencje Kwalifikujące</w:t>
            </w:r>
          </w:p>
        </w:tc>
      </w:tr>
      <w:tr w:rsidR="00FE38D7" w14:paraId="6E1EDF02" w14:textId="77777777">
        <w:tc>
          <w:tcPr>
            <w:tcW w:w="5880" w:type="dxa"/>
            <w:tcBorders>
              <w:top w:val="single" w:sz="4" w:space="0" w:color="000000"/>
              <w:left w:val="single" w:sz="4" w:space="0" w:color="000000"/>
              <w:bottom w:val="none" w:sz="4" w:space="0" w:color="000000"/>
              <w:right w:val="single" w:sz="4" w:space="0" w:color="000000"/>
            </w:tcBorders>
          </w:tcPr>
          <w:p w14:paraId="319CB9A9" w14:textId="77777777" w:rsidR="00FE38D7" w:rsidRDefault="00E538B2">
            <w:pPr>
              <w:pStyle w:val="ProductList-TableBody"/>
            </w:pPr>
            <w:r>
              <w:t>Dodatek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648B4DA0" w14:textId="77777777" w:rsidR="00FE38D7" w:rsidRDefault="00E538B2">
            <w:pPr>
              <w:pStyle w:val="ProductList-TableBody"/>
            </w:pPr>
            <w:r>
              <w:t>Windows 10 Enterprise/Education E3 (na Urządzenie) i</w:t>
            </w:r>
          </w:p>
          <w:p w14:paraId="4F2DED08" w14:textId="77777777" w:rsidR="00FE38D7" w:rsidRDefault="00E538B2">
            <w:pPr>
              <w:pStyle w:val="ProductList-TableBody"/>
            </w:pPr>
            <w:r>
              <w:t>Pakiet Core CAL / Enterprise CAL, oraz</w:t>
            </w:r>
          </w:p>
          <w:p w14:paraId="2FEB3A0D" w14:textId="77777777" w:rsidR="00FE38D7" w:rsidRDefault="00E538B2">
            <w:pPr>
              <w:pStyle w:val="ProductList-TableBody"/>
            </w:pPr>
            <w:r>
              <w:t>Office Professional Plus</w:t>
            </w:r>
          </w:p>
        </w:tc>
      </w:tr>
      <w:tr w:rsidR="00FE38D7" w14:paraId="03A751C3" w14:textId="77777777">
        <w:tc>
          <w:tcPr>
            <w:tcW w:w="5880" w:type="dxa"/>
            <w:tcBorders>
              <w:top w:val="none" w:sz="4" w:space="0" w:color="000000"/>
              <w:left w:val="single" w:sz="4" w:space="0" w:color="000000"/>
              <w:bottom w:val="single" w:sz="4" w:space="0" w:color="000000"/>
              <w:right w:val="single" w:sz="4" w:space="0" w:color="000000"/>
            </w:tcBorders>
          </w:tcPr>
          <w:p w14:paraId="315E4B36" w14:textId="77777777" w:rsidR="00FE38D7" w:rsidRDefault="00FE38D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9781749" w14:textId="77777777" w:rsidR="00FE38D7" w:rsidRDefault="00E538B2">
            <w:pPr>
              <w:pStyle w:val="ProductList-TableBody"/>
            </w:pPr>
            <w:r>
              <w:t xml:space="preserve">Windows 10 Enterprise E3 na Użytkownika z Pakietem SA — Licencja From SA, oraz </w:t>
            </w:r>
          </w:p>
          <w:p w14:paraId="5F21F5A1" w14:textId="77777777" w:rsidR="00FE38D7" w:rsidRDefault="00E538B2">
            <w:pPr>
              <w:pStyle w:val="ProductList-TableBody"/>
            </w:pPr>
            <w:r>
              <w:t>Licencja From SA do licencji Enterprise Mobility + Security E3 oraz</w:t>
            </w:r>
          </w:p>
          <w:p w14:paraId="34D8FE7A" w14:textId="77777777" w:rsidR="00FE38D7" w:rsidRDefault="00E538B2">
            <w:pPr>
              <w:pStyle w:val="ProductList-TableBody"/>
            </w:pPr>
            <w:r>
              <w:t>Licencja From SA do licencji Office 365 E3</w:t>
            </w:r>
          </w:p>
        </w:tc>
      </w:tr>
      <w:tr w:rsidR="00FE38D7" w14:paraId="554359EF" w14:textId="77777777">
        <w:tc>
          <w:tcPr>
            <w:tcW w:w="5880" w:type="dxa"/>
            <w:tcBorders>
              <w:top w:val="single" w:sz="4" w:space="0" w:color="000000"/>
              <w:left w:val="single" w:sz="4" w:space="0" w:color="000000"/>
              <w:bottom w:val="none" w:sz="4" w:space="0" w:color="000000"/>
              <w:right w:val="single" w:sz="4" w:space="0" w:color="000000"/>
            </w:tcBorders>
          </w:tcPr>
          <w:p w14:paraId="44F8453C" w14:textId="77777777" w:rsidR="00FE38D7" w:rsidRDefault="00E538B2">
            <w:pPr>
              <w:pStyle w:val="ProductList-TableBody"/>
            </w:pPr>
            <w:r>
              <w:t>Dodatek Microsoft 365 E5 (LS na Użytkownika)</w:t>
            </w:r>
          </w:p>
        </w:tc>
        <w:tc>
          <w:tcPr>
            <w:tcW w:w="6240" w:type="dxa"/>
            <w:tcBorders>
              <w:top w:val="single" w:sz="4" w:space="0" w:color="000000"/>
              <w:left w:val="single" w:sz="4" w:space="0" w:color="000000"/>
              <w:bottom w:val="single" w:sz="4" w:space="0" w:color="000000"/>
              <w:right w:val="single" w:sz="4" w:space="0" w:color="000000"/>
            </w:tcBorders>
          </w:tcPr>
          <w:p w14:paraId="0384ECC3" w14:textId="77777777" w:rsidR="00FE38D7" w:rsidRDefault="00E538B2">
            <w:pPr>
              <w:pStyle w:val="ProductList-TableBody"/>
            </w:pPr>
            <w:r>
              <w:t>Pakiet SA dla Komputerowego Systemu Operacyjnego Windows oraz</w:t>
            </w:r>
          </w:p>
          <w:p w14:paraId="1D7B9FC7" w14:textId="77777777" w:rsidR="00FE38D7" w:rsidRDefault="00E538B2">
            <w:pPr>
              <w:pStyle w:val="ProductList-TableBody"/>
            </w:pPr>
            <w:r>
              <w:t>Pakiet Core CAL / Enterprise CAL oraz</w:t>
            </w:r>
          </w:p>
          <w:p w14:paraId="2AAD4BD8" w14:textId="77777777" w:rsidR="00FE38D7" w:rsidRDefault="00E538B2">
            <w:pPr>
              <w:pStyle w:val="ProductList-TableBody"/>
            </w:pPr>
            <w:r>
              <w:t>Office Professional Plus</w:t>
            </w:r>
          </w:p>
        </w:tc>
      </w:tr>
      <w:tr w:rsidR="00FE38D7" w14:paraId="228AF9D2" w14:textId="77777777">
        <w:tc>
          <w:tcPr>
            <w:tcW w:w="5880" w:type="dxa"/>
            <w:tcBorders>
              <w:top w:val="none" w:sz="4" w:space="0" w:color="000000"/>
              <w:left w:val="single" w:sz="4" w:space="0" w:color="000000"/>
              <w:bottom w:val="single" w:sz="4" w:space="0" w:color="000000"/>
              <w:right w:val="single" w:sz="4" w:space="0" w:color="000000"/>
            </w:tcBorders>
          </w:tcPr>
          <w:p w14:paraId="13DE1612" w14:textId="77777777" w:rsidR="00FE38D7" w:rsidRDefault="00FE38D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A0167C3" w14:textId="77777777" w:rsidR="00FE38D7" w:rsidRDefault="00E538B2">
            <w:pPr>
              <w:pStyle w:val="ProductList-TableBody"/>
            </w:pPr>
            <w:r>
              <w:t xml:space="preserve">Windows 10 Enterprise E5 na Użytkownika z Pakietem SA — Licencja From SA, i </w:t>
            </w:r>
          </w:p>
          <w:p w14:paraId="32F678A9" w14:textId="77777777" w:rsidR="00FE38D7" w:rsidRDefault="00E538B2">
            <w:pPr>
              <w:pStyle w:val="ProductList-TableBody"/>
            </w:pPr>
            <w:r>
              <w:t>Licencja From SA do licencji Enterprise Mobility + Security E5 oraz</w:t>
            </w:r>
          </w:p>
          <w:p w14:paraId="347FB68C" w14:textId="77777777" w:rsidR="00FE38D7" w:rsidRDefault="00E538B2">
            <w:pPr>
              <w:pStyle w:val="ProductList-TableBody"/>
            </w:pPr>
            <w:r>
              <w:t>Licencja From SA do licencji Office 365 (E5 i E4)</w:t>
            </w:r>
          </w:p>
        </w:tc>
      </w:tr>
      <w:tr w:rsidR="00FE38D7" w14:paraId="375A945C" w14:textId="77777777">
        <w:tc>
          <w:tcPr>
            <w:tcW w:w="5880" w:type="dxa"/>
            <w:tcBorders>
              <w:top w:val="single" w:sz="4" w:space="0" w:color="000000"/>
              <w:left w:val="single" w:sz="4" w:space="0" w:color="000000"/>
              <w:bottom w:val="single" w:sz="4" w:space="0" w:color="000000"/>
              <w:right w:val="single" w:sz="4" w:space="0" w:color="000000"/>
            </w:tcBorders>
          </w:tcPr>
          <w:p w14:paraId="489EA26A" w14:textId="77777777" w:rsidR="00FE38D7" w:rsidRDefault="00E538B2">
            <w:pPr>
              <w:pStyle w:val="ProductList-TableBody"/>
            </w:pPr>
            <w:r>
              <w:t>Dodatek do Licencji Dostępowej CAL na oprogramowanie Skype dla firm Plus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08C98E09" w14:textId="77777777" w:rsidR="00FE38D7" w:rsidRDefault="00E538B2">
            <w:pPr>
              <w:pStyle w:val="ProductList-TableBody"/>
            </w:pPr>
            <w:r>
              <w:t>Office 365 E1/E3</w:t>
            </w:r>
          </w:p>
        </w:tc>
      </w:tr>
      <w:tr w:rsidR="00FE38D7" w14:paraId="58487A66" w14:textId="77777777">
        <w:tc>
          <w:tcPr>
            <w:tcW w:w="5880" w:type="dxa"/>
            <w:tcBorders>
              <w:top w:val="single" w:sz="4" w:space="0" w:color="000000"/>
              <w:left w:val="single" w:sz="4" w:space="0" w:color="000000"/>
              <w:bottom w:val="none" w:sz="4" w:space="0" w:color="000000"/>
              <w:right w:val="single" w:sz="4" w:space="0" w:color="000000"/>
            </w:tcBorders>
          </w:tcPr>
          <w:p w14:paraId="28FA63E4" w14:textId="77777777" w:rsidR="00FE38D7" w:rsidRDefault="00E538B2">
            <w:pPr>
              <w:pStyle w:val="ProductList-TableBody"/>
            </w:pPr>
            <w:r>
              <w:t>Microsoft 365 A5 Security (LS na Użytkownika)</w:t>
            </w:r>
          </w:p>
        </w:tc>
        <w:tc>
          <w:tcPr>
            <w:tcW w:w="6240" w:type="dxa"/>
            <w:tcBorders>
              <w:top w:val="single" w:sz="4" w:space="0" w:color="000000"/>
              <w:left w:val="single" w:sz="4" w:space="0" w:color="000000"/>
              <w:bottom w:val="single" w:sz="4" w:space="0" w:color="000000"/>
              <w:right w:val="single" w:sz="4" w:space="0" w:color="000000"/>
            </w:tcBorders>
          </w:tcPr>
          <w:p w14:paraId="28D6ECD5" w14:textId="77777777" w:rsidR="00FE38D7" w:rsidRDefault="00E538B2">
            <w:pPr>
              <w:pStyle w:val="ProductList-TableBody"/>
            </w:pPr>
            <w:r>
              <w:t>Microsoft 365 A3</w:t>
            </w:r>
          </w:p>
        </w:tc>
      </w:tr>
      <w:tr w:rsidR="00FE38D7" w14:paraId="03A6A105" w14:textId="77777777">
        <w:tc>
          <w:tcPr>
            <w:tcW w:w="5880" w:type="dxa"/>
            <w:tcBorders>
              <w:top w:val="none" w:sz="4" w:space="0" w:color="000000"/>
              <w:left w:val="single" w:sz="4" w:space="0" w:color="000000"/>
              <w:bottom w:val="single" w:sz="4" w:space="0" w:color="000000"/>
              <w:right w:val="single" w:sz="4" w:space="0" w:color="000000"/>
            </w:tcBorders>
          </w:tcPr>
          <w:p w14:paraId="6F8C7EC8" w14:textId="77777777" w:rsidR="00FE38D7" w:rsidRDefault="00FE38D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BE8B5CA" w14:textId="77777777" w:rsidR="00FE38D7" w:rsidRDefault="00E538B2">
            <w:pPr>
              <w:pStyle w:val="ProductList-TableBody"/>
            </w:pPr>
            <w:r>
              <w:t>LS na system Windows 10 Education (A3 i E3)</w:t>
            </w:r>
          </w:p>
          <w:p w14:paraId="2992FF65" w14:textId="77777777" w:rsidR="00FE38D7" w:rsidRDefault="00E538B2">
            <w:pPr>
              <w:pStyle w:val="ProductList-TableBody"/>
            </w:pPr>
            <w:r>
              <w:t>Enterprise Mobility + Security A3 i</w:t>
            </w:r>
          </w:p>
          <w:p w14:paraId="075C86A8" w14:textId="77777777" w:rsidR="00FE38D7" w:rsidRDefault="00E538B2">
            <w:pPr>
              <w:pStyle w:val="ProductList-TableBody"/>
            </w:pPr>
            <w:r>
              <w:t>Office 365 A3</w:t>
            </w:r>
          </w:p>
        </w:tc>
      </w:tr>
      <w:tr w:rsidR="00FE38D7" w14:paraId="438AF639" w14:textId="77777777">
        <w:tc>
          <w:tcPr>
            <w:tcW w:w="5880" w:type="dxa"/>
            <w:tcBorders>
              <w:top w:val="single" w:sz="4" w:space="0" w:color="000000"/>
              <w:left w:val="single" w:sz="4" w:space="0" w:color="000000"/>
              <w:bottom w:val="none" w:sz="4" w:space="0" w:color="000000"/>
              <w:right w:val="single" w:sz="4" w:space="0" w:color="000000"/>
            </w:tcBorders>
          </w:tcPr>
          <w:p w14:paraId="2A7BE2F5" w14:textId="77777777" w:rsidR="00FE38D7" w:rsidRDefault="00E538B2">
            <w:pPr>
              <w:pStyle w:val="ProductList-TableBody"/>
            </w:pPr>
            <w:r>
              <w:t>Microsoft 365 E5 Security (LS na Użytkownika)</w:t>
            </w:r>
          </w:p>
        </w:tc>
        <w:tc>
          <w:tcPr>
            <w:tcW w:w="6240" w:type="dxa"/>
            <w:tcBorders>
              <w:top w:val="single" w:sz="4" w:space="0" w:color="000000"/>
              <w:left w:val="single" w:sz="4" w:space="0" w:color="000000"/>
              <w:bottom w:val="single" w:sz="4" w:space="0" w:color="000000"/>
              <w:right w:val="single" w:sz="4" w:space="0" w:color="000000"/>
            </w:tcBorders>
          </w:tcPr>
          <w:p w14:paraId="6DBE95EF" w14:textId="77777777" w:rsidR="00FE38D7" w:rsidRDefault="00E538B2">
            <w:pPr>
              <w:pStyle w:val="ProductList-TableBody"/>
            </w:pPr>
            <w:r>
              <w:t>Microsoft 365 E3</w:t>
            </w:r>
          </w:p>
        </w:tc>
      </w:tr>
      <w:tr w:rsidR="00FE38D7" w14:paraId="2BB662FC" w14:textId="77777777">
        <w:tc>
          <w:tcPr>
            <w:tcW w:w="5880" w:type="dxa"/>
            <w:tcBorders>
              <w:top w:val="none" w:sz="4" w:space="0" w:color="000000"/>
              <w:left w:val="single" w:sz="4" w:space="0" w:color="000000"/>
              <w:bottom w:val="none" w:sz="4" w:space="0" w:color="000000"/>
              <w:right w:val="single" w:sz="4" w:space="0" w:color="000000"/>
            </w:tcBorders>
          </w:tcPr>
          <w:p w14:paraId="4514C10C" w14:textId="77777777" w:rsidR="00FE38D7" w:rsidRDefault="00FE38D7">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483EC91E" w14:textId="77777777" w:rsidR="00FE38D7" w:rsidRDefault="00E538B2">
            <w:pPr>
              <w:pStyle w:val="ProductList-TableBody"/>
            </w:pPr>
            <w:r>
              <w:t>Windows 10 Enterprise E3 na Użytkownika i</w:t>
            </w:r>
          </w:p>
        </w:tc>
      </w:tr>
      <w:tr w:rsidR="00FE38D7" w14:paraId="2F9DA67D" w14:textId="77777777">
        <w:tc>
          <w:tcPr>
            <w:tcW w:w="5880" w:type="dxa"/>
            <w:tcBorders>
              <w:top w:val="none" w:sz="4" w:space="0" w:color="000000"/>
              <w:left w:val="single" w:sz="4" w:space="0" w:color="000000"/>
              <w:bottom w:val="none" w:sz="4" w:space="0" w:color="000000"/>
              <w:right w:val="single" w:sz="4" w:space="0" w:color="000000"/>
            </w:tcBorders>
          </w:tcPr>
          <w:p w14:paraId="0F002448" w14:textId="77777777" w:rsidR="00FE38D7" w:rsidRDefault="00FE38D7">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137CA39E" w14:textId="77777777" w:rsidR="00FE38D7" w:rsidRDefault="00E538B2">
            <w:pPr>
              <w:pStyle w:val="ProductList-TableBody"/>
            </w:pPr>
            <w:r>
              <w:t>Enterprise Mobility + Security E3 i</w:t>
            </w:r>
          </w:p>
        </w:tc>
      </w:tr>
      <w:tr w:rsidR="00FE38D7" w14:paraId="13A94A85" w14:textId="77777777">
        <w:tc>
          <w:tcPr>
            <w:tcW w:w="5880" w:type="dxa"/>
            <w:tcBorders>
              <w:top w:val="none" w:sz="4" w:space="0" w:color="000000"/>
              <w:left w:val="single" w:sz="4" w:space="0" w:color="000000"/>
              <w:bottom w:val="single" w:sz="4" w:space="0" w:color="000000"/>
              <w:right w:val="single" w:sz="4" w:space="0" w:color="000000"/>
            </w:tcBorders>
          </w:tcPr>
          <w:p w14:paraId="4E08C4D4" w14:textId="77777777" w:rsidR="00FE38D7" w:rsidRDefault="00FE38D7">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4173D46E" w14:textId="77777777" w:rsidR="00FE38D7" w:rsidRDefault="00E538B2">
            <w:pPr>
              <w:pStyle w:val="ProductList-TableBody"/>
            </w:pPr>
            <w:r>
              <w:t>Office 365 E3</w:t>
            </w:r>
          </w:p>
        </w:tc>
      </w:tr>
      <w:tr w:rsidR="00FE38D7" w14:paraId="05CB3B3E" w14:textId="77777777">
        <w:tc>
          <w:tcPr>
            <w:tcW w:w="5880" w:type="dxa"/>
            <w:tcBorders>
              <w:top w:val="single" w:sz="4" w:space="0" w:color="000000"/>
              <w:left w:val="single" w:sz="4" w:space="0" w:color="000000"/>
              <w:bottom w:val="none" w:sz="4" w:space="0" w:color="000000"/>
              <w:right w:val="single" w:sz="4" w:space="0" w:color="000000"/>
            </w:tcBorders>
          </w:tcPr>
          <w:p w14:paraId="609C7986" w14:textId="77777777" w:rsidR="00FE38D7" w:rsidRDefault="00E538B2">
            <w:pPr>
              <w:pStyle w:val="ProductList-TableBody"/>
            </w:pPr>
            <w:r>
              <w:t>Microsoft 365 A5 Compliance (LS na Użytkownika)</w:t>
            </w:r>
          </w:p>
        </w:tc>
        <w:tc>
          <w:tcPr>
            <w:tcW w:w="6240" w:type="dxa"/>
            <w:tcBorders>
              <w:top w:val="single" w:sz="4" w:space="0" w:color="000000"/>
              <w:left w:val="single" w:sz="4" w:space="0" w:color="000000"/>
              <w:bottom w:val="single" w:sz="4" w:space="0" w:color="000000"/>
              <w:right w:val="single" w:sz="4" w:space="0" w:color="000000"/>
            </w:tcBorders>
          </w:tcPr>
          <w:p w14:paraId="6DEF0622" w14:textId="77777777" w:rsidR="00FE38D7" w:rsidRDefault="00E538B2">
            <w:pPr>
              <w:pStyle w:val="ProductList-TableBody"/>
            </w:pPr>
            <w:r>
              <w:t>Microsoft 365 A3</w:t>
            </w:r>
          </w:p>
        </w:tc>
      </w:tr>
      <w:tr w:rsidR="00FE38D7" w14:paraId="508F1798" w14:textId="77777777">
        <w:tc>
          <w:tcPr>
            <w:tcW w:w="5880" w:type="dxa"/>
            <w:tcBorders>
              <w:top w:val="none" w:sz="4" w:space="0" w:color="000000"/>
              <w:left w:val="single" w:sz="4" w:space="0" w:color="000000"/>
              <w:bottom w:val="single" w:sz="4" w:space="0" w:color="000000"/>
              <w:right w:val="single" w:sz="4" w:space="0" w:color="000000"/>
            </w:tcBorders>
          </w:tcPr>
          <w:p w14:paraId="60AC7AC9" w14:textId="77777777" w:rsidR="00FE38D7" w:rsidRDefault="00FE38D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3EF52E0" w14:textId="77777777" w:rsidR="00FE38D7" w:rsidRDefault="00E538B2">
            <w:pPr>
              <w:pStyle w:val="ProductList-TableBody"/>
            </w:pPr>
            <w:r>
              <w:t>LS na system Windows 10 Education (A3 i E3)</w:t>
            </w:r>
          </w:p>
          <w:p w14:paraId="1F4B3DC2" w14:textId="77777777" w:rsidR="00FE38D7" w:rsidRDefault="00E538B2">
            <w:pPr>
              <w:pStyle w:val="ProductList-TableBody"/>
            </w:pPr>
            <w:r>
              <w:t>Enterprise Mobility + Security E3 i</w:t>
            </w:r>
          </w:p>
          <w:p w14:paraId="248D01E9" w14:textId="77777777" w:rsidR="00FE38D7" w:rsidRDefault="00E538B2">
            <w:pPr>
              <w:pStyle w:val="ProductList-TableBody"/>
            </w:pPr>
            <w:r>
              <w:t>Office 365 A3</w:t>
            </w:r>
          </w:p>
        </w:tc>
      </w:tr>
      <w:tr w:rsidR="00FE38D7" w14:paraId="70FC6841" w14:textId="77777777">
        <w:tc>
          <w:tcPr>
            <w:tcW w:w="5880" w:type="dxa"/>
            <w:tcBorders>
              <w:top w:val="single" w:sz="4" w:space="0" w:color="000000"/>
              <w:left w:val="single" w:sz="4" w:space="0" w:color="000000"/>
              <w:bottom w:val="none" w:sz="4" w:space="0" w:color="000000"/>
              <w:right w:val="single" w:sz="4" w:space="0" w:color="000000"/>
            </w:tcBorders>
          </w:tcPr>
          <w:p w14:paraId="1C88F4CB" w14:textId="77777777" w:rsidR="00FE38D7" w:rsidRDefault="00E538B2">
            <w:pPr>
              <w:pStyle w:val="ProductList-TableBody"/>
            </w:pPr>
            <w:r>
              <w:t>Microsoft 365 E5 Compliance (LS na Użytkownika)</w:t>
            </w:r>
          </w:p>
        </w:tc>
        <w:tc>
          <w:tcPr>
            <w:tcW w:w="6240" w:type="dxa"/>
            <w:tcBorders>
              <w:top w:val="single" w:sz="4" w:space="0" w:color="000000"/>
              <w:left w:val="single" w:sz="4" w:space="0" w:color="000000"/>
              <w:bottom w:val="single" w:sz="4" w:space="0" w:color="000000"/>
              <w:right w:val="single" w:sz="4" w:space="0" w:color="000000"/>
            </w:tcBorders>
          </w:tcPr>
          <w:p w14:paraId="4D23C9AA" w14:textId="77777777" w:rsidR="00FE38D7" w:rsidRDefault="00E538B2">
            <w:pPr>
              <w:pStyle w:val="ProductList-TableBody"/>
            </w:pPr>
            <w:r>
              <w:t>Microsoft 365 E3</w:t>
            </w:r>
          </w:p>
        </w:tc>
      </w:tr>
      <w:tr w:rsidR="00FE38D7" w14:paraId="77D70609" w14:textId="77777777">
        <w:tc>
          <w:tcPr>
            <w:tcW w:w="5880" w:type="dxa"/>
            <w:tcBorders>
              <w:top w:val="none" w:sz="4" w:space="0" w:color="000000"/>
              <w:left w:val="single" w:sz="4" w:space="0" w:color="000000"/>
              <w:bottom w:val="single" w:sz="4" w:space="0" w:color="000000"/>
              <w:right w:val="single" w:sz="4" w:space="0" w:color="000000"/>
            </w:tcBorders>
          </w:tcPr>
          <w:p w14:paraId="1E387C3A" w14:textId="77777777" w:rsidR="00FE38D7" w:rsidRDefault="00FE38D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8028539" w14:textId="77777777" w:rsidR="00FE38D7" w:rsidRDefault="00E538B2">
            <w:pPr>
              <w:pStyle w:val="ProductList-TableBody"/>
            </w:pPr>
            <w:r>
              <w:t>Windows 10 Enterprise E3 na Użytkownika i</w:t>
            </w:r>
          </w:p>
          <w:p w14:paraId="13BDD8D7" w14:textId="77777777" w:rsidR="00FE38D7" w:rsidRDefault="00E538B2">
            <w:pPr>
              <w:pStyle w:val="ProductList-TableBody"/>
            </w:pPr>
            <w:r>
              <w:t>Enterprise Mobility + Security E3 i</w:t>
            </w:r>
          </w:p>
          <w:p w14:paraId="753470C4" w14:textId="77777777" w:rsidR="00FE38D7" w:rsidRDefault="00E538B2">
            <w:pPr>
              <w:pStyle w:val="ProductList-TableBody"/>
            </w:pPr>
            <w:r>
              <w:t>Office 365 E3</w:t>
            </w:r>
          </w:p>
        </w:tc>
      </w:tr>
    </w:tbl>
    <w:p w14:paraId="0F0F8AC6" w14:textId="77777777" w:rsidR="00FE38D7" w:rsidRDefault="00FE38D7">
      <w:pPr>
        <w:pStyle w:val="ProductList-Body"/>
      </w:pPr>
    </w:p>
    <w:p w14:paraId="624B7903" w14:textId="77777777" w:rsidR="00FE38D7" w:rsidRDefault="00E538B2">
      <w:pPr>
        <w:pStyle w:val="ProductList-Offering2HeadingNoBorder"/>
        <w:outlineLvl w:val="2"/>
      </w:pPr>
      <w:r>
        <w:t>Enterprise Mobility + Security</w:t>
      </w:r>
      <w:r>
        <w:fldChar w:fldCharType="begin"/>
      </w:r>
      <w:r>
        <w:instrText xml:space="preserve"> TC "</w:instrText>
      </w:r>
      <w:bookmarkStart w:id="385" w:name="_Toc25931903"/>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4"/>
        <w:gridCol w:w="5512"/>
      </w:tblGrid>
      <w:tr w:rsidR="00FE38D7" w14:paraId="5614EBE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46E52F1" w14:textId="77777777" w:rsidR="00FE38D7" w:rsidRDefault="00E538B2">
            <w:pPr>
              <w:pStyle w:val="ProductList-TableBody"/>
            </w:pPr>
            <w:r>
              <w:rPr>
                <w:color w:val="FFFFFF"/>
              </w:rPr>
              <w:t>LS na Użytkownika na Dodatek</w:t>
            </w:r>
          </w:p>
        </w:tc>
        <w:tc>
          <w:tcPr>
            <w:tcW w:w="6120" w:type="dxa"/>
            <w:tcBorders>
              <w:top w:val="single" w:sz="4" w:space="0" w:color="0070C0"/>
              <w:bottom w:val="single" w:sz="4" w:space="0" w:color="6E6E6E"/>
              <w:right w:val="single" w:sz="4" w:space="0" w:color="0070C0"/>
            </w:tcBorders>
            <w:shd w:val="clear" w:color="auto" w:fill="0070C0"/>
          </w:tcPr>
          <w:p w14:paraId="17709BC7" w14:textId="77777777" w:rsidR="00FE38D7" w:rsidRDefault="00E538B2">
            <w:pPr>
              <w:pStyle w:val="ProductList-TableBody"/>
            </w:pPr>
            <w:r>
              <w:rPr>
                <w:color w:val="FFFFFF"/>
              </w:rPr>
              <w:t>Licencje Kwalifikujące</w:t>
            </w:r>
          </w:p>
        </w:tc>
      </w:tr>
      <w:tr w:rsidR="00FE38D7" w14:paraId="604B1A40" w14:textId="77777777">
        <w:tc>
          <w:tcPr>
            <w:tcW w:w="6000" w:type="dxa"/>
            <w:tcBorders>
              <w:top w:val="single" w:sz="4" w:space="0" w:color="6E6E6E"/>
              <w:left w:val="single" w:sz="4" w:space="0" w:color="6E6E6E"/>
              <w:bottom w:val="none" w:sz="4" w:space="0" w:color="6E6E6E"/>
              <w:right w:val="single" w:sz="4" w:space="0" w:color="6E6E6E"/>
            </w:tcBorders>
          </w:tcPr>
          <w:p w14:paraId="7BAB9346" w14:textId="77777777" w:rsidR="00FE38D7" w:rsidRDefault="00E538B2">
            <w:pPr>
              <w:pStyle w:val="ProductList-TableBody"/>
            </w:pPr>
            <w:r>
              <w:t xml:space="preserve">Dodatek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003DDCC5" w14:textId="77777777" w:rsidR="00FE38D7" w:rsidRDefault="00E538B2">
            <w:pPr>
              <w:pStyle w:val="ProductList-TableBody"/>
            </w:pPr>
            <w:r>
              <w:t>Pakiet Core CAL</w:t>
            </w:r>
          </w:p>
        </w:tc>
      </w:tr>
      <w:tr w:rsidR="00FE38D7" w14:paraId="1FE156CA" w14:textId="77777777">
        <w:tc>
          <w:tcPr>
            <w:tcW w:w="6000" w:type="dxa"/>
            <w:tcBorders>
              <w:top w:val="none" w:sz="4" w:space="0" w:color="6E6E6E"/>
              <w:left w:val="single" w:sz="4" w:space="0" w:color="6E6E6E"/>
              <w:bottom w:val="none" w:sz="4" w:space="0" w:color="6E6E6E"/>
              <w:right w:val="single" w:sz="4" w:space="0" w:color="6E6E6E"/>
            </w:tcBorders>
          </w:tcPr>
          <w:p w14:paraId="3C3AFB4B"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C73FA4" w14:textId="77777777" w:rsidR="00FE38D7" w:rsidRDefault="00E538B2">
            <w:pPr>
              <w:pStyle w:val="ProductList-TableBody"/>
            </w:pPr>
            <w:r>
              <w:t>Pakiet Enterprise CAL</w:t>
            </w:r>
          </w:p>
        </w:tc>
      </w:tr>
      <w:tr w:rsidR="00FE38D7" w14:paraId="60EF06EC" w14:textId="77777777">
        <w:tc>
          <w:tcPr>
            <w:tcW w:w="6000" w:type="dxa"/>
            <w:tcBorders>
              <w:top w:val="none" w:sz="4" w:space="0" w:color="6E6E6E"/>
              <w:left w:val="single" w:sz="4" w:space="0" w:color="6E6E6E"/>
              <w:bottom w:val="none" w:sz="4" w:space="0" w:color="6E6E6E"/>
              <w:right w:val="single" w:sz="4" w:space="0" w:color="6E6E6E"/>
            </w:tcBorders>
          </w:tcPr>
          <w:p w14:paraId="22CB3F8D"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51D897" w14:textId="77777777" w:rsidR="00FE38D7" w:rsidRDefault="00E538B2">
            <w:pPr>
              <w:pStyle w:val="ProductList-TableBody"/>
            </w:pPr>
            <w:r>
              <w:t>Core CAL Suite Bridge do licencji Office 365</w:t>
            </w:r>
          </w:p>
        </w:tc>
      </w:tr>
      <w:tr w:rsidR="00FE38D7" w14:paraId="43A59FD3" w14:textId="77777777">
        <w:tc>
          <w:tcPr>
            <w:tcW w:w="6000" w:type="dxa"/>
            <w:tcBorders>
              <w:top w:val="none" w:sz="4" w:space="0" w:color="6E6E6E"/>
              <w:left w:val="single" w:sz="4" w:space="0" w:color="6E6E6E"/>
              <w:bottom w:val="none" w:sz="4" w:space="0" w:color="6E6E6E"/>
              <w:right w:val="single" w:sz="4" w:space="0" w:color="6E6E6E"/>
            </w:tcBorders>
          </w:tcPr>
          <w:p w14:paraId="4CE9856B"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0331D" w14:textId="77777777" w:rsidR="00FE38D7" w:rsidRDefault="00E538B2">
            <w:pPr>
              <w:pStyle w:val="ProductList-TableBody"/>
            </w:pPr>
            <w:r>
              <w:t>Core CAL Suite Bridge do licencji Office 365 i Microsoft Intune</w:t>
            </w:r>
          </w:p>
        </w:tc>
      </w:tr>
      <w:tr w:rsidR="00FE38D7" w14:paraId="06B60556" w14:textId="77777777">
        <w:tc>
          <w:tcPr>
            <w:tcW w:w="6000" w:type="dxa"/>
            <w:tcBorders>
              <w:top w:val="none" w:sz="4" w:space="0" w:color="6E6E6E"/>
              <w:left w:val="single" w:sz="4" w:space="0" w:color="6E6E6E"/>
              <w:bottom w:val="none" w:sz="4" w:space="0" w:color="6E6E6E"/>
              <w:right w:val="single" w:sz="4" w:space="0" w:color="6E6E6E"/>
            </w:tcBorders>
          </w:tcPr>
          <w:p w14:paraId="43F135A6"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A3EC89" w14:textId="77777777" w:rsidR="00FE38D7" w:rsidRDefault="00E538B2">
            <w:pPr>
              <w:pStyle w:val="ProductList-TableBody"/>
            </w:pPr>
            <w:r>
              <w:t>Enterprise CAL Suite Bridge do licencji Office 365</w:t>
            </w:r>
          </w:p>
        </w:tc>
      </w:tr>
      <w:tr w:rsidR="00FE38D7" w14:paraId="49DC2DF3" w14:textId="77777777">
        <w:tc>
          <w:tcPr>
            <w:tcW w:w="6000" w:type="dxa"/>
            <w:tcBorders>
              <w:top w:val="none" w:sz="4" w:space="0" w:color="6E6E6E"/>
              <w:left w:val="single" w:sz="4" w:space="0" w:color="6E6E6E"/>
              <w:bottom w:val="single" w:sz="4" w:space="0" w:color="6E6E6E"/>
              <w:right w:val="single" w:sz="4" w:space="0" w:color="6E6E6E"/>
            </w:tcBorders>
          </w:tcPr>
          <w:p w14:paraId="0FF76540"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F3F3C9" w14:textId="77777777" w:rsidR="00FE38D7" w:rsidRDefault="00E538B2">
            <w:pPr>
              <w:pStyle w:val="ProductList-TableBody"/>
            </w:pPr>
            <w:r>
              <w:t>Enterprise CAL Suite Bridge do licencji Office 365 i Microsoft Intune</w:t>
            </w:r>
          </w:p>
        </w:tc>
      </w:tr>
    </w:tbl>
    <w:p w14:paraId="1EDBAB81" w14:textId="77777777" w:rsidR="00FE38D7" w:rsidRDefault="00FE38D7">
      <w:pPr>
        <w:pStyle w:val="ProductList-Body"/>
      </w:pPr>
    </w:p>
    <w:p w14:paraId="6C4F40BD" w14:textId="77777777" w:rsidR="00FE38D7" w:rsidRDefault="00E538B2">
      <w:pPr>
        <w:pStyle w:val="ProductList-Offering2HeadingNoBorder"/>
        <w:outlineLvl w:val="2"/>
      </w:pPr>
      <w:r>
        <w:t>Usługi Microsoft Dynamics 365</w:t>
      </w:r>
      <w:r>
        <w:fldChar w:fldCharType="begin"/>
      </w:r>
      <w:r>
        <w:instrText xml:space="preserve"> TC "</w:instrText>
      </w:r>
      <w:bookmarkStart w:id="386" w:name="_Toc25931904"/>
      <w:r>
        <w:instrText>Usługi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FE38D7" w14:paraId="293B0C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7737A70" w14:textId="77777777" w:rsidR="00FE38D7" w:rsidRDefault="00E538B2">
            <w:pPr>
              <w:pStyle w:val="ProductList-TableBody"/>
            </w:pPr>
            <w:r>
              <w:rPr>
                <w:color w:val="FFFFFF"/>
              </w:rPr>
              <w:t>LS na Użytkownika na Dodatek</w:t>
            </w:r>
          </w:p>
        </w:tc>
        <w:tc>
          <w:tcPr>
            <w:tcW w:w="6000" w:type="dxa"/>
            <w:tcBorders>
              <w:top w:val="single" w:sz="4" w:space="0" w:color="0070C0"/>
              <w:bottom w:val="single" w:sz="4" w:space="0" w:color="6E6E6E"/>
              <w:right w:val="single" w:sz="4" w:space="0" w:color="0070C0"/>
            </w:tcBorders>
            <w:shd w:val="clear" w:color="auto" w:fill="0070C0"/>
          </w:tcPr>
          <w:p w14:paraId="642CE431" w14:textId="77777777" w:rsidR="00FE38D7" w:rsidRDefault="00E538B2">
            <w:pPr>
              <w:pStyle w:val="ProductList-TableBody"/>
            </w:pPr>
            <w:r>
              <w:rPr>
                <w:color w:val="FFFFFF"/>
              </w:rPr>
              <w:t>Licencje Kwalifikujące</w:t>
            </w:r>
          </w:p>
        </w:tc>
      </w:tr>
      <w:tr w:rsidR="00FE38D7" w14:paraId="56D2DB78" w14:textId="77777777">
        <w:tc>
          <w:tcPr>
            <w:tcW w:w="6120" w:type="dxa"/>
            <w:tcBorders>
              <w:top w:val="single" w:sz="4" w:space="0" w:color="6E6E6E"/>
              <w:left w:val="single" w:sz="4" w:space="0" w:color="6E6E6E"/>
              <w:bottom w:val="single" w:sz="4" w:space="0" w:color="6E6E6E"/>
              <w:right w:val="single" w:sz="4" w:space="0" w:color="6E6E6E"/>
            </w:tcBorders>
          </w:tcPr>
          <w:p w14:paraId="596B09B4" w14:textId="77777777" w:rsidR="00FE38D7" w:rsidRDefault="00E538B2">
            <w:pPr>
              <w:pStyle w:val="ProductList-TableBody"/>
            </w:pPr>
            <w:r>
              <w:t>Dodatek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7A602E08" w14:textId="77777777" w:rsidR="00FE38D7" w:rsidRDefault="00E538B2">
            <w:pPr>
              <w:pStyle w:val="ProductList-TableBody"/>
            </w:pPr>
            <w:r>
              <w:t>Licencja Dostępowa CAL na usługi Dynamics 365 Team Members (na Użytkownika)</w:t>
            </w:r>
          </w:p>
        </w:tc>
      </w:tr>
      <w:tr w:rsidR="00FE38D7" w14:paraId="56830E22" w14:textId="77777777">
        <w:tc>
          <w:tcPr>
            <w:tcW w:w="6120" w:type="dxa"/>
            <w:tcBorders>
              <w:top w:val="single" w:sz="4" w:space="0" w:color="6E6E6E"/>
              <w:left w:val="single" w:sz="4" w:space="0" w:color="6E6E6E"/>
              <w:bottom w:val="single" w:sz="4" w:space="0" w:color="6E6E6E"/>
              <w:right w:val="single" w:sz="4" w:space="0" w:color="6E6E6E"/>
            </w:tcBorders>
          </w:tcPr>
          <w:p w14:paraId="723A8074" w14:textId="77777777" w:rsidR="00FE38D7" w:rsidRDefault="00E538B2">
            <w:pPr>
              <w:pStyle w:val="ProductList-TableBody"/>
            </w:pPr>
            <w:r>
              <w:t>Dodatek Dynamics 365 Unified Operations Device</w:t>
            </w:r>
          </w:p>
        </w:tc>
        <w:tc>
          <w:tcPr>
            <w:tcW w:w="6000" w:type="dxa"/>
            <w:tcBorders>
              <w:top w:val="single" w:sz="4" w:space="0" w:color="6E6E6E"/>
              <w:left w:val="single" w:sz="4" w:space="0" w:color="6E6E6E"/>
              <w:bottom w:val="single" w:sz="4" w:space="0" w:color="6E6E6E"/>
              <w:right w:val="single" w:sz="4" w:space="0" w:color="6E6E6E"/>
            </w:tcBorders>
          </w:tcPr>
          <w:p w14:paraId="495ED7A1" w14:textId="77777777" w:rsidR="00FE38D7" w:rsidRDefault="00E538B2">
            <w:pPr>
              <w:pStyle w:val="ProductList-TableBody"/>
            </w:pPr>
            <w:r>
              <w:t>Licencja Dostępowa CAL na instalowane lokalnie usługi Dynamics 365 Operations (na Urządzenie)</w:t>
            </w:r>
          </w:p>
        </w:tc>
      </w:tr>
      <w:tr w:rsidR="00FE38D7" w14:paraId="370432DA" w14:textId="77777777">
        <w:tc>
          <w:tcPr>
            <w:tcW w:w="6120" w:type="dxa"/>
            <w:tcBorders>
              <w:top w:val="single" w:sz="4" w:space="0" w:color="6E6E6E"/>
              <w:left w:val="single" w:sz="4" w:space="0" w:color="6E6E6E"/>
              <w:bottom w:val="single" w:sz="4" w:space="0" w:color="6E6E6E"/>
              <w:right w:val="single" w:sz="4" w:space="0" w:color="6E6E6E"/>
            </w:tcBorders>
          </w:tcPr>
          <w:p w14:paraId="7CC21599" w14:textId="77777777" w:rsidR="00FE38D7" w:rsidRDefault="00E538B2">
            <w:pPr>
              <w:pStyle w:val="ProductList-TableBody"/>
            </w:pPr>
            <w:r>
              <w:t>Dodatek Dynamics 365 Unified Operations Activity</w:t>
            </w:r>
          </w:p>
        </w:tc>
        <w:tc>
          <w:tcPr>
            <w:tcW w:w="6000" w:type="dxa"/>
            <w:tcBorders>
              <w:top w:val="single" w:sz="4" w:space="0" w:color="6E6E6E"/>
              <w:left w:val="single" w:sz="4" w:space="0" w:color="6E6E6E"/>
              <w:bottom w:val="single" w:sz="4" w:space="0" w:color="6E6E6E"/>
              <w:right w:val="single" w:sz="4" w:space="0" w:color="6E6E6E"/>
            </w:tcBorders>
          </w:tcPr>
          <w:p w14:paraId="3CC39A53" w14:textId="77777777" w:rsidR="00FE38D7" w:rsidRDefault="00E538B2">
            <w:pPr>
              <w:pStyle w:val="ProductList-TableBody"/>
            </w:pPr>
            <w:r>
              <w:t>Licencja Dostępowa CAL na instalowane lokalnie usługi Dynamics 365 Operations Activity (na Użytkownika)</w:t>
            </w:r>
          </w:p>
        </w:tc>
      </w:tr>
      <w:tr w:rsidR="00FE38D7" w14:paraId="001C9ED4" w14:textId="77777777">
        <w:tc>
          <w:tcPr>
            <w:tcW w:w="6120" w:type="dxa"/>
            <w:tcBorders>
              <w:top w:val="single" w:sz="4" w:space="0" w:color="6E6E6E"/>
              <w:left w:val="single" w:sz="4" w:space="0" w:color="6E6E6E"/>
              <w:bottom w:val="single" w:sz="4" w:space="0" w:color="6E6E6E"/>
              <w:right w:val="single" w:sz="4" w:space="0" w:color="6E6E6E"/>
            </w:tcBorders>
          </w:tcPr>
          <w:p w14:paraId="371FA0B9" w14:textId="77777777" w:rsidR="00FE38D7" w:rsidRDefault="00E538B2">
            <w:pPr>
              <w:pStyle w:val="ProductList-TableBody"/>
            </w:pPr>
            <w:r>
              <w:t>Dodatek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5365B6A4" w14:textId="77777777" w:rsidR="00FE38D7" w:rsidRDefault="00E538B2">
            <w:pPr>
              <w:pStyle w:val="ProductList-TableBody"/>
            </w:pPr>
            <w:r>
              <w:t>Licencja Dostępowa CAL na instalowane lokalnie usługi Dynamics 365 Operations (na Użytkownika)</w:t>
            </w:r>
          </w:p>
        </w:tc>
      </w:tr>
      <w:tr w:rsidR="00FE38D7" w14:paraId="670DBF97" w14:textId="77777777">
        <w:tc>
          <w:tcPr>
            <w:tcW w:w="6120" w:type="dxa"/>
            <w:tcBorders>
              <w:top w:val="single" w:sz="4" w:space="0" w:color="6E6E6E"/>
              <w:left w:val="single" w:sz="4" w:space="0" w:color="6E6E6E"/>
              <w:bottom w:val="single" w:sz="4" w:space="0" w:color="6E6E6E"/>
              <w:right w:val="single" w:sz="4" w:space="0" w:color="6E6E6E"/>
            </w:tcBorders>
          </w:tcPr>
          <w:p w14:paraId="6505D80C" w14:textId="77777777" w:rsidR="00FE38D7" w:rsidRDefault="00E538B2">
            <w:pPr>
              <w:pStyle w:val="ProductList-TableBody"/>
            </w:pPr>
            <w:r>
              <w:t>Dodatek Dynamics 365 Finance</w:t>
            </w:r>
          </w:p>
        </w:tc>
        <w:tc>
          <w:tcPr>
            <w:tcW w:w="6000" w:type="dxa"/>
            <w:tcBorders>
              <w:top w:val="single" w:sz="4" w:space="0" w:color="6E6E6E"/>
              <w:left w:val="single" w:sz="4" w:space="0" w:color="6E6E6E"/>
              <w:bottom w:val="single" w:sz="4" w:space="0" w:color="6E6E6E"/>
              <w:right w:val="single" w:sz="4" w:space="0" w:color="6E6E6E"/>
            </w:tcBorders>
          </w:tcPr>
          <w:p w14:paraId="2C3E2492" w14:textId="77777777" w:rsidR="00FE38D7" w:rsidRDefault="00E538B2">
            <w:pPr>
              <w:pStyle w:val="ProductList-TableBody"/>
            </w:pPr>
            <w:r>
              <w:t>Licencja Dostępowa CAL na instalowane lokalnie usługi Dynamics 365 Operations (na Użytkownika)</w:t>
            </w:r>
          </w:p>
        </w:tc>
      </w:tr>
      <w:tr w:rsidR="00FE38D7" w14:paraId="11B524A2" w14:textId="77777777">
        <w:tc>
          <w:tcPr>
            <w:tcW w:w="6120" w:type="dxa"/>
            <w:tcBorders>
              <w:top w:val="single" w:sz="4" w:space="0" w:color="6E6E6E"/>
              <w:left w:val="single" w:sz="4" w:space="0" w:color="6E6E6E"/>
              <w:bottom w:val="single" w:sz="4" w:space="0" w:color="6E6E6E"/>
              <w:right w:val="single" w:sz="4" w:space="0" w:color="6E6E6E"/>
            </w:tcBorders>
          </w:tcPr>
          <w:p w14:paraId="157BF9CC" w14:textId="77777777" w:rsidR="00FE38D7" w:rsidRDefault="00E538B2">
            <w:pPr>
              <w:pStyle w:val="ProductList-TableBody"/>
            </w:pPr>
            <w:r>
              <w:t>Dodatek Dynamics 365 Retail</w:t>
            </w:r>
          </w:p>
        </w:tc>
        <w:tc>
          <w:tcPr>
            <w:tcW w:w="6000" w:type="dxa"/>
            <w:tcBorders>
              <w:top w:val="single" w:sz="4" w:space="0" w:color="6E6E6E"/>
              <w:left w:val="single" w:sz="4" w:space="0" w:color="6E6E6E"/>
              <w:bottom w:val="single" w:sz="4" w:space="0" w:color="6E6E6E"/>
              <w:right w:val="single" w:sz="4" w:space="0" w:color="6E6E6E"/>
            </w:tcBorders>
          </w:tcPr>
          <w:p w14:paraId="502AB6D7" w14:textId="77777777" w:rsidR="00FE38D7" w:rsidRDefault="00E538B2">
            <w:pPr>
              <w:pStyle w:val="ProductList-TableBody"/>
            </w:pPr>
            <w:r>
              <w:t>Licencja Dostępowa CAL na instalowane lokalnie usługi Dynamics 365 Operations (na Użytkownika)</w:t>
            </w:r>
          </w:p>
        </w:tc>
      </w:tr>
      <w:tr w:rsidR="00FE38D7" w14:paraId="269EECDC" w14:textId="77777777">
        <w:tc>
          <w:tcPr>
            <w:tcW w:w="6120" w:type="dxa"/>
            <w:tcBorders>
              <w:top w:val="single" w:sz="4" w:space="0" w:color="6E6E6E"/>
              <w:left w:val="single" w:sz="4" w:space="0" w:color="6E6E6E"/>
              <w:bottom w:val="single" w:sz="4" w:space="0" w:color="6E6E6E"/>
              <w:right w:val="single" w:sz="4" w:space="0" w:color="6E6E6E"/>
            </w:tcBorders>
          </w:tcPr>
          <w:p w14:paraId="6D4B1C1D" w14:textId="77777777" w:rsidR="00FE38D7" w:rsidRDefault="00E538B2">
            <w:pPr>
              <w:pStyle w:val="ProductList-TableBody"/>
            </w:pPr>
            <w:r>
              <w:t>Dodatek Dynamics 365 Talent</w:t>
            </w:r>
          </w:p>
        </w:tc>
        <w:tc>
          <w:tcPr>
            <w:tcW w:w="6000" w:type="dxa"/>
            <w:tcBorders>
              <w:top w:val="single" w:sz="4" w:space="0" w:color="6E6E6E"/>
              <w:left w:val="single" w:sz="4" w:space="0" w:color="6E6E6E"/>
              <w:bottom w:val="single" w:sz="4" w:space="0" w:color="6E6E6E"/>
              <w:right w:val="single" w:sz="4" w:space="0" w:color="6E6E6E"/>
            </w:tcBorders>
          </w:tcPr>
          <w:p w14:paraId="75826663" w14:textId="77777777" w:rsidR="00FE38D7" w:rsidRDefault="00E538B2">
            <w:pPr>
              <w:pStyle w:val="ProductList-TableBody"/>
            </w:pPr>
            <w:r>
              <w:t>Licencja Dostępowa CAL na instalowane lokalnie usługi Dynamics 365 Operations (na Użytkownika)</w:t>
            </w:r>
          </w:p>
        </w:tc>
      </w:tr>
      <w:tr w:rsidR="00FE38D7" w14:paraId="39D509DA" w14:textId="77777777">
        <w:tc>
          <w:tcPr>
            <w:tcW w:w="6120" w:type="dxa"/>
            <w:tcBorders>
              <w:top w:val="single" w:sz="4" w:space="0" w:color="6E6E6E"/>
              <w:left w:val="single" w:sz="4" w:space="0" w:color="6E6E6E"/>
              <w:bottom w:val="single" w:sz="4" w:space="0" w:color="6E6E6E"/>
              <w:right w:val="single" w:sz="4" w:space="0" w:color="6E6E6E"/>
            </w:tcBorders>
          </w:tcPr>
          <w:p w14:paraId="39F1885E" w14:textId="77777777" w:rsidR="00FE38D7" w:rsidRDefault="00E538B2">
            <w:pPr>
              <w:pStyle w:val="ProductList-TableBody"/>
            </w:pPr>
            <w:r>
              <w:t>Dodatek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02094CD4" w14:textId="77777777" w:rsidR="00FE38D7" w:rsidRDefault="00E538B2">
            <w:pPr>
              <w:pStyle w:val="ProductList-TableBody"/>
            </w:pPr>
            <w:r>
              <w:t>Licencja Dostępowa CAL na usługi Dynamics 365 Sales (na Użytkownika)</w:t>
            </w:r>
          </w:p>
        </w:tc>
      </w:tr>
      <w:tr w:rsidR="00FE38D7" w14:paraId="6A510D90" w14:textId="77777777">
        <w:tc>
          <w:tcPr>
            <w:tcW w:w="6120" w:type="dxa"/>
            <w:tcBorders>
              <w:top w:val="single" w:sz="4" w:space="0" w:color="6E6E6E"/>
              <w:left w:val="single" w:sz="4" w:space="0" w:color="6E6E6E"/>
              <w:bottom w:val="single" w:sz="4" w:space="0" w:color="6E6E6E"/>
              <w:right w:val="single" w:sz="4" w:space="0" w:color="6E6E6E"/>
            </w:tcBorders>
          </w:tcPr>
          <w:p w14:paraId="3CE7C9D0" w14:textId="77777777" w:rsidR="00FE38D7" w:rsidRDefault="00E538B2">
            <w:pPr>
              <w:pStyle w:val="ProductList-TableBody"/>
            </w:pPr>
            <w:r>
              <w:t>Dodatek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23360456" w14:textId="77777777" w:rsidR="00FE38D7" w:rsidRDefault="00E538B2">
            <w:pPr>
              <w:pStyle w:val="ProductList-TableBody"/>
            </w:pPr>
            <w:r>
              <w:t>Licencja Dostępowa CAL na usługi Dynamics 365 Sales (na Użytkownika)</w:t>
            </w:r>
          </w:p>
        </w:tc>
      </w:tr>
      <w:tr w:rsidR="00FE38D7" w14:paraId="2D1E18E7" w14:textId="77777777">
        <w:tc>
          <w:tcPr>
            <w:tcW w:w="6120" w:type="dxa"/>
            <w:tcBorders>
              <w:top w:val="single" w:sz="4" w:space="0" w:color="6E6E6E"/>
              <w:left w:val="single" w:sz="4" w:space="0" w:color="6E6E6E"/>
              <w:bottom w:val="single" w:sz="4" w:space="0" w:color="6E6E6E"/>
              <w:right w:val="single" w:sz="4" w:space="0" w:color="6E6E6E"/>
            </w:tcBorders>
          </w:tcPr>
          <w:p w14:paraId="4282419A" w14:textId="77777777" w:rsidR="00FE38D7" w:rsidRDefault="00E538B2">
            <w:pPr>
              <w:pStyle w:val="ProductList-TableBody"/>
            </w:pPr>
            <w:r>
              <w:t>Dodatek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1A1B8731" w14:textId="77777777" w:rsidR="00FE38D7" w:rsidRDefault="00E538B2">
            <w:pPr>
              <w:pStyle w:val="ProductList-TableBody"/>
            </w:pPr>
            <w:r>
              <w:t>Licencja Dostępowa CAL na usługi Dynamics 365 Customer Service (na Użytkownika)</w:t>
            </w:r>
          </w:p>
        </w:tc>
      </w:tr>
      <w:tr w:rsidR="00FE38D7" w14:paraId="5D1F1A15" w14:textId="77777777">
        <w:tc>
          <w:tcPr>
            <w:tcW w:w="6120" w:type="dxa"/>
            <w:tcBorders>
              <w:top w:val="single" w:sz="4" w:space="0" w:color="6E6E6E"/>
              <w:left w:val="single" w:sz="4" w:space="0" w:color="6E6E6E"/>
              <w:bottom w:val="single" w:sz="4" w:space="0" w:color="6E6E6E"/>
              <w:right w:val="single" w:sz="4" w:space="0" w:color="6E6E6E"/>
            </w:tcBorders>
          </w:tcPr>
          <w:p w14:paraId="76AE0EEF" w14:textId="77777777" w:rsidR="00FE38D7" w:rsidRDefault="00E538B2">
            <w:pPr>
              <w:pStyle w:val="ProductList-TableBody"/>
            </w:pPr>
            <w:r>
              <w:t>Dodatek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E7FEFCC" w14:textId="77777777" w:rsidR="00FE38D7" w:rsidRDefault="00E538B2">
            <w:pPr>
              <w:pStyle w:val="ProductList-TableBody"/>
            </w:pPr>
            <w:r>
              <w:t>Licencja Dostępowa CAL na usługi Dynamics 365 Customer Service (na Użytkownika)</w:t>
            </w:r>
          </w:p>
        </w:tc>
      </w:tr>
      <w:tr w:rsidR="00FE38D7" w14:paraId="00962A97" w14:textId="77777777">
        <w:tc>
          <w:tcPr>
            <w:tcW w:w="6120" w:type="dxa"/>
            <w:tcBorders>
              <w:top w:val="single" w:sz="4" w:space="0" w:color="6E6E6E"/>
              <w:left w:val="single" w:sz="4" w:space="0" w:color="6E6E6E"/>
              <w:bottom w:val="none" w:sz="4" w:space="0" w:color="6E6E6E"/>
              <w:right w:val="single" w:sz="4" w:space="0" w:color="6E6E6E"/>
            </w:tcBorders>
          </w:tcPr>
          <w:p w14:paraId="0D388195" w14:textId="77777777" w:rsidR="00FE38D7" w:rsidRDefault="00E538B2">
            <w:pPr>
              <w:pStyle w:val="ProductList-TableBody"/>
            </w:pPr>
            <w:r>
              <w:t>Dodatek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4BCFDE76" w14:textId="77777777" w:rsidR="00FE38D7" w:rsidRDefault="00E538B2">
            <w:pPr>
              <w:pStyle w:val="ProductList-TableBody"/>
            </w:pPr>
            <w:r>
              <w:t>Licencja Dostępowa CAL na usługi Dynamics 365 Case Management (na Użytkownika)</w:t>
            </w:r>
          </w:p>
        </w:tc>
      </w:tr>
      <w:tr w:rsidR="00FE38D7" w14:paraId="73635D7B" w14:textId="77777777">
        <w:tc>
          <w:tcPr>
            <w:tcW w:w="6120" w:type="dxa"/>
            <w:tcBorders>
              <w:top w:val="none" w:sz="4" w:space="0" w:color="6E6E6E"/>
              <w:left w:val="single" w:sz="4" w:space="0" w:color="6E6E6E"/>
              <w:bottom w:val="single" w:sz="4" w:space="0" w:color="6E6E6E"/>
              <w:right w:val="single" w:sz="4" w:space="0" w:color="6E6E6E"/>
            </w:tcBorders>
          </w:tcPr>
          <w:p w14:paraId="1BEC8E8B" w14:textId="77777777" w:rsidR="00FE38D7" w:rsidRDefault="00FE38D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251A00" w14:textId="77777777" w:rsidR="00FE38D7" w:rsidRDefault="00E538B2">
            <w:pPr>
              <w:pStyle w:val="ProductList-TableBody"/>
            </w:pPr>
            <w:r>
              <w:t>Licencja Dostępowa CAL na usługi Dynamics 365 Sales (na Użytkownika)</w:t>
            </w:r>
          </w:p>
        </w:tc>
      </w:tr>
    </w:tbl>
    <w:p w14:paraId="46063A5C" w14:textId="77777777" w:rsidR="00FE38D7" w:rsidRDefault="00FE38D7">
      <w:pPr>
        <w:pStyle w:val="ProductList-Body"/>
      </w:pPr>
    </w:p>
    <w:p w14:paraId="77F9ACDE" w14:textId="77777777" w:rsidR="00FE38D7" w:rsidRDefault="00E538B2">
      <w:pPr>
        <w:pStyle w:val="ProductList-Offering2HeadingNoBorder"/>
        <w:outlineLvl w:val="2"/>
      </w:pPr>
      <w:r>
        <w:t>Aplikacje Office 365</w:t>
      </w:r>
      <w:r>
        <w:fldChar w:fldCharType="begin"/>
      </w:r>
      <w:r>
        <w:instrText xml:space="preserve"> TC "</w:instrText>
      </w:r>
      <w:bookmarkStart w:id="387" w:name="_Toc25931905"/>
      <w:r>
        <w:instrText>Aplikacje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6"/>
        <w:gridCol w:w="5300"/>
      </w:tblGrid>
      <w:tr w:rsidR="00FE38D7" w14:paraId="5C85C6F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069AB7F" w14:textId="77777777" w:rsidR="00FE38D7" w:rsidRDefault="00E538B2">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30E501E0" w14:textId="77777777" w:rsidR="00FE38D7" w:rsidRDefault="00E538B2">
            <w:pPr>
              <w:pStyle w:val="ProductList-TableBody"/>
            </w:pPr>
            <w:r>
              <w:rPr>
                <w:color w:val="FFFFFF"/>
              </w:rPr>
              <w:t>Licencje Kwalifikujące</w:t>
            </w:r>
          </w:p>
        </w:tc>
      </w:tr>
      <w:tr w:rsidR="00FE38D7" w14:paraId="0A78C93B" w14:textId="77777777">
        <w:tc>
          <w:tcPr>
            <w:tcW w:w="6240" w:type="dxa"/>
            <w:tcBorders>
              <w:top w:val="single" w:sz="4" w:space="0" w:color="6E6E6E"/>
              <w:left w:val="single" w:sz="4" w:space="0" w:color="6E6E6E"/>
              <w:bottom w:val="single" w:sz="4" w:space="0" w:color="6E6E6E"/>
              <w:right w:val="single" w:sz="4" w:space="0" w:color="6E6E6E"/>
            </w:tcBorders>
          </w:tcPr>
          <w:p w14:paraId="132DD9DB" w14:textId="77777777" w:rsidR="00FE38D7" w:rsidRDefault="00E538B2">
            <w:pPr>
              <w:pStyle w:val="ProductList-TableBody"/>
            </w:pPr>
            <w:r>
              <w:t>Dodatek Visio Online Plan 2 do licencji Visio Professional</w:t>
            </w:r>
          </w:p>
        </w:tc>
        <w:tc>
          <w:tcPr>
            <w:tcW w:w="5880" w:type="dxa"/>
            <w:tcBorders>
              <w:top w:val="single" w:sz="4" w:space="0" w:color="6E6E6E"/>
              <w:left w:val="single" w:sz="4" w:space="0" w:color="6E6E6E"/>
              <w:bottom w:val="single" w:sz="4" w:space="0" w:color="6E6E6E"/>
              <w:right w:val="single" w:sz="4" w:space="0" w:color="6E6E6E"/>
            </w:tcBorders>
          </w:tcPr>
          <w:p w14:paraId="610B52EA" w14:textId="77777777" w:rsidR="00FE38D7" w:rsidRDefault="00E538B2">
            <w:pPr>
              <w:pStyle w:val="ProductList-TableBody"/>
            </w:pPr>
            <w:r>
              <w:t>Visio Professional</w:t>
            </w:r>
          </w:p>
        </w:tc>
      </w:tr>
      <w:tr w:rsidR="00FE38D7" w14:paraId="13C282FE" w14:textId="77777777">
        <w:tc>
          <w:tcPr>
            <w:tcW w:w="6240" w:type="dxa"/>
            <w:tcBorders>
              <w:top w:val="single" w:sz="4" w:space="0" w:color="6E6E6E"/>
              <w:left w:val="single" w:sz="4" w:space="0" w:color="6E6E6E"/>
              <w:bottom w:val="single" w:sz="4" w:space="0" w:color="6E6E6E"/>
              <w:right w:val="single" w:sz="4" w:space="0" w:color="6E6E6E"/>
            </w:tcBorders>
          </w:tcPr>
          <w:p w14:paraId="56CC9753" w14:textId="77777777" w:rsidR="00FE38D7" w:rsidRDefault="00E538B2">
            <w:pPr>
              <w:pStyle w:val="ProductList-TableBody"/>
            </w:pPr>
            <w:r>
              <w:t>Dodatek Visio Online Plan 2 do licencji Visio Standard</w:t>
            </w:r>
          </w:p>
        </w:tc>
        <w:tc>
          <w:tcPr>
            <w:tcW w:w="5880" w:type="dxa"/>
            <w:tcBorders>
              <w:top w:val="single" w:sz="4" w:space="0" w:color="6E6E6E"/>
              <w:left w:val="single" w:sz="4" w:space="0" w:color="6E6E6E"/>
              <w:bottom w:val="single" w:sz="4" w:space="0" w:color="6E6E6E"/>
              <w:right w:val="single" w:sz="4" w:space="0" w:color="6E6E6E"/>
            </w:tcBorders>
          </w:tcPr>
          <w:p w14:paraId="01D64284" w14:textId="77777777" w:rsidR="00FE38D7" w:rsidRDefault="00E538B2">
            <w:pPr>
              <w:pStyle w:val="ProductList-TableBody"/>
            </w:pPr>
            <w:r>
              <w:t>Visio Standard</w:t>
            </w:r>
          </w:p>
        </w:tc>
      </w:tr>
    </w:tbl>
    <w:p w14:paraId="2828173B" w14:textId="77777777" w:rsidR="00FE38D7" w:rsidRDefault="00FE38D7">
      <w:pPr>
        <w:pStyle w:val="ProductList-Body"/>
      </w:pPr>
    </w:p>
    <w:p w14:paraId="250FEB75" w14:textId="77777777" w:rsidR="00FE38D7" w:rsidRDefault="00E538B2">
      <w:pPr>
        <w:pStyle w:val="ProductList-Offering2HeadingNoBorder"/>
        <w:outlineLvl w:val="2"/>
      </w:pPr>
      <w:r>
        <w:t>Pakiety Office 365 Suites</w:t>
      </w:r>
      <w:r>
        <w:fldChar w:fldCharType="begin"/>
      </w:r>
      <w:r>
        <w:instrText xml:space="preserve"> TC "</w:instrText>
      </w:r>
      <w:bookmarkStart w:id="388" w:name="_Toc25931906"/>
      <w:r>
        <w:instrText>Pakiety Office 365 Suites</w:instrText>
      </w:r>
      <w:bookmarkEnd w:id="388"/>
      <w:r>
        <w:instrText>" \l 3</w:instrText>
      </w:r>
      <w:r>
        <w:fldChar w:fldCharType="end"/>
      </w:r>
    </w:p>
    <w:p w14:paraId="6EC8A3BE" w14:textId="77777777" w:rsidR="00FE38D7" w:rsidRDefault="00E538B2">
      <w:pPr>
        <w:pStyle w:val="ProductList-Body"/>
      </w:pPr>
      <w:r>
        <w:t xml:space="preserve">LS na Dodatek (na Użytkownika) zapewnia Licencjonowanym Użytkownikom odpowiednik praw dostępu do oprogramowania serwera do Licencji Kwalifikującej z dowolnego urządzenia. </w:t>
      </w:r>
    </w:p>
    <w:p w14:paraId="223EB1BA" w14:textId="77777777" w:rsidR="00FE38D7" w:rsidRDefault="00FE38D7">
      <w:pPr>
        <w:pStyle w:val="ProductList-Body"/>
      </w:pPr>
    </w:p>
    <w:tbl>
      <w:tblPr>
        <w:tblStyle w:val="PURTable"/>
        <w:tblW w:w="0" w:type="dxa"/>
        <w:tblLook w:val="04A0" w:firstRow="1" w:lastRow="0" w:firstColumn="1" w:lastColumn="0" w:noHBand="0" w:noVBand="1"/>
      </w:tblPr>
      <w:tblGrid>
        <w:gridCol w:w="5617"/>
        <w:gridCol w:w="5299"/>
      </w:tblGrid>
      <w:tr w:rsidR="00FE38D7" w14:paraId="231EAAA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A34F03B" w14:textId="77777777" w:rsidR="00FE38D7" w:rsidRDefault="00E538B2">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3BF0E219" w14:textId="77777777" w:rsidR="00FE38D7" w:rsidRDefault="00E538B2">
            <w:pPr>
              <w:pStyle w:val="ProductList-TableBody"/>
            </w:pPr>
            <w:r>
              <w:rPr>
                <w:color w:val="FFFFFF"/>
              </w:rPr>
              <w:t>Licencje Kwalifikujące</w:t>
            </w:r>
          </w:p>
        </w:tc>
      </w:tr>
      <w:tr w:rsidR="00FE38D7" w14:paraId="1F48A3E8" w14:textId="77777777">
        <w:tc>
          <w:tcPr>
            <w:tcW w:w="6240" w:type="dxa"/>
            <w:tcBorders>
              <w:top w:val="single" w:sz="4" w:space="0" w:color="6E6E6E"/>
              <w:left w:val="single" w:sz="4" w:space="0" w:color="6E6E6E"/>
              <w:bottom w:val="single" w:sz="4" w:space="0" w:color="6E6E6E"/>
              <w:right w:val="single" w:sz="4" w:space="0" w:color="6E6E6E"/>
            </w:tcBorders>
          </w:tcPr>
          <w:p w14:paraId="6A86A7A1" w14:textId="77777777" w:rsidR="00FE38D7" w:rsidRDefault="00E538B2">
            <w:pPr>
              <w:pStyle w:val="ProductList-TableBody"/>
            </w:pPr>
            <w:r>
              <w:lastRenderedPageBreak/>
              <w:t>Dodatek Office 365 E1</w:t>
            </w:r>
          </w:p>
        </w:tc>
        <w:tc>
          <w:tcPr>
            <w:tcW w:w="5880" w:type="dxa"/>
            <w:tcBorders>
              <w:top w:val="single" w:sz="4" w:space="0" w:color="6E6E6E"/>
              <w:left w:val="single" w:sz="4" w:space="0" w:color="6E6E6E"/>
              <w:bottom w:val="none" w:sz="4" w:space="0" w:color="6E6E6E"/>
              <w:right w:val="single" w:sz="4" w:space="0" w:color="6E6E6E"/>
            </w:tcBorders>
          </w:tcPr>
          <w:p w14:paraId="4AD9C433" w14:textId="77777777" w:rsidR="00FE38D7" w:rsidRDefault="00E538B2">
            <w:pPr>
              <w:pStyle w:val="ProductList-TableBody"/>
            </w:pPr>
            <w:r>
              <w:t>pakiet licencji Core CAL lub</w:t>
            </w:r>
          </w:p>
        </w:tc>
      </w:tr>
      <w:tr w:rsidR="00FE38D7" w14:paraId="2CE3B04E" w14:textId="77777777">
        <w:tc>
          <w:tcPr>
            <w:tcW w:w="6240" w:type="dxa"/>
            <w:tcBorders>
              <w:top w:val="single" w:sz="4" w:space="0" w:color="6E6E6E"/>
              <w:left w:val="single" w:sz="4" w:space="0" w:color="6E6E6E"/>
              <w:bottom w:val="single" w:sz="4" w:space="0" w:color="6E6E6E"/>
              <w:right w:val="single" w:sz="4" w:space="0" w:color="6E6E6E"/>
            </w:tcBorders>
          </w:tcPr>
          <w:p w14:paraId="40C4CAC8" w14:textId="77777777" w:rsidR="00FE38D7" w:rsidRDefault="00E538B2">
            <w:pPr>
              <w:pStyle w:val="ProductList-TableBody"/>
            </w:pPr>
            <w:r>
              <w:t>Dodatek Exchange Online Plan 1</w:t>
            </w:r>
          </w:p>
        </w:tc>
        <w:tc>
          <w:tcPr>
            <w:tcW w:w="5880" w:type="dxa"/>
            <w:tcBorders>
              <w:top w:val="none" w:sz="4" w:space="0" w:color="6E6E6E"/>
              <w:left w:val="single" w:sz="4" w:space="0" w:color="6E6E6E"/>
              <w:bottom w:val="none" w:sz="4" w:space="0" w:color="6E6E6E"/>
              <w:right w:val="single" w:sz="4" w:space="0" w:color="6E6E6E"/>
            </w:tcBorders>
          </w:tcPr>
          <w:p w14:paraId="58A429C8" w14:textId="77777777" w:rsidR="00FE38D7" w:rsidRDefault="00E538B2">
            <w:pPr>
              <w:pStyle w:val="ProductList-TableBody"/>
            </w:pPr>
            <w:r>
              <w:t>Core CAL Suite Bridge do licencji Enterprise Mobility + Security</w:t>
            </w:r>
          </w:p>
        </w:tc>
      </w:tr>
      <w:tr w:rsidR="00FE38D7" w14:paraId="1309F59E" w14:textId="77777777">
        <w:tc>
          <w:tcPr>
            <w:tcW w:w="6240" w:type="dxa"/>
            <w:tcBorders>
              <w:top w:val="single" w:sz="4" w:space="0" w:color="6E6E6E"/>
              <w:left w:val="single" w:sz="4" w:space="0" w:color="6E6E6E"/>
              <w:bottom w:val="single" w:sz="4" w:space="0" w:color="6E6E6E"/>
              <w:right w:val="single" w:sz="4" w:space="0" w:color="6E6E6E"/>
            </w:tcBorders>
          </w:tcPr>
          <w:p w14:paraId="35EF613A" w14:textId="77777777" w:rsidR="00FE38D7" w:rsidRDefault="00E538B2">
            <w:pPr>
              <w:pStyle w:val="ProductList-TableBody"/>
            </w:pPr>
            <w:r>
              <w:t>Dodatek Skype dla firm Online Plan 1</w:t>
            </w:r>
          </w:p>
        </w:tc>
        <w:tc>
          <w:tcPr>
            <w:tcW w:w="5880" w:type="dxa"/>
            <w:tcBorders>
              <w:top w:val="none" w:sz="4" w:space="0" w:color="6E6E6E"/>
              <w:left w:val="single" w:sz="4" w:space="0" w:color="6E6E6E"/>
              <w:bottom w:val="none" w:sz="4" w:space="0" w:color="6E6E6E"/>
              <w:right w:val="single" w:sz="4" w:space="0" w:color="6E6E6E"/>
            </w:tcBorders>
          </w:tcPr>
          <w:p w14:paraId="3B71AD16" w14:textId="77777777" w:rsidR="00FE38D7" w:rsidRDefault="00FE38D7">
            <w:pPr>
              <w:pStyle w:val="ProductList-TableBody"/>
            </w:pPr>
          </w:p>
        </w:tc>
      </w:tr>
      <w:tr w:rsidR="00FE38D7" w14:paraId="745A14D2" w14:textId="77777777">
        <w:tc>
          <w:tcPr>
            <w:tcW w:w="6240" w:type="dxa"/>
            <w:tcBorders>
              <w:top w:val="single" w:sz="4" w:space="0" w:color="6E6E6E"/>
              <w:left w:val="single" w:sz="4" w:space="0" w:color="6E6E6E"/>
              <w:bottom w:val="single" w:sz="4" w:space="0" w:color="6E6E6E"/>
              <w:right w:val="single" w:sz="4" w:space="0" w:color="6E6E6E"/>
            </w:tcBorders>
          </w:tcPr>
          <w:p w14:paraId="002072F6" w14:textId="77777777" w:rsidR="00FE38D7" w:rsidRDefault="00E538B2">
            <w:pPr>
              <w:pStyle w:val="ProductList-TableBody"/>
            </w:pPr>
            <w:r>
              <w:t>Dodatek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77E7028F" w14:textId="77777777" w:rsidR="00FE38D7" w:rsidRDefault="00FE38D7">
            <w:pPr>
              <w:pStyle w:val="ProductList-TableBody"/>
            </w:pPr>
          </w:p>
        </w:tc>
      </w:tr>
      <w:tr w:rsidR="00FE38D7" w14:paraId="47A35CD1" w14:textId="77777777">
        <w:tc>
          <w:tcPr>
            <w:tcW w:w="6240" w:type="dxa"/>
            <w:tcBorders>
              <w:top w:val="single" w:sz="4" w:space="0" w:color="6E6E6E"/>
              <w:left w:val="single" w:sz="4" w:space="0" w:color="6E6E6E"/>
              <w:bottom w:val="single" w:sz="4" w:space="0" w:color="6E6E6E"/>
              <w:right w:val="single" w:sz="4" w:space="0" w:color="6E6E6E"/>
            </w:tcBorders>
          </w:tcPr>
          <w:p w14:paraId="3EDDA1AB" w14:textId="77777777" w:rsidR="00FE38D7" w:rsidRDefault="00E538B2">
            <w:pPr>
              <w:pStyle w:val="ProductList-TableBody"/>
            </w:pPr>
            <w:r>
              <w:t>Dodatki do Office 365 E3 bez ProPlus</w:t>
            </w:r>
          </w:p>
        </w:tc>
        <w:tc>
          <w:tcPr>
            <w:tcW w:w="5880" w:type="dxa"/>
            <w:tcBorders>
              <w:top w:val="single" w:sz="4" w:space="0" w:color="6E6E6E"/>
              <w:left w:val="single" w:sz="4" w:space="0" w:color="6E6E6E"/>
              <w:bottom w:val="none" w:sz="4" w:space="0" w:color="6E6E6E"/>
              <w:right w:val="single" w:sz="4" w:space="0" w:color="6E6E6E"/>
            </w:tcBorders>
          </w:tcPr>
          <w:p w14:paraId="578FEDD1" w14:textId="77777777" w:rsidR="00FE38D7" w:rsidRDefault="00E538B2">
            <w:pPr>
              <w:pStyle w:val="ProductList-TableBody"/>
            </w:pPr>
            <w:r>
              <w:t>Pakiet Core CAL lub Pakiet Enterprise CAL, lub</w:t>
            </w:r>
          </w:p>
        </w:tc>
      </w:tr>
      <w:tr w:rsidR="00FE38D7" w14:paraId="4A534484" w14:textId="77777777">
        <w:tc>
          <w:tcPr>
            <w:tcW w:w="6240" w:type="dxa"/>
            <w:tcBorders>
              <w:top w:val="single" w:sz="4" w:space="0" w:color="6E6E6E"/>
              <w:left w:val="single" w:sz="4" w:space="0" w:color="6E6E6E"/>
              <w:bottom w:val="single" w:sz="4" w:space="0" w:color="6E6E6E"/>
              <w:right w:val="single" w:sz="4" w:space="0" w:color="6E6E6E"/>
            </w:tcBorders>
          </w:tcPr>
          <w:p w14:paraId="612C9B5C" w14:textId="77777777" w:rsidR="00FE38D7" w:rsidRDefault="00E538B2">
            <w:pPr>
              <w:pStyle w:val="ProductList-TableBody"/>
            </w:pPr>
            <w:r>
              <w:t>Dodatki do Office 365 E4 bez ProPlus</w:t>
            </w:r>
          </w:p>
        </w:tc>
        <w:tc>
          <w:tcPr>
            <w:tcW w:w="5880" w:type="dxa"/>
            <w:tcBorders>
              <w:top w:val="none" w:sz="4" w:space="0" w:color="6E6E6E"/>
              <w:left w:val="single" w:sz="4" w:space="0" w:color="6E6E6E"/>
              <w:bottom w:val="none" w:sz="4" w:space="0" w:color="6E6E6E"/>
              <w:right w:val="single" w:sz="4" w:space="0" w:color="6E6E6E"/>
            </w:tcBorders>
          </w:tcPr>
          <w:p w14:paraId="075105AC" w14:textId="77777777" w:rsidR="00FE38D7" w:rsidRDefault="00E538B2">
            <w:pPr>
              <w:pStyle w:val="ProductList-TableBody"/>
            </w:pPr>
            <w:r>
              <w:t>Core CAL Suite Bridge do licencji Enterprise Mobility + Security, lub</w:t>
            </w:r>
          </w:p>
        </w:tc>
      </w:tr>
      <w:tr w:rsidR="00FE38D7" w14:paraId="117CF10C" w14:textId="77777777">
        <w:tc>
          <w:tcPr>
            <w:tcW w:w="6240" w:type="dxa"/>
            <w:tcBorders>
              <w:top w:val="single" w:sz="4" w:space="0" w:color="6E6E6E"/>
              <w:left w:val="single" w:sz="4" w:space="0" w:color="6E6E6E"/>
              <w:bottom w:val="single" w:sz="4" w:space="0" w:color="6E6E6E"/>
              <w:right w:val="single" w:sz="4" w:space="0" w:color="6E6E6E"/>
            </w:tcBorders>
          </w:tcPr>
          <w:p w14:paraId="77785C28" w14:textId="77777777" w:rsidR="00FE38D7" w:rsidRDefault="00E538B2">
            <w:pPr>
              <w:pStyle w:val="ProductList-TableBody"/>
            </w:pPr>
            <w:r>
              <w:t xml:space="preserve">Dodatek Office 365 A5 </w:t>
            </w:r>
          </w:p>
        </w:tc>
        <w:tc>
          <w:tcPr>
            <w:tcW w:w="5880" w:type="dxa"/>
            <w:tcBorders>
              <w:top w:val="none" w:sz="4" w:space="0" w:color="6E6E6E"/>
              <w:left w:val="single" w:sz="4" w:space="0" w:color="6E6E6E"/>
              <w:bottom w:val="single" w:sz="4" w:space="0" w:color="6E6E6E"/>
              <w:right w:val="single" w:sz="4" w:space="0" w:color="6E6E6E"/>
            </w:tcBorders>
          </w:tcPr>
          <w:p w14:paraId="5F74736C" w14:textId="77777777" w:rsidR="00FE38D7" w:rsidRDefault="00E538B2">
            <w:pPr>
              <w:pStyle w:val="ProductList-TableBody"/>
            </w:pPr>
            <w:r>
              <w:t>Enterprise CAL Suite Bridge do licencji Enterprise Mobility + Security</w:t>
            </w:r>
          </w:p>
        </w:tc>
      </w:tr>
      <w:tr w:rsidR="00FE38D7" w14:paraId="3EFEFD31" w14:textId="77777777">
        <w:tc>
          <w:tcPr>
            <w:tcW w:w="6240" w:type="dxa"/>
            <w:tcBorders>
              <w:top w:val="single" w:sz="4" w:space="0" w:color="6E6E6E"/>
              <w:left w:val="single" w:sz="4" w:space="0" w:color="6E6E6E"/>
              <w:bottom w:val="single" w:sz="4" w:space="0" w:color="6E6E6E"/>
              <w:right w:val="single" w:sz="4" w:space="0" w:color="6E6E6E"/>
            </w:tcBorders>
          </w:tcPr>
          <w:p w14:paraId="013801AD" w14:textId="77777777" w:rsidR="00FE38D7" w:rsidRDefault="00E538B2">
            <w:pPr>
              <w:pStyle w:val="ProductList-TableBody"/>
            </w:pPr>
            <w:r>
              <w:t>Dodatek Office 365 E3</w:t>
            </w:r>
          </w:p>
        </w:tc>
        <w:tc>
          <w:tcPr>
            <w:tcW w:w="5880" w:type="dxa"/>
            <w:tcBorders>
              <w:top w:val="single" w:sz="4" w:space="0" w:color="6E6E6E"/>
              <w:left w:val="single" w:sz="4" w:space="0" w:color="6E6E6E"/>
              <w:bottom w:val="none" w:sz="4" w:space="0" w:color="6E6E6E"/>
              <w:right w:val="single" w:sz="4" w:space="0" w:color="6E6E6E"/>
            </w:tcBorders>
          </w:tcPr>
          <w:p w14:paraId="5CA4F2AF" w14:textId="77777777" w:rsidR="00FE38D7" w:rsidRDefault="00E538B2">
            <w:pPr>
              <w:pStyle w:val="ProductList-TableBody"/>
            </w:pPr>
            <w:r>
              <w:t>Pakiet Core CAL i Office Professional Plus lub</w:t>
            </w:r>
          </w:p>
        </w:tc>
      </w:tr>
      <w:tr w:rsidR="00FE38D7" w14:paraId="7BB15755" w14:textId="77777777">
        <w:tc>
          <w:tcPr>
            <w:tcW w:w="6240" w:type="dxa"/>
            <w:tcBorders>
              <w:top w:val="single" w:sz="4" w:space="0" w:color="6E6E6E"/>
              <w:left w:val="single" w:sz="4" w:space="0" w:color="6E6E6E"/>
              <w:bottom w:val="single" w:sz="4" w:space="0" w:color="6E6E6E"/>
              <w:right w:val="single" w:sz="4" w:space="0" w:color="6E6E6E"/>
            </w:tcBorders>
          </w:tcPr>
          <w:p w14:paraId="57440908" w14:textId="77777777" w:rsidR="00FE38D7" w:rsidRDefault="00E538B2">
            <w:pPr>
              <w:pStyle w:val="ProductList-TableBody"/>
            </w:pPr>
            <w:r>
              <w:t>Dodatek Office 365 E4</w:t>
            </w:r>
          </w:p>
        </w:tc>
        <w:tc>
          <w:tcPr>
            <w:tcW w:w="5880" w:type="dxa"/>
            <w:tcBorders>
              <w:top w:val="none" w:sz="4" w:space="0" w:color="6E6E6E"/>
              <w:left w:val="single" w:sz="4" w:space="0" w:color="6E6E6E"/>
              <w:bottom w:val="none" w:sz="4" w:space="0" w:color="6E6E6E"/>
              <w:right w:val="single" w:sz="4" w:space="0" w:color="6E6E6E"/>
            </w:tcBorders>
          </w:tcPr>
          <w:p w14:paraId="681B55A4" w14:textId="77777777" w:rsidR="00FE38D7" w:rsidRDefault="00E538B2">
            <w:pPr>
              <w:pStyle w:val="ProductList-TableBody"/>
            </w:pPr>
            <w:r>
              <w:t>Core CAL Suite Bridge do licencji Enterprise Mobility + Security i Office Professional Plus, lub</w:t>
            </w:r>
          </w:p>
        </w:tc>
      </w:tr>
      <w:tr w:rsidR="00FE38D7" w14:paraId="749483B0" w14:textId="77777777">
        <w:tc>
          <w:tcPr>
            <w:tcW w:w="6240" w:type="dxa"/>
            <w:tcBorders>
              <w:top w:val="single" w:sz="4" w:space="0" w:color="6E6E6E"/>
              <w:left w:val="single" w:sz="4" w:space="0" w:color="6E6E6E"/>
              <w:bottom w:val="single" w:sz="4" w:space="0" w:color="6E6E6E"/>
              <w:right w:val="single" w:sz="4" w:space="0" w:color="6E6E6E"/>
            </w:tcBorders>
          </w:tcPr>
          <w:p w14:paraId="5D704127" w14:textId="77777777" w:rsidR="00FE38D7" w:rsidRDefault="00E538B2">
            <w:pPr>
              <w:pStyle w:val="ProductList-TableBody"/>
            </w:pPr>
            <w:r>
              <w:t>Dodatek Office 365 E5</w:t>
            </w:r>
          </w:p>
        </w:tc>
        <w:tc>
          <w:tcPr>
            <w:tcW w:w="5880" w:type="dxa"/>
            <w:tcBorders>
              <w:top w:val="none" w:sz="4" w:space="0" w:color="6E6E6E"/>
              <w:left w:val="single" w:sz="4" w:space="0" w:color="6E6E6E"/>
              <w:bottom w:val="none" w:sz="4" w:space="0" w:color="6E6E6E"/>
              <w:right w:val="single" w:sz="4" w:space="0" w:color="6E6E6E"/>
            </w:tcBorders>
          </w:tcPr>
          <w:p w14:paraId="368056F3" w14:textId="77777777" w:rsidR="00FE38D7" w:rsidRDefault="00E538B2">
            <w:pPr>
              <w:pStyle w:val="ProductList-TableBody"/>
            </w:pPr>
            <w:r>
              <w:t>Pakiet Enterprise CAL i Office Professional Plus lub</w:t>
            </w:r>
          </w:p>
        </w:tc>
      </w:tr>
      <w:tr w:rsidR="00FE38D7" w14:paraId="0EBAAA52" w14:textId="77777777">
        <w:tc>
          <w:tcPr>
            <w:tcW w:w="6240" w:type="dxa"/>
            <w:tcBorders>
              <w:top w:val="single" w:sz="4" w:space="0" w:color="6E6E6E"/>
              <w:left w:val="single" w:sz="4" w:space="0" w:color="6E6E6E"/>
              <w:bottom w:val="single" w:sz="4" w:space="0" w:color="6E6E6E"/>
              <w:right w:val="single" w:sz="4" w:space="0" w:color="6E6E6E"/>
            </w:tcBorders>
          </w:tcPr>
          <w:p w14:paraId="008CE7DC" w14:textId="77777777" w:rsidR="00FE38D7" w:rsidRDefault="00E538B2">
            <w:pPr>
              <w:pStyle w:val="ProductList-TableBody"/>
            </w:pPr>
            <w:r>
              <w:t>Dodatek Office 365 A5</w:t>
            </w:r>
          </w:p>
        </w:tc>
        <w:tc>
          <w:tcPr>
            <w:tcW w:w="5880" w:type="dxa"/>
            <w:tcBorders>
              <w:top w:val="none" w:sz="4" w:space="0" w:color="6E6E6E"/>
              <w:left w:val="single" w:sz="4" w:space="0" w:color="6E6E6E"/>
              <w:bottom w:val="single" w:sz="4" w:space="0" w:color="6E6E6E"/>
              <w:right w:val="single" w:sz="4" w:space="0" w:color="6E6E6E"/>
            </w:tcBorders>
          </w:tcPr>
          <w:p w14:paraId="38A78C35" w14:textId="77777777" w:rsidR="00FE38D7" w:rsidRDefault="00E538B2">
            <w:pPr>
              <w:pStyle w:val="ProductList-TableBody"/>
            </w:pPr>
            <w:r>
              <w:t>Enterprise CAL Suite Bridge do licencji Enterprise Mobility+ Security i Office Professional Plus</w:t>
            </w:r>
          </w:p>
        </w:tc>
      </w:tr>
      <w:tr w:rsidR="00FE38D7" w14:paraId="410C010F" w14:textId="77777777">
        <w:tc>
          <w:tcPr>
            <w:tcW w:w="6240" w:type="dxa"/>
            <w:tcBorders>
              <w:top w:val="single" w:sz="4" w:space="0" w:color="6E6E6E"/>
              <w:left w:val="single" w:sz="4" w:space="0" w:color="6E6E6E"/>
              <w:bottom w:val="single" w:sz="4" w:space="0" w:color="6E6E6E"/>
              <w:right w:val="single" w:sz="4" w:space="0" w:color="6E6E6E"/>
            </w:tcBorders>
          </w:tcPr>
          <w:p w14:paraId="2A24BB4C" w14:textId="77777777" w:rsidR="00FE38D7" w:rsidRDefault="00E538B2">
            <w:pPr>
              <w:pStyle w:val="ProductList-TableBody"/>
            </w:pPr>
            <w:r>
              <w:t>Dodatek Office 365 E3 (dostępny wyłącznie w ramach umowy Open Value dla całej Organizacji lub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E320C3A" w14:textId="77777777" w:rsidR="00FE38D7" w:rsidRDefault="00E538B2">
            <w:pPr>
              <w:pStyle w:val="ProductList-TableBody"/>
            </w:pPr>
            <w:r>
              <w:t>Office Professional Plus</w:t>
            </w:r>
          </w:p>
        </w:tc>
      </w:tr>
    </w:tbl>
    <w:p w14:paraId="04917D30" w14:textId="77777777" w:rsidR="00FE38D7" w:rsidRDefault="00FE38D7">
      <w:pPr>
        <w:pStyle w:val="ProductList-Body"/>
      </w:pPr>
    </w:p>
    <w:p w14:paraId="5C7C3AA8" w14:textId="77777777" w:rsidR="00FE38D7" w:rsidRDefault="00E538B2">
      <w:pPr>
        <w:pStyle w:val="ProductList-Offering2HeadingNoBorder"/>
        <w:outlineLvl w:val="2"/>
      </w:pPr>
      <w:r>
        <w:t>Office 365 Advanced Threat Protection</w:t>
      </w:r>
      <w:r>
        <w:fldChar w:fldCharType="begin"/>
      </w:r>
      <w:r>
        <w:instrText xml:space="preserve"> TC "</w:instrText>
      </w:r>
      <w:bookmarkStart w:id="389" w:name="_Toc25931907"/>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6"/>
        <w:gridCol w:w="5300"/>
      </w:tblGrid>
      <w:tr w:rsidR="00FE38D7" w14:paraId="21BB0D1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4E31CEB" w14:textId="77777777" w:rsidR="00FE38D7" w:rsidRDefault="00E538B2">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7D92DB3" w14:textId="77777777" w:rsidR="00FE38D7" w:rsidRDefault="00E538B2">
            <w:pPr>
              <w:pStyle w:val="ProductList-TableBody"/>
            </w:pPr>
            <w:r>
              <w:rPr>
                <w:color w:val="FFFFFF"/>
              </w:rPr>
              <w:t>Licencje Kwalifikujące</w:t>
            </w:r>
          </w:p>
        </w:tc>
      </w:tr>
      <w:tr w:rsidR="00FE38D7" w14:paraId="1601DC68" w14:textId="77777777">
        <w:tc>
          <w:tcPr>
            <w:tcW w:w="6240" w:type="dxa"/>
            <w:tcBorders>
              <w:top w:val="single" w:sz="4" w:space="0" w:color="6E6E6E"/>
              <w:left w:val="single" w:sz="4" w:space="0" w:color="6E6E6E"/>
              <w:bottom w:val="single" w:sz="4" w:space="0" w:color="6E6E6E"/>
              <w:right w:val="single" w:sz="4" w:space="0" w:color="6E6E6E"/>
            </w:tcBorders>
          </w:tcPr>
          <w:p w14:paraId="1FF0DAE8" w14:textId="77777777" w:rsidR="00FE38D7" w:rsidRDefault="00E538B2">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760AC3AE" w14:textId="77777777" w:rsidR="00FE38D7" w:rsidRDefault="00E538B2">
            <w:pPr>
              <w:pStyle w:val="ProductList-TableBody"/>
            </w:pPr>
            <w:r>
              <w:t>Microsoft 365 F1 lub E3</w:t>
            </w:r>
          </w:p>
        </w:tc>
      </w:tr>
      <w:tr w:rsidR="00FE38D7" w14:paraId="07F909C2" w14:textId="77777777">
        <w:tc>
          <w:tcPr>
            <w:tcW w:w="6240" w:type="dxa"/>
            <w:tcBorders>
              <w:top w:val="single" w:sz="4" w:space="0" w:color="6E6E6E"/>
              <w:left w:val="single" w:sz="4" w:space="0" w:color="6E6E6E"/>
              <w:bottom w:val="single" w:sz="4" w:space="0" w:color="6E6E6E"/>
              <w:right w:val="single" w:sz="4" w:space="0" w:color="6E6E6E"/>
            </w:tcBorders>
          </w:tcPr>
          <w:p w14:paraId="60712E5D" w14:textId="77777777" w:rsidR="00FE38D7" w:rsidRDefault="00FE38D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0C828B" w14:textId="77777777" w:rsidR="00FE38D7" w:rsidRDefault="00E538B2">
            <w:pPr>
              <w:pStyle w:val="ProductList-TableBody"/>
            </w:pPr>
            <w:r>
              <w:t>Office 365 F1, E1 lub E3</w:t>
            </w:r>
          </w:p>
        </w:tc>
      </w:tr>
      <w:tr w:rsidR="00FE38D7" w14:paraId="27A9199B" w14:textId="77777777">
        <w:tc>
          <w:tcPr>
            <w:tcW w:w="6240" w:type="dxa"/>
            <w:tcBorders>
              <w:top w:val="single" w:sz="4" w:space="0" w:color="6E6E6E"/>
              <w:left w:val="single" w:sz="4" w:space="0" w:color="6E6E6E"/>
              <w:bottom w:val="single" w:sz="4" w:space="0" w:color="6E6E6E"/>
              <w:right w:val="single" w:sz="4" w:space="0" w:color="6E6E6E"/>
            </w:tcBorders>
          </w:tcPr>
          <w:p w14:paraId="77F8034E" w14:textId="77777777" w:rsidR="00FE38D7" w:rsidRDefault="00FE38D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A3D182" w14:textId="77777777" w:rsidR="00FE38D7" w:rsidRDefault="00E538B2">
            <w:pPr>
              <w:pStyle w:val="ProductList-TableBody"/>
            </w:pPr>
            <w:r>
              <w:t>Exchange Online Plan 1 lub Plan 2</w:t>
            </w:r>
          </w:p>
        </w:tc>
      </w:tr>
      <w:tr w:rsidR="00FE38D7" w14:paraId="24DBDC97" w14:textId="77777777">
        <w:tc>
          <w:tcPr>
            <w:tcW w:w="6240" w:type="dxa"/>
            <w:tcBorders>
              <w:top w:val="single" w:sz="4" w:space="0" w:color="6E6E6E"/>
              <w:left w:val="single" w:sz="4" w:space="0" w:color="6E6E6E"/>
              <w:bottom w:val="single" w:sz="4" w:space="0" w:color="6E6E6E"/>
              <w:right w:val="single" w:sz="4" w:space="0" w:color="6E6E6E"/>
            </w:tcBorders>
          </w:tcPr>
          <w:p w14:paraId="1D481DB0" w14:textId="77777777" w:rsidR="00FE38D7" w:rsidRDefault="00FE38D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A7A7C3" w14:textId="77777777" w:rsidR="00FE38D7" w:rsidRDefault="00E538B2">
            <w:pPr>
              <w:pStyle w:val="ProductList-TableBody"/>
            </w:pPr>
            <w:r>
              <w:t>OneDrive dla Firm — Plan 1 lub Plan 2</w:t>
            </w:r>
          </w:p>
        </w:tc>
      </w:tr>
      <w:tr w:rsidR="00FE38D7" w14:paraId="00AC5097" w14:textId="77777777">
        <w:tc>
          <w:tcPr>
            <w:tcW w:w="6240" w:type="dxa"/>
            <w:tcBorders>
              <w:top w:val="single" w:sz="4" w:space="0" w:color="6E6E6E"/>
              <w:left w:val="single" w:sz="4" w:space="0" w:color="6E6E6E"/>
              <w:bottom w:val="single" w:sz="4" w:space="0" w:color="6E6E6E"/>
              <w:right w:val="single" w:sz="4" w:space="0" w:color="6E6E6E"/>
            </w:tcBorders>
          </w:tcPr>
          <w:p w14:paraId="21AA4893" w14:textId="77777777" w:rsidR="00FE38D7" w:rsidRDefault="00FE38D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AF0054" w14:textId="77777777" w:rsidR="00FE38D7" w:rsidRDefault="00E538B2">
            <w:pPr>
              <w:pStyle w:val="ProductList-TableBody"/>
            </w:pPr>
            <w:r>
              <w:t>SharePoint Online Plan 1 lub Plan 2</w:t>
            </w:r>
          </w:p>
        </w:tc>
      </w:tr>
    </w:tbl>
    <w:p w14:paraId="6D9C5B90" w14:textId="77777777" w:rsidR="00FE38D7" w:rsidRDefault="00FE38D7">
      <w:pPr>
        <w:pStyle w:val="ProductList-Body"/>
      </w:pPr>
    </w:p>
    <w:p w14:paraId="227191AF" w14:textId="77777777" w:rsidR="00FE38D7" w:rsidRDefault="00E538B2">
      <w:pPr>
        <w:pStyle w:val="ProductList-Offering2HeadingNoBorder"/>
        <w:outlineLvl w:val="2"/>
      </w:pPr>
      <w:r>
        <w:t>Dodatek Office 365 Data Loss Prevention</w:t>
      </w:r>
      <w:r>
        <w:fldChar w:fldCharType="begin"/>
      </w:r>
      <w:r>
        <w:instrText xml:space="preserve"> TC "</w:instrText>
      </w:r>
      <w:bookmarkStart w:id="390" w:name="_Toc25931908"/>
      <w:r>
        <w:instrText>Dodatek Office 365 Data Loss Prevention</w:instrText>
      </w:r>
      <w:bookmarkEnd w:id="390"/>
      <w:r>
        <w:instrText>" \l 3</w:instrText>
      </w:r>
      <w:r>
        <w:fldChar w:fldCharType="end"/>
      </w:r>
    </w:p>
    <w:tbl>
      <w:tblPr>
        <w:tblStyle w:val="PURTable"/>
        <w:tblW w:w="0" w:type="dxa"/>
        <w:tblLook w:val="04A0" w:firstRow="1" w:lastRow="0" w:firstColumn="1" w:lastColumn="0" w:noHBand="0" w:noVBand="1"/>
      </w:tblPr>
      <w:tblGrid>
        <w:gridCol w:w="5616"/>
        <w:gridCol w:w="5300"/>
      </w:tblGrid>
      <w:tr w:rsidR="00FE38D7" w14:paraId="73A01A1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9EEBB04" w14:textId="77777777" w:rsidR="00FE38D7" w:rsidRDefault="00E538B2">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6897D7D" w14:textId="77777777" w:rsidR="00FE38D7" w:rsidRDefault="00E538B2">
            <w:pPr>
              <w:pStyle w:val="ProductList-TableBody"/>
            </w:pPr>
            <w:r>
              <w:rPr>
                <w:color w:val="FFFFFF"/>
              </w:rPr>
              <w:t>Licencje Kwalifikujące</w:t>
            </w:r>
          </w:p>
        </w:tc>
      </w:tr>
      <w:tr w:rsidR="00FE38D7" w14:paraId="70997E05" w14:textId="77777777">
        <w:tc>
          <w:tcPr>
            <w:tcW w:w="6240" w:type="dxa"/>
            <w:tcBorders>
              <w:top w:val="single" w:sz="4" w:space="0" w:color="6E6E6E"/>
              <w:left w:val="single" w:sz="4" w:space="0" w:color="6E6E6E"/>
              <w:bottom w:val="none" w:sz="4" w:space="0" w:color="6E6E6E"/>
              <w:right w:val="single" w:sz="4" w:space="0" w:color="6E6E6E"/>
            </w:tcBorders>
          </w:tcPr>
          <w:p w14:paraId="6016FED0" w14:textId="77777777" w:rsidR="00FE38D7" w:rsidRDefault="00E538B2">
            <w:pPr>
              <w:pStyle w:val="ProductList-TableBody"/>
            </w:pPr>
            <w:r>
              <w:t>Dodatek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6D3A4C99" w14:textId="77777777" w:rsidR="00FE38D7" w:rsidRDefault="00E538B2">
            <w:pPr>
              <w:pStyle w:val="ProductList-TableBody"/>
            </w:pPr>
            <w:r>
              <w:t xml:space="preserve">Microsoft 365 F1 </w:t>
            </w:r>
          </w:p>
        </w:tc>
      </w:tr>
      <w:tr w:rsidR="00FE38D7" w14:paraId="503F7858" w14:textId="77777777">
        <w:tc>
          <w:tcPr>
            <w:tcW w:w="6240" w:type="dxa"/>
            <w:tcBorders>
              <w:top w:val="none" w:sz="4" w:space="0" w:color="6E6E6E"/>
              <w:left w:val="single" w:sz="4" w:space="0" w:color="6E6E6E"/>
              <w:bottom w:val="none" w:sz="4" w:space="0" w:color="6E6E6E"/>
              <w:right w:val="single" w:sz="4" w:space="0" w:color="6E6E6E"/>
            </w:tcBorders>
          </w:tcPr>
          <w:p w14:paraId="4B846A25" w14:textId="77777777" w:rsidR="00FE38D7" w:rsidRDefault="00FE38D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E8EFAC" w14:textId="77777777" w:rsidR="00FE38D7" w:rsidRDefault="00E538B2">
            <w:pPr>
              <w:pStyle w:val="ProductList-TableBody"/>
            </w:pPr>
            <w:r>
              <w:t>Office 365 F1 lub E1</w:t>
            </w:r>
          </w:p>
        </w:tc>
      </w:tr>
      <w:tr w:rsidR="00FE38D7" w14:paraId="47E551CE" w14:textId="77777777">
        <w:tc>
          <w:tcPr>
            <w:tcW w:w="6240" w:type="dxa"/>
            <w:tcBorders>
              <w:top w:val="none" w:sz="4" w:space="0" w:color="6E6E6E"/>
              <w:left w:val="single" w:sz="4" w:space="0" w:color="6E6E6E"/>
              <w:bottom w:val="none" w:sz="4" w:space="0" w:color="6E6E6E"/>
              <w:right w:val="single" w:sz="4" w:space="0" w:color="6E6E6E"/>
            </w:tcBorders>
          </w:tcPr>
          <w:p w14:paraId="2DF8A029" w14:textId="77777777" w:rsidR="00FE38D7" w:rsidRDefault="00FE38D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2516B8" w14:textId="77777777" w:rsidR="00FE38D7" w:rsidRDefault="00E538B2">
            <w:pPr>
              <w:pStyle w:val="ProductList-TableBody"/>
            </w:pPr>
            <w:r>
              <w:t>Office 365 Business Essentials</w:t>
            </w:r>
          </w:p>
        </w:tc>
      </w:tr>
      <w:tr w:rsidR="00FE38D7" w14:paraId="544605B3" w14:textId="77777777">
        <w:tc>
          <w:tcPr>
            <w:tcW w:w="6240" w:type="dxa"/>
            <w:tcBorders>
              <w:top w:val="none" w:sz="4" w:space="0" w:color="6E6E6E"/>
              <w:left w:val="single" w:sz="4" w:space="0" w:color="6E6E6E"/>
              <w:bottom w:val="none" w:sz="4" w:space="0" w:color="6E6E6E"/>
              <w:right w:val="single" w:sz="4" w:space="0" w:color="6E6E6E"/>
            </w:tcBorders>
          </w:tcPr>
          <w:p w14:paraId="4380382F" w14:textId="77777777" w:rsidR="00FE38D7" w:rsidRDefault="00FE38D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F82F94" w14:textId="77777777" w:rsidR="00FE38D7" w:rsidRDefault="00E538B2">
            <w:pPr>
              <w:pStyle w:val="ProductList-TableBody"/>
            </w:pPr>
            <w:r>
              <w:t>Exchange Online Kiosk, Plan 1 lub Plan 2</w:t>
            </w:r>
          </w:p>
        </w:tc>
      </w:tr>
      <w:tr w:rsidR="00FE38D7" w14:paraId="59EA700E" w14:textId="77777777">
        <w:tc>
          <w:tcPr>
            <w:tcW w:w="6240" w:type="dxa"/>
            <w:tcBorders>
              <w:top w:val="none" w:sz="4" w:space="0" w:color="6E6E6E"/>
              <w:left w:val="single" w:sz="4" w:space="0" w:color="6E6E6E"/>
              <w:bottom w:val="none" w:sz="4" w:space="0" w:color="6E6E6E"/>
              <w:right w:val="single" w:sz="4" w:space="0" w:color="6E6E6E"/>
            </w:tcBorders>
          </w:tcPr>
          <w:p w14:paraId="1D558211" w14:textId="77777777" w:rsidR="00FE38D7" w:rsidRDefault="00FE38D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6B7813" w14:textId="77777777" w:rsidR="00FE38D7" w:rsidRDefault="00E538B2">
            <w:pPr>
              <w:pStyle w:val="ProductList-TableBody"/>
            </w:pPr>
            <w:r>
              <w:t>OneDrive dla Firm — Plan 1</w:t>
            </w:r>
          </w:p>
        </w:tc>
      </w:tr>
      <w:tr w:rsidR="00FE38D7" w14:paraId="7D79902D" w14:textId="77777777">
        <w:tc>
          <w:tcPr>
            <w:tcW w:w="6240" w:type="dxa"/>
            <w:tcBorders>
              <w:top w:val="none" w:sz="4" w:space="0" w:color="6E6E6E"/>
              <w:left w:val="single" w:sz="4" w:space="0" w:color="6E6E6E"/>
              <w:bottom w:val="single" w:sz="4" w:space="0" w:color="6E6E6E"/>
              <w:right w:val="single" w:sz="4" w:space="0" w:color="6E6E6E"/>
            </w:tcBorders>
          </w:tcPr>
          <w:p w14:paraId="11D9AC5E" w14:textId="77777777" w:rsidR="00FE38D7" w:rsidRDefault="00FE38D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B65F79" w14:textId="77777777" w:rsidR="00FE38D7" w:rsidRDefault="00E538B2">
            <w:pPr>
              <w:pStyle w:val="ProductList-TableBody"/>
            </w:pPr>
            <w:r>
              <w:t>SharePoint Online Plan 1 lub Plan 2</w:t>
            </w:r>
          </w:p>
        </w:tc>
      </w:tr>
    </w:tbl>
    <w:p w14:paraId="3B9D0BC7" w14:textId="77777777" w:rsidR="00FE38D7" w:rsidRDefault="00FE38D7">
      <w:pPr>
        <w:pStyle w:val="ProductList-Body"/>
      </w:pPr>
    </w:p>
    <w:p w14:paraId="12D9ADD5" w14:textId="77777777" w:rsidR="00FE38D7" w:rsidRDefault="00E538B2">
      <w:pPr>
        <w:pStyle w:val="ProductList-Offering2HeadingNoBorder"/>
        <w:outlineLvl w:val="2"/>
      </w:pPr>
      <w:r>
        <w:t>Office 365 Threat Intelligence</w:t>
      </w:r>
      <w:r>
        <w:fldChar w:fldCharType="begin"/>
      </w:r>
      <w:r>
        <w:instrText xml:space="preserve"> TC "</w:instrText>
      </w:r>
      <w:bookmarkStart w:id="391" w:name="_Toc25931909"/>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16"/>
        <w:gridCol w:w="5300"/>
      </w:tblGrid>
      <w:tr w:rsidR="00FE38D7" w14:paraId="5DE16A9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3EE845E" w14:textId="77777777" w:rsidR="00FE38D7" w:rsidRDefault="00E538B2">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058E8A2" w14:textId="77777777" w:rsidR="00FE38D7" w:rsidRDefault="00E538B2">
            <w:pPr>
              <w:pStyle w:val="ProductList-TableBody"/>
            </w:pPr>
            <w:r>
              <w:rPr>
                <w:color w:val="FFFFFF"/>
              </w:rPr>
              <w:t>Licencje Kwalifikujące</w:t>
            </w:r>
          </w:p>
        </w:tc>
      </w:tr>
      <w:tr w:rsidR="00FE38D7" w14:paraId="2DB56421" w14:textId="77777777">
        <w:tc>
          <w:tcPr>
            <w:tcW w:w="6240" w:type="dxa"/>
            <w:tcBorders>
              <w:top w:val="single" w:sz="4" w:space="0" w:color="6E6E6E"/>
              <w:left w:val="single" w:sz="4" w:space="0" w:color="6E6E6E"/>
              <w:bottom w:val="none" w:sz="4" w:space="0" w:color="6E6E6E"/>
              <w:right w:val="single" w:sz="4" w:space="0" w:color="6E6E6E"/>
            </w:tcBorders>
          </w:tcPr>
          <w:p w14:paraId="2BC1FCBE" w14:textId="77777777" w:rsidR="00FE38D7" w:rsidRDefault="00E538B2">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C09C41D" w14:textId="77777777" w:rsidR="00FE38D7" w:rsidRDefault="00E538B2">
            <w:pPr>
              <w:pStyle w:val="ProductList-TableBody"/>
            </w:pPr>
            <w:r>
              <w:t>Microsoft 365 F1 lub E3</w:t>
            </w:r>
          </w:p>
        </w:tc>
      </w:tr>
      <w:tr w:rsidR="00FE38D7" w14:paraId="70E1D564" w14:textId="77777777">
        <w:tc>
          <w:tcPr>
            <w:tcW w:w="6240" w:type="dxa"/>
            <w:tcBorders>
              <w:top w:val="none" w:sz="4" w:space="0" w:color="6E6E6E"/>
              <w:left w:val="single" w:sz="4" w:space="0" w:color="6E6E6E"/>
              <w:bottom w:val="none" w:sz="4" w:space="0" w:color="6E6E6E"/>
              <w:right w:val="single" w:sz="4" w:space="0" w:color="6E6E6E"/>
            </w:tcBorders>
          </w:tcPr>
          <w:p w14:paraId="22CF066E" w14:textId="77777777" w:rsidR="00FE38D7" w:rsidRDefault="00FE38D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366587" w14:textId="77777777" w:rsidR="00FE38D7" w:rsidRDefault="00E538B2">
            <w:pPr>
              <w:pStyle w:val="ProductList-TableBody"/>
            </w:pPr>
            <w:r>
              <w:t>Office 365 F1, E1 lub E3</w:t>
            </w:r>
          </w:p>
        </w:tc>
      </w:tr>
      <w:tr w:rsidR="00FE38D7" w14:paraId="25B936A4" w14:textId="77777777">
        <w:tc>
          <w:tcPr>
            <w:tcW w:w="6240" w:type="dxa"/>
            <w:tcBorders>
              <w:top w:val="none" w:sz="4" w:space="0" w:color="6E6E6E"/>
              <w:left w:val="single" w:sz="4" w:space="0" w:color="6E6E6E"/>
              <w:bottom w:val="none" w:sz="4" w:space="0" w:color="6E6E6E"/>
              <w:right w:val="single" w:sz="4" w:space="0" w:color="6E6E6E"/>
            </w:tcBorders>
          </w:tcPr>
          <w:p w14:paraId="22C44628" w14:textId="77777777" w:rsidR="00FE38D7" w:rsidRDefault="00FE38D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C42480" w14:textId="77777777" w:rsidR="00FE38D7" w:rsidRDefault="00E538B2">
            <w:pPr>
              <w:pStyle w:val="ProductList-TableBody"/>
            </w:pPr>
            <w:r>
              <w:t>Office 365 Business Essentials</w:t>
            </w:r>
          </w:p>
        </w:tc>
      </w:tr>
      <w:tr w:rsidR="00FE38D7" w14:paraId="2645B879" w14:textId="77777777">
        <w:tc>
          <w:tcPr>
            <w:tcW w:w="6240" w:type="dxa"/>
            <w:tcBorders>
              <w:top w:val="none" w:sz="4" w:space="0" w:color="6E6E6E"/>
              <w:left w:val="single" w:sz="4" w:space="0" w:color="6E6E6E"/>
              <w:bottom w:val="none" w:sz="4" w:space="0" w:color="6E6E6E"/>
              <w:right w:val="single" w:sz="4" w:space="0" w:color="6E6E6E"/>
            </w:tcBorders>
          </w:tcPr>
          <w:p w14:paraId="4D71F9E2" w14:textId="77777777" w:rsidR="00FE38D7" w:rsidRDefault="00FE38D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8C37CF" w14:textId="77777777" w:rsidR="00FE38D7" w:rsidRDefault="00E538B2">
            <w:pPr>
              <w:pStyle w:val="ProductList-TableBody"/>
            </w:pPr>
            <w:r>
              <w:t>Exchange Online Kiosk, Plan 1 lub Plan 2</w:t>
            </w:r>
          </w:p>
        </w:tc>
      </w:tr>
      <w:tr w:rsidR="00FE38D7" w14:paraId="1093F2F6" w14:textId="77777777">
        <w:tc>
          <w:tcPr>
            <w:tcW w:w="6240" w:type="dxa"/>
            <w:tcBorders>
              <w:top w:val="none" w:sz="4" w:space="0" w:color="6E6E6E"/>
              <w:left w:val="single" w:sz="4" w:space="0" w:color="6E6E6E"/>
              <w:bottom w:val="none" w:sz="4" w:space="0" w:color="6E6E6E"/>
              <w:right w:val="single" w:sz="4" w:space="0" w:color="6E6E6E"/>
            </w:tcBorders>
          </w:tcPr>
          <w:p w14:paraId="5BC2BD3E" w14:textId="77777777" w:rsidR="00FE38D7" w:rsidRDefault="00FE38D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E2D1B5" w14:textId="77777777" w:rsidR="00FE38D7" w:rsidRDefault="00E538B2">
            <w:pPr>
              <w:pStyle w:val="ProductList-TableBody"/>
            </w:pPr>
            <w:r>
              <w:t>OneDrive dla Firm — Plan 1 lub Plan 2</w:t>
            </w:r>
          </w:p>
        </w:tc>
      </w:tr>
      <w:tr w:rsidR="00FE38D7" w14:paraId="04AF2E07" w14:textId="77777777">
        <w:tc>
          <w:tcPr>
            <w:tcW w:w="6240" w:type="dxa"/>
            <w:tcBorders>
              <w:top w:val="none" w:sz="4" w:space="0" w:color="6E6E6E"/>
              <w:left w:val="single" w:sz="4" w:space="0" w:color="6E6E6E"/>
              <w:bottom w:val="single" w:sz="4" w:space="0" w:color="6E6E6E"/>
              <w:right w:val="single" w:sz="4" w:space="0" w:color="6E6E6E"/>
            </w:tcBorders>
          </w:tcPr>
          <w:p w14:paraId="16DC718E" w14:textId="77777777" w:rsidR="00FE38D7" w:rsidRDefault="00FE38D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FD122E" w14:textId="77777777" w:rsidR="00FE38D7" w:rsidRDefault="00E538B2">
            <w:pPr>
              <w:pStyle w:val="ProductList-TableBody"/>
            </w:pPr>
            <w:r>
              <w:t>SharePoint Online Plan 1 lub Plan 2</w:t>
            </w:r>
          </w:p>
        </w:tc>
      </w:tr>
    </w:tbl>
    <w:p w14:paraId="4F8588AD" w14:textId="77777777" w:rsidR="00FE38D7" w:rsidRDefault="00FE38D7">
      <w:pPr>
        <w:pStyle w:val="ProductList-Body"/>
      </w:pPr>
    </w:p>
    <w:p w14:paraId="50D92F49" w14:textId="77777777" w:rsidR="00FE38D7" w:rsidRDefault="00E538B2">
      <w:pPr>
        <w:pStyle w:val="ProductList-Offering2HeadingNoBorder"/>
        <w:outlineLvl w:val="2"/>
      </w:pPr>
      <w:r>
        <w:t>Funkcje Multi-Geo w Office 365</w:t>
      </w:r>
      <w:r>
        <w:fldChar w:fldCharType="begin"/>
      </w:r>
      <w:r>
        <w:instrText xml:space="preserve"> TC "</w:instrText>
      </w:r>
      <w:bookmarkStart w:id="392" w:name="_Toc25931910"/>
      <w:r>
        <w:instrText>Funkcje Multi-Geo w Office 365</w:instrText>
      </w:r>
      <w:bookmarkEnd w:id="392"/>
      <w:r>
        <w:instrText>" \l 3</w:instrText>
      </w:r>
      <w:r>
        <w:fldChar w:fldCharType="end"/>
      </w:r>
    </w:p>
    <w:tbl>
      <w:tblPr>
        <w:tblStyle w:val="PURTable"/>
        <w:tblW w:w="0" w:type="dxa"/>
        <w:tblLook w:val="04A0" w:firstRow="1" w:lastRow="0" w:firstColumn="1" w:lastColumn="0" w:noHBand="0" w:noVBand="1"/>
      </w:tblPr>
      <w:tblGrid>
        <w:gridCol w:w="5625"/>
        <w:gridCol w:w="5291"/>
      </w:tblGrid>
      <w:tr w:rsidR="00FE38D7" w14:paraId="6C5726A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F7E693" w14:textId="77777777" w:rsidR="00FE38D7" w:rsidRDefault="00E538B2">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5F55742F" w14:textId="77777777" w:rsidR="00FE38D7" w:rsidRDefault="00E538B2">
            <w:pPr>
              <w:pStyle w:val="ProductList-TableBody"/>
            </w:pPr>
            <w:r>
              <w:rPr>
                <w:color w:val="FFFFFF"/>
              </w:rPr>
              <w:t>Licencje Kwalifikujące</w:t>
            </w:r>
          </w:p>
        </w:tc>
      </w:tr>
      <w:tr w:rsidR="00FE38D7" w14:paraId="6110788A" w14:textId="77777777">
        <w:tc>
          <w:tcPr>
            <w:tcW w:w="6240" w:type="dxa"/>
            <w:tcBorders>
              <w:top w:val="single" w:sz="4" w:space="0" w:color="6E6E6E"/>
              <w:left w:val="single" w:sz="4" w:space="0" w:color="6E6E6E"/>
              <w:bottom w:val="none" w:sz="4" w:space="0" w:color="6E6E6E"/>
              <w:right w:val="single" w:sz="4" w:space="0" w:color="6E6E6E"/>
            </w:tcBorders>
          </w:tcPr>
          <w:p w14:paraId="6672F756" w14:textId="77777777" w:rsidR="00FE38D7" w:rsidRDefault="00E538B2">
            <w:pPr>
              <w:pStyle w:val="ProductList-TableBody"/>
            </w:pPr>
            <w:r>
              <w:t>Dodatek udostępniający funkcje Multi-Geo w Office 365</w:t>
            </w:r>
          </w:p>
        </w:tc>
        <w:tc>
          <w:tcPr>
            <w:tcW w:w="5880" w:type="dxa"/>
            <w:tcBorders>
              <w:top w:val="single" w:sz="4" w:space="0" w:color="6E6E6E"/>
              <w:left w:val="single" w:sz="4" w:space="0" w:color="6E6E6E"/>
              <w:bottom w:val="single" w:sz="4" w:space="0" w:color="6E6E6E"/>
              <w:right w:val="single" w:sz="4" w:space="0" w:color="6E6E6E"/>
            </w:tcBorders>
          </w:tcPr>
          <w:p w14:paraId="63878544" w14:textId="77777777" w:rsidR="00FE38D7" w:rsidRDefault="00E538B2">
            <w:pPr>
              <w:pStyle w:val="ProductList-TableBody"/>
            </w:pPr>
            <w:r>
              <w:t>Microsoft 365 F1, E3 lub E5</w:t>
            </w:r>
          </w:p>
        </w:tc>
      </w:tr>
      <w:tr w:rsidR="00FE38D7" w14:paraId="76F1DBC8" w14:textId="77777777">
        <w:tc>
          <w:tcPr>
            <w:tcW w:w="6240" w:type="dxa"/>
            <w:tcBorders>
              <w:top w:val="none" w:sz="4" w:space="0" w:color="6E6E6E"/>
              <w:left w:val="single" w:sz="4" w:space="0" w:color="6E6E6E"/>
              <w:bottom w:val="none" w:sz="4" w:space="0" w:color="6E6E6E"/>
              <w:right w:val="single" w:sz="4" w:space="0" w:color="6E6E6E"/>
            </w:tcBorders>
          </w:tcPr>
          <w:p w14:paraId="4FED231E" w14:textId="77777777" w:rsidR="00FE38D7" w:rsidRDefault="00FE38D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691FB2" w14:textId="77777777" w:rsidR="00FE38D7" w:rsidRDefault="00E538B2">
            <w:pPr>
              <w:pStyle w:val="ProductList-TableBody"/>
            </w:pPr>
            <w:r>
              <w:t>Office 365 F1, E1, E3 lub E5</w:t>
            </w:r>
          </w:p>
        </w:tc>
      </w:tr>
      <w:tr w:rsidR="00FE38D7" w14:paraId="54682456" w14:textId="77777777">
        <w:tc>
          <w:tcPr>
            <w:tcW w:w="6240" w:type="dxa"/>
            <w:tcBorders>
              <w:top w:val="none" w:sz="4" w:space="0" w:color="6E6E6E"/>
              <w:left w:val="single" w:sz="4" w:space="0" w:color="6E6E6E"/>
              <w:bottom w:val="none" w:sz="4" w:space="0" w:color="6E6E6E"/>
              <w:right w:val="single" w:sz="4" w:space="0" w:color="6E6E6E"/>
            </w:tcBorders>
          </w:tcPr>
          <w:p w14:paraId="37898BFB" w14:textId="77777777" w:rsidR="00FE38D7" w:rsidRDefault="00FE38D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CBEDA2" w14:textId="77777777" w:rsidR="00FE38D7" w:rsidRDefault="00E538B2">
            <w:pPr>
              <w:pStyle w:val="ProductList-TableBody"/>
            </w:pPr>
            <w:r>
              <w:t>Exchange Online Kiosk, Plan 1 lub Plan 2</w:t>
            </w:r>
          </w:p>
        </w:tc>
      </w:tr>
      <w:tr w:rsidR="00FE38D7" w14:paraId="16365A46" w14:textId="77777777">
        <w:tc>
          <w:tcPr>
            <w:tcW w:w="6240" w:type="dxa"/>
            <w:tcBorders>
              <w:top w:val="none" w:sz="4" w:space="0" w:color="6E6E6E"/>
              <w:left w:val="single" w:sz="4" w:space="0" w:color="6E6E6E"/>
              <w:bottom w:val="none" w:sz="4" w:space="0" w:color="6E6E6E"/>
              <w:right w:val="single" w:sz="4" w:space="0" w:color="6E6E6E"/>
            </w:tcBorders>
          </w:tcPr>
          <w:p w14:paraId="3A46D1D5" w14:textId="77777777" w:rsidR="00FE38D7" w:rsidRDefault="00FE38D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ECA302" w14:textId="77777777" w:rsidR="00FE38D7" w:rsidRDefault="00E538B2">
            <w:pPr>
              <w:pStyle w:val="ProductList-TableBody"/>
            </w:pPr>
            <w:r>
              <w:t>OneDrive dla Firm — Plan 1 lub Plan 2</w:t>
            </w:r>
          </w:p>
        </w:tc>
      </w:tr>
      <w:tr w:rsidR="00FE38D7" w14:paraId="17BB8E83" w14:textId="77777777">
        <w:tc>
          <w:tcPr>
            <w:tcW w:w="6240" w:type="dxa"/>
            <w:tcBorders>
              <w:top w:val="none" w:sz="4" w:space="0" w:color="6E6E6E"/>
              <w:left w:val="single" w:sz="4" w:space="0" w:color="6E6E6E"/>
              <w:bottom w:val="single" w:sz="4" w:space="0" w:color="6E6E6E"/>
              <w:right w:val="single" w:sz="4" w:space="0" w:color="6E6E6E"/>
            </w:tcBorders>
          </w:tcPr>
          <w:p w14:paraId="3E31DB0A" w14:textId="77777777" w:rsidR="00FE38D7" w:rsidRDefault="00FE38D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ACDD89" w14:textId="77777777" w:rsidR="00FE38D7" w:rsidRDefault="00E538B2">
            <w:pPr>
              <w:pStyle w:val="ProductList-TableBody"/>
            </w:pPr>
            <w:r>
              <w:t>SharePoint Online Plan 1 lub Plan 2</w:t>
            </w:r>
          </w:p>
        </w:tc>
      </w:tr>
    </w:tbl>
    <w:p w14:paraId="115704D8" w14:textId="77777777" w:rsidR="00FE38D7" w:rsidRDefault="00FE38D7">
      <w:pPr>
        <w:pStyle w:val="ProductList-Body"/>
      </w:pPr>
    </w:p>
    <w:p w14:paraId="5261905C" w14:textId="77777777" w:rsidR="00FE38D7" w:rsidRDefault="00E538B2">
      <w:pPr>
        <w:pStyle w:val="ProductList-Offering2HeadingNoBorder"/>
        <w:outlineLvl w:val="2"/>
      </w:pPr>
      <w:r>
        <w:t>Usługi audio</w:t>
      </w:r>
      <w:r>
        <w:fldChar w:fldCharType="begin"/>
      </w:r>
      <w:r>
        <w:instrText xml:space="preserve"> TC "</w:instrText>
      </w:r>
      <w:bookmarkStart w:id="393" w:name="_Toc25931911"/>
      <w:r>
        <w:instrText>Usługi audio</w:instrText>
      </w:r>
      <w:bookmarkEnd w:id="393"/>
      <w:r>
        <w:instrText>" \l 3</w:instrText>
      </w:r>
      <w:r>
        <w:fldChar w:fldCharType="end"/>
      </w:r>
    </w:p>
    <w:tbl>
      <w:tblPr>
        <w:tblStyle w:val="PURTable"/>
        <w:tblW w:w="0" w:type="dxa"/>
        <w:tblLook w:val="04A0" w:firstRow="1" w:lastRow="0" w:firstColumn="1" w:lastColumn="0" w:noHBand="0" w:noVBand="1"/>
      </w:tblPr>
      <w:tblGrid>
        <w:gridCol w:w="5727"/>
        <w:gridCol w:w="5189"/>
      </w:tblGrid>
      <w:tr w:rsidR="00FE38D7" w14:paraId="2B9F758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03EBF49D" w14:textId="77777777" w:rsidR="00FE38D7" w:rsidRDefault="00E538B2">
            <w:pPr>
              <w:pStyle w:val="ProductList-TableBody"/>
            </w:pPr>
            <w:r>
              <w:rPr>
                <w:color w:val="FFFFFF"/>
              </w:rPr>
              <w:t>LS na Użytkownika na Dodatek</w:t>
            </w:r>
          </w:p>
        </w:tc>
        <w:tc>
          <w:tcPr>
            <w:tcW w:w="5760" w:type="dxa"/>
            <w:tcBorders>
              <w:left w:val="single" w:sz="4" w:space="0" w:color="0070C0"/>
            </w:tcBorders>
            <w:shd w:val="clear" w:color="auto" w:fill="0070C0"/>
          </w:tcPr>
          <w:p w14:paraId="0E13E0B0" w14:textId="77777777" w:rsidR="00FE38D7" w:rsidRDefault="00E538B2">
            <w:pPr>
              <w:pStyle w:val="ProductList-TableBody"/>
            </w:pPr>
            <w:r>
              <w:rPr>
                <w:color w:val="FFFFFF"/>
              </w:rPr>
              <w:t>Licencje Kwalifikujące</w:t>
            </w:r>
          </w:p>
        </w:tc>
      </w:tr>
      <w:tr w:rsidR="00FE38D7" w14:paraId="372C1259" w14:textId="77777777">
        <w:tc>
          <w:tcPr>
            <w:tcW w:w="6360" w:type="dxa"/>
            <w:tcBorders>
              <w:left w:val="single" w:sz="4" w:space="0" w:color="7F7F7F"/>
              <w:bottom w:val="none" w:sz="4" w:space="0" w:color="6E6E6E"/>
              <w:right w:val="single" w:sz="4" w:space="0" w:color="7F7F7F"/>
            </w:tcBorders>
          </w:tcPr>
          <w:p w14:paraId="1F6BF790" w14:textId="77777777" w:rsidR="00FE38D7" w:rsidRDefault="00E538B2">
            <w:pPr>
              <w:pStyle w:val="ProductList-TableBody"/>
            </w:pPr>
            <w:r>
              <w:lastRenderedPageBreak/>
              <w:t>Konferencje głosowe</w:t>
            </w:r>
          </w:p>
        </w:tc>
        <w:tc>
          <w:tcPr>
            <w:tcW w:w="5760" w:type="dxa"/>
            <w:tcBorders>
              <w:left w:val="single" w:sz="4" w:space="0" w:color="7F7F7F"/>
              <w:right w:val="single" w:sz="4" w:space="0" w:color="6E6E6E"/>
            </w:tcBorders>
          </w:tcPr>
          <w:p w14:paraId="0C05020B" w14:textId="77777777" w:rsidR="00FE38D7" w:rsidRDefault="00E538B2">
            <w:pPr>
              <w:pStyle w:val="ProductList-TableBody"/>
            </w:pPr>
            <w:r>
              <w:t>Office 365 Business Essentials lub Business Premium</w:t>
            </w:r>
          </w:p>
        </w:tc>
      </w:tr>
      <w:tr w:rsidR="00FE38D7" w14:paraId="608271EC" w14:textId="77777777">
        <w:tc>
          <w:tcPr>
            <w:tcW w:w="6360" w:type="dxa"/>
            <w:tcBorders>
              <w:top w:val="none" w:sz="4" w:space="0" w:color="6E6E6E"/>
              <w:left w:val="single" w:sz="4" w:space="0" w:color="7F7F7F"/>
              <w:bottom w:val="none" w:sz="4" w:space="0" w:color="6E6E6E"/>
              <w:right w:val="single" w:sz="4" w:space="0" w:color="7F7F7F"/>
            </w:tcBorders>
          </w:tcPr>
          <w:p w14:paraId="30C8BC92" w14:textId="77777777" w:rsidR="00FE38D7" w:rsidRDefault="00FE38D7">
            <w:pPr>
              <w:pStyle w:val="ProductList-TableBody"/>
            </w:pPr>
          </w:p>
        </w:tc>
        <w:tc>
          <w:tcPr>
            <w:tcW w:w="5760" w:type="dxa"/>
            <w:tcBorders>
              <w:left w:val="single" w:sz="4" w:space="0" w:color="7F7F7F"/>
              <w:right w:val="single" w:sz="4" w:space="0" w:color="6E6E6E"/>
            </w:tcBorders>
          </w:tcPr>
          <w:p w14:paraId="1FF6F785" w14:textId="77777777" w:rsidR="00FE38D7" w:rsidRDefault="00E538B2">
            <w:pPr>
              <w:pStyle w:val="ProductList-TableBody"/>
            </w:pPr>
            <w:r>
              <w:t>Office 365 E1 lub E3</w:t>
            </w:r>
          </w:p>
        </w:tc>
      </w:tr>
      <w:tr w:rsidR="00FE38D7" w14:paraId="3298FCBF" w14:textId="77777777">
        <w:tc>
          <w:tcPr>
            <w:tcW w:w="6360" w:type="dxa"/>
            <w:tcBorders>
              <w:top w:val="none" w:sz="4" w:space="0" w:color="6E6E6E"/>
              <w:left w:val="single" w:sz="4" w:space="0" w:color="6E6E6E"/>
              <w:bottom w:val="single" w:sz="4" w:space="0" w:color="6E6E6E"/>
            </w:tcBorders>
          </w:tcPr>
          <w:p w14:paraId="075944F4" w14:textId="77777777" w:rsidR="00FE38D7" w:rsidRDefault="00FE38D7">
            <w:pPr>
              <w:pStyle w:val="ProductList-TableBody"/>
            </w:pPr>
          </w:p>
        </w:tc>
        <w:tc>
          <w:tcPr>
            <w:tcW w:w="5760" w:type="dxa"/>
            <w:tcBorders>
              <w:right w:val="single" w:sz="4" w:space="0" w:color="6E6E6E"/>
            </w:tcBorders>
          </w:tcPr>
          <w:p w14:paraId="06B6EC6E" w14:textId="77777777" w:rsidR="00FE38D7" w:rsidRDefault="00E538B2">
            <w:pPr>
              <w:pStyle w:val="ProductList-TableBody"/>
            </w:pPr>
            <w:r>
              <w:t>Microsoft 365 E1 lub E3</w:t>
            </w:r>
          </w:p>
        </w:tc>
      </w:tr>
      <w:tr w:rsidR="00FE38D7" w14:paraId="1245B3A1" w14:textId="77777777">
        <w:tc>
          <w:tcPr>
            <w:tcW w:w="6360" w:type="dxa"/>
            <w:tcBorders>
              <w:top w:val="single" w:sz="4" w:space="0" w:color="6E6E6E"/>
              <w:left w:val="single" w:sz="4" w:space="0" w:color="6E6E6E"/>
              <w:bottom w:val="none" w:sz="4" w:space="0" w:color="6E6E6E"/>
            </w:tcBorders>
          </w:tcPr>
          <w:p w14:paraId="3224FB7C" w14:textId="77777777" w:rsidR="00FE38D7" w:rsidRDefault="00E538B2">
            <w:pPr>
              <w:pStyle w:val="ProductList-TableBody"/>
            </w:pPr>
            <w:r>
              <w:t>Konferencje głosowe dla użytkowników z Indii</w:t>
            </w:r>
          </w:p>
        </w:tc>
        <w:tc>
          <w:tcPr>
            <w:tcW w:w="5760" w:type="dxa"/>
            <w:tcBorders>
              <w:right w:val="single" w:sz="4" w:space="0" w:color="6E6E6E"/>
            </w:tcBorders>
          </w:tcPr>
          <w:p w14:paraId="4FD0A48E" w14:textId="77777777" w:rsidR="00FE38D7" w:rsidRDefault="00E538B2">
            <w:pPr>
              <w:pStyle w:val="ProductList-TableBody"/>
            </w:pPr>
            <w:r>
              <w:t>Office 365 Business Essentials lub Business Premium</w:t>
            </w:r>
          </w:p>
        </w:tc>
      </w:tr>
      <w:tr w:rsidR="00FE38D7" w14:paraId="7CF669DC" w14:textId="77777777">
        <w:tc>
          <w:tcPr>
            <w:tcW w:w="6360" w:type="dxa"/>
            <w:tcBorders>
              <w:top w:val="none" w:sz="4" w:space="0" w:color="6E6E6E"/>
              <w:left w:val="single" w:sz="4" w:space="0" w:color="6E6E6E"/>
              <w:bottom w:val="none" w:sz="4" w:space="0" w:color="6E6E6E"/>
            </w:tcBorders>
          </w:tcPr>
          <w:p w14:paraId="1708EB60" w14:textId="77777777" w:rsidR="00FE38D7" w:rsidRDefault="00FE38D7">
            <w:pPr>
              <w:pStyle w:val="ProductList-TableBody"/>
            </w:pPr>
          </w:p>
        </w:tc>
        <w:tc>
          <w:tcPr>
            <w:tcW w:w="5760" w:type="dxa"/>
            <w:tcBorders>
              <w:right w:val="single" w:sz="4" w:space="0" w:color="6E6E6E"/>
            </w:tcBorders>
          </w:tcPr>
          <w:p w14:paraId="4C3A8B14" w14:textId="77777777" w:rsidR="00FE38D7" w:rsidRDefault="00E538B2">
            <w:pPr>
              <w:pStyle w:val="ProductList-TableBody"/>
            </w:pPr>
            <w:r>
              <w:t>Office 365 E1 lub E3</w:t>
            </w:r>
          </w:p>
        </w:tc>
      </w:tr>
      <w:tr w:rsidR="00FE38D7" w14:paraId="2BBC2C0E" w14:textId="77777777">
        <w:tc>
          <w:tcPr>
            <w:tcW w:w="6360" w:type="dxa"/>
            <w:tcBorders>
              <w:top w:val="none" w:sz="4" w:space="0" w:color="6E6E6E"/>
              <w:left w:val="single" w:sz="4" w:space="0" w:color="6E6E6E"/>
              <w:bottom w:val="single" w:sz="4" w:space="0" w:color="6E6E6E"/>
            </w:tcBorders>
          </w:tcPr>
          <w:p w14:paraId="144816D5" w14:textId="77777777" w:rsidR="00FE38D7" w:rsidRDefault="00FE38D7">
            <w:pPr>
              <w:pStyle w:val="ProductList-TableBody"/>
            </w:pPr>
          </w:p>
        </w:tc>
        <w:tc>
          <w:tcPr>
            <w:tcW w:w="5760" w:type="dxa"/>
            <w:tcBorders>
              <w:right w:val="single" w:sz="4" w:space="0" w:color="6E6E6E"/>
            </w:tcBorders>
          </w:tcPr>
          <w:p w14:paraId="2CA0B13D" w14:textId="77777777" w:rsidR="00FE38D7" w:rsidRDefault="00E538B2">
            <w:pPr>
              <w:pStyle w:val="ProductList-TableBody"/>
            </w:pPr>
            <w:r>
              <w:t>Microsoft 365 E1 lub E3</w:t>
            </w:r>
          </w:p>
        </w:tc>
      </w:tr>
      <w:tr w:rsidR="00FE38D7" w14:paraId="4A554EDB" w14:textId="77777777">
        <w:tc>
          <w:tcPr>
            <w:tcW w:w="6360" w:type="dxa"/>
            <w:tcBorders>
              <w:top w:val="single" w:sz="4" w:space="0" w:color="6E6E6E"/>
              <w:left w:val="single" w:sz="4" w:space="0" w:color="6E6E6E"/>
              <w:bottom w:val="none" w:sz="4" w:space="0" w:color="6E6E6E"/>
            </w:tcBorders>
          </w:tcPr>
          <w:p w14:paraId="6CF2E615" w14:textId="77777777" w:rsidR="00FE38D7" w:rsidRDefault="00E538B2">
            <w:pPr>
              <w:pStyle w:val="ProductList-TableBody"/>
            </w:pPr>
            <w:r>
              <w:t>Dodatek umożliwiający konferencje głosowe dla użytkowników planu E5 z Indii</w:t>
            </w:r>
          </w:p>
        </w:tc>
        <w:tc>
          <w:tcPr>
            <w:tcW w:w="5760" w:type="dxa"/>
            <w:tcBorders>
              <w:right w:val="single" w:sz="4" w:space="0" w:color="6E6E6E"/>
            </w:tcBorders>
          </w:tcPr>
          <w:p w14:paraId="3D719B08" w14:textId="77777777" w:rsidR="00FE38D7" w:rsidRDefault="00E538B2">
            <w:pPr>
              <w:pStyle w:val="ProductList-TableBody"/>
            </w:pPr>
            <w:r>
              <w:t>Office 365 E5</w:t>
            </w:r>
          </w:p>
        </w:tc>
      </w:tr>
      <w:tr w:rsidR="00FE38D7" w14:paraId="54AC5B74" w14:textId="77777777">
        <w:tc>
          <w:tcPr>
            <w:tcW w:w="6360" w:type="dxa"/>
            <w:tcBorders>
              <w:top w:val="none" w:sz="4" w:space="0" w:color="6E6E6E"/>
              <w:left w:val="single" w:sz="4" w:space="0" w:color="6E6E6E"/>
              <w:bottom w:val="single" w:sz="4" w:space="0" w:color="6E6E6E"/>
            </w:tcBorders>
          </w:tcPr>
          <w:p w14:paraId="45BF164D" w14:textId="77777777" w:rsidR="00FE38D7" w:rsidRDefault="00FE38D7">
            <w:pPr>
              <w:pStyle w:val="ProductList-TableBody"/>
            </w:pPr>
          </w:p>
        </w:tc>
        <w:tc>
          <w:tcPr>
            <w:tcW w:w="5760" w:type="dxa"/>
            <w:tcBorders>
              <w:right w:val="single" w:sz="4" w:space="0" w:color="6E6E6E"/>
            </w:tcBorders>
          </w:tcPr>
          <w:p w14:paraId="4EC773A5" w14:textId="77777777" w:rsidR="00FE38D7" w:rsidRDefault="00E538B2">
            <w:pPr>
              <w:pStyle w:val="ProductList-TableBody"/>
            </w:pPr>
            <w:r>
              <w:t>Microsoft 365 E5</w:t>
            </w:r>
          </w:p>
        </w:tc>
      </w:tr>
    </w:tbl>
    <w:p w14:paraId="733D5B29" w14:textId="77777777" w:rsidR="00FE38D7" w:rsidRDefault="00FE38D7">
      <w:pPr>
        <w:pStyle w:val="ProductList-Body"/>
      </w:pPr>
    </w:p>
    <w:p w14:paraId="13DF34ED" w14:textId="77777777" w:rsidR="00FE38D7" w:rsidRDefault="00E538B2">
      <w:pPr>
        <w:pStyle w:val="ProductList-Offering2HeadingNoBorder"/>
        <w:outlineLvl w:val="2"/>
      </w:pPr>
      <w:r>
        <w:t>Exchange Online</w:t>
      </w:r>
      <w:r>
        <w:fldChar w:fldCharType="begin"/>
      </w:r>
      <w:r>
        <w:instrText xml:space="preserve"> TC "</w:instrText>
      </w:r>
      <w:bookmarkStart w:id="394" w:name="_Toc25931912"/>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4"/>
        <w:gridCol w:w="5192"/>
      </w:tblGrid>
      <w:tr w:rsidR="00FE38D7" w14:paraId="37AC0E4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4FE137A" w14:textId="77777777" w:rsidR="00FE38D7" w:rsidRDefault="00E538B2">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523E360A" w14:textId="77777777" w:rsidR="00FE38D7" w:rsidRDefault="00E538B2">
            <w:pPr>
              <w:pStyle w:val="ProductList-TableBody"/>
            </w:pPr>
            <w:r>
              <w:rPr>
                <w:color w:val="FFFFFF"/>
              </w:rPr>
              <w:t>Licencje Kwalifikujące</w:t>
            </w:r>
          </w:p>
        </w:tc>
      </w:tr>
      <w:tr w:rsidR="00FE38D7" w14:paraId="5539D69A" w14:textId="77777777">
        <w:tc>
          <w:tcPr>
            <w:tcW w:w="6360" w:type="dxa"/>
            <w:tcBorders>
              <w:top w:val="single" w:sz="4" w:space="0" w:color="6E6E6E"/>
              <w:left w:val="single" w:sz="4" w:space="0" w:color="6E6E6E"/>
              <w:bottom w:val="none" w:sz="4" w:space="0" w:color="6E6E6E"/>
              <w:right w:val="single" w:sz="4" w:space="0" w:color="6E6E6E"/>
            </w:tcBorders>
          </w:tcPr>
          <w:p w14:paraId="5EAB8750" w14:textId="77777777" w:rsidR="00FE38D7" w:rsidRDefault="00E538B2">
            <w:pPr>
              <w:pStyle w:val="ProductList-TableBody"/>
            </w:pPr>
            <w:r>
              <w:t>Dodatek do licencji Exchange Online Plan 1 (LS na Użytkownika)</w:t>
            </w:r>
          </w:p>
        </w:tc>
        <w:tc>
          <w:tcPr>
            <w:tcW w:w="5760" w:type="dxa"/>
            <w:tcBorders>
              <w:top w:val="single" w:sz="4" w:space="0" w:color="6E6E6E"/>
              <w:left w:val="single" w:sz="4" w:space="0" w:color="6E6E6E"/>
              <w:bottom w:val="single" w:sz="4" w:space="0" w:color="6E6E6E"/>
              <w:right w:val="single" w:sz="4" w:space="0" w:color="6E6E6E"/>
            </w:tcBorders>
          </w:tcPr>
          <w:p w14:paraId="7572EEA3" w14:textId="77777777" w:rsidR="00FE38D7" w:rsidRDefault="00E538B2">
            <w:pPr>
              <w:pStyle w:val="ProductList-TableBody"/>
            </w:pPr>
            <w:r>
              <w:t>Licencja Dostępowa CAL na usługi Exchange Standard</w:t>
            </w:r>
          </w:p>
        </w:tc>
      </w:tr>
      <w:tr w:rsidR="00FE38D7" w14:paraId="7B31B203" w14:textId="77777777">
        <w:tc>
          <w:tcPr>
            <w:tcW w:w="6360" w:type="dxa"/>
            <w:tcBorders>
              <w:top w:val="none" w:sz="4" w:space="0" w:color="6E6E6E"/>
              <w:left w:val="single" w:sz="4" w:space="0" w:color="6E6E6E"/>
              <w:bottom w:val="single" w:sz="4" w:space="0" w:color="6E6E6E"/>
              <w:right w:val="single" w:sz="4" w:space="0" w:color="6E6E6E"/>
            </w:tcBorders>
          </w:tcPr>
          <w:p w14:paraId="26EAC7A9" w14:textId="77777777" w:rsidR="00FE38D7" w:rsidRDefault="00FE38D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7FA5F96" w14:textId="77777777" w:rsidR="00FE38D7" w:rsidRDefault="00E538B2">
            <w:pPr>
              <w:pStyle w:val="ProductList-TableBody"/>
            </w:pPr>
            <w:r>
              <w:t>Pakiet Core CAL</w:t>
            </w:r>
          </w:p>
        </w:tc>
      </w:tr>
    </w:tbl>
    <w:p w14:paraId="3C8729F5" w14:textId="77777777" w:rsidR="00FE38D7" w:rsidRDefault="00FE38D7">
      <w:pPr>
        <w:pStyle w:val="ProductList-Body"/>
      </w:pPr>
    </w:p>
    <w:p w14:paraId="28616210" w14:textId="77777777" w:rsidR="00FE38D7" w:rsidRDefault="00E538B2">
      <w:pPr>
        <w:pStyle w:val="ProductList-Offering2HeadingNoBorder"/>
        <w:outlineLvl w:val="2"/>
      </w:pPr>
      <w:r>
        <w:t>Project</w:t>
      </w:r>
      <w:r>
        <w:fldChar w:fldCharType="begin"/>
      </w:r>
      <w:r>
        <w:instrText xml:space="preserve"> TC "</w:instrText>
      </w:r>
      <w:bookmarkStart w:id="395" w:name="_Toc25931913"/>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2"/>
        <w:gridCol w:w="5194"/>
      </w:tblGrid>
      <w:tr w:rsidR="00FE38D7" w14:paraId="1E7A934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AFBD349" w14:textId="77777777" w:rsidR="00FE38D7" w:rsidRDefault="00E538B2">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69E55855" w14:textId="77777777" w:rsidR="00FE38D7" w:rsidRDefault="00E538B2">
            <w:pPr>
              <w:pStyle w:val="ProductList-TableBody"/>
            </w:pPr>
            <w:r>
              <w:rPr>
                <w:color w:val="FFFFFF"/>
              </w:rPr>
              <w:t>Licencje Kwalifikujące</w:t>
            </w:r>
          </w:p>
        </w:tc>
      </w:tr>
      <w:tr w:rsidR="00FE38D7" w14:paraId="38E8E190" w14:textId="77777777">
        <w:tc>
          <w:tcPr>
            <w:tcW w:w="6360" w:type="dxa"/>
            <w:tcBorders>
              <w:top w:val="single" w:sz="4" w:space="0" w:color="6E6E6E"/>
              <w:left w:val="single" w:sz="4" w:space="0" w:color="6E6E6E"/>
              <w:bottom w:val="single" w:sz="4" w:space="0" w:color="6E6E6E"/>
              <w:right w:val="single" w:sz="4" w:space="0" w:color="6E6E6E"/>
            </w:tcBorders>
          </w:tcPr>
          <w:p w14:paraId="5F7152A0" w14:textId="77777777" w:rsidR="00FE38D7" w:rsidRDefault="00E538B2">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97BAEAD" w14:textId="77777777" w:rsidR="00FE38D7" w:rsidRDefault="00E538B2">
            <w:pPr>
              <w:pStyle w:val="ProductList-TableBody"/>
            </w:pPr>
            <w:r>
              <w:t>Project Professional</w:t>
            </w:r>
          </w:p>
        </w:tc>
      </w:tr>
      <w:tr w:rsidR="00FE38D7" w14:paraId="534A41A3" w14:textId="77777777">
        <w:tc>
          <w:tcPr>
            <w:tcW w:w="6360" w:type="dxa"/>
            <w:tcBorders>
              <w:top w:val="single" w:sz="4" w:space="0" w:color="6E6E6E"/>
              <w:left w:val="single" w:sz="4" w:space="0" w:color="6E6E6E"/>
              <w:bottom w:val="single" w:sz="4" w:space="0" w:color="6E6E6E"/>
              <w:right w:val="single" w:sz="4" w:space="0" w:color="6E6E6E"/>
            </w:tcBorders>
          </w:tcPr>
          <w:p w14:paraId="59222C6D" w14:textId="77777777" w:rsidR="00FE38D7" w:rsidRDefault="00E538B2">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F0F26A5" w14:textId="77777777" w:rsidR="00FE38D7" w:rsidRDefault="00FE38D7">
            <w:pPr>
              <w:pStyle w:val="ProductList-TableBody"/>
            </w:pPr>
          </w:p>
        </w:tc>
      </w:tr>
      <w:tr w:rsidR="00FE38D7" w14:paraId="03FAFD86" w14:textId="77777777">
        <w:tc>
          <w:tcPr>
            <w:tcW w:w="6360" w:type="dxa"/>
            <w:tcBorders>
              <w:top w:val="single" w:sz="4" w:space="0" w:color="6E6E6E"/>
              <w:left w:val="single" w:sz="4" w:space="0" w:color="6E6E6E"/>
              <w:bottom w:val="single" w:sz="4" w:space="0" w:color="6E6E6E"/>
              <w:right w:val="single" w:sz="4" w:space="0" w:color="6E6E6E"/>
            </w:tcBorders>
          </w:tcPr>
          <w:p w14:paraId="62C4DECF" w14:textId="77777777" w:rsidR="00FE38D7" w:rsidRDefault="00E538B2">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5A487D0" w14:textId="77777777" w:rsidR="00FE38D7" w:rsidRDefault="00E538B2">
            <w:pPr>
              <w:pStyle w:val="ProductList-TableBody"/>
            </w:pPr>
            <w:r>
              <w:t>Project Standard</w:t>
            </w:r>
          </w:p>
        </w:tc>
      </w:tr>
      <w:tr w:rsidR="00FE38D7" w14:paraId="28AB1284" w14:textId="77777777">
        <w:tc>
          <w:tcPr>
            <w:tcW w:w="6360" w:type="dxa"/>
            <w:tcBorders>
              <w:top w:val="single" w:sz="4" w:space="0" w:color="6E6E6E"/>
              <w:left w:val="single" w:sz="4" w:space="0" w:color="6E6E6E"/>
              <w:bottom w:val="single" w:sz="4" w:space="0" w:color="6E6E6E"/>
              <w:right w:val="single" w:sz="4" w:space="0" w:color="6E6E6E"/>
            </w:tcBorders>
          </w:tcPr>
          <w:p w14:paraId="4EDCB1AE" w14:textId="77777777" w:rsidR="00FE38D7" w:rsidRDefault="00E538B2">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3993C4D" w14:textId="77777777" w:rsidR="00FE38D7" w:rsidRDefault="00FE38D7">
            <w:pPr>
              <w:pStyle w:val="ProductList-TableBody"/>
            </w:pPr>
          </w:p>
        </w:tc>
      </w:tr>
      <w:tr w:rsidR="00FE38D7" w14:paraId="7DC12B61" w14:textId="77777777">
        <w:tc>
          <w:tcPr>
            <w:tcW w:w="6360" w:type="dxa"/>
            <w:tcBorders>
              <w:top w:val="single" w:sz="4" w:space="0" w:color="6E6E6E"/>
              <w:left w:val="single" w:sz="4" w:space="0" w:color="6E6E6E"/>
              <w:bottom w:val="single" w:sz="4" w:space="0" w:color="6E6E6E"/>
              <w:right w:val="single" w:sz="4" w:space="0" w:color="6E6E6E"/>
            </w:tcBorders>
          </w:tcPr>
          <w:p w14:paraId="45F222CD" w14:textId="77777777" w:rsidR="00FE38D7" w:rsidRDefault="00E538B2">
            <w:pPr>
              <w:pStyle w:val="ProductList-TableBody"/>
            </w:pPr>
            <w:r>
              <w:t>Dodatek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752DEBEF" w14:textId="77777777" w:rsidR="00FE38D7" w:rsidRDefault="00E538B2">
            <w:pPr>
              <w:pStyle w:val="ProductList-TableBody"/>
            </w:pPr>
            <w:r>
              <w:t>Licencja Dostępowa CAL na usługi Project Server</w:t>
            </w:r>
          </w:p>
        </w:tc>
      </w:tr>
      <w:tr w:rsidR="00FE38D7" w14:paraId="440B8100" w14:textId="77777777">
        <w:tc>
          <w:tcPr>
            <w:tcW w:w="6360" w:type="dxa"/>
            <w:tcBorders>
              <w:top w:val="single" w:sz="4" w:space="0" w:color="6E6E6E"/>
              <w:left w:val="single" w:sz="4" w:space="0" w:color="6E6E6E"/>
              <w:bottom w:val="single" w:sz="4" w:space="0" w:color="6E6E6E"/>
              <w:right w:val="single" w:sz="4" w:space="0" w:color="6E6E6E"/>
            </w:tcBorders>
          </w:tcPr>
          <w:p w14:paraId="76AA164E" w14:textId="77777777" w:rsidR="00FE38D7" w:rsidRDefault="00E538B2">
            <w:pPr>
              <w:pStyle w:val="ProductList-TableBody"/>
            </w:pPr>
            <w:r>
              <w:t>Dodatek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7626A817" w14:textId="77777777" w:rsidR="00FE38D7" w:rsidRDefault="00FE38D7">
            <w:pPr>
              <w:pStyle w:val="ProductList-TableBody"/>
            </w:pPr>
          </w:p>
        </w:tc>
      </w:tr>
      <w:tr w:rsidR="00FE38D7" w14:paraId="63ECB3B8" w14:textId="77777777">
        <w:tc>
          <w:tcPr>
            <w:tcW w:w="6360" w:type="dxa"/>
            <w:tcBorders>
              <w:top w:val="single" w:sz="4" w:space="0" w:color="6E6E6E"/>
              <w:left w:val="single" w:sz="4" w:space="0" w:color="6E6E6E"/>
              <w:bottom w:val="single" w:sz="4" w:space="0" w:color="6E6E6E"/>
              <w:right w:val="single" w:sz="4" w:space="0" w:color="6E6E6E"/>
            </w:tcBorders>
          </w:tcPr>
          <w:p w14:paraId="0860C694" w14:textId="77777777" w:rsidR="00FE38D7" w:rsidRDefault="00E538B2">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3AECC9F" w14:textId="77777777" w:rsidR="00FE38D7" w:rsidRDefault="00FE38D7">
            <w:pPr>
              <w:pStyle w:val="ProductList-TableBody"/>
            </w:pPr>
          </w:p>
        </w:tc>
      </w:tr>
    </w:tbl>
    <w:p w14:paraId="0AB79062" w14:textId="77777777" w:rsidR="00FE38D7" w:rsidRDefault="00FE38D7">
      <w:pPr>
        <w:pStyle w:val="ProductList-Body"/>
      </w:pPr>
    </w:p>
    <w:p w14:paraId="3F2AC0B7" w14:textId="77777777" w:rsidR="00FE38D7" w:rsidRDefault="00E538B2">
      <w:pPr>
        <w:pStyle w:val="ProductList-Offering2HeadingNoBorder"/>
        <w:outlineLvl w:val="2"/>
      </w:pPr>
      <w:r>
        <w:t>SharePoint Online</w:t>
      </w:r>
      <w:r>
        <w:fldChar w:fldCharType="begin"/>
      </w:r>
      <w:r>
        <w:instrText xml:space="preserve"> TC "</w:instrText>
      </w:r>
      <w:bookmarkStart w:id="396" w:name="_Toc25931914"/>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2"/>
        <w:gridCol w:w="5194"/>
      </w:tblGrid>
      <w:tr w:rsidR="00FE38D7" w14:paraId="4FA75FE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6300066" w14:textId="77777777" w:rsidR="00FE38D7" w:rsidRDefault="00E538B2">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5A8C33AD" w14:textId="77777777" w:rsidR="00FE38D7" w:rsidRDefault="00E538B2">
            <w:pPr>
              <w:pStyle w:val="ProductList-TableBody"/>
            </w:pPr>
            <w:r>
              <w:rPr>
                <w:color w:val="FFFFFF"/>
              </w:rPr>
              <w:t>Licencje Kwalifikujące</w:t>
            </w:r>
          </w:p>
        </w:tc>
      </w:tr>
      <w:tr w:rsidR="00FE38D7" w14:paraId="02A36150" w14:textId="77777777">
        <w:tc>
          <w:tcPr>
            <w:tcW w:w="6360" w:type="dxa"/>
            <w:tcBorders>
              <w:top w:val="single" w:sz="4" w:space="0" w:color="6E6E6E"/>
              <w:left w:val="single" w:sz="4" w:space="0" w:color="6E6E6E"/>
              <w:bottom w:val="none" w:sz="4" w:space="0" w:color="6E6E6E"/>
              <w:right w:val="single" w:sz="4" w:space="0" w:color="6E6E6E"/>
            </w:tcBorders>
          </w:tcPr>
          <w:p w14:paraId="6316AB2E" w14:textId="77777777" w:rsidR="00FE38D7" w:rsidRDefault="00E538B2">
            <w:pPr>
              <w:pStyle w:val="ProductList-TableBody"/>
            </w:pPr>
            <w:r>
              <w:t>Dodatek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77B1FF7D" w14:textId="77777777" w:rsidR="00FE38D7" w:rsidRDefault="00E538B2">
            <w:pPr>
              <w:pStyle w:val="ProductList-TableBody"/>
            </w:pPr>
            <w:r>
              <w:t>Licencja Dostępowa CAL na usługi SharePoint Standard</w:t>
            </w:r>
          </w:p>
        </w:tc>
      </w:tr>
      <w:tr w:rsidR="00FE38D7" w14:paraId="41B184DC" w14:textId="77777777">
        <w:tc>
          <w:tcPr>
            <w:tcW w:w="6360" w:type="dxa"/>
            <w:tcBorders>
              <w:top w:val="none" w:sz="4" w:space="0" w:color="6E6E6E"/>
              <w:left w:val="single" w:sz="4" w:space="0" w:color="6E6E6E"/>
              <w:bottom w:val="single" w:sz="4" w:space="0" w:color="6E6E6E"/>
              <w:right w:val="single" w:sz="4" w:space="0" w:color="6E6E6E"/>
            </w:tcBorders>
          </w:tcPr>
          <w:p w14:paraId="50D8FA20" w14:textId="77777777" w:rsidR="00FE38D7" w:rsidRDefault="00FE38D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F008315" w14:textId="77777777" w:rsidR="00FE38D7" w:rsidRDefault="00E538B2">
            <w:pPr>
              <w:pStyle w:val="ProductList-TableBody"/>
            </w:pPr>
            <w:r>
              <w:t>Pakiet Core CAL</w:t>
            </w:r>
          </w:p>
        </w:tc>
      </w:tr>
    </w:tbl>
    <w:p w14:paraId="5242C9A8" w14:textId="77777777" w:rsidR="00FE38D7" w:rsidRDefault="00FE38D7">
      <w:pPr>
        <w:pStyle w:val="ProductList-Body"/>
      </w:pPr>
    </w:p>
    <w:p w14:paraId="673F14C9" w14:textId="77777777" w:rsidR="00FE38D7" w:rsidRDefault="00E538B2">
      <w:pPr>
        <w:pStyle w:val="ProductList-Offering2HeadingNoBorder"/>
        <w:outlineLvl w:val="2"/>
      </w:pPr>
      <w:r>
        <w:t>Skype dla firm Online</w:t>
      </w:r>
      <w:r>
        <w:fldChar w:fldCharType="begin"/>
      </w:r>
      <w:r>
        <w:instrText xml:space="preserve"> TC "</w:instrText>
      </w:r>
      <w:bookmarkStart w:id="397" w:name="_Toc25931915"/>
      <w:r>
        <w:instrText>Skype dla firm Online</w:instrText>
      </w:r>
      <w:bookmarkEnd w:id="397"/>
      <w:r>
        <w:instrText>" \l 3</w:instrText>
      </w:r>
      <w:r>
        <w:fldChar w:fldCharType="end"/>
      </w:r>
    </w:p>
    <w:tbl>
      <w:tblPr>
        <w:tblStyle w:val="PURTable"/>
        <w:tblW w:w="0" w:type="dxa"/>
        <w:tblLook w:val="04A0" w:firstRow="1" w:lastRow="0" w:firstColumn="1" w:lastColumn="0" w:noHBand="0" w:noVBand="1"/>
      </w:tblPr>
      <w:tblGrid>
        <w:gridCol w:w="5810"/>
        <w:gridCol w:w="5106"/>
      </w:tblGrid>
      <w:tr w:rsidR="00FE38D7" w14:paraId="60F4F715"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A0D4C4A" w14:textId="77777777" w:rsidR="00FE38D7" w:rsidRDefault="00E538B2">
            <w:pPr>
              <w:pStyle w:val="ProductList-TableBody"/>
            </w:pPr>
            <w:r>
              <w:rPr>
                <w:color w:val="FFFFFF"/>
              </w:rPr>
              <w:t>LS na Użytkownika na Dodatek</w:t>
            </w:r>
          </w:p>
        </w:tc>
        <w:tc>
          <w:tcPr>
            <w:tcW w:w="5640" w:type="dxa"/>
            <w:tcBorders>
              <w:top w:val="single" w:sz="4" w:space="0" w:color="0070C0"/>
              <w:bottom w:val="single" w:sz="4" w:space="0" w:color="6E6E6E"/>
              <w:right w:val="single" w:sz="4" w:space="0" w:color="0070C0"/>
            </w:tcBorders>
            <w:shd w:val="clear" w:color="auto" w:fill="0070C0"/>
          </w:tcPr>
          <w:p w14:paraId="6B34BAF3" w14:textId="77777777" w:rsidR="00FE38D7" w:rsidRDefault="00E538B2">
            <w:pPr>
              <w:pStyle w:val="ProductList-TableBody"/>
            </w:pPr>
            <w:r>
              <w:rPr>
                <w:color w:val="FFFFFF"/>
              </w:rPr>
              <w:t>Licencje Kwalifikujące</w:t>
            </w:r>
          </w:p>
        </w:tc>
      </w:tr>
      <w:tr w:rsidR="00FE38D7" w14:paraId="7E671D4A" w14:textId="77777777">
        <w:tc>
          <w:tcPr>
            <w:tcW w:w="6480" w:type="dxa"/>
            <w:tcBorders>
              <w:top w:val="single" w:sz="4" w:space="0" w:color="6E6E6E"/>
              <w:left w:val="single" w:sz="4" w:space="0" w:color="6E6E6E"/>
              <w:bottom w:val="none" w:sz="4" w:space="0" w:color="6E6E6E"/>
              <w:right w:val="single" w:sz="4" w:space="0" w:color="6E6E6E"/>
            </w:tcBorders>
          </w:tcPr>
          <w:p w14:paraId="30B7D5BE" w14:textId="77777777" w:rsidR="00FE38D7" w:rsidRDefault="00E538B2">
            <w:pPr>
              <w:pStyle w:val="ProductList-TableBody"/>
            </w:pPr>
            <w:r>
              <w:t>Dodatek Skype dla firm Online Plan 1</w:t>
            </w:r>
          </w:p>
        </w:tc>
        <w:tc>
          <w:tcPr>
            <w:tcW w:w="5640" w:type="dxa"/>
            <w:tcBorders>
              <w:top w:val="single" w:sz="4" w:space="0" w:color="6E6E6E"/>
              <w:left w:val="single" w:sz="4" w:space="0" w:color="6E6E6E"/>
              <w:bottom w:val="single" w:sz="4" w:space="0" w:color="6E6E6E"/>
              <w:right w:val="single" w:sz="4" w:space="0" w:color="6E6E6E"/>
            </w:tcBorders>
          </w:tcPr>
          <w:p w14:paraId="178FB032" w14:textId="77777777" w:rsidR="00FE38D7" w:rsidRDefault="00E538B2">
            <w:pPr>
              <w:pStyle w:val="ProductList-TableBody"/>
            </w:pPr>
            <w:r>
              <w:t>Licencja Dostępowa CAL na oprogramowanie Skype dla firm Standard</w:t>
            </w:r>
          </w:p>
        </w:tc>
      </w:tr>
      <w:tr w:rsidR="00FE38D7" w14:paraId="0B5AD80C" w14:textId="77777777">
        <w:tc>
          <w:tcPr>
            <w:tcW w:w="6480" w:type="dxa"/>
            <w:tcBorders>
              <w:top w:val="none" w:sz="4" w:space="0" w:color="6E6E6E"/>
              <w:left w:val="single" w:sz="4" w:space="0" w:color="6E6E6E"/>
              <w:bottom w:val="single" w:sz="4" w:space="0" w:color="6E6E6E"/>
              <w:right w:val="single" w:sz="4" w:space="0" w:color="6E6E6E"/>
            </w:tcBorders>
          </w:tcPr>
          <w:p w14:paraId="54DBA9C0" w14:textId="77777777" w:rsidR="00FE38D7" w:rsidRDefault="00FE38D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A0C0CFC" w14:textId="77777777" w:rsidR="00FE38D7" w:rsidRDefault="00E538B2">
            <w:pPr>
              <w:pStyle w:val="ProductList-TableBody"/>
            </w:pPr>
            <w:r>
              <w:t>Pakiet Core CAL</w:t>
            </w:r>
          </w:p>
        </w:tc>
      </w:tr>
    </w:tbl>
    <w:p w14:paraId="371EF630" w14:textId="77777777" w:rsidR="00FE38D7" w:rsidRDefault="00FE38D7">
      <w:pPr>
        <w:pStyle w:val="ProductList-Body"/>
      </w:pPr>
    </w:p>
    <w:p w14:paraId="39D76143" w14:textId="77777777" w:rsidR="00FE38D7" w:rsidRDefault="00E538B2">
      <w:pPr>
        <w:pStyle w:val="ProductList-Offering2HeadingNoBorder"/>
        <w:outlineLvl w:val="2"/>
      </w:pPr>
      <w:r>
        <w:t>Microsoft Intune</w:t>
      </w:r>
      <w:r>
        <w:fldChar w:fldCharType="begin"/>
      </w:r>
      <w:r>
        <w:instrText xml:space="preserve"> TC "</w:instrText>
      </w:r>
      <w:bookmarkStart w:id="398" w:name="_Toc25931916"/>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4"/>
        <w:gridCol w:w="5192"/>
      </w:tblGrid>
      <w:tr w:rsidR="00FE38D7" w14:paraId="7A413C4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6BB084E" w14:textId="77777777" w:rsidR="00FE38D7" w:rsidRDefault="00E538B2">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203A5E52" w14:textId="77777777" w:rsidR="00FE38D7" w:rsidRDefault="00E538B2">
            <w:pPr>
              <w:pStyle w:val="ProductList-TableBody"/>
            </w:pPr>
            <w:r>
              <w:rPr>
                <w:color w:val="FFFFFF"/>
              </w:rPr>
              <w:t>Licencje Kwalifikujące</w:t>
            </w:r>
          </w:p>
        </w:tc>
      </w:tr>
      <w:tr w:rsidR="00FE38D7" w14:paraId="2B9CAFA7" w14:textId="77777777">
        <w:tc>
          <w:tcPr>
            <w:tcW w:w="6360" w:type="dxa"/>
            <w:tcBorders>
              <w:top w:val="single" w:sz="4" w:space="0" w:color="6E6E6E"/>
              <w:left w:val="single" w:sz="4" w:space="0" w:color="6E6E6E"/>
              <w:bottom w:val="none" w:sz="4" w:space="0" w:color="6E6E6E"/>
              <w:right w:val="single" w:sz="4" w:space="0" w:color="6E6E6E"/>
            </w:tcBorders>
          </w:tcPr>
          <w:p w14:paraId="33B2CE2E" w14:textId="77777777" w:rsidR="00FE38D7" w:rsidRDefault="00E538B2">
            <w:pPr>
              <w:pStyle w:val="ProductList-TableBody"/>
            </w:pPr>
            <w:r>
              <w:t>Dodatek Microsoft Intune (LS na Użytkownika)</w:t>
            </w:r>
          </w:p>
        </w:tc>
        <w:tc>
          <w:tcPr>
            <w:tcW w:w="5760" w:type="dxa"/>
            <w:tcBorders>
              <w:top w:val="single" w:sz="4" w:space="0" w:color="6E6E6E"/>
              <w:left w:val="single" w:sz="4" w:space="0" w:color="6E6E6E"/>
              <w:bottom w:val="single" w:sz="4" w:space="0" w:color="6E6E6E"/>
              <w:right w:val="single" w:sz="4" w:space="0" w:color="6E6E6E"/>
            </w:tcBorders>
          </w:tcPr>
          <w:p w14:paraId="6D9C98BE" w14:textId="77777777" w:rsidR="00FE38D7" w:rsidRDefault="00E538B2">
            <w:pPr>
              <w:pStyle w:val="ProductList-TableBody"/>
            </w:pPr>
            <w:r>
              <w:t>Pakiet Core CAL</w:t>
            </w:r>
          </w:p>
        </w:tc>
      </w:tr>
      <w:tr w:rsidR="00FE38D7" w14:paraId="7CCA4141" w14:textId="77777777">
        <w:tc>
          <w:tcPr>
            <w:tcW w:w="6360" w:type="dxa"/>
            <w:tcBorders>
              <w:top w:val="none" w:sz="4" w:space="0" w:color="6E6E6E"/>
              <w:left w:val="single" w:sz="4" w:space="0" w:color="6E6E6E"/>
              <w:bottom w:val="single" w:sz="4" w:space="0" w:color="6E6E6E"/>
              <w:right w:val="single" w:sz="4" w:space="0" w:color="6E6E6E"/>
            </w:tcBorders>
          </w:tcPr>
          <w:p w14:paraId="350B729C" w14:textId="77777777" w:rsidR="00FE38D7" w:rsidRDefault="00FE38D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3389574" w14:textId="77777777" w:rsidR="00FE38D7" w:rsidRDefault="00E538B2">
            <w:pPr>
              <w:pStyle w:val="ProductList-TableBody"/>
            </w:pPr>
            <w:r>
              <w:t>Pakiet Enterprise CAL</w:t>
            </w:r>
          </w:p>
        </w:tc>
      </w:tr>
      <w:tr w:rsidR="00FE38D7" w14:paraId="015A398F" w14:textId="77777777">
        <w:tc>
          <w:tcPr>
            <w:tcW w:w="6360" w:type="dxa"/>
            <w:tcBorders>
              <w:top w:val="single" w:sz="4" w:space="0" w:color="6E6E6E"/>
              <w:left w:val="single" w:sz="4" w:space="0" w:color="6E6E6E"/>
              <w:bottom w:val="none" w:sz="4" w:space="0" w:color="6E6E6E"/>
              <w:right w:val="single" w:sz="4" w:space="0" w:color="6E6E6E"/>
            </w:tcBorders>
          </w:tcPr>
          <w:p w14:paraId="76364AB4" w14:textId="77777777" w:rsidR="00FE38D7" w:rsidRDefault="00E538B2">
            <w:pPr>
              <w:pStyle w:val="ProductList-TableBody"/>
            </w:pPr>
            <w:r>
              <w:t>Dodatek Microsoft Intune for EDU (LS na Użytkownika)</w:t>
            </w:r>
          </w:p>
        </w:tc>
        <w:tc>
          <w:tcPr>
            <w:tcW w:w="5760" w:type="dxa"/>
            <w:tcBorders>
              <w:top w:val="single" w:sz="4" w:space="0" w:color="6E6E6E"/>
              <w:left w:val="single" w:sz="4" w:space="0" w:color="6E6E6E"/>
              <w:bottom w:val="single" w:sz="4" w:space="0" w:color="6E6E6E"/>
              <w:right w:val="single" w:sz="4" w:space="0" w:color="6E6E6E"/>
            </w:tcBorders>
          </w:tcPr>
          <w:p w14:paraId="1BDCD168" w14:textId="77777777" w:rsidR="00FE38D7" w:rsidRDefault="00E538B2">
            <w:pPr>
              <w:pStyle w:val="ProductList-TableBody"/>
            </w:pPr>
            <w:r>
              <w:t>Pakiet Core CAL</w:t>
            </w:r>
          </w:p>
        </w:tc>
      </w:tr>
      <w:tr w:rsidR="00FE38D7" w14:paraId="38D7AF6D" w14:textId="77777777">
        <w:tc>
          <w:tcPr>
            <w:tcW w:w="6360" w:type="dxa"/>
            <w:tcBorders>
              <w:top w:val="none" w:sz="4" w:space="0" w:color="6E6E6E"/>
              <w:left w:val="single" w:sz="4" w:space="0" w:color="6E6E6E"/>
              <w:bottom w:val="single" w:sz="4" w:space="0" w:color="6E6E6E"/>
              <w:right w:val="single" w:sz="4" w:space="0" w:color="6E6E6E"/>
            </w:tcBorders>
          </w:tcPr>
          <w:p w14:paraId="7D5ECDF4" w14:textId="77777777" w:rsidR="00FE38D7" w:rsidRDefault="00FE38D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91013E3" w14:textId="77777777" w:rsidR="00FE38D7" w:rsidRDefault="00E538B2">
            <w:pPr>
              <w:pStyle w:val="ProductList-TableBody"/>
            </w:pPr>
            <w:r>
              <w:t>Pakiet Enterprise CAL</w:t>
            </w:r>
          </w:p>
        </w:tc>
      </w:tr>
    </w:tbl>
    <w:p w14:paraId="4571B8C5" w14:textId="77777777" w:rsidR="00FE38D7" w:rsidRDefault="00FE38D7">
      <w:pPr>
        <w:pStyle w:val="ProductList-Body"/>
      </w:pPr>
    </w:p>
    <w:p w14:paraId="36CA450B" w14:textId="77777777" w:rsidR="00FE38D7" w:rsidRDefault="00FE38D7">
      <w:pPr>
        <w:pStyle w:val="PURBreadcrumb"/>
      </w:pPr>
    </w:p>
    <w:tbl>
      <w:tblPr>
        <w:tblStyle w:val="PURTable"/>
        <w:tblW w:w="0" w:type="dxa"/>
        <w:tblLook w:val="04A0" w:firstRow="1" w:lastRow="0" w:firstColumn="1" w:lastColumn="0" w:noHBand="0" w:noVBand="1"/>
      </w:tblPr>
      <w:tblGrid>
        <w:gridCol w:w="10916"/>
      </w:tblGrid>
      <w:tr w:rsidR="00FE38D7" w14:paraId="6A291D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C78AEB"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46629589" w14:textId="77777777" w:rsidR="00FE38D7" w:rsidRDefault="00FE38D7">
      <w:pPr>
        <w:pStyle w:val="ProductList-Body"/>
      </w:pPr>
    </w:p>
    <w:p w14:paraId="4F0F7FC3" w14:textId="77777777" w:rsidR="00FE38D7" w:rsidRDefault="00E538B2">
      <w:pPr>
        <w:pStyle w:val="ProductList-OfferingGroupHeading"/>
        <w:outlineLvl w:val="1"/>
      </w:pPr>
      <w:bookmarkStart w:id="399" w:name="_Sec1240"/>
      <w:r>
        <w:t>Licencja From SA</w:t>
      </w:r>
      <w:bookmarkEnd w:id="399"/>
      <w:r>
        <w:fldChar w:fldCharType="begin"/>
      </w:r>
      <w:r>
        <w:instrText xml:space="preserve"> TC "</w:instrText>
      </w:r>
      <w:bookmarkStart w:id="400" w:name="_Toc25931917"/>
      <w:r>
        <w:instrText>Licencja From SA</w:instrText>
      </w:r>
      <w:bookmarkEnd w:id="400"/>
      <w:r>
        <w:instrText>" \l 2</w:instrText>
      </w:r>
      <w:r>
        <w:fldChar w:fldCharType="end"/>
      </w:r>
    </w:p>
    <w:p w14:paraId="20A53143" w14:textId="77777777" w:rsidR="00FE38D7" w:rsidRDefault="00E538B2">
      <w:pPr>
        <w:pStyle w:val="ProductList-Body"/>
      </w:pPr>
      <w:r>
        <w:t>Na następujących warunkach Klient może nabyć LS From SA zamiast Pakietu SA w przypadku w pełni opłaconych licencji bezterminowych:</w:t>
      </w:r>
    </w:p>
    <w:p w14:paraId="7C5F8D82" w14:textId="77777777" w:rsidR="00FE38D7" w:rsidRDefault="00E538B2" w:rsidP="00E538B2">
      <w:pPr>
        <w:pStyle w:val="ProductList-Bullet"/>
        <w:numPr>
          <w:ilvl w:val="0"/>
          <w:numId w:val="72"/>
        </w:numPr>
      </w:pPr>
      <w:r>
        <w:t xml:space="preserve">Klient posiada aktywny Pakiet SA (lub zamierza go odnowić) dla odpowiednich Licencji Kwalifikujących </w:t>
      </w:r>
    </w:p>
    <w:p w14:paraId="78C4C0F0" w14:textId="77777777" w:rsidR="00FE38D7" w:rsidRDefault="00E538B2" w:rsidP="00E538B2">
      <w:pPr>
        <w:pStyle w:val="ProductList-Bullet"/>
        <w:numPr>
          <w:ilvl w:val="0"/>
          <w:numId w:val="72"/>
        </w:numPr>
      </w:pPr>
      <w:r>
        <w:t xml:space="preserve">Klient nabywa nie więcej niż jedną LS From SA do każdej Licencji Kwalifikującej, chyba że niniejszy Załącznik stanowi inaczej </w:t>
      </w:r>
    </w:p>
    <w:p w14:paraId="2F2ABC30" w14:textId="77777777" w:rsidR="00FE38D7" w:rsidRDefault="00E538B2" w:rsidP="00E538B2">
      <w:pPr>
        <w:pStyle w:val="ProductList-Bullet"/>
        <w:numPr>
          <w:ilvl w:val="0"/>
          <w:numId w:val="72"/>
        </w:numPr>
      </w:pPr>
      <w:r>
        <w:t xml:space="preserve">Klient nabywa LS From SA w rocznicę Rejestracji lub w momencie jej odnowienia </w:t>
      </w:r>
    </w:p>
    <w:p w14:paraId="158240CD" w14:textId="77777777" w:rsidR="00FE38D7" w:rsidRDefault="00FE38D7">
      <w:pPr>
        <w:pStyle w:val="ProductList-Body"/>
      </w:pPr>
    </w:p>
    <w:p w14:paraId="40FCB743" w14:textId="77777777" w:rsidR="00FE38D7" w:rsidRDefault="00E538B2">
      <w:pPr>
        <w:pStyle w:val="ProductList-Body"/>
      </w:pPr>
      <w:r>
        <w:lastRenderedPageBreak/>
        <w:t>Nabywcy Subskrypcji w ramach Umowy Enterprise (EAS) z nieprzerwaną subskrypcją dotyczącą Licencji Kwalifikujących przez co najmniej trzy lata mogą nabyć odpowiednie LS From SA. Klienci odnawiający umowę mogą odnawiać Licencje LS From SA do liczby odpowiadających im wygasających Licencji LS From SA. 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14:paraId="3A0F676C" w14:textId="77777777" w:rsidR="00FE38D7" w:rsidRDefault="00FE38D7">
      <w:pPr>
        <w:pStyle w:val="ProductList-Body"/>
      </w:pPr>
    </w:p>
    <w:p w14:paraId="7BFF6B27" w14:textId="77777777" w:rsidR="00FE38D7" w:rsidRDefault="00E538B2">
      <w:pPr>
        <w:pStyle w:val="ProductList-Body"/>
      </w:pPr>
      <w:r>
        <w:t xml:space="preserve">W ramach jednorazowego wyjątku klient może nabyć większą liczbę LS From SA na Użytkownika, jeśli (1) Klient zakupi LS From SA na Użytkownika dla wszystkich użytkowników swoich Kwalifikowanych Urządzeń oraz (2) (w przypadku licencji na komputerowy system operacyjny Windows) Klient doda urządzenia niezbędne do zachowania zgodności z wymogami dotyczącymi Użytkownika Głównego zawartymi w punkcie 2.1.1 </w:t>
      </w:r>
      <w:hyperlink w:anchor="_Sec652">
        <w:r>
          <w:rPr>
            <w:color w:val="00467F"/>
            <w:u w:val="single"/>
          </w:rPr>
          <w:t>Komputerowy System Operacyjny Windows</w:t>
        </w:r>
      </w:hyperlink>
      <w:r>
        <w:t xml:space="preserve">. </w:t>
      </w:r>
    </w:p>
    <w:p w14:paraId="10BEBDF8" w14:textId="77777777" w:rsidR="00FE38D7" w:rsidRDefault="00FE38D7">
      <w:pPr>
        <w:pStyle w:val="ProductList-Body"/>
      </w:pPr>
    </w:p>
    <w:p w14:paraId="008A7DE2" w14:textId="77777777" w:rsidR="00FE38D7" w:rsidRDefault="00E538B2">
      <w:pPr>
        <w:pStyle w:val="ProductList-Offering2HeadingNoBorder"/>
        <w:outlineLvl w:val="2"/>
      </w:pPr>
      <w:r>
        <w:t>Pakiety CAL</w:t>
      </w:r>
      <w:r>
        <w:fldChar w:fldCharType="begin"/>
      </w:r>
      <w:r>
        <w:instrText xml:space="preserve"> TC "</w:instrText>
      </w:r>
      <w:bookmarkStart w:id="401" w:name="_Toc25931918"/>
      <w:r>
        <w:instrText>Pakiety CAL</w:instrText>
      </w:r>
      <w:bookmarkEnd w:id="401"/>
      <w:r>
        <w:instrText>" \l 3</w:instrText>
      </w:r>
      <w:r>
        <w:fldChar w:fldCharType="end"/>
      </w:r>
    </w:p>
    <w:p w14:paraId="5C0BEFB6" w14:textId="77777777" w:rsidR="00FE38D7" w:rsidRDefault="00FE38D7">
      <w:pPr>
        <w:pStyle w:val="ProductList-Body"/>
      </w:pPr>
    </w:p>
    <w:tbl>
      <w:tblPr>
        <w:tblStyle w:val="PURTable"/>
        <w:tblW w:w="0" w:type="dxa"/>
        <w:tblLook w:val="04A0" w:firstRow="1" w:lastRow="0" w:firstColumn="1" w:lastColumn="0" w:noHBand="0" w:noVBand="1"/>
      </w:tblPr>
      <w:tblGrid>
        <w:gridCol w:w="5520"/>
        <w:gridCol w:w="5396"/>
      </w:tblGrid>
      <w:tr w:rsidR="00FE38D7" w14:paraId="19A71F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0F80431" w14:textId="77777777" w:rsidR="00FE38D7" w:rsidRDefault="00E538B2">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55C5A065" w14:textId="77777777" w:rsidR="00FE38D7" w:rsidRDefault="00E538B2">
            <w:pPr>
              <w:pStyle w:val="ProductList-TableBody"/>
            </w:pPr>
            <w:r>
              <w:rPr>
                <w:color w:val="FFFFFF"/>
              </w:rPr>
              <w:t>Licencje Kwalifikujące</w:t>
            </w:r>
          </w:p>
        </w:tc>
      </w:tr>
      <w:tr w:rsidR="00FE38D7" w14:paraId="42DAA1C2" w14:textId="77777777">
        <w:tc>
          <w:tcPr>
            <w:tcW w:w="6120" w:type="dxa"/>
            <w:tcBorders>
              <w:top w:val="single" w:sz="4" w:space="0" w:color="6E6E6E"/>
              <w:left w:val="single" w:sz="4" w:space="0" w:color="6E6E6E"/>
              <w:bottom w:val="single" w:sz="4" w:space="0" w:color="6E6E6E"/>
              <w:right w:val="single" w:sz="4" w:space="0" w:color="6E6E6E"/>
            </w:tcBorders>
          </w:tcPr>
          <w:p w14:paraId="3B68BA4B" w14:textId="77777777" w:rsidR="00FE38D7" w:rsidRDefault="00E538B2">
            <w:pPr>
              <w:pStyle w:val="ProductList-TableBody"/>
            </w:pPr>
            <w:r>
              <w:t>Core/Enterprise CAL Suite Bridge do licencji Office 365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14:paraId="3BBFA99C" w14:textId="77777777" w:rsidR="00FE38D7" w:rsidRDefault="00E538B2">
            <w:pPr>
              <w:pStyle w:val="ProductList-TableBody"/>
            </w:pPr>
            <w:r>
              <w:t>Pakiet SA dla Nadrzędnego Pakietu Licencji Dostępowych CAL</w:t>
            </w:r>
          </w:p>
        </w:tc>
      </w:tr>
      <w:tr w:rsidR="00FE38D7" w14:paraId="70FB173D" w14:textId="77777777">
        <w:tc>
          <w:tcPr>
            <w:tcW w:w="6120" w:type="dxa"/>
            <w:tcBorders>
              <w:top w:val="single" w:sz="4" w:space="0" w:color="6E6E6E"/>
              <w:left w:val="single" w:sz="4" w:space="0" w:color="6E6E6E"/>
              <w:bottom w:val="single" w:sz="4" w:space="0" w:color="6E6E6E"/>
              <w:right w:val="single" w:sz="4" w:space="0" w:color="6E6E6E"/>
            </w:tcBorders>
          </w:tcPr>
          <w:p w14:paraId="587C7261" w14:textId="77777777" w:rsidR="00FE38D7" w:rsidRDefault="00E538B2">
            <w:pPr>
              <w:pStyle w:val="ProductList-TableBody"/>
            </w:pPr>
            <w:r>
              <w:t>Core/Enterprise CAL Bridge do licencji Enterprise Mobility + Security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14:paraId="393CEA73" w14:textId="77777777" w:rsidR="00FE38D7" w:rsidRDefault="00E538B2">
            <w:pPr>
              <w:pStyle w:val="ProductList-TableBody"/>
            </w:pPr>
            <w:r>
              <w:t>Pakiet SA dla Nadrzędnego Pakietu Licencji Dostępowych CAL</w:t>
            </w:r>
          </w:p>
        </w:tc>
      </w:tr>
    </w:tbl>
    <w:p w14:paraId="6BB77AB7" w14:textId="77777777" w:rsidR="00FE38D7" w:rsidRDefault="00FE38D7">
      <w:pPr>
        <w:pStyle w:val="ProductList-Body"/>
      </w:pPr>
    </w:p>
    <w:p w14:paraId="78EBAC8C" w14:textId="77777777" w:rsidR="00FE38D7" w:rsidRDefault="00E538B2">
      <w:pPr>
        <w:pStyle w:val="ProductList-Offering2HeadingNoBorder"/>
        <w:outlineLvl w:val="2"/>
      </w:pPr>
      <w:r>
        <w:t>Komputerowy System Operacyjny Windows</w:t>
      </w:r>
      <w:r>
        <w:fldChar w:fldCharType="begin"/>
      </w:r>
      <w:r>
        <w:instrText xml:space="preserve"> TC "</w:instrText>
      </w:r>
      <w:bookmarkStart w:id="402" w:name="_Toc25931919"/>
      <w:r>
        <w:instrText>Komputerowy System Operacyjny Windows</w:instrText>
      </w:r>
      <w:bookmarkEnd w:id="402"/>
      <w:r>
        <w:instrText>" \l 3</w:instrText>
      </w:r>
      <w:r>
        <w:fldChar w:fldCharType="end"/>
      </w:r>
    </w:p>
    <w:p w14:paraId="0447709F" w14:textId="77777777" w:rsidR="00FE38D7" w:rsidRDefault="00FE38D7">
      <w:pPr>
        <w:pStyle w:val="ProductList-Body"/>
      </w:pPr>
    </w:p>
    <w:tbl>
      <w:tblPr>
        <w:tblStyle w:val="PURTable"/>
        <w:tblW w:w="0" w:type="dxa"/>
        <w:tblLook w:val="04A0" w:firstRow="1" w:lastRow="0" w:firstColumn="1" w:lastColumn="0" w:noHBand="0" w:noVBand="1"/>
      </w:tblPr>
      <w:tblGrid>
        <w:gridCol w:w="5496"/>
        <w:gridCol w:w="5420"/>
      </w:tblGrid>
      <w:tr w:rsidR="00FE38D7" w14:paraId="756A87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3B83DAE" w14:textId="77777777" w:rsidR="00FE38D7" w:rsidRDefault="00E538B2">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0E2325B7" w14:textId="77777777" w:rsidR="00FE38D7" w:rsidRDefault="00E538B2">
            <w:pPr>
              <w:pStyle w:val="ProductList-TableBody"/>
            </w:pPr>
            <w:r>
              <w:rPr>
                <w:color w:val="FFFFFF"/>
              </w:rPr>
              <w:t>Licencje Kwalifikujące</w:t>
            </w:r>
          </w:p>
        </w:tc>
      </w:tr>
      <w:tr w:rsidR="00FE38D7" w14:paraId="324E1E2C" w14:textId="77777777">
        <w:tc>
          <w:tcPr>
            <w:tcW w:w="6120" w:type="dxa"/>
            <w:tcBorders>
              <w:top w:val="single" w:sz="4" w:space="0" w:color="6E6E6E"/>
              <w:left w:val="single" w:sz="4" w:space="0" w:color="6E6E6E"/>
              <w:bottom w:val="single" w:sz="4" w:space="0" w:color="6E6E6E"/>
              <w:right w:val="single" w:sz="4" w:space="0" w:color="6E6E6E"/>
            </w:tcBorders>
          </w:tcPr>
          <w:p w14:paraId="12D7E93C" w14:textId="77777777" w:rsidR="00FE38D7" w:rsidRDefault="00E538B2">
            <w:pPr>
              <w:pStyle w:val="ProductList-TableBody"/>
            </w:pPr>
            <w:r>
              <w:t>Windows 10 Enterprise E3/E5 — Licencja From SA (LS)</w:t>
            </w:r>
          </w:p>
        </w:tc>
        <w:tc>
          <w:tcPr>
            <w:tcW w:w="6000" w:type="dxa"/>
            <w:tcBorders>
              <w:top w:val="single" w:sz="4" w:space="0" w:color="6E6E6E"/>
              <w:left w:val="single" w:sz="4" w:space="0" w:color="6E6E6E"/>
              <w:bottom w:val="single" w:sz="4" w:space="0" w:color="6E6E6E"/>
              <w:right w:val="single" w:sz="4" w:space="0" w:color="6E6E6E"/>
            </w:tcBorders>
          </w:tcPr>
          <w:p w14:paraId="001B4C63" w14:textId="77777777" w:rsidR="00FE38D7" w:rsidRDefault="00E538B2">
            <w:pPr>
              <w:pStyle w:val="ProductList-TableBody"/>
            </w:pPr>
            <w:r>
              <w:t>Pakiet SA dla komputerowego systemu operacyjnego Windows</w:t>
            </w:r>
          </w:p>
        </w:tc>
      </w:tr>
    </w:tbl>
    <w:p w14:paraId="79E85E44" w14:textId="77777777" w:rsidR="00FE38D7" w:rsidRDefault="00FE38D7">
      <w:pPr>
        <w:pStyle w:val="ProductList-Body"/>
      </w:pPr>
    </w:p>
    <w:p w14:paraId="62754E96" w14:textId="77777777" w:rsidR="00FE38D7" w:rsidRDefault="00E538B2">
      <w:pPr>
        <w:pStyle w:val="ProductList-Offering2HeadingNoBorder"/>
        <w:outlineLvl w:val="2"/>
      </w:pPr>
      <w:r>
        <w:t>Microsoft 365</w:t>
      </w:r>
      <w:r>
        <w:fldChar w:fldCharType="begin"/>
      </w:r>
      <w:r>
        <w:instrText xml:space="preserve"> TC "</w:instrText>
      </w:r>
      <w:bookmarkStart w:id="403" w:name="_Toc25931920"/>
      <w:r>
        <w:instrText>Microsoft 365</w:instrText>
      </w:r>
      <w:bookmarkEnd w:id="403"/>
      <w:r>
        <w:instrText xml:space="preserve"> " \l 3</w:instrText>
      </w:r>
      <w:r>
        <w:fldChar w:fldCharType="end"/>
      </w:r>
    </w:p>
    <w:p w14:paraId="4954C24F" w14:textId="77777777" w:rsidR="00FE38D7" w:rsidRDefault="00E538B2">
      <w:pPr>
        <w:pStyle w:val="ProductList-Body"/>
      </w:pPr>
      <w:r>
        <w:t xml:space="preserve">Aby nabyć LS From SA do licencji Microsoft 365 (na Użytkownika), klient musi spełnić wymagania dotyczące kwalifikacji i przypisania Licencji dla każdego składnika usługi Microsoft 365. LS From SA do licencji Microsoft 365 (na Użytkownika) zapewnia takie same Korzyści z Pakietu SA, jakie są zapewniane przez objęte Licencją From SA składniki LS From SA do licencji Microsoft 365 (na Użytkownika). Składniki usługi Microsoft 365 E3/E5 to Office 365 E3/E5, Enterprise Mobility + Security E3/E5 oraz Windows 10 Enterprise E3/E5 (na Użytkownika). </w:t>
      </w:r>
    </w:p>
    <w:p w14:paraId="53AF272A" w14:textId="77777777" w:rsidR="00FE38D7" w:rsidRDefault="00FE38D7">
      <w:pPr>
        <w:pStyle w:val="ProductList-Body"/>
      </w:pPr>
    </w:p>
    <w:tbl>
      <w:tblPr>
        <w:tblStyle w:val="PURTable"/>
        <w:tblW w:w="0" w:type="dxa"/>
        <w:tblLook w:val="04A0" w:firstRow="1" w:lastRow="0" w:firstColumn="1" w:lastColumn="0" w:noHBand="0" w:noVBand="1"/>
      </w:tblPr>
      <w:tblGrid>
        <w:gridCol w:w="5603"/>
        <w:gridCol w:w="5313"/>
      </w:tblGrid>
      <w:tr w:rsidR="00FE38D7" w14:paraId="4528C72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17E67A1" w14:textId="77777777" w:rsidR="00FE38D7" w:rsidRDefault="00E538B2">
            <w:pPr>
              <w:pStyle w:val="ProductList-TableBody"/>
            </w:pPr>
            <w:r>
              <w:rPr>
                <w:color w:val="FFFFFF"/>
              </w:rPr>
              <w:t>LS From SA na Użytkownika</w:t>
            </w:r>
          </w:p>
        </w:tc>
        <w:tc>
          <w:tcPr>
            <w:tcW w:w="5880" w:type="dxa"/>
            <w:tcBorders>
              <w:top w:val="single" w:sz="4" w:space="0" w:color="0070C0"/>
              <w:bottom w:val="single" w:sz="4" w:space="0" w:color="6E6E6E"/>
              <w:right w:val="single" w:sz="4" w:space="0" w:color="0070C0"/>
            </w:tcBorders>
            <w:shd w:val="clear" w:color="auto" w:fill="0070C0"/>
          </w:tcPr>
          <w:p w14:paraId="695A3825" w14:textId="77777777" w:rsidR="00FE38D7" w:rsidRDefault="00E538B2">
            <w:pPr>
              <w:pStyle w:val="ProductList-TableBody"/>
            </w:pPr>
            <w:r>
              <w:rPr>
                <w:color w:val="FFFFFF"/>
              </w:rPr>
              <w:t>Licencje Kwalifikujące</w:t>
            </w:r>
          </w:p>
        </w:tc>
      </w:tr>
      <w:tr w:rsidR="00FE38D7" w14:paraId="08DF47C6" w14:textId="77777777">
        <w:tc>
          <w:tcPr>
            <w:tcW w:w="6240" w:type="dxa"/>
            <w:tcBorders>
              <w:top w:val="single" w:sz="4" w:space="0" w:color="6E6E6E"/>
              <w:left w:val="single" w:sz="4" w:space="0" w:color="6E6E6E"/>
              <w:bottom w:val="single" w:sz="4" w:space="0" w:color="6E6E6E"/>
              <w:right w:val="single" w:sz="4" w:space="0" w:color="6E6E6E"/>
            </w:tcBorders>
          </w:tcPr>
          <w:p w14:paraId="486DBF39" w14:textId="77777777" w:rsidR="00FE38D7" w:rsidRDefault="00E538B2">
            <w:pPr>
              <w:pStyle w:val="ProductList-TableBody"/>
            </w:pPr>
            <w:r>
              <w:t>Licencja From SA do licencji Microsoft 365 E3/E5 (LS na Użytkownika)</w:t>
            </w:r>
          </w:p>
        </w:tc>
        <w:tc>
          <w:tcPr>
            <w:tcW w:w="5880" w:type="dxa"/>
            <w:tcBorders>
              <w:top w:val="single" w:sz="4" w:space="0" w:color="6E6E6E"/>
              <w:left w:val="single" w:sz="4" w:space="0" w:color="6E6E6E"/>
              <w:bottom w:val="single" w:sz="4" w:space="0" w:color="6E6E6E"/>
              <w:right w:val="single" w:sz="4" w:space="0" w:color="6E6E6E"/>
            </w:tcBorders>
          </w:tcPr>
          <w:p w14:paraId="354DB830" w14:textId="77777777" w:rsidR="00FE38D7" w:rsidRDefault="00E538B2">
            <w:pPr>
              <w:pStyle w:val="ProductList-TableBody"/>
            </w:pPr>
            <w:r>
              <w:t>Pakiet SA dla Komputerowego Systemu Operacyjnego Windows oraz</w:t>
            </w:r>
          </w:p>
          <w:p w14:paraId="019FD20C" w14:textId="77777777" w:rsidR="00FE38D7" w:rsidRDefault="00E538B2">
            <w:pPr>
              <w:pStyle w:val="ProductList-TableBody"/>
            </w:pPr>
            <w:r>
              <w:t>Pakiet Core CAL / Enterprise CAL, oraz</w:t>
            </w:r>
          </w:p>
          <w:p w14:paraId="6B49CA35" w14:textId="77777777" w:rsidR="00FE38D7" w:rsidRDefault="00E538B2">
            <w:pPr>
              <w:pStyle w:val="ProductList-TableBody"/>
            </w:pPr>
            <w:r>
              <w:t>Office Professional Plus</w:t>
            </w:r>
          </w:p>
        </w:tc>
      </w:tr>
    </w:tbl>
    <w:p w14:paraId="78D120F6" w14:textId="77777777" w:rsidR="00FE38D7" w:rsidRDefault="00FE38D7">
      <w:pPr>
        <w:pStyle w:val="ProductList-Body"/>
      </w:pPr>
    </w:p>
    <w:p w14:paraId="09EA79C0" w14:textId="77777777" w:rsidR="00FE38D7" w:rsidRDefault="00E538B2">
      <w:pPr>
        <w:pStyle w:val="ProductList-Offering2HeadingNoBorder"/>
        <w:outlineLvl w:val="2"/>
      </w:pPr>
      <w:r>
        <w:t>Enterprise Mobility + Security</w:t>
      </w:r>
      <w:r>
        <w:fldChar w:fldCharType="begin"/>
      </w:r>
      <w:r>
        <w:instrText xml:space="preserve"> TC "</w:instrText>
      </w:r>
      <w:bookmarkStart w:id="404" w:name="_Toc25931921"/>
      <w:r>
        <w:instrText>Enterprise Mobility + Security</w:instrText>
      </w:r>
      <w:bookmarkEnd w:id="404"/>
      <w:r>
        <w:instrText xml:space="preserve"> " \l 3</w:instrText>
      </w:r>
      <w:r>
        <w:fldChar w:fldCharType="end"/>
      </w:r>
    </w:p>
    <w:p w14:paraId="034D8250" w14:textId="77777777" w:rsidR="00FE38D7" w:rsidRDefault="00FE38D7">
      <w:pPr>
        <w:pStyle w:val="ProductList-Body"/>
      </w:pPr>
    </w:p>
    <w:p w14:paraId="4F8CD615" w14:textId="77777777" w:rsidR="00FE38D7" w:rsidRDefault="00E538B2">
      <w:pPr>
        <w:pStyle w:val="ProductList-Body"/>
      </w:pPr>
      <w:r>
        <w:t>LS From SA na Użytkownika do licencji Enterprise Mobility + Security kwalifikują Klienta do Korzyści z Pakietu SA na podstawie Licencji Kwalifikujących.</w:t>
      </w:r>
    </w:p>
    <w:p w14:paraId="68FDC51C" w14:textId="77777777" w:rsidR="00FE38D7" w:rsidRDefault="00FE38D7">
      <w:pPr>
        <w:pStyle w:val="ProductList-Body"/>
      </w:pPr>
    </w:p>
    <w:p w14:paraId="6A7FC013" w14:textId="77777777" w:rsidR="00FE38D7" w:rsidRDefault="00E538B2">
      <w:pPr>
        <w:pStyle w:val="ProductList-Body"/>
      </w:pPr>
      <w:r>
        <w:t>LS From SA na Użytkownika wymagają odpowiednich jednostek CAL Suite Bridge lub LS na Użytkownika wymienionych poniżej:</w:t>
      </w:r>
    </w:p>
    <w:p w14:paraId="41F8913D" w14:textId="77777777" w:rsidR="00FE38D7" w:rsidRDefault="00FE38D7">
      <w:pPr>
        <w:pStyle w:val="ProductList-Body"/>
      </w:pPr>
    </w:p>
    <w:tbl>
      <w:tblPr>
        <w:tblStyle w:val="PURTable"/>
        <w:tblW w:w="0" w:type="dxa"/>
        <w:tblLook w:val="04A0" w:firstRow="1" w:lastRow="0" w:firstColumn="1" w:lastColumn="0" w:noHBand="0" w:noVBand="1"/>
      </w:tblPr>
      <w:tblGrid>
        <w:gridCol w:w="3747"/>
        <w:gridCol w:w="3749"/>
        <w:gridCol w:w="3420"/>
      </w:tblGrid>
      <w:tr w:rsidR="00FE38D7" w14:paraId="02CAD5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7E8A00E" w14:textId="77777777" w:rsidR="00FE38D7" w:rsidRDefault="00E538B2">
            <w:pPr>
              <w:pStyle w:val="ProductList-TableBody"/>
            </w:pPr>
            <w:r>
              <w:rPr>
                <w:color w:val="FFFFFF"/>
              </w:rPr>
              <w:t>LS From SA na Użytkownika</w:t>
            </w:r>
          </w:p>
        </w:tc>
        <w:tc>
          <w:tcPr>
            <w:tcW w:w="4160" w:type="dxa"/>
            <w:tcBorders>
              <w:top w:val="single" w:sz="4" w:space="0" w:color="0070C0"/>
              <w:bottom w:val="single" w:sz="4" w:space="0" w:color="6E6E6E"/>
            </w:tcBorders>
            <w:shd w:val="clear" w:color="auto" w:fill="0070C0"/>
          </w:tcPr>
          <w:p w14:paraId="3251438E" w14:textId="77777777" w:rsidR="00FE38D7" w:rsidRDefault="00E538B2">
            <w:pPr>
              <w:pStyle w:val="ProductList-TableBody"/>
            </w:pPr>
            <w:r>
              <w:rPr>
                <w:color w:val="FFFFFF"/>
              </w:rPr>
              <w:t>Licencje Kwalifikujące</w:t>
            </w:r>
          </w:p>
        </w:tc>
        <w:tc>
          <w:tcPr>
            <w:tcW w:w="3680" w:type="dxa"/>
            <w:tcBorders>
              <w:top w:val="single" w:sz="4" w:space="0" w:color="0070C0"/>
              <w:bottom w:val="single" w:sz="4" w:space="0" w:color="6E6E6E"/>
              <w:right w:val="single" w:sz="4" w:space="0" w:color="0070C0"/>
            </w:tcBorders>
            <w:shd w:val="clear" w:color="auto" w:fill="0070C0"/>
          </w:tcPr>
          <w:p w14:paraId="72996BD6" w14:textId="77777777" w:rsidR="00FE38D7" w:rsidRDefault="00E538B2">
            <w:pPr>
              <w:pStyle w:val="ProductList-TableBody"/>
            </w:pPr>
            <w:r>
              <w:rPr>
                <w:color w:val="FFFFFF"/>
              </w:rPr>
              <w:t>Wymagane: CAL Suite Bridge lub LS na Użytkownika</w:t>
            </w:r>
          </w:p>
        </w:tc>
      </w:tr>
      <w:tr w:rsidR="00FE38D7" w14:paraId="37E5AE56" w14:textId="77777777">
        <w:tc>
          <w:tcPr>
            <w:tcW w:w="4160" w:type="dxa"/>
            <w:tcBorders>
              <w:top w:val="single" w:sz="4" w:space="0" w:color="6E6E6E"/>
              <w:left w:val="single" w:sz="4" w:space="0" w:color="6E6E6E"/>
              <w:bottom w:val="none" w:sz="4" w:space="0" w:color="6E6E6E"/>
              <w:right w:val="single" w:sz="4" w:space="0" w:color="6E6E6E"/>
            </w:tcBorders>
          </w:tcPr>
          <w:p w14:paraId="3A5A15FA" w14:textId="77777777" w:rsidR="00FE38D7" w:rsidRDefault="00E538B2">
            <w:pPr>
              <w:pStyle w:val="ProductList-TableBody"/>
            </w:pPr>
            <w:r>
              <w:t>Licencja From SA do licencji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2D09DB69" w14:textId="77777777" w:rsidR="00FE38D7" w:rsidRDefault="00E538B2">
            <w:pPr>
              <w:pStyle w:val="ProductList-TableBody"/>
            </w:pPr>
            <w:r>
              <w:t>Pakiet Core CAL</w:t>
            </w:r>
          </w:p>
        </w:tc>
        <w:tc>
          <w:tcPr>
            <w:tcW w:w="3680" w:type="dxa"/>
            <w:tcBorders>
              <w:top w:val="single" w:sz="4" w:space="0" w:color="6E6E6E"/>
              <w:left w:val="single" w:sz="4" w:space="0" w:color="6E6E6E"/>
              <w:bottom w:val="single" w:sz="4" w:space="0" w:color="6E6E6E"/>
              <w:right w:val="single" w:sz="4" w:space="0" w:color="6E6E6E"/>
            </w:tcBorders>
          </w:tcPr>
          <w:p w14:paraId="6E330F7A" w14:textId="77777777" w:rsidR="00FE38D7" w:rsidRDefault="00E538B2">
            <w:pPr>
              <w:pStyle w:val="ProductList-TableBody"/>
            </w:pPr>
            <w:r>
              <w:t>Core CAL Bridge do licencji Enterprise Mobility + Security lub Office 365 Enterprise/Government E1, E3, E5</w:t>
            </w:r>
          </w:p>
        </w:tc>
      </w:tr>
      <w:tr w:rsidR="00FE38D7" w14:paraId="69CD9BDB" w14:textId="77777777">
        <w:tc>
          <w:tcPr>
            <w:tcW w:w="4160" w:type="dxa"/>
            <w:tcBorders>
              <w:top w:val="none" w:sz="4" w:space="0" w:color="6E6E6E"/>
              <w:left w:val="single" w:sz="4" w:space="0" w:color="6E6E6E"/>
              <w:bottom w:val="single" w:sz="4" w:space="0" w:color="6E6E6E"/>
              <w:right w:val="single" w:sz="4" w:space="0" w:color="6E6E6E"/>
            </w:tcBorders>
          </w:tcPr>
          <w:p w14:paraId="015DEC31" w14:textId="77777777" w:rsidR="00FE38D7" w:rsidRDefault="00FE38D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B3ACA34" w14:textId="77777777" w:rsidR="00FE38D7" w:rsidRDefault="00E538B2">
            <w:pPr>
              <w:pStyle w:val="ProductList-TableBody"/>
            </w:pPr>
            <w:r>
              <w:t>Pakiet Enterprise CAL</w:t>
            </w:r>
          </w:p>
        </w:tc>
        <w:tc>
          <w:tcPr>
            <w:tcW w:w="3680" w:type="dxa"/>
            <w:tcBorders>
              <w:top w:val="single" w:sz="4" w:space="0" w:color="6E6E6E"/>
              <w:left w:val="single" w:sz="4" w:space="0" w:color="6E6E6E"/>
              <w:bottom w:val="single" w:sz="4" w:space="0" w:color="6E6E6E"/>
              <w:right w:val="single" w:sz="4" w:space="0" w:color="6E6E6E"/>
            </w:tcBorders>
          </w:tcPr>
          <w:p w14:paraId="696BDB6C" w14:textId="77777777" w:rsidR="00FE38D7" w:rsidRDefault="00E538B2">
            <w:pPr>
              <w:pStyle w:val="ProductList-TableBody"/>
            </w:pPr>
            <w:r>
              <w:t>Enterprise CAL Bridge do licencji Enterprise Mobility + Security lub Office 365 Enterprise/Government E3, E5</w:t>
            </w:r>
          </w:p>
        </w:tc>
      </w:tr>
    </w:tbl>
    <w:p w14:paraId="0FE10C02" w14:textId="77777777" w:rsidR="00FE38D7" w:rsidRDefault="00FE38D7">
      <w:pPr>
        <w:pStyle w:val="ProductList-Body"/>
      </w:pPr>
    </w:p>
    <w:p w14:paraId="47966E56" w14:textId="77777777" w:rsidR="00FE38D7" w:rsidRDefault="00E538B2">
      <w:pPr>
        <w:pStyle w:val="ProductList-Offering2HeadingNoBorder"/>
        <w:outlineLvl w:val="2"/>
      </w:pPr>
      <w:r>
        <w:t>Usługi Microsoft Dynamics 365</w:t>
      </w:r>
      <w:r>
        <w:fldChar w:fldCharType="begin"/>
      </w:r>
      <w:r>
        <w:instrText xml:space="preserve"> TC "</w:instrText>
      </w:r>
      <w:bookmarkStart w:id="405" w:name="_Toc25931922"/>
      <w:r>
        <w:instrText>Usługi Microsoft Dynamics 365</w:instrText>
      </w:r>
      <w:bookmarkEnd w:id="405"/>
      <w:r>
        <w:instrText>" \l 3</w:instrText>
      </w:r>
      <w:r>
        <w:fldChar w:fldCharType="end"/>
      </w:r>
    </w:p>
    <w:p w14:paraId="7113A943" w14:textId="77777777" w:rsidR="00FE38D7" w:rsidRDefault="00FE38D7">
      <w:pPr>
        <w:pStyle w:val="ProductList-Body"/>
      </w:pPr>
    </w:p>
    <w:tbl>
      <w:tblPr>
        <w:tblStyle w:val="PURTable"/>
        <w:tblW w:w="0" w:type="dxa"/>
        <w:tblLook w:val="04A0" w:firstRow="1" w:lastRow="0" w:firstColumn="1" w:lastColumn="0" w:noHBand="0" w:noVBand="1"/>
      </w:tblPr>
      <w:tblGrid>
        <w:gridCol w:w="5458"/>
        <w:gridCol w:w="5458"/>
      </w:tblGrid>
      <w:tr w:rsidR="00FE38D7" w14:paraId="55BCF8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A516F3F" w14:textId="77777777" w:rsidR="00FE38D7" w:rsidRDefault="00E538B2">
            <w:pPr>
              <w:pStyle w:val="ProductList-TableBody"/>
            </w:pPr>
            <w:r>
              <w:rPr>
                <w:color w:val="FFFFFF"/>
              </w:rPr>
              <w:t>LS From SA na Użytkownika</w:t>
            </w:r>
          </w:p>
        </w:tc>
        <w:tc>
          <w:tcPr>
            <w:tcW w:w="6120" w:type="dxa"/>
            <w:tcBorders>
              <w:top w:val="single" w:sz="4" w:space="0" w:color="0070C0"/>
              <w:left w:val="single" w:sz="4" w:space="0" w:color="0070C0"/>
              <w:right w:val="single" w:sz="4" w:space="0" w:color="0070C0"/>
            </w:tcBorders>
            <w:shd w:val="clear" w:color="auto" w:fill="0070C0"/>
          </w:tcPr>
          <w:p w14:paraId="412579C3" w14:textId="77777777" w:rsidR="00FE38D7" w:rsidRDefault="00E538B2">
            <w:pPr>
              <w:pStyle w:val="ProductList-TableBody"/>
            </w:pPr>
            <w:r>
              <w:rPr>
                <w:color w:val="FFFFFF"/>
              </w:rPr>
              <w:t>Licencje Kwalifikujące</w:t>
            </w:r>
          </w:p>
        </w:tc>
      </w:tr>
      <w:tr w:rsidR="00FE38D7" w14:paraId="092C186F" w14:textId="77777777">
        <w:tc>
          <w:tcPr>
            <w:tcW w:w="6120" w:type="dxa"/>
            <w:tcBorders>
              <w:left w:val="single" w:sz="4" w:space="0" w:color="6E6E6E"/>
              <w:bottom w:val="none" w:sz="4" w:space="0" w:color="6E6E6E"/>
              <w:right w:val="single" w:sz="4" w:space="0" w:color="6E6E6E"/>
            </w:tcBorders>
          </w:tcPr>
          <w:p w14:paraId="4D8F2A65" w14:textId="77777777" w:rsidR="00FE38D7" w:rsidRDefault="00E538B2">
            <w:pPr>
              <w:pStyle w:val="ProductList-TableBody"/>
            </w:pPr>
            <w:r>
              <w:lastRenderedPageBreak/>
              <w:t>Licencja From SA do licencji Dynamics 365 Team Members</w:t>
            </w:r>
          </w:p>
        </w:tc>
        <w:tc>
          <w:tcPr>
            <w:tcW w:w="6120" w:type="dxa"/>
            <w:tcBorders>
              <w:left w:val="single" w:sz="4" w:space="0" w:color="6E6E6E"/>
              <w:bottom w:val="single" w:sz="4" w:space="0" w:color="6E6E6E"/>
              <w:right w:val="single" w:sz="4" w:space="0" w:color="6E6E6E"/>
            </w:tcBorders>
          </w:tcPr>
          <w:p w14:paraId="085A3EE9" w14:textId="77777777" w:rsidR="00FE38D7" w:rsidRDefault="00E538B2">
            <w:pPr>
              <w:pStyle w:val="ProductList-TableBody"/>
            </w:pPr>
            <w:r>
              <w:t>Licencja Dostępowa CAL na usługi Dynamics AX</w:t>
            </w:r>
          </w:p>
        </w:tc>
      </w:tr>
      <w:tr w:rsidR="00FE38D7" w14:paraId="374E48A6" w14:textId="77777777">
        <w:tc>
          <w:tcPr>
            <w:tcW w:w="6120" w:type="dxa"/>
            <w:tcBorders>
              <w:top w:val="none" w:sz="4" w:space="0" w:color="6E6E6E"/>
              <w:left w:val="single" w:sz="4" w:space="0" w:color="6E6E6E"/>
              <w:bottom w:val="none" w:sz="4" w:space="0" w:color="6E6E6E"/>
              <w:right w:val="single" w:sz="4" w:space="0" w:color="6E6E6E"/>
            </w:tcBorders>
          </w:tcPr>
          <w:p w14:paraId="7BB21F1B"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04544" w14:textId="77777777" w:rsidR="00FE38D7" w:rsidRDefault="00E538B2">
            <w:pPr>
              <w:pStyle w:val="ProductList-TableBody"/>
            </w:pPr>
            <w:r>
              <w:t>Licencja Dostępowa CAL na usługi Dynamics GP</w:t>
            </w:r>
          </w:p>
        </w:tc>
      </w:tr>
      <w:tr w:rsidR="00FE38D7" w14:paraId="57846145" w14:textId="77777777">
        <w:tc>
          <w:tcPr>
            <w:tcW w:w="6120" w:type="dxa"/>
            <w:tcBorders>
              <w:top w:val="none" w:sz="4" w:space="0" w:color="6E6E6E"/>
              <w:left w:val="single" w:sz="4" w:space="0" w:color="6E6E6E"/>
              <w:bottom w:val="none" w:sz="4" w:space="0" w:color="6E6E6E"/>
              <w:right w:val="single" w:sz="4" w:space="0" w:color="6E6E6E"/>
            </w:tcBorders>
          </w:tcPr>
          <w:p w14:paraId="5145E763"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CAAE11" w14:textId="77777777" w:rsidR="00FE38D7" w:rsidRDefault="00E538B2">
            <w:pPr>
              <w:pStyle w:val="ProductList-TableBody"/>
            </w:pPr>
            <w:r>
              <w:t>Licencja Dostępowa CAL na usługi Dynamics NAV</w:t>
            </w:r>
          </w:p>
        </w:tc>
      </w:tr>
      <w:tr w:rsidR="00FE38D7" w14:paraId="56B04101" w14:textId="77777777">
        <w:tc>
          <w:tcPr>
            <w:tcW w:w="6120" w:type="dxa"/>
            <w:tcBorders>
              <w:top w:val="none" w:sz="4" w:space="0" w:color="6E6E6E"/>
              <w:left w:val="single" w:sz="4" w:space="0" w:color="6E6E6E"/>
              <w:bottom w:val="none" w:sz="4" w:space="0" w:color="6E6E6E"/>
              <w:right w:val="single" w:sz="4" w:space="0" w:color="6E6E6E"/>
            </w:tcBorders>
          </w:tcPr>
          <w:p w14:paraId="0C947C86"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79CCBD" w14:textId="77777777" w:rsidR="00FE38D7" w:rsidRDefault="00E538B2">
            <w:pPr>
              <w:pStyle w:val="ProductList-TableBody"/>
            </w:pPr>
            <w:r>
              <w:t>Licencja Dostępowa CAL na usługi Dynamics SL</w:t>
            </w:r>
          </w:p>
        </w:tc>
      </w:tr>
      <w:tr w:rsidR="00FE38D7" w14:paraId="37F351D3" w14:textId="77777777">
        <w:tc>
          <w:tcPr>
            <w:tcW w:w="6120" w:type="dxa"/>
            <w:tcBorders>
              <w:top w:val="none" w:sz="4" w:space="0" w:color="6E6E6E"/>
              <w:left w:val="single" w:sz="4" w:space="0" w:color="6E6E6E"/>
              <w:bottom w:val="none" w:sz="4" w:space="0" w:color="6E6E6E"/>
              <w:right w:val="single" w:sz="4" w:space="0" w:color="6E6E6E"/>
            </w:tcBorders>
          </w:tcPr>
          <w:p w14:paraId="42BAB51B"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C29C50" w14:textId="77777777" w:rsidR="00FE38D7" w:rsidRDefault="00E538B2">
            <w:pPr>
              <w:pStyle w:val="ProductList-TableBody"/>
            </w:pPr>
            <w:r>
              <w:t>Licencja Dostępowa CAL na usługi Microsoft XAL</w:t>
            </w:r>
          </w:p>
        </w:tc>
      </w:tr>
      <w:tr w:rsidR="00FE38D7" w14:paraId="74570D4C" w14:textId="77777777">
        <w:tc>
          <w:tcPr>
            <w:tcW w:w="6120" w:type="dxa"/>
            <w:tcBorders>
              <w:top w:val="none" w:sz="4" w:space="0" w:color="6E6E6E"/>
              <w:left w:val="single" w:sz="4" w:space="0" w:color="6E6E6E"/>
              <w:bottom w:val="none" w:sz="4" w:space="0" w:color="6E6E6E"/>
              <w:right w:val="single" w:sz="4" w:space="0" w:color="6E6E6E"/>
            </w:tcBorders>
          </w:tcPr>
          <w:p w14:paraId="0C96DE4D"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DAF0DD" w14:textId="77777777" w:rsidR="00FE38D7" w:rsidRDefault="00E538B2">
            <w:pPr>
              <w:pStyle w:val="ProductList-TableBody"/>
            </w:pPr>
            <w:r>
              <w:t>Linie POS w usłudze Dynamics</w:t>
            </w:r>
          </w:p>
        </w:tc>
      </w:tr>
      <w:tr w:rsidR="00FE38D7" w14:paraId="28E1DBA3" w14:textId="77777777">
        <w:tc>
          <w:tcPr>
            <w:tcW w:w="6120" w:type="dxa"/>
            <w:tcBorders>
              <w:top w:val="none" w:sz="4" w:space="0" w:color="6E6E6E"/>
              <w:left w:val="single" w:sz="4" w:space="0" w:color="6E6E6E"/>
              <w:bottom w:val="none" w:sz="4" w:space="0" w:color="6E6E6E"/>
              <w:right w:val="single" w:sz="4" w:space="0" w:color="6E6E6E"/>
            </w:tcBorders>
          </w:tcPr>
          <w:p w14:paraId="4AA61398"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4A9924" w14:textId="77777777" w:rsidR="00FE38D7" w:rsidRDefault="00E538B2">
            <w:pPr>
              <w:pStyle w:val="ProductList-TableBody"/>
            </w:pPr>
            <w:r>
              <w:t>Linie RMS w usłudze Dynamics</w:t>
            </w:r>
          </w:p>
        </w:tc>
      </w:tr>
      <w:tr w:rsidR="00FE38D7" w14:paraId="128B3C14" w14:textId="77777777">
        <w:tc>
          <w:tcPr>
            <w:tcW w:w="6120" w:type="dxa"/>
            <w:tcBorders>
              <w:top w:val="none" w:sz="4" w:space="0" w:color="6E6E6E"/>
              <w:left w:val="single" w:sz="4" w:space="0" w:color="6E6E6E"/>
              <w:bottom w:val="none" w:sz="4" w:space="0" w:color="6E6E6E"/>
              <w:right w:val="single" w:sz="4" w:space="0" w:color="6E6E6E"/>
            </w:tcBorders>
          </w:tcPr>
          <w:p w14:paraId="7BB3C2B8"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420A20" w14:textId="77777777" w:rsidR="00FE38D7" w:rsidRDefault="00E538B2">
            <w:pPr>
              <w:pStyle w:val="ProductList-TableBody"/>
            </w:pPr>
            <w:r>
              <w:t>Licencja Dostępowa CAL na usługi Dynamics C5</w:t>
            </w:r>
          </w:p>
        </w:tc>
      </w:tr>
      <w:tr w:rsidR="00FE38D7" w14:paraId="087FFA1C" w14:textId="77777777">
        <w:tc>
          <w:tcPr>
            <w:tcW w:w="6120" w:type="dxa"/>
            <w:tcBorders>
              <w:top w:val="none" w:sz="4" w:space="0" w:color="6E6E6E"/>
              <w:left w:val="single" w:sz="4" w:space="0" w:color="6E6E6E"/>
              <w:bottom w:val="none" w:sz="4" w:space="0" w:color="6E6E6E"/>
              <w:right w:val="single" w:sz="4" w:space="0" w:color="6E6E6E"/>
            </w:tcBorders>
          </w:tcPr>
          <w:p w14:paraId="028C8590"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ECA4ED" w14:textId="77777777" w:rsidR="00FE38D7" w:rsidRDefault="00E538B2">
            <w:pPr>
              <w:pStyle w:val="ProductList-TableBody"/>
            </w:pPr>
            <w:r>
              <w:t>Licencja Dostępowa CAL na usługi Dynamics CRM</w:t>
            </w:r>
          </w:p>
        </w:tc>
      </w:tr>
      <w:tr w:rsidR="00FE38D7" w14:paraId="446F97D3" w14:textId="77777777">
        <w:tc>
          <w:tcPr>
            <w:tcW w:w="6120" w:type="dxa"/>
            <w:tcBorders>
              <w:top w:val="none" w:sz="4" w:space="0" w:color="6E6E6E"/>
              <w:left w:val="single" w:sz="4" w:space="0" w:color="6E6E6E"/>
              <w:bottom w:val="single" w:sz="4" w:space="0" w:color="6E6E6E"/>
              <w:right w:val="single" w:sz="4" w:space="0" w:color="6E6E6E"/>
            </w:tcBorders>
          </w:tcPr>
          <w:p w14:paraId="30AABEC4"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6540B1" w14:textId="77777777" w:rsidR="00FE38D7" w:rsidRDefault="00E538B2">
            <w:pPr>
              <w:pStyle w:val="ProductList-TableBody"/>
            </w:pPr>
            <w:r>
              <w:t>Licencja Dostępowa CAL na usługi Dynamics 365 Team Members</w:t>
            </w:r>
          </w:p>
        </w:tc>
      </w:tr>
      <w:tr w:rsidR="00FE38D7" w14:paraId="210CB5CC" w14:textId="77777777">
        <w:tc>
          <w:tcPr>
            <w:tcW w:w="6120" w:type="dxa"/>
            <w:tcBorders>
              <w:top w:val="single" w:sz="4" w:space="0" w:color="6E6E6E"/>
              <w:left w:val="single" w:sz="4" w:space="0" w:color="6E6E6E"/>
              <w:bottom w:val="none" w:sz="4" w:space="0" w:color="6E6E6E"/>
              <w:right w:val="single" w:sz="4" w:space="0" w:color="6E6E6E"/>
            </w:tcBorders>
          </w:tcPr>
          <w:p w14:paraId="0820451C" w14:textId="77777777" w:rsidR="00FE38D7" w:rsidRDefault="00E538B2">
            <w:pPr>
              <w:pStyle w:val="ProductList-TableBody"/>
            </w:pPr>
            <w:r>
              <w:t>Licencja From SA do licencji Dynamics 365 Operations Device</w:t>
            </w:r>
          </w:p>
        </w:tc>
        <w:tc>
          <w:tcPr>
            <w:tcW w:w="6120" w:type="dxa"/>
            <w:tcBorders>
              <w:top w:val="single" w:sz="4" w:space="0" w:color="6E6E6E"/>
              <w:left w:val="single" w:sz="4" w:space="0" w:color="6E6E6E"/>
              <w:bottom w:val="single" w:sz="4" w:space="0" w:color="6E6E6E"/>
              <w:right w:val="single" w:sz="4" w:space="0" w:color="6E6E6E"/>
            </w:tcBorders>
          </w:tcPr>
          <w:p w14:paraId="5907F346" w14:textId="77777777" w:rsidR="00FE38D7" w:rsidRDefault="00E538B2">
            <w:pPr>
              <w:pStyle w:val="ProductList-TableBody"/>
            </w:pPr>
            <w:r>
              <w:t>Licencja Dostępowa CAL na usługi Dynamics AX</w:t>
            </w:r>
          </w:p>
        </w:tc>
      </w:tr>
      <w:tr w:rsidR="00FE38D7" w14:paraId="118B9AB2" w14:textId="77777777">
        <w:tc>
          <w:tcPr>
            <w:tcW w:w="6120" w:type="dxa"/>
            <w:tcBorders>
              <w:top w:val="none" w:sz="4" w:space="0" w:color="6E6E6E"/>
              <w:left w:val="single" w:sz="4" w:space="0" w:color="6E6E6E"/>
              <w:bottom w:val="none" w:sz="4" w:space="0" w:color="6E6E6E"/>
              <w:right w:val="single" w:sz="4" w:space="0" w:color="6E6E6E"/>
            </w:tcBorders>
          </w:tcPr>
          <w:p w14:paraId="7FA72620"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EA3B8" w14:textId="77777777" w:rsidR="00FE38D7" w:rsidRDefault="00E538B2">
            <w:pPr>
              <w:pStyle w:val="ProductList-TableBody"/>
            </w:pPr>
            <w:r>
              <w:t>Licencja Dostępowa CAL na usługi Dynamics GP</w:t>
            </w:r>
          </w:p>
        </w:tc>
      </w:tr>
      <w:tr w:rsidR="00FE38D7" w14:paraId="573F8DAF" w14:textId="77777777">
        <w:tc>
          <w:tcPr>
            <w:tcW w:w="6120" w:type="dxa"/>
            <w:tcBorders>
              <w:top w:val="none" w:sz="4" w:space="0" w:color="6E6E6E"/>
              <w:left w:val="single" w:sz="4" w:space="0" w:color="6E6E6E"/>
              <w:bottom w:val="none" w:sz="4" w:space="0" w:color="6E6E6E"/>
              <w:right w:val="single" w:sz="4" w:space="0" w:color="6E6E6E"/>
            </w:tcBorders>
          </w:tcPr>
          <w:p w14:paraId="33BA51C4"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DFA166" w14:textId="77777777" w:rsidR="00FE38D7" w:rsidRDefault="00E538B2">
            <w:pPr>
              <w:pStyle w:val="ProductList-TableBody"/>
            </w:pPr>
            <w:r>
              <w:t>Licencja Dostępowa CAL na usługi Dynamics NAV</w:t>
            </w:r>
          </w:p>
        </w:tc>
      </w:tr>
      <w:tr w:rsidR="00FE38D7" w14:paraId="23A521CD" w14:textId="77777777">
        <w:tc>
          <w:tcPr>
            <w:tcW w:w="6120" w:type="dxa"/>
            <w:tcBorders>
              <w:top w:val="none" w:sz="4" w:space="0" w:color="6E6E6E"/>
              <w:left w:val="single" w:sz="4" w:space="0" w:color="6E6E6E"/>
              <w:bottom w:val="none" w:sz="4" w:space="0" w:color="6E6E6E"/>
              <w:right w:val="single" w:sz="4" w:space="0" w:color="6E6E6E"/>
            </w:tcBorders>
          </w:tcPr>
          <w:p w14:paraId="3C2B654A"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D9A53E" w14:textId="77777777" w:rsidR="00FE38D7" w:rsidRDefault="00E538B2">
            <w:pPr>
              <w:pStyle w:val="ProductList-TableBody"/>
            </w:pPr>
            <w:r>
              <w:t>Licencja Dostępowa CAL na usługi Dynamics SL</w:t>
            </w:r>
          </w:p>
        </w:tc>
      </w:tr>
      <w:tr w:rsidR="00FE38D7" w14:paraId="1C3A5014" w14:textId="77777777">
        <w:tc>
          <w:tcPr>
            <w:tcW w:w="6120" w:type="dxa"/>
            <w:tcBorders>
              <w:top w:val="none" w:sz="4" w:space="0" w:color="6E6E6E"/>
              <w:left w:val="single" w:sz="4" w:space="0" w:color="6E6E6E"/>
              <w:bottom w:val="none" w:sz="4" w:space="0" w:color="6E6E6E"/>
              <w:right w:val="single" w:sz="4" w:space="0" w:color="6E6E6E"/>
            </w:tcBorders>
          </w:tcPr>
          <w:p w14:paraId="110E8CFE"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43A5BE" w14:textId="77777777" w:rsidR="00FE38D7" w:rsidRDefault="00E538B2">
            <w:pPr>
              <w:pStyle w:val="ProductList-TableBody"/>
            </w:pPr>
            <w:r>
              <w:t>Licencja Dostępowa CAL na usługi Microsoft XAL</w:t>
            </w:r>
          </w:p>
        </w:tc>
      </w:tr>
      <w:tr w:rsidR="00FE38D7" w14:paraId="29A01BC0" w14:textId="77777777">
        <w:tc>
          <w:tcPr>
            <w:tcW w:w="6120" w:type="dxa"/>
            <w:tcBorders>
              <w:top w:val="none" w:sz="4" w:space="0" w:color="6E6E6E"/>
              <w:left w:val="single" w:sz="4" w:space="0" w:color="6E6E6E"/>
              <w:bottom w:val="none" w:sz="4" w:space="0" w:color="6E6E6E"/>
              <w:right w:val="single" w:sz="4" w:space="0" w:color="6E6E6E"/>
            </w:tcBorders>
          </w:tcPr>
          <w:p w14:paraId="041ED208"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6C2A50" w14:textId="77777777" w:rsidR="00FE38D7" w:rsidRDefault="00E538B2">
            <w:pPr>
              <w:pStyle w:val="ProductList-TableBody"/>
            </w:pPr>
            <w:r>
              <w:t>Linie POS w usłudze Dynamics</w:t>
            </w:r>
          </w:p>
        </w:tc>
      </w:tr>
      <w:tr w:rsidR="00FE38D7" w14:paraId="117B17E5" w14:textId="77777777">
        <w:tc>
          <w:tcPr>
            <w:tcW w:w="6120" w:type="dxa"/>
            <w:tcBorders>
              <w:top w:val="none" w:sz="4" w:space="0" w:color="6E6E6E"/>
              <w:left w:val="single" w:sz="4" w:space="0" w:color="6E6E6E"/>
              <w:bottom w:val="none" w:sz="4" w:space="0" w:color="6E6E6E"/>
              <w:right w:val="single" w:sz="4" w:space="0" w:color="6E6E6E"/>
            </w:tcBorders>
          </w:tcPr>
          <w:p w14:paraId="7E5562AC"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B75D17" w14:textId="77777777" w:rsidR="00FE38D7" w:rsidRDefault="00E538B2">
            <w:pPr>
              <w:pStyle w:val="ProductList-TableBody"/>
            </w:pPr>
            <w:r>
              <w:t>Linie RMS w usłudze Dynamics</w:t>
            </w:r>
          </w:p>
        </w:tc>
      </w:tr>
      <w:tr w:rsidR="00FE38D7" w14:paraId="1D14FCE1" w14:textId="77777777">
        <w:tc>
          <w:tcPr>
            <w:tcW w:w="6120" w:type="dxa"/>
            <w:tcBorders>
              <w:top w:val="none" w:sz="4" w:space="0" w:color="6E6E6E"/>
              <w:left w:val="single" w:sz="4" w:space="0" w:color="6E6E6E"/>
              <w:bottom w:val="none" w:sz="4" w:space="0" w:color="6E6E6E"/>
              <w:right w:val="single" w:sz="4" w:space="0" w:color="6E6E6E"/>
            </w:tcBorders>
          </w:tcPr>
          <w:p w14:paraId="3A506C2E"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52FF32" w14:textId="77777777" w:rsidR="00FE38D7" w:rsidRDefault="00E538B2">
            <w:pPr>
              <w:pStyle w:val="ProductList-TableBody"/>
            </w:pPr>
            <w:r>
              <w:t>Licencja Dostępowa CAL na usługi Dynamics C5</w:t>
            </w:r>
          </w:p>
        </w:tc>
      </w:tr>
      <w:tr w:rsidR="00FE38D7" w14:paraId="0BF5BFB1" w14:textId="77777777">
        <w:tc>
          <w:tcPr>
            <w:tcW w:w="6120" w:type="dxa"/>
            <w:tcBorders>
              <w:top w:val="none" w:sz="4" w:space="0" w:color="6E6E6E"/>
              <w:left w:val="single" w:sz="4" w:space="0" w:color="6E6E6E"/>
              <w:bottom w:val="single" w:sz="4" w:space="0" w:color="6E6E6E"/>
              <w:right w:val="single" w:sz="4" w:space="0" w:color="6E6E6E"/>
            </w:tcBorders>
          </w:tcPr>
          <w:p w14:paraId="493603CD"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3CB4ED" w14:textId="77777777" w:rsidR="00FE38D7" w:rsidRDefault="00E538B2">
            <w:pPr>
              <w:pStyle w:val="ProductList-TableBody"/>
            </w:pPr>
            <w:r>
              <w:t>Licencja Dostępowa CAL na instalowane lokalnie usługi Dynamics 365 Operations (na Urządzenie)</w:t>
            </w:r>
          </w:p>
        </w:tc>
      </w:tr>
      <w:tr w:rsidR="00FE38D7" w14:paraId="475C1F48" w14:textId="77777777">
        <w:tc>
          <w:tcPr>
            <w:tcW w:w="6120" w:type="dxa"/>
            <w:tcBorders>
              <w:top w:val="single" w:sz="4" w:space="0" w:color="6E6E6E"/>
              <w:left w:val="single" w:sz="4" w:space="0" w:color="6E6E6E"/>
              <w:bottom w:val="none" w:sz="4" w:space="0" w:color="6E6E6E"/>
              <w:right w:val="single" w:sz="4" w:space="0" w:color="6E6E6E"/>
            </w:tcBorders>
          </w:tcPr>
          <w:p w14:paraId="6DC7A9BD" w14:textId="77777777" w:rsidR="00FE38D7" w:rsidRDefault="00E538B2">
            <w:pPr>
              <w:pStyle w:val="ProductList-TableBody"/>
            </w:pPr>
            <w:r>
              <w:t>Licencja From SA do licencji Dynamics 365 Operations Activity</w:t>
            </w:r>
          </w:p>
        </w:tc>
        <w:tc>
          <w:tcPr>
            <w:tcW w:w="6120" w:type="dxa"/>
            <w:tcBorders>
              <w:top w:val="single" w:sz="4" w:space="0" w:color="6E6E6E"/>
              <w:left w:val="single" w:sz="4" w:space="0" w:color="6E6E6E"/>
              <w:bottom w:val="single" w:sz="4" w:space="0" w:color="6E6E6E"/>
              <w:right w:val="single" w:sz="4" w:space="0" w:color="6E6E6E"/>
            </w:tcBorders>
          </w:tcPr>
          <w:p w14:paraId="1FC79998" w14:textId="77777777" w:rsidR="00FE38D7" w:rsidRDefault="00E538B2">
            <w:pPr>
              <w:pStyle w:val="ProductList-TableBody"/>
            </w:pPr>
            <w:r>
              <w:t>Licencja Dostępowa CAL na usługi Dynamics AX</w:t>
            </w:r>
          </w:p>
        </w:tc>
      </w:tr>
      <w:tr w:rsidR="00FE38D7" w14:paraId="1CF3C441" w14:textId="77777777">
        <w:tc>
          <w:tcPr>
            <w:tcW w:w="6120" w:type="dxa"/>
            <w:tcBorders>
              <w:top w:val="none" w:sz="4" w:space="0" w:color="6E6E6E"/>
              <w:left w:val="single" w:sz="4" w:space="0" w:color="6E6E6E"/>
              <w:bottom w:val="none" w:sz="4" w:space="0" w:color="6E6E6E"/>
              <w:right w:val="single" w:sz="4" w:space="0" w:color="6E6E6E"/>
            </w:tcBorders>
          </w:tcPr>
          <w:p w14:paraId="3428D670"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B752E4" w14:textId="77777777" w:rsidR="00FE38D7" w:rsidRDefault="00E538B2">
            <w:pPr>
              <w:pStyle w:val="ProductList-TableBody"/>
            </w:pPr>
            <w:r>
              <w:t>Licencja Dostępowa CAL na usługi Dynamics GP</w:t>
            </w:r>
          </w:p>
        </w:tc>
      </w:tr>
      <w:tr w:rsidR="00FE38D7" w14:paraId="70E750C1" w14:textId="77777777">
        <w:tc>
          <w:tcPr>
            <w:tcW w:w="6120" w:type="dxa"/>
            <w:tcBorders>
              <w:top w:val="none" w:sz="4" w:space="0" w:color="6E6E6E"/>
              <w:left w:val="single" w:sz="4" w:space="0" w:color="6E6E6E"/>
              <w:bottom w:val="none" w:sz="4" w:space="0" w:color="6E6E6E"/>
              <w:right w:val="single" w:sz="4" w:space="0" w:color="6E6E6E"/>
            </w:tcBorders>
          </w:tcPr>
          <w:p w14:paraId="4EBCB9C5"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2F9156" w14:textId="77777777" w:rsidR="00FE38D7" w:rsidRDefault="00E538B2">
            <w:pPr>
              <w:pStyle w:val="ProductList-TableBody"/>
            </w:pPr>
            <w:r>
              <w:t>Licencja Dostępowa CAL na usługi Dynamics NAV</w:t>
            </w:r>
          </w:p>
        </w:tc>
      </w:tr>
      <w:tr w:rsidR="00FE38D7" w14:paraId="661FD18C" w14:textId="77777777">
        <w:tc>
          <w:tcPr>
            <w:tcW w:w="6120" w:type="dxa"/>
            <w:tcBorders>
              <w:top w:val="none" w:sz="4" w:space="0" w:color="6E6E6E"/>
              <w:left w:val="single" w:sz="4" w:space="0" w:color="6E6E6E"/>
              <w:bottom w:val="none" w:sz="4" w:space="0" w:color="6E6E6E"/>
              <w:right w:val="single" w:sz="4" w:space="0" w:color="6E6E6E"/>
            </w:tcBorders>
          </w:tcPr>
          <w:p w14:paraId="7511E503"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8B8951" w14:textId="77777777" w:rsidR="00FE38D7" w:rsidRDefault="00E538B2">
            <w:pPr>
              <w:pStyle w:val="ProductList-TableBody"/>
            </w:pPr>
            <w:r>
              <w:t>Licencja Dostępowa CAL na usługi Dynamics SL</w:t>
            </w:r>
          </w:p>
        </w:tc>
      </w:tr>
      <w:tr w:rsidR="00FE38D7" w14:paraId="136D105F" w14:textId="77777777">
        <w:tc>
          <w:tcPr>
            <w:tcW w:w="6120" w:type="dxa"/>
            <w:tcBorders>
              <w:top w:val="none" w:sz="4" w:space="0" w:color="6E6E6E"/>
              <w:left w:val="single" w:sz="4" w:space="0" w:color="6E6E6E"/>
              <w:bottom w:val="none" w:sz="4" w:space="0" w:color="6E6E6E"/>
              <w:right w:val="single" w:sz="4" w:space="0" w:color="6E6E6E"/>
            </w:tcBorders>
          </w:tcPr>
          <w:p w14:paraId="6DB6E1FD"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08A9F6" w14:textId="77777777" w:rsidR="00FE38D7" w:rsidRDefault="00E538B2">
            <w:pPr>
              <w:pStyle w:val="ProductList-TableBody"/>
            </w:pPr>
            <w:r>
              <w:t>Licencja Dostępowa CAL na usługi Microsoft XAL</w:t>
            </w:r>
          </w:p>
        </w:tc>
      </w:tr>
      <w:tr w:rsidR="00FE38D7" w14:paraId="27EDB09A" w14:textId="77777777">
        <w:tc>
          <w:tcPr>
            <w:tcW w:w="6120" w:type="dxa"/>
            <w:tcBorders>
              <w:top w:val="none" w:sz="4" w:space="0" w:color="6E6E6E"/>
              <w:left w:val="single" w:sz="4" w:space="0" w:color="6E6E6E"/>
              <w:bottom w:val="none" w:sz="4" w:space="0" w:color="6E6E6E"/>
              <w:right w:val="single" w:sz="4" w:space="0" w:color="6E6E6E"/>
            </w:tcBorders>
          </w:tcPr>
          <w:p w14:paraId="5A19C35C"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6878C4" w14:textId="77777777" w:rsidR="00FE38D7" w:rsidRDefault="00E538B2">
            <w:pPr>
              <w:pStyle w:val="ProductList-TableBody"/>
            </w:pPr>
            <w:r>
              <w:t>Linie POS w usłudze Dynamics</w:t>
            </w:r>
          </w:p>
        </w:tc>
      </w:tr>
      <w:tr w:rsidR="00FE38D7" w14:paraId="25204105" w14:textId="77777777">
        <w:tc>
          <w:tcPr>
            <w:tcW w:w="6120" w:type="dxa"/>
            <w:tcBorders>
              <w:top w:val="none" w:sz="4" w:space="0" w:color="6E6E6E"/>
              <w:left w:val="single" w:sz="4" w:space="0" w:color="6E6E6E"/>
              <w:bottom w:val="none" w:sz="4" w:space="0" w:color="6E6E6E"/>
              <w:right w:val="single" w:sz="4" w:space="0" w:color="6E6E6E"/>
            </w:tcBorders>
          </w:tcPr>
          <w:p w14:paraId="649CBCAA"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FEB2DA" w14:textId="77777777" w:rsidR="00FE38D7" w:rsidRDefault="00E538B2">
            <w:pPr>
              <w:pStyle w:val="ProductList-TableBody"/>
            </w:pPr>
            <w:r>
              <w:t>Linie RMS w usłudze Dynamics</w:t>
            </w:r>
          </w:p>
        </w:tc>
      </w:tr>
      <w:tr w:rsidR="00FE38D7" w14:paraId="6AC9C954" w14:textId="77777777">
        <w:tc>
          <w:tcPr>
            <w:tcW w:w="6120" w:type="dxa"/>
            <w:tcBorders>
              <w:top w:val="none" w:sz="4" w:space="0" w:color="6E6E6E"/>
              <w:left w:val="single" w:sz="4" w:space="0" w:color="6E6E6E"/>
              <w:bottom w:val="none" w:sz="4" w:space="0" w:color="6E6E6E"/>
              <w:right w:val="single" w:sz="4" w:space="0" w:color="6E6E6E"/>
            </w:tcBorders>
          </w:tcPr>
          <w:p w14:paraId="616B1EFA"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904591" w14:textId="77777777" w:rsidR="00FE38D7" w:rsidRDefault="00E538B2">
            <w:pPr>
              <w:pStyle w:val="ProductList-TableBody"/>
            </w:pPr>
            <w:r>
              <w:t>Licencja Dostępowa CAL na usługi Dynamics C5</w:t>
            </w:r>
          </w:p>
        </w:tc>
      </w:tr>
      <w:tr w:rsidR="00FE38D7" w14:paraId="39B6581A" w14:textId="77777777">
        <w:tc>
          <w:tcPr>
            <w:tcW w:w="6120" w:type="dxa"/>
            <w:tcBorders>
              <w:top w:val="none" w:sz="4" w:space="0" w:color="6E6E6E"/>
              <w:left w:val="single" w:sz="4" w:space="0" w:color="6E6E6E"/>
              <w:bottom w:val="single" w:sz="4" w:space="0" w:color="6E6E6E"/>
              <w:right w:val="single" w:sz="4" w:space="0" w:color="6E6E6E"/>
            </w:tcBorders>
          </w:tcPr>
          <w:p w14:paraId="5A3D8CCE"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4FAD41" w14:textId="77777777" w:rsidR="00FE38D7" w:rsidRDefault="00E538B2">
            <w:pPr>
              <w:pStyle w:val="ProductList-TableBody"/>
            </w:pPr>
            <w:r>
              <w:t>Licencja Dostępowa CAL na instalowane lokalnie usługi Dynamics 365 Operations Activity</w:t>
            </w:r>
          </w:p>
        </w:tc>
      </w:tr>
      <w:tr w:rsidR="00FE38D7" w14:paraId="6E523BF7" w14:textId="77777777">
        <w:tc>
          <w:tcPr>
            <w:tcW w:w="6120" w:type="dxa"/>
            <w:tcBorders>
              <w:top w:val="single" w:sz="4" w:space="0" w:color="6E6E6E"/>
              <w:left w:val="single" w:sz="4" w:space="0" w:color="6E6E6E"/>
              <w:bottom w:val="none" w:sz="4" w:space="0" w:color="6E6E6E"/>
              <w:right w:val="single" w:sz="4" w:space="0" w:color="6E6E6E"/>
            </w:tcBorders>
          </w:tcPr>
          <w:p w14:paraId="235EADD8" w14:textId="77777777" w:rsidR="00FE38D7" w:rsidRDefault="00E538B2">
            <w:pPr>
              <w:pStyle w:val="ProductList-TableBody"/>
            </w:pPr>
            <w:r>
              <w:t>Licencja From SA do licencji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02400D7E" w14:textId="77777777" w:rsidR="00FE38D7" w:rsidRDefault="00E538B2">
            <w:pPr>
              <w:pStyle w:val="ProductList-TableBody"/>
            </w:pPr>
            <w:r>
              <w:t>Licencja Dostępowa CAL na usługi Dynamics AX</w:t>
            </w:r>
          </w:p>
        </w:tc>
      </w:tr>
      <w:tr w:rsidR="00FE38D7" w14:paraId="2863A98B" w14:textId="77777777">
        <w:tc>
          <w:tcPr>
            <w:tcW w:w="6120" w:type="dxa"/>
            <w:tcBorders>
              <w:top w:val="none" w:sz="4" w:space="0" w:color="6E6E6E"/>
              <w:left w:val="single" w:sz="4" w:space="0" w:color="6E6E6E"/>
              <w:bottom w:val="none" w:sz="4" w:space="0" w:color="6E6E6E"/>
              <w:right w:val="single" w:sz="4" w:space="0" w:color="6E6E6E"/>
            </w:tcBorders>
          </w:tcPr>
          <w:p w14:paraId="63D35E7A"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DC66E1" w14:textId="77777777" w:rsidR="00FE38D7" w:rsidRDefault="00E538B2">
            <w:pPr>
              <w:pStyle w:val="ProductList-TableBody"/>
            </w:pPr>
            <w:r>
              <w:t>Licencja Dostępowa CAL na usługi Dynamics GP</w:t>
            </w:r>
          </w:p>
        </w:tc>
      </w:tr>
      <w:tr w:rsidR="00FE38D7" w14:paraId="226CA476" w14:textId="77777777">
        <w:tc>
          <w:tcPr>
            <w:tcW w:w="6120" w:type="dxa"/>
            <w:tcBorders>
              <w:top w:val="none" w:sz="4" w:space="0" w:color="6E6E6E"/>
              <w:left w:val="single" w:sz="4" w:space="0" w:color="6E6E6E"/>
              <w:bottom w:val="none" w:sz="4" w:space="0" w:color="6E6E6E"/>
              <w:right w:val="single" w:sz="4" w:space="0" w:color="6E6E6E"/>
            </w:tcBorders>
          </w:tcPr>
          <w:p w14:paraId="126C113D"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E1F89" w14:textId="77777777" w:rsidR="00FE38D7" w:rsidRDefault="00E538B2">
            <w:pPr>
              <w:pStyle w:val="ProductList-TableBody"/>
            </w:pPr>
            <w:r>
              <w:t>Licencja Dostępowa CAL na usługi Dynamics NAV</w:t>
            </w:r>
          </w:p>
        </w:tc>
      </w:tr>
      <w:tr w:rsidR="00FE38D7" w14:paraId="58E1B23E" w14:textId="77777777">
        <w:tc>
          <w:tcPr>
            <w:tcW w:w="6120" w:type="dxa"/>
            <w:tcBorders>
              <w:top w:val="none" w:sz="4" w:space="0" w:color="6E6E6E"/>
              <w:left w:val="single" w:sz="4" w:space="0" w:color="6E6E6E"/>
              <w:bottom w:val="none" w:sz="4" w:space="0" w:color="6E6E6E"/>
              <w:right w:val="single" w:sz="4" w:space="0" w:color="6E6E6E"/>
            </w:tcBorders>
          </w:tcPr>
          <w:p w14:paraId="3CEE069A"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802394" w14:textId="77777777" w:rsidR="00FE38D7" w:rsidRDefault="00E538B2">
            <w:pPr>
              <w:pStyle w:val="ProductList-TableBody"/>
            </w:pPr>
            <w:r>
              <w:t>Licencja Dostępowa CAL na usługi Dynamics SL</w:t>
            </w:r>
          </w:p>
        </w:tc>
      </w:tr>
      <w:tr w:rsidR="00FE38D7" w14:paraId="2D105B2C" w14:textId="77777777">
        <w:tc>
          <w:tcPr>
            <w:tcW w:w="6120" w:type="dxa"/>
            <w:tcBorders>
              <w:top w:val="none" w:sz="4" w:space="0" w:color="6E6E6E"/>
              <w:left w:val="single" w:sz="4" w:space="0" w:color="6E6E6E"/>
              <w:bottom w:val="none" w:sz="4" w:space="0" w:color="6E6E6E"/>
              <w:right w:val="single" w:sz="4" w:space="0" w:color="6E6E6E"/>
            </w:tcBorders>
          </w:tcPr>
          <w:p w14:paraId="657FC751"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E639C" w14:textId="77777777" w:rsidR="00FE38D7" w:rsidRDefault="00E538B2">
            <w:pPr>
              <w:pStyle w:val="ProductList-TableBody"/>
            </w:pPr>
            <w:r>
              <w:t>Licencja Dostępowa CAL na usługi Microsoft XAL</w:t>
            </w:r>
          </w:p>
        </w:tc>
      </w:tr>
      <w:tr w:rsidR="00FE38D7" w14:paraId="692A25C9" w14:textId="77777777">
        <w:tc>
          <w:tcPr>
            <w:tcW w:w="6120" w:type="dxa"/>
            <w:tcBorders>
              <w:top w:val="none" w:sz="4" w:space="0" w:color="6E6E6E"/>
              <w:left w:val="single" w:sz="4" w:space="0" w:color="6E6E6E"/>
              <w:bottom w:val="none" w:sz="4" w:space="0" w:color="6E6E6E"/>
              <w:right w:val="single" w:sz="4" w:space="0" w:color="6E6E6E"/>
            </w:tcBorders>
          </w:tcPr>
          <w:p w14:paraId="6786786E"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C6FECF" w14:textId="77777777" w:rsidR="00FE38D7" w:rsidRDefault="00E538B2">
            <w:pPr>
              <w:pStyle w:val="ProductList-TableBody"/>
            </w:pPr>
            <w:r>
              <w:t>Linie POS w usłudze Dynamics</w:t>
            </w:r>
          </w:p>
        </w:tc>
      </w:tr>
      <w:tr w:rsidR="00FE38D7" w14:paraId="7128E6D2" w14:textId="77777777">
        <w:tc>
          <w:tcPr>
            <w:tcW w:w="6120" w:type="dxa"/>
            <w:tcBorders>
              <w:top w:val="none" w:sz="4" w:space="0" w:color="6E6E6E"/>
              <w:left w:val="single" w:sz="4" w:space="0" w:color="6E6E6E"/>
              <w:bottom w:val="none" w:sz="4" w:space="0" w:color="6E6E6E"/>
              <w:right w:val="single" w:sz="4" w:space="0" w:color="6E6E6E"/>
            </w:tcBorders>
          </w:tcPr>
          <w:p w14:paraId="10F88104"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A26A2" w14:textId="77777777" w:rsidR="00FE38D7" w:rsidRDefault="00E538B2">
            <w:pPr>
              <w:pStyle w:val="ProductList-TableBody"/>
            </w:pPr>
            <w:r>
              <w:t>Linie RMS w usłudze Dynamics</w:t>
            </w:r>
          </w:p>
        </w:tc>
      </w:tr>
      <w:tr w:rsidR="00FE38D7" w14:paraId="340D27A3" w14:textId="77777777">
        <w:tc>
          <w:tcPr>
            <w:tcW w:w="6120" w:type="dxa"/>
            <w:tcBorders>
              <w:top w:val="none" w:sz="4" w:space="0" w:color="6E6E6E"/>
              <w:left w:val="single" w:sz="4" w:space="0" w:color="6E6E6E"/>
              <w:bottom w:val="none" w:sz="4" w:space="0" w:color="6E6E6E"/>
              <w:right w:val="single" w:sz="4" w:space="0" w:color="6E6E6E"/>
            </w:tcBorders>
          </w:tcPr>
          <w:p w14:paraId="492BFB8D"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5E3467" w14:textId="77777777" w:rsidR="00FE38D7" w:rsidRDefault="00E538B2">
            <w:pPr>
              <w:pStyle w:val="ProductList-TableBody"/>
            </w:pPr>
            <w:r>
              <w:t>Licencja Dostępowa CAL na usługi Dynamics C5</w:t>
            </w:r>
          </w:p>
        </w:tc>
      </w:tr>
      <w:tr w:rsidR="00FE38D7" w14:paraId="13D52ED6" w14:textId="77777777">
        <w:tc>
          <w:tcPr>
            <w:tcW w:w="6120" w:type="dxa"/>
            <w:tcBorders>
              <w:top w:val="none" w:sz="4" w:space="0" w:color="6E6E6E"/>
              <w:left w:val="single" w:sz="4" w:space="0" w:color="6E6E6E"/>
              <w:bottom w:val="single" w:sz="4" w:space="0" w:color="6E6E6E"/>
              <w:right w:val="single" w:sz="4" w:space="0" w:color="6E6E6E"/>
            </w:tcBorders>
          </w:tcPr>
          <w:p w14:paraId="77B67858"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33C9E5" w14:textId="77777777" w:rsidR="00FE38D7" w:rsidRDefault="00E538B2">
            <w:pPr>
              <w:pStyle w:val="ProductList-TableBody"/>
            </w:pPr>
            <w:r>
              <w:t>Licencja Dostępowa CAL na instalowane lokalnie usługi Dynamics 365 Operations (na Użytkownika)</w:t>
            </w:r>
          </w:p>
        </w:tc>
      </w:tr>
      <w:tr w:rsidR="00FE38D7" w14:paraId="08B06897" w14:textId="77777777">
        <w:tc>
          <w:tcPr>
            <w:tcW w:w="6120" w:type="dxa"/>
            <w:tcBorders>
              <w:top w:val="single" w:sz="4" w:space="0" w:color="6E6E6E"/>
              <w:left w:val="single" w:sz="4" w:space="0" w:color="6E6E6E"/>
              <w:bottom w:val="none" w:sz="4" w:space="0" w:color="6E6E6E"/>
              <w:right w:val="single" w:sz="4" w:space="0" w:color="6E6E6E"/>
            </w:tcBorders>
          </w:tcPr>
          <w:p w14:paraId="747276A5" w14:textId="77777777" w:rsidR="00FE38D7" w:rsidRDefault="00E538B2">
            <w:pPr>
              <w:pStyle w:val="ProductList-TableBody"/>
            </w:pPr>
            <w:r>
              <w:t>Licencja From SA do licencji Dynamics 365 Finance</w:t>
            </w:r>
          </w:p>
        </w:tc>
        <w:tc>
          <w:tcPr>
            <w:tcW w:w="6120" w:type="dxa"/>
            <w:tcBorders>
              <w:top w:val="single" w:sz="4" w:space="0" w:color="6E6E6E"/>
              <w:left w:val="single" w:sz="4" w:space="0" w:color="6E6E6E"/>
              <w:bottom w:val="single" w:sz="4" w:space="0" w:color="6E6E6E"/>
              <w:right w:val="single" w:sz="4" w:space="0" w:color="6E6E6E"/>
            </w:tcBorders>
          </w:tcPr>
          <w:p w14:paraId="663E8CE7" w14:textId="77777777" w:rsidR="00FE38D7" w:rsidRDefault="00E538B2">
            <w:pPr>
              <w:pStyle w:val="ProductList-TableBody"/>
            </w:pPr>
            <w:r>
              <w:t>Licencja Dostępowa CAL na usługi Dynamics AX</w:t>
            </w:r>
          </w:p>
        </w:tc>
      </w:tr>
      <w:tr w:rsidR="00FE38D7" w14:paraId="78D386D4" w14:textId="77777777">
        <w:tc>
          <w:tcPr>
            <w:tcW w:w="6120" w:type="dxa"/>
            <w:tcBorders>
              <w:top w:val="none" w:sz="4" w:space="0" w:color="6E6E6E"/>
              <w:left w:val="single" w:sz="4" w:space="0" w:color="6E6E6E"/>
              <w:bottom w:val="none" w:sz="4" w:space="0" w:color="6E6E6E"/>
              <w:right w:val="single" w:sz="4" w:space="0" w:color="6E6E6E"/>
            </w:tcBorders>
          </w:tcPr>
          <w:p w14:paraId="72A92731"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5187CC" w14:textId="77777777" w:rsidR="00FE38D7" w:rsidRDefault="00E538B2">
            <w:pPr>
              <w:pStyle w:val="ProductList-TableBody"/>
            </w:pPr>
            <w:r>
              <w:t>Licencja Dostępowa CAL na usługi Dynamics GP</w:t>
            </w:r>
          </w:p>
        </w:tc>
      </w:tr>
      <w:tr w:rsidR="00FE38D7" w14:paraId="10BD9114" w14:textId="77777777">
        <w:tc>
          <w:tcPr>
            <w:tcW w:w="6120" w:type="dxa"/>
            <w:tcBorders>
              <w:top w:val="none" w:sz="4" w:space="0" w:color="6E6E6E"/>
              <w:left w:val="single" w:sz="4" w:space="0" w:color="6E6E6E"/>
              <w:bottom w:val="none" w:sz="4" w:space="0" w:color="6E6E6E"/>
              <w:right w:val="single" w:sz="4" w:space="0" w:color="6E6E6E"/>
            </w:tcBorders>
          </w:tcPr>
          <w:p w14:paraId="65E87E88"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B09A4" w14:textId="77777777" w:rsidR="00FE38D7" w:rsidRDefault="00E538B2">
            <w:pPr>
              <w:pStyle w:val="ProductList-TableBody"/>
            </w:pPr>
            <w:r>
              <w:t>Licencja Dostępowa CAL na usługi Dynamics NAV</w:t>
            </w:r>
          </w:p>
        </w:tc>
      </w:tr>
      <w:tr w:rsidR="00FE38D7" w14:paraId="33CEE576" w14:textId="77777777">
        <w:tc>
          <w:tcPr>
            <w:tcW w:w="6120" w:type="dxa"/>
            <w:tcBorders>
              <w:top w:val="none" w:sz="4" w:space="0" w:color="6E6E6E"/>
              <w:left w:val="single" w:sz="4" w:space="0" w:color="6E6E6E"/>
              <w:bottom w:val="none" w:sz="4" w:space="0" w:color="6E6E6E"/>
              <w:right w:val="single" w:sz="4" w:space="0" w:color="6E6E6E"/>
            </w:tcBorders>
          </w:tcPr>
          <w:p w14:paraId="53735E18"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ED908B" w14:textId="77777777" w:rsidR="00FE38D7" w:rsidRDefault="00E538B2">
            <w:pPr>
              <w:pStyle w:val="ProductList-TableBody"/>
            </w:pPr>
            <w:r>
              <w:t>Licencja Dostępowa CAL na usługi Dynamics SL</w:t>
            </w:r>
          </w:p>
        </w:tc>
      </w:tr>
      <w:tr w:rsidR="00FE38D7" w14:paraId="71D55FF5" w14:textId="77777777">
        <w:tc>
          <w:tcPr>
            <w:tcW w:w="6120" w:type="dxa"/>
            <w:tcBorders>
              <w:top w:val="none" w:sz="4" w:space="0" w:color="6E6E6E"/>
              <w:left w:val="single" w:sz="4" w:space="0" w:color="6E6E6E"/>
              <w:bottom w:val="none" w:sz="4" w:space="0" w:color="6E6E6E"/>
              <w:right w:val="single" w:sz="4" w:space="0" w:color="6E6E6E"/>
            </w:tcBorders>
          </w:tcPr>
          <w:p w14:paraId="2345A5DA"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868B3" w14:textId="77777777" w:rsidR="00FE38D7" w:rsidRDefault="00E538B2">
            <w:pPr>
              <w:pStyle w:val="ProductList-TableBody"/>
            </w:pPr>
            <w:r>
              <w:t>Licencja Dostępowa CAL na usługi Microsoft XAL</w:t>
            </w:r>
          </w:p>
        </w:tc>
      </w:tr>
      <w:tr w:rsidR="00FE38D7" w14:paraId="75776B3B" w14:textId="77777777">
        <w:tc>
          <w:tcPr>
            <w:tcW w:w="6120" w:type="dxa"/>
            <w:tcBorders>
              <w:top w:val="none" w:sz="4" w:space="0" w:color="6E6E6E"/>
              <w:left w:val="single" w:sz="4" w:space="0" w:color="6E6E6E"/>
              <w:bottom w:val="none" w:sz="4" w:space="0" w:color="6E6E6E"/>
              <w:right w:val="single" w:sz="4" w:space="0" w:color="6E6E6E"/>
            </w:tcBorders>
          </w:tcPr>
          <w:p w14:paraId="21CF3E68"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9CDC3" w14:textId="77777777" w:rsidR="00FE38D7" w:rsidRDefault="00E538B2">
            <w:pPr>
              <w:pStyle w:val="ProductList-TableBody"/>
            </w:pPr>
            <w:r>
              <w:t>Linie POS w usłudze Dynamics</w:t>
            </w:r>
          </w:p>
        </w:tc>
      </w:tr>
      <w:tr w:rsidR="00FE38D7" w14:paraId="3AFC1E13" w14:textId="77777777">
        <w:tc>
          <w:tcPr>
            <w:tcW w:w="6120" w:type="dxa"/>
            <w:tcBorders>
              <w:top w:val="none" w:sz="4" w:space="0" w:color="6E6E6E"/>
              <w:left w:val="single" w:sz="4" w:space="0" w:color="6E6E6E"/>
              <w:bottom w:val="none" w:sz="4" w:space="0" w:color="6E6E6E"/>
              <w:right w:val="single" w:sz="4" w:space="0" w:color="6E6E6E"/>
            </w:tcBorders>
          </w:tcPr>
          <w:p w14:paraId="0159BBE3"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8993E8" w14:textId="77777777" w:rsidR="00FE38D7" w:rsidRDefault="00E538B2">
            <w:pPr>
              <w:pStyle w:val="ProductList-TableBody"/>
            </w:pPr>
            <w:r>
              <w:t>Linie RMS w usłudze Dynamics</w:t>
            </w:r>
          </w:p>
        </w:tc>
      </w:tr>
      <w:tr w:rsidR="00FE38D7" w14:paraId="40002A13" w14:textId="77777777">
        <w:tc>
          <w:tcPr>
            <w:tcW w:w="6120" w:type="dxa"/>
            <w:tcBorders>
              <w:top w:val="none" w:sz="4" w:space="0" w:color="6E6E6E"/>
              <w:left w:val="single" w:sz="4" w:space="0" w:color="6E6E6E"/>
              <w:bottom w:val="none" w:sz="4" w:space="0" w:color="6E6E6E"/>
              <w:right w:val="single" w:sz="4" w:space="0" w:color="6E6E6E"/>
            </w:tcBorders>
          </w:tcPr>
          <w:p w14:paraId="751A8854"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ECFF05" w14:textId="77777777" w:rsidR="00FE38D7" w:rsidRDefault="00E538B2">
            <w:pPr>
              <w:pStyle w:val="ProductList-TableBody"/>
            </w:pPr>
            <w:r>
              <w:t>Licencja Dostępowa CAL na usługi Dynamics C5</w:t>
            </w:r>
          </w:p>
        </w:tc>
      </w:tr>
      <w:tr w:rsidR="00FE38D7" w14:paraId="721BF898" w14:textId="77777777">
        <w:tc>
          <w:tcPr>
            <w:tcW w:w="6120" w:type="dxa"/>
            <w:tcBorders>
              <w:top w:val="none" w:sz="4" w:space="0" w:color="6E6E6E"/>
              <w:left w:val="single" w:sz="4" w:space="0" w:color="6E6E6E"/>
              <w:bottom w:val="single" w:sz="4" w:space="0" w:color="6E6E6E"/>
              <w:right w:val="single" w:sz="4" w:space="0" w:color="6E6E6E"/>
            </w:tcBorders>
          </w:tcPr>
          <w:p w14:paraId="615AEAC6"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ED9FE4" w14:textId="77777777" w:rsidR="00FE38D7" w:rsidRDefault="00E538B2">
            <w:pPr>
              <w:pStyle w:val="ProductList-TableBody"/>
            </w:pPr>
            <w:r>
              <w:t>Licencja Dostępowa CAL na instalowane lokalnie usługi Dynamics 365 Operations (na Użytkownika)</w:t>
            </w:r>
          </w:p>
        </w:tc>
      </w:tr>
      <w:tr w:rsidR="00FE38D7" w14:paraId="44522E38" w14:textId="77777777">
        <w:tc>
          <w:tcPr>
            <w:tcW w:w="6120" w:type="dxa"/>
            <w:tcBorders>
              <w:top w:val="single" w:sz="4" w:space="0" w:color="6E6E6E"/>
              <w:left w:val="single" w:sz="4" w:space="0" w:color="6E6E6E"/>
              <w:bottom w:val="none" w:sz="4" w:space="0" w:color="6E6E6E"/>
              <w:right w:val="single" w:sz="4" w:space="0" w:color="6E6E6E"/>
            </w:tcBorders>
          </w:tcPr>
          <w:p w14:paraId="361CC858" w14:textId="77777777" w:rsidR="00FE38D7" w:rsidRDefault="00E538B2">
            <w:pPr>
              <w:pStyle w:val="ProductList-TableBody"/>
            </w:pPr>
            <w:r>
              <w:t>Licencja From SA do licencji Dynamics 365 Retail</w:t>
            </w:r>
          </w:p>
        </w:tc>
        <w:tc>
          <w:tcPr>
            <w:tcW w:w="6120" w:type="dxa"/>
            <w:tcBorders>
              <w:top w:val="single" w:sz="4" w:space="0" w:color="6E6E6E"/>
              <w:left w:val="single" w:sz="4" w:space="0" w:color="6E6E6E"/>
              <w:bottom w:val="single" w:sz="4" w:space="0" w:color="6E6E6E"/>
              <w:right w:val="single" w:sz="4" w:space="0" w:color="6E6E6E"/>
            </w:tcBorders>
          </w:tcPr>
          <w:p w14:paraId="093EABD1" w14:textId="77777777" w:rsidR="00FE38D7" w:rsidRDefault="00E538B2">
            <w:pPr>
              <w:pStyle w:val="ProductList-TableBody"/>
            </w:pPr>
            <w:r>
              <w:t>Licencja Dostępowa CAL na usługi Dynamics AX</w:t>
            </w:r>
          </w:p>
        </w:tc>
      </w:tr>
      <w:tr w:rsidR="00FE38D7" w14:paraId="5D2A742C" w14:textId="77777777">
        <w:tc>
          <w:tcPr>
            <w:tcW w:w="6120" w:type="dxa"/>
            <w:tcBorders>
              <w:top w:val="none" w:sz="4" w:space="0" w:color="6E6E6E"/>
              <w:left w:val="single" w:sz="4" w:space="0" w:color="6E6E6E"/>
              <w:bottom w:val="none" w:sz="4" w:space="0" w:color="6E6E6E"/>
              <w:right w:val="single" w:sz="4" w:space="0" w:color="6E6E6E"/>
            </w:tcBorders>
          </w:tcPr>
          <w:p w14:paraId="1FC3E427"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145C6C" w14:textId="77777777" w:rsidR="00FE38D7" w:rsidRDefault="00E538B2">
            <w:pPr>
              <w:pStyle w:val="ProductList-TableBody"/>
            </w:pPr>
            <w:r>
              <w:t>Licencja Dostępowa CAL na usługi Dynamics GP</w:t>
            </w:r>
          </w:p>
        </w:tc>
      </w:tr>
      <w:tr w:rsidR="00FE38D7" w14:paraId="0E8D9A8B" w14:textId="77777777">
        <w:tc>
          <w:tcPr>
            <w:tcW w:w="6120" w:type="dxa"/>
            <w:tcBorders>
              <w:top w:val="none" w:sz="4" w:space="0" w:color="6E6E6E"/>
              <w:left w:val="single" w:sz="4" w:space="0" w:color="6E6E6E"/>
              <w:bottom w:val="none" w:sz="4" w:space="0" w:color="6E6E6E"/>
              <w:right w:val="single" w:sz="4" w:space="0" w:color="6E6E6E"/>
            </w:tcBorders>
          </w:tcPr>
          <w:p w14:paraId="40B7AD20"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79891A" w14:textId="77777777" w:rsidR="00FE38D7" w:rsidRDefault="00E538B2">
            <w:pPr>
              <w:pStyle w:val="ProductList-TableBody"/>
            </w:pPr>
            <w:r>
              <w:t>Licencja Dostępowa CAL na usługi Dynamics NAV</w:t>
            </w:r>
          </w:p>
        </w:tc>
      </w:tr>
      <w:tr w:rsidR="00FE38D7" w14:paraId="75FDE53F" w14:textId="77777777">
        <w:tc>
          <w:tcPr>
            <w:tcW w:w="6120" w:type="dxa"/>
            <w:tcBorders>
              <w:top w:val="none" w:sz="4" w:space="0" w:color="6E6E6E"/>
              <w:left w:val="single" w:sz="4" w:space="0" w:color="6E6E6E"/>
              <w:bottom w:val="none" w:sz="4" w:space="0" w:color="6E6E6E"/>
              <w:right w:val="single" w:sz="4" w:space="0" w:color="6E6E6E"/>
            </w:tcBorders>
          </w:tcPr>
          <w:p w14:paraId="696E6FC8"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328B7" w14:textId="77777777" w:rsidR="00FE38D7" w:rsidRDefault="00E538B2">
            <w:pPr>
              <w:pStyle w:val="ProductList-TableBody"/>
            </w:pPr>
            <w:r>
              <w:t>Licencja Dostępowa CAL na usługi Dynamics SL</w:t>
            </w:r>
          </w:p>
        </w:tc>
      </w:tr>
      <w:tr w:rsidR="00FE38D7" w14:paraId="44203140" w14:textId="77777777">
        <w:tc>
          <w:tcPr>
            <w:tcW w:w="6120" w:type="dxa"/>
            <w:tcBorders>
              <w:top w:val="none" w:sz="4" w:space="0" w:color="6E6E6E"/>
              <w:left w:val="single" w:sz="4" w:space="0" w:color="6E6E6E"/>
              <w:bottom w:val="none" w:sz="4" w:space="0" w:color="6E6E6E"/>
              <w:right w:val="single" w:sz="4" w:space="0" w:color="6E6E6E"/>
            </w:tcBorders>
          </w:tcPr>
          <w:p w14:paraId="285089E4"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C6A7CD" w14:textId="77777777" w:rsidR="00FE38D7" w:rsidRDefault="00E538B2">
            <w:pPr>
              <w:pStyle w:val="ProductList-TableBody"/>
            </w:pPr>
            <w:r>
              <w:t>Licencja Dostępowa CAL na usługi Microsoft XAL</w:t>
            </w:r>
          </w:p>
        </w:tc>
      </w:tr>
      <w:tr w:rsidR="00FE38D7" w14:paraId="10A67D85" w14:textId="77777777">
        <w:tc>
          <w:tcPr>
            <w:tcW w:w="6120" w:type="dxa"/>
            <w:tcBorders>
              <w:top w:val="none" w:sz="4" w:space="0" w:color="6E6E6E"/>
              <w:left w:val="single" w:sz="4" w:space="0" w:color="6E6E6E"/>
              <w:bottom w:val="none" w:sz="4" w:space="0" w:color="6E6E6E"/>
              <w:right w:val="single" w:sz="4" w:space="0" w:color="6E6E6E"/>
            </w:tcBorders>
          </w:tcPr>
          <w:p w14:paraId="220E2C8F"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D0284B" w14:textId="77777777" w:rsidR="00FE38D7" w:rsidRDefault="00E538B2">
            <w:pPr>
              <w:pStyle w:val="ProductList-TableBody"/>
            </w:pPr>
            <w:r>
              <w:t>Linie POS w usłudze Dynamics</w:t>
            </w:r>
          </w:p>
        </w:tc>
      </w:tr>
      <w:tr w:rsidR="00FE38D7" w14:paraId="374D2C31" w14:textId="77777777">
        <w:tc>
          <w:tcPr>
            <w:tcW w:w="6120" w:type="dxa"/>
            <w:tcBorders>
              <w:top w:val="none" w:sz="4" w:space="0" w:color="6E6E6E"/>
              <w:left w:val="single" w:sz="4" w:space="0" w:color="6E6E6E"/>
              <w:bottom w:val="none" w:sz="4" w:space="0" w:color="6E6E6E"/>
              <w:right w:val="single" w:sz="4" w:space="0" w:color="6E6E6E"/>
            </w:tcBorders>
          </w:tcPr>
          <w:p w14:paraId="5E2A1A9A"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4B6422" w14:textId="77777777" w:rsidR="00FE38D7" w:rsidRDefault="00E538B2">
            <w:pPr>
              <w:pStyle w:val="ProductList-TableBody"/>
            </w:pPr>
            <w:r>
              <w:t>Linie RMS w usłudze Dynamics</w:t>
            </w:r>
          </w:p>
        </w:tc>
      </w:tr>
      <w:tr w:rsidR="00FE38D7" w14:paraId="77782C32" w14:textId="77777777">
        <w:tc>
          <w:tcPr>
            <w:tcW w:w="6120" w:type="dxa"/>
            <w:tcBorders>
              <w:top w:val="none" w:sz="4" w:space="0" w:color="6E6E6E"/>
              <w:left w:val="single" w:sz="4" w:space="0" w:color="6E6E6E"/>
              <w:bottom w:val="none" w:sz="4" w:space="0" w:color="6E6E6E"/>
              <w:right w:val="single" w:sz="4" w:space="0" w:color="6E6E6E"/>
            </w:tcBorders>
          </w:tcPr>
          <w:p w14:paraId="26A5245A"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04E4A" w14:textId="77777777" w:rsidR="00FE38D7" w:rsidRDefault="00E538B2">
            <w:pPr>
              <w:pStyle w:val="ProductList-TableBody"/>
            </w:pPr>
            <w:r>
              <w:t>Licencja Dostępowa CAL na usługi Dynamics C5</w:t>
            </w:r>
          </w:p>
        </w:tc>
      </w:tr>
      <w:tr w:rsidR="00FE38D7" w14:paraId="09BB3D70" w14:textId="77777777">
        <w:tc>
          <w:tcPr>
            <w:tcW w:w="6120" w:type="dxa"/>
            <w:tcBorders>
              <w:top w:val="none" w:sz="4" w:space="0" w:color="6E6E6E"/>
              <w:left w:val="single" w:sz="4" w:space="0" w:color="6E6E6E"/>
              <w:bottom w:val="single" w:sz="4" w:space="0" w:color="6E6E6E"/>
              <w:right w:val="single" w:sz="4" w:space="0" w:color="6E6E6E"/>
            </w:tcBorders>
          </w:tcPr>
          <w:p w14:paraId="584466A9"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233BD5" w14:textId="77777777" w:rsidR="00FE38D7" w:rsidRDefault="00E538B2">
            <w:pPr>
              <w:pStyle w:val="ProductList-TableBody"/>
            </w:pPr>
            <w:r>
              <w:t>Licencja Dostępowa CAL na instalowane lokalnie usługi Dynamics 365 Operations (na Użytkownika)</w:t>
            </w:r>
          </w:p>
        </w:tc>
      </w:tr>
      <w:tr w:rsidR="00FE38D7" w14:paraId="077389A3" w14:textId="77777777">
        <w:tc>
          <w:tcPr>
            <w:tcW w:w="6120" w:type="dxa"/>
            <w:tcBorders>
              <w:top w:val="single" w:sz="4" w:space="0" w:color="6E6E6E"/>
              <w:left w:val="single" w:sz="4" w:space="0" w:color="6E6E6E"/>
              <w:bottom w:val="none" w:sz="4" w:space="0" w:color="6E6E6E"/>
              <w:right w:val="single" w:sz="4" w:space="0" w:color="6E6E6E"/>
            </w:tcBorders>
          </w:tcPr>
          <w:p w14:paraId="6F30AA1B" w14:textId="77777777" w:rsidR="00FE38D7" w:rsidRDefault="00E538B2">
            <w:pPr>
              <w:pStyle w:val="ProductList-TableBody"/>
            </w:pPr>
            <w:r>
              <w:lastRenderedPageBreak/>
              <w:t>Licencja From SA do licencji Dynamics 365 Talent</w:t>
            </w:r>
          </w:p>
        </w:tc>
        <w:tc>
          <w:tcPr>
            <w:tcW w:w="6120" w:type="dxa"/>
            <w:tcBorders>
              <w:top w:val="single" w:sz="4" w:space="0" w:color="6E6E6E"/>
              <w:left w:val="single" w:sz="4" w:space="0" w:color="6E6E6E"/>
              <w:bottom w:val="single" w:sz="4" w:space="0" w:color="6E6E6E"/>
              <w:right w:val="single" w:sz="4" w:space="0" w:color="6E6E6E"/>
            </w:tcBorders>
          </w:tcPr>
          <w:p w14:paraId="38FAC565" w14:textId="77777777" w:rsidR="00FE38D7" w:rsidRDefault="00E538B2">
            <w:pPr>
              <w:pStyle w:val="ProductList-TableBody"/>
            </w:pPr>
            <w:r>
              <w:t>Licencja Dostępowa CAL na usługi Dynamics AX</w:t>
            </w:r>
          </w:p>
        </w:tc>
      </w:tr>
      <w:tr w:rsidR="00FE38D7" w14:paraId="1D98F4CA" w14:textId="77777777">
        <w:tc>
          <w:tcPr>
            <w:tcW w:w="6120" w:type="dxa"/>
            <w:tcBorders>
              <w:top w:val="none" w:sz="4" w:space="0" w:color="6E6E6E"/>
              <w:left w:val="single" w:sz="4" w:space="0" w:color="6E6E6E"/>
              <w:bottom w:val="none" w:sz="4" w:space="0" w:color="6E6E6E"/>
              <w:right w:val="single" w:sz="4" w:space="0" w:color="6E6E6E"/>
            </w:tcBorders>
          </w:tcPr>
          <w:p w14:paraId="7673F2CD"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369257" w14:textId="77777777" w:rsidR="00FE38D7" w:rsidRDefault="00E538B2">
            <w:pPr>
              <w:pStyle w:val="ProductList-TableBody"/>
            </w:pPr>
            <w:r>
              <w:t>Licencja Dostępowa CAL na usługi Dynamics GP</w:t>
            </w:r>
          </w:p>
        </w:tc>
      </w:tr>
      <w:tr w:rsidR="00FE38D7" w14:paraId="33D7A2B3" w14:textId="77777777">
        <w:tc>
          <w:tcPr>
            <w:tcW w:w="6120" w:type="dxa"/>
            <w:tcBorders>
              <w:top w:val="none" w:sz="4" w:space="0" w:color="6E6E6E"/>
              <w:left w:val="single" w:sz="4" w:space="0" w:color="6E6E6E"/>
              <w:bottom w:val="none" w:sz="4" w:space="0" w:color="6E6E6E"/>
              <w:right w:val="single" w:sz="4" w:space="0" w:color="6E6E6E"/>
            </w:tcBorders>
          </w:tcPr>
          <w:p w14:paraId="0FF3B36A"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36AEAB" w14:textId="77777777" w:rsidR="00FE38D7" w:rsidRDefault="00E538B2">
            <w:pPr>
              <w:pStyle w:val="ProductList-TableBody"/>
            </w:pPr>
            <w:r>
              <w:t>Licencja Dostępowa CAL na usługi Dynamics NAV</w:t>
            </w:r>
          </w:p>
        </w:tc>
      </w:tr>
      <w:tr w:rsidR="00FE38D7" w14:paraId="22DA6784" w14:textId="77777777">
        <w:tc>
          <w:tcPr>
            <w:tcW w:w="6120" w:type="dxa"/>
            <w:tcBorders>
              <w:top w:val="none" w:sz="4" w:space="0" w:color="6E6E6E"/>
              <w:left w:val="single" w:sz="4" w:space="0" w:color="6E6E6E"/>
              <w:bottom w:val="none" w:sz="4" w:space="0" w:color="6E6E6E"/>
              <w:right w:val="single" w:sz="4" w:space="0" w:color="6E6E6E"/>
            </w:tcBorders>
          </w:tcPr>
          <w:p w14:paraId="728978ED"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F11C61" w14:textId="77777777" w:rsidR="00FE38D7" w:rsidRDefault="00E538B2">
            <w:pPr>
              <w:pStyle w:val="ProductList-TableBody"/>
            </w:pPr>
            <w:r>
              <w:t>Licencja Dostępowa CAL na usługi Dynamics SL</w:t>
            </w:r>
          </w:p>
        </w:tc>
      </w:tr>
      <w:tr w:rsidR="00FE38D7" w14:paraId="54503BEE" w14:textId="77777777">
        <w:tc>
          <w:tcPr>
            <w:tcW w:w="6120" w:type="dxa"/>
            <w:tcBorders>
              <w:top w:val="none" w:sz="4" w:space="0" w:color="6E6E6E"/>
              <w:left w:val="single" w:sz="4" w:space="0" w:color="6E6E6E"/>
              <w:bottom w:val="none" w:sz="4" w:space="0" w:color="6E6E6E"/>
              <w:right w:val="single" w:sz="4" w:space="0" w:color="6E6E6E"/>
            </w:tcBorders>
          </w:tcPr>
          <w:p w14:paraId="2FC20839"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C2414F" w14:textId="77777777" w:rsidR="00FE38D7" w:rsidRDefault="00E538B2">
            <w:pPr>
              <w:pStyle w:val="ProductList-TableBody"/>
            </w:pPr>
            <w:r>
              <w:t>Licencja Dostępowa CAL na usługi Microsoft XAL</w:t>
            </w:r>
          </w:p>
        </w:tc>
      </w:tr>
      <w:tr w:rsidR="00FE38D7" w14:paraId="1202EFA6" w14:textId="77777777">
        <w:tc>
          <w:tcPr>
            <w:tcW w:w="6120" w:type="dxa"/>
            <w:tcBorders>
              <w:top w:val="none" w:sz="4" w:space="0" w:color="6E6E6E"/>
              <w:left w:val="single" w:sz="4" w:space="0" w:color="6E6E6E"/>
              <w:bottom w:val="none" w:sz="4" w:space="0" w:color="6E6E6E"/>
              <w:right w:val="single" w:sz="4" w:space="0" w:color="6E6E6E"/>
            </w:tcBorders>
          </w:tcPr>
          <w:p w14:paraId="2517F733"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731BEC" w14:textId="77777777" w:rsidR="00FE38D7" w:rsidRDefault="00E538B2">
            <w:pPr>
              <w:pStyle w:val="ProductList-TableBody"/>
            </w:pPr>
            <w:r>
              <w:t>Linie POS w usłudze Dynamics</w:t>
            </w:r>
          </w:p>
        </w:tc>
      </w:tr>
      <w:tr w:rsidR="00FE38D7" w14:paraId="6B50566C" w14:textId="77777777">
        <w:tc>
          <w:tcPr>
            <w:tcW w:w="6120" w:type="dxa"/>
            <w:tcBorders>
              <w:top w:val="none" w:sz="4" w:space="0" w:color="6E6E6E"/>
              <w:left w:val="single" w:sz="4" w:space="0" w:color="6E6E6E"/>
              <w:bottom w:val="none" w:sz="4" w:space="0" w:color="6E6E6E"/>
              <w:right w:val="single" w:sz="4" w:space="0" w:color="6E6E6E"/>
            </w:tcBorders>
          </w:tcPr>
          <w:p w14:paraId="15B06EA7"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91AAC0" w14:textId="77777777" w:rsidR="00FE38D7" w:rsidRDefault="00E538B2">
            <w:pPr>
              <w:pStyle w:val="ProductList-TableBody"/>
            </w:pPr>
            <w:r>
              <w:t>Linie RMS w usłudze Dynamics</w:t>
            </w:r>
          </w:p>
        </w:tc>
      </w:tr>
      <w:tr w:rsidR="00FE38D7" w14:paraId="530A4D35" w14:textId="77777777">
        <w:tc>
          <w:tcPr>
            <w:tcW w:w="6120" w:type="dxa"/>
            <w:tcBorders>
              <w:top w:val="none" w:sz="4" w:space="0" w:color="6E6E6E"/>
              <w:left w:val="single" w:sz="4" w:space="0" w:color="6E6E6E"/>
              <w:bottom w:val="none" w:sz="4" w:space="0" w:color="6E6E6E"/>
              <w:right w:val="single" w:sz="4" w:space="0" w:color="6E6E6E"/>
            </w:tcBorders>
          </w:tcPr>
          <w:p w14:paraId="041062CD"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B05CD" w14:textId="77777777" w:rsidR="00FE38D7" w:rsidRDefault="00E538B2">
            <w:pPr>
              <w:pStyle w:val="ProductList-TableBody"/>
            </w:pPr>
            <w:r>
              <w:t>Licencja Dostępowa CAL na usługi Dynamics C5</w:t>
            </w:r>
          </w:p>
        </w:tc>
      </w:tr>
      <w:tr w:rsidR="00FE38D7" w14:paraId="60F74058" w14:textId="77777777">
        <w:tc>
          <w:tcPr>
            <w:tcW w:w="6120" w:type="dxa"/>
            <w:tcBorders>
              <w:top w:val="none" w:sz="4" w:space="0" w:color="6E6E6E"/>
              <w:left w:val="single" w:sz="4" w:space="0" w:color="6E6E6E"/>
              <w:bottom w:val="single" w:sz="4" w:space="0" w:color="6E6E6E"/>
              <w:right w:val="single" w:sz="4" w:space="0" w:color="6E6E6E"/>
            </w:tcBorders>
          </w:tcPr>
          <w:p w14:paraId="4D40CBE3"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DA90F1" w14:textId="77777777" w:rsidR="00FE38D7" w:rsidRDefault="00E538B2">
            <w:pPr>
              <w:pStyle w:val="ProductList-TableBody"/>
            </w:pPr>
            <w:r>
              <w:t>Licencja Dostępowa CAL na instalowane lokalnie usługi Dynamics 365 Operations (na Użytkownika)</w:t>
            </w:r>
          </w:p>
        </w:tc>
      </w:tr>
      <w:tr w:rsidR="00FE38D7" w14:paraId="3C2E4D7E" w14:textId="77777777">
        <w:tc>
          <w:tcPr>
            <w:tcW w:w="6120" w:type="dxa"/>
            <w:tcBorders>
              <w:top w:val="single" w:sz="4" w:space="0" w:color="6E6E6E"/>
              <w:left w:val="single" w:sz="4" w:space="0" w:color="6E6E6E"/>
              <w:bottom w:val="none" w:sz="4" w:space="0" w:color="6E6E6E"/>
              <w:right w:val="single" w:sz="4" w:space="0" w:color="6E6E6E"/>
            </w:tcBorders>
          </w:tcPr>
          <w:p w14:paraId="086C6529" w14:textId="77777777" w:rsidR="00FE38D7" w:rsidRDefault="00E538B2">
            <w:pPr>
              <w:pStyle w:val="ProductList-TableBody"/>
            </w:pPr>
            <w:r>
              <w:t>Licencja From SA do licencji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41718CAB" w14:textId="77777777" w:rsidR="00FE38D7" w:rsidRDefault="00E538B2">
            <w:pPr>
              <w:pStyle w:val="ProductList-TableBody"/>
            </w:pPr>
            <w:r>
              <w:t>Licencja Dostępowa CAL na usługi Dynamics CRM</w:t>
            </w:r>
          </w:p>
        </w:tc>
      </w:tr>
      <w:tr w:rsidR="00FE38D7" w14:paraId="234FB27F" w14:textId="77777777">
        <w:tc>
          <w:tcPr>
            <w:tcW w:w="6120" w:type="dxa"/>
            <w:tcBorders>
              <w:top w:val="none" w:sz="4" w:space="0" w:color="6E6E6E"/>
              <w:left w:val="single" w:sz="4" w:space="0" w:color="6E6E6E"/>
              <w:bottom w:val="single" w:sz="4" w:space="0" w:color="6E6E6E"/>
              <w:right w:val="single" w:sz="4" w:space="0" w:color="6E6E6E"/>
            </w:tcBorders>
          </w:tcPr>
          <w:p w14:paraId="575FBEA7"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21EB61" w14:textId="77777777" w:rsidR="00FE38D7" w:rsidRDefault="00E538B2">
            <w:pPr>
              <w:pStyle w:val="ProductList-TableBody"/>
            </w:pPr>
            <w:r>
              <w:t>Licencja Dostępowa CAL na usługi Dynamics 365 Sales</w:t>
            </w:r>
          </w:p>
        </w:tc>
      </w:tr>
      <w:tr w:rsidR="00FE38D7" w14:paraId="0ED67BD2" w14:textId="77777777">
        <w:tc>
          <w:tcPr>
            <w:tcW w:w="6120" w:type="dxa"/>
            <w:tcBorders>
              <w:top w:val="single" w:sz="4" w:space="0" w:color="6E6E6E"/>
              <w:left w:val="single" w:sz="4" w:space="0" w:color="6E6E6E"/>
              <w:bottom w:val="none" w:sz="4" w:space="0" w:color="6E6E6E"/>
              <w:right w:val="single" w:sz="4" w:space="0" w:color="6E6E6E"/>
            </w:tcBorders>
          </w:tcPr>
          <w:p w14:paraId="437F65D6" w14:textId="77777777" w:rsidR="00FE38D7" w:rsidRDefault="00E538B2">
            <w:pPr>
              <w:pStyle w:val="ProductList-TableBody"/>
            </w:pPr>
            <w:r>
              <w:t>Licencja From SA do licencji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0972A953" w14:textId="77777777" w:rsidR="00FE38D7" w:rsidRDefault="00E538B2">
            <w:pPr>
              <w:pStyle w:val="ProductList-TableBody"/>
            </w:pPr>
            <w:r>
              <w:t>Licencja Dostępowa CAL na usługi Dynamics 365 Sales</w:t>
            </w:r>
          </w:p>
        </w:tc>
      </w:tr>
      <w:tr w:rsidR="00FE38D7" w14:paraId="2FD51C13" w14:textId="77777777">
        <w:tc>
          <w:tcPr>
            <w:tcW w:w="6120" w:type="dxa"/>
            <w:tcBorders>
              <w:top w:val="none" w:sz="4" w:space="0" w:color="6E6E6E"/>
              <w:left w:val="single" w:sz="4" w:space="0" w:color="6E6E6E"/>
              <w:bottom w:val="single" w:sz="4" w:space="0" w:color="6E6E6E"/>
              <w:right w:val="single" w:sz="4" w:space="0" w:color="6E6E6E"/>
            </w:tcBorders>
          </w:tcPr>
          <w:p w14:paraId="5558D046"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3AF4FB" w14:textId="77777777" w:rsidR="00FE38D7" w:rsidRDefault="00E538B2">
            <w:pPr>
              <w:pStyle w:val="ProductList-TableBody"/>
            </w:pPr>
            <w:r>
              <w:t>Licencja Dostępowa CAL na usługi Dynamics CRM</w:t>
            </w:r>
          </w:p>
        </w:tc>
      </w:tr>
      <w:tr w:rsidR="00FE38D7" w14:paraId="7E91D58D" w14:textId="77777777">
        <w:tc>
          <w:tcPr>
            <w:tcW w:w="6120" w:type="dxa"/>
            <w:tcBorders>
              <w:top w:val="single" w:sz="4" w:space="0" w:color="6E6E6E"/>
              <w:left w:val="single" w:sz="4" w:space="0" w:color="6E6E6E"/>
              <w:bottom w:val="none" w:sz="4" w:space="0" w:color="6E6E6E"/>
              <w:right w:val="single" w:sz="4" w:space="0" w:color="6E6E6E"/>
            </w:tcBorders>
          </w:tcPr>
          <w:p w14:paraId="1DA2C50B" w14:textId="77777777" w:rsidR="00FE38D7" w:rsidRDefault="00E538B2">
            <w:pPr>
              <w:pStyle w:val="ProductList-TableBody"/>
            </w:pPr>
            <w:r>
              <w:t>Licencja From SA do licencji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086DFD0F" w14:textId="77777777" w:rsidR="00FE38D7" w:rsidRDefault="00E538B2">
            <w:pPr>
              <w:pStyle w:val="ProductList-TableBody"/>
            </w:pPr>
            <w:r>
              <w:t>Licencja Dostępowa CAL na usługi Dynamics CRM</w:t>
            </w:r>
          </w:p>
        </w:tc>
      </w:tr>
      <w:tr w:rsidR="00FE38D7" w14:paraId="0ADAEDDE" w14:textId="77777777">
        <w:tc>
          <w:tcPr>
            <w:tcW w:w="6120" w:type="dxa"/>
            <w:tcBorders>
              <w:top w:val="none" w:sz="4" w:space="0" w:color="6E6E6E"/>
              <w:left w:val="single" w:sz="4" w:space="0" w:color="6E6E6E"/>
              <w:bottom w:val="single" w:sz="4" w:space="0" w:color="6E6E6E"/>
              <w:right w:val="single" w:sz="4" w:space="0" w:color="6E6E6E"/>
            </w:tcBorders>
          </w:tcPr>
          <w:p w14:paraId="3BBA8FC3"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2A0A52" w14:textId="77777777" w:rsidR="00FE38D7" w:rsidRDefault="00E538B2">
            <w:pPr>
              <w:pStyle w:val="ProductList-TableBody"/>
            </w:pPr>
            <w:r>
              <w:t>Licencja Dostępowa CAL na usługi Microsoft Dynamics 365 Customer Service</w:t>
            </w:r>
          </w:p>
        </w:tc>
      </w:tr>
      <w:tr w:rsidR="00FE38D7" w14:paraId="51A01CA1" w14:textId="77777777">
        <w:tc>
          <w:tcPr>
            <w:tcW w:w="6120" w:type="dxa"/>
            <w:tcBorders>
              <w:top w:val="single" w:sz="4" w:space="0" w:color="6E6E6E"/>
              <w:left w:val="single" w:sz="4" w:space="0" w:color="6E6E6E"/>
              <w:bottom w:val="none" w:sz="4" w:space="0" w:color="6E6E6E"/>
              <w:right w:val="single" w:sz="4" w:space="0" w:color="6E6E6E"/>
            </w:tcBorders>
          </w:tcPr>
          <w:p w14:paraId="0BE41DB7" w14:textId="77777777" w:rsidR="00FE38D7" w:rsidRDefault="00E538B2">
            <w:pPr>
              <w:pStyle w:val="ProductList-TableBody"/>
            </w:pPr>
            <w:r>
              <w:t>Licencja From SA do licencji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4954B492" w14:textId="77777777" w:rsidR="00FE38D7" w:rsidRDefault="00E538B2">
            <w:pPr>
              <w:pStyle w:val="ProductList-TableBody"/>
            </w:pPr>
            <w:r>
              <w:t>Licencja Dostępowa CAL na usługi Microsoft Dynamics 365 Customer Service</w:t>
            </w:r>
          </w:p>
        </w:tc>
      </w:tr>
      <w:tr w:rsidR="00FE38D7" w14:paraId="22EF37EA" w14:textId="77777777">
        <w:tc>
          <w:tcPr>
            <w:tcW w:w="6120" w:type="dxa"/>
            <w:tcBorders>
              <w:top w:val="none" w:sz="4" w:space="0" w:color="6E6E6E"/>
              <w:left w:val="single" w:sz="4" w:space="0" w:color="6E6E6E"/>
              <w:bottom w:val="single" w:sz="4" w:space="0" w:color="6E6E6E"/>
              <w:right w:val="single" w:sz="4" w:space="0" w:color="6E6E6E"/>
            </w:tcBorders>
          </w:tcPr>
          <w:p w14:paraId="0677334B"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F77FD1" w14:textId="77777777" w:rsidR="00FE38D7" w:rsidRDefault="00E538B2">
            <w:pPr>
              <w:pStyle w:val="ProductList-TableBody"/>
            </w:pPr>
            <w:r>
              <w:t>Licencja Dostępowa CAL na usługi Dynamics CRM</w:t>
            </w:r>
          </w:p>
        </w:tc>
      </w:tr>
      <w:tr w:rsidR="00FE38D7" w14:paraId="28035796" w14:textId="77777777">
        <w:tc>
          <w:tcPr>
            <w:tcW w:w="6120" w:type="dxa"/>
            <w:tcBorders>
              <w:top w:val="single" w:sz="4" w:space="0" w:color="6E6E6E"/>
              <w:left w:val="single" w:sz="4" w:space="0" w:color="6E6E6E"/>
              <w:bottom w:val="none" w:sz="4" w:space="0" w:color="6E6E6E"/>
              <w:right w:val="single" w:sz="4" w:space="0" w:color="6E6E6E"/>
            </w:tcBorders>
          </w:tcPr>
          <w:p w14:paraId="4E40CE52" w14:textId="77777777" w:rsidR="00FE38D7" w:rsidRDefault="00E538B2">
            <w:pPr>
              <w:pStyle w:val="ProductList-TableBody"/>
            </w:pPr>
            <w:r>
              <w:t>Licencja From SA do licencji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2737F01D" w14:textId="77777777" w:rsidR="00FE38D7" w:rsidRDefault="00E538B2">
            <w:pPr>
              <w:pStyle w:val="ProductList-TableBody"/>
            </w:pPr>
            <w:r>
              <w:t>Licencja Dostępowa CAL na usługi Dynamics CRM</w:t>
            </w:r>
          </w:p>
        </w:tc>
      </w:tr>
      <w:tr w:rsidR="00FE38D7" w14:paraId="7D4C0A46" w14:textId="77777777">
        <w:tc>
          <w:tcPr>
            <w:tcW w:w="6120" w:type="dxa"/>
            <w:tcBorders>
              <w:top w:val="none" w:sz="4" w:space="0" w:color="6E6E6E"/>
              <w:left w:val="single" w:sz="4" w:space="0" w:color="6E6E6E"/>
              <w:bottom w:val="single" w:sz="4" w:space="0" w:color="6E6E6E"/>
              <w:right w:val="single" w:sz="4" w:space="0" w:color="6E6E6E"/>
            </w:tcBorders>
          </w:tcPr>
          <w:p w14:paraId="2343E12C"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2219FD" w14:textId="77777777" w:rsidR="00FE38D7" w:rsidRDefault="00E538B2">
            <w:pPr>
              <w:pStyle w:val="ProductList-TableBody"/>
            </w:pPr>
            <w:r>
              <w:t>Licencja Dostępowa CAL na usługi Microsoft Dynamics 365 Customer Service</w:t>
            </w:r>
          </w:p>
        </w:tc>
      </w:tr>
      <w:tr w:rsidR="00FE38D7" w14:paraId="344C6D40" w14:textId="77777777">
        <w:tc>
          <w:tcPr>
            <w:tcW w:w="6120" w:type="dxa"/>
            <w:tcBorders>
              <w:top w:val="single" w:sz="4" w:space="0" w:color="6E6E6E"/>
              <w:left w:val="single" w:sz="4" w:space="0" w:color="6E6E6E"/>
              <w:bottom w:val="none" w:sz="4" w:space="0" w:color="6E6E6E"/>
              <w:right w:val="single" w:sz="4" w:space="0" w:color="6E6E6E"/>
            </w:tcBorders>
          </w:tcPr>
          <w:p w14:paraId="693319EF" w14:textId="77777777" w:rsidR="00FE38D7" w:rsidRDefault="00E538B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876E56D" w14:textId="77777777" w:rsidR="00FE38D7" w:rsidRDefault="00E538B2">
            <w:pPr>
              <w:pStyle w:val="ProductList-TableBody"/>
            </w:pPr>
            <w:r>
              <w:t>Dynamics 365 Business Edition</w:t>
            </w:r>
          </w:p>
        </w:tc>
      </w:tr>
      <w:tr w:rsidR="00FE38D7" w14:paraId="774C3075" w14:textId="77777777">
        <w:tc>
          <w:tcPr>
            <w:tcW w:w="6120" w:type="dxa"/>
            <w:tcBorders>
              <w:top w:val="none" w:sz="4" w:space="0" w:color="6E6E6E"/>
              <w:left w:val="single" w:sz="4" w:space="0" w:color="6E6E6E"/>
              <w:bottom w:val="none" w:sz="4" w:space="0" w:color="6E6E6E"/>
              <w:right w:val="single" w:sz="4" w:space="0" w:color="6E6E6E"/>
            </w:tcBorders>
          </w:tcPr>
          <w:p w14:paraId="7308043E"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97B01E" w14:textId="77777777" w:rsidR="00FE38D7" w:rsidRDefault="00E538B2">
            <w:pPr>
              <w:pStyle w:val="ProductList-TableBody"/>
            </w:pPr>
            <w:r>
              <w:t>Licencja Dostępowa CAL na usługi Dynamics AX</w:t>
            </w:r>
          </w:p>
        </w:tc>
      </w:tr>
      <w:tr w:rsidR="00FE38D7" w14:paraId="66B58D56" w14:textId="77777777">
        <w:tc>
          <w:tcPr>
            <w:tcW w:w="6120" w:type="dxa"/>
            <w:tcBorders>
              <w:top w:val="none" w:sz="4" w:space="0" w:color="6E6E6E"/>
              <w:left w:val="single" w:sz="4" w:space="0" w:color="6E6E6E"/>
              <w:bottom w:val="none" w:sz="4" w:space="0" w:color="6E6E6E"/>
              <w:right w:val="single" w:sz="4" w:space="0" w:color="6E6E6E"/>
            </w:tcBorders>
          </w:tcPr>
          <w:p w14:paraId="40EBF63C"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522DD8" w14:textId="77777777" w:rsidR="00FE38D7" w:rsidRDefault="00E538B2">
            <w:pPr>
              <w:pStyle w:val="ProductList-TableBody"/>
            </w:pPr>
            <w:r>
              <w:t>Licencja Dostępowa CAL na usługi Dynamics GP</w:t>
            </w:r>
          </w:p>
        </w:tc>
      </w:tr>
      <w:tr w:rsidR="00FE38D7" w14:paraId="7A8F2F65" w14:textId="77777777">
        <w:tc>
          <w:tcPr>
            <w:tcW w:w="6120" w:type="dxa"/>
            <w:tcBorders>
              <w:top w:val="none" w:sz="4" w:space="0" w:color="6E6E6E"/>
              <w:left w:val="single" w:sz="4" w:space="0" w:color="6E6E6E"/>
              <w:bottom w:val="none" w:sz="4" w:space="0" w:color="6E6E6E"/>
              <w:right w:val="single" w:sz="4" w:space="0" w:color="6E6E6E"/>
            </w:tcBorders>
          </w:tcPr>
          <w:p w14:paraId="5DFBFC39"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080AB3" w14:textId="77777777" w:rsidR="00FE38D7" w:rsidRDefault="00E538B2">
            <w:pPr>
              <w:pStyle w:val="ProductList-TableBody"/>
            </w:pPr>
            <w:r>
              <w:t>Licencja Dostępowa CAL na usługi Dynamics NAV</w:t>
            </w:r>
          </w:p>
        </w:tc>
      </w:tr>
      <w:tr w:rsidR="00FE38D7" w14:paraId="30636084" w14:textId="77777777">
        <w:tc>
          <w:tcPr>
            <w:tcW w:w="6120" w:type="dxa"/>
            <w:tcBorders>
              <w:top w:val="none" w:sz="4" w:space="0" w:color="6E6E6E"/>
              <w:left w:val="single" w:sz="4" w:space="0" w:color="6E6E6E"/>
              <w:bottom w:val="none" w:sz="4" w:space="0" w:color="6E6E6E"/>
              <w:right w:val="single" w:sz="4" w:space="0" w:color="6E6E6E"/>
            </w:tcBorders>
          </w:tcPr>
          <w:p w14:paraId="621A22A3"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AFA541" w14:textId="77777777" w:rsidR="00FE38D7" w:rsidRDefault="00E538B2">
            <w:pPr>
              <w:pStyle w:val="ProductList-TableBody"/>
            </w:pPr>
            <w:r>
              <w:t>Licencja Dostępowa CAL na usługi Dynamics SL</w:t>
            </w:r>
          </w:p>
        </w:tc>
      </w:tr>
      <w:tr w:rsidR="00FE38D7" w14:paraId="147289CB" w14:textId="77777777">
        <w:tc>
          <w:tcPr>
            <w:tcW w:w="6120" w:type="dxa"/>
            <w:tcBorders>
              <w:top w:val="none" w:sz="4" w:space="0" w:color="6E6E6E"/>
              <w:left w:val="single" w:sz="4" w:space="0" w:color="6E6E6E"/>
              <w:bottom w:val="none" w:sz="4" w:space="0" w:color="6E6E6E"/>
              <w:right w:val="single" w:sz="4" w:space="0" w:color="6E6E6E"/>
            </w:tcBorders>
          </w:tcPr>
          <w:p w14:paraId="6F7A80BE"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A9DC3A" w14:textId="77777777" w:rsidR="00FE38D7" w:rsidRDefault="00E538B2">
            <w:pPr>
              <w:pStyle w:val="ProductList-TableBody"/>
            </w:pPr>
            <w:r>
              <w:t>Licencja Dostępowa CAL na usługi Microsoft XAL</w:t>
            </w:r>
          </w:p>
        </w:tc>
      </w:tr>
      <w:tr w:rsidR="00FE38D7" w14:paraId="5679893F" w14:textId="77777777">
        <w:tc>
          <w:tcPr>
            <w:tcW w:w="6120" w:type="dxa"/>
            <w:tcBorders>
              <w:top w:val="none" w:sz="4" w:space="0" w:color="6E6E6E"/>
              <w:left w:val="single" w:sz="4" w:space="0" w:color="6E6E6E"/>
              <w:bottom w:val="none" w:sz="4" w:space="0" w:color="6E6E6E"/>
              <w:right w:val="single" w:sz="4" w:space="0" w:color="6E6E6E"/>
            </w:tcBorders>
          </w:tcPr>
          <w:p w14:paraId="091CF9BB"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A52B43" w14:textId="77777777" w:rsidR="00FE38D7" w:rsidRDefault="00E538B2">
            <w:pPr>
              <w:pStyle w:val="ProductList-TableBody"/>
            </w:pPr>
            <w:r>
              <w:t>Linie POS w usłudze Dynamics</w:t>
            </w:r>
          </w:p>
        </w:tc>
      </w:tr>
      <w:tr w:rsidR="00FE38D7" w14:paraId="47181BEC" w14:textId="77777777">
        <w:tc>
          <w:tcPr>
            <w:tcW w:w="6120" w:type="dxa"/>
            <w:tcBorders>
              <w:top w:val="none" w:sz="4" w:space="0" w:color="6E6E6E"/>
              <w:left w:val="single" w:sz="4" w:space="0" w:color="6E6E6E"/>
              <w:bottom w:val="none" w:sz="4" w:space="0" w:color="6E6E6E"/>
              <w:right w:val="single" w:sz="4" w:space="0" w:color="6E6E6E"/>
            </w:tcBorders>
          </w:tcPr>
          <w:p w14:paraId="0F9322E9"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AF0323" w14:textId="77777777" w:rsidR="00FE38D7" w:rsidRDefault="00E538B2">
            <w:pPr>
              <w:pStyle w:val="ProductList-TableBody"/>
            </w:pPr>
            <w:r>
              <w:t>Linie RMS w usłudze Dynamics</w:t>
            </w:r>
          </w:p>
        </w:tc>
      </w:tr>
      <w:tr w:rsidR="00FE38D7" w14:paraId="18BD0441" w14:textId="77777777">
        <w:tc>
          <w:tcPr>
            <w:tcW w:w="6120" w:type="dxa"/>
            <w:tcBorders>
              <w:top w:val="none" w:sz="4" w:space="0" w:color="6E6E6E"/>
              <w:left w:val="single" w:sz="4" w:space="0" w:color="6E6E6E"/>
              <w:bottom w:val="single" w:sz="4" w:space="0" w:color="6E6E6E"/>
              <w:right w:val="single" w:sz="4" w:space="0" w:color="6E6E6E"/>
            </w:tcBorders>
          </w:tcPr>
          <w:p w14:paraId="02F40E25"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CF5A03" w14:textId="77777777" w:rsidR="00FE38D7" w:rsidRDefault="00E538B2">
            <w:pPr>
              <w:pStyle w:val="ProductList-TableBody"/>
            </w:pPr>
            <w:r>
              <w:t>Licencja Dostępowa CAL na usługi Dynamics C5</w:t>
            </w:r>
          </w:p>
        </w:tc>
      </w:tr>
      <w:tr w:rsidR="00FE38D7" w14:paraId="67CD6114" w14:textId="77777777">
        <w:tc>
          <w:tcPr>
            <w:tcW w:w="6120" w:type="dxa"/>
            <w:tcBorders>
              <w:top w:val="single" w:sz="4" w:space="0" w:color="6E6E6E"/>
              <w:left w:val="single" w:sz="4" w:space="0" w:color="6E6E6E"/>
              <w:bottom w:val="none" w:sz="4" w:space="0" w:color="6E6E6E"/>
              <w:right w:val="single" w:sz="4" w:space="0" w:color="6E6E6E"/>
            </w:tcBorders>
          </w:tcPr>
          <w:p w14:paraId="2658EFF5" w14:textId="77777777" w:rsidR="00FE38D7" w:rsidRDefault="00E538B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CFA4247" w14:textId="77777777" w:rsidR="00FE38D7" w:rsidRDefault="00E538B2">
            <w:pPr>
              <w:pStyle w:val="ProductList-TableBody"/>
            </w:pPr>
            <w:r>
              <w:t>Dynamics 365 Business Edition</w:t>
            </w:r>
          </w:p>
        </w:tc>
      </w:tr>
      <w:tr w:rsidR="00FE38D7" w14:paraId="3472D4BC" w14:textId="77777777">
        <w:tc>
          <w:tcPr>
            <w:tcW w:w="6120" w:type="dxa"/>
            <w:tcBorders>
              <w:top w:val="none" w:sz="4" w:space="0" w:color="6E6E6E"/>
              <w:left w:val="single" w:sz="4" w:space="0" w:color="6E6E6E"/>
              <w:bottom w:val="none" w:sz="4" w:space="0" w:color="6E6E6E"/>
              <w:right w:val="single" w:sz="4" w:space="0" w:color="6E6E6E"/>
            </w:tcBorders>
          </w:tcPr>
          <w:p w14:paraId="4D121A73"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8D93FB" w14:textId="77777777" w:rsidR="00FE38D7" w:rsidRDefault="00E538B2">
            <w:pPr>
              <w:pStyle w:val="ProductList-TableBody"/>
            </w:pPr>
            <w:r>
              <w:t>Licencja Dostępowa CAL na usługi Dynamics AX</w:t>
            </w:r>
          </w:p>
        </w:tc>
      </w:tr>
      <w:tr w:rsidR="00FE38D7" w14:paraId="47DB6893" w14:textId="77777777">
        <w:tc>
          <w:tcPr>
            <w:tcW w:w="6120" w:type="dxa"/>
            <w:tcBorders>
              <w:top w:val="none" w:sz="4" w:space="0" w:color="6E6E6E"/>
              <w:left w:val="single" w:sz="4" w:space="0" w:color="6E6E6E"/>
              <w:bottom w:val="none" w:sz="4" w:space="0" w:color="6E6E6E"/>
              <w:right w:val="single" w:sz="4" w:space="0" w:color="6E6E6E"/>
            </w:tcBorders>
          </w:tcPr>
          <w:p w14:paraId="3457EDE4"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E0325" w14:textId="77777777" w:rsidR="00FE38D7" w:rsidRDefault="00E538B2">
            <w:pPr>
              <w:pStyle w:val="ProductList-TableBody"/>
            </w:pPr>
            <w:r>
              <w:t>Licencja Dostępowa CAL na usługi Dynamics GP</w:t>
            </w:r>
          </w:p>
        </w:tc>
      </w:tr>
      <w:tr w:rsidR="00FE38D7" w14:paraId="228083AE" w14:textId="77777777">
        <w:tc>
          <w:tcPr>
            <w:tcW w:w="6120" w:type="dxa"/>
            <w:tcBorders>
              <w:top w:val="none" w:sz="4" w:space="0" w:color="6E6E6E"/>
              <w:left w:val="single" w:sz="4" w:space="0" w:color="6E6E6E"/>
              <w:bottom w:val="none" w:sz="4" w:space="0" w:color="6E6E6E"/>
              <w:right w:val="single" w:sz="4" w:space="0" w:color="6E6E6E"/>
            </w:tcBorders>
          </w:tcPr>
          <w:p w14:paraId="4747A9D7"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B802A" w14:textId="77777777" w:rsidR="00FE38D7" w:rsidRDefault="00E538B2">
            <w:pPr>
              <w:pStyle w:val="ProductList-TableBody"/>
            </w:pPr>
            <w:r>
              <w:t>Licencja Dostępowa CAL na usługi Dynamics NAV</w:t>
            </w:r>
          </w:p>
        </w:tc>
      </w:tr>
      <w:tr w:rsidR="00FE38D7" w14:paraId="045342A9" w14:textId="77777777">
        <w:tc>
          <w:tcPr>
            <w:tcW w:w="6120" w:type="dxa"/>
            <w:tcBorders>
              <w:top w:val="none" w:sz="4" w:space="0" w:color="6E6E6E"/>
              <w:left w:val="single" w:sz="4" w:space="0" w:color="6E6E6E"/>
              <w:bottom w:val="none" w:sz="4" w:space="0" w:color="6E6E6E"/>
              <w:right w:val="single" w:sz="4" w:space="0" w:color="6E6E6E"/>
            </w:tcBorders>
          </w:tcPr>
          <w:p w14:paraId="37487B6F"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B42744" w14:textId="77777777" w:rsidR="00FE38D7" w:rsidRDefault="00E538B2">
            <w:pPr>
              <w:pStyle w:val="ProductList-TableBody"/>
            </w:pPr>
            <w:r>
              <w:t>Licencja Dostępowa CAL na usługi Dynamics SL</w:t>
            </w:r>
          </w:p>
        </w:tc>
      </w:tr>
      <w:tr w:rsidR="00FE38D7" w14:paraId="30EA8695" w14:textId="77777777">
        <w:tc>
          <w:tcPr>
            <w:tcW w:w="6120" w:type="dxa"/>
            <w:tcBorders>
              <w:top w:val="none" w:sz="4" w:space="0" w:color="6E6E6E"/>
              <w:left w:val="single" w:sz="4" w:space="0" w:color="6E6E6E"/>
              <w:bottom w:val="none" w:sz="4" w:space="0" w:color="6E6E6E"/>
              <w:right w:val="single" w:sz="4" w:space="0" w:color="6E6E6E"/>
            </w:tcBorders>
          </w:tcPr>
          <w:p w14:paraId="0930F0B0"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8E589E" w14:textId="77777777" w:rsidR="00FE38D7" w:rsidRDefault="00E538B2">
            <w:pPr>
              <w:pStyle w:val="ProductList-TableBody"/>
            </w:pPr>
            <w:r>
              <w:t>Licencja Dostępowa CAL na usługi Microsoft XAL</w:t>
            </w:r>
          </w:p>
        </w:tc>
      </w:tr>
      <w:tr w:rsidR="00FE38D7" w14:paraId="7CA713A9" w14:textId="77777777">
        <w:tc>
          <w:tcPr>
            <w:tcW w:w="6120" w:type="dxa"/>
            <w:tcBorders>
              <w:top w:val="none" w:sz="4" w:space="0" w:color="6E6E6E"/>
              <w:left w:val="single" w:sz="4" w:space="0" w:color="6E6E6E"/>
              <w:bottom w:val="none" w:sz="4" w:space="0" w:color="6E6E6E"/>
              <w:right w:val="single" w:sz="4" w:space="0" w:color="6E6E6E"/>
            </w:tcBorders>
          </w:tcPr>
          <w:p w14:paraId="3039CC29"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5A060E" w14:textId="77777777" w:rsidR="00FE38D7" w:rsidRDefault="00E538B2">
            <w:pPr>
              <w:pStyle w:val="ProductList-TableBody"/>
            </w:pPr>
            <w:r>
              <w:t>Linie POS w usłudze Dynamics</w:t>
            </w:r>
          </w:p>
        </w:tc>
      </w:tr>
      <w:tr w:rsidR="00FE38D7" w14:paraId="4EC07436" w14:textId="77777777">
        <w:tc>
          <w:tcPr>
            <w:tcW w:w="6120" w:type="dxa"/>
            <w:tcBorders>
              <w:top w:val="none" w:sz="4" w:space="0" w:color="6E6E6E"/>
              <w:left w:val="single" w:sz="4" w:space="0" w:color="6E6E6E"/>
              <w:bottom w:val="none" w:sz="4" w:space="0" w:color="6E6E6E"/>
              <w:right w:val="single" w:sz="4" w:space="0" w:color="6E6E6E"/>
            </w:tcBorders>
          </w:tcPr>
          <w:p w14:paraId="30AA2CA9"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802963" w14:textId="77777777" w:rsidR="00FE38D7" w:rsidRDefault="00E538B2">
            <w:pPr>
              <w:pStyle w:val="ProductList-TableBody"/>
            </w:pPr>
            <w:r>
              <w:t>Linie RMS w usłudze Dynamics</w:t>
            </w:r>
          </w:p>
        </w:tc>
      </w:tr>
      <w:tr w:rsidR="00FE38D7" w14:paraId="074ECB6D" w14:textId="77777777">
        <w:tc>
          <w:tcPr>
            <w:tcW w:w="6120" w:type="dxa"/>
            <w:tcBorders>
              <w:top w:val="none" w:sz="4" w:space="0" w:color="6E6E6E"/>
              <w:left w:val="single" w:sz="4" w:space="0" w:color="6E6E6E"/>
              <w:bottom w:val="single" w:sz="4" w:space="0" w:color="6E6E6E"/>
              <w:right w:val="single" w:sz="4" w:space="0" w:color="6E6E6E"/>
            </w:tcBorders>
          </w:tcPr>
          <w:p w14:paraId="48370CC4"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F18A2E" w14:textId="77777777" w:rsidR="00FE38D7" w:rsidRDefault="00E538B2">
            <w:pPr>
              <w:pStyle w:val="ProductList-TableBody"/>
            </w:pPr>
            <w:r>
              <w:t>Licencja Dostępowa CAL na usługi Dynamics C5</w:t>
            </w:r>
          </w:p>
        </w:tc>
      </w:tr>
      <w:tr w:rsidR="00FE38D7" w14:paraId="2BBE899C" w14:textId="77777777">
        <w:tc>
          <w:tcPr>
            <w:tcW w:w="6120" w:type="dxa"/>
            <w:tcBorders>
              <w:top w:val="single" w:sz="4" w:space="0" w:color="6E6E6E"/>
              <w:left w:val="single" w:sz="4" w:space="0" w:color="6E6E6E"/>
              <w:bottom w:val="none" w:sz="4" w:space="0" w:color="6E6E6E"/>
              <w:right w:val="single" w:sz="4" w:space="0" w:color="6E6E6E"/>
            </w:tcBorders>
          </w:tcPr>
          <w:p w14:paraId="74DEB75D" w14:textId="77777777" w:rsidR="00FE38D7" w:rsidRDefault="00E538B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F2D6669" w14:textId="77777777" w:rsidR="00FE38D7" w:rsidRDefault="00E538B2">
            <w:pPr>
              <w:pStyle w:val="ProductList-TableBody"/>
            </w:pPr>
            <w:r>
              <w:t>Dynamics 365 Business Edition</w:t>
            </w:r>
          </w:p>
        </w:tc>
      </w:tr>
      <w:tr w:rsidR="00FE38D7" w14:paraId="10C90827" w14:textId="77777777">
        <w:tc>
          <w:tcPr>
            <w:tcW w:w="6120" w:type="dxa"/>
            <w:tcBorders>
              <w:top w:val="none" w:sz="4" w:space="0" w:color="6E6E6E"/>
              <w:left w:val="single" w:sz="4" w:space="0" w:color="6E6E6E"/>
              <w:bottom w:val="none" w:sz="4" w:space="0" w:color="6E6E6E"/>
              <w:right w:val="single" w:sz="4" w:space="0" w:color="6E6E6E"/>
            </w:tcBorders>
          </w:tcPr>
          <w:p w14:paraId="47B1F9BE"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C6C039" w14:textId="77777777" w:rsidR="00FE38D7" w:rsidRDefault="00E538B2">
            <w:pPr>
              <w:pStyle w:val="ProductList-TableBody"/>
            </w:pPr>
            <w:r>
              <w:t>Licencja Dostępowa CAL na usługi Dynamics AX</w:t>
            </w:r>
          </w:p>
        </w:tc>
      </w:tr>
      <w:tr w:rsidR="00FE38D7" w14:paraId="1C11957D" w14:textId="77777777">
        <w:tc>
          <w:tcPr>
            <w:tcW w:w="6120" w:type="dxa"/>
            <w:tcBorders>
              <w:top w:val="none" w:sz="4" w:space="0" w:color="6E6E6E"/>
              <w:left w:val="single" w:sz="4" w:space="0" w:color="6E6E6E"/>
              <w:bottom w:val="none" w:sz="4" w:space="0" w:color="6E6E6E"/>
              <w:right w:val="single" w:sz="4" w:space="0" w:color="6E6E6E"/>
            </w:tcBorders>
          </w:tcPr>
          <w:p w14:paraId="0B4A718D"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2D63C" w14:textId="77777777" w:rsidR="00FE38D7" w:rsidRDefault="00E538B2">
            <w:pPr>
              <w:pStyle w:val="ProductList-TableBody"/>
            </w:pPr>
            <w:r>
              <w:t>Licencja Dostępowa CAL na usługi Dynamics GP</w:t>
            </w:r>
          </w:p>
        </w:tc>
      </w:tr>
      <w:tr w:rsidR="00FE38D7" w14:paraId="122CDF62" w14:textId="77777777">
        <w:tc>
          <w:tcPr>
            <w:tcW w:w="6120" w:type="dxa"/>
            <w:tcBorders>
              <w:top w:val="none" w:sz="4" w:space="0" w:color="6E6E6E"/>
              <w:left w:val="single" w:sz="4" w:space="0" w:color="6E6E6E"/>
              <w:bottom w:val="none" w:sz="4" w:space="0" w:color="6E6E6E"/>
              <w:right w:val="single" w:sz="4" w:space="0" w:color="6E6E6E"/>
            </w:tcBorders>
          </w:tcPr>
          <w:p w14:paraId="69A0A025"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2C8D12" w14:textId="77777777" w:rsidR="00FE38D7" w:rsidRDefault="00E538B2">
            <w:pPr>
              <w:pStyle w:val="ProductList-TableBody"/>
            </w:pPr>
            <w:r>
              <w:t>Licencja Dostępowa CAL na usługi Dynamics NAV</w:t>
            </w:r>
          </w:p>
        </w:tc>
      </w:tr>
      <w:tr w:rsidR="00FE38D7" w14:paraId="5EA494DA" w14:textId="77777777">
        <w:tc>
          <w:tcPr>
            <w:tcW w:w="6120" w:type="dxa"/>
            <w:tcBorders>
              <w:top w:val="none" w:sz="4" w:space="0" w:color="6E6E6E"/>
              <w:left w:val="single" w:sz="4" w:space="0" w:color="6E6E6E"/>
              <w:bottom w:val="none" w:sz="4" w:space="0" w:color="6E6E6E"/>
              <w:right w:val="single" w:sz="4" w:space="0" w:color="6E6E6E"/>
            </w:tcBorders>
          </w:tcPr>
          <w:p w14:paraId="5E825F08"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84AB18" w14:textId="77777777" w:rsidR="00FE38D7" w:rsidRDefault="00E538B2">
            <w:pPr>
              <w:pStyle w:val="ProductList-TableBody"/>
            </w:pPr>
            <w:r>
              <w:t>Licencja Dostępowa CAL na usługi Dynamics SL</w:t>
            </w:r>
          </w:p>
        </w:tc>
      </w:tr>
      <w:tr w:rsidR="00FE38D7" w14:paraId="7F169463" w14:textId="77777777">
        <w:tc>
          <w:tcPr>
            <w:tcW w:w="6120" w:type="dxa"/>
            <w:tcBorders>
              <w:top w:val="none" w:sz="4" w:space="0" w:color="6E6E6E"/>
              <w:left w:val="single" w:sz="4" w:space="0" w:color="6E6E6E"/>
              <w:bottom w:val="none" w:sz="4" w:space="0" w:color="6E6E6E"/>
              <w:right w:val="single" w:sz="4" w:space="0" w:color="6E6E6E"/>
            </w:tcBorders>
          </w:tcPr>
          <w:p w14:paraId="6AEF66EE"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C9C56" w14:textId="77777777" w:rsidR="00FE38D7" w:rsidRDefault="00E538B2">
            <w:pPr>
              <w:pStyle w:val="ProductList-TableBody"/>
            </w:pPr>
            <w:r>
              <w:t>Licencja Dostępowa CAL na usługi Microsoft XAL</w:t>
            </w:r>
          </w:p>
        </w:tc>
      </w:tr>
      <w:tr w:rsidR="00FE38D7" w14:paraId="4C9B0FF8" w14:textId="77777777">
        <w:tc>
          <w:tcPr>
            <w:tcW w:w="6120" w:type="dxa"/>
            <w:tcBorders>
              <w:top w:val="none" w:sz="4" w:space="0" w:color="6E6E6E"/>
              <w:left w:val="single" w:sz="4" w:space="0" w:color="6E6E6E"/>
              <w:bottom w:val="none" w:sz="4" w:space="0" w:color="6E6E6E"/>
              <w:right w:val="single" w:sz="4" w:space="0" w:color="6E6E6E"/>
            </w:tcBorders>
          </w:tcPr>
          <w:p w14:paraId="204791A1"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AA841C" w14:textId="77777777" w:rsidR="00FE38D7" w:rsidRDefault="00E538B2">
            <w:pPr>
              <w:pStyle w:val="ProductList-TableBody"/>
            </w:pPr>
            <w:r>
              <w:t>Linie POS w usłudze Dynamics</w:t>
            </w:r>
          </w:p>
        </w:tc>
      </w:tr>
      <w:tr w:rsidR="00FE38D7" w14:paraId="522E4EFF" w14:textId="77777777">
        <w:tc>
          <w:tcPr>
            <w:tcW w:w="6120" w:type="dxa"/>
            <w:tcBorders>
              <w:top w:val="none" w:sz="4" w:space="0" w:color="6E6E6E"/>
              <w:left w:val="single" w:sz="4" w:space="0" w:color="6E6E6E"/>
              <w:bottom w:val="none" w:sz="4" w:space="0" w:color="6E6E6E"/>
              <w:right w:val="single" w:sz="4" w:space="0" w:color="6E6E6E"/>
            </w:tcBorders>
          </w:tcPr>
          <w:p w14:paraId="73C08936"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CE0F1" w14:textId="77777777" w:rsidR="00FE38D7" w:rsidRDefault="00E538B2">
            <w:pPr>
              <w:pStyle w:val="ProductList-TableBody"/>
            </w:pPr>
            <w:r>
              <w:t>Linie RMS w usłudze Dynamics</w:t>
            </w:r>
          </w:p>
        </w:tc>
      </w:tr>
      <w:tr w:rsidR="00FE38D7" w14:paraId="6B63F9D7" w14:textId="77777777">
        <w:tc>
          <w:tcPr>
            <w:tcW w:w="6120" w:type="dxa"/>
            <w:tcBorders>
              <w:top w:val="none" w:sz="4" w:space="0" w:color="6E6E6E"/>
              <w:left w:val="single" w:sz="4" w:space="0" w:color="6E6E6E"/>
              <w:bottom w:val="single" w:sz="4" w:space="0" w:color="6E6E6E"/>
              <w:right w:val="single" w:sz="4" w:space="0" w:color="6E6E6E"/>
            </w:tcBorders>
          </w:tcPr>
          <w:p w14:paraId="5599777C" w14:textId="77777777" w:rsidR="00FE38D7" w:rsidRDefault="00FE38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89AAA2" w14:textId="77777777" w:rsidR="00FE38D7" w:rsidRDefault="00E538B2">
            <w:pPr>
              <w:pStyle w:val="ProductList-TableBody"/>
            </w:pPr>
            <w:r>
              <w:t>Licencja Dostępowa CAL na usługi Dynamics C5</w:t>
            </w:r>
          </w:p>
        </w:tc>
      </w:tr>
    </w:tbl>
    <w:p w14:paraId="7574AA02" w14:textId="77777777" w:rsidR="00FE38D7" w:rsidRDefault="00FE38D7">
      <w:pPr>
        <w:pStyle w:val="ProductList-Body"/>
      </w:pPr>
    </w:p>
    <w:p w14:paraId="17AB0724" w14:textId="77777777" w:rsidR="00FE38D7" w:rsidRDefault="00E538B2">
      <w:pPr>
        <w:pStyle w:val="ProductList-Offering2HeadingNoBorder"/>
        <w:outlineLvl w:val="2"/>
      </w:pPr>
      <w:r>
        <w:t>Aplikacje Office 365</w:t>
      </w:r>
      <w:r>
        <w:fldChar w:fldCharType="begin"/>
      </w:r>
      <w:r>
        <w:instrText xml:space="preserve"> TC "</w:instrText>
      </w:r>
      <w:bookmarkStart w:id="406" w:name="_Toc25931923"/>
      <w:r>
        <w:instrText>Aplikacje Office 365</w:instrText>
      </w:r>
      <w:bookmarkEnd w:id="406"/>
      <w:r>
        <w:instrText>" \l 3</w:instrText>
      </w:r>
      <w:r>
        <w:fldChar w:fldCharType="end"/>
      </w:r>
    </w:p>
    <w:p w14:paraId="173D9FA9" w14:textId="77777777" w:rsidR="00FE38D7" w:rsidRDefault="00FE38D7">
      <w:pPr>
        <w:pStyle w:val="ProductList-Body"/>
      </w:pPr>
    </w:p>
    <w:tbl>
      <w:tblPr>
        <w:tblStyle w:val="PURTable"/>
        <w:tblW w:w="0" w:type="dxa"/>
        <w:tblLook w:val="04A0" w:firstRow="1" w:lastRow="0" w:firstColumn="1" w:lastColumn="0" w:noHBand="0" w:noVBand="1"/>
      </w:tblPr>
      <w:tblGrid>
        <w:gridCol w:w="5616"/>
        <w:gridCol w:w="5300"/>
      </w:tblGrid>
      <w:tr w:rsidR="00FE38D7" w14:paraId="3CB212D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222D6FC" w14:textId="77777777" w:rsidR="00FE38D7" w:rsidRDefault="00E538B2">
            <w:pPr>
              <w:pStyle w:val="ProductList-TableBody"/>
            </w:pPr>
            <w:r>
              <w:rPr>
                <w:color w:val="FFFFFF"/>
              </w:rPr>
              <w:t>LS From SA na Użytkownika</w:t>
            </w:r>
          </w:p>
        </w:tc>
        <w:tc>
          <w:tcPr>
            <w:tcW w:w="5880" w:type="dxa"/>
            <w:tcBorders>
              <w:top w:val="single" w:sz="4" w:space="0" w:color="0070C0"/>
              <w:bottom w:val="single" w:sz="4" w:space="0" w:color="6E6E6E"/>
              <w:right w:val="single" w:sz="4" w:space="0" w:color="0070C0"/>
            </w:tcBorders>
            <w:shd w:val="clear" w:color="auto" w:fill="0070C0"/>
          </w:tcPr>
          <w:p w14:paraId="7D9E4B0C" w14:textId="77777777" w:rsidR="00FE38D7" w:rsidRDefault="00E538B2">
            <w:pPr>
              <w:pStyle w:val="ProductList-TableBody"/>
            </w:pPr>
            <w:r>
              <w:rPr>
                <w:color w:val="FFFFFF"/>
              </w:rPr>
              <w:t>Licencje Kwalifikujące</w:t>
            </w:r>
          </w:p>
        </w:tc>
      </w:tr>
      <w:tr w:rsidR="00FE38D7" w14:paraId="264A5915" w14:textId="77777777">
        <w:tc>
          <w:tcPr>
            <w:tcW w:w="6240" w:type="dxa"/>
            <w:tcBorders>
              <w:top w:val="single" w:sz="4" w:space="0" w:color="6E6E6E"/>
              <w:left w:val="single" w:sz="4" w:space="0" w:color="6E6E6E"/>
              <w:bottom w:val="single" w:sz="4" w:space="0" w:color="6E6E6E"/>
              <w:right w:val="single" w:sz="4" w:space="0" w:color="6E6E6E"/>
            </w:tcBorders>
          </w:tcPr>
          <w:p w14:paraId="16893871" w14:textId="77777777" w:rsidR="00FE38D7" w:rsidRDefault="00E538B2">
            <w:pPr>
              <w:pStyle w:val="ProductList-TableBody"/>
            </w:pPr>
            <w:r>
              <w:t>Licencja From SA do licencji Office 365 ProPlus</w:t>
            </w:r>
          </w:p>
        </w:tc>
        <w:tc>
          <w:tcPr>
            <w:tcW w:w="5880" w:type="dxa"/>
            <w:tcBorders>
              <w:top w:val="single" w:sz="4" w:space="0" w:color="6E6E6E"/>
              <w:left w:val="single" w:sz="4" w:space="0" w:color="6E6E6E"/>
              <w:bottom w:val="single" w:sz="4" w:space="0" w:color="6E6E6E"/>
              <w:right w:val="single" w:sz="4" w:space="0" w:color="6E6E6E"/>
            </w:tcBorders>
          </w:tcPr>
          <w:p w14:paraId="29471055" w14:textId="77777777" w:rsidR="00FE38D7" w:rsidRDefault="00E538B2">
            <w:pPr>
              <w:pStyle w:val="ProductList-TableBody"/>
            </w:pPr>
            <w:r>
              <w:t>Office Professional Plus</w:t>
            </w:r>
          </w:p>
        </w:tc>
      </w:tr>
      <w:tr w:rsidR="00FE38D7" w14:paraId="2747F84B" w14:textId="77777777">
        <w:tc>
          <w:tcPr>
            <w:tcW w:w="6240" w:type="dxa"/>
            <w:tcBorders>
              <w:top w:val="single" w:sz="4" w:space="0" w:color="6E6E6E"/>
              <w:left w:val="single" w:sz="4" w:space="0" w:color="6E6E6E"/>
              <w:bottom w:val="single" w:sz="4" w:space="0" w:color="6E6E6E"/>
              <w:right w:val="single" w:sz="4" w:space="0" w:color="6E6E6E"/>
            </w:tcBorders>
          </w:tcPr>
          <w:p w14:paraId="0D484A0E" w14:textId="77777777" w:rsidR="00FE38D7" w:rsidRDefault="00E538B2">
            <w:pPr>
              <w:pStyle w:val="ProductList-TableBody"/>
            </w:pPr>
            <w:r>
              <w:t>Licencja From SA do licencji Visio Online Plan 1 i 2</w:t>
            </w:r>
          </w:p>
        </w:tc>
        <w:tc>
          <w:tcPr>
            <w:tcW w:w="5880" w:type="dxa"/>
            <w:tcBorders>
              <w:top w:val="single" w:sz="4" w:space="0" w:color="6E6E6E"/>
              <w:left w:val="single" w:sz="4" w:space="0" w:color="6E6E6E"/>
              <w:bottom w:val="single" w:sz="4" w:space="0" w:color="6E6E6E"/>
              <w:right w:val="single" w:sz="4" w:space="0" w:color="6E6E6E"/>
            </w:tcBorders>
          </w:tcPr>
          <w:p w14:paraId="294DC33E" w14:textId="77777777" w:rsidR="00FE38D7" w:rsidRDefault="00E538B2">
            <w:pPr>
              <w:pStyle w:val="ProductList-TableBody"/>
            </w:pPr>
            <w:r>
              <w:t>Visio Professional</w:t>
            </w:r>
          </w:p>
        </w:tc>
      </w:tr>
      <w:tr w:rsidR="00FE38D7" w14:paraId="5963F41A" w14:textId="77777777">
        <w:tc>
          <w:tcPr>
            <w:tcW w:w="6240" w:type="dxa"/>
            <w:tcBorders>
              <w:top w:val="single" w:sz="4" w:space="0" w:color="6E6E6E"/>
              <w:left w:val="single" w:sz="4" w:space="0" w:color="6E6E6E"/>
              <w:bottom w:val="single" w:sz="4" w:space="0" w:color="6E6E6E"/>
              <w:right w:val="single" w:sz="4" w:space="0" w:color="6E6E6E"/>
            </w:tcBorders>
          </w:tcPr>
          <w:p w14:paraId="0F0D15C3" w14:textId="77777777" w:rsidR="00FE38D7" w:rsidRDefault="00E538B2">
            <w:pPr>
              <w:pStyle w:val="ProductList-TableBody"/>
            </w:pPr>
            <w:r>
              <w:t>Licencja From SA do licencji Visio Online Plan 1</w:t>
            </w:r>
          </w:p>
        </w:tc>
        <w:tc>
          <w:tcPr>
            <w:tcW w:w="5880" w:type="dxa"/>
            <w:tcBorders>
              <w:top w:val="single" w:sz="4" w:space="0" w:color="6E6E6E"/>
              <w:left w:val="single" w:sz="4" w:space="0" w:color="6E6E6E"/>
              <w:bottom w:val="single" w:sz="4" w:space="0" w:color="6E6E6E"/>
              <w:right w:val="single" w:sz="4" w:space="0" w:color="6E6E6E"/>
            </w:tcBorders>
          </w:tcPr>
          <w:p w14:paraId="04089C61" w14:textId="77777777" w:rsidR="00FE38D7" w:rsidRDefault="00E538B2">
            <w:pPr>
              <w:pStyle w:val="ProductList-TableBody"/>
            </w:pPr>
            <w:r>
              <w:t>Visio Standard</w:t>
            </w:r>
          </w:p>
        </w:tc>
      </w:tr>
    </w:tbl>
    <w:p w14:paraId="6A98727E" w14:textId="77777777" w:rsidR="00FE38D7" w:rsidRDefault="00FE38D7">
      <w:pPr>
        <w:pStyle w:val="ProductList-Body"/>
      </w:pPr>
    </w:p>
    <w:p w14:paraId="756D3EEF" w14:textId="77777777" w:rsidR="00FE38D7" w:rsidRDefault="00E538B2">
      <w:pPr>
        <w:pStyle w:val="ProductList-Offering2HeadingNoBorder"/>
        <w:outlineLvl w:val="2"/>
      </w:pPr>
      <w:r>
        <w:t>Pakiety Office 365 Suites</w:t>
      </w:r>
      <w:r>
        <w:fldChar w:fldCharType="begin"/>
      </w:r>
      <w:r>
        <w:instrText xml:space="preserve"> TC "</w:instrText>
      </w:r>
      <w:bookmarkStart w:id="407" w:name="_Toc25931924"/>
      <w:r>
        <w:instrText>Pakiety Office 365 Suites</w:instrText>
      </w:r>
      <w:bookmarkEnd w:id="407"/>
      <w:r>
        <w:instrText>" \l 3</w:instrText>
      </w:r>
      <w:r>
        <w:fldChar w:fldCharType="end"/>
      </w:r>
    </w:p>
    <w:p w14:paraId="7B145DFE" w14:textId="77777777" w:rsidR="00FE38D7" w:rsidRDefault="00FE38D7">
      <w:pPr>
        <w:pStyle w:val="ProductList-Body"/>
      </w:pPr>
    </w:p>
    <w:p w14:paraId="5766CD30" w14:textId="77777777" w:rsidR="00FE38D7" w:rsidRDefault="00E538B2">
      <w:pPr>
        <w:pStyle w:val="ProductList-Body"/>
      </w:pPr>
      <w:r>
        <w:lastRenderedPageBreak/>
        <w:t>LS From SA do licencji Office 365 (E1, E3, E4, E5) (na Użytkownika) zapewniają te same Korzyści z Pakietu SA co Licencje Kwalifikujące.</w:t>
      </w:r>
    </w:p>
    <w:p w14:paraId="1DDA8447" w14:textId="77777777" w:rsidR="00FE38D7" w:rsidRDefault="00FE38D7">
      <w:pPr>
        <w:pStyle w:val="ProductList-Body"/>
      </w:pPr>
    </w:p>
    <w:p w14:paraId="63116977" w14:textId="77777777" w:rsidR="00FE38D7" w:rsidRDefault="00E538B2">
      <w:pPr>
        <w:pStyle w:val="ProductList-Body"/>
      </w:pPr>
      <w:r>
        <w:t>LS From SA na Użytkownika wymagają odpowiednich jednostek CAL Suite Bridge lub LS na Użytkownika wymienionych poniżej:</w:t>
      </w:r>
    </w:p>
    <w:p w14:paraId="2E07D39F" w14:textId="77777777" w:rsidR="00FE38D7" w:rsidRDefault="00FE38D7">
      <w:pPr>
        <w:pStyle w:val="ProductList-Body"/>
      </w:pPr>
    </w:p>
    <w:tbl>
      <w:tblPr>
        <w:tblStyle w:val="PURTable"/>
        <w:tblW w:w="0" w:type="dxa"/>
        <w:tblLook w:val="04A0" w:firstRow="1" w:lastRow="0" w:firstColumn="1" w:lastColumn="0" w:noHBand="0" w:noVBand="1"/>
      </w:tblPr>
      <w:tblGrid>
        <w:gridCol w:w="3743"/>
        <w:gridCol w:w="3431"/>
        <w:gridCol w:w="3742"/>
      </w:tblGrid>
      <w:tr w:rsidR="00FE38D7" w14:paraId="6E8983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D4E48FC" w14:textId="77777777" w:rsidR="00FE38D7" w:rsidRDefault="00E538B2">
            <w:pPr>
              <w:pStyle w:val="ProductList-TableBody"/>
            </w:pPr>
            <w:r>
              <w:rPr>
                <w:color w:val="FFFFFF"/>
              </w:rPr>
              <w:t>LS From SA na Użytkownika</w:t>
            </w:r>
          </w:p>
        </w:tc>
        <w:tc>
          <w:tcPr>
            <w:tcW w:w="3800" w:type="dxa"/>
            <w:tcBorders>
              <w:top w:val="single" w:sz="4" w:space="0" w:color="0070C0"/>
            </w:tcBorders>
            <w:shd w:val="clear" w:color="auto" w:fill="0070C0"/>
          </w:tcPr>
          <w:p w14:paraId="3F52DDAA" w14:textId="77777777" w:rsidR="00FE38D7" w:rsidRDefault="00E538B2">
            <w:pPr>
              <w:pStyle w:val="ProductList-TableBody"/>
            </w:pPr>
            <w:r>
              <w:rPr>
                <w:color w:val="FFFFFF"/>
              </w:rPr>
              <w:t>Licencje Kwalifikujące</w:t>
            </w:r>
          </w:p>
        </w:tc>
        <w:tc>
          <w:tcPr>
            <w:tcW w:w="4160" w:type="dxa"/>
            <w:tcBorders>
              <w:top w:val="single" w:sz="4" w:space="0" w:color="0070C0"/>
              <w:bottom w:val="single" w:sz="4" w:space="0" w:color="6E6E6E"/>
              <w:right w:val="single" w:sz="4" w:space="0" w:color="0070C0"/>
            </w:tcBorders>
            <w:shd w:val="clear" w:color="auto" w:fill="0070C0"/>
          </w:tcPr>
          <w:p w14:paraId="690E8ECF" w14:textId="77777777" w:rsidR="00FE38D7" w:rsidRDefault="00E538B2">
            <w:pPr>
              <w:pStyle w:val="ProductList-TableBody"/>
            </w:pPr>
            <w:r>
              <w:rPr>
                <w:color w:val="FFFFFF"/>
              </w:rPr>
              <w:t>Wymagane: CAL Suite Bridge lub LS na Użytkownika</w:t>
            </w:r>
          </w:p>
        </w:tc>
      </w:tr>
      <w:tr w:rsidR="00FE38D7" w14:paraId="215BD6F9" w14:textId="77777777">
        <w:tc>
          <w:tcPr>
            <w:tcW w:w="4160" w:type="dxa"/>
            <w:tcBorders>
              <w:top w:val="single" w:sz="4" w:space="0" w:color="6E6E6E"/>
              <w:left w:val="single" w:sz="4" w:space="0" w:color="6E6E6E"/>
              <w:bottom w:val="single" w:sz="4" w:space="0" w:color="6E6E6E"/>
            </w:tcBorders>
          </w:tcPr>
          <w:p w14:paraId="2C755A1F" w14:textId="77777777" w:rsidR="00FE38D7" w:rsidRDefault="00E538B2">
            <w:pPr>
              <w:pStyle w:val="ProductList-TableBody"/>
            </w:pPr>
            <w:r>
              <w:t>Licencja From SA do licencji Office 365 E1</w:t>
            </w:r>
          </w:p>
        </w:tc>
        <w:tc>
          <w:tcPr>
            <w:tcW w:w="3800" w:type="dxa"/>
          </w:tcPr>
          <w:p w14:paraId="2D0F2D5B" w14:textId="77777777" w:rsidR="00FE38D7" w:rsidRDefault="00E538B2">
            <w:pPr>
              <w:pStyle w:val="ProductList-TableBody"/>
            </w:pPr>
            <w:r>
              <w:t>Pakiet Core CAL</w:t>
            </w:r>
          </w:p>
        </w:tc>
        <w:tc>
          <w:tcPr>
            <w:tcW w:w="4160" w:type="dxa"/>
            <w:tcBorders>
              <w:top w:val="single" w:sz="4" w:space="0" w:color="6E6E6E"/>
              <w:bottom w:val="none" w:sz="4" w:space="0" w:color="6E6E6E"/>
              <w:right w:val="single" w:sz="4" w:space="0" w:color="6E6E6E"/>
            </w:tcBorders>
          </w:tcPr>
          <w:p w14:paraId="3A4BCA96" w14:textId="77777777" w:rsidR="00FE38D7" w:rsidRDefault="00E538B2">
            <w:pPr>
              <w:pStyle w:val="ProductList-TableBody"/>
            </w:pPr>
            <w:r>
              <w:t>Core CAL Bridge do licencji Office 365 lub</w:t>
            </w:r>
          </w:p>
          <w:p w14:paraId="08A79DC2" w14:textId="77777777" w:rsidR="00FE38D7" w:rsidRDefault="00E538B2">
            <w:pPr>
              <w:pStyle w:val="ProductList-TableBody"/>
            </w:pPr>
            <w:r>
              <w:t>Enterprise Mobility + Security</w:t>
            </w:r>
          </w:p>
        </w:tc>
      </w:tr>
      <w:tr w:rsidR="00FE38D7" w14:paraId="4A467462" w14:textId="77777777">
        <w:tc>
          <w:tcPr>
            <w:tcW w:w="4160" w:type="dxa"/>
            <w:tcBorders>
              <w:top w:val="single" w:sz="4" w:space="0" w:color="6E6E6E"/>
              <w:left w:val="single" w:sz="4" w:space="0" w:color="6E6E6E"/>
              <w:bottom w:val="single" w:sz="4" w:space="0" w:color="6E6E6E"/>
            </w:tcBorders>
          </w:tcPr>
          <w:p w14:paraId="5B52CA79" w14:textId="77777777" w:rsidR="00FE38D7" w:rsidRDefault="00E538B2">
            <w:pPr>
              <w:pStyle w:val="ProductList-TableBody"/>
            </w:pPr>
            <w:r>
              <w:t>Licencja From SA do licencji Office 365 (E3, E4 i E5)</w:t>
            </w:r>
          </w:p>
        </w:tc>
        <w:tc>
          <w:tcPr>
            <w:tcW w:w="3800" w:type="dxa"/>
          </w:tcPr>
          <w:p w14:paraId="122E70C2" w14:textId="77777777" w:rsidR="00FE38D7" w:rsidRDefault="00E538B2">
            <w:pPr>
              <w:pStyle w:val="ProductList-TableBody"/>
            </w:pPr>
            <w:r>
              <w:t>Office Professional Plus i Pakiet Core CAL</w:t>
            </w:r>
          </w:p>
        </w:tc>
        <w:tc>
          <w:tcPr>
            <w:tcW w:w="4160" w:type="dxa"/>
            <w:tcBorders>
              <w:top w:val="none" w:sz="4" w:space="0" w:color="6E6E6E"/>
              <w:bottom w:val="single" w:sz="4" w:space="0" w:color="6E6E6E"/>
              <w:right w:val="single" w:sz="4" w:space="0" w:color="6E6E6E"/>
            </w:tcBorders>
          </w:tcPr>
          <w:p w14:paraId="1AA86C10" w14:textId="77777777" w:rsidR="00FE38D7" w:rsidRDefault="00FE38D7">
            <w:pPr>
              <w:pStyle w:val="ProductList-TableBody"/>
            </w:pPr>
          </w:p>
        </w:tc>
      </w:tr>
      <w:tr w:rsidR="00FE38D7" w14:paraId="6730988E" w14:textId="77777777">
        <w:tc>
          <w:tcPr>
            <w:tcW w:w="4160" w:type="dxa"/>
            <w:tcBorders>
              <w:top w:val="single" w:sz="4" w:space="0" w:color="6E6E6E"/>
              <w:left w:val="single" w:sz="4" w:space="0" w:color="6E6E6E"/>
              <w:bottom w:val="single" w:sz="4" w:space="0" w:color="6E6E6E"/>
            </w:tcBorders>
          </w:tcPr>
          <w:p w14:paraId="0BEBB3E3" w14:textId="77777777" w:rsidR="00FE38D7" w:rsidRDefault="00E538B2">
            <w:pPr>
              <w:pStyle w:val="ProductList-TableBody"/>
            </w:pPr>
            <w:r>
              <w:t>Licencja From SA do licencji Office 365 (E3, E4 i E5)</w:t>
            </w:r>
          </w:p>
        </w:tc>
        <w:tc>
          <w:tcPr>
            <w:tcW w:w="3800" w:type="dxa"/>
          </w:tcPr>
          <w:p w14:paraId="6C60CE99" w14:textId="77777777" w:rsidR="00FE38D7" w:rsidRDefault="00E538B2">
            <w:pPr>
              <w:pStyle w:val="ProductList-TableBody"/>
            </w:pPr>
            <w:r>
              <w:t>Office Professional Plus i Pakiet Enterprise CAL</w:t>
            </w:r>
          </w:p>
        </w:tc>
        <w:tc>
          <w:tcPr>
            <w:tcW w:w="4160" w:type="dxa"/>
            <w:tcBorders>
              <w:top w:val="single" w:sz="4" w:space="0" w:color="6E6E6E"/>
              <w:bottom w:val="single" w:sz="4" w:space="0" w:color="6E6E6E"/>
              <w:right w:val="single" w:sz="4" w:space="0" w:color="6E6E6E"/>
            </w:tcBorders>
          </w:tcPr>
          <w:p w14:paraId="58E2BA31" w14:textId="77777777" w:rsidR="00FE38D7" w:rsidRDefault="00E538B2">
            <w:pPr>
              <w:pStyle w:val="ProductList-TableBody"/>
            </w:pPr>
            <w:r>
              <w:t>Enterprise CAL Bridge do licencji Office 365 lub</w:t>
            </w:r>
          </w:p>
          <w:p w14:paraId="0D0DD853" w14:textId="77777777" w:rsidR="00FE38D7" w:rsidRDefault="00E538B2">
            <w:pPr>
              <w:pStyle w:val="ProductList-TableBody"/>
            </w:pPr>
            <w:r>
              <w:t>Enterprise Mobility + Security</w:t>
            </w:r>
          </w:p>
        </w:tc>
      </w:tr>
    </w:tbl>
    <w:p w14:paraId="4E596676" w14:textId="77777777" w:rsidR="00FE38D7" w:rsidRDefault="00FE38D7">
      <w:pPr>
        <w:pStyle w:val="ProductList-Body"/>
      </w:pPr>
    </w:p>
    <w:p w14:paraId="56BCA5C4" w14:textId="77777777" w:rsidR="00FE38D7" w:rsidRDefault="00E538B2">
      <w:pPr>
        <w:pStyle w:val="ProductList-Offering2HeadingNoBorder"/>
        <w:outlineLvl w:val="2"/>
      </w:pPr>
      <w:r>
        <w:t>Project</w:t>
      </w:r>
      <w:r>
        <w:fldChar w:fldCharType="begin"/>
      </w:r>
      <w:r>
        <w:instrText xml:space="preserve"> TC "</w:instrText>
      </w:r>
      <w:bookmarkStart w:id="408" w:name="_Toc25931925"/>
      <w:r>
        <w:instrText>Project</w:instrText>
      </w:r>
      <w:bookmarkEnd w:id="408"/>
      <w:r>
        <w:instrText>" \l 3</w:instrText>
      </w:r>
      <w:r>
        <w:fldChar w:fldCharType="end"/>
      </w:r>
    </w:p>
    <w:p w14:paraId="1E30356F" w14:textId="77777777" w:rsidR="00FE38D7" w:rsidRDefault="00FE38D7">
      <w:pPr>
        <w:pStyle w:val="ProductList-Body"/>
      </w:pPr>
    </w:p>
    <w:tbl>
      <w:tblPr>
        <w:tblStyle w:val="PURTable"/>
        <w:tblW w:w="0" w:type="dxa"/>
        <w:tblLook w:val="04A0" w:firstRow="1" w:lastRow="0" w:firstColumn="1" w:lastColumn="0" w:noHBand="0" w:noVBand="1"/>
      </w:tblPr>
      <w:tblGrid>
        <w:gridCol w:w="5510"/>
        <w:gridCol w:w="5406"/>
      </w:tblGrid>
      <w:tr w:rsidR="00FE38D7" w14:paraId="2E5744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A7EA603" w14:textId="77777777" w:rsidR="00FE38D7" w:rsidRDefault="00E538B2">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27B38DE5" w14:textId="77777777" w:rsidR="00FE38D7" w:rsidRDefault="00E538B2">
            <w:pPr>
              <w:pStyle w:val="ProductList-TableBody"/>
            </w:pPr>
            <w:r>
              <w:rPr>
                <w:color w:val="FFFFFF"/>
              </w:rPr>
              <w:t>Licencje Kwalifikujące</w:t>
            </w:r>
          </w:p>
        </w:tc>
      </w:tr>
      <w:tr w:rsidR="00FE38D7" w14:paraId="70B92ACB" w14:textId="77777777">
        <w:tc>
          <w:tcPr>
            <w:tcW w:w="6120" w:type="dxa"/>
            <w:tcBorders>
              <w:top w:val="single" w:sz="4" w:space="0" w:color="6E6E6E"/>
              <w:left w:val="single" w:sz="4" w:space="0" w:color="6E6E6E"/>
              <w:bottom w:val="none" w:sz="4" w:space="0" w:color="6E6E6E"/>
              <w:right w:val="single" w:sz="4" w:space="0" w:color="6E6E6E"/>
            </w:tcBorders>
          </w:tcPr>
          <w:p w14:paraId="64F0EEC4" w14:textId="77777777" w:rsidR="00FE38D7" w:rsidRDefault="00E538B2">
            <w:pPr>
              <w:pStyle w:val="ProductList-TableBody"/>
            </w:pPr>
            <w:r>
              <w:t>Licencja From SA do licencji Project Online Professional</w:t>
            </w:r>
          </w:p>
        </w:tc>
        <w:tc>
          <w:tcPr>
            <w:tcW w:w="6000" w:type="dxa"/>
            <w:tcBorders>
              <w:top w:val="single" w:sz="4" w:space="0" w:color="6E6E6E"/>
              <w:left w:val="single" w:sz="4" w:space="0" w:color="6E6E6E"/>
              <w:bottom w:val="single" w:sz="4" w:space="0" w:color="6E6E6E"/>
              <w:right w:val="single" w:sz="4" w:space="0" w:color="6E6E6E"/>
            </w:tcBorders>
          </w:tcPr>
          <w:p w14:paraId="0A04AEF9" w14:textId="77777777" w:rsidR="00FE38D7" w:rsidRDefault="00E538B2">
            <w:pPr>
              <w:pStyle w:val="ProductList-TableBody"/>
            </w:pPr>
            <w:r>
              <w:t>Project Professional</w:t>
            </w:r>
          </w:p>
        </w:tc>
      </w:tr>
      <w:tr w:rsidR="00FE38D7" w14:paraId="18D3CC50" w14:textId="77777777">
        <w:tc>
          <w:tcPr>
            <w:tcW w:w="6120" w:type="dxa"/>
            <w:tcBorders>
              <w:top w:val="none" w:sz="4" w:space="0" w:color="6E6E6E"/>
              <w:left w:val="single" w:sz="4" w:space="0" w:color="6E6E6E"/>
              <w:bottom w:val="single" w:sz="4" w:space="0" w:color="6E6E6E"/>
              <w:right w:val="single" w:sz="4" w:space="0" w:color="6E6E6E"/>
            </w:tcBorders>
          </w:tcPr>
          <w:p w14:paraId="0AABB1A0" w14:textId="77777777" w:rsidR="00FE38D7" w:rsidRDefault="00FE38D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C9EE9C" w14:textId="77777777" w:rsidR="00FE38D7" w:rsidRDefault="00E538B2">
            <w:pPr>
              <w:pStyle w:val="ProductList-TableBody"/>
            </w:pPr>
            <w:r>
              <w:t>Licencja Dostępowa CAL na usługi Project Server</w:t>
            </w:r>
          </w:p>
        </w:tc>
      </w:tr>
      <w:tr w:rsidR="00FE38D7" w14:paraId="7854152A" w14:textId="77777777">
        <w:tc>
          <w:tcPr>
            <w:tcW w:w="6120" w:type="dxa"/>
            <w:tcBorders>
              <w:top w:val="single" w:sz="4" w:space="0" w:color="6E6E6E"/>
              <w:left w:val="single" w:sz="4" w:space="0" w:color="6E6E6E"/>
              <w:bottom w:val="none" w:sz="4" w:space="0" w:color="6E6E6E"/>
              <w:right w:val="single" w:sz="4" w:space="0" w:color="6E6E6E"/>
            </w:tcBorders>
          </w:tcPr>
          <w:p w14:paraId="1051D36F" w14:textId="77777777" w:rsidR="00FE38D7" w:rsidRDefault="00E538B2">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2E290FE8" w14:textId="77777777" w:rsidR="00FE38D7" w:rsidRDefault="00E538B2">
            <w:pPr>
              <w:pStyle w:val="ProductList-TableBody"/>
            </w:pPr>
            <w:r>
              <w:t>Project Professional</w:t>
            </w:r>
          </w:p>
        </w:tc>
      </w:tr>
      <w:tr w:rsidR="00FE38D7" w14:paraId="1FD7B428" w14:textId="77777777">
        <w:tc>
          <w:tcPr>
            <w:tcW w:w="6120" w:type="dxa"/>
            <w:tcBorders>
              <w:top w:val="none" w:sz="4" w:space="0" w:color="6E6E6E"/>
              <w:left w:val="single" w:sz="4" w:space="0" w:color="6E6E6E"/>
              <w:bottom w:val="single" w:sz="4" w:space="0" w:color="6E6E6E"/>
              <w:right w:val="single" w:sz="4" w:space="0" w:color="6E6E6E"/>
            </w:tcBorders>
          </w:tcPr>
          <w:p w14:paraId="4CBCDCF3" w14:textId="77777777" w:rsidR="00FE38D7" w:rsidRDefault="00FE38D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753750" w14:textId="77777777" w:rsidR="00FE38D7" w:rsidRDefault="00E538B2">
            <w:pPr>
              <w:pStyle w:val="ProductList-TableBody"/>
            </w:pPr>
            <w:r>
              <w:t>Licencja Dostępowa CAL na usługi Project Server</w:t>
            </w:r>
          </w:p>
        </w:tc>
      </w:tr>
    </w:tbl>
    <w:p w14:paraId="31272FEF" w14:textId="77777777" w:rsidR="00FE38D7" w:rsidRDefault="00E538B2">
      <w:pPr>
        <w:pStyle w:val="ProductList-SectionHeading"/>
        <w:pageBreakBefore/>
        <w:outlineLvl w:val="0"/>
      </w:pPr>
      <w:bookmarkStart w:id="409" w:name="_Sec562"/>
      <w:bookmarkEnd w:id="378"/>
      <w:r>
        <w:lastRenderedPageBreak/>
        <w:t>Dodatek D — Usługi Profesjonalne</w:t>
      </w:r>
      <w:r>
        <w:fldChar w:fldCharType="begin"/>
      </w:r>
      <w:r>
        <w:instrText xml:space="preserve"> TC "</w:instrText>
      </w:r>
      <w:bookmarkStart w:id="410" w:name="_Toc25931926"/>
      <w:r>
        <w:instrText>Dodatek D — Usługi Profesjonalne</w:instrText>
      </w:r>
      <w:bookmarkEnd w:id="410"/>
      <w:r>
        <w:instrText>" \l 1</w:instrText>
      </w:r>
      <w:r>
        <w:fldChar w:fldCharType="end"/>
      </w:r>
    </w:p>
    <w:p w14:paraId="4766AFA7" w14:textId="77777777" w:rsidR="00FE38D7" w:rsidRDefault="00E538B2">
      <w:pPr>
        <w:pStyle w:val="ProductList-Body"/>
      </w:pPr>
      <w:r>
        <w:t>Niżej opisano Usługi Profesjonalne dostępne na podstawie Licencjonowania Zbiorowego Microsoft.</w:t>
      </w:r>
    </w:p>
    <w:p w14:paraId="496D6C9D" w14:textId="77777777" w:rsidR="00FE38D7" w:rsidRDefault="00E538B2">
      <w:pPr>
        <w:pStyle w:val="ProductList-Offering1Heading"/>
        <w:outlineLvl w:val="1"/>
      </w:pPr>
      <w:bookmarkStart w:id="411" w:name="_Sec565"/>
      <w:r>
        <w:t>Oferty Usług Wsparcia Microsoft Premier</w:t>
      </w:r>
      <w:bookmarkEnd w:id="411"/>
      <w:r>
        <w:fldChar w:fldCharType="begin"/>
      </w:r>
      <w:r>
        <w:instrText xml:space="preserve"> TC "</w:instrText>
      </w:r>
      <w:bookmarkStart w:id="412" w:name="_Toc25931927"/>
      <w:r>
        <w:instrText>Oferty Usług Wsparcia Microsoft Premier</w:instrText>
      </w:r>
      <w:bookmarkEnd w:id="412"/>
      <w:r>
        <w:instrText>" \l 2</w:instrText>
      </w:r>
      <w:r>
        <w:fldChar w:fldCharType="end"/>
      </w:r>
    </w:p>
    <w:tbl>
      <w:tblPr>
        <w:tblStyle w:val="PURTable"/>
        <w:tblW w:w="0" w:type="dxa"/>
        <w:tblLook w:val="04A0" w:firstRow="1" w:lastRow="0" w:firstColumn="1" w:lastColumn="0" w:noHBand="0" w:noVBand="1"/>
      </w:tblPr>
      <w:tblGrid>
        <w:gridCol w:w="3644"/>
        <w:gridCol w:w="1818"/>
        <w:gridCol w:w="1818"/>
        <w:gridCol w:w="1818"/>
        <w:gridCol w:w="1818"/>
      </w:tblGrid>
      <w:tr w:rsidR="00FE38D7" w14:paraId="2471E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EC9FCD" w14:textId="77777777" w:rsidR="00FE38D7" w:rsidRDefault="00E538B2">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BB2A00" w14:textId="77777777" w:rsidR="00FE38D7" w:rsidRDefault="00E538B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473A7C" w14:textId="77777777" w:rsidR="00FE38D7" w:rsidRDefault="00E538B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9B83E3" w14:textId="77777777" w:rsidR="00FE38D7" w:rsidRDefault="00E538B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1F50F7" w14:textId="77777777" w:rsidR="00FE38D7" w:rsidRDefault="00E538B2">
            <w:pPr>
              <w:pStyle w:val="ProductList-TableBody"/>
              <w:jc w:val="center"/>
            </w:pPr>
            <w:r>
              <w:rPr>
                <w:color w:val="FFFFFF"/>
              </w:rPr>
              <w:t>Premier Plus</w:t>
            </w:r>
          </w:p>
        </w:tc>
      </w:tr>
      <w:tr w:rsidR="00FE38D7" w14:paraId="1A05431A" w14:textId="77777777">
        <w:tc>
          <w:tcPr>
            <w:tcW w:w="4040" w:type="dxa"/>
            <w:tcBorders>
              <w:top w:val="single" w:sz="4" w:space="0" w:color="000000"/>
              <w:left w:val="single" w:sz="4" w:space="0" w:color="000000"/>
              <w:bottom w:val="single" w:sz="4" w:space="0" w:color="000000"/>
              <w:right w:val="single" w:sz="4" w:space="0" w:color="000000"/>
            </w:tcBorders>
          </w:tcPr>
          <w:p w14:paraId="3FEDA025" w14:textId="77777777" w:rsidR="00FE38D7" w:rsidRDefault="00E538B2">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14:paraId="1A2583C9" w14:textId="77777777" w:rsidR="00FE38D7" w:rsidRDefault="00E538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3D6F6B" w14:textId="77777777" w:rsidR="00FE38D7" w:rsidRDefault="00E538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E81497" w14:textId="77777777" w:rsidR="00FE38D7" w:rsidRDefault="00E538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6AD1F4" w14:textId="77777777" w:rsidR="00FE38D7" w:rsidRDefault="00E538B2">
            <w:pPr>
              <w:pStyle w:val="ProductList-TableBody"/>
              <w:jc w:val="center"/>
            </w:pPr>
            <w:r>
              <w:t>X</w:t>
            </w:r>
          </w:p>
        </w:tc>
      </w:tr>
      <w:tr w:rsidR="00FE38D7" w14:paraId="3E47593F" w14:textId="77777777">
        <w:tc>
          <w:tcPr>
            <w:tcW w:w="4040" w:type="dxa"/>
            <w:tcBorders>
              <w:top w:val="single" w:sz="4" w:space="0" w:color="000000"/>
              <w:left w:val="single" w:sz="4" w:space="0" w:color="000000"/>
              <w:bottom w:val="single" w:sz="4" w:space="0" w:color="000000"/>
              <w:right w:val="single" w:sz="4" w:space="0" w:color="000000"/>
            </w:tcBorders>
          </w:tcPr>
          <w:p w14:paraId="56EBFE88" w14:textId="77777777" w:rsidR="00FE38D7" w:rsidRDefault="00E538B2">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36908930" w14:textId="77777777" w:rsidR="00FE38D7" w:rsidRDefault="00E538B2">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61EBD1D9" w14:textId="77777777" w:rsidR="00FE38D7" w:rsidRDefault="00E538B2">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2EDE62C0" w14:textId="77777777" w:rsidR="00FE38D7" w:rsidRDefault="00E538B2">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247F2F53" w14:textId="77777777" w:rsidR="00FE38D7" w:rsidRDefault="00E538B2">
            <w:pPr>
              <w:pStyle w:val="ProductList-TableBody"/>
            </w:pPr>
            <w:r>
              <w:t>miesięcznie</w:t>
            </w:r>
          </w:p>
        </w:tc>
      </w:tr>
      <w:tr w:rsidR="00FE38D7" w14:paraId="238E8E26" w14:textId="77777777">
        <w:tc>
          <w:tcPr>
            <w:tcW w:w="4040" w:type="dxa"/>
            <w:tcBorders>
              <w:top w:val="single" w:sz="4" w:space="0" w:color="000000"/>
              <w:left w:val="single" w:sz="4" w:space="0" w:color="000000"/>
              <w:bottom w:val="single" w:sz="4" w:space="0" w:color="000000"/>
              <w:right w:val="single" w:sz="4" w:space="0" w:color="000000"/>
            </w:tcBorders>
          </w:tcPr>
          <w:p w14:paraId="52379469" w14:textId="77777777" w:rsidR="00FE38D7" w:rsidRDefault="00E538B2">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14:paraId="394567C5" w14:textId="77777777" w:rsidR="00FE38D7" w:rsidRDefault="00E538B2">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14:paraId="36AAD26C" w14:textId="77777777" w:rsidR="00FE38D7" w:rsidRDefault="00E538B2">
            <w:pPr>
              <w:pStyle w:val="ProductList-TableBody"/>
            </w:pPr>
            <w:r>
              <w:t>Do 10 godzin</w:t>
            </w:r>
          </w:p>
          <w:p w14:paraId="52575B9D" w14:textId="77777777" w:rsidR="00FE38D7" w:rsidRDefault="00E538B2">
            <w:pPr>
              <w:pStyle w:val="ProductList-TableBody"/>
            </w:pPr>
            <w:r>
              <w:t>+1 okresowa kontrola</w:t>
            </w:r>
          </w:p>
          <w:p w14:paraId="7C6282D4" w14:textId="77777777" w:rsidR="00FE38D7" w:rsidRDefault="00E538B2">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14:paraId="6A41F553" w14:textId="77777777" w:rsidR="00FE38D7" w:rsidRDefault="00E538B2">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14:paraId="7F6D6A28" w14:textId="77777777" w:rsidR="00FE38D7" w:rsidRDefault="00E538B2">
            <w:pPr>
              <w:pStyle w:val="ProductList-TableBody"/>
            </w:pPr>
            <w:r>
              <w:t>Do 160 godzin</w:t>
            </w:r>
          </w:p>
        </w:tc>
      </w:tr>
      <w:tr w:rsidR="00FE38D7" w14:paraId="3F513C11" w14:textId="77777777">
        <w:tc>
          <w:tcPr>
            <w:tcW w:w="4040" w:type="dxa"/>
            <w:tcBorders>
              <w:top w:val="single" w:sz="4" w:space="0" w:color="000000"/>
              <w:left w:val="single" w:sz="4" w:space="0" w:color="000000"/>
              <w:bottom w:val="single" w:sz="4" w:space="0" w:color="000000"/>
              <w:right w:val="single" w:sz="4" w:space="0" w:color="000000"/>
            </w:tcBorders>
          </w:tcPr>
          <w:p w14:paraId="2EF006F8" w14:textId="77777777" w:rsidR="00FE38D7" w:rsidRDefault="00E538B2">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14:paraId="494836A7" w14:textId="77777777" w:rsidR="00FE38D7" w:rsidRDefault="00E538B2">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14:paraId="72658759" w14:textId="77777777" w:rsidR="00FE38D7" w:rsidRDefault="00E538B2">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14:paraId="3C0643A3" w14:textId="77777777" w:rsidR="00FE38D7" w:rsidRDefault="00E538B2">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14:paraId="575DAA0B" w14:textId="77777777" w:rsidR="00FE38D7" w:rsidRDefault="00E538B2">
            <w:pPr>
              <w:pStyle w:val="ProductList-TableBody"/>
            </w:pPr>
            <w:r>
              <w:t>Do 140 godzin</w:t>
            </w:r>
          </w:p>
        </w:tc>
      </w:tr>
      <w:tr w:rsidR="00FE38D7" w14:paraId="17308A41" w14:textId="77777777">
        <w:tc>
          <w:tcPr>
            <w:tcW w:w="4040" w:type="dxa"/>
            <w:tcBorders>
              <w:top w:val="single" w:sz="4" w:space="0" w:color="000000"/>
              <w:left w:val="single" w:sz="4" w:space="0" w:color="000000"/>
              <w:bottom w:val="single" w:sz="4" w:space="0" w:color="000000"/>
              <w:right w:val="single" w:sz="4" w:space="0" w:color="000000"/>
            </w:tcBorders>
          </w:tcPr>
          <w:p w14:paraId="2A7A2A60" w14:textId="77777777" w:rsidR="00FE38D7" w:rsidRDefault="00E538B2">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14:paraId="2BB86251" w14:textId="77777777" w:rsidR="00FE38D7" w:rsidRDefault="00E538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A0952A" w14:textId="77777777" w:rsidR="00FE38D7" w:rsidRDefault="00E538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8760FF" w14:textId="77777777" w:rsidR="00FE38D7" w:rsidRDefault="00E538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0F053" w14:textId="77777777" w:rsidR="00FE38D7" w:rsidRDefault="00E538B2">
            <w:pPr>
              <w:pStyle w:val="ProductList-TableBody"/>
              <w:jc w:val="center"/>
            </w:pPr>
            <w:r>
              <w:t>X</w:t>
            </w:r>
          </w:p>
        </w:tc>
      </w:tr>
      <w:tr w:rsidR="00FE38D7" w14:paraId="703A3391" w14:textId="77777777">
        <w:tc>
          <w:tcPr>
            <w:tcW w:w="4040" w:type="dxa"/>
            <w:tcBorders>
              <w:top w:val="single" w:sz="4" w:space="0" w:color="000000"/>
              <w:left w:val="single" w:sz="4" w:space="0" w:color="000000"/>
              <w:bottom w:val="single" w:sz="4" w:space="0" w:color="000000"/>
              <w:right w:val="single" w:sz="4" w:space="0" w:color="000000"/>
            </w:tcBorders>
          </w:tcPr>
          <w:p w14:paraId="3C349AE2" w14:textId="77777777" w:rsidR="00FE38D7" w:rsidRDefault="00E538B2">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14:paraId="49269D94" w14:textId="77777777" w:rsidR="00FE38D7" w:rsidRDefault="00E538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78098F" w14:textId="77777777" w:rsidR="00FE38D7" w:rsidRDefault="00E538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13A823" w14:textId="77777777" w:rsidR="00FE38D7" w:rsidRDefault="00E538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2623DA" w14:textId="77777777" w:rsidR="00FE38D7" w:rsidRDefault="00E538B2">
            <w:pPr>
              <w:pStyle w:val="ProductList-TableBody"/>
              <w:jc w:val="center"/>
            </w:pPr>
            <w:r>
              <w:t>X</w:t>
            </w:r>
          </w:p>
        </w:tc>
      </w:tr>
      <w:tr w:rsidR="00FE38D7" w14:paraId="01721AEA" w14:textId="77777777">
        <w:tc>
          <w:tcPr>
            <w:tcW w:w="4040" w:type="dxa"/>
            <w:tcBorders>
              <w:top w:val="single" w:sz="4" w:space="0" w:color="000000"/>
              <w:left w:val="single" w:sz="4" w:space="0" w:color="000000"/>
              <w:bottom w:val="single" w:sz="4" w:space="0" w:color="000000"/>
              <w:right w:val="single" w:sz="4" w:space="0" w:color="000000"/>
            </w:tcBorders>
          </w:tcPr>
          <w:p w14:paraId="03D9258F" w14:textId="77777777" w:rsidR="00FE38D7" w:rsidRDefault="00E538B2">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14:paraId="3C82975F" w14:textId="77777777" w:rsidR="00FE38D7" w:rsidRDefault="00E538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F5E8BB" w14:textId="77777777" w:rsidR="00FE38D7" w:rsidRDefault="00E538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E4A3E" w14:textId="77777777" w:rsidR="00FE38D7" w:rsidRDefault="00E538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A2ED30" w14:textId="77777777" w:rsidR="00FE38D7" w:rsidRDefault="00E538B2">
            <w:pPr>
              <w:pStyle w:val="ProductList-TableBody"/>
              <w:jc w:val="center"/>
            </w:pPr>
            <w:r>
              <w:t>X</w:t>
            </w:r>
          </w:p>
        </w:tc>
      </w:tr>
      <w:tr w:rsidR="00FE38D7" w14:paraId="5298BBF1" w14:textId="77777777">
        <w:tc>
          <w:tcPr>
            <w:tcW w:w="4040" w:type="dxa"/>
            <w:tcBorders>
              <w:top w:val="single" w:sz="4" w:space="0" w:color="000000"/>
              <w:left w:val="single" w:sz="4" w:space="0" w:color="000000"/>
              <w:bottom w:val="single" w:sz="4" w:space="0" w:color="000000"/>
              <w:right w:val="single" w:sz="4" w:space="0" w:color="000000"/>
            </w:tcBorders>
          </w:tcPr>
          <w:p w14:paraId="117F39A2" w14:textId="77777777" w:rsidR="00FE38D7" w:rsidRDefault="00E538B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8D2BF49" w14:textId="77777777" w:rsidR="00FE38D7" w:rsidRDefault="00E538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014B25" w14:textId="77777777" w:rsidR="00FE38D7" w:rsidRDefault="00E538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AC90B9" w14:textId="77777777" w:rsidR="00FE38D7" w:rsidRDefault="00E538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38F194" w14:textId="77777777" w:rsidR="00FE38D7" w:rsidRDefault="00E538B2">
            <w:pPr>
              <w:pStyle w:val="ProductList-TableBody"/>
              <w:jc w:val="center"/>
            </w:pPr>
            <w:r>
              <w:t>X</w:t>
            </w:r>
          </w:p>
        </w:tc>
      </w:tr>
      <w:tr w:rsidR="00FE38D7" w14:paraId="578C8C8C" w14:textId="77777777">
        <w:tc>
          <w:tcPr>
            <w:tcW w:w="4040" w:type="dxa"/>
            <w:tcBorders>
              <w:top w:val="single" w:sz="4" w:space="0" w:color="000000"/>
              <w:left w:val="single" w:sz="4" w:space="0" w:color="000000"/>
              <w:bottom w:val="single" w:sz="4" w:space="0" w:color="000000"/>
              <w:right w:val="single" w:sz="4" w:space="0" w:color="000000"/>
            </w:tcBorders>
          </w:tcPr>
          <w:p w14:paraId="486EEC16" w14:textId="77777777" w:rsidR="00FE38D7" w:rsidRDefault="00E538B2">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14:paraId="6263D22B" w14:textId="77777777" w:rsidR="00FE38D7" w:rsidRDefault="00E538B2">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2A82B515" w14:textId="77777777" w:rsidR="00FE38D7" w:rsidRDefault="00E538B2">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14:paraId="7369AAF6" w14:textId="77777777" w:rsidR="00FE38D7" w:rsidRDefault="00E538B2">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37D09262" w14:textId="77777777" w:rsidR="00FE38D7" w:rsidRDefault="00E538B2">
            <w:pPr>
              <w:pStyle w:val="ProductList-TableBody"/>
            </w:pPr>
            <w:r>
              <w:t>Pakiety po 20</w:t>
            </w:r>
          </w:p>
        </w:tc>
      </w:tr>
    </w:tbl>
    <w:p w14:paraId="45F8B39F" w14:textId="77777777" w:rsidR="00FE38D7" w:rsidRDefault="00E538B2">
      <w:pPr>
        <w:pStyle w:val="ProductList-Body"/>
      </w:pPr>
      <w:r>
        <w:rPr>
          <w:vertAlign w:val="superscript"/>
        </w:rPr>
        <w:t xml:space="preserve">1 </w:t>
      </w:r>
      <w:r>
        <w:rPr>
          <w:i/>
        </w:rPr>
        <w:t>Zwykłe godziny robocze są ustalane lokalnie.</w:t>
      </w:r>
    </w:p>
    <w:p w14:paraId="710FAFA7" w14:textId="77777777" w:rsidR="00FE38D7" w:rsidRDefault="00FE38D7">
      <w:pPr>
        <w:pStyle w:val="ProductList-Body"/>
      </w:pPr>
    </w:p>
    <w:tbl>
      <w:tblPr>
        <w:tblStyle w:val="PURTable"/>
        <w:tblW w:w="0" w:type="dxa"/>
        <w:tblLook w:val="04A0" w:firstRow="1" w:lastRow="0" w:firstColumn="1" w:lastColumn="0" w:noHBand="0" w:noVBand="1"/>
      </w:tblPr>
      <w:tblGrid>
        <w:gridCol w:w="2726"/>
        <w:gridCol w:w="2734"/>
        <w:gridCol w:w="2723"/>
        <w:gridCol w:w="2733"/>
      </w:tblGrid>
      <w:tr w:rsidR="00FE38D7" w14:paraId="45481C1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D29228" w14:textId="77777777" w:rsidR="00FE38D7" w:rsidRDefault="00E538B2">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3DBF02" w14:textId="77777777" w:rsidR="00FE38D7" w:rsidRDefault="00E538B2">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D5653B" w14:textId="77777777" w:rsidR="00FE38D7" w:rsidRDefault="00E538B2">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994710" w14:textId="77777777" w:rsidR="00FE38D7" w:rsidRDefault="00E538B2">
            <w:pPr>
              <w:pStyle w:val="ProductList-TableBody"/>
            </w:pPr>
            <w:r>
              <w:rPr>
                <w:color w:val="FFFFFF"/>
              </w:rPr>
              <w:t>Spodziewana reakcja Klienta</w:t>
            </w:r>
          </w:p>
        </w:tc>
      </w:tr>
      <w:tr w:rsidR="00FE38D7" w14:paraId="2B0DC5B8" w14:textId="77777777">
        <w:tc>
          <w:tcPr>
            <w:tcW w:w="3060" w:type="dxa"/>
            <w:tcBorders>
              <w:top w:val="single" w:sz="4" w:space="0" w:color="000000"/>
              <w:left w:val="single" w:sz="4" w:space="0" w:color="000000"/>
              <w:bottom w:val="single" w:sz="4" w:space="0" w:color="000000"/>
              <w:right w:val="single" w:sz="4" w:space="0" w:color="000000"/>
            </w:tcBorders>
          </w:tcPr>
          <w:p w14:paraId="7A69704B" w14:textId="77777777" w:rsidR="00FE38D7" w:rsidRDefault="00E538B2">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14:paraId="3A05EF53" w14:textId="77777777" w:rsidR="00FE38D7" w:rsidRDefault="00E538B2">
            <w:pPr>
              <w:pStyle w:val="ProductList-TableBody"/>
            </w:pPr>
            <w:r>
              <w:t xml:space="preserve">Katastrofalny wpływ na działalność: </w:t>
            </w:r>
          </w:p>
          <w:p w14:paraId="10BB0338" w14:textId="77777777" w:rsidR="00FE38D7" w:rsidRDefault="00E538B2">
            <w:pPr>
              <w:pStyle w:val="ProductList-TableBody"/>
            </w:pPr>
            <w:r>
              <w:t>Podstawowe (krytyczne) procesy biznesowe przestały funkcjonować i nie można kontynuować pracy</w:t>
            </w:r>
          </w:p>
          <w:p w14:paraId="71773A6E" w14:textId="77777777" w:rsidR="00FE38D7" w:rsidRDefault="00E538B2">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14:paraId="06098BEB" w14:textId="77777777" w:rsidR="00FE38D7" w:rsidRDefault="00E538B2">
            <w:pPr>
              <w:pStyle w:val="ProductList-TableBody"/>
            </w:pPr>
            <w:r>
              <w:t>Odpowiedź na pierwszy telefon w czasie nie dłuższym niż 1 godzina</w:t>
            </w:r>
          </w:p>
          <w:p w14:paraId="374976E3" w14:textId="77777777" w:rsidR="00FE38D7" w:rsidRDefault="00E538B2">
            <w:pPr>
              <w:pStyle w:val="ProductList-TableBody"/>
            </w:pPr>
            <w:r>
              <w:t>Zasoby Microsoft jak najszybciej na terenie klienta</w:t>
            </w:r>
          </w:p>
          <w:p w14:paraId="1862A501" w14:textId="77777777" w:rsidR="00FE38D7" w:rsidRDefault="00E538B2">
            <w:pPr>
              <w:pStyle w:val="ProductList-TableBody"/>
            </w:pPr>
            <w:r>
              <w:t>Praca w systemie 24 godziny przez 7 dni w tygodniu</w:t>
            </w:r>
          </w:p>
          <w:p w14:paraId="1B60D63B" w14:textId="77777777" w:rsidR="00FE38D7" w:rsidRDefault="00E538B2">
            <w:pPr>
              <w:pStyle w:val="ProductList-TableBody"/>
            </w:pPr>
            <w:r>
              <w:t>Błyskawiczna eskalacja w Microsoft do zespołów produktowych</w:t>
            </w:r>
          </w:p>
          <w:p w14:paraId="6D07581E" w14:textId="77777777" w:rsidR="00FE38D7" w:rsidRDefault="00E538B2">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14:paraId="4DCC6A10" w14:textId="77777777" w:rsidR="00FE38D7" w:rsidRDefault="00E538B2">
            <w:pPr>
              <w:pStyle w:val="ProductList-TableBody"/>
            </w:pPr>
            <w:r>
              <w:t xml:space="preserve">Powiadomienie kadry kierowniczej wyższego szczebla Klienta </w:t>
            </w:r>
          </w:p>
          <w:p w14:paraId="360DC8B2" w14:textId="77777777" w:rsidR="00FE38D7" w:rsidRDefault="00E538B2">
            <w:pPr>
              <w:pStyle w:val="ProductList-TableBody"/>
            </w:pPr>
            <w:r>
              <w:t>Alokacja odpowiednich zasobów w celu zapewnienia całodobowej pomocy przez 7 dni w tygodniu</w:t>
            </w:r>
            <w:r>
              <w:rPr>
                <w:vertAlign w:val="superscript"/>
              </w:rPr>
              <w:t>2</w:t>
            </w:r>
          </w:p>
          <w:p w14:paraId="49D9292F" w14:textId="77777777" w:rsidR="00FE38D7" w:rsidRDefault="00E538B2">
            <w:pPr>
              <w:pStyle w:val="ProductList-TableBody"/>
            </w:pPr>
            <w:r>
              <w:t>Bezzwłoczne powiadomienie władz kontrolujących zmiany o sytuacji oraz podjęcie przez nie koniecznych działań</w:t>
            </w:r>
          </w:p>
        </w:tc>
      </w:tr>
      <w:tr w:rsidR="00FE38D7" w14:paraId="6F25FEEB" w14:textId="77777777">
        <w:tc>
          <w:tcPr>
            <w:tcW w:w="3060" w:type="dxa"/>
            <w:tcBorders>
              <w:top w:val="single" w:sz="4" w:space="0" w:color="000000"/>
              <w:left w:val="single" w:sz="4" w:space="0" w:color="000000"/>
              <w:bottom w:val="single" w:sz="4" w:space="0" w:color="000000"/>
              <w:right w:val="single" w:sz="4" w:space="0" w:color="000000"/>
            </w:tcBorders>
          </w:tcPr>
          <w:p w14:paraId="4A66EEEC" w14:textId="77777777" w:rsidR="00FE38D7" w:rsidRDefault="00E538B2">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69E8ADB9" w14:textId="77777777" w:rsidR="00FE38D7" w:rsidRDefault="00E538B2">
            <w:pPr>
              <w:pStyle w:val="ProductList-TableBody"/>
            </w:pPr>
            <w:r>
              <w:t xml:space="preserve">Krytyczny wpływ na działalność: </w:t>
            </w:r>
          </w:p>
          <w:p w14:paraId="1E5D71D1" w14:textId="77777777" w:rsidR="00FE38D7" w:rsidRDefault="00E538B2">
            <w:pPr>
              <w:pStyle w:val="ProductList-TableBody"/>
            </w:pPr>
            <w:r>
              <w:t>Znacząca utrata lub obniżenie jakości usług</w:t>
            </w:r>
          </w:p>
          <w:p w14:paraId="01E43014" w14:textId="77777777" w:rsidR="00FE38D7" w:rsidRDefault="00E538B2">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14:paraId="2A1517E1" w14:textId="77777777" w:rsidR="00FE38D7" w:rsidRDefault="00E538B2">
            <w:pPr>
              <w:pStyle w:val="ProductList-TableBody"/>
            </w:pPr>
            <w:r>
              <w:t>Odpowiedź na pierwszy telefon w czasie nie dłuższym niż 1 godzina</w:t>
            </w:r>
          </w:p>
          <w:p w14:paraId="0641D774" w14:textId="77777777" w:rsidR="00FE38D7" w:rsidRDefault="00E538B2">
            <w:pPr>
              <w:pStyle w:val="ProductList-TableBody"/>
            </w:pPr>
            <w:r>
              <w:t>Zależnie od potrzeb, zasoby Microsoft w lokalizacji klienta</w:t>
            </w:r>
          </w:p>
          <w:p w14:paraId="26F336EA" w14:textId="77777777" w:rsidR="00FE38D7" w:rsidRDefault="00E538B2">
            <w:pPr>
              <w:pStyle w:val="ProductList-TableBody"/>
            </w:pPr>
            <w:r>
              <w:t>Praca w systemie 24 godziny przez 7 dni w tygodniu</w:t>
            </w:r>
          </w:p>
          <w:p w14:paraId="5B8E6435" w14:textId="77777777" w:rsidR="00FE38D7" w:rsidRDefault="00E538B2">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14:paraId="00A71DC0" w14:textId="77777777" w:rsidR="00FE38D7" w:rsidRDefault="00E538B2">
            <w:pPr>
              <w:pStyle w:val="ProductList-TableBody"/>
            </w:pPr>
            <w:r>
              <w:t>Alokacja odpowiednich zasobów w celu zapewnienia całodobowej pomocy przez 7 dni w tygodniu</w:t>
            </w:r>
            <w:r>
              <w:rPr>
                <w:vertAlign w:val="superscript"/>
              </w:rPr>
              <w:t>2</w:t>
            </w:r>
          </w:p>
          <w:p w14:paraId="262CEFB8" w14:textId="77777777" w:rsidR="00FE38D7" w:rsidRDefault="00E538B2">
            <w:pPr>
              <w:pStyle w:val="ProductList-TableBody"/>
            </w:pPr>
            <w:r>
              <w:t>Bezzwłoczne powiadomienie władz kontrolujących zmiany o sytuacji oraz podjęcie przez nie koniecznych działań</w:t>
            </w:r>
          </w:p>
          <w:p w14:paraId="24F53CB0" w14:textId="77777777" w:rsidR="00FE38D7" w:rsidRDefault="00E538B2">
            <w:pPr>
              <w:pStyle w:val="ProductList-TableBody"/>
            </w:pPr>
            <w:r>
              <w:t>Powiadomienie kadry kierowniczej</w:t>
            </w:r>
          </w:p>
        </w:tc>
      </w:tr>
      <w:tr w:rsidR="00FE38D7" w14:paraId="1B3EC28B" w14:textId="77777777">
        <w:tc>
          <w:tcPr>
            <w:tcW w:w="3060" w:type="dxa"/>
            <w:tcBorders>
              <w:top w:val="single" w:sz="4" w:space="0" w:color="000000"/>
              <w:left w:val="single" w:sz="4" w:space="0" w:color="000000"/>
              <w:bottom w:val="single" w:sz="4" w:space="0" w:color="000000"/>
              <w:right w:val="single" w:sz="4" w:space="0" w:color="000000"/>
            </w:tcBorders>
          </w:tcPr>
          <w:p w14:paraId="1FB170CD" w14:textId="77777777" w:rsidR="00FE38D7" w:rsidRDefault="00E538B2">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7541283C" w14:textId="77777777" w:rsidR="00FE38D7" w:rsidRDefault="00E538B2">
            <w:pPr>
              <w:pStyle w:val="ProductList-TableBody"/>
            </w:pPr>
            <w:r>
              <w:t xml:space="preserve">Umiarkowany wpływ na działalność: </w:t>
            </w:r>
          </w:p>
          <w:p w14:paraId="5FB175BD" w14:textId="77777777" w:rsidR="00FE38D7" w:rsidRDefault="00E538B2">
            <w:pPr>
              <w:pStyle w:val="ProductList-TableBody"/>
            </w:pPr>
            <w:r>
              <w:t>Umiarkowana utrata lub obniżenie jakości usług, jednakże praca może być kontynuowana mimo zakłóceń.</w:t>
            </w:r>
          </w:p>
          <w:p w14:paraId="35FEBBE3" w14:textId="77777777" w:rsidR="00FE38D7" w:rsidRDefault="00E538B2">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87AC058" w14:textId="77777777" w:rsidR="00FE38D7" w:rsidRDefault="00E538B2">
            <w:pPr>
              <w:pStyle w:val="ProductList-TableBody"/>
            </w:pPr>
            <w:r>
              <w:t>Odpowiedź na pierwsze wezwanie w czasie nie dłuższym niż 2 godziny</w:t>
            </w:r>
          </w:p>
          <w:p w14:paraId="6831B161" w14:textId="77777777" w:rsidR="00FE38D7" w:rsidRDefault="00E538B2">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56EC608" w14:textId="77777777" w:rsidR="00FE38D7" w:rsidRDefault="00E538B2">
            <w:pPr>
              <w:pStyle w:val="ProductList-TableBody"/>
            </w:pPr>
            <w:r>
              <w:t>Przydzielenie odpowiednich zasobów w celu umożliwienia prowadzenia ciągłych prac w Godzinach Pracy</w:t>
            </w:r>
            <w:r>
              <w:rPr>
                <w:vertAlign w:val="superscript"/>
              </w:rPr>
              <w:t>1</w:t>
            </w:r>
          </w:p>
          <w:p w14:paraId="15AFFB0C" w14:textId="77777777" w:rsidR="00FE38D7" w:rsidRDefault="00E538B2">
            <w:pPr>
              <w:pStyle w:val="ProductList-TableBody"/>
            </w:pPr>
            <w:r>
              <w:t>Powiadomienie i reakcja decydentów kontrolujących zmiany w ciągu 4 Godzin Roboczych</w:t>
            </w:r>
            <w:r>
              <w:rPr>
                <w:vertAlign w:val="superscript"/>
              </w:rPr>
              <w:t>1</w:t>
            </w:r>
          </w:p>
        </w:tc>
      </w:tr>
      <w:tr w:rsidR="00FE38D7" w14:paraId="1C702293" w14:textId="77777777">
        <w:tc>
          <w:tcPr>
            <w:tcW w:w="3060" w:type="dxa"/>
            <w:tcBorders>
              <w:top w:val="single" w:sz="4" w:space="0" w:color="000000"/>
              <w:left w:val="single" w:sz="4" w:space="0" w:color="000000"/>
              <w:bottom w:val="single" w:sz="4" w:space="0" w:color="000000"/>
              <w:right w:val="single" w:sz="4" w:space="0" w:color="000000"/>
            </w:tcBorders>
          </w:tcPr>
          <w:p w14:paraId="51BA1767" w14:textId="77777777" w:rsidR="00FE38D7" w:rsidRDefault="00E538B2">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6B209A24" w14:textId="77777777" w:rsidR="00FE38D7" w:rsidRDefault="00E538B2">
            <w:pPr>
              <w:pStyle w:val="ProductList-TableBody"/>
            </w:pPr>
            <w:r>
              <w:t xml:space="preserve">Minimalny wpływ na działalność: </w:t>
            </w:r>
          </w:p>
          <w:p w14:paraId="5CC63B1B" w14:textId="77777777" w:rsidR="00FE38D7" w:rsidRDefault="00E538B2">
            <w:pPr>
              <w:pStyle w:val="ProductList-TableBody"/>
            </w:pPr>
            <w:r>
              <w:t>Działalność w głównej mierze prowadzona, z niewielkim zakłóceniem usług lub bez zakłóceń.</w:t>
            </w:r>
          </w:p>
          <w:p w14:paraId="3BD66788" w14:textId="77777777" w:rsidR="00FE38D7" w:rsidRDefault="00E538B2">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B4E9563" w14:textId="77777777" w:rsidR="00FE38D7" w:rsidRDefault="00E538B2">
            <w:pPr>
              <w:pStyle w:val="ProductList-TableBody"/>
            </w:pPr>
            <w:r>
              <w:t>Odpowiedź na pierwsze wezwanie w czasie nie dłuższym niż 4 godziny</w:t>
            </w:r>
          </w:p>
          <w:p w14:paraId="00C5CDA9" w14:textId="77777777" w:rsidR="00FE38D7" w:rsidRDefault="00E538B2">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F6F85F1" w14:textId="77777777" w:rsidR="00FE38D7" w:rsidRDefault="00E538B2">
            <w:pPr>
              <w:pStyle w:val="ProductList-TableBody"/>
            </w:pPr>
            <w:r>
              <w:t>Dokładne informacje kontaktowe osoby odpowiedzialnej za rozwiązanie problemu</w:t>
            </w:r>
          </w:p>
          <w:p w14:paraId="34723536" w14:textId="77777777" w:rsidR="00FE38D7" w:rsidRDefault="00E538B2">
            <w:pPr>
              <w:pStyle w:val="ProductList-TableBody"/>
            </w:pPr>
            <w:r>
              <w:t>Reakcja w ciągu 24 godzin</w:t>
            </w:r>
          </w:p>
        </w:tc>
      </w:tr>
    </w:tbl>
    <w:p w14:paraId="14EB1F99" w14:textId="77777777" w:rsidR="00FE38D7" w:rsidRDefault="00E538B2">
      <w:pPr>
        <w:pStyle w:val="ProductList-Body"/>
      </w:pPr>
      <w:r>
        <w:rPr>
          <w:vertAlign w:val="superscript"/>
        </w:rPr>
        <w:t>1</w:t>
      </w:r>
      <w:r>
        <w:rPr>
          <w:i/>
        </w:rPr>
        <w:t>Zwykłe godziny robocze są ustalane lokalnie.</w:t>
      </w:r>
    </w:p>
    <w:p w14:paraId="1B27DAEB" w14:textId="77777777" w:rsidR="00FE38D7" w:rsidRDefault="00E538B2">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14:paraId="630634E6" w14:textId="77777777" w:rsidR="00FE38D7" w:rsidRDefault="00FE38D7">
      <w:pPr>
        <w:pStyle w:val="ProductList-Body"/>
      </w:pPr>
    </w:p>
    <w:p w14:paraId="002838FF" w14:textId="77777777" w:rsidR="00FE38D7" w:rsidRDefault="00E538B2">
      <w:pPr>
        <w:pStyle w:val="ProductList-ClauseHeading"/>
        <w:outlineLvl w:val="2"/>
      </w:pPr>
      <w:r>
        <w:t>Powiązane reguły biznesowe</w:t>
      </w:r>
    </w:p>
    <w:p w14:paraId="221F2F28" w14:textId="77777777" w:rsidR="00FE38D7" w:rsidRDefault="00E538B2">
      <w:pPr>
        <w:pStyle w:val="ProductList-Body"/>
      </w:pPr>
      <w:r>
        <w:t xml:space="preserve">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w:t>
      </w:r>
      <w:r>
        <w:lastRenderedPageBreak/>
        <w:t>Klienta Microsoft może uzyskiwać dostęp do systemu Klienta (za pośrednictwem usługi zdalnego wdzwaniania) w celu przeanalizowania problemów.</w:t>
      </w:r>
    </w:p>
    <w:p w14:paraId="2160E4EE" w14:textId="77777777" w:rsidR="00FE38D7" w:rsidRDefault="00E538B2">
      <w:pPr>
        <w:pStyle w:val="ProductList-Offering1Heading"/>
        <w:outlineLvl w:val="1"/>
      </w:pPr>
      <w:bookmarkStart w:id="413" w:name="_Sec566"/>
      <w:r>
        <w:t>Oferta Cyfrowych Usług Doradczych Microsoft</w:t>
      </w:r>
      <w:bookmarkEnd w:id="413"/>
      <w:r>
        <w:fldChar w:fldCharType="begin"/>
      </w:r>
      <w:r>
        <w:instrText xml:space="preserve"> TC "</w:instrText>
      </w:r>
      <w:bookmarkStart w:id="414" w:name="_Toc25931928"/>
      <w:r>
        <w:instrText>Oferta Cyfrowych Usług Doradczych Microsoft</w:instrText>
      </w:r>
      <w:bookmarkEnd w:id="414"/>
      <w:r>
        <w:instrText>" \l 2</w:instrText>
      </w:r>
      <w:r>
        <w:fldChar w:fldCharType="end"/>
      </w:r>
    </w:p>
    <w:p w14:paraId="1D3B46B2" w14:textId="77777777" w:rsidR="00FE38D7" w:rsidRDefault="00E538B2">
      <w:pPr>
        <w:pStyle w:val="ProductList-Body"/>
      </w:pPr>
      <w:r>
        <w:t>Oferta Cyfrowych Usług Doradczych obejmuje następujące elementy składowe, które będą świadczone w każdym roku obowiązywania zawartej przez klienta Umowy Enterprise:</w:t>
      </w:r>
    </w:p>
    <w:tbl>
      <w:tblPr>
        <w:tblStyle w:val="PURTable"/>
        <w:tblW w:w="0" w:type="dxa"/>
        <w:tblLook w:val="04A0" w:firstRow="1" w:lastRow="0" w:firstColumn="1" w:lastColumn="0" w:noHBand="0" w:noVBand="1"/>
      </w:tblPr>
      <w:tblGrid>
        <w:gridCol w:w="2723"/>
        <w:gridCol w:w="2731"/>
        <w:gridCol w:w="2731"/>
        <w:gridCol w:w="2731"/>
      </w:tblGrid>
      <w:tr w:rsidR="00FE38D7" w14:paraId="1D9BD54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13D20A" w14:textId="77777777" w:rsidR="00FE38D7" w:rsidRDefault="00E538B2">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6D8606" w14:textId="77777777" w:rsidR="00FE38D7" w:rsidRDefault="00E538B2">
            <w:pPr>
              <w:pStyle w:val="ProductList-TableBody"/>
            </w:pPr>
            <w:r>
              <w:rPr>
                <w:color w:val="FFFFFF"/>
              </w:rPr>
              <w:t>Cyfrowe Usługi Doradcze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BB7D75" w14:textId="77777777" w:rsidR="00FE38D7" w:rsidRDefault="00E538B2">
            <w:pPr>
              <w:pStyle w:val="ProductList-TableBody"/>
            </w:pPr>
            <w:r>
              <w:rPr>
                <w:color w:val="FFFFFF"/>
              </w:rPr>
              <w:t>Cyfrowe Usługi Doradcze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C8ACD9" w14:textId="77777777" w:rsidR="00FE38D7" w:rsidRDefault="00E538B2">
            <w:pPr>
              <w:pStyle w:val="ProductList-TableBody"/>
            </w:pPr>
            <w:r>
              <w:rPr>
                <w:color w:val="FFFFFF"/>
              </w:rPr>
              <w:t>Oferta Cyfrowych Usług Doradczych</w:t>
            </w:r>
          </w:p>
        </w:tc>
      </w:tr>
      <w:tr w:rsidR="00FE38D7" w14:paraId="19A74EDE" w14:textId="77777777">
        <w:tc>
          <w:tcPr>
            <w:tcW w:w="3060" w:type="dxa"/>
            <w:tcBorders>
              <w:top w:val="single" w:sz="4" w:space="0" w:color="000000"/>
              <w:left w:val="single" w:sz="4" w:space="0" w:color="000000"/>
              <w:bottom w:val="single" w:sz="4" w:space="0" w:color="000000"/>
              <w:right w:val="single" w:sz="4" w:space="0" w:color="000000"/>
            </w:tcBorders>
          </w:tcPr>
          <w:p w14:paraId="7E51D377" w14:textId="77777777" w:rsidR="00FE38D7" w:rsidRDefault="00E538B2">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14:paraId="242A71CC" w14:textId="77777777" w:rsidR="00FE38D7" w:rsidRDefault="00E538B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B5C5270" w14:textId="77777777" w:rsidR="00FE38D7" w:rsidRDefault="00E538B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FD3566C" w14:textId="77777777" w:rsidR="00FE38D7" w:rsidRDefault="00E538B2">
            <w:pPr>
              <w:pStyle w:val="ProductList-TableBody"/>
            </w:pPr>
            <w:r>
              <w:t>9RO-xxxx</w:t>
            </w:r>
          </w:p>
        </w:tc>
      </w:tr>
      <w:tr w:rsidR="00FE38D7" w14:paraId="0780BB3D" w14:textId="77777777">
        <w:tc>
          <w:tcPr>
            <w:tcW w:w="3060" w:type="dxa"/>
            <w:tcBorders>
              <w:top w:val="single" w:sz="4" w:space="0" w:color="000000"/>
              <w:left w:val="single" w:sz="4" w:space="0" w:color="000000"/>
              <w:bottom w:val="single" w:sz="4" w:space="0" w:color="000000"/>
              <w:right w:val="single" w:sz="4" w:space="0" w:color="000000"/>
            </w:tcBorders>
          </w:tcPr>
          <w:p w14:paraId="42896833" w14:textId="77777777" w:rsidR="00FE38D7" w:rsidRDefault="00E538B2">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14:paraId="2C6F464B" w14:textId="77777777" w:rsidR="00FE38D7" w:rsidRDefault="00E538B2">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14:paraId="43E875F3" w14:textId="77777777" w:rsidR="00FE38D7" w:rsidRDefault="00E538B2">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14:paraId="4801C8CA" w14:textId="77777777" w:rsidR="00FE38D7" w:rsidRDefault="00E538B2">
            <w:pPr>
              <w:pStyle w:val="ProductList-TableBody"/>
            </w:pPr>
            <w:r>
              <w:t>Rocznie łącznie maksymalnie 1600 godzin pracy Doradcy Cyfrowego Microsoft oraz Zespołu Świadczenia Usług Enterprise</w:t>
            </w:r>
          </w:p>
        </w:tc>
      </w:tr>
      <w:tr w:rsidR="00FE38D7" w14:paraId="71FCD9A2" w14:textId="77777777">
        <w:tc>
          <w:tcPr>
            <w:tcW w:w="3060" w:type="dxa"/>
            <w:tcBorders>
              <w:top w:val="single" w:sz="4" w:space="0" w:color="000000"/>
              <w:left w:val="single" w:sz="4" w:space="0" w:color="000000"/>
              <w:bottom w:val="single" w:sz="4" w:space="0" w:color="000000"/>
              <w:right w:val="single" w:sz="4" w:space="0" w:color="000000"/>
            </w:tcBorders>
          </w:tcPr>
          <w:p w14:paraId="709BBC12" w14:textId="77777777" w:rsidR="00FE38D7" w:rsidRDefault="00E538B2">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14:paraId="218ADF20" w14:textId="77777777" w:rsidR="00FE38D7" w:rsidRDefault="00FE38D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9E8758" w14:textId="77777777" w:rsidR="00FE38D7" w:rsidRDefault="00FE38D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BB2810" w14:textId="77777777" w:rsidR="00FE38D7" w:rsidRDefault="00FE38D7">
            <w:pPr>
              <w:pStyle w:val="ProductList-TableBody"/>
            </w:pPr>
          </w:p>
        </w:tc>
      </w:tr>
      <w:tr w:rsidR="00FE38D7" w14:paraId="07F8C891" w14:textId="77777777">
        <w:tc>
          <w:tcPr>
            <w:tcW w:w="3060" w:type="dxa"/>
            <w:tcBorders>
              <w:top w:val="single" w:sz="4" w:space="0" w:color="000000"/>
              <w:left w:val="single" w:sz="4" w:space="0" w:color="000000"/>
              <w:bottom w:val="single" w:sz="4" w:space="0" w:color="000000"/>
              <w:right w:val="single" w:sz="4" w:space="0" w:color="000000"/>
            </w:tcBorders>
          </w:tcPr>
          <w:p w14:paraId="0C36044E" w14:textId="77777777" w:rsidR="00FE38D7" w:rsidRDefault="00E538B2">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0F4FDFE8" w14:textId="77777777" w:rsidR="00FE38D7" w:rsidRDefault="00FE38D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64D8A45" w14:textId="77777777" w:rsidR="00FE38D7" w:rsidRDefault="00FE38D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BE3B60" w14:textId="77777777" w:rsidR="00FE38D7" w:rsidRDefault="00FE38D7">
            <w:pPr>
              <w:pStyle w:val="ProductList-TableBody"/>
            </w:pPr>
          </w:p>
        </w:tc>
      </w:tr>
      <w:tr w:rsidR="00FE38D7" w14:paraId="4866C42F" w14:textId="77777777">
        <w:tc>
          <w:tcPr>
            <w:tcW w:w="3060" w:type="dxa"/>
            <w:tcBorders>
              <w:top w:val="single" w:sz="4" w:space="0" w:color="000000"/>
              <w:left w:val="single" w:sz="4" w:space="0" w:color="000000"/>
              <w:bottom w:val="single" w:sz="4" w:space="0" w:color="000000"/>
              <w:right w:val="single" w:sz="4" w:space="0" w:color="000000"/>
            </w:tcBorders>
          </w:tcPr>
          <w:p w14:paraId="6E330B5C" w14:textId="77777777" w:rsidR="00FE38D7" w:rsidRDefault="00E538B2">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3747BA77" w14:textId="77777777" w:rsidR="00FE38D7" w:rsidRDefault="00FE38D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C92C63" w14:textId="77777777" w:rsidR="00FE38D7" w:rsidRDefault="00FE38D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B8C4E8" w14:textId="77777777" w:rsidR="00FE38D7" w:rsidRDefault="00FE38D7">
            <w:pPr>
              <w:pStyle w:val="ProductList-TableBody"/>
            </w:pPr>
          </w:p>
        </w:tc>
      </w:tr>
      <w:tr w:rsidR="00FE38D7" w14:paraId="0553D861" w14:textId="77777777">
        <w:tc>
          <w:tcPr>
            <w:tcW w:w="3060" w:type="dxa"/>
            <w:tcBorders>
              <w:top w:val="single" w:sz="4" w:space="0" w:color="000000"/>
              <w:left w:val="single" w:sz="4" w:space="0" w:color="000000"/>
              <w:bottom w:val="single" w:sz="4" w:space="0" w:color="000000"/>
              <w:right w:val="single" w:sz="4" w:space="0" w:color="000000"/>
            </w:tcBorders>
          </w:tcPr>
          <w:p w14:paraId="298118FD" w14:textId="77777777" w:rsidR="00FE38D7" w:rsidRDefault="00E538B2">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8A87A8D" w14:textId="77777777" w:rsidR="00FE38D7" w:rsidRDefault="00E538B2">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14:paraId="5272487E" w14:textId="77777777" w:rsidR="00FE38D7" w:rsidRDefault="00FE38D7">
            <w:pPr>
              <w:pStyle w:val="ProductList-TableBody"/>
            </w:pPr>
          </w:p>
        </w:tc>
      </w:tr>
    </w:tbl>
    <w:p w14:paraId="7CA0A31A" w14:textId="77777777" w:rsidR="00FE38D7" w:rsidRDefault="00FE38D7">
      <w:pPr>
        <w:pStyle w:val="ProductList-Body"/>
      </w:pPr>
    </w:p>
    <w:p w14:paraId="399E208B" w14:textId="77777777" w:rsidR="00FE38D7" w:rsidRDefault="00E538B2">
      <w:pPr>
        <w:pStyle w:val="ProductList-ClauseHeading"/>
        <w:outlineLvl w:val="2"/>
      </w:pPr>
      <w:r>
        <w:t>Moduły Cyfrowych Usług Doradczych</w:t>
      </w:r>
    </w:p>
    <w:p w14:paraId="02535755" w14:textId="77777777" w:rsidR="00FE38D7" w:rsidRDefault="00E538B2">
      <w:pPr>
        <w:pStyle w:val="ProductList-Body"/>
      </w:pPr>
      <w:r>
        <w:t>Cyfrowe Usługi Doradcze obejmują co najmniej jeden moduł Cyfrowych Usług Doradczych (zgodnie z dokumentacją zawartą w Planie Świadczenia Usługi).</w:t>
      </w:r>
    </w:p>
    <w:p w14:paraId="5249FB65" w14:textId="77777777" w:rsidR="00FE38D7" w:rsidRDefault="00FE38D7">
      <w:pPr>
        <w:pStyle w:val="ProductList-Body"/>
      </w:pPr>
    </w:p>
    <w:p w14:paraId="7B3E2F47" w14:textId="77777777" w:rsidR="00FE38D7" w:rsidRDefault="00E538B2">
      <w:pPr>
        <w:pStyle w:val="ProductList-ClauseHeading"/>
        <w:outlineLvl w:val="2"/>
      </w:pPr>
      <w:r>
        <w:t>Usługi nieobjęte Zakresem</w:t>
      </w:r>
    </w:p>
    <w:p w14:paraId="1BA8A29E" w14:textId="77777777" w:rsidR="00FE38D7" w:rsidRDefault="00E538B2">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14:paraId="2F734990" w14:textId="77777777" w:rsidR="00FE38D7" w:rsidRDefault="00FE38D7">
      <w:pPr>
        <w:pStyle w:val="ProductList-Body"/>
      </w:pPr>
    </w:p>
    <w:p w14:paraId="74D9DBB2" w14:textId="77777777" w:rsidR="00FE38D7" w:rsidRDefault="00E538B2">
      <w:pPr>
        <w:pStyle w:val="ProductList-ClauseHeading"/>
        <w:outlineLvl w:val="2"/>
      </w:pPr>
      <w:r>
        <w:t>Zobowiązania Klienta</w:t>
      </w:r>
    </w:p>
    <w:p w14:paraId="64CE3951" w14:textId="77777777" w:rsidR="00FE38D7" w:rsidRDefault="00E538B2">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Wizyty pracowników Microsoft w określonych lokalizacjach muszą być wzajemnie uzgodnione, a Klient ponosi uzasadnione koszty dojazdu i pobytu zgodnie z ustaleniami Doradcy Cyfrowego.</w:t>
      </w:r>
    </w:p>
    <w:p w14:paraId="5679C9CB" w14:textId="77777777" w:rsidR="00FE38D7" w:rsidRDefault="00E538B2">
      <w:pPr>
        <w:pStyle w:val="ProductList-Offering1Heading"/>
        <w:outlineLvl w:val="1"/>
      </w:pPr>
      <w:bookmarkStart w:id="415" w:name="_Sec567"/>
      <w:r>
        <w:t>Oferta Sales Productivity Accelerator</w:t>
      </w:r>
      <w:bookmarkEnd w:id="415"/>
      <w:r>
        <w:fldChar w:fldCharType="begin"/>
      </w:r>
      <w:r>
        <w:instrText xml:space="preserve"> TC "</w:instrText>
      </w:r>
      <w:bookmarkStart w:id="416" w:name="_Toc25931929"/>
      <w:r>
        <w:instrText>Oferta Sales Productivity Accelerator</w:instrText>
      </w:r>
      <w:bookmarkEnd w:id="416"/>
      <w:r>
        <w:instrText>" \l 2</w:instrText>
      </w:r>
      <w:r>
        <w:fldChar w:fldCharType="end"/>
      </w:r>
    </w:p>
    <w:p w14:paraId="193F43C5" w14:textId="77777777" w:rsidR="00FE38D7" w:rsidRDefault="00E538B2">
      <w:pPr>
        <w:pStyle w:val="ProductList-ClauseHeading"/>
        <w:outlineLvl w:val="2"/>
      </w:pPr>
      <w:r>
        <w:t>Przegląd usług Sales Productivity Accelerator</w:t>
      </w:r>
    </w:p>
    <w:p w14:paraId="2B1799EF" w14:textId="77777777" w:rsidR="00FE38D7" w:rsidRDefault="00E538B2">
      <w:pPr>
        <w:pStyle w:val="ProductList-Body"/>
      </w:pPr>
      <w:r>
        <w:t>Usługa Sales Productivity Accelerator jest świadczona przez Dział Usług Microsoft przez okres 4 (czterech) tygodni i ma na celu wdrożenie usługi Microsoft Dynamics 365 w określonym zakresie.</w:t>
      </w:r>
    </w:p>
    <w:p w14:paraId="43793699" w14:textId="77777777" w:rsidR="00FE38D7" w:rsidRDefault="00FE38D7">
      <w:pPr>
        <w:pStyle w:val="ProductList-Body"/>
      </w:pPr>
    </w:p>
    <w:p w14:paraId="1C305E15" w14:textId="77777777" w:rsidR="00FE38D7" w:rsidRDefault="00E538B2">
      <w:pPr>
        <w:pStyle w:val="ProductList-Body"/>
      </w:pPr>
      <w:r>
        <w:t>Usługa Sales Productivity Accelerator obejmuje następujące rezultaty prac:</w:t>
      </w:r>
    </w:p>
    <w:p w14:paraId="0695FE95" w14:textId="77777777" w:rsidR="00FE38D7" w:rsidRDefault="00E538B2" w:rsidP="00E538B2">
      <w:pPr>
        <w:pStyle w:val="ProductList-Bullet"/>
        <w:numPr>
          <w:ilvl w:val="0"/>
          <w:numId w:val="73"/>
        </w:numPr>
      </w:pPr>
      <w:r>
        <w:rPr>
          <w:b/>
          <w:color w:val="00188F"/>
        </w:rPr>
        <w:t>Plan Świadczenia Usług</w:t>
      </w:r>
      <w:r>
        <w:t>: opracowany przez Konsultanta Microsoft pod kątem spełnienia celów biznesowych klienta.</w:t>
      </w:r>
    </w:p>
    <w:p w14:paraId="43546163" w14:textId="77777777" w:rsidR="00FE38D7" w:rsidRDefault="00E538B2" w:rsidP="00E538B2">
      <w:pPr>
        <w:pStyle w:val="ProductList-Bullet"/>
        <w:numPr>
          <w:ilvl w:val="0"/>
          <w:numId w:val="73"/>
        </w:numPr>
      </w:pPr>
      <w:r>
        <w:rPr>
          <w:b/>
          <w:color w:val="00188F"/>
        </w:rPr>
        <w:t>Warsztaty</w:t>
      </w:r>
      <w:r>
        <w:t>: poświęcimy łącznie 16 (szesnaście) godzin na warsztaty:</w:t>
      </w:r>
    </w:p>
    <w:p w14:paraId="1728E2D7" w14:textId="77777777" w:rsidR="00FE38D7" w:rsidRDefault="00E538B2" w:rsidP="00E538B2">
      <w:pPr>
        <w:pStyle w:val="ProductList-Bullet"/>
        <w:numPr>
          <w:ilvl w:val="1"/>
          <w:numId w:val="73"/>
        </w:numPr>
      </w:pPr>
      <w:r>
        <w:t>Maksymalnie 2 (dwa) warsztaty mające na celu rozpoznanie i zdefiniowanie najważniejszych sytuacji i scenariuszy oraz określenie wymagań biznesowych na podstawie informacji przekazanych przez Klienta, aż po ustawienia konfiguracyjne;</w:t>
      </w:r>
    </w:p>
    <w:p w14:paraId="16931DB6" w14:textId="77777777" w:rsidR="00FE38D7" w:rsidRDefault="00E538B2" w:rsidP="00E538B2">
      <w:pPr>
        <w:pStyle w:val="ProductList-Bullet"/>
        <w:numPr>
          <w:ilvl w:val="1"/>
          <w:numId w:val="73"/>
        </w:numPr>
      </w:pPr>
      <w:r>
        <w:t>Maksymalnie 4 (cztery) warsztaty analizy projektu podczas fazy budowania.</w:t>
      </w:r>
    </w:p>
    <w:p w14:paraId="24E78D29" w14:textId="77777777" w:rsidR="00FE38D7" w:rsidRDefault="00E538B2" w:rsidP="00E538B2">
      <w:pPr>
        <w:pStyle w:val="ProductList-Bullet"/>
        <w:numPr>
          <w:ilvl w:val="0"/>
          <w:numId w:val="73"/>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14:paraId="621F20A7" w14:textId="77777777" w:rsidR="00FE38D7" w:rsidRDefault="00E538B2" w:rsidP="00E538B2">
      <w:pPr>
        <w:pStyle w:val="ProductList-Bullet"/>
        <w:numPr>
          <w:ilvl w:val="0"/>
          <w:numId w:val="73"/>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14:paraId="5F34A0CD" w14:textId="77777777" w:rsidR="00FE38D7" w:rsidRDefault="00E538B2" w:rsidP="00E538B2">
      <w:pPr>
        <w:pStyle w:val="ProductList-Bullet"/>
        <w:numPr>
          <w:ilvl w:val="0"/>
          <w:numId w:val="73"/>
        </w:numPr>
      </w:pPr>
      <w:r>
        <w:rPr>
          <w:b/>
          <w:color w:val="00188F"/>
        </w:rPr>
        <w:t>Testy</w:t>
      </w:r>
      <w:r>
        <w:t>: poświęcimy maksymalnie 26 (dwadzieścia sześć) godzin na przeprowadzenie maksymalnie 2 (dwóch) testów (np. systemowego i UAT).</w:t>
      </w:r>
    </w:p>
    <w:p w14:paraId="0109B52A" w14:textId="77777777" w:rsidR="00FE38D7" w:rsidRDefault="00E538B2" w:rsidP="00E538B2">
      <w:pPr>
        <w:pStyle w:val="ProductList-Bullet"/>
        <w:numPr>
          <w:ilvl w:val="0"/>
          <w:numId w:val="73"/>
        </w:numPr>
      </w:pPr>
      <w:r>
        <w:rPr>
          <w:b/>
          <w:color w:val="00188F"/>
        </w:rPr>
        <w:t>Szkolenie i transfer wiedzy</w:t>
      </w:r>
      <w:r>
        <w:t>: Zrealizujemy 1 (jedno) zorientowane produktowo szkolenie dla użytkowników Klienta o czasie trwania maksymalnie 4 (czterech) godzin.</w:t>
      </w:r>
    </w:p>
    <w:p w14:paraId="6C77B3D1" w14:textId="77777777" w:rsidR="00FE38D7" w:rsidRDefault="00E538B2" w:rsidP="00E538B2">
      <w:pPr>
        <w:pStyle w:val="ProductList-Bullet"/>
        <w:numPr>
          <w:ilvl w:val="0"/>
          <w:numId w:val="73"/>
        </w:numPr>
      </w:pPr>
      <w:r>
        <w:rPr>
          <w:b/>
          <w:color w:val="00188F"/>
        </w:rPr>
        <w:t>Wsparcie wdrożeniowe</w:t>
      </w:r>
      <w:r>
        <w:t>: Zrealizujemy maksymalnie 40 (czterdzieści) godzin wsparcia podczas etapu wdrożeniowa i uruchomienia (tydzień 4), zgodnie z wcześniej ustalonym zakresem projektu i wymaganiami.</w:t>
      </w:r>
    </w:p>
    <w:p w14:paraId="473A5588" w14:textId="77777777" w:rsidR="00FE38D7" w:rsidRDefault="00FE38D7">
      <w:pPr>
        <w:pStyle w:val="ProductList-Body"/>
      </w:pPr>
    </w:p>
    <w:p w14:paraId="23F02A7C" w14:textId="77777777" w:rsidR="00FE38D7" w:rsidRDefault="00E538B2">
      <w:pPr>
        <w:pStyle w:val="ProductList-ClauseHeading"/>
        <w:outlineLvl w:val="2"/>
      </w:pPr>
      <w:r>
        <w:lastRenderedPageBreak/>
        <w:t>Zobowiązania Klienta</w:t>
      </w:r>
    </w:p>
    <w:p w14:paraId="4F9A95FC" w14:textId="77777777" w:rsidR="00FE38D7" w:rsidRDefault="00E538B2">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7878D490"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0D788F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7F875B"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6521C74B" w14:textId="77777777" w:rsidR="00FE38D7" w:rsidRDefault="00FE38D7">
      <w:pPr>
        <w:pStyle w:val="ProductList-Body"/>
      </w:pPr>
    </w:p>
    <w:p w14:paraId="5BE76B86" w14:textId="77777777" w:rsidR="00FE38D7" w:rsidRDefault="00E538B2">
      <w:pPr>
        <w:pStyle w:val="ProductList-SectionHeading"/>
        <w:pageBreakBefore/>
        <w:outlineLvl w:val="0"/>
      </w:pPr>
      <w:bookmarkStart w:id="417" w:name="_Sec563"/>
      <w:bookmarkEnd w:id="409"/>
      <w:r>
        <w:lastRenderedPageBreak/>
        <w:t>Załącznik E — Uzupełniające Postanowienia Umowy Programu</w:t>
      </w:r>
      <w:r>
        <w:fldChar w:fldCharType="begin"/>
      </w:r>
      <w:r>
        <w:instrText xml:space="preserve"> TC "</w:instrText>
      </w:r>
      <w:bookmarkStart w:id="418" w:name="_Toc25931930"/>
      <w:r>
        <w:instrText>Załącznik E — Uzupełniające Postanowienia Umowy Programu</w:instrText>
      </w:r>
      <w:bookmarkEnd w:id="418"/>
      <w:r>
        <w:instrText>" \l 1</w:instrText>
      </w:r>
      <w:r>
        <w:fldChar w:fldCharType="end"/>
      </w:r>
    </w:p>
    <w:p w14:paraId="5814E75E" w14:textId="77777777" w:rsidR="00FE38D7" w:rsidRDefault="00E538B2">
      <w:pPr>
        <w:pStyle w:val="ProductList-Body"/>
      </w:pPr>
      <w:r>
        <w:t>Poniższe postanowienia dotyczą zawartej przez Klienta umowy licencjonowania zbiorowego, zgodnie z adnotacjami.</w:t>
      </w:r>
    </w:p>
    <w:p w14:paraId="34FCEC5F" w14:textId="77777777" w:rsidR="00FE38D7" w:rsidRDefault="00E538B2">
      <w:pPr>
        <w:pStyle w:val="ProductList-Offering1Heading"/>
        <w:outlineLvl w:val="1"/>
      </w:pPr>
      <w:bookmarkStart w:id="419" w:name="_Sec568"/>
      <w:r>
        <w:t>Postanowienia Uzupełniające dla Programu Select Plus</w:t>
      </w:r>
      <w:bookmarkEnd w:id="419"/>
      <w:r>
        <w:fldChar w:fldCharType="begin"/>
      </w:r>
      <w:r>
        <w:instrText xml:space="preserve"> TC "</w:instrText>
      </w:r>
      <w:bookmarkStart w:id="420" w:name="_Toc25931931"/>
      <w:r>
        <w:instrText>Postanowienia Uzupełniające dla Programu Select Plus</w:instrText>
      </w:r>
      <w:bookmarkEnd w:id="420"/>
      <w:r>
        <w:instrText>" \l 2</w:instrText>
      </w:r>
      <w:r>
        <w:fldChar w:fldCharType="end"/>
      </w:r>
    </w:p>
    <w:p w14:paraId="6604CF94" w14:textId="77777777" w:rsidR="00FE38D7" w:rsidRDefault="00E538B2">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14:paraId="619C3D27" w14:textId="77777777" w:rsidR="00FE38D7" w:rsidRDefault="00FE38D7">
      <w:pPr>
        <w:pStyle w:val="ProductList-Body"/>
      </w:pPr>
    </w:p>
    <w:p w14:paraId="41E2D995" w14:textId="77777777" w:rsidR="00FE38D7" w:rsidRDefault="00E538B2">
      <w:pPr>
        <w:pStyle w:val="ProductList-ClauseHeading"/>
        <w:outlineLvl w:val="2"/>
      </w:pPr>
      <w:r>
        <w:t>Poziomy Cenowe w ramach Programu Select Plus</w:t>
      </w:r>
    </w:p>
    <w:p w14:paraId="36C20FDB" w14:textId="77777777" w:rsidR="00FE38D7" w:rsidRDefault="00E538B2">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462"/>
        <w:gridCol w:w="5454"/>
      </w:tblGrid>
      <w:tr w:rsidR="00FE38D7" w14:paraId="43F6ED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E71F85" w14:textId="77777777" w:rsidR="00FE38D7" w:rsidRDefault="00E538B2">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B11ECA" w14:textId="77777777" w:rsidR="00FE38D7" w:rsidRDefault="00E538B2">
            <w:pPr>
              <w:pStyle w:val="ProductList-TableBody"/>
            </w:pPr>
            <w:r>
              <w:rPr>
                <w:color w:val="FFFFFF"/>
              </w:rPr>
              <w:t>Coroczne minima punktowe na Pulę</w:t>
            </w:r>
          </w:p>
        </w:tc>
      </w:tr>
      <w:tr w:rsidR="00FE38D7" w14:paraId="03F7ED2F" w14:textId="77777777">
        <w:tc>
          <w:tcPr>
            <w:tcW w:w="6120" w:type="dxa"/>
            <w:tcBorders>
              <w:top w:val="single" w:sz="4" w:space="0" w:color="000000"/>
              <w:left w:val="single" w:sz="4" w:space="0" w:color="000000"/>
              <w:bottom w:val="single" w:sz="4" w:space="0" w:color="000000"/>
              <w:right w:val="single" w:sz="4" w:space="0" w:color="000000"/>
            </w:tcBorders>
          </w:tcPr>
          <w:p w14:paraId="72FB36A2" w14:textId="77777777" w:rsidR="00FE38D7" w:rsidRDefault="00E538B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A6BC882" w14:textId="77777777" w:rsidR="00FE38D7" w:rsidRDefault="00E538B2">
            <w:pPr>
              <w:pStyle w:val="ProductList-TableBody"/>
            </w:pPr>
            <w:r>
              <w:t>500</w:t>
            </w:r>
          </w:p>
        </w:tc>
      </w:tr>
      <w:tr w:rsidR="00FE38D7" w14:paraId="4D8B09F2" w14:textId="77777777">
        <w:tc>
          <w:tcPr>
            <w:tcW w:w="6120" w:type="dxa"/>
            <w:tcBorders>
              <w:top w:val="single" w:sz="4" w:space="0" w:color="000000"/>
              <w:left w:val="single" w:sz="4" w:space="0" w:color="000000"/>
              <w:bottom w:val="single" w:sz="4" w:space="0" w:color="000000"/>
              <w:right w:val="single" w:sz="4" w:space="0" w:color="000000"/>
            </w:tcBorders>
          </w:tcPr>
          <w:p w14:paraId="5952E243" w14:textId="77777777" w:rsidR="00FE38D7" w:rsidRDefault="00E538B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BBF1B66" w14:textId="77777777" w:rsidR="00FE38D7" w:rsidRDefault="00E538B2">
            <w:pPr>
              <w:pStyle w:val="ProductList-TableBody"/>
            </w:pPr>
            <w:r>
              <w:t>4,000</w:t>
            </w:r>
          </w:p>
        </w:tc>
      </w:tr>
      <w:tr w:rsidR="00FE38D7" w14:paraId="254E6E2A" w14:textId="77777777">
        <w:tc>
          <w:tcPr>
            <w:tcW w:w="6120" w:type="dxa"/>
            <w:tcBorders>
              <w:top w:val="single" w:sz="4" w:space="0" w:color="000000"/>
              <w:left w:val="single" w:sz="4" w:space="0" w:color="000000"/>
              <w:bottom w:val="single" w:sz="4" w:space="0" w:color="000000"/>
              <w:right w:val="single" w:sz="4" w:space="0" w:color="000000"/>
            </w:tcBorders>
          </w:tcPr>
          <w:p w14:paraId="6A096659" w14:textId="77777777" w:rsidR="00FE38D7" w:rsidRDefault="00E538B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5A85195" w14:textId="77777777" w:rsidR="00FE38D7" w:rsidRDefault="00E538B2">
            <w:pPr>
              <w:pStyle w:val="ProductList-TableBody"/>
            </w:pPr>
            <w:r>
              <w:t>10,000</w:t>
            </w:r>
          </w:p>
        </w:tc>
      </w:tr>
      <w:tr w:rsidR="00FE38D7" w14:paraId="1FECA931" w14:textId="77777777">
        <w:tc>
          <w:tcPr>
            <w:tcW w:w="6120" w:type="dxa"/>
            <w:tcBorders>
              <w:top w:val="single" w:sz="4" w:space="0" w:color="000000"/>
              <w:left w:val="single" w:sz="4" w:space="0" w:color="000000"/>
              <w:bottom w:val="single" w:sz="4" w:space="0" w:color="000000"/>
              <w:right w:val="single" w:sz="4" w:space="0" w:color="000000"/>
            </w:tcBorders>
          </w:tcPr>
          <w:p w14:paraId="4CE4FB1A" w14:textId="77777777" w:rsidR="00FE38D7" w:rsidRDefault="00E538B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781F6FB" w14:textId="77777777" w:rsidR="00FE38D7" w:rsidRDefault="00E538B2">
            <w:pPr>
              <w:pStyle w:val="ProductList-TableBody"/>
            </w:pPr>
            <w:r>
              <w:t>25,000</w:t>
            </w:r>
          </w:p>
        </w:tc>
      </w:tr>
    </w:tbl>
    <w:p w14:paraId="55238482" w14:textId="77777777" w:rsidR="00FE38D7" w:rsidRDefault="00E538B2">
      <w:pPr>
        <w:pStyle w:val="ProductList-Offering1Heading"/>
        <w:outlineLvl w:val="1"/>
      </w:pPr>
      <w:bookmarkStart w:id="421" w:name="_Sec569"/>
      <w:r>
        <w:t>Definicja Zarządzania dla Uprawnionych Urządzeń</w:t>
      </w:r>
      <w:bookmarkEnd w:id="421"/>
      <w:r>
        <w:fldChar w:fldCharType="begin"/>
      </w:r>
      <w:r>
        <w:instrText xml:space="preserve"> TC "</w:instrText>
      </w:r>
      <w:bookmarkStart w:id="422" w:name="_Toc25931932"/>
      <w:r>
        <w:instrText>Definicja Zarządzania dla Uprawnionych Urządzeń</w:instrText>
      </w:r>
      <w:bookmarkEnd w:id="422"/>
      <w:r>
        <w:instrText>" \l 2</w:instrText>
      </w:r>
      <w:r>
        <w:fldChar w:fldCharType="end"/>
      </w:r>
    </w:p>
    <w:p w14:paraId="4E9F428C" w14:textId="77777777" w:rsidR="00FE38D7" w:rsidRDefault="00E538B2">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14:paraId="4EC8CE19" w14:textId="77777777" w:rsidR="00FE38D7" w:rsidRDefault="00E538B2" w:rsidP="00E538B2">
      <w:pPr>
        <w:pStyle w:val="ProductList-Bullet"/>
        <w:numPr>
          <w:ilvl w:val="0"/>
          <w:numId w:val="74"/>
        </w:numPr>
      </w:pPr>
      <w:r>
        <w:t>któremu zezwala na dołączenie się do własnej domeny lub</w:t>
      </w:r>
    </w:p>
    <w:p w14:paraId="08977BBD" w14:textId="77777777" w:rsidR="00FE38D7" w:rsidRDefault="00E538B2" w:rsidP="00E538B2">
      <w:pPr>
        <w:pStyle w:val="ProductList-Bullet"/>
        <w:numPr>
          <w:ilvl w:val="0"/>
          <w:numId w:val="74"/>
        </w:numPr>
      </w:pPr>
      <w:r>
        <w:t>które uwierzytelnia w ramach wymogu na potrzeby korzystania z aplikacji w czasie gdy urządzenie znajduje się na terenie klienta, lub</w:t>
      </w:r>
    </w:p>
    <w:p w14:paraId="3672AF4B" w14:textId="77777777" w:rsidR="00FE38D7" w:rsidRDefault="00E538B2" w:rsidP="00E538B2">
      <w:pPr>
        <w:pStyle w:val="ProductList-Bullet"/>
        <w:numPr>
          <w:ilvl w:val="0"/>
          <w:numId w:val="74"/>
        </w:numPr>
      </w:pPr>
      <w:r>
        <w:t>na których instaluje agenty (np. agenty antywirusowe, chroniące przed złośliwym oprogramowaniem lub inne, wymagane zgodnie z zasadami polityki Klienta), lub</w:t>
      </w:r>
    </w:p>
    <w:p w14:paraId="68BB9B79" w14:textId="77777777" w:rsidR="00FE38D7" w:rsidRDefault="00E538B2" w:rsidP="00E538B2">
      <w:pPr>
        <w:pStyle w:val="ProductList-Bullet"/>
        <w:numPr>
          <w:ilvl w:val="0"/>
          <w:numId w:val="74"/>
        </w:numPr>
      </w:pPr>
      <w:r>
        <w:t>w przypadku których bezpośrednio lub pośrednio stosuje i egzekwuje zasady polityki grupy, lub</w:t>
      </w:r>
    </w:p>
    <w:p w14:paraId="004858E3" w14:textId="77777777" w:rsidR="00FE38D7" w:rsidRDefault="00E538B2" w:rsidP="00E538B2">
      <w:pPr>
        <w:pStyle w:val="ProductList-Bullet"/>
        <w:numPr>
          <w:ilvl w:val="0"/>
          <w:numId w:val="74"/>
        </w:numPr>
      </w:pPr>
      <w:r>
        <w:t>przy użyciu których klient otrzymuje lub ubiega się o dostęp do danych lub konfiguruje bądź przekazuje instrukcje dotyczące sprzętu lub oprogramowania bezpośrednio lub pośrednio związanego ze środowiskiem systemu operacyjnego, lub</w:t>
      </w:r>
    </w:p>
    <w:p w14:paraId="7286AD77" w14:textId="77777777" w:rsidR="00FE38D7" w:rsidRDefault="00E538B2" w:rsidP="00E538B2">
      <w:pPr>
        <w:pStyle w:val="ProductList-Bullet"/>
        <w:numPr>
          <w:ilvl w:val="0"/>
          <w:numId w:val="74"/>
        </w:numPr>
      </w:pPr>
      <w:r>
        <w:t>którym umożliwia dostęp do infrastruktury pulpitów wirtualnych (VDI) poza Prawami do Używania w Ramach Roamingu pakietu SA obowiązującego dla Windows, Microsoft Intune (Urządzenie) lub Windows Virtual Desktop Access.</w:t>
      </w:r>
    </w:p>
    <w:p w14:paraId="33B9A67E" w14:textId="77777777" w:rsidR="00FE38D7" w:rsidRDefault="00FE38D7">
      <w:pPr>
        <w:pStyle w:val="ProductList-Body"/>
      </w:pPr>
    </w:p>
    <w:p w14:paraId="7435062A" w14:textId="77777777" w:rsidR="00FE38D7" w:rsidRDefault="00E538B2">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14:paraId="313A63A8" w14:textId="77777777" w:rsidR="00FE38D7" w:rsidRDefault="00E538B2">
      <w:pPr>
        <w:pStyle w:val="ProductList-Offering1Heading"/>
        <w:outlineLvl w:val="1"/>
      </w:pPr>
      <w:bookmarkStart w:id="423" w:name="_Sec570"/>
      <w:r>
        <w:t>Usługi Online w programach Open</w:t>
      </w:r>
      <w:bookmarkEnd w:id="423"/>
      <w:r>
        <w:fldChar w:fldCharType="begin"/>
      </w:r>
      <w:r>
        <w:instrText xml:space="preserve"> TC "</w:instrText>
      </w:r>
      <w:bookmarkStart w:id="424" w:name="_Toc25931933"/>
      <w:r>
        <w:instrText>Usługi Online w programach Open</w:instrText>
      </w:r>
      <w:bookmarkEnd w:id="424"/>
      <w:r>
        <w:instrText>" \l 2</w:instrText>
      </w:r>
      <w:r>
        <w:fldChar w:fldCharType="end"/>
      </w:r>
    </w:p>
    <w:p w14:paraId="280DFB2D" w14:textId="77777777" w:rsidR="00FE38D7" w:rsidRDefault="00E538B2">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14:paraId="3B69AA57" w14:textId="77777777" w:rsidR="00FE38D7" w:rsidRDefault="00FE38D7">
      <w:pPr>
        <w:pStyle w:val="ProductList-Body"/>
      </w:pPr>
    </w:p>
    <w:p w14:paraId="5FB89FE6" w14:textId="77777777" w:rsidR="00FE38D7" w:rsidRDefault="00E538B2">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14:paraId="48DB21A8" w14:textId="77777777" w:rsidR="00FE38D7" w:rsidRDefault="00E538B2">
      <w:pPr>
        <w:pStyle w:val="ProductList-Offering1Heading"/>
        <w:outlineLvl w:val="1"/>
      </w:pPr>
      <w:bookmarkStart w:id="425" w:name="_Sec571"/>
      <w:r>
        <w:t>Uzupełniające Postanowienia dotyczące Usług Profesjonalnych – Starsze Wersje Umów</w:t>
      </w:r>
      <w:bookmarkEnd w:id="425"/>
      <w:r>
        <w:fldChar w:fldCharType="begin"/>
      </w:r>
      <w:r>
        <w:instrText xml:space="preserve"> TC "</w:instrText>
      </w:r>
      <w:bookmarkStart w:id="426" w:name="_Toc25931934"/>
      <w:r>
        <w:instrText>Uzupełniające Postanowienia dotyczące Usług Profesjonalnych – Starsze Wersje Umów</w:instrText>
      </w:r>
      <w:bookmarkEnd w:id="426"/>
      <w:r>
        <w:instrText>" \l 2</w:instrText>
      </w:r>
      <w:r>
        <w:fldChar w:fldCharType="end"/>
      </w:r>
    </w:p>
    <w:p w14:paraId="19A7017A" w14:textId="77777777" w:rsidR="00FE38D7" w:rsidRDefault="00E538B2">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14:paraId="36F057D3" w14:textId="77777777" w:rsidR="00FE38D7" w:rsidRDefault="00FE38D7">
      <w:pPr>
        <w:pStyle w:val="ProductList-Body"/>
      </w:pPr>
    </w:p>
    <w:p w14:paraId="3D65FD77" w14:textId="77777777" w:rsidR="00FE38D7" w:rsidRDefault="00E538B2">
      <w:pPr>
        <w:pStyle w:val="ProductList-ClauseHeading"/>
        <w:outlineLvl w:val="2"/>
      </w:pPr>
      <w:r>
        <w:lastRenderedPageBreak/>
        <w:t>Prawa do używania, prawa własności i prawa licencyjne</w:t>
      </w:r>
    </w:p>
    <w:p w14:paraId="0CB98078" w14:textId="77777777" w:rsidR="00FE38D7" w:rsidRDefault="00E538B2">
      <w:pPr>
        <w:pStyle w:val="ProductList-SubClauseHeading"/>
        <w:outlineLvl w:val="3"/>
      </w:pPr>
      <w:r>
        <w:t>Poprawki</w:t>
      </w:r>
    </w:p>
    <w:p w14:paraId="438244F3" w14:textId="77777777" w:rsidR="00FE38D7" w:rsidRDefault="00E538B2">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14:paraId="779BF172" w14:textId="77777777" w:rsidR="00FE38D7" w:rsidRDefault="00FE38D7">
      <w:pPr>
        <w:pStyle w:val="ProductList-BodyIndented"/>
      </w:pPr>
    </w:p>
    <w:p w14:paraId="348A9415" w14:textId="77777777" w:rsidR="00FE38D7" w:rsidRDefault="00E538B2">
      <w:pPr>
        <w:pStyle w:val="ProductList-SubClauseHeading"/>
        <w:outlineLvl w:val="3"/>
      </w:pPr>
      <w:r>
        <w:t>Materiały Niezależne</w:t>
      </w:r>
    </w:p>
    <w:p w14:paraId="435FB23C" w14:textId="77777777" w:rsidR="00FE38D7" w:rsidRDefault="00E538B2">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14:paraId="49458203" w14:textId="77777777" w:rsidR="00FE38D7" w:rsidRDefault="00E538B2">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14:paraId="0A997B3E" w14:textId="77777777" w:rsidR="00FE38D7" w:rsidRDefault="00FE38D7">
      <w:pPr>
        <w:pStyle w:val="ProductList-BodyIndented"/>
      </w:pPr>
    </w:p>
    <w:p w14:paraId="3D19BE4F" w14:textId="77777777" w:rsidR="00FE38D7" w:rsidRDefault="00E538B2">
      <w:pPr>
        <w:pStyle w:val="ProductList-SubClauseHeading"/>
        <w:outlineLvl w:val="3"/>
      </w:pPr>
      <w:r>
        <w:t>Materiały Przedstawione do Odbioru</w:t>
      </w:r>
    </w:p>
    <w:p w14:paraId="1FA6ACCD" w14:textId="77777777" w:rsidR="00FE38D7" w:rsidRDefault="00E538B2">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14:paraId="583FEE9E" w14:textId="77777777" w:rsidR="00FE38D7" w:rsidRDefault="00FE38D7">
      <w:pPr>
        <w:pStyle w:val="ProductList-BodyIndented"/>
      </w:pPr>
    </w:p>
    <w:p w14:paraId="27B1FB71" w14:textId="77777777" w:rsidR="00FE38D7" w:rsidRDefault="00E538B2">
      <w:pPr>
        <w:pStyle w:val="ProductList-SubClauseHeading"/>
        <w:outlineLvl w:val="3"/>
      </w:pPr>
      <w:r>
        <w:t>Korzystanie z informacji technicznych uzyskanych w wyniku świadczenia Usług Profesjonalnych</w:t>
      </w:r>
    </w:p>
    <w:p w14:paraId="7207E1EF" w14:textId="77777777" w:rsidR="00FE38D7" w:rsidRDefault="00E538B2">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14:paraId="33737D65" w14:textId="77777777" w:rsidR="00FE38D7" w:rsidRDefault="00FE38D7">
      <w:pPr>
        <w:pStyle w:val="ProductList-BodyIndented"/>
      </w:pPr>
    </w:p>
    <w:p w14:paraId="709E50FF" w14:textId="77777777" w:rsidR="00FE38D7" w:rsidRDefault="00E538B2">
      <w:pPr>
        <w:pStyle w:val="ProductList-SubClauseHeading"/>
        <w:outlineLvl w:val="3"/>
      </w:pPr>
      <w:r>
        <w:t>Ograniczenia dotyczące Licencji Open Source</w:t>
      </w:r>
    </w:p>
    <w:p w14:paraId="04964784" w14:textId="77777777" w:rsidR="00FE38D7" w:rsidRDefault="00E538B2">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14:paraId="1442569E" w14:textId="77777777" w:rsidR="00FE38D7" w:rsidRDefault="00FE38D7">
      <w:pPr>
        <w:pStyle w:val="ProductList-BodyIndented"/>
      </w:pPr>
    </w:p>
    <w:p w14:paraId="50019FB3" w14:textId="77777777" w:rsidR="00FE38D7" w:rsidRDefault="00E538B2">
      <w:pPr>
        <w:pStyle w:val="ProductList-SubClauseHeading"/>
        <w:outlineLvl w:val="3"/>
      </w:pPr>
      <w:r>
        <w:t>Prawa Podmiotów Stowarzyszonych</w:t>
      </w:r>
    </w:p>
    <w:p w14:paraId="6958679F" w14:textId="77777777" w:rsidR="00FE38D7" w:rsidRDefault="00E538B2">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14:paraId="7F8C378B" w14:textId="77777777" w:rsidR="00FE38D7" w:rsidRDefault="00FE38D7">
      <w:pPr>
        <w:pStyle w:val="ProductList-BodyIndented"/>
      </w:pPr>
    </w:p>
    <w:p w14:paraId="413BC835" w14:textId="77777777" w:rsidR="00FE38D7" w:rsidRDefault="00E538B2">
      <w:pPr>
        <w:pStyle w:val="ProductList-ClauseHeading"/>
        <w:outlineLvl w:val="2"/>
      </w:pPr>
      <w:r>
        <w:t>Rękojmie i gwarancje, wyłączenie i ograniczenie odpowiedzialności</w:t>
      </w:r>
    </w:p>
    <w:p w14:paraId="2D7C64B5" w14:textId="77777777" w:rsidR="00FE38D7" w:rsidRDefault="00E538B2">
      <w:pPr>
        <w:pStyle w:val="ProductList-SubClauseHeading"/>
        <w:outlineLvl w:val="3"/>
      </w:pPr>
      <w:r>
        <w:t>Gwarancja na Usługi Profesjonalne</w:t>
      </w:r>
    </w:p>
    <w:p w14:paraId="18304A39" w14:textId="77777777" w:rsidR="00FE38D7" w:rsidRDefault="00E538B2">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14:paraId="0F9C37B7" w14:textId="77777777" w:rsidR="00FE38D7" w:rsidRDefault="00FE38D7">
      <w:pPr>
        <w:pStyle w:val="ProductList-BodyIndented"/>
      </w:pPr>
    </w:p>
    <w:p w14:paraId="77121422" w14:textId="77777777" w:rsidR="00FE38D7" w:rsidRDefault="00E538B2">
      <w:pPr>
        <w:pStyle w:val="ProductList-SubClauseHeading"/>
        <w:outlineLvl w:val="3"/>
      </w:pPr>
      <w:r>
        <w:t>Ograniczenie odpowiedzialności</w:t>
      </w:r>
    </w:p>
    <w:p w14:paraId="0B9B6673" w14:textId="77777777" w:rsidR="00FE38D7" w:rsidRDefault="00E538B2">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14:paraId="63B5F443" w14:textId="77777777" w:rsidR="00FE38D7" w:rsidRDefault="00FE38D7">
      <w:pPr>
        <w:pStyle w:val="ProductList-BodyIndented"/>
        <w:jc w:val="right"/>
      </w:pPr>
    </w:p>
    <w:tbl>
      <w:tblPr>
        <w:tblStyle w:val="PURTable0"/>
        <w:tblW w:w="0" w:type="dxa"/>
        <w:tblLook w:val="04A0" w:firstRow="1" w:lastRow="0" w:firstColumn="1" w:lastColumn="0" w:noHBand="0" w:noVBand="1"/>
      </w:tblPr>
      <w:tblGrid>
        <w:gridCol w:w="10556"/>
      </w:tblGrid>
      <w:tr w:rsidR="00FE38D7" w14:paraId="032EBF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6887CE"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33635D8A" w14:textId="77777777" w:rsidR="00FE38D7" w:rsidRDefault="00FE38D7">
      <w:pPr>
        <w:pStyle w:val="ProductList-BodyIndented"/>
      </w:pPr>
    </w:p>
    <w:p w14:paraId="0608437E" w14:textId="77777777" w:rsidR="00FE38D7" w:rsidRDefault="00E538B2">
      <w:pPr>
        <w:pStyle w:val="ProductList-SectionHeading"/>
        <w:pageBreakBefore/>
        <w:outlineLvl w:val="0"/>
      </w:pPr>
      <w:bookmarkStart w:id="427" w:name="_Sec572"/>
      <w:bookmarkEnd w:id="417"/>
      <w:r>
        <w:lastRenderedPageBreak/>
        <w:t>Załącznik F — Promocje</w:t>
      </w:r>
      <w:r>
        <w:fldChar w:fldCharType="begin"/>
      </w:r>
      <w:r>
        <w:instrText xml:space="preserve"> TC "</w:instrText>
      </w:r>
      <w:bookmarkStart w:id="428" w:name="_Toc25931935"/>
      <w:r>
        <w:instrText>Załącznik F — Promocje</w:instrText>
      </w:r>
      <w:bookmarkEnd w:id="428"/>
      <w:r>
        <w:instrText>" \l 1</w:instrText>
      </w:r>
      <w:r>
        <w:fldChar w:fldCharType="end"/>
      </w:r>
    </w:p>
    <w:p w14:paraId="0611E06A" w14:textId="77777777" w:rsidR="00FE38D7" w:rsidRDefault="00FE38D7">
      <w:pPr>
        <w:pStyle w:val="ProductList-Body"/>
      </w:pPr>
    </w:p>
    <w:p w14:paraId="76DAF95A" w14:textId="77777777" w:rsidR="00FE38D7" w:rsidRDefault="00E538B2">
      <w:pPr>
        <w:pStyle w:val="ProductList-OfferingGroupHeading"/>
        <w:outlineLvl w:val="1"/>
      </w:pPr>
      <w:bookmarkStart w:id="429" w:name="_Sec1291"/>
      <w:r>
        <w:t>Promocja pakietów Security i Compliance dla usług Microsoft 365 F1</w:t>
      </w:r>
      <w:bookmarkEnd w:id="429"/>
      <w:r>
        <w:fldChar w:fldCharType="begin"/>
      </w:r>
      <w:r>
        <w:instrText xml:space="preserve"> TC "</w:instrText>
      </w:r>
      <w:bookmarkStart w:id="430" w:name="_Toc25931936"/>
      <w:r>
        <w:instrText>Promocja pakietów Security i Compliance dla usług Microsoft 365 F1</w:instrText>
      </w:r>
      <w:bookmarkEnd w:id="430"/>
      <w:r>
        <w:instrText>" \l 2</w:instrText>
      </w:r>
      <w:r>
        <w:fldChar w:fldCharType="end"/>
      </w:r>
    </w:p>
    <w:p w14:paraId="499CF066" w14:textId="77777777" w:rsidR="00FE38D7" w:rsidRDefault="00E538B2">
      <w:pPr>
        <w:pStyle w:val="ProductList-Body"/>
      </w:pPr>
      <w:r>
        <w:t>Klient może skorzystać z promocji pakietów Security i Compliance dla usług Microsoft 365 F1 w odniesieniu do swoich licencjonowanych użytkowników usługi Microsoft 365 F1, o ile wszyscy użytkownicy Klienta korzystający z Dedykowanych Urządzeń mają albo licencje na usługi Microsoft 365 E5, albo zarówno licencję na pakiet Microsoft 365 E5 Security, jak i licencję na pakiet Microsoft 365 E5 Compliance. „Dedykowane Urządzenie” to używane razem z wyświetlaczem o przekątnej co najmniej 10,1” urządzenie obliczeniowe, którego Użytkownik używa przez ponad 60% czasu łącznego używania tego urządzenia w dowolnym okresie 90 dni. Promocja pakietów Security i Compliance dla usług Microsoft 365 F1 obejmuje usługi Microsoft 365 E5 Security, Microsoft 365 E5 Compliance, Office 365 Data Loss Prevention, Exchange Online Archiving, OneDrive for Business oraz funkcje wyszukiwania, archiwizacji i eksportowania eDiscovery for SharePoint Online.</w:t>
      </w:r>
    </w:p>
    <w:p w14:paraId="24BF58E4" w14:textId="77777777" w:rsidR="00FE38D7" w:rsidRDefault="00E538B2">
      <w:pPr>
        <w:pStyle w:val="ProductList-OfferingGroupHeading"/>
        <w:outlineLvl w:val="1"/>
      </w:pPr>
      <w:bookmarkStart w:id="431" w:name="_Sec1290"/>
      <w:r>
        <w:t>Promocja na Przedłużone Aktualizacje Zabezpieczeń Windows 7 ESU dla Użytkowników Zabezpieczeń Windows E5, M365 E5 i M365 E5</w:t>
      </w:r>
      <w:bookmarkEnd w:id="431"/>
      <w:r>
        <w:fldChar w:fldCharType="begin"/>
      </w:r>
      <w:r>
        <w:instrText xml:space="preserve"> TC "</w:instrText>
      </w:r>
      <w:bookmarkStart w:id="432" w:name="_Toc25931937"/>
      <w:r>
        <w:instrText>Promocja na Przedłużone Aktualizacje Zabezpieczeń Windows 7 ESU dla Użytkowników Zabezpieczeń Windows E5, M365 E5 i M365 E5</w:instrText>
      </w:r>
      <w:bookmarkEnd w:id="432"/>
      <w:r>
        <w:instrText>" \l 2</w:instrText>
      </w:r>
      <w:r>
        <w:fldChar w:fldCharType="end"/>
      </w:r>
    </w:p>
    <w:p w14:paraId="5BC1E284" w14:textId="77777777" w:rsidR="00FE38D7" w:rsidRDefault="00E538B2">
      <w:pPr>
        <w:pStyle w:val="ProductList-Body"/>
      </w:pPr>
      <w:r>
        <w:t>Użytkownicy objęci LS na oprogramowanie Windows E5, Microsoft 365 E5 lub Microsoft 365 E5 Security na mocy Umowy Enterprise lub Enterprise Subscription na dzień 14 stycznia 2020 r. („Kwalifikowani Użytkownicy”) mogą używać do pięciu urządzeń do jednoczesnego uruchomienia lokalnego Środowiska Systemu Operacyjnego objętego Przedłużoną Aktualizacją Zabezpieczeń Windows 7 ESU do 2020 r. lub uzyskiwać dostęp do wirtualnych Środowisk Systemu Operacyjnego objętych Przedłużoną Aktualizacją Zabezpieczeń Windows 7 ESU do 2020 r. bez potrzeby uzyskania licencji Windows 7 ESU. Klient może uzyskać dla takich urządzeń licencje Windows 7 ESU 2021 i 2022 oraz Windows 7 ESU 2021 i 2022 do oprogramowania Microsoft 365 bez potrzeby uzyskiwania licencji ESU 2020, jeśli wspomniane urządzenia były używane wyłącznie przez Kwalifikowanego Użytkownika w okresie obowiązywania licencji ESU 2020. Do urządzeń tych muszą być przypisane licencje ESU na wszystkie odpowiednie lata, jeśli urządzenia te są używane przez użytkowników nieobjętych obecnie LS na oprogramowanie Windows E5, Microsoft 365 E5 lub Microsoft 365 E5 Security.</w:t>
      </w:r>
    </w:p>
    <w:p w14:paraId="381BCAEE" w14:textId="77777777" w:rsidR="00FE38D7" w:rsidRDefault="00E538B2">
      <w:pPr>
        <w:pStyle w:val="ProductList-SectionHeading"/>
        <w:pageBreakBefore/>
        <w:outlineLvl w:val="0"/>
      </w:pPr>
      <w:bookmarkStart w:id="433" w:name="_Sec899"/>
      <w:bookmarkEnd w:id="427"/>
      <w:r>
        <w:lastRenderedPageBreak/>
        <w:t>Załącznik G — Postanowienia dotyczące Macierzy Pamięci Masowej i urządzenia Azure Data Box</w:t>
      </w:r>
      <w:r>
        <w:fldChar w:fldCharType="begin"/>
      </w:r>
      <w:r>
        <w:instrText xml:space="preserve"> TC "</w:instrText>
      </w:r>
      <w:bookmarkStart w:id="434" w:name="_Toc25931938"/>
      <w:r>
        <w:instrText>Załącznik G — Postanowienia dotyczące Macierzy Pamięci Masowej i urządzenia Azure Data Box</w:instrText>
      </w:r>
      <w:bookmarkEnd w:id="434"/>
      <w:r>
        <w:instrText>" \l 1</w:instrText>
      </w:r>
      <w:r>
        <w:fldChar w:fldCharType="end"/>
      </w:r>
    </w:p>
    <w:p w14:paraId="1D44D24C" w14:textId="77777777" w:rsidR="00FE38D7" w:rsidRDefault="00E538B2">
      <w:pPr>
        <w:pStyle w:val="ProductList-Body"/>
      </w:pPr>
      <w:r>
        <w:t>Załącznik G zawiera dodatkowe lub alternatywne postanowienia mające zastosowanie do określonych w tym załączniku Produktów będących sprzętem. W przypadku konfliktu między postanowieniami tego Załącznika G a Postanowieniami dotyczącymi Produktów, postanowienia tego Załącznika G mają charakter rozstrzygający w odniesieniu do danego Produktu będącego sprzętem.</w:t>
      </w:r>
    </w:p>
    <w:p w14:paraId="74446C2C" w14:textId="77777777" w:rsidR="00FE38D7" w:rsidRDefault="00E538B2">
      <w:pPr>
        <w:pStyle w:val="ProductList-Offering1Heading"/>
        <w:outlineLvl w:val="1"/>
      </w:pPr>
      <w:bookmarkStart w:id="435" w:name="_Sec900"/>
      <w:r>
        <w:t>Postanowienia dotyczące Macierzy Pamięci Masowej</w:t>
      </w:r>
      <w:bookmarkEnd w:id="435"/>
      <w:r>
        <w:fldChar w:fldCharType="begin"/>
      </w:r>
      <w:r>
        <w:instrText xml:space="preserve"> TC "</w:instrText>
      </w:r>
      <w:bookmarkStart w:id="436" w:name="_Toc25931939"/>
      <w:r>
        <w:instrText>Postanowienia dotyczące Macierzy Pamięci Masowej</w:instrText>
      </w:r>
      <w:bookmarkEnd w:id="436"/>
      <w:r>
        <w:instrText>" \l 2</w:instrText>
      </w:r>
      <w:r>
        <w:fldChar w:fldCharType="end"/>
      </w:r>
    </w:p>
    <w:p w14:paraId="7FF6C785" w14:textId="77777777" w:rsidR="00FE38D7" w:rsidRDefault="00E538B2">
      <w:pPr>
        <w:pStyle w:val="ProductList-ClauseHeading"/>
        <w:outlineLvl w:val="2"/>
      </w:pPr>
      <w:r>
        <w:t>Dostępność</w:t>
      </w:r>
    </w:p>
    <w:p w14:paraId="39513D1E" w14:textId="77777777" w:rsidR="00FE38D7" w:rsidRDefault="00E538B2">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14:paraId="7CA26EDA" w14:textId="77777777" w:rsidR="00FE38D7" w:rsidRDefault="00FE38D7">
      <w:pPr>
        <w:pStyle w:val="ProductList-Body"/>
      </w:pPr>
    </w:p>
    <w:p w14:paraId="7E83A1EB" w14:textId="77777777" w:rsidR="00FE38D7" w:rsidRDefault="00E538B2">
      <w:pPr>
        <w:pStyle w:val="ProductList-ClauseHeading"/>
        <w:outlineLvl w:val="2"/>
      </w:pPr>
      <w:r>
        <w:t>Wysyłka i tytuł prawny</w:t>
      </w:r>
    </w:p>
    <w:p w14:paraId="1AE7B6F9" w14:textId="77777777" w:rsidR="00FE38D7" w:rsidRDefault="00E538B2">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14:paraId="46633903" w14:textId="77777777" w:rsidR="00FE38D7" w:rsidRDefault="00FE38D7">
      <w:pPr>
        <w:pStyle w:val="ProductList-Body"/>
      </w:pPr>
    </w:p>
    <w:p w14:paraId="678EF7A9" w14:textId="77777777" w:rsidR="00FE38D7" w:rsidRDefault="00E538B2">
      <w:pPr>
        <w:pStyle w:val="ProductList-ClauseHeading"/>
        <w:outlineLvl w:val="2"/>
      </w:pPr>
      <w:r>
        <w:t>Oprogramowanie Macierzy Pamięci Masowej</w:t>
      </w:r>
    </w:p>
    <w:p w14:paraId="72C00AD9" w14:textId="77777777" w:rsidR="00FE38D7" w:rsidRDefault="00E538B2">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14:paraId="4C6D1BB8" w14:textId="77777777" w:rsidR="00FE38D7" w:rsidRDefault="00FE38D7">
      <w:pPr>
        <w:pStyle w:val="ProductList-Body"/>
      </w:pPr>
    </w:p>
    <w:p w14:paraId="10CD4979" w14:textId="77777777" w:rsidR="00FE38D7" w:rsidRDefault="00E538B2">
      <w:pPr>
        <w:pStyle w:val="ProductList-SubClauseHeading"/>
        <w:outlineLvl w:val="3"/>
      </w:pPr>
      <w:r>
        <w:t>Ograniczenia</w:t>
      </w:r>
    </w:p>
    <w:p w14:paraId="2E886274" w14:textId="77777777" w:rsidR="00FE38D7" w:rsidRDefault="00E538B2">
      <w:pPr>
        <w:pStyle w:val="ProductList-BodyIndented"/>
      </w:pPr>
      <w:r>
        <w:t>Klient nie może używać Oprogramowania Macierzy Pamięci Masowej do analiz porównawczych lub testów „benchmarkingowych”, chyba że odbywa się to na jego wewnętrzne potrzeby, ani publikować lub ujawniać ich wyników.</w:t>
      </w:r>
    </w:p>
    <w:p w14:paraId="4135B829" w14:textId="77777777" w:rsidR="00FE38D7" w:rsidRDefault="00FE38D7">
      <w:pPr>
        <w:pStyle w:val="ProductList-BodyIndented"/>
      </w:pPr>
    </w:p>
    <w:p w14:paraId="44E6C354" w14:textId="77777777" w:rsidR="00FE38D7" w:rsidRDefault="00E538B2">
      <w:pPr>
        <w:pStyle w:val="ProductList-SubClauseHeading"/>
        <w:outlineLvl w:val="3"/>
      </w:pPr>
      <w:r>
        <w:t>Oprogramowanie open source osób trzecich</w:t>
      </w:r>
    </w:p>
    <w:p w14:paraId="63E03D76" w14:textId="77777777" w:rsidR="00FE38D7" w:rsidRDefault="00E538B2">
      <w:pPr>
        <w:pStyle w:val="ProductList-BodyIndented"/>
      </w:pPr>
      <w:r>
        <w:t>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http://go.microsoft.com/fwlink/?LinkId=627000, przy czym licencja jest udzielana Klientowi zgodnie z właściwymi licencjami open source.</w:t>
      </w:r>
    </w:p>
    <w:p w14:paraId="2CA2D0CE" w14:textId="77777777" w:rsidR="00FE38D7" w:rsidRDefault="00FE38D7">
      <w:pPr>
        <w:pStyle w:val="ProductList-BodyIndented"/>
      </w:pPr>
    </w:p>
    <w:p w14:paraId="7D3128C1" w14:textId="77777777" w:rsidR="00FE38D7" w:rsidRDefault="00E538B2">
      <w:pPr>
        <w:pStyle w:val="ProductList-SubClauseHeading"/>
        <w:outlineLvl w:val="3"/>
      </w:pPr>
      <w:r>
        <w:t>Aktywacja usług internetowych i zgoda na usługi internetowe</w:t>
      </w:r>
    </w:p>
    <w:p w14:paraId="61F55D9C" w14:textId="77777777" w:rsidR="00FE38D7" w:rsidRDefault="00E538B2">
      <w:pPr>
        <w:pStyle w:val="ProductList-BodyIndented"/>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14:paraId="1D152049" w14:textId="77777777" w:rsidR="00FE38D7" w:rsidRDefault="00FE38D7">
      <w:pPr>
        <w:pStyle w:val="ProductList-BodyIndented"/>
      </w:pPr>
    </w:p>
    <w:p w14:paraId="4E84589A" w14:textId="77777777" w:rsidR="00FE38D7" w:rsidRDefault="00E538B2">
      <w:pPr>
        <w:pStyle w:val="ProductList-SubClauseHeading"/>
        <w:outlineLvl w:val="3"/>
      </w:pPr>
      <w:r>
        <w:lastRenderedPageBreak/>
        <w:t>Aktualizacje Oprogramowania Macierzy Pamięci Masowej</w:t>
      </w:r>
    </w:p>
    <w:p w14:paraId="4647DBBE" w14:textId="77777777" w:rsidR="00FE38D7" w:rsidRDefault="00E538B2">
      <w:pPr>
        <w:pStyle w:val="ProductList-BodyIndented"/>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14:paraId="4DC5F305" w14:textId="77777777" w:rsidR="00FE38D7" w:rsidRDefault="00FE38D7">
      <w:pPr>
        <w:pStyle w:val="ProductList-BodyIndented"/>
      </w:pPr>
    </w:p>
    <w:p w14:paraId="3E08EF58" w14:textId="77777777" w:rsidR="00FE38D7" w:rsidRDefault="00E538B2">
      <w:pPr>
        <w:pStyle w:val="ProductList-ClauseHeading"/>
        <w:outlineLvl w:val="2"/>
      </w:pPr>
      <w:r>
        <w:t>Ograniczona rękojmia na sprzęt</w:t>
      </w:r>
    </w:p>
    <w:p w14:paraId="77D2C55A" w14:textId="77777777" w:rsidR="00FE38D7" w:rsidRDefault="00E538B2">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p>
    <w:p w14:paraId="6BEA0B59" w14:textId="77777777" w:rsidR="00FE38D7" w:rsidRDefault="00FE38D7">
      <w:pPr>
        <w:pStyle w:val="ProductList-Body"/>
      </w:pPr>
    </w:p>
    <w:p w14:paraId="0CC246B4" w14:textId="77777777" w:rsidR="00FE38D7" w:rsidRDefault="00E538B2">
      <w:pPr>
        <w:pStyle w:val="ProductList-ClauseHeading"/>
        <w:outlineLvl w:val="2"/>
      </w:pPr>
      <w:r>
        <w:t>Rekompensata. Obrona przed roszczeniami osób trzecich</w:t>
      </w:r>
    </w:p>
    <w:p w14:paraId="141F1420" w14:textId="77777777" w:rsidR="00FE38D7" w:rsidRDefault="00E538B2">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14:paraId="0753D3F7" w14:textId="77777777" w:rsidR="00FE38D7" w:rsidRDefault="00FE38D7">
      <w:pPr>
        <w:pStyle w:val="ProductList-Body"/>
      </w:pPr>
    </w:p>
    <w:p w14:paraId="35F75105" w14:textId="77777777" w:rsidR="00FE38D7" w:rsidRDefault="00E538B2">
      <w:pPr>
        <w:pStyle w:val="ProductList-ClauseHeading"/>
        <w:outlineLvl w:val="2"/>
      </w:pPr>
      <w:r>
        <w:t>Ograniczenie odpowiedzialności</w:t>
      </w:r>
    </w:p>
    <w:p w14:paraId="6BEBFFAF" w14:textId="77777777" w:rsidR="00FE38D7" w:rsidRDefault="00E538B2">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14:paraId="57BCD8BB" w14:textId="77777777" w:rsidR="00FE38D7" w:rsidRDefault="00FE38D7">
      <w:pPr>
        <w:pStyle w:val="ProductList-Body"/>
      </w:pPr>
    </w:p>
    <w:p w14:paraId="02D35707" w14:textId="77777777" w:rsidR="00FE38D7" w:rsidRDefault="00E538B2">
      <w:pPr>
        <w:pStyle w:val="ProductList-ClauseHeading"/>
        <w:outlineLvl w:val="2"/>
      </w:pPr>
      <w:r>
        <w:t>Przepisy dotyczące kontroli eksportu obowiązujące w Stanach Zjednoczonych</w:t>
      </w:r>
    </w:p>
    <w:p w14:paraId="00BE59E6" w14:textId="77777777" w:rsidR="00FE38D7" w:rsidRDefault="00E538B2">
      <w:pPr>
        <w:pStyle w:val="ProductList-Body"/>
      </w:pPr>
      <w:r>
        <w:t>W odniesieniu do przepisów eksportowych obowiązujących w Stanach Zjednoczonych Macierze Pamięci Masowej podlegają postanowieniom zawartej przez Klienta umowy licencjonowania zbiorowego.</w:t>
      </w:r>
    </w:p>
    <w:p w14:paraId="218B826F" w14:textId="77777777" w:rsidR="00FE38D7" w:rsidRDefault="00FE38D7">
      <w:pPr>
        <w:pStyle w:val="ProductList-Body"/>
      </w:pPr>
    </w:p>
    <w:p w14:paraId="00179771" w14:textId="77777777" w:rsidR="00FE38D7" w:rsidRDefault="00E538B2">
      <w:pPr>
        <w:pStyle w:val="ProductList-ClauseHeading"/>
        <w:outlineLvl w:val="2"/>
      </w:pPr>
      <w:r>
        <w:t>Gromadzenie informacji diagnostycznych</w:t>
      </w:r>
    </w:p>
    <w:p w14:paraId="24197673" w14:textId="77777777" w:rsidR="00FE38D7" w:rsidRDefault="00E538B2">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59">
        <w:r>
          <w:rPr>
            <w:color w:val="00467F"/>
            <w:u w:val="single"/>
          </w:rPr>
          <w:t>https://www.microsoft.com/en-us/privacystatement</w:t>
        </w:r>
      </w:hyperlink>
      <w:r>
        <w:t>.</w:t>
      </w:r>
    </w:p>
    <w:p w14:paraId="7FE1D1EF" w14:textId="77777777" w:rsidR="00FE38D7" w:rsidRDefault="00FE38D7">
      <w:pPr>
        <w:pStyle w:val="ProductList-Body"/>
      </w:pPr>
    </w:p>
    <w:p w14:paraId="153FBDD8" w14:textId="77777777" w:rsidR="00FE38D7" w:rsidRDefault="00E538B2">
      <w:pPr>
        <w:pStyle w:val="ProductList-ClauseHeading"/>
        <w:outlineLvl w:val="2"/>
      </w:pPr>
      <w:r>
        <w:t>Korzystanie przez instytucje publiczne</w:t>
      </w:r>
    </w:p>
    <w:p w14:paraId="4962B4A6" w14:textId="77777777" w:rsidR="00FE38D7" w:rsidRDefault="00E538B2">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14:paraId="6AB93272" w14:textId="77777777" w:rsidR="00FE38D7" w:rsidRDefault="00FE38D7">
      <w:pPr>
        <w:pStyle w:val="ProductList-Body"/>
      </w:pPr>
    </w:p>
    <w:p w14:paraId="5DD14010" w14:textId="77777777" w:rsidR="00FE38D7" w:rsidRDefault="00FE38D7">
      <w:pPr>
        <w:pStyle w:val="ProductList-Body"/>
      </w:pPr>
    </w:p>
    <w:p w14:paraId="3F93A14B" w14:textId="77777777" w:rsidR="00FE38D7" w:rsidRDefault="00E538B2">
      <w:pPr>
        <w:pStyle w:val="ProductList-Offering1Heading"/>
        <w:outlineLvl w:val="1"/>
      </w:pPr>
      <w:bookmarkStart w:id="437" w:name="_Sec901"/>
      <w:r>
        <w:t>Postanowienia dotyczące sprzętu Azure Data Box</w:t>
      </w:r>
      <w:bookmarkEnd w:id="437"/>
      <w:r>
        <w:fldChar w:fldCharType="begin"/>
      </w:r>
      <w:r>
        <w:instrText xml:space="preserve"> TC "</w:instrText>
      </w:r>
      <w:bookmarkStart w:id="438" w:name="_Toc25931940"/>
      <w:r>
        <w:instrText>Postanowienia dotyczące sprzętu Azure Data Box</w:instrText>
      </w:r>
      <w:bookmarkEnd w:id="438"/>
      <w:r>
        <w:instrText>" \l 2</w:instrText>
      </w:r>
      <w:r>
        <w:fldChar w:fldCharType="end"/>
      </w:r>
    </w:p>
    <w:p w14:paraId="1D9FA146" w14:textId="77777777" w:rsidR="00FE38D7" w:rsidRDefault="00E538B2">
      <w:pPr>
        <w:pStyle w:val="ProductList-ClauseHeading"/>
        <w:outlineLvl w:val="2"/>
      </w:pPr>
      <w:r>
        <w:lastRenderedPageBreak/>
        <w:t>Definicje</w:t>
      </w:r>
    </w:p>
    <w:p w14:paraId="0FFACAE8" w14:textId="77777777" w:rsidR="00FE38D7" w:rsidRDefault="00E538B2">
      <w:pPr>
        <w:pStyle w:val="ProductList-Body"/>
      </w:pPr>
      <w:r>
        <w:rPr>
          <w:b/>
          <w:color w:val="00188F"/>
        </w:rPr>
        <w:t>Azure Storage</w:t>
      </w:r>
      <w:r>
        <w:t xml:space="preserve"> oznacza zarządzaną przez Microsoft usługę chmurową, która zapewnia bezpieczną i wysoko dostępną przestrzeń magazynową.  </w:t>
      </w:r>
    </w:p>
    <w:p w14:paraId="2346DCE8" w14:textId="77777777" w:rsidR="00FE38D7" w:rsidRDefault="00E538B2">
      <w:pPr>
        <w:pStyle w:val="ProductList-Body"/>
      </w:pPr>
      <w:r>
        <w:rPr>
          <w:b/>
          <w:color w:val="00188F"/>
        </w:rPr>
        <w:t>Konto Azure Storage</w:t>
      </w:r>
      <w:r>
        <w:t xml:space="preserve"> oznacza bezpieczne konto, które zapewnia Klientowi dostęp do usługi Azure Storage i możliwość magazynowania w jej ramach informacji Klienta.</w:t>
      </w:r>
    </w:p>
    <w:p w14:paraId="709573B7" w14:textId="77777777" w:rsidR="00FE38D7" w:rsidRDefault="00E538B2">
      <w:pPr>
        <w:pStyle w:val="ProductList-Body"/>
      </w:pPr>
      <w:r>
        <w:rPr>
          <w:b/>
          <w:color w:val="00188F"/>
        </w:rPr>
        <w:t>Urządzenie Data Box</w:t>
      </w:r>
      <w:r>
        <w:t xml:space="preserve"> oznacza urządzenie sprzętowe, w tym Oprogramowanie Data Box, które Microsoft może udostępnić Klientowi do czasowego użycia na potrzeby zmagazynowania, wstępnego przetworzenia (w związku z Urządzeniem Azure Stack Edge), transportu lub przekazania danych z obiektu Klienta do centrum danych Azure w celu przesłania ich na Konto Azure Storage Klienta.  </w:t>
      </w:r>
    </w:p>
    <w:p w14:paraId="30851F9A" w14:textId="77777777" w:rsidR="00FE38D7" w:rsidRDefault="00E538B2">
      <w:pPr>
        <w:pStyle w:val="ProductList-Body"/>
      </w:pPr>
      <w:r>
        <w:rPr>
          <w:b/>
          <w:color w:val="00188F"/>
        </w:rPr>
        <w:t>Oprogramowanie Data Box</w:t>
      </w:r>
      <w:r>
        <w:t xml:space="preserve"> oznacza każde oprogramowanie w formie kodu wynikowego udostępniane na Urządzeniu Data Box lub w związku z nim, w tym wszystkie narzędzia, aktualizacje i powiązane dokumenty. </w:t>
      </w:r>
    </w:p>
    <w:p w14:paraId="7E1A34FA" w14:textId="77777777" w:rsidR="00FE38D7" w:rsidRDefault="00E538B2">
      <w:pPr>
        <w:pStyle w:val="ProductList-Body"/>
      </w:pPr>
      <w:r>
        <w:rPr>
          <w:b/>
          <w:color w:val="00188F"/>
        </w:rPr>
        <w:t>Wskazane Centrum Danych Azure</w:t>
      </w:r>
      <w:r>
        <w:t xml:space="preserve"> oznacza Centrum Danych Microsoft Azure wskazane przez Microsoft jako centrum danych, do którego Klient zwróci Urządzenie Data Box (z wyjątkiem Urządzenia Azure Stack Edge) i które może być inne niż centrum danych wybrane przez Klienta do magazynowania danych Klienta lub lokalizacja Konta Azure Storage Klienta. </w:t>
      </w:r>
    </w:p>
    <w:p w14:paraId="4E6F5973" w14:textId="77777777" w:rsidR="00FE38D7" w:rsidRDefault="00E538B2">
      <w:pPr>
        <w:pStyle w:val="ProductList-Body"/>
      </w:pPr>
      <w:r>
        <w:rPr>
          <w:b/>
          <w:color w:val="00188F"/>
        </w:rPr>
        <w:t>Usługa Microsoft Azure Data Box</w:t>
      </w:r>
      <w:r>
        <w:t xml:space="preserve"> lub </w:t>
      </w:r>
      <w:r>
        <w:rPr>
          <w:b/>
        </w:rPr>
        <w:t>Usługa</w:t>
      </w:r>
      <w:r>
        <w:t xml:space="preserve"> oznacza usługę Microsoft Azure, która umożliwia Klientom magazynowanie, wstępne przetworzenie (w związku z Urządzeniem Azure Stack Edge) i przekazywanie w Urządzeniu Data Box dużych ilości danych między centrami danych. Wspomniana Usługa obejmuje bez ograniczeń wszelkie powiązane z nią technologie, funkcje, informacje, materiały i aktualizacje Usługi.</w:t>
      </w:r>
    </w:p>
    <w:p w14:paraId="20C769B8" w14:textId="77777777" w:rsidR="00FE38D7" w:rsidRDefault="00FE38D7">
      <w:pPr>
        <w:pStyle w:val="ProductList-Body"/>
      </w:pPr>
    </w:p>
    <w:p w14:paraId="1D2F82A0" w14:textId="77777777" w:rsidR="00FE38D7" w:rsidRDefault="00E538B2">
      <w:pPr>
        <w:pStyle w:val="ProductList-ClauseHeading"/>
        <w:outlineLvl w:val="2"/>
      </w:pPr>
      <w:r>
        <w:t>Oprogramowanie Data Box</w:t>
      </w:r>
    </w:p>
    <w:p w14:paraId="42B2F23E" w14:textId="77777777" w:rsidR="00FE38D7" w:rsidRDefault="00E538B2">
      <w:pPr>
        <w:pStyle w:val="ProductList-Body"/>
      </w:pPr>
      <w:r>
        <w:t>Oprogramowanie Data Box jest licencjonowane, a nie sprzedawane. Microsoft udziela Klientowi ograniczonej, niewyłącznej i nieprzenoszalnej licencji na używanie Oprogramowania Data Box (w formie kodu wynikowego) zainstalowanego na Urządzeniu Data Box lub używanego w związku z Urządzeniem Data Box wyłącznie w celu transportu lub w razie potrzeby wstępnego przetwarzania danych za pomocą Urządzenia Data Box. Microsoft zastrzega sobie wszystkie inne prawa. Klientowi zabrania się, a niniejsza Licencja nie daje klientowi żadnych praw do: (i) używania ani wirtualizowania funkcji Oprogramowania Data Box w sposób niezależny od Urządzenia Data Box; (ii) publikowania, kopiowania, wynajmowania, wydzierżawiania ani wypożyczania Oprogramowania Data Box; (iii) omijania jakichkolwiek ewentualnych ograniczeń technicznych zawartych w Oprogramowaniu Data Box lub opisanych w dokumentacji Urządzenia Data Box Device; (iv) oddzielania i uruchamiania części Oprogramowania Data Box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Data Box ani podejmowania prób takich działań, chyba że przepisy prawa właściwego dopuszczają takie działania mimo tych postanowień (w takim przypadku Klient może podjąć rzeczone działania wyłącznie na mocy i w ramach tych przepisów).</w:t>
      </w:r>
    </w:p>
    <w:p w14:paraId="6603FE40" w14:textId="77777777" w:rsidR="00FE38D7" w:rsidRDefault="00FE38D7">
      <w:pPr>
        <w:pStyle w:val="ProductList-Body"/>
      </w:pPr>
    </w:p>
    <w:p w14:paraId="423DD343" w14:textId="77777777" w:rsidR="00FE38D7" w:rsidRDefault="00E538B2">
      <w:pPr>
        <w:pStyle w:val="ProductList-SubClauseHeading"/>
        <w:outlineLvl w:val="3"/>
      </w:pPr>
      <w:r>
        <w:t>Ograniczenia</w:t>
      </w:r>
    </w:p>
    <w:p w14:paraId="58DE8E66" w14:textId="77777777" w:rsidR="00FE38D7" w:rsidRDefault="00E538B2">
      <w:pPr>
        <w:pStyle w:val="ProductList-BodyIndented"/>
      </w:pPr>
      <w:r>
        <w:t xml:space="preserve">Klient może używać Oprogramowania Data Box wyłącznie do wewnętrznych analiz porównawczych, nie może jednak publikować ani ujawniać wyników tych analiz. </w:t>
      </w:r>
    </w:p>
    <w:p w14:paraId="6D09CFD2" w14:textId="77777777" w:rsidR="00FE38D7" w:rsidRDefault="00FE38D7">
      <w:pPr>
        <w:pStyle w:val="ProductList-BodyIndented"/>
      </w:pPr>
    </w:p>
    <w:p w14:paraId="2C76934B" w14:textId="77777777" w:rsidR="00FE38D7" w:rsidRDefault="00E538B2">
      <w:pPr>
        <w:pStyle w:val="ProductList-SubClauseHeading"/>
        <w:outlineLvl w:val="3"/>
      </w:pPr>
      <w:r>
        <w:t>Aktywacja usług internetowych i zgoda na usługi internetowe</w:t>
      </w:r>
    </w:p>
    <w:p w14:paraId="5BFD5C37" w14:textId="77777777" w:rsidR="00FE38D7" w:rsidRDefault="00E538B2">
      <w:pPr>
        <w:pStyle w:val="ProductList-BodyIndented"/>
      </w:pPr>
      <w:r>
        <w:t>Jeśli aktywacja Oprogramowania Data Box jest niezbędna, powiązuje ona używanie Oprogramowania Data Box z konkretnym urządzeniem. Podczas aktywacji, a także w trakcie używania urządzenia, Oprogramowanie Data Box może przesyłać do Microsoft informacje o Oprogramowaniu Data Box i urządzeniu. Informacje te obejmują wersję, język i klucz produktu Oprogramowania Data Box, adres IP, rodzaj systemu operacyjnego, rodzaj przeglądarki oraz nazwę Klienta, z których korzysta wersję używanego przez Klienta Oprogramowania Data Box, a także kod języka Urządzenia Data Box, na którym uruchomione jest Oprogramowanie Data Box. Microsoft korzysta z tych informacji w celu udostępniania Klientowi usług internetowych. Jeśli Klient używa Urządzenia Data Box i Oprogramowania Data Box, zgadza się na przesyłanie tych informacji do Microsoft.</w:t>
      </w:r>
    </w:p>
    <w:p w14:paraId="21C79E1F" w14:textId="77777777" w:rsidR="00FE38D7" w:rsidRDefault="00FE38D7">
      <w:pPr>
        <w:pStyle w:val="ProductList-BodyIndented"/>
      </w:pPr>
    </w:p>
    <w:p w14:paraId="0209D392" w14:textId="77777777" w:rsidR="00FE38D7" w:rsidRDefault="00E538B2">
      <w:pPr>
        <w:pStyle w:val="ProductList-SubClauseHeading"/>
        <w:outlineLvl w:val="3"/>
      </w:pPr>
      <w:r>
        <w:t>Aktualizacje oprogramowania</w:t>
      </w:r>
    </w:p>
    <w:p w14:paraId="4E064661" w14:textId="77777777" w:rsidR="00FE38D7" w:rsidRDefault="00E538B2">
      <w:pPr>
        <w:pStyle w:val="ProductList-BodyIndented"/>
      </w:pPr>
      <w:r>
        <w:t>Urządzenie Data Box może umożliwić Klientowi ręczne pobranie dostępnych aktualizacji. Dostępne aktualizacje pochodzące od Microsoft są licencjonowane przez Microsoft, a wszelkie aktualizacje pochodzące od osób trzecich są licencjonowane przez właściwą osobę trzecią. Aby nadal otrzymywać pomoc techniczną dla Urządzenia Data Box, Klient zgadza się, że będzie na bieżąco pobierać i stosować najnowsze aktualizacje.</w:t>
      </w:r>
    </w:p>
    <w:p w14:paraId="61C6D5E0" w14:textId="77777777" w:rsidR="00FE38D7" w:rsidRDefault="00FE38D7">
      <w:pPr>
        <w:pStyle w:val="ProductList-BodyIndented"/>
      </w:pPr>
    </w:p>
    <w:p w14:paraId="2407CCAA" w14:textId="77777777" w:rsidR="00FE38D7" w:rsidRDefault="00E538B2">
      <w:pPr>
        <w:pStyle w:val="ProductList-ClauseHeading"/>
        <w:outlineLvl w:val="2"/>
      </w:pPr>
      <w:r>
        <w:t>Ograniczenia</w:t>
      </w:r>
    </w:p>
    <w:p w14:paraId="5A436AE0" w14:textId="77777777" w:rsidR="00FE38D7" w:rsidRDefault="00E538B2">
      <w:pPr>
        <w:pStyle w:val="ProductList-Body"/>
      </w:pPr>
      <w:r>
        <w:t>Klient nie musi używać Urządzenia Data Box do przenoszenia danych do usługi Azure Storage, a Microsoft nie musi kontynuować udostępniania Urządzenia Data Box ani żadnego innego produktu sprzętowego w związku z Usługą. Urządzenie Data Box może nie być oferowane w niektórych regionach lub jurysdykcjach, a jeśli nawet jest oferowane, może nie zostać Klientowi w danym momencie udostępnione. Microsoft nie odpowiada za związane z Usługą opóźnienia pozostające poza bezpośrednią kontrolą Microsoft. Microsoft może według własnego uznania i własnej oceny sytuacji odmówić każdemu świadczenia Usługi i udostępnienia towarzyszącego jej Urządzenia Data Box. Microsoft może według własnego uznania zawiesić świadczenie Usługi zgodnie z wymaganiami dotyczącymi Usług Microsoft Azure na mocy przyjętych przez Microsoft Postanowień Dotyczących Usług Online.</w:t>
      </w:r>
    </w:p>
    <w:p w14:paraId="6767FA66" w14:textId="77777777" w:rsidR="00FE38D7" w:rsidRDefault="00FE38D7">
      <w:pPr>
        <w:pStyle w:val="ProductList-Body"/>
      </w:pPr>
    </w:p>
    <w:p w14:paraId="1AFE11E5" w14:textId="77777777" w:rsidR="00FE38D7" w:rsidRDefault="00E538B2">
      <w:pPr>
        <w:pStyle w:val="ProductList-ClauseHeading"/>
        <w:outlineLvl w:val="2"/>
      </w:pPr>
      <w:r>
        <w:t>Warunki świadczenia usług Azure</w:t>
      </w:r>
    </w:p>
    <w:p w14:paraId="200134D1" w14:textId="77777777" w:rsidR="00FE38D7" w:rsidRDefault="00E538B2">
      <w:pPr>
        <w:pStyle w:val="ProductList-Body"/>
      </w:pPr>
      <w:r>
        <w:t xml:space="preserve">Niniejsze postanowienia dotyczące sprzętu Azure Data Box („Postanowienia Dodatkowe”) mają zastosowanie do odbioru i używania przez Klienta Urządzenia Data Box jako części ogólnie rozumianej Usługi. Używanie Usługi przez Klienta również podlega Warunkom świadczenia usług Azure znajdującym się pod adresem </w:t>
      </w:r>
      <w:hyperlink r:id="rId160">
        <w:r>
          <w:rPr>
            <w:color w:val="00467F"/>
            <w:u w:val="single"/>
          </w:rPr>
          <w:t>https://azure.microsoft.com/pl-pl/support/legal/</w:t>
        </w:r>
      </w:hyperlink>
      <w:r>
        <w:t xml:space="preserve">. Te Postanowienia Dodatkowe uzupełniają, ale nie zmieniają ani nie </w:t>
      </w:r>
      <w:r>
        <w:lastRenderedPageBreak/>
        <w:t>modyfikują treści Warunków korzystania z usług Azure. Zgodnie z niniejszymi Postanowieniami Dodatkowymi Microsoft może obciążyć Klienta określonymi opłatami w związku z używaniem przez Klienta Urządzenia Data Box w ramach Usługi.</w:t>
      </w:r>
    </w:p>
    <w:p w14:paraId="6953F95C" w14:textId="77777777" w:rsidR="00FE38D7" w:rsidRDefault="00FE38D7">
      <w:pPr>
        <w:pStyle w:val="ProductList-Body"/>
      </w:pPr>
    </w:p>
    <w:p w14:paraId="55922A8B" w14:textId="77777777" w:rsidR="00FE38D7" w:rsidRDefault="00E538B2">
      <w:pPr>
        <w:pStyle w:val="ProductList-ClauseHeading"/>
        <w:outlineLvl w:val="2"/>
      </w:pPr>
      <w:r>
        <w:t>Prawa do Używania Produktów</w:t>
      </w:r>
    </w:p>
    <w:p w14:paraId="6376F474" w14:textId="77777777" w:rsidR="00FE38D7" w:rsidRDefault="00E538B2">
      <w:pPr>
        <w:pStyle w:val="ProductList-Body"/>
      </w:pPr>
      <w:r>
        <w:t xml:space="preserve">Pod warunkiem uiszczenia przez Klienta stosownych płatności Microsoft zezwala Klientowi na używanie Urządzenia Data Box do transportu, przekazywania i w razie potrzeby wstępnego przetwarzania wspomnianych danych, o ile Klient: </w:t>
      </w:r>
    </w:p>
    <w:p w14:paraId="658CFDCD" w14:textId="77777777" w:rsidR="00FE38D7" w:rsidRDefault="00E538B2" w:rsidP="00E538B2">
      <w:pPr>
        <w:pStyle w:val="ProductList-Bullet"/>
        <w:numPr>
          <w:ilvl w:val="0"/>
          <w:numId w:val="75"/>
        </w:numPr>
      </w:pPr>
      <w:r>
        <w:t>przed przeniesieniem danych do Urządzenia Data Box i przed przesłaniem ich do usługi Azure Storage wykona kopię zapasową danych i je zabezpieczy;</w:t>
      </w:r>
    </w:p>
    <w:p w14:paraId="6CF17E62" w14:textId="77777777" w:rsidR="00FE38D7" w:rsidRDefault="00E538B2" w:rsidP="00E538B2">
      <w:pPr>
        <w:pStyle w:val="ProductList-Bullet"/>
        <w:numPr>
          <w:ilvl w:val="0"/>
          <w:numId w:val="75"/>
        </w:numPr>
      </w:pPr>
      <w:r>
        <w:t>nie usunie tych danych ze swoich baz i urządzeń przed ich pomyślnym przeniesieniem z Urządzenia Data Box do Wskazanego Centrum Danych Azure;</w:t>
      </w:r>
    </w:p>
    <w:p w14:paraId="078A5870" w14:textId="77777777" w:rsidR="00FE38D7" w:rsidRDefault="00E538B2" w:rsidP="00E538B2">
      <w:pPr>
        <w:pStyle w:val="ProductList-Bullet"/>
        <w:numPr>
          <w:ilvl w:val="0"/>
          <w:numId w:val="75"/>
        </w:numPr>
      </w:pPr>
      <w:r>
        <w:t>zaprzestanie używania Urządzenia Data Box do przenoszenia danych natychmiast po otrzymaniu stosownego powiadomienia od Microsoft.</w:t>
      </w:r>
    </w:p>
    <w:p w14:paraId="616F6447" w14:textId="77777777" w:rsidR="00FE38D7" w:rsidRDefault="00FE38D7">
      <w:pPr>
        <w:pStyle w:val="ProductList-Body"/>
      </w:pPr>
    </w:p>
    <w:p w14:paraId="0966DC5A" w14:textId="77777777" w:rsidR="00FE38D7" w:rsidRDefault="00E538B2">
      <w:pPr>
        <w:pStyle w:val="ProductList-Body"/>
      </w:pPr>
      <w:r>
        <w:t xml:space="preserve">Klient zgadza się, że (i) ponosi wyłączną odpowiedzialność za określenie zasadności użycia Urządzenia Data Box zgodnie z Postanowieniami Dodatkowymi oraz że (ii) Microsoft nie ponosi wobec Klienta ani osób trzecich żadnej odpowiedzialności z tytułu jakiejkolwiek utraty danych lub innych szkód.  </w:t>
      </w:r>
    </w:p>
    <w:p w14:paraId="4A201308" w14:textId="77777777" w:rsidR="00FE38D7" w:rsidRDefault="00FE38D7">
      <w:pPr>
        <w:pStyle w:val="ProductList-Body"/>
      </w:pPr>
    </w:p>
    <w:p w14:paraId="4B86E56F" w14:textId="77777777" w:rsidR="00FE38D7" w:rsidRDefault="00FE38D7">
      <w:pPr>
        <w:pStyle w:val="ProductList-Body"/>
      </w:pPr>
    </w:p>
    <w:p w14:paraId="111CB0C3" w14:textId="77777777" w:rsidR="00FE38D7" w:rsidRDefault="00FE38D7">
      <w:pPr>
        <w:pStyle w:val="ProductList-Body"/>
      </w:pPr>
    </w:p>
    <w:p w14:paraId="14B5EFBA" w14:textId="77777777" w:rsidR="00FE38D7" w:rsidRDefault="00E538B2">
      <w:pPr>
        <w:pStyle w:val="ProductList-ClauseHeading"/>
        <w:outlineLvl w:val="2"/>
      </w:pPr>
      <w:r>
        <w:t>Posiadanie i zwrot Urządzenia Data Box</w:t>
      </w:r>
    </w:p>
    <w:p w14:paraId="22BA5F9B" w14:textId="77777777" w:rsidR="00FE38D7" w:rsidRDefault="00E538B2">
      <w:pPr>
        <w:pStyle w:val="ProductList-Body"/>
      </w:pPr>
      <w:r>
        <w:t xml:space="preserve">W ramach Usługi Microsoft zezwala Klientowi na posiadanie Urządzenia Data Box przez określony czas w zależności od rodzaju Urządzenia Data Box. W przypadku Urządzeń Data Box ze wskazanym okresem posiadania Microsoft może obciążyć Klienta dodatkowymi opłatami dziennymi z tytułu posiadania przez Klienta Urządzenia Data Box przez okres dłuższy niż taki wskazany okres.  </w:t>
      </w:r>
    </w:p>
    <w:p w14:paraId="62F27727" w14:textId="77777777" w:rsidR="00FE38D7" w:rsidRDefault="00FE38D7">
      <w:pPr>
        <w:pStyle w:val="ProductList-Body"/>
      </w:pPr>
    </w:p>
    <w:p w14:paraId="0AD1F5B4" w14:textId="77777777" w:rsidR="00FE38D7" w:rsidRDefault="00E538B2">
      <w:pPr>
        <w:pStyle w:val="ProductList-ClauseHeading"/>
        <w:outlineLvl w:val="2"/>
      </w:pPr>
      <w:r>
        <w:t>Wysyłka i tytuł prawny; opłaty</w:t>
      </w:r>
    </w:p>
    <w:p w14:paraId="33CBA866" w14:textId="77777777" w:rsidR="00FE38D7" w:rsidRDefault="00E538B2" w:rsidP="00E538B2">
      <w:pPr>
        <w:pStyle w:val="ProductList-Bullet"/>
        <w:numPr>
          <w:ilvl w:val="0"/>
          <w:numId w:val="76"/>
        </w:numPr>
      </w:pPr>
      <w:r>
        <w:rPr>
          <w:b/>
        </w:rPr>
        <w:t>Tytuł prawny i ryzyko utraty</w:t>
      </w:r>
      <w:r>
        <w:t xml:space="preserve">. Wszelkie prawa związane z poszczególnymi Urządzeniami Data Box są i pozostaną własnością Microsoft i, o ile nie zostało to wyraźnie określone w Postanowieniach Dodatkowych, nie są udzielane żadne prawa do Urządzenia Data Box (w tym prawo autorskie, prawa z patentów, tajemnic handlowych i znaków towarowych lub inne prawa własności intelektualnej). Klient dokona na rzecz Microsoft rekompensaty z tytułu istotnego uszkodzenia, utraty lub zniszczenia Urządzenia Data Box znajdującego się w lokalizacji Klienta zgodnie z opisem w tabeli 1, w punkcie zatytułowanym „Wysyłka i tytuł prawny, opłaty”. W gestii Klienta leży sprawdzenie przy kurierze odebranego Urządzenia Data Box oraz bezzwłoczne zgłoszenie wszelkich jego uszkodzeń do działu pomocy technicznej Microsoft pod adresem databoxsupport@microsoft.com. Klient ponosi całkowite ryzyko utraty lub uszkodzenia Urządzenia Data Box dostarczonego mu przez kuriera pod wskazany przez Klienta adres do momentu, w którym wskazany przez Microsoft kurier przyjmie Urządzenie Data Box do transportu powrotnego do Wskazanego Centrum Danych Azure. </w:t>
      </w:r>
    </w:p>
    <w:p w14:paraId="270818C3" w14:textId="77777777" w:rsidR="00FE38D7" w:rsidRDefault="00FE38D7">
      <w:pPr>
        <w:pStyle w:val="ProductList-Body"/>
      </w:pPr>
    </w:p>
    <w:p w14:paraId="7CAAC428" w14:textId="77777777" w:rsidR="00FE38D7" w:rsidRDefault="00E538B2" w:rsidP="00E538B2">
      <w:pPr>
        <w:pStyle w:val="ProductList-Bullet"/>
        <w:numPr>
          <w:ilvl w:val="0"/>
          <w:numId w:val="77"/>
        </w:numPr>
      </w:pPr>
      <w:r>
        <w:rPr>
          <w:b/>
        </w:rPr>
        <w:t>Wynagrodzenie</w:t>
      </w:r>
      <w:r>
        <w:t xml:space="preserve">. Zgodnie z niniejszymi postanowieniami Microsoft może obciążyć Klienta określonymi opłatami w związku z używaniem przez Klienta Urządzenia Data Box w ramach Usługi (bieżący harmonogram opłat został podany pod adresem </w:t>
      </w:r>
      <w:hyperlink r:id="rId161">
        <w:r>
          <w:rPr>
            <w:color w:val="00467F"/>
            <w:u w:val="single"/>
          </w:rPr>
          <w:t>https://go.microsoft.com/fwlink/?linkid=2052173</w:t>
        </w:r>
      </w:hyperlink>
      <w:r>
        <w:t xml:space="preserve">). Usługi Azure Storage i Azure IoT Hub to oddzielne Usługi Azure i w przypadku ich używania (nawet w związku z używaniem Usług) mają do nich zastosowanie oddzielne opłaty dotyczące usług Azure. Wszystkie usługi Azure, których Klient używa po zakończeniu przekazywania danych za pomocą Usługi Azure Data Box, podlegają oddzielnym opłatom za używanie. W przypadku Urządzenia Data Box Microsoft może obciążyć Klienta opłatą za utracone urządzenie zgodnie z poniższą tabelą 1, (i) jeśli Urządzenie Data Box zostało utracone albo istotnie uszkodzone podczas pozostawania pod opieką Klienta; (ii) jeśli Klient nie przekazał Urządzenia Data Box wskazanemu przez Microsoft kurierowi w celu transportu powrotnego w okresie następującym po dacie dostarczenia Urządzenia Data Box do Klienta zgodnie z poniższą tabelą lub (iii) jeśli w kontekście usługi Azure Stack Edge Klient nie zwraca Urządzenia Data Box w ciągu trzydziestu (30) dni od daty zakończenia świadczenia Usługi, zgodnie z poniższą tabelą. Microsoft może zmieniać wysokość wspomnianych opłat dotyczących Urządzenia Data Box, zwłaszcza w zależności od typu tego urządzenia. </w:t>
      </w:r>
    </w:p>
    <w:p w14:paraId="3E343222" w14:textId="77777777" w:rsidR="00FE38D7" w:rsidRDefault="00FE38D7">
      <w:pPr>
        <w:pStyle w:val="ProductList-Body"/>
      </w:pPr>
    </w:p>
    <w:tbl>
      <w:tblPr>
        <w:tblStyle w:val="PURTable"/>
        <w:tblW w:w="0" w:type="dxa"/>
        <w:tblLook w:val="04A0" w:firstRow="1" w:lastRow="0" w:firstColumn="1" w:lastColumn="0" w:noHBand="0" w:noVBand="1"/>
      </w:tblPr>
      <w:tblGrid>
        <w:gridCol w:w="3456"/>
        <w:gridCol w:w="7460"/>
      </w:tblGrid>
      <w:tr w:rsidR="00FE38D7" w14:paraId="49AD01B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3742913" w14:textId="77777777" w:rsidR="00FE38D7" w:rsidRDefault="00E538B2">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A58BF3A" w14:textId="77777777" w:rsidR="00FE38D7" w:rsidRDefault="00FE38D7">
            <w:pPr>
              <w:pStyle w:val="ProductList-TableBody"/>
              <w:jc w:val="center"/>
            </w:pPr>
          </w:p>
        </w:tc>
      </w:tr>
      <w:tr w:rsidR="00FE38D7" w14:paraId="4A299EAE" w14:textId="77777777">
        <w:tc>
          <w:tcPr>
            <w:tcW w:w="3800" w:type="dxa"/>
            <w:tcBorders>
              <w:top w:val="single" w:sz="4" w:space="0" w:color="6E6E6E"/>
              <w:left w:val="single" w:sz="4" w:space="0" w:color="6E6E6E"/>
              <w:bottom w:val="single" w:sz="4" w:space="0" w:color="6E6E6E"/>
              <w:right w:val="single" w:sz="4" w:space="0" w:color="6E6E6E"/>
            </w:tcBorders>
          </w:tcPr>
          <w:p w14:paraId="0D26B32E" w14:textId="77777777" w:rsidR="00FE38D7" w:rsidRDefault="00E538B2">
            <w:pPr>
              <w:pStyle w:val="ProductList-TableBody"/>
              <w:jc w:val="center"/>
            </w:pPr>
            <w:r>
              <w:rPr>
                <w:b/>
              </w:rPr>
              <w:t>Typ Urządzenia Data Box</w:t>
            </w:r>
          </w:p>
        </w:tc>
        <w:tc>
          <w:tcPr>
            <w:tcW w:w="8320" w:type="dxa"/>
            <w:tcBorders>
              <w:top w:val="single" w:sz="4" w:space="0" w:color="6E6E6E"/>
              <w:left w:val="single" w:sz="4" w:space="0" w:color="6E6E6E"/>
              <w:bottom w:val="single" w:sz="4" w:space="0" w:color="6E6E6E"/>
              <w:right w:val="single" w:sz="4" w:space="0" w:color="6E6E6E"/>
            </w:tcBorders>
          </w:tcPr>
          <w:p w14:paraId="20B490F4" w14:textId="77777777" w:rsidR="00FE38D7" w:rsidRDefault="00E538B2">
            <w:pPr>
              <w:pStyle w:val="ProductList-TableBody"/>
              <w:jc w:val="center"/>
            </w:pPr>
            <w:r>
              <w:rPr>
                <w:b/>
              </w:rPr>
              <w:t>Kwoty i okresy dotyczące utraty lub istotnego uszkodzenia</w:t>
            </w:r>
          </w:p>
        </w:tc>
      </w:tr>
      <w:tr w:rsidR="00FE38D7" w14:paraId="7034EC37" w14:textId="77777777">
        <w:tc>
          <w:tcPr>
            <w:tcW w:w="3800" w:type="dxa"/>
            <w:tcBorders>
              <w:top w:val="single" w:sz="4" w:space="0" w:color="6E6E6E"/>
              <w:left w:val="single" w:sz="4" w:space="0" w:color="6E6E6E"/>
              <w:bottom w:val="single" w:sz="4" w:space="0" w:color="6E6E6E"/>
              <w:right w:val="single" w:sz="4" w:space="0" w:color="6E6E6E"/>
            </w:tcBorders>
          </w:tcPr>
          <w:p w14:paraId="39B96256" w14:textId="77777777" w:rsidR="00FE38D7" w:rsidRDefault="00E538B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7FE5104" w14:textId="77777777" w:rsidR="00FE38D7" w:rsidRDefault="00E538B2">
            <w:pPr>
              <w:pStyle w:val="ProductList-TableBody"/>
            </w:pPr>
            <w:r>
              <w:t>Okres: Ponad 90 dni</w:t>
            </w:r>
          </w:p>
          <w:p w14:paraId="1276BCC7" w14:textId="77777777" w:rsidR="00FE38D7" w:rsidRDefault="00E538B2">
            <w:pPr>
              <w:pStyle w:val="ProductList-TableBody"/>
            </w:pPr>
            <w:r>
              <w:t>Kwota: 40 tys. USD</w:t>
            </w:r>
          </w:p>
        </w:tc>
      </w:tr>
      <w:tr w:rsidR="00FE38D7" w14:paraId="210936AE" w14:textId="77777777">
        <w:tc>
          <w:tcPr>
            <w:tcW w:w="3800" w:type="dxa"/>
            <w:tcBorders>
              <w:top w:val="single" w:sz="4" w:space="0" w:color="6E6E6E"/>
              <w:left w:val="single" w:sz="4" w:space="0" w:color="6E6E6E"/>
              <w:bottom w:val="single" w:sz="4" w:space="0" w:color="6E6E6E"/>
              <w:right w:val="single" w:sz="4" w:space="0" w:color="6E6E6E"/>
            </w:tcBorders>
          </w:tcPr>
          <w:p w14:paraId="3956F696" w14:textId="77777777" w:rsidR="00FE38D7" w:rsidRDefault="00E538B2">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83EB507" w14:textId="77777777" w:rsidR="00FE38D7" w:rsidRDefault="00E538B2">
            <w:pPr>
              <w:pStyle w:val="ProductList-TableBody"/>
            </w:pPr>
            <w:r>
              <w:t>Okres: Ponad 90 dni</w:t>
            </w:r>
          </w:p>
          <w:p w14:paraId="78B3B3E4" w14:textId="77777777" w:rsidR="00FE38D7" w:rsidRDefault="00E538B2">
            <w:pPr>
              <w:pStyle w:val="ProductList-TableBody"/>
            </w:pPr>
            <w:r>
              <w:t>Kwota: 2500,00 USD za dysk</w:t>
            </w:r>
          </w:p>
        </w:tc>
      </w:tr>
      <w:tr w:rsidR="00FE38D7" w14:paraId="6F37D84F" w14:textId="77777777">
        <w:tc>
          <w:tcPr>
            <w:tcW w:w="3800" w:type="dxa"/>
            <w:tcBorders>
              <w:top w:val="single" w:sz="4" w:space="0" w:color="6E6E6E"/>
              <w:left w:val="single" w:sz="4" w:space="0" w:color="6E6E6E"/>
              <w:bottom w:val="single" w:sz="4" w:space="0" w:color="6E6E6E"/>
              <w:right w:val="single" w:sz="4" w:space="0" w:color="6E6E6E"/>
            </w:tcBorders>
          </w:tcPr>
          <w:p w14:paraId="798366A2" w14:textId="77777777" w:rsidR="00FE38D7" w:rsidRDefault="00E538B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105423F" w14:textId="77777777" w:rsidR="00FE38D7" w:rsidRDefault="00E538B2">
            <w:pPr>
              <w:pStyle w:val="ProductList-TableBody"/>
            </w:pPr>
            <w:r>
              <w:t>Okres: Ponad 90 dni</w:t>
            </w:r>
          </w:p>
          <w:p w14:paraId="01CB4C39" w14:textId="77777777" w:rsidR="00FE38D7" w:rsidRDefault="00E538B2">
            <w:pPr>
              <w:pStyle w:val="ProductList-TableBody"/>
            </w:pPr>
            <w:r>
              <w:t>Kwota: 250 000,00 USD</w:t>
            </w:r>
          </w:p>
        </w:tc>
      </w:tr>
      <w:tr w:rsidR="00FE38D7" w14:paraId="43D24C47" w14:textId="77777777">
        <w:tc>
          <w:tcPr>
            <w:tcW w:w="3800" w:type="dxa"/>
            <w:tcBorders>
              <w:top w:val="single" w:sz="4" w:space="0" w:color="6E6E6E"/>
              <w:left w:val="single" w:sz="4" w:space="0" w:color="6E6E6E"/>
              <w:bottom w:val="single" w:sz="4" w:space="0" w:color="6E6E6E"/>
              <w:right w:val="single" w:sz="4" w:space="0" w:color="6E6E6E"/>
            </w:tcBorders>
          </w:tcPr>
          <w:p w14:paraId="4C7231FB" w14:textId="77777777" w:rsidR="00FE38D7" w:rsidRDefault="00E538B2">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3F44E83" w14:textId="77777777" w:rsidR="00FE38D7" w:rsidRDefault="00E538B2">
            <w:pPr>
              <w:pStyle w:val="ProductList-TableBody"/>
            </w:pPr>
            <w:r>
              <w:t>Okres: W przypadku braku zwrotu w ciągu 30 dni po zakończeniu świadczenia Usługi</w:t>
            </w:r>
          </w:p>
          <w:p w14:paraId="5E74D9BF" w14:textId="77777777" w:rsidR="00FE38D7" w:rsidRDefault="00E538B2">
            <w:pPr>
              <w:pStyle w:val="ProductList-TableBody"/>
            </w:pPr>
            <w:r>
              <w:t>Kwota: 40 tys. USD</w:t>
            </w:r>
          </w:p>
        </w:tc>
      </w:tr>
      <w:tr w:rsidR="00FE38D7" w14:paraId="5273ED89" w14:textId="77777777">
        <w:tc>
          <w:tcPr>
            <w:tcW w:w="3800" w:type="dxa"/>
            <w:tcBorders>
              <w:top w:val="single" w:sz="4" w:space="0" w:color="6E6E6E"/>
              <w:left w:val="single" w:sz="4" w:space="0" w:color="6E6E6E"/>
              <w:bottom w:val="single" w:sz="4" w:space="0" w:color="6E6E6E"/>
              <w:right w:val="single" w:sz="4" w:space="0" w:color="6E6E6E"/>
            </w:tcBorders>
          </w:tcPr>
          <w:p w14:paraId="75C51C1A" w14:textId="77777777" w:rsidR="00FE38D7" w:rsidRDefault="00E538B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5D40942" w14:textId="77777777" w:rsidR="00FE38D7" w:rsidRDefault="00E538B2">
            <w:pPr>
              <w:pStyle w:val="ProductList-TableBody"/>
            </w:pPr>
            <w:r>
              <w:t>nie dotyczy</w:t>
            </w:r>
          </w:p>
        </w:tc>
      </w:tr>
    </w:tbl>
    <w:p w14:paraId="446C8254" w14:textId="77777777" w:rsidR="00FE38D7" w:rsidRDefault="00FE38D7">
      <w:pPr>
        <w:pStyle w:val="ProductList-Body"/>
      </w:pPr>
    </w:p>
    <w:p w14:paraId="11D09707" w14:textId="77777777" w:rsidR="00FE38D7" w:rsidRDefault="00E538B2" w:rsidP="00E538B2">
      <w:pPr>
        <w:pStyle w:val="ProductList-Bullet"/>
        <w:numPr>
          <w:ilvl w:val="0"/>
          <w:numId w:val="78"/>
        </w:numPr>
      </w:pPr>
      <w:r>
        <w:rPr>
          <w:b/>
        </w:rPr>
        <w:t>Wysyłka i zwrot Urządzenia Data Box</w:t>
      </w:r>
      <w:r>
        <w:t xml:space="preserve">. W przypadku Urządzeń Data Box, które są transportowane i dostarczane między Klientem a Wskazanym Centrum Danych Azure lub podmiotem Microsoft, Microsoft zapewni dostęp do kurierów wskazanych do świadczenia takich usług transportu i dostawy. Klient pokryje koszty dostawy Urządzenia Data Box z Microsoft lub Wskazanego Centrum Danych Azure do Klienta oraz koszty odesłania go od Klienta do Microsoft lub Wskazanego Centrum Danych Azure, w tym wszelkie opłaty przewozowe, </w:t>
      </w:r>
      <w:r>
        <w:lastRenderedPageBreak/>
        <w:t>podatki lub stosowne cła. W przypadku zwrotu Urządzenia Data Box do Microsoft Klient zapakuje i wyśle Urządzenie Data Box zgodnie z instrukcjami Microsoft, w tym skorzysta z usług wskazanego przez Microsoft kuriera i użyje dostarczonych przez Microsoft materiałów opakowaniowych.</w:t>
      </w:r>
    </w:p>
    <w:p w14:paraId="0A3E981A" w14:textId="77777777" w:rsidR="00FE38D7" w:rsidRDefault="00FE38D7">
      <w:pPr>
        <w:pStyle w:val="ProductList-Body"/>
      </w:pPr>
    </w:p>
    <w:p w14:paraId="1E5DC589" w14:textId="77777777" w:rsidR="00FE38D7" w:rsidRDefault="00E538B2" w:rsidP="00E538B2">
      <w:pPr>
        <w:pStyle w:val="ProductList-Bullet"/>
        <w:numPr>
          <w:ilvl w:val="0"/>
          <w:numId w:val="79"/>
        </w:numPr>
      </w:pPr>
      <w:r>
        <w:rPr>
          <w:b/>
        </w:rPr>
        <w:t>Ryzyko w transporcie</w:t>
      </w:r>
      <w:r>
        <w:t>. Dane przechowywane w Urządzeniu Data Box są zaszyfrowane, Klient zgadza się jednak, że transport danych w ramach takiej metody nieodłącznie wiąże się z ryzykiem oraz że Microsoft nie ponosi wobec Klienta żadnej odpowiedzialności z tytułu jakiegokolwiek przypadku uszkodzenia, kradzieży lub utraty Urządzenia Data Box lub przechowywanych tam danych, zwłaszcza podczas transportu.</w:t>
      </w:r>
    </w:p>
    <w:p w14:paraId="0E6FD311" w14:textId="77777777" w:rsidR="00FE38D7" w:rsidRDefault="00FE38D7">
      <w:pPr>
        <w:pStyle w:val="ProductList-Body"/>
      </w:pPr>
    </w:p>
    <w:p w14:paraId="7300F2CA" w14:textId="77777777" w:rsidR="00FE38D7" w:rsidRDefault="00E538B2" w:rsidP="00E538B2">
      <w:pPr>
        <w:pStyle w:val="ProductList-Bullet"/>
        <w:numPr>
          <w:ilvl w:val="0"/>
          <w:numId w:val="80"/>
        </w:numPr>
      </w:pPr>
      <w:r>
        <w:rPr>
          <w:b/>
        </w:rPr>
        <w:t>Samodzielnie zarządzany transport</w:t>
      </w:r>
      <w:r>
        <w:t>. Bez względu na powyższe postanowienia, Klient może skorzystać z usług przewoźnika wskazanego przez Klienta lub samodzielnie odebrać i zwrócić Urządzenie Data Box, wybierając tę opcję w portalu Usługi. Po wybraniu tej opcji (i) Microsoft poinformuje Klienta o dostępności Urządzenia Data Box; (ii) Microsoft przygotuje Urządzenie Data Box do odbioru przez przewoźnika wskazanego przez Klienta lub Klienta; oraz (iii) Klient uzgodni z Microsoft i personelem Wskazanego Centrum Przetwarzania Danych Azure odbiór i zwrot Urządzenia Data Box przez przewoźnika wskazanego przez Klienta lub bezpośrednio przez Klienta. Wybór przez Klienta samodzielnie zarządzanego transportu podlega następującym postanowieniom. (i) Klient przestrzega wszystkich stosownych postanowień dotyczących Usługi i Urządzenia Data Box, w tym w szczególności Postanowień Dotyczących Usług Online i Postanowień dotyczących sprzętu Azure Data Box; (ii) Klient ponosi wszelkie ryzyko utraty lub uszkodzenia Urządzenia Data Box (zgodnie z postanowieniami podpunktu (a) „Tytuł prawny i ryzyko utraty” w punkcie „Wysyłka i tytuł prawny; opłaty”) od momentu udostępnienia przez Microsoft Urządzenia Data Box do odbioru przez przewoźnika wskazanego przez Klienta lub Klienta do momentu przyjęcia przez Microsoft Urządzenia Data Box od przewoźnika wskazanego przez Klienta lub Klienta we Wskazanym Centrum Przetwarzania Danych Azure; (iii) Klient ponosi pełną odpowiedzialność za koszty wysyłki Urządzenia Data Box z Microsoft lub Wskazanego Centrum Przetwarzania Danych Azure do Klienta i koszty odesłania Urządzenia Data Box do Microsoft lub Wskazanego Centrum Przetwarzania Danych Azure, w tym opłaty przewozowe, podatki lub stosowne cła; (iv) W przypadku zwrotu Urządzenia Data Box do Microsoft lub Wskazanego Centrum Przetwarzania Danych Azure Klient zapakuje i wyśle Urządzenie Data Box zgodnie z instrukcjami Microsoft i przy pomocy ewentualnych opakowań zapewnionych przez Microsoft; (v) Klient zostanie obciążony stosownymi opłatami (zgodnie z postanowieniami podpunktu (b) „Opłaty” w punkcie „Wysyłka i tytuł prawny; opłaty”), które będą naliczane od momentu przygotowania Urządzenia Data Box do odbioru w uzgodnionej lokalizacji i uzgodnionym terminie do momentu dostarczenia Urządzenia Data Box do Microsoft lub Wskazanego Centrum Przetwarzania Danych Azure; oraz (vi) Klient zgadza się, że transport danych w ramach Urządzenia Data Box nieodłącznie wiąże się z ryzykiem oraz że Microsoft nie ponosi wobec Klienta żadnej odpowiedzialności z tytułu jakiegokolwiek przypadku uszkodzenia, kradzieży lub utraty Urządzenia Data Box lub przechowywanych w nim danych, zwłaszcza podczas transportu realizowanego przez przewoźnika wskazanego przez Klienta.</w:t>
      </w:r>
    </w:p>
    <w:p w14:paraId="066F1165" w14:textId="77777777" w:rsidR="00FE38D7" w:rsidRDefault="00FE38D7">
      <w:pPr>
        <w:pStyle w:val="ProductList-Body"/>
      </w:pPr>
    </w:p>
    <w:p w14:paraId="6DFAF348" w14:textId="77777777" w:rsidR="00FE38D7" w:rsidRDefault="00E538B2">
      <w:pPr>
        <w:pStyle w:val="ProductList-ClauseHeading"/>
        <w:outlineLvl w:val="2"/>
      </w:pPr>
      <w:r>
        <w:t>Odpowiedzialność Klienta transportującego Urządzenie Data Box między lokalizacjami</w:t>
      </w:r>
    </w:p>
    <w:p w14:paraId="4F53F5B6" w14:textId="77777777" w:rsidR="00FE38D7" w:rsidRDefault="00E538B2">
      <w:pPr>
        <w:pStyle w:val="ProductList-Body"/>
      </w:pPr>
      <w:r>
        <w:t>Gdy Klient jest w posiadaniu Urządzenia Data Box, może wówczas na własne ryzyko, na własny koszt i zgodnie z niniejszym punktem transportować Urządzenie Data Box do różnych swoich lokalizacji w celu przeniesienia swoich danych zgodnie z postanowieniami tego punktu i wymaganiami opisanymi w Postanowieniach Dodatkowych. W gestii Klienta leży uzyskanie na własne ryzyko i na własny koszt wszelkich niezbędnych zezwoleń na wywóz, zezwoleń na przywóz lub innych urzędowych zgód na wywóz i przywóz Urządzenia Data Box, towarzyszącego mu Oprogramowania i danych Klienta w odniesieniu do takich różnych lokalizacji Klienta. Klient ponosi również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Data Box za granicę kraju, w którym Klient odbiera Urządzenie Data Box, zgadza się wówczas przestrzegać wszelkich właściwych przepisów prawa handlowego, w tym przepisów w zakresie importu i eksportu. Jeśli jednak Klient, bez względu na powyższe postanowienia, transportuje Urządzenie Data Box do innej lokalizacji zgodnie z postanowieniami niniejszego punktu, zgadza się wówczas przed odesłaniem Urządzenia Data Box do pierwotnego nadawcy (Wskazanego Centrum Danych Azure lub podmiotu Microsoft) przetransportować Urządzenie Data Box do kraju, w którym Klient je pierwotnie odebrał. Microsoft może na stosowny wniosek przedstawić listę przedsiębiorstw, które mogą pomóc Klientowi w wywozie lub przywozie Urządzenia Data Box, ale Microsoft nie promuje, nie wspiera ani nie reprezentuje żadnego z tych przedsiębiorstw i odrzuca wszelką odpowiedzialność z tytułu szkód, jakie Klient może ponieść wskutek skorzystania z usług tych przedsiębiorstw.</w:t>
      </w:r>
    </w:p>
    <w:p w14:paraId="630617F7" w14:textId="77777777" w:rsidR="00FE38D7" w:rsidRDefault="00FE38D7">
      <w:pPr>
        <w:pStyle w:val="ProductList-Body"/>
      </w:pPr>
    </w:p>
    <w:p w14:paraId="7BD23831" w14:textId="77777777" w:rsidR="00FE38D7" w:rsidRDefault="00E538B2">
      <w:pPr>
        <w:pStyle w:val="ProductList-ClauseHeading"/>
        <w:outlineLvl w:val="2"/>
      </w:pPr>
      <w:r>
        <w:t>Odrzucenie odpowiedzialności z tytułu rękojmi i gwarancji</w:t>
      </w:r>
    </w:p>
    <w:p w14:paraId="4AC2AB5B" w14:textId="77777777" w:rsidR="00FE38D7" w:rsidRDefault="00E538B2">
      <w:pPr>
        <w:pStyle w:val="ProductList-Body"/>
      </w:pPr>
      <w:r>
        <w:rPr>
          <w:b/>
        </w:rPr>
        <w:t>Microsoft udostępnia Urządzenie Data Box oraz świadczy wszelką pomoc związaną z Urządzeniem Data Box bez żadnych gwarancji, rękojmi lub warunków oraz odrzuca wszelkie wyraźne lub dorozumiane rękojmie, w tym w szczególności rękojmie co do jakości, tytułu prawnego, nienaruszania praw osób trzecich, wartości handlowej i przydatności do określonego celu. Ryzyko używania Urządzenia Data Box i korzystania ze związanej z nim pomocy ponosi Klient.</w:t>
      </w:r>
    </w:p>
    <w:p w14:paraId="2934B021" w14:textId="77777777" w:rsidR="00FE38D7" w:rsidRDefault="00FE38D7">
      <w:pPr>
        <w:pStyle w:val="ProductList-Body"/>
      </w:pPr>
    </w:p>
    <w:p w14:paraId="6555B54E" w14:textId="77777777" w:rsidR="00FE38D7" w:rsidRDefault="00E538B2">
      <w:pPr>
        <w:pStyle w:val="ProductList-ClauseHeading"/>
        <w:outlineLvl w:val="2"/>
      </w:pPr>
      <w:r>
        <w:t>Przepisy dotyczące kontroli eksportu obowiązujące w Stanach Zjednoczonych</w:t>
      </w:r>
    </w:p>
    <w:p w14:paraId="241970F1" w14:textId="77777777" w:rsidR="00FE38D7" w:rsidRDefault="00E538B2">
      <w:pPr>
        <w:pStyle w:val="ProductList-Body"/>
      </w:pPr>
      <w:r>
        <w:t>W odniesieniu do przepisów eksportowych przyjętych w Stanach Zjednoczonych Urządzenia Data Box podlegają postanowieniom zawartej przez Klienta umowy licencjonowania zbiorowego, umowy Azure Subscription Agreement lub innej umowy zawartej przez klienta.</w:t>
      </w:r>
    </w:p>
    <w:p w14:paraId="7F0E8DD6" w14:textId="77777777" w:rsidR="00FE38D7" w:rsidRDefault="00FE38D7">
      <w:pPr>
        <w:pStyle w:val="ProductList-Body"/>
      </w:pPr>
    </w:p>
    <w:p w14:paraId="6C644519" w14:textId="77777777" w:rsidR="00FE38D7" w:rsidRDefault="00E538B2">
      <w:pPr>
        <w:pStyle w:val="ProductList-ClauseHeading"/>
        <w:outlineLvl w:val="2"/>
      </w:pPr>
      <w:r>
        <w:t>Prywatność, przetwarzanie danych osobowych</w:t>
      </w:r>
    </w:p>
    <w:p w14:paraId="5DBBC1BF" w14:textId="77777777" w:rsidR="00FE38D7" w:rsidRDefault="00E538B2" w:rsidP="00E538B2">
      <w:pPr>
        <w:pStyle w:val="ProductList-Bullet"/>
        <w:numPr>
          <w:ilvl w:val="0"/>
          <w:numId w:val="81"/>
        </w:numPr>
      </w:pPr>
      <w:r>
        <w:rPr>
          <w:b/>
        </w:rPr>
        <w:t>Prywatność</w:t>
      </w:r>
      <w:r>
        <w:t xml:space="preserve">. Na mocy Postanowień Dodatkowych przyjęte przez Microsoft Oświadczenie o ochronie prywatności ma zastosowanie do Usługi i Urządzenia Data Box.   </w:t>
      </w:r>
    </w:p>
    <w:p w14:paraId="0704AB5C" w14:textId="77777777" w:rsidR="00FE38D7" w:rsidRDefault="00E538B2" w:rsidP="00E538B2">
      <w:pPr>
        <w:pStyle w:val="ProductList-Bullet"/>
        <w:numPr>
          <w:ilvl w:val="0"/>
          <w:numId w:val="81"/>
        </w:numPr>
      </w:pPr>
      <w:r>
        <w:rPr>
          <w:b/>
        </w:rPr>
        <w:t>Postanowienia</w:t>
      </w:r>
      <w:r>
        <w:t xml:space="preserve">. Klient zgadza się przestrzegać wszystkich przepisów prawa ochrony danych mających zastosowanie do używania przez niego Usługi, przenoszenia danych za pomocą Urządzenia Data Box lub w ramach usługi Azure Storage lub przenoszenia Urządzenia Data </w:t>
      </w:r>
      <w:r>
        <w:lastRenderedPageBreak/>
        <w:t xml:space="preserve">Box w sposób opisany w punkcie zatytułowanym „Odpowiedzialność Klienta transportującego Urządzenie Data Box między lokalizacjami” powyżej. </w:t>
      </w:r>
    </w:p>
    <w:p w14:paraId="592E9C45" w14:textId="77777777" w:rsidR="00FE38D7" w:rsidRDefault="00E538B2" w:rsidP="00E538B2">
      <w:pPr>
        <w:pStyle w:val="ProductList-Bullet"/>
        <w:numPr>
          <w:ilvl w:val="0"/>
          <w:numId w:val="81"/>
        </w:numPr>
      </w:pPr>
      <w:r>
        <w:rPr>
          <w:b/>
        </w:rPr>
        <w:t>Przetwarzanie Danych Osobowych</w:t>
      </w:r>
      <w:r>
        <w:t>.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62">
        <w:r>
          <w:rPr>
            <w:color w:val="00467F"/>
            <w:u w:val="single"/>
          </w:rPr>
          <w:t>http://go.microsoft.com/?linkid=9840733</w:t>
        </w:r>
      </w:hyperlink>
      <w:r>
        <w:t>).</w:t>
      </w:r>
    </w:p>
    <w:p w14:paraId="6C2DF794" w14:textId="77777777" w:rsidR="00FE38D7" w:rsidRDefault="00FE38D7">
      <w:pPr>
        <w:pStyle w:val="ProductList-Body"/>
        <w:jc w:val="right"/>
      </w:pPr>
    </w:p>
    <w:tbl>
      <w:tblPr>
        <w:tblStyle w:val="PURTable"/>
        <w:tblW w:w="0" w:type="dxa"/>
        <w:tblLook w:val="04A0" w:firstRow="1" w:lastRow="0" w:firstColumn="1" w:lastColumn="0" w:noHBand="0" w:noVBand="1"/>
      </w:tblPr>
      <w:tblGrid>
        <w:gridCol w:w="10916"/>
      </w:tblGrid>
      <w:tr w:rsidR="00FE38D7" w14:paraId="54F188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7FD3EA"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5105140F" w14:textId="77777777" w:rsidR="00FE38D7" w:rsidRDefault="00FE38D7">
      <w:pPr>
        <w:pStyle w:val="ProductList-Body"/>
      </w:pPr>
    </w:p>
    <w:p w14:paraId="4ADF533F" w14:textId="77777777" w:rsidR="00FE38D7" w:rsidRDefault="00FE38D7">
      <w:pPr>
        <w:pStyle w:val="ProductList-Body"/>
      </w:pPr>
    </w:p>
    <w:p w14:paraId="748982E2" w14:textId="77777777" w:rsidR="00FE38D7" w:rsidRDefault="00E538B2">
      <w:pPr>
        <w:pStyle w:val="ProductList-SectionHeading"/>
        <w:pageBreakBefore/>
        <w:outlineLvl w:val="0"/>
      </w:pPr>
      <w:bookmarkStart w:id="439" w:name="_Sec1230"/>
      <w:bookmarkEnd w:id="433"/>
      <w:r>
        <w:lastRenderedPageBreak/>
        <w:t>Załącznik H — Korzyści dla Studentów i Programy Academic</w:t>
      </w:r>
      <w:r>
        <w:fldChar w:fldCharType="begin"/>
      </w:r>
      <w:r>
        <w:instrText xml:space="preserve"> TC "</w:instrText>
      </w:r>
      <w:bookmarkStart w:id="440" w:name="_Toc25931941"/>
      <w:r>
        <w:instrText>Załącznik H — Korzyści dla Studentów i Programy Academic</w:instrText>
      </w:r>
      <w:bookmarkEnd w:id="440"/>
      <w:r>
        <w:instrText>" \l 1</w:instrText>
      </w:r>
      <w:r>
        <w:fldChar w:fldCharType="end"/>
      </w:r>
    </w:p>
    <w:p w14:paraId="5A6F00A0" w14:textId="77777777" w:rsidR="00FE38D7" w:rsidRDefault="00E538B2">
      <w:pPr>
        <w:pStyle w:val="ProductList-Body"/>
      </w:pPr>
      <w:r>
        <w:t xml:space="preserve">Ta część zawiera opis konkretnych korzyści zapewnianych studentom w ramach programów Open Value Subscription for Education Solutions, Enrollment for Education Solutions, Dostawca rozwiązań w chmurze oraz Umowy School. </w:t>
      </w:r>
    </w:p>
    <w:p w14:paraId="6F77E2F2" w14:textId="77777777" w:rsidR="00FE38D7" w:rsidRDefault="00E538B2">
      <w:pPr>
        <w:pStyle w:val="ProductList-Offering1Heading"/>
        <w:outlineLvl w:val="1"/>
      </w:pPr>
      <w:r>
        <w:t>Uprawnienia do Korzyści dla Studentów według Programu Kwalifikującego</w:t>
      </w:r>
      <w:r>
        <w:fldChar w:fldCharType="begin"/>
      </w:r>
      <w:r>
        <w:instrText xml:space="preserve"> TC "</w:instrText>
      </w:r>
      <w:bookmarkStart w:id="441" w:name="_Toc25931942"/>
      <w:r>
        <w:instrText>Uprawnienia do Korzyści dla Studentów według Programu Kwalifikującego</w:instrText>
      </w:r>
      <w:bookmarkEnd w:id="441"/>
      <w:r>
        <w:instrText>" \l 2</w:instrText>
      </w:r>
      <w:r>
        <w:fldChar w:fldCharType="end"/>
      </w:r>
    </w:p>
    <w:p w14:paraId="654A6289" w14:textId="77777777" w:rsidR="00FE38D7" w:rsidRDefault="00E538B2">
      <w:pPr>
        <w:pStyle w:val="ProductList-Body"/>
      </w:pPr>
      <w:r>
        <w:t xml:space="preserve">Poniższa tabela określa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dla poszczególnych produktów licencjonowanych w ramach programów Academic. Dla każdego Produktu w pierwszej kolumnie wymienione zostały odpowiednie Produkty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razem z liczbą licencji dostępnych dla Studentów przypadających na opłaconą licencję dla Pracownika Naukowo-Dydaktycznego,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Uprawnionego Użytkownika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Pracownika Wiedzy</w:t>
      </w:r>
      <w:r>
        <w:fldChar w:fldCharType="end"/>
      </w:r>
      <w:r>
        <w:t>.</w:t>
      </w:r>
    </w:p>
    <w:p w14:paraId="71B30F16" w14:textId="77777777" w:rsidR="00FE38D7" w:rsidRDefault="00FE38D7">
      <w:pPr>
        <w:pStyle w:val="ProductList-Body"/>
      </w:pPr>
    </w:p>
    <w:tbl>
      <w:tblPr>
        <w:tblStyle w:val="PURTable"/>
        <w:tblW w:w="0" w:type="dxa"/>
        <w:tblLook w:val="04A0" w:firstRow="1" w:lastRow="0" w:firstColumn="1" w:lastColumn="0" w:noHBand="0" w:noVBand="1"/>
      </w:tblPr>
      <w:tblGrid>
        <w:gridCol w:w="2249"/>
        <w:gridCol w:w="4460"/>
        <w:gridCol w:w="2648"/>
        <w:gridCol w:w="1559"/>
      </w:tblGrid>
      <w:tr w:rsidR="00FE38D7" w14:paraId="4C6F416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D56BFB7" w14:textId="77777777" w:rsidR="00FE38D7" w:rsidRDefault="00E538B2">
            <w:pPr>
              <w:pStyle w:val="ProductList-TableBody"/>
              <w:jc w:val="center"/>
            </w:pPr>
            <w:r>
              <w:rPr>
                <w:color w:val="FFFFFF"/>
              </w:rPr>
              <w:t>Produkt Kwalifikujący</w:t>
            </w:r>
          </w:p>
        </w:tc>
        <w:tc>
          <w:tcPr>
            <w:tcW w:w="5020" w:type="dxa"/>
            <w:tcBorders>
              <w:left w:val="single" w:sz="4" w:space="0" w:color="FFFFFF"/>
              <w:right w:val="single" w:sz="4" w:space="0" w:color="FFFFFF"/>
            </w:tcBorders>
            <w:shd w:val="clear" w:color="auto" w:fill="0070C0"/>
          </w:tcPr>
          <w:p w14:paraId="0405D216" w14:textId="77777777" w:rsidR="00FE38D7" w:rsidRDefault="00E538B2">
            <w:pPr>
              <w:pStyle w:val="ProductList-TableBody"/>
              <w:jc w:val="center"/>
            </w:pPr>
            <w:r>
              <w:rPr>
                <w:color w:val="FFFFFF"/>
              </w:rPr>
              <w:t>Korzyści dla Studentów</w:t>
            </w:r>
            <w:r>
              <w:rPr>
                <w:vertAlign w:val="superscript"/>
              </w:rPr>
              <w:t>1</w:t>
            </w:r>
          </w:p>
        </w:tc>
        <w:tc>
          <w:tcPr>
            <w:tcW w:w="2940" w:type="dxa"/>
            <w:tcBorders>
              <w:left w:val="single" w:sz="4" w:space="0" w:color="FFFFFF"/>
              <w:right w:val="single" w:sz="4" w:space="0" w:color="FFFFFF"/>
            </w:tcBorders>
            <w:shd w:val="clear" w:color="auto" w:fill="0070C0"/>
          </w:tcPr>
          <w:p w14:paraId="6E593A2E" w14:textId="77777777" w:rsidR="00FE38D7" w:rsidRDefault="00E538B2">
            <w:pPr>
              <w:pStyle w:val="ProductList-TableBody"/>
              <w:jc w:val="center"/>
            </w:pPr>
            <w:r>
              <w:rPr>
                <w:color w:val="FFFFFF"/>
              </w:rPr>
              <w:t xml:space="preserve">Dostępność w programach </w:t>
            </w:r>
          </w:p>
        </w:tc>
        <w:tc>
          <w:tcPr>
            <w:tcW w:w="1600" w:type="dxa"/>
            <w:tcBorders>
              <w:left w:val="single" w:sz="4" w:space="0" w:color="FFFFFF"/>
            </w:tcBorders>
            <w:shd w:val="clear" w:color="auto" w:fill="0070C0"/>
          </w:tcPr>
          <w:p w14:paraId="7019ECA5" w14:textId="77777777" w:rsidR="00FE38D7" w:rsidRDefault="00E538B2">
            <w:pPr>
              <w:pStyle w:val="ProductList-TableBody"/>
              <w:jc w:val="center"/>
            </w:pPr>
            <w:r>
              <w:rPr>
                <w:color w:val="FFFFFF"/>
              </w:rPr>
              <w:t>Liczba wystąpień Korzyści dla Studentów przypadających na Pracownika Naukowo-Dydaktycznego / Pracownika Administracyjnego lub Pracownika Wiedzy</w:t>
            </w:r>
          </w:p>
          <w:p w14:paraId="2D98728C" w14:textId="77777777" w:rsidR="00FE38D7" w:rsidRDefault="00FE38D7">
            <w:pPr>
              <w:pStyle w:val="ProductList-TableBody"/>
              <w:jc w:val="center"/>
            </w:pPr>
          </w:p>
        </w:tc>
      </w:tr>
      <w:tr w:rsidR="00FE38D7" w14:paraId="116FDD5B" w14:textId="77777777">
        <w:tc>
          <w:tcPr>
            <w:tcW w:w="2440" w:type="dxa"/>
            <w:tcBorders>
              <w:bottom w:val="dashed" w:sz="4" w:space="0" w:color="6E6E6E"/>
              <w:right w:val="single" w:sz="4" w:space="0" w:color="6E6E6E"/>
            </w:tcBorders>
          </w:tcPr>
          <w:p w14:paraId="632CA60B" w14:textId="77777777" w:rsidR="00FE38D7" w:rsidRDefault="00E538B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2EAD27B" w14:textId="77777777" w:rsidR="00FE38D7" w:rsidRDefault="00E538B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5999465" w14:textId="77777777" w:rsidR="00FE38D7" w:rsidRDefault="00E538B2">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FDECD1F" w14:textId="77777777" w:rsidR="00FE38D7" w:rsidRDefault="00E538B2">
            <w:pPr>
              <w:pStyle w:val="ProductList-TableBody"/>
            </w:pPr>
            <w:r>
              <w:t>15</w:t>
            </w:r>
          </w:p>
        </w:tc>
      </w:tr>
      <w:tr w:rsidR="00FE38D7" w14:paraId="01486F7B" w14:textId="77777777">
        <w:tc>
          <w:tcPr>
            <w:tcW w:w="2440" w:type="dxa"/>
            <w:tcBorders>
              <w:top w:val="dashed" w:sz="4" w:space="0" w:color="6E6E6E"/>
              <w:bottom w:val="dashed" w:sz="4" w:space="0" w:color="6E6E6E"/>
              <w:right w:val="single" w:sz="4" w:space="0" w:color="6E6E6E"/>
            </w:tcBorders>
          </w:tcPr>
          <w:p w14:paraId="0B8B9D4A" w14:textId="77777777" w:rsidR="00FE38D7" w:rsidRDefault="00E538B2">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61DE053" w14:textId="77777777" w:rsidR="00FE38D7" w:rsidRDefault="00E538B2">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3338BB8" w14:textId="77777777" w:rsidR="00FE38D7" w:rsidRDefault="00E538B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B83FB32" w14:textId="77777777" w:rsidR="00FE38D7" w:rsidRDefault="00E538B2">
            <w:pPr>
              <w:pStyle w:val="ProductList-TableBody"/>
            </w:pPr>
            <w:r>
              <w:t>15</w:t>
            </w:r>
          </w:p>
        </w:tc>
      </w:tr>
      <w:tr w:rsidR="00FE38D7" w14:paraId="6EFAE594" w14:textId="77777777">
        <w:tc>
          <w:tcPr>
            <w:tcW w:w="2440" w:type="dxa"/>
            <w:tcBorders>
              <w:top w:val="dashed" w:sz="4" w:space="0" w:color="6E6E6E"/>
              <w:bottom w:val="dashed" w:sz="4" w:space="0" w:color="6E6E6E"/>
              <w:right w:val="single" w:sz="4" w:space="0" w:color="6E6E6E"/>
            </w:tcBorders>
          </w:tcPr>
          <w:p w14:paraId="52E96BA5" w14:textId="77777777" w:rsidR="00FE38D7" w:rsidRDefault="00E538B2">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FD367FE" w14:textId="77777777" w:rsidR="00FE38D7" w:rsidRDefault="00E538B2">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C49526A" w14:textId="77777777" w:rsidR="00FE38D7" w:rsidRDefault="00E538B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3EB8FDD" w14:textId="77777777" w:rsidR="00FE38D7" w:rsidRDefault="00E538B2">
            <w:pPr>
              <w:pStyle w:val="ProductList-TableBody"/>
            </w:pPr>
            <w:r>
              <w:t>15</w:t>
            </w:r>
          </w:p>
        </w:tc>
      </w:tr>
      <w:tr w:rsidR="00FE38D7" w14:paraId="6283CA8D" w14:textId="77777777">
        <w:tc>
          <w:tcPr>
            <w:tcW w:w="2440" w:type="dxa"/>
            <w:tcBorders>
              <w:top w:val="dashed" w:sz="4" w:space="0" w:color="6E6E6E"/>
              <w:bottom w:val="dashed" w:sz="4" w:space="0" w:color="6E6E6E"/>
              <w:right w:val="single" w:sz="4" w:space="0" w:color="6E6E6E"/>
            </w:tcBorders>
          </w:tcPr>
          <w:p w14:paraId="2A4645DE" w14:textId="77777777" w:rsidR="00FE38D7" w:rsidRDefault="00E538B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4F32D16" w14:textId="77777777" w:rsidR="00FE38D7" w:rsidRDefault="00E538B2">
            <w:pPr>
              <w:pStyle w:val="ProductList-TableBody"/>
            </w:pPr>
            <w:r>
              <w:t>O365 ProPlus oraz Uaktualnienie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6015A438" w14:textId="77777777" w:rsidR="00FE38D7" w:rsidRDefault="00E538B2">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3949E285" w14:textId="77777777" w:rsidR="00FE38D7" w:rsidRDefault="00E538B2">
            <w:pPr>
              <w:pStyle w:val="ProductList-TableBody"/>
            </w:pPr>
            <w:r>
              <w:t>40</w:t>
            </w:r>
          </w:p>
        </w:tc>
      </w:tr>
      <w:tr w:rsidR="00FE38D7" w14:paraId="1172344B" w14:textId="77777777">
        <w:tc>
          <w:tcPr>
            <w:tcW w:w="2440" w:type="dxa"/>
            <w:tcBorders>
              <w:top w:val="dashed" w:sz="4" w:space="0" w:color="6E6E6E"/>
              <w:bottom w:val="dashed" w:sz="4" w:space="0" w:color="6E6E6E"/>
              <w:right w:val="single" w:sz="4" w:space="0" w:color="6E6E6E"/>
            </w:tcBorders>
          </w:tcPr>
          <w:p w14:paraId="74FE72F0" w14:textId="77777777" w:rsidR="00FE38D7" w:rsidRDefault="00E538B2">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08C5AB8" w14:textId="77777777" w:rsidR="00FE38D7" w:rsidRDefault="00E538B2">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38136AA" w14:textId="77777777" w:rsidR="00FE38D7" w:rsidRDefault="00E538B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F1AC7DD" w14:textId="77777777" w:rsidR="00FE38D7" w:rsidRDefault="00E538B2">
            <w:pPr>
              <w:pStyle w:val="ProductList-TableBody"/>
            </w:pPr>
            <w:r>
              <w:t>40</w:t>
            </w:r>
          </w:p>
        </w:tc>
      </w:tr>
      <w:tr w:rsidR="00FE38D7" w14:paraId="2E17DA28" w14:textId="77777777">
        <w:tc>
          <w:tcPr>
            <w:tcW w:w="2440" w:type="dxa"/>
            <w:tcBorders>
              <w:top w:val="dashed" w:sz="4" w:space="0" w:color="6E6E6E"/>
              <w:bottom w:val="dashed" w:sz="4" w:space="0" w:color="6E6E6E"/>
              <w:right w:val="single" w:sz="4" w:space="0" w:color="6E6E6E"/>
            </w:tcBorders>
          </w:tcPr>
          <w:p w14:paraId="654CCDE7" w14:textId="77777777" w:rsidR="00FE38D7" w:rsidRDefault="00E538B2">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E83FAA6" w14:textId="77777777" w:rsidR="00FE38D7" w:rsidRDefault="00E538B2">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8338314" w14:textId="77777777" w:rsidR="00FE38D7" w:rsidRDefault="00E538B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B3868C3" w14:textId="77777777" w:rsidR="00FE38D7" w:rsidRDefault="00E538B2">
            <w:pPr>
              <w:pStyle w:val="ProductList-TableBody"/>
            </w:pPr>
            <w:r>
              <w:t>40</w:t>
            </w:r>
          </w:p>
        </w:tc>
      </w:tr>
      <w:tr w:rsidR="00FE38D7" w14:paraId="63815BBE" w14:textId="77777777">
        <w:tc>
          <w:tcPr>
            <w:tcW w:w="2440" w:type="dxa"/>
            <w:tcBorders>
              <w:top w:val="dashed" w:sz="4" w:space="0" w:color="6E6E6E"/>
              <w:bottom w:val="dashed" w:sz="4" w:space="0" w:color="6E6E6E"/>
              <w:right w:val="single" w:sz="4" w:space="0" w:color="6E6E6E"/>
            </w:tcBorders>
          </w:tcPr>
          <w:p w14:paraId="6418F7C9" w14:textId="77777777" w:rsidR="00FE38D7" w:rsidRDefault="00E538B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CE6D042" w14:textId="77777777" w:rsidR="00FE38D7" w:rsidRDefault="00E538B2">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DD03F95" w14:textId="77777777" w:rsidR="00FE38D7" w:rsidRDefault="00E538B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923F52C" w14:textId="77777777" w:rsidR="00FE38D7" w:rsidRDefault="00E538B2">
            <w:pPr>
              <w:pStyle w:val="ProductList-TableBody"/>
            </w:pPr>
            <w:r>
              <w:t>40</w:t>
            </w:r>
          </w:p>
        </w:tc>
      </w:tr>
      <w:tr w:rsidR="00FE38D7" w14:paraId="7E2E210C" w14:textId="77777777">
        <w:tc>
          <w:tcPr>
            <w:tcW w:w="2440" w:type="dxa"/>
            <w:tcBorders>
              <w:top w:val="dashed" w:sz="4" w:space="0" w:color="6E6E6E"/>
              <w:left w:val="none" w:sz="4" w:space="0" w:color="6E6E6E"/>
              <w:bottom w:val="dashed" w:sz="4" w:space="0" w:color="6E6E6E"/>
              <w:right w:val="single" w:sz="4" w:space="0" w:color="6E6E6E"/>
            </w:tcBorders>
          </w:tcPr>
          <w:p w14:paraId="74A98227" w14:textId="77777777" w:rsidR="00FE38D7" w:rsidRDefault="00E538B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5F31538" w14:textId="77777777" w:rsidR="00FE38D7" w:rsidRDefault="00E538B2">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981D357" w14:textId="77777777" w:rsidR="00FE38D7" w:rsidRDefault="00E538B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495B42F" w14:textId="77777777" w:rsidR="00FE38D7" w:rsidRDefault="00E538B2">
            <w:pPr>
              <w:pStyle w:val="ProductList-TableBody"/>
            </w:pPr>
            <w:r>
              <w:t>40</w:t>
            </w:r>
          </w:p>
        </w:tc>
      </w:tr>
      <w:tr w:rsidR="00FE38D7" w14:paraId="36E2E3D1" w14:textId="77777777">
        <w:tc>
          <w:tcPr>
            <w:tcW w:w="2440" w:type="dxa"/>
            <w:tcBorders>
              <w:top w:val="dashed" w:sz="4" w:space="0" w:color="6E6E6E"/>
              <w:left w:val="none" w:sz="4" w:space="0" w:color="6E6E6E"/>
              <w:bottom w:val="dashed" w:sz="4" w:space="0" w:color="6E6E6E"/>
              <w:right w:val="single" w:sz="4" w:space="0" w:color="6E6E6E"/>
            </w:tcBorders>
          </w:tcPr>
          <w:p w14:paraId="4AB6CF7B" w14:textId="77777777" w:rsidR="00FE38D7" w:rsidRDefault="00E538B2">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24280EA" w14:textId="77777777" w:rsidR="00FE38D7" w:rsidRDefault="00E538B2">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C588C0B" w14:textId="77777777" w:rsidR="00FE38D7" w:rsidRDefault="00E538B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C013F36" w14:textId="77777777" w:rsidR="00FE38D7" w:rsidRDefault="00E538B2">
            <w:pPr>
              <w:pStyle w:val="ProductList-TableBody"/>
            </w:pPr>
            <w:r>
              <w:t>40</w:t>
            </w:r>
          </w:p>
        </w:tc>
      </w:tr>
      <w:tr w:rsidR="00FE38D7" w14:paraId="57CD0503" w14:textId="77777777">
        <w:tc>
          <w:tcPr>
            <w:tcW w:w="2440" w:type="dxa"/>
            <w:tcBorders>
              <w:top w:val="dashed" w:sz="4" w:space="0" w:color="6E6E6E"/>
              <w:bottom w:val="dashed" w:sz="4" w:space="0" w:color="6E6E6E"/>
              <w:right w:val="single" w:sz="4" w:space="0" w:color="6E6E6E"/>
            </w:tcBorders>
          </w:tcPr>
          <w:p w14:paraId="394AA3AA" w14:textId="77777777" w:rsidR="00FE38D7" w:rsidRDefault="00E538B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F758952" w14:textId="77777777" w:rsidR="00FE38D7" w:rsidRDefault="00E538B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B220373" w14:textId="77777777" w:rsidR="00FE38D7" w:rsidRDefault="00E538B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EB4BF0" w14:textId="77777777" w:rsidR="00FE38D7" w:rsidRDefault="00E538B2">
            <w:pPr>
              <w:pStyle w:val="ProductList-TableBody"/>
            </w:pPr>
            <w:r>
              <w:t>15</w:t>
            </w:r>
          </w:p>
        </w:tc>
      </w:tr>
      <w:tr w:rsidR="00FE38D7" w14:paraId="339237E4" w14:textId="77777777">
        <w:tc>
          <w:tcPr>
            <w:tcW w:w="2440" w:type="dxa"/>
            <w:tcBorders>
              <w:top w:val="dashed" w:sz="4" w:space="0" w:color="6E6E6E"/>
              <w:bottom w:val="dashed" w:sz="4" w:space="0" w:color="6E6E6E"/>
              <w:right w:val="single" w:sz="4" w:space="0" w:color="6E6E6E"/>
            </w:tcBorders>
          </w:tcPr>
          <w:p w14:paraId="6F462139" w14:textId="77777777" w:rsidR="00FE38D7" w:rsidRDefault="00E538B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0757F71" w14:textId="77777777" w:rsidR="00FE38D7" w:rsidRDefault="00E538B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6A6F614" w14:textId="77777777" w:rsidR="00FE38D7" w:rsidRDefault="00E538B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E3B49FD" w14:textId="77777777" w:rsidR="00FE38D7" w:rsidRDefault="00E538B2">
            <w:pPr>
              <w:pStyle w:val="ProductList-TableBody"/>
            </w:pPr>
            <w:r>
              <w:t>15</w:t>
            </w:r>
          </w:p>
        </w:tc>
      </w:tr>
      <w:tr w:rsidR="00FE38D7" w14:paraId="19D860AE" w14:textId="77777777">
        <w:tc>
          <w:tcPr>
            <w:tcW w:w="2440" w:type="dxa"/>
            <w:tcBorders>
              <w:top w:val="dashed" w:sz="4" w:space="0" w:color="6E6E6E"/>
              <w:bottom w:val="dashed" w:sz="4" w:space="0" w:color="6E6E6E"/>
              <w:right w:val="single" w:sz="4" w:space="0" w:color="6E6E6E"/>
            </w:tcBorders>
          </w:tcPr>
          <w:p w14:paraId="0B76FC86" w14:textId="77777777" w:rsidR="00FE38D7" w:rsidRDefault="00E538B2">
            <w:pPr>
              <w:pStyle w:val="ProductList-TableBody"/>
            </w:pPr>
            <w:r>
              <w:t>Zaawansowana ochrona przed zagrożeniami w usłudze Office 365 (Plan 1)</w:t>
            </w:r>
          </w:p>
        </w:tc>
        <w:tc>
          <w:tcPr>
            <w:tcW w:w="5020" w:type="dxa"/>
            <w:tcBorders>
              <w:top w:val="dashed" w:sz="4" w:space="0" w:color="6E6E6E"/>
              <w:left w:val="single" w:sz="4" w:space="0" w:color="6E6E6E"/>
              <w:bottom w:val="dashed" w:sz="4" w:space="0" w:color="6E6E6E"/>
              <w:right w:val="single" w:sz="4" w:space="0" w:color="6E6E6E"/>
            </w:tcBorders>
          </w:tcPr>
          <w:p w14:paraId="6EC25A39" w14:textId="77777777" w:rsidR="00FE38D7" w:rsidRDefault="00E538B2">
            <w:pPr>
              <w:pStyle w:val="ProductList-TableBody"/>
            </w:pPr>
            <w:r>
              <w:t>Zaawansowana ochrona przed zagrożeniami w usłudze Office 365 (Plan 1)</w:t>
            </w:r>
          </w:p>
        </w:tc>
        <w:tc>
          <w:tcPr>
            <w:tcW w:w="2940" w:type="dxa"/>
            <w:tcBorders>
              <w:top w:val="dashed" w:sz="4" w:space="0" w:color="6E6E6E"/>
              <w:left w:val="single" w:sz="4" w:space="0" w:color="6E6E6E"/>
              <w:bottom w:val="dashed" w:sz="4" w:space="0" w:color="6E6E6E"/>
              <w:right w:val="single" w:sz="4" w:space="0" w:color="6E6E6E"/>
            </w:tcBorders>
          </w:tcPr>
          <w:p w14:paraId="310C29BB" w14:textId="77777777" w:rsidR="00FE38D7" w:rsidRDefault="00E538B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AA9A980" w14:textId="77777777" w:rsidR="00FE38D7" w:rsidRDefault="00E538B2">
            <w:pPr>
              <w:pStyle w:val="ProductList-TableBody"/>
            </w:pPr>
            <w:r>
              <w:t>15</w:t>
            </w:r>
          </w:p>
        </w:tc>
      </w:tr>
      <w:tr w:rsidR="00FE38D7" w14:paraId="57A4E782" w14:textId="77777777">
        <w:tc>
          <w:tcPr>
            <w:tcW w:w="2440" w:type="dxa"/>
            <w:tcBorders>
              <w:top w:val="dashed" w:sz="4" w:space="0" w:color="6E6E6E"/>
              <w:bottom w:val="dashed" w:sz="4" w:space="0" w:color="6E6E6E"/>
              <w:right w:val="single" w:sz="4" w:space="0" w:color="6E6E6E"/>
            </w:tcBorders>
          </w:tcPr>
          <w:p w14:paraId="1D01AA23" w14:textId="77777777" w:rsidR="00FE38D7" w:rsidRDefault="00E538B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3E8B9A9" w14:textId="77777777" w:rsidR="00FE38D7" w:rsidRDefault="00E538B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72276407" w14:textId="77777777" w:rsidR="00FE38D7" w:rsidRDefault="00E538B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C35665D" w14:textId="77777777" w:rsidR="00FE38D7" w:rsidRDefault="00E538B2">
            <w:pPr>
              <w:pStyle w:val="ProductList-TableBody"/>
            </w:pPr>
            <w:r>
              <w:t>15</w:t>
            </w:r>
          </w:p>
        </w:tc>
      </w:tr>
      <w:tr w:rsidR="00FE38D7" w14:paraId="15EE2773" w14:textId="77777777">
        <w:tc>
          <w:tcPr>
            <w:tcW w:w="2440" w:type="dxa"/>
            <w:tcBorders>
              <w:top w:val="dashed" w:sz="4" w:space="0" w:color="6E6E6E"/>
              <w:bottom w:val="dashed" w:sz="4" w:space="0" w:color="6E6E6E"/>
              <w:right w:val="single" w:sz="4" w:space="0" w:color="6E6E6E"/>
            </w:tcBorders>
          </w:tcPr>
          <w:p w14:paraId="6C524B74" w14:textId="77777777" w:rsidR="00FE38D7" w:rsidRDefault="00E538B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C258A31" w14:textId="77777777" w:rsidR="00FE38D7" w:rsidRDefault="00E538B2">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73346C1" w14:textId="77777777" w:rsidR="00FE38D7" w:rsidRDefault="00E538B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52E227E" w14:textId="77777777" w:rsidR="00FE38D7" w:rsidRDefault="00E538B2">
            <w:pPr>
              <w:pStyle w:val="ProductList-TableBody"/>
            </w:pPr>
            <w:r>
              <w:t>40</w:t>
            </w:r>
          </w:p>
        </w:tc>
      </w:tr>
      <w:tr w:rsidR="00FE38D7" w14:paraId="4DB3E0FA" w14:textId="77777777">
        <w:tc>
          <w:tcPr>
            <w:tcW w:w="2440" w:type="dxa"/>
            <w:tcBorders>
              <w:top w:val="dashed" w:sz="4" w:space="0" w:color="6E6E6E"/>
              <w:bottom w:val="dashed" w:sz="4" w:space="0" w:color="6E6E6E"/>
              <w:right w:val="single" w:sz="4" w:space="0" w:color="6E6E6E"/>
            </w:tcBorders>
          </w:tcPr>
          <w:p w14:paraId="6C6C1AED" w14:textId="77777777" w:rsidR="00FE38D7" w:rsidRDefault="00E538B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A51E020" w14:textId="77777777" w:rsidR="00FE38D7" w:rsidRDefault="00E538B2">
            <w:pPr>
              <w:pStyle w:val="ProductList-TableBody"/>
            </w:pPr>
            <w:r>
              <w:t>Korzyści dla Studentów z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020FE001" w14:textId="77777777" w:rsidR="00FE38D7" w:rsidRDefault="00E538B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6113891" w14:textId="77777777" w:rsidR="00FE38D7" w:rsidRDefault="00E538B2">
            <w:pPr>
              <w:pStyle w:val="ProductList-TableBody"/>
            </w:pPr>
            <w:r>
              <w:t>40</w:t>
            </w:r>
          </w:p>
        </w:tc>
      </w:tr>
      <w:tr w:rsidR="00FE38D7" w14:paraId="19B4E1E6" w14:textId="77777777">
        <w:tc>
          <w:tcPr>
            <w:tcW w:w="2440" w:type="dxa"/>
            <w:tcBorders>
              <w:top w:val="dashed" w:sz="4" w:space="0" w:color="6E6E6E"/>
              <w:left w:val="none" w:sz="4" w:space="0" w:color="6E6E6E"/>
              <w:bottom w:val="dashed" w:sz="4" w:space="0" w:color="6E6E6E"/>
              <w:right w:val="single" w:sz="4" w:space="0" w:color="6E6E6E"/>
            </w:tcBorders>
          </w:tcPr>
          <w:p w14:paraId="08CAC08C" w14:textId="77777777" w:rsidR="00FE38D7" w:rsidRDefault="00E538B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54979A6" w14:textId="77777777" w:rsidR="00FE38D7" w:rsidRDefault="00E538B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ECCB763" w14:textId="77777777" w:rsidR="00FE38D7" w:rsidRDefault="00E538B2">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1EA421E4" w14:textId="77777777" w:rsidR="00FE38D7" w:rsidRDefault="00E538B2">
            <w:pPr>
              <w:pStyle w:val="ProductList-TableBody"/>
            </w:pPr>
            <w:r>
              <w:t>15</w:t>
            </w:r>
          </w:p>
        </w:tc>
      </w:tr>
      <w:tr w:rsidR="00FE38D7" w14:paraId="3B0343FC" w14:textId="77777777">
        <w:tc>
          <w:tcPr>
            <w:tcW w:w="2440" w:type="dxa"/>
            <w:tcBorders>
              <w:top w:val="dashed" w:sz="4" w:space="0" w:color="6E6E6E"/>
              <w:bottom w:val="dashed" w:sz="4" w:space="0" w:color="6E6E6E"/>
              <w:right w:val="single" w:sz="4" w:space="0" w:color="6E6E6E"/>
            </w:tcBorders>
          </w:tcPr>
          <w:p w14:paraId="4B4B05A0" w14:textId="77777777" w:rsidR="00FE38D7" w:rsidRDefault="00E538B2">
            <w:pPr>
              <w:pStyle w:val="ProductList-TableBody"/>
            </w:pPr>
            <w:r>
              <w:t xml:space="preserve"> Windows 10 Education A3 (na Użytkownika)</w:t>
            </w:r>
          </w:p>
        </w:tc>
        <w:tc>
          <w:tcPr>
            <w:tcW w:w="5020" w:type="dxa"/>
            <w:tcBorders>
              <w:top w:val="dashed" w:sz="4" w:space="0" w:color="6E6E6E"/>
              <w:left w:val="single" w:sz="4" w:space="0" w:color="6E6E6E"/>
              <w:bottom w:val="dashed" w:sz="4" w:space="0" w:color="6E6E6E"/>
              <w:right w:val="single" w:sz="4" w:space="0" w:color="6E6E6E"/>
            </w:tcBorders>
          </w:tcPr>
          <w:p w14:paraId="1823B97F" w14:textId="77777777" w:rsidR="00FE38D7" w:rsidRDefault="00E538B2">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D9005F8" w14:textId="77777777" w:rsidR="00FE38D7" w:rsidRDefault="00E538B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941C3DA" w14:textId="77777777" w:rsidR="00FE38D7" w:rsidRDefault="00E538B2">
            <w:pPr>
              <w:pStyle w:val="ProductList-TableBody"/>
            </w:pPr>
            <w:r>
              <w:t>40</w:t>
            </w:r>
          </w:p>
        </w:tc>
      </w:tr>
      <w:tr w:rsidR="00FE38D7" w14:paraId="05F2E060" w14:textId="77777777">
        <w:tc>
          <w:tcPr>
            <w:tcW w:w="2440" w:type="dxa"/>
            <w:tcBorders>
              <w:top w:val="dashed" w:sz="4" w:space="0" w:color="6E6E6E"/>
              <w:bottom w:val="dashed" w:sz="4" w:space="0" w:color="6E6E6E"/>
              <w:right w:val="single" w:sz="4" w:space="0" w:color="6E6E6E"/>
            </w:tcBorders>
          </w:tcPr>
          <w:p w14:paraId="0753E075" w14:textId="77777777" w:rsidR="00FE38D7" w:rsidRDefault="00E538B2">
            <w:pPr>
              <w:pStyle w:val="ProductList-TableBody"/>
            </w:pPr>
            <w:r>
              <w:t xml:space="preserve"> Windows 10 Education A5 (na Użytkownika)</w:t>
            </w:r>
          </w:p>
        </w:tc>
        <w:tc>
          <w:tcPr>
            <w:tcW w:w="5020" w:type="dxa"/>
            <w:tcBorders>
              <w:top w:val="dashed" w:sz="4" w:space="0" w:color="6E6E6E"/>
              <w:left w:val="single" w:sz="4" w:space="0" w:color="6E6E6E"/>
              <w:bottom w:val="dashed" w:sz="4" w:space="0" w:color="6E6E6E"/>
              <w:right w:val="single" w:sz="4" w:space="0" w:color="6E6E6E"/>
            </w:tcBorders>
          </w:tcPr>
          <w:p w14:paraId="37D6AE0A" w14:textId="77777777" w:rsidR="00FE38D7" w:rsidRDefault="00E538B2">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1DF7EB0" w14:textId="77777777" w:rsidR="00FE38D7" w:rsidRDefault="00E538B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60C0399" w14:textId="77777777" w:rsidR="00FE38D7" w:rsidRDefault="00E538B2">
            <w:pPr>
              <w:pStyle w:val="ProductList-TableBody"/>
            </w:pPr>
            <w:r>
              <w:t>40</w:t>
            </w:r>
          </w:p>
        </w:tc>
      </w:tr>
      <w:tr w:rsidR="00FE38D7" w14:paraId="2E55FA8F" w14:textId="77777777">
        <w:tc>
          <w:tcPr>
            <w:tcW w:w="2440" w:type="dxa"/>
            <w:tcBorders>
              <w:top w:val="dashed" w:sz="4" w:space="0" w:color="6E6E6E"/>
              <w:bottom w:val="dashed" w:sz="4" w:space="0" w:color="6E6E6E"/>
              <w:right w:val="single" w:sz="4" w:space="0" w:color="6E6E6E"/>
            </w:tcBorders>
          </w:tcPr>
          <w:p w14:paraId="5196638B" w14:textId="77777777" w:rsidR="00FE38D7" w:rsidRDefault="00E538B2">
            <w:pPr>
              <w:pStyle w:val="ProductList-TableBody"/>
            </w:pPr>
            <w:r>
              <w:t xml:space="preserve"> Windows 10 Education E3 (na Użytkownika)</w:t>
            </w:r>
          </w:p>
        </w:tc>
        <w:tc>
          <w:tcPr>
            <w:tcW w:w="5020" w:type="dxa"/>
            <w:tcBorders>
              <w:top w:val="dashed" w:sz="4" w:space="0" w:color="6E6E6E"/>
              <w:left w:val="single" w:sz="4" w:space="0" w:color="6E6E6E"/>
              <w:bottom w:val="dashed" w:sz="4" w:space="0" w:color="6E6E6E"/>
              <w:right w:val="single" w:sz="4" w:space="0" w:color="6E6E6E"/>
            </w:tcBorders>
          </w:tcPr>
          <w:p w14:paraId="1175ACD5" w14:textId="77777777" w:rsidR="00FE38D7" w:rsidRDefault="00E538B2">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A7418FB" w14:textId="77777777" w:rsidR="00FE38D7" w:rsidRDefault="00E538B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2EF3878" w14:textId="77777777" w:rsidR="00FE38D7" w:rsidRDefault="00E538B2">
            <w:pPr>
              <w:pStyle w:val="ProductList-TableBody"/>
            </w:pPr>
            <w:r>
              <w:t>40</w:t>
            </w:r>
          </w:p>
        </w:tc>
      </w:tr>
      <w:tr w:rsidR="00FE38D7" w14:paraId="0A3C419F" w14:textId="77777777">
        <w:tc>
          <w:tcPr>
            <w:tcW w:w="2440" w:type="dxa"/>
            <w:tcBorders>
              <w:top w:val="dashed" w:sz="4" w:space="0" w:color="6E6E6E"/>
              <w:bottom w:val="dashed" w:sz="4" w:space="0" w:color="6E6E6E"/>
              <w:right w:val="single" w:sz="4" w:space="0" w:color="6E6E6E"/>
            </w:tcBorders>
          </w:tcPr>
          <w:p w14:paraId="337A04D0" w14:textId="77777777" w:rsidR="00FE38D7" w:rsidRDefault="00E538B2">
            <w:pPr>
              <w:pStyle w:val="ProductList-TableBody"/>
            </w:pPr>
            <w:r>
              <w:t>Windows 10 Education E5 (na Użytkownika)</w:t>
            </w:r>
          </w:p>
        </w:tc>
        <w:tc>
          <w:tcPr>
            <w:tcW w:w="5020" w:type="dxa"/>
            <w:tcBorders>
              <w:top w:val="dashed" w:sz="4" w:space="0" w:color="6E6E6E"/>
              <w:left w:val="single" w:sz="4" w:space="0" w:color="6E6E6E"/>
              <w:bottom w:val="dashed" w:sz="4" w:space="0" w:color="6E6E6E"/>
              <w:right w:val="single" w:sz="4" w:space="0" w:color="6E6E6E"/>
            </w:tcBorders>
          </w:tcPr>
          <w:p w14:paraId="6B176744" w14:textId="77777777" w:rsidR="00FE38D7" w:rsidRDefault="00E538B2">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BE19562" w14:textId="77777777" w:rsidR="00FE38D7" w:rsidRDefault="00E538B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82CD035" w14:textId="77777777" w:rsidR="00FE38D7" w:rsidRDefault="00E538B2">
            <w:pPr>
              <w:pStyle w:val="ProductList-TableBody"/>
            </w:pPr>
            <w:r>
              <w:t>40</w:t>
            </w:r>
          </w:p>
        </w:tc>
      </w:tr>
      <w:tr w:rsidR="00FE38D7" w14:paraId="04A10E0A" w14:textId="77777777">
        <w:tc>
          <w:tcPr>
            <w:tcW w:w="2440" w:type="dxa"/>
            <w:tcBorders>
              <w:top w:val="dashed" w:sz="4" w:space="0" w:color="6E6E6E"/>
              <w:bottom w:val="dashed" w:sz="4" w:space="0" w:color="6E6E6E"/>
              <w:right w:val="single" w:sz="4" w:space="0" w:color="6E6E6E"/>
            </w:tcBorders>
          </w:tcPr>
          <w:p w14:paraId="44AE255D" w14:textId="77777777" w:rsidR="00FE38D7" w:rsidRDefault="00E538B2">
            <w:pPr>
              <w:pStyle w:val="ProductList-TableBody"/>
            </w:pPr>
            <w:r>
              <w:t>Windows 10 Education E5 (na Urządzenie)</w:t>
            </w:r>
          </w:p>
        </w:tc>
        <w:tc>
          <w:tcPr>
            <w:tcW w:w="5020" w:type="dxa"/>
            <w:tcBorders>
              <w:top w:val="dashed" w:sz="4" w:space="0" w:color="6E6E6E"/>
              <w:left w:val="single" w:sz="4" w:space="0" w:color="6E6E6E"/>
              <w:bottom w:val="dashed" w:sz="4" w:space="0" w:color="6E6E6E"/>
              <w:right w:val="single" w:sz="4" w:space="0" w:color="6E6E6E"/>
            </w:tcBorders>
          </w:tcPr>
          <w:p w14:paraId="67DC27E4" w14:textId="77777777" w:rsidR="00FE38D7" w:rsidRDefault="00E538B2">
            <w:pPr>
              <w:pStyle w:val="ProductList-TableBody"/>
            </w:pPr>
            <w:r>
              <w:t>Windows 10 Education E3 (na Urządzenie)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3F33E22" w14:textId="77777777" w:rsidR="00FE38D7" w:rsidRDefault="00E538B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5A34BD6" w14:textId="77777777" w:rsidR="00FE38D7" w:rsidRDefault="00E538B2">
            <w:pPr>
              <w:pStyle w:val="ProductList-TableBody"/>
            </w:pPr>
            <w:r>
              <w:t>40</w:t>
            </w:r>
          </w:p>
        </w:tc>
      </w:tr>
    </w:tbl>
    <w:p w14:paraId="31A43913" w14:textId="77777777" w:rsidR="00FE38D7" w:rsidRDefault="00E538B2">
      <w:pPr>
        <w:pStyle w:val="ProductList-Body"/>
      </w:pPr>
      <w:r>
        <w:rPr>
          <w:i/>
          <w:vertAlign w:val="superscript"/>
        </w:rPr>
        <w:t>1</w:t>
      </w:r>
      <w:r>
        <w:rPr>
          <w:i/>
        </w:rPr>
        <w:t>Licencje nabyte w ramach Korzyści dla Studentów nie dają uprawnień do Korzyści z pakietu Software Assurance.</w:t>
      </w:r>
    </w:p>
    <w:p w14:paraId="042E6486" w14:textId="77777777" w:rsidR="00FE38D7" w:rsidRDefault="00E538B2">
      <w:pPr>
        <w:pStyle w:val="ProductList-Body"/>
      </w:pPr>
      <w:r>
        <w:rPr>
          <w:i/>
          <w:vertAlign w:val="superscript"/>
        </w:rPr>
        <w:t>2</w:t>
      </w:r>
      <w:r>
        <w:rPr>
          <w:i/>
        </w:rPr>
        <w:t>Korzyści dla Studentów obejmują prawa wyłącznie do oprogramowania Windows 10 E3/A3.</w:t>
      </w:r>
    </w:p>
    <w:p w14:paraId="02D31B43" w14:textId="77777777" w:rsidR="00FE38D7" w:rsidRDefault="00FE38D7">
      <w:pPr>
        <w:pStyle w:val="ProductList-Body"/>
      </w:pPr>
    </w:p>
    <w:p w14:paraId="77C97DC0" w14:textId="77777777" w:rsidR="00FE38D7" w:rsidRDefault="00E538B2">
      <w:pPr>
        <w:pStyle w:val="ProductList-ClauseHeading"/>
        <w:outlineLvl w:val="2"/>
      </w:pPr>
      <w:r>
        <w:t>Ograniczenia dotyczące Komputerowego Systemu Operacyjnego Windows</w:t>
      </w:r>
    </w:p>
    <w:p w14:paraId="07EA3999" w14:textId="77777777" w:rsidR="00FE38D7" w:rsidRDefault="00E538B2">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uzyskane w ramach korzyści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Student Use Benefit</w:t>
      </w:r>
      <w:r>
        <w:fldChar w:fldCharType="end"/>
      </w:r>
      <w:r>
        <w:t xml:space="preserve"> obejmują prawa do uzyskiwania dostępu do maszyn wirtualnych Windows Virtual Desktop (zob. punkt „Windows Virtual Desktop” we wpisie dotyczącym </w:t>
      </w:r>
      <w:hyperlink w:anchor="_Sec624">
        <w:r>
          <w:rPr>
            <w:color w:val="00467F"/>
            <w:u w:val="single"/>
          </w:rPr>
          <w:t>Usług Microsoft Azure</w:t>
        </w:r>
      </w:hyperlink>
      <w:r>
        <w:t>), ale nie obejmują żadnych innych praw do wirtualizacji w systemie Windows.</w:t>
      </w:r>
    </w:p>
    <w:p w14:paraId="3FB05CF4" w14:textId="77777777" w:rsidR="00FE38D7" w:rsidRDefault="00FE38D7">
      <w:pPr>
        <w:pStyle w:val="ProductList-Body"/>
      </w:pPr>
    </w:p>
    <w:p w14:paraId="6BEAC339" w14:textId="77777777" w:rsidR="00FE38D7" w:rsidRDefault="00E538B2">
      <w:pPr>
        <w:pStyle w:val="ProductList-Offering1Heading"/>
        <w:outlineLvl w:val="1"/>
      </w:pPr>
      <w:r>
        <w:t>Scenariusze mieszane dotyczące Produktów w ramach Platformy Education (EPP):</w:t>
      </w:r>
      <w:r>
        <w:fldChar w:fldCharType="begin"/>
      </w:r>
      <w:r>
        <w:instrText xml:space="preserve"> TC "</w:instrText>
      </w:r>
      <w:bookmarkStart w:id="442" w:name="_Toc25931943"/>
      <w:r>
        <w:instrText>Scenariusze mieszane dotyczące Produktów w ramach Platformy Education (EPP):</w:instrText>
      </w:r>
      <w:bookmarkEnd w:id="442"/>
      <w:r>
        <w:instrText>" \l 2</w:instrText>
      </w:r>
      <w:r>
        <w:fldChar w:fldCharType="end"/>
      </w:r>
    </w:p>
    <w:p w14:paraId="28503F98" w14:textId="77777777" w:rsidR="00FE38D7" w:rsidRDefault="00E538B2">
      <w:pPr>
        <w:pStyle w:val="ProductList-Body"/>
      </w:pPr>
      <w:r>
        <w:t xml:space="preserve">Dla Rejestracji Enrollment for Education Solutions (wersja z 2018 r.) można zamówić zestaw Produktów w ramach Platformy Education, aby wypełnić zobowiązanie dla całej organizacji określone w tabeli poniżej. Produkt Kwalifikujący do uzyskania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zostanie określony na podstawie niższego planu lub niższej edycji zamówionego Produktu w ramach Platformy Education i będzie oparty na łącznej liczbie objętych nią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Uprawnionych Użytkowników Produktu Platformy Education</w:t>
      </w:r>
      <w:r>
        <w:fldChar w:fldCharType="end"/>
      </w:r>
      <w:r>
        <w:t>.</w:t>
      </w:r>
    </w:p>
    <w:p w14:paraId="29A474A0" w14:textId="77777777" w:rsidR="00FE38D7" w:rsidRDefault="00FE38D7">
      <w:pPr>
        <w:pStyle w:val="ProductList-Body"/>
      </w:pPr>
    </w:p>
    <w:tbl>
      <w:tblPr>
        <w:tblStyle w:val="PURTable"/>
        <w:tblW w:w="0" w:type="dxa"/>
        <w:tblLook w:val="04A0" w:firstRow="1" w:lastRow="0" w:firstColumn="1" w:lastColumn="0" w:noHBand="0" w:noVBand="1"/>
      </w:tblPr>
      <w:tblGrid>
        <w:gridCol w:w="5612"/>
        <w:gridCol w:w="5304"/>
      </w:tblGrid>
      <w:tr w:rsidR="00FE38D7" w14:paraId="1283FE2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51ADFC4" w14:textId="77777777" w:rsidR="00FE38D7" w:rsidRDefault="00E538B2">
            <w:pPr>
              <w:pStyle w:val="ProductList-TableBody"/>
            </w:pPr>
            <w:r>
              <w:rPr>
                <w:color w:val="FFFFFF"/>
              </w:rPr>
              <w:t>Dozwolone scenariusze mieszane dotyczące Produktów w ramach Platformy Education</w:t>
            </w:r>
          </w:p>
        </w:tc>
        <w:tc>
          <w:tcPr>
            <w:tcW w:w="5880" w:type="dxa"/>
            <w:shd w:val="clear" w:color="auto" w:fill="0070C0"/>
          </w:tcPr>
          <w:p w14:paraId="13071A2D" w14:textId="77777777" w:rsidR="00FE38D7" w:rsidRDefault="00E538B2">
            <w:pPr>
              <w:pStyle w:val="ProductList-TableBody"/>
            </w:pPr>
            <w:r>
              <w:rPr>
                <w:color w:val="FFFFFF"/>
              </w:rPr>
              <w:t>Produkty Kwalifikujące do SUB</w:t>
            </w:r>
          </w:p>
        </w:tc>
      </w:tr>
      <w:tr w:rsidR="00FE38D7" w14:paraId="6D487DE4" w14:textId="77777777">
        <w:tc>
          <w:tcPr>
            <w:tcW w:w="6240" w:type="dxa"/>
          </w:tcPr>
          <w:p w14:paraId="6CB8D9EE" w14:textId="77777777" w:rsidR="00FE38D7" w:rsidRDefault="00E538B2">
            <w:pPr>
              <w:pStyle w:val="ProductList-TableBody"/>
            </w:pPr>
            <w:r>
              <w:t>Microsoft 365 A3 i Microsoft 365 A5</w:t>
            </w:r>
          </w:p>
        </w:tc>
        <w:tc>
          <w:tcPr>
            <w:tcW w:w="5880" w:type="dxa"/>
          </w:tcPr>
          <w:p w14:paraId="0A8D642B" w14:textId="77777777" w:rsidR="00FE38D7" w:rsidRDefault="00E538B2">
            <w:pPr>
              <w:pStyle w:val="ProductList-TableBody"/>
            </w:pPr>
            <w:r>
              <w:t>Microsoft 365 A3</w:t>
            </w:r>
          </w:p>
        </w:tc>
      </w:tr>
      <w:tr w:rsidR="00FE38D7" w14:paraId="65E7EDCE" w14:textId="77777777">
        <w:tc>
          <w:tcPr>
            <w:tcW w:w="6240" w:type="dxa"/>
          </w:tcPr>
          <w:p w14:paraId="11127D7B" w14:textId="77777777" w:rsidR="00FE38D7" w:rsidRDefault="00E538B2">
            <w:pPr>
              <w:pStyle w:val="ProductList-TableBody"/>
            </w:pPr>
            <w:r>
              <w:t>EMS E3 i EMS E5</w:t>
            </w:r>
          </w:p>
        </w:tc>
        <w:tc>
          <w:tcPr>
            <w:tcW w:w="5880" w:type="dxa"/>
          </w:tcPr>
          <w:p w14:paraId="0D648FA9" w14:textId="77777777" w:rsidR="00FE38D7" w:rsidRDefault="00E538B2">
            <w:pPr>
              <w:pStyle w:val="ProductList-TableBody"/>
            </w:pPr>
            <w:r>
              <w:t>EMS E3</w:t>
            </w:r>
          </w:p>
        </w:tc>
      </w:tr>
      <w:tr w:rsidR="00FE38D7" w14:paraId="62B9E44F" w14:textId="77777777">
        <w:tc>
          <w:tcPr>
            <w:tcW w:w="6240" w:type="dxa"/>
          </w:tcPr>
          <w:p w14:paraId="0D9AE682" w14:textId="77777777" w:rsidR="00FE38D7" w:rsidRDefault="00E538B2">
            <w:pPr>
              <w:pStyle w:val="ProductList-TableBody"/>
            </w:pPr>
            <w:r>
              <w:t>Windows 10 Education E3 i Windows 10 Education E5</w:t>
            </w:r>
          </w:p>
        </w:tc>
        <w:tc>
          <w:tcPr>
            <w:tcW w:w="5880" w:type="dxa"/>
          </w:tcPr>
          <w:p w14:paraId="0A89C792" w14:textId="77777777" w:rsidR="00FE38D7" w:rsidRDefault="00E538B2">
            <w:pPr>
              <w:pStyle w:val="ProductList-TableBody"/>
            </w:pPr>
            <w:r>
              <w:t>Windows 10 Education E3</w:t>
            </w:r>
          </w:p>
        </w:tc>
      </w:tr>
      <w:tr w:rsidR="00FE38D7" w14:paraId="374DC628" w14:textId="77777777">
        <w:tc>
          <w:tcPr>
            <w:tcW w:w="6240" w:type="dxa"/>
          </w:tcPr>
          <w:p w14:paraId="1078945A" w14:textId="77777777" w:rsidR="00FE38D7" w:rsidRDefault="00E538B2">
            <w:pPr>
              <w:pStyle w:val="ProductList-TableBody"/>
            </w:pPr>
            <w:r>
              <w:t>Office 365 ProPlus i Office 365 A3 lub Office 365 A5</w:t>
            </w:r>
          </w:p>
        </w:tc>
        <w:tc>
          <w:tcPr>
            <w:tcW w:w="5880" w:type="dxa"/>
          </w:tcPr>
          <w:p w14:paraId="7CDFF883" w14:textId="77777777" w:rsidR="00FE38D7" w:rsidRDefault="00E538B2">
            <w:pPr>
              <w:pStyle w:val="ProductList-TableBody"/>
            </w:pPr>
            <w:r>
              <w:t>Office 365 ProPlus</w:t>
            </w:r>
          </w:p>
        </w:tc>
      </w:tr>
      <w:tr w:rsidR="00FE38D7" w14:paraId="6A592605" w14:textId="77777777">
        <w:tc>
          <w:tcPr>
            <w:tcW w:w="6240" w:type="dxa"/>
          </w:tcPr>
          <w:p w14:paraId="3DB7BD14" w14:textId="77777777" w:rsidR="00FE38D7" w:rsidRDefault="00E538B2">
            <w:pPr>
              <w:pStyle w:val="ProductList-TableBody"/>
            </w:pPr>
            <w:r>
              <w:t>Office 365 A3 i Office 365 A5</w:t>
            </w:r>
          </w:p>
        </w:tc>
        <w:tc>
          <w:tcPr>
            <w:tcW w:w="5880" w:type="dxa"/>
          </w:tcPr>
          <w:p w14:paraId="4CDD8C38" w14:textId="77777777" w:rsidR="00FE38D7" w:rsidRDefault="00E538B2">
            <w:pPr>
              <w:pStyle w:val="ProductList-TableBody"/>
            </w:pPr>
            <w:r>
              <w:t>Office 365 A3</w:t>
            </w:r>
          </w:p>
        </w:tc>
      </w:tr>
    </w:tbl>
    <w:p w14:paraId="79147A4F" w14:textId="77777777" w:rsidR="00FE38D7" w:rsidRDefault="00FE38D7">
      <w:pPr>
        <w:pStyle w:val="ProductList-Body"/>
      </w:pPr>
    </w:p>
    <w:p w14:paraId="21A52981" w14:textId="77777777" w:rsidR="00FE38D7" w:rsidRDefault="00E538B2">
      <w:pPr>
        <w:pStyle w:val="ProductList-Offering1Heading"/>
        <w:outlineLvl w:val="1"/>
      </w:pPr>
      <w:r>
        <w:t>Dostępność w programach w przypadku Rejestracji Enrollment for Education Solutions (wersja sprzed 2017 r.)</w:t>
      </w:r>
      <w:r>
        <w:fldChar w:fldCharType="begin"/>
      </w:r>
      <w:r>
        <w:instrText xml:space="preserve"> TC "</w:instrText>
      </w:r>
      <w:bookmarkStart w:id="443" w:name="_Toc25931944"/>
      <w:r>
        <w:instrText>Dostępność w programach w przypadku Rejestracji Enrollment for Education Solutions (wersja sprzed 2017 r.)</w:instrText>
      </w:r>
      <w:bookmarkEnd w:id="443"/>
      <w:r>
        <w:instrText>" \l 2</w:instrText>
      </w:r>
      <w:r>
        <w:fldChar w:fldCharType="end"/>
      </w:r>
    </w:p>
    <w:p w14:paraId="5835F6A1" w14:textId="77777777" w:rsidR="00FE38D7" w:rsidRDefault="00E538B2">
      <w:pPr>
        <w:pStyle w:val="ProductList-Body"/>
      </w:pPr>
      <w:r>
        <w:t>W tym punkcie określono Produkty kwalifikujące i wymagania dotyczące programu Enrollment for Education Solutions (wersje sprzed 2017 r.)</w:t>
      </w:r>
    </w:p>
    <w:p w14:paraId="2943643E" w14:textId="77777777" w:rsidR="00FE38D7" w:rsidRDefault="00E538B2">
      <w:pPr>
        <w:pStyle w:val="ProductList-ClauseHeading"/>
        <w:outlineLvl w:val="2"/>
      </w:pPr>
      <w:r>
        <w:t>Kryterium</w:t>
      </w:r>
    </w:p>
    <w:tbl>
      <w:tblPr>
        <w:tblStyle w:val="PURTable"/>
        <w:tblW w:w="0" w:type="dxa"/>
        <w:tblLook w:val="04A0" w:firstRow="1" w:lastRow="0" w:firstColumn="1" w:lastColumn="0" w:noHBand="0" w:noVBand="1"/>
      </w:tblPr>
      <w:tblGrid>
        <w:gridCol w:w="7935"/>
        <w:gridCol w:w="2981"/>
      </w:tblGrid>
      <w:tr w:rsidR="00FE38D7" w14:paraId="0B21657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9696BA1" w14:textId="77777777" w:rsidR="00FE38D7" w:rsidRDefault="00E538B2">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C52AF70" w14:textId="77777777" w:rsidR="00FE38D7" w:rsidRDefault="00E538B2">
            <w:pPr>
              <w:pStyle w:val="ProductList-TableBody"/>
              <w:jc w:val="center"/>
            </w:pPr>
            <w:r>
              <w:rPr>
                <w:color w:val="FFFFFF"/>
              </w:rPr>
              <w:t xml:space="preserve">EES </w:t>
            </w:r>
          </w:p>
        </w:tc>
      </w:tr>
      <w:tr w:rsidR="00FE38D7" w14:paraId="1EF8AAE6" w14:textId="77777777">
        <w:tc>
          <w:tcPr>
            <w:tcW w:w="8820" w:type="dxa"/>
            <w:tcBorders>
              <w:top w:val="single" w:sz="4" w:space="0" w:color="FFFFFF"/>
              <w:left w:val="single" w:sz="4" w:space="0" w:color="FFFFFF"/>
              <w:bottom w:val="dashed" w:sz="4" w:space="0" w:color="B2B2B2"/>
              <w:right w:val="single" w:sz="4" w:space="0" w:color="FFFFFF"/>
            </w:tcBorders>
          </w:tcPr>
          <w:p w14:paraId="1B3EFB06" w14:textId="77777777" w:rsidR="00FE38D7" w:rsidRDefault="00E538B2">
            <w:pPr>
              <w:pStyle w:val="ProductList-TableBody"/>
            </w:pPr>
            <w:r>
              <w:t>Desktop Education (Professional lub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30D8C4" w14:textId="77777777" w:rsidR="00FE38D7" w:rsidRDefault="00E538B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FE38D7" w14:paraId="1CF89831" w14:textId="77777777">
        <w:tc>
          <w:tcPr>
            <w:tcW w:w="8820" w:type="dxa"/>
            <w:tcBorders>
              <w:top w:val="dashed" w:sz="4" w:space="0" w:color="B2B2B2"/>
              <w:left w:val="single" w:sz="4" w:space="0" w:color="FFFFFF"/>
              <w:bottom w:val="dashed" w:sz="4" w:space="0" w:color="B2B2B2"/>
              <w:right w:val="single" w:sz="4" w:space="0" w:color="FFFFFF"/>
            </w:tcBorders>
          </w:tcPr>
          <w:p w14:paraId="44C10F46" w14:textId="77777777" w:rsidR="00FE38D7" w:rsidRDefault="00E538B2">
            <w:pPr>
              <w:pStyle w:val="ProductList-TableBody"/>
            </w:pPr>
            <w:r>
              <w:t>Pakiet Core CAL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73C27A" w14:textId="77777777" w:rsidR="00FE38D7" w:rsidRDefault="00E538B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FE38D7" w14:paraId="1406B5A8" w14:textId="77777777">
        <w:tc>
          <w:tcPr>
            <w:tcW w:w="8820" w:type="dxa"/>
            <w:tcBorders>
              <w:top w:val="dashed" w:sz="4" w:space="0" w:color="B2B2B2"/>
              <w:left w:val="single" w:sz="4" w:space="0" w:color="FFFFFF"/>
              <w:bottom w:val="dashed" w:sz="4" w:space="0" w:color="B2B2B2"/>
              <w:right w:val="single" w:sz="4" w:space="0" w:color="FFFFFF"/>
            </w:tcBorders>
          </w:tcPr>
          <w:p w14:paraId="07F3496D" w14:textId="77777777" w:rsidR="00FE38D7" w:rsidRDefault="00E538B2">
            <w:pPr>
              <w:pStyle w:val="ProductList-TableBody"/>
            </w:pPr>
            <w:r>
              <w:t>Pakiet Enterprise CAL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B5481DD" w14:textId="77777777" w:rsidR="00FE38D7" w:rsidRDefault="00E538B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FE38D7" w14:paraId="50FCD010" w14:textId="77777777">
        <w:tc>
          <w:tcPr>
            <w:tcW w:w="8820" w:type="dxa"/>
            <w:tcBorders>
              <w:top w:val="dashed" w:sz="4" w:space="0" w:color="B2B2B2"/>
              <w:left w:val="single" w:sz="4" w:space="0" w:color="FFFFFF"/>
              <w:bottom w:val="dashed" w:sz="4" w:space="0" w:color="B2B2B2"/>
              <w:right w:val="single" w:sz="4" w:space="0" w:color="FFFFFF"/>
            </w:tcBorders>
          </w:tcPr>
          <w:p w14:paraId="6073B49D" w14:textId="77777777" w:rsidR="00FE38D7" w:rsidRDefault="00E538B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1E4C8EB" w14:textId="77777777" w:rsidR="00FE38D7" w:rsidRDefault="00E538B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FE38D7" w14:paraId="793C977F" w14:textId="77777777">
        <w:tc>
          <w:tcPr>
            <w:tcW w:w="8820" w:type="dxa"/>
            <w:tcBorders>
              <w:top w:val="dashed" w:sz="4" w:space="0" w:color="B2B2B2"/>
              <w:left w:val="single" w:sz="4" w:space="0" w:color="FFFFFF"/>
              <w:bottom w:val="dashed" w:sz="4" w:space="0" w:color="B2B2B2"/>
              <w:right w:val="single" w:sz="4" w:space="0" w:color="FFFFFF"/>
            </w:tcBorders>
          </w:tcPr>
          <w:p w14:paraId="0DC6D6D9" w14:textId="77777777" w:rsidR="00FE38D7" w:rsidRDefault="00E538B2">
            <w:pPr>
              <w:pStyle w:val="ProductList-TableBody"/>
            </w:pPr>
            <w:r>
              <w:t>Uaktualnienie Windows 10 Education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02CFEED" w14:textId="77777777" w:rsidR="00FE38D7" w:rsidRDefault="00E538B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FE38D7" w14:paraId="4FC3EDA1" w14:textId="77777777">
        <w:tc>
          <w:tcPr>
            <w:tcW w:w="8820" w:type="dxa"/>
            <w:tcBorders>
              <w:top w:val="dashed" w:sz="4" w:space="0" w:color="B2B2B2"/>
              <w:left w:val="single" w:sz="4" w:space="0" w:color="FFFFFF"/>
              <w:bottom w:val="single" w:sz="4" w:space="0" w:color="FFFFFF"/>
              <w:right w:val="single" w:sz="4" w:space="0" w:color="FFFFFF"/>
            </w:tcBorders>
          </w:tcPr>
          <w:p w14:paraId="248CD554" w14:textId="77777777" w:rsidR="00FE38D7" w:rsidRDefault="00E538B2">
            <w:pPr>
              <w:pStyle w:val="ProductList-TableBody"/>
            </w:pPr>
            <w:r>
              <w:t>Windows 10 Education E5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9E0CA76" w14:textId="77777777" w:rsidR="00FE38D7" w:rsidRDefault="00E538B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bl>
    <w:p w14:paraId="2A800E62" w14:textId="77777777" w:rsidR="00FE38D7" w:rsidRDefault="00FE38D7">
      <w:pPr>
        <w:pStyle w:val="ProductList-Body"/>
      </w:pPr>
    </w:p>
    <w:p w14:paraId="0DB497BA" w14:textId="77777777" w:rsidR="00FE38D7" w:rsidRDefault="00E538B2">
      <w:pPr>
        <w:pStyle w:val="ProductList-ClauseHeading"/>
        <w:outlineLvl w:val="2"/>
      </w:pPr>
      <w:r>
        <w:t>Wymagania</w:t>
      </w:r>
    </w:p>
    <w:p w14:paraId="642D710B" w14:textId="77777777" w:rsidR="00FE38D7" w:rsidRDefault="00E538B2" w:rsidP="00E538B2">
      <w:pPr>
        <w:pStyle w:val="ProductList-Bullet"/>
        <w:numPr>
          <w:ilvl w:val="0"/>
          <w:numId w:val="82"/>
        </w:numPr>
      </w:pPr>
      <w:r>
        <w:t xml:space="preserve">W przypadku programu Enrollment for Education Solutions (wersje sprzed 2017 r.) Produkty w ramach Platformy Desktop można wymienić na Usługi Online w ramach Platformy tylko w rocznicę, zgodnie z opisem w tabeli Wymogi dotyczące Kwalifikujących Usług Online. </w:t>
      </w:r>
    </w:p>
    <w:p w14:paraId="3E568EDC" w14:textId="77777777" w:rsidR="00FE38D7" w:rsidRDefault="00E538B2" w:rsidP="00E538B2">
      <w:pPr>
        <w:pStyle w:val="ProductList-Bullet"/>
        <w:numPr>
          <w:ilvl w:val="0"/>
          <w:numId w:val="82"/>
        </w:numPr>
      </w:pPr>
      <w:r>
        <w:t xml:space="preserve">Takich Usług Online w ramach platformy objętych licencją uzyskaną przez Instytucję nie może być mniej niż wymienianych Produktów w ramach Platformy Desktop. </w:t>
      </w:r>
    </w:p>
    <w:p w14:paraId="19B35BED" w14:textId="77777777" w:rsidR="00FE38D7" w:rsidRDefault="00E538B2" w:rsidP="00E538B2">
      <w:pPr>
        <w:pStyle w:val="ProductList-Bullet"/>
        <w:numPr>
          <w:ilvl w:val="0"/>
          <w:numId w:val="82"/>
        </w:numPr>
      </w:pPr>
      <w:r>
        <w:t xml:space="preserve">Usługi Online w ramach Platformy można dodawać w dowolnym momencie okresie obowiązywania rejestracji. </w:t>
      </w:r>
    </w:p>
    <w:p w14:paraId="10DA49F3" w14:textId="77777777" w:rsidR="00FE38D7" w:rsidRDefault="00FE38D7">
      <w:pPr>
        <w:pStyle w:val="ProductList-Body"/>
      </w:pPr>
    </w:p>
    <w:p w14:paraId="2153A142" w14:textId="77777777" w:rsidR="00FE38D7" w:rsidRDefault="00E538B2">
      <w:pPr>
        <w:pStyle w:val="ProductList-ClauseHeading"/>
        <w:outlineLvl w:val="2"/>
      </w:pPr>
      <w:r>
        <w:t>Wymogi dotyczące Kwalifikujących Usług Online</w:t>
      </w:r>
    </w:p>
    <w:tbl>
      <w:tblPr>
        <w:tblStyle w:val="PURTable"/>
        <w:tblW w:w="0" w:type="dxa"/>
        <w:tblLook w:val="04A0" w:firstRow="1" w:lastRow="0" w:firstColumn="1" w:lastColumn="0" w:noHBand="0" w:noVBand="1"/>
      </w:tblPr>
      <w:tblGrid>
        <w:gridCol w:w="5407"/>
        <w:gridCol w:w="5509"/>
      </w:tblGrid>
      <w:tr w:rsidR="00FE38D7" w14:paraId="4312ED5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05E1A60" w14:textId="77777777" w:rsidR="00FE38D7" w:rsidRDefault="00E538B2">
            <w:pPr>
              <w:pStyle w:val="ProductList-TableBody"/>
            </w:pPr>
            <w:r>
              <w:rPr>
                <w:color w:val="FFFFFF"/>
              </w:rPr>
              <w:t>Kwalifikujące Produkty w ramach Platformy Desktop</w:t>
            </w:r>
          </w:p>
        </w:tc>
        <w:tc>
          <w:tcPr>
            <w:tcW w:w="6120" w:type="dxa"/>
            <w:shd w:val="clear" w:color="auto" w:fill="0070C0"/>
          </w:tcPr>
          <w:p w14:paraId="55268D98" w14:textId="77777777" w:rsidR="00FE38D7" w:rsidRDefault="00E538B2">
            <w:pPr>
              <w:pStyle w:val="ProductList-TableBody"/>
            </w:pPr>
            <w:r>
              <w:rPr>
                <w:color w:val="FFFFFF"/>
              </w:rPr>
              <w:t>Kwalifikująca Usługa Online</w:t>
            </w:r>
          </w:p>
        </w:tc>
      </w:tr>
      <w:tr w:rsidR="00FE38D7" w14:paraId="01CE03DA" w14:textId="77777777">
        <w:tc>
          <w:tcPr>
            <w:tcW w:w="6000" w:type="dxa"/>
          </w:tcPr>
          <w:p w14:paraId="482701E2" w14:textId="77777777" w:rsidR="00FE38D7" w:rsidRDefault="00E538B2">
            <w:pPr>
              <w:pStyle w:val="ProductList-TableBody"/>
            </w:pPr>
            <w:r>
              <w:t xml:space="preserve">Office Professional Plus 2016 </w:t>
            </w:r>
            <w:r>
              <w:rPr>
                <w:b/>
              </w:rPr>
              <w:t>oraz</w:t>
            </w:r>
          </w:p>
          <w:p w14:paraId="1B80238E" w14:textId="77777777" w:rsidR="00FE38D7" w:rsidRDefault="00E538B2">
            <w:pPr>
              <w:pStyle w:val="ProductList-TableBody"/>
            </w:pPr>
            <w:r>
              <w:t xml:space="preserve">Pakiet Core CAL dla komputerów stacjonarnych lub pakiet Enterprise CAL (Urządzenie), </w:t>
            </w:r>
            <w:r>
              <w:rPr>
                <w:b/>
              </w:rPr>
              <w:t>oraz</w:t>
            </w:r>
          </w:p>
          <w:p w14:paraId="1DE0BA02" w14:textId="77777777" w:rsidR="00FE38D7" w:rsidRDefault="00E538B2">
            <w:pPr>
              <w:pStyle w:val="ProductList-TableBody"/>
            </w:pPr>
            <w:r>
              <w:t xml:space="preserve">Windows 10 Education E5 (na Urządzenie) </w:t>
            </w:r>
          </w:p>
        </w:tc>
        <w:tc>
          <w:tcPr>
            <w:tcW w:w="6120" w:type="dxa"/>
          </w:tcPr>
          <w:p w14:paraId="514C93C6" w14:textId="77777777" w:rsidR="00FE38D7" w:rsidRDefault="00E538B2">
            <w:pPr>
              <w:pStyle w:val="ProductList-TableBody"/>
            </w:pPr>
            <w:r>
              <w:t>Microsoft 365 Education A3/A5 (LS na Użytkownika)</w:t>
            </w:r>
          </w:p>
        </w:tc>
      </w:tr>
      <w:tr w:rsidR="00FE38D7" w14:paraId="0F432EE0" w14:textId="77777777">
        <w:tc>
          <w:tcPr>
            <w:tcW w:w="6000" w:type="dxa"/>
          </w:tcPr>
          <w:p w14:paraId="57766B68" w14:textId="77777777" w:rsidR="00FE38D7" w:rsidRDefault="00E538B2">
            <w:pPr>
              <w:pStyle w:val="ProductList-TableBody"/>
            </w:pPr>
            <w:r>
              <w:t xml:space="preserve">Office Professional Plus 2016 </w:t>
            </w:r>
            <w:r>
              <w:rPr>
                <w:b/>
              </w:rPr>
              <w:t>oraz</w:t>
            </w:r>
          </w:p>
          <w:p w14:paraId="75034AE0" w14:textId="77777777" w:rsidR="00FE38D7" w:rsidRDefault="00E538B2">
            <w:pPr>
              <w:pStyle w:val="ProductList-TableBody"/>
            </w:pPr>
            <w:r>
              <w:t>Pakiet Core CAL albo Enterprise CAL (Urządzenie)</w:t>
            </w:r>
          </w:p>
        </w:tc>
        <w:tc>
          <w:tcPr>
            <w:tcW w:w="6120" w:type="dxa"/>
          </w:tcPr>
          <w:p w14:paraId="1A5C58E8" w14:textId="77777777" w:rsidR="00FE38D7" w:rsidRDefault="00E538B2">
            <w:pPr>
              <w:pStyle w:val="ProductList-TableBody"/>
            </w:pPr>
            <w:r>
              <w:t xml:space="preserve">Office 365 A3/A5 (LS na Użytkownika) </w:t>
            </w:r>
            <w:r>
              <w:rPr>
                <w:b/>
              </w:rPr>
              <w:t>oraz</w:t>
            </w:r>
          </w:p>
          <w:p w14:paraId="63CB748D" w14:textId="77777777" w:rsidR="00FE38D7" w:rsidRDefault="00E538B2">
            <w:pPr>
              <w:pStyle w:val="ProductList-TableBody"/>
            </w:pPr>
            <w:r>
              <w:t>EMS E3/E5</w:t>
            </w:r>
          </w:p>
        </w:tc>
      </w:tr>
      <w:tr w:rsidR="00FE38D7" w14:paraId="24D771B3" w14:textId="77777777">
        <w:tc>
          <w:tcPr>
            <w:tcW w:w="6000" w:type="dxa"/>
          </w:tcPr>
          <w:p w14:paraId="1F69FF33" w14:textId="77777777" w:rsidR="00FE38D7" w:rsidRDefault="00E538B2">
            <w:pPr>
              <w:pStyle w:val="ProductList-TableBody"/>
            </w:pPr>
            <w:r>
              <w:t>Pakiet Core CAL albo Enterprise CAL (Urządzenie)</w:t>
            </w:r>
          </w:p>
        </w:tc>
        <w:tc>
          <w:tcPr>
            <w:tcW w:w="6120" w:type="dxa"/>
          </w:tcPr>
          <w:p w14:paraId="4070075E" w14:textId="77777777" w:rsidR="00FE38D7" w:rsidRDefault="00E538B2">
            <w:pPr>
              <w:pStyle w:val="ProductList-TableBody"/>
            </w:pPr>
            <w:r>
              <w:t>Office 365 A3/A5</w:t>
            </w:r>
          </w:p>
        </w:tc>
      </w:tr>
      <w:tr w:rsidR="00FE38D7" w14:paraId="0808717A" w14:textId="77777777">
        <w:tc>
          <w:tcPr>
            <w:tcW w:w="6000" w:type="dxa"/>
          </w:tcPr>
          <w:p w14:paraId="78319D9E" w14:textId="77777777" w:rsidR="00FE38D7" w:rsidRDefault="00E538B2">
            <w:pPr>
              <w:pStyle w:val="ProductList-TableBody"/>
            </w:pPr>
            <w:r>
              <w:t>Office Professional Plus 2016</w:t>
            </w:r>
          </w:p>
        </w:tc>
        <w:tc>
          <w:tcPr>
            <w:tcW w:w="6120" w:type="dxa"/>
          </w:tcPr>
          <w:p w14:paraId="22789C14" w14:textId="77777777" w:rsidR="00FE38D7" w:rsidRDefault="00E538B2">
            <w:pPr>
              <w:pStyle w:val="ProductList-TableBody"/>
            </w:pPr>
            <w:r>
              <w:t>Office 365 ProPlus</w:t>
            </w:r>
          </w:p>
        </w:tc>
      </w:tr>
    </w:tbl>
    <w:p w14:paraId="46F6105D" w14:textId="77777777" w:rsidR="00FE38D7" w:rsidRDefault="00FE38D7">
      <w:pPr>
        <w:pStyle w:val="ProductList-Body"/>
      </w:pPr>
    </w:p>
    <w:p w14:paraId="68DE9EB8" w14:textId="77777777" w:rsidR="00FE38D7" w:rsidRDefault="00FE38D7">
      <w:pPr>
        <w:pStyle w:val="PURBreadcrumb"/>
      </w:pPr>
    </w:p>
    <w:tbl>
      <w:tblPr>
        <w:tblStyle w:val="PURTable"/>
        <w:tblW w:w="0" w:type="dxa"/>
        <w:tblLook w:val="04A0" w:firstRow="1" w:lastRow="0" w:firstColumn="1" w:lastColumn="0" w:noHBand="0" w:noVBand="1"/>
      </w:tblPr>
      <w:tblGrid>
        <w:gridCol w:w="10916"/>
      </w:tblGrid>
      <w:tr w:rsidR="00FE38D7" w14:paraId="0D1A6C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BD801" w14:textId="77777777" w:rsidR="00FE38D7" w:rsidRDefault="004E0427">
            <w:pPr>
              <w:pStyle w:val="ProductList-TableBody"/>
              <w:jc w:val="right"/>
            </w:pPr>
            <w:hyperlink w:anchor="_Sec842">
              <w:r w:rsidR="00E538B2">
                <w:rPr>
                  <w:color w:val="00467F"/>
                  <w:sz w:val="14"/>
                  <w:u w:val="single"/>
                </w:rPr>
                <w:t>Spis treści</w:t>
              </w:r>
            </w:hyperlink>
            <w:r w:rsidR="00E538B2">
              <w:rPr>
                <w:sz w:val="14"/>
              </w:rPr>
              <w:t xml:space="preserve"> / </w:t>
            </w:r>
            <w:hyperlink w:anchor="_Sec549">
              <w:r w:rsidR="00E538B2">
                <w:rPr>
                  <w:color w:val="00467F"/>
                  <w:sz w:val="14"/>
                  <w:u w:val="single"/>
                </w:rPr>
                <w:t>Słowniczek</w:t>
              </w:r>
            </w:hyperlink>
            <w:r w:rsidR="00E538B2">
              <w:rPr>
                <w:sz w:val="14"/>
              </w:rPr>
              <w:t xml:space="preserve"> / </w:t>
            </w:r>
            <w:hyperlink w:anchor="_Sec844">
              <w:r w:rsidR="00E538B2">
                <w:rPr>
                  <w:color w:val="00467F"/>
                  <w:sz w:val="14"/>
                  <w:u w:val="single"/>
                </w:rPr>
                <w:t>Indeks</w:t>
              </w:r>
            </w:hyperlink>
          </w:p>
        </w:tc>
      </w:tr>
    </w:tbl>
    <w:p w14:paraId="49B08983" w14:textId="77777777" w:rsidR="00FE38D7" w:rsidRDefault="00FE38D7">
      <w:pPr>
        <w:pStyle w:val="ProductList-Body"/>
      </w:pPr>
    </w:p>
    <w:p w14:paraId="2D3C0BC3" w14:textId="77777777" w:rsidR="00FE38D7" w:rsidRDefault="00FE38D7">
      <w:pPr>
        <w:sectPr w:rsidR="00FE38D7">
          <w:headerReference w:type="default" r:id="rId163"/>
          <w:footerReference w:type="default" r:id="rId164"/>
          <w:type w:val="continuous"/>
          <w:pgSz w:w="12240" w:h="15840" w:code="1"/>
          <w:pgMar w:top="1170" w:right="720" w:bottom="720" w:left="720" w:header="432" w:footer="288" w:gutter="0"/>
          <w:cols w:space="360"/>
        </w:sectPr>
      </w:pPr>
    </w:p>
    <w:bookmarkEnd w:id="439"/>
    <w:p w14:paraId="739C157F" w14:textId="77777777" w:rsidR="00FE38D7" w:rsidRDefault="00E538B2">
      <w:pPr>
        <w:pStyle w:val="ProductList-SectionHeading"/>
        <w:pageBreakBefore/>
        <w:outlineLvl w:val="0"/>
      </w:pPr>
      <w:r>
        <w:lastRenderedPageBreak/>
        <w:t>Indeks</w:t>
      </w:r>
      <w:r>
        <w:fldChar w:fldCharType="begin"/>
      </w:r>
      <w:r>
        <w:instrText xml:space="preserve"> TC "</w:instrText>
      </w:r>
      <w:bookmarkStart w:id="444" w:name="_Toc25931945"/>
      <w:r>
        <w:instrText>Indeks</w:instrText>
      </w:r>
      <w:bookmarkEnd w:id="444"/>
      <w:r>
        <w:instrText>" \l 1</w:instrText>
      </w:r>
      <w:r>
        <w:fldChar w:fldCharType="end"/>
      </w:r>
    </w:p>
    <w:p w14:paraId="45F1AB4A" w14:textId="77777777" w:rsidR="00FE38D7" w:rsidRDefault="00FE38D7">
      <w:pPr>
        <w:pStyle w:val="ProductList-Body"/>
      </w:pPr>
    </w:p>
    <w:p w14:paraId="28D97AFB" w14:textId="77777777" w:rsidR="00FE38D7" w:rsidRDefault="00FE38D7">
      <w:pPr>
        <w:sectPr w:rsidR="00FE38D7">
          <w:headerReference w:type="default" r:id="rId165"/>
          <w:footerReference w:type="default" r:id="rId166"/>
          <w:type w:val="continuous"/>
          <w:pgSz w:w="12240" w:h="15840" w:code="1"/>
          <w:pgMar w:top="1170" w:right="720" w:bottom="720" w:left="720" w:header="432" w:footer="288" w:gutter="0"/>
          <w:cols w:space="360"/>
        </w:sectPr>
      </w:pPr>
    </w:p>
    <w:p w14:paraId="0DF39486" w14:textId="77777777" w:rsidR="00E538B2" w:rsidRDefault="00E538B2">
      <w:pPr>
        <w:pStyle w:val="ProductList-Body"/>
        <w:rPr>
          <w:noProof/>
        </w:rPr>
        <w:sectPr w:rsidR="00E538B2" w:rsidSect="00E538B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495A182" w14:textId="77777777" w:rsidR="00E538B2" w:rsidRDefault="00E538B2">
      <w:pPr>
        <w:pStyle w:val="Index1"/>
        <w:tabs>
          <w:tab w:val="right" w:pos="5030"/>
        </w:tabs>
        <w:rPr>
          <w:noProof/>
        </w:rPr>
      </w:pPr>
      <w:r>
        <w:rPr>
          <w:noProof/>
        </w:rPr>
        <w:t>,, 73</w:t>
      </w:r>
    </w:p>
    <w:p w14:paraId="0B61E759" w14:textId="77777777" w:rsidR="00E538B2" w:rsidRDefault="00E538B2">
      <w:pPr>
        <w:pStyle w:val="Index1"/>
        <w:tabs>
          <w:tab w:val="right" w:pos="5030"/>
        </w:tabs>
        <w:rPr>
          <w:noProof/>
        </w:rPr>
      </w:pPr>
      <w:r>
        <w:rPr>
          <w:noProof/>
        </w:rPr>
        <w:t>1 GB dodatkowego miejsca na dysku dla Office 365, 77</w:t>
      </w:r>
    </w:p>
    <w:p w14:paraId="45F5031E" w14:textId="77777777" w:rsidR="00E538B2" w:rsidRDefault="00E538B2">
      <w:pPr>
        <w:pStyle w:val="Index1"/>
        <w:tabs>
          <w:tab w:val="right" w:pos="5030"/>
        </w:tabs>
        <w:rPr>
          <w:noProof/>
        </w:rPr>
      </w:pPr>
      <w:r>
        <w:rPr>
          <w:noProof/>
        </w:rPr>
        <w:t>1 Kupon na Egzamin w ramach programu Microsoft Learning MCP, 83</w:t>
      </w:r>
    </w:p>
    <w:p w14:paraId="6385822B" w14:textId="77777777" w:rsidR="00E538B2" w:rsidRDefault="00E538B2">
      <w:pPr>
        <w:pStyle w:val="Index1"/>
        <w:tabs>
          <w:tab w:val="right" w:pos="5030"/>
        </w:tabs>
        <w:rPr>
          <w:noProof/>
        </w:rPr>
      </w:pPr>
      <w:r>
        <w:rPr>
          <w:noProof/>
        </w:rPr>
        <w:t>30 Kuponów na Egzamin w ramach programu Microsoft Learning MCP, 83</w:t>
      </w:r>
    </w:p>
    <w:p w14:paraId="13DF9785" w14:textId="77777777" w:rsidR="00E538B2" w:rsidRDefault="00E538B2">
      <w:pPr>
        <w:pStyle w:val="Index1"/>
        <w:tabs>
          <w:tab w:val="right" w:pos="5030"/>
        </w:tabs>
        <w:rPr>
          <w:noProof/>
        </w:rPr>
      </w:pPr>
      <w:r>
        <w:rPr>
          <w:noProof/>
        </w:rPr>
        <w:t>5 tys. użytkowników usługi Bing Maps Known (LS), 78</w:t>
      </w:r>
    </w:p>
    <w:p w14:paraId="03C49260" w14:textId="77777777" w:rsidR="00E538B2" w:rsidRDefault="00E538B2">
      <w:pPr>
        <w:pStyle w:val="Index1"/>
        <w:tabs>
          <w:tab w:val="right" w:pos="5030"/>
        </w:tabs>
        <w:rPr>
          <w:noProof/>
        </w:rPr>
      </w:pPr>
      <w:r>
        <w:rPr>
          <w:noProof/>
        </w:rPr>
        <w:t>5 tys. użytkowników usługi Bing Maps Light Known (LS), 79</w:t>
      </w:r>
    </w:p>
    <w:p w14:paraId="2730242D" w14:textId="77777777" w:rsidR="00E538B2" w:rsidRDefault="00E538B2">
      <w:pPr>
        <w:pStyle w:val="Index1"/>
        <w:tabs>
          <w:tab w:val="right" w:pos="5030"/>
        </w:tabs>
        <w:rPr>
          <w:noProof/>
        </w:rPr>
      </w:pPr>
      <w:r>
        <w:rPr>
          <w:noProof/>
        </w:rPr>
        <w:t>500 użytkowników usługi Bing Maps Light Known (LS), 78</w:t>
      </w:r>
    </w:p>
    <w:p w14:paraId="7CE887C5" w14:textId="77777777" w:rsidR="00E538B2" w:rsidRDefault="00E538B2">
      <w:pPr>
        <w:pStyle w:val="Index1"/>
        <w:tabs>
          <w:tab w:val="right" w:pos="5030"/>
        </w:tabs>
        <w:rPr>
          <w:noProof/>
        </w:rPr>
      </w:pPr>
      <w:r>
        <w:rPr>
          <w:noProof/>
        </w:rPr>
        <w:t>Access 2019, 23</w:t>
      </w:r>
    </w:p>
    <w:p w14:paraId="7FAD7DF5" w14:textId="77777777" w:rsidR="00E538B2" w:rsidRDefault="00E538B2">
      <w:pPr>
        <w:pStyle w:val="Index1"/>
        <w:tabs>
          <w:tab w:val="right" w:pos="5030"/>
        </w:tabs>
        <w:rPr>
          <w:noProof/>
        </w:rPr>
      </w:pPr>
      <w:r>
        <w:rPr>
          <w:noProof/>
        </w:rPr>
        <w:t>Azure Active Directory Premium Plan 1, 62</w:t>
      </w:r>
    </w:p>
    <w:p w14:paraId="3DC627B3" w14:textId="77777777" w:rsidR="00E538B2" w:rsidRDefault="00E538B2">
      <w:pPr>
        <w:pStyle w:val="Index1"/>
        <w:tabs>
          <w:tab w:val="right" w:pos="5030"/>
        </w:tabs>
        <w:rPr>
          <w:noProof/>
        </w:rPr>
      </w:pPr>
      <w:r>
        <w:rPr>
          <w:noProof/>
        </w:rPr>
        <w:t>Azure Active Directory Premium Plan 2, 62</w:t>
      </w:r>
    </w:p>
    <w:p w14:paraId="75EDD611" w14:textId="77777777" w:rsidR="00E538B2" w:rsidRDefault="00E538B2">
      <w:pPr>
        <w:pStyle w:val="Index1"/>
        <w:tabs>
          <w:tab w:val="right" w:pos="5030"/>
        </w:tabs>
        <w:rPr>
          <w:noProof/>
        </w:rPr>
      </w:pPr>
      <w:r>
        <w:rPr>
          <w:noProof/>
        </w:rPr>
        <w:t>Azure DevOps Server 2019 z technologią SQL Server 2017, 43</w:t>
      </w:r>
    </w:p>
    <w:p w14:paraId="403A346D" w14:textId="77777777" w:rsidR="00E538B2" w:rsidRDefault="00E538B2">
      <w:pPr>
        <w:pStyle w:val="Index1"/>
        <w:tabs>
          <w:tab w:val="right" w:pos="5030"/>
        </w:tabs>
        <w:rPr>
          <w:noProof/>
        </w:rPr>
      </w:pPr>
      <w:r>
        <w:rPr>
          <w:noProof/>
        </w:rPr>
        <w:t>Azure FXT Edge Filer, 14</w:t>
      </w:r>
    </w:p>
    <w:p w14:paraId="13FA02F5" w14:textId="77777777" w:rsidR="00E538B2" w:rsidRDefault="00E538B2">
      <w:pPr>
        <w:pStyle w:val="Index1"/>
        <w:tabs>
          <w:tab w:val="right" w:pos="5030"/>
        </w:tabs>
        <w:rPr>
          <w:noProof/>
        </w:rPr>
      </w:pPr>
      <w:r>
        <w:rPr>
          <w:noProof/>
        </w:rPr>
        <w:t>Azure Information Protection Premium Plan 1, 62</w:t>
      </w:r>
    </w:p>
    <w:p w14:paraId="79501DCF" w14:textId="77777777" w:rsidR="00E538B2" w:rsidRDefault="00E538B2">
      <w:pPr>
        <w:pStyle w:val="Index1"/>
        <w:tabs>
          <w:tab w:val="right" w:pos="5030"/>
        </w:tabs>
        <w:rPr>
          <w:noProof/>
        </w:rPr>
      </w:pPr>
      <w:r>
        <w:rPr>
          <w:noProof/>
        </w:rPr>
        <w:t>Azure Information Protection Premium Plan 2, 62</w:t>
      </w:r>
    </w:p>
    <w:p w14:paraId="11947FDE" w14:textId="77777777" w:rsidR="00E538B2" w:rsidRDefault="00E538B2">
      <w:pPr>
        <w:pStyle w:val="Index1"/>
        <w:tabs>
          <w:tab w:val="right" w:pos="5030"/>
        </w:tabs>
        <w:rPr>
          <w:noProof/>
        </w:rPr>
      </w:pPr>
      <w:r>
        <w:rPr>
          <w:noProof/>
        </w:rPr>
        <w:t>Azure Site Recovery, 102</w:t>
      </w:r>
    </w:p>
    <w:p w14:paraId="08FA3042" w14:textId="77777777" w:rsidR="00E538B2" w:rsidRDefault="00E538B2">
      <w:pPr>
        <w:pStyle w:val="Index1"/>
        <w:tabs>
          <w:tab w:val="right" w:pos="5030"/>
        </w:tabs>
        <w:rPr>
          <w:noProof/>
        </w:rPr>
      </w:pPr>
      <w:r>
        <w:rPr>
          <w:noProof/>
        </w:rPr>
        <w:t>Azure Site Recovery (dla witryny należącej do Klienta), 61</w:t>
      </w:r>
    </w:p>
    <w:p w14:paraId="011A07D5" w14:textId="77777777" w:rsidR="00E538B2" w:rsidRDefault="00E538B2">
      <w:pPr>
        <w:pStyle w:val="Index1"/>
        <w:tabs>
          <w:tab w:val="right" w:pos="5030"/>
        </w:tabs>
        <w:rPr>
          <w:noProof/>
        </w:rPr>
      </w:pPr>
      <w:r>
        <w:rPr>
          <w:noProof/>
        </w:rPr>
        <w:t>Azure Stack Hub, 57</w:t>
      </w:r>
    </w:p>
    <w:p w14:paraId="5EAB1E2A" w14:textId="77777777" w:rsidR="00E538B2" w:rsidRDefault="00E538B2">
      <w:pPr>
        <w:pStyle w:val="Index1"/>
        <w:tabs>
          <w:tab w:val="right" w:pos="5030"/>
        </w:tabs>
        <w:rPr>
          <w:noProof/>
        </w:rPr>
      </w:pPr>
      <w:r>
        <w:rPr>
          <w:noProof/>
        </w:rPr>
        <w:t>Bing Maps Known za Użytkownika (LS), 78</w:t>
      </w:r>
    </w:p>
    <w:p w14:paraId="65B11C68" w14:textId="77777777" w:rsidR="00E538B2" w:rsidRDefault="00E538B2">
      <w:pPr>
        <w:pStyle w:val="Index1"/>
        <w:tabs>
          <w:tab w:val="right" w:pos="5030"/>
        </w:tabs>
        <w:rPr>
          <w:noProof/>
        </w:rPr>
      </w:pPr>
      <w:r>
        <w:rPr>
          <w:noProof/>
        </w:rPr>
        <w:t>BizTalk Server, 100</w:t>
      </w:r>
    </w:p>
    <w:p w14:paraId="569B9D58" w14:textId="77777777" w:rsidR="00E538B2" w:rsidRDefault="00E538B2">
      <w:pPr>
        <w:pStyle w:val="Index1"/>
        <w:tabs>
          <w:tab w:val="right" w:pos="5030"/>
        </w:tabs>
        <w:rPr>
          <w:noProof/>
        </w:rPr>
      </w:pPr>
      <w:r>
        <w:rPr>
          <w:noProof/>
        </w:rPr>
        <w:t>BizTalk Server 2013 R2, 14</w:t>
      </w:r>
    </w:p>
    <w:p w14:paraId="2AF01176" w14:textId="77777777" w:rsidR="00E538B2" w:rsidRDefault="00E538B2">
      <w:pPr>
        <w:pStyle w:val="Index1"/>
        <w:tabs>
          <w:tab w:val="right" w:pos="5030"/>
        </w:tabs>
        <w:rPr>
          <w:noProof/>
        </w:rPr>
      </w:pPr>
      <w:r>
        <w:rPr>
          <w:noProof/>
        </w:rPr>
        <w:t>BizTalk Server 2016 Branch Edition, 14</w:t>
      </w:r>
    </w:p>
    <w:p w14:paraId="56DAA333" w14:textId="77777777" w:rsidR="00E538B2" w:rsidRDefault="00E538B2">
      <w:pPr>
        <w:pStyle w:val="Index1"/>
        <w:tabs>
          <w:tab w:val="right" w:pos="5030"/>
        </w:tabs>
        <w:rPr>
          <w:noProof/>
        </w:rPr>
      </w:pPr>
      <w:r>
        <w:rPr>
          <w:noProof/>
        </w:rPr>
        <w:t>BizTalk Server 2016 Branch IDC, 14</w:t>
      </w:r>
    </w:p>
    <w:p w14:paraId="1CB3B25F" w14:textId="77777777" w:rsidR="00E538B2" w:rsidRDefault="00E538B2">
      <w:pPr>
        <w:pStyle w:val="Index1"/>
        <w:tabs>
          <w:tab w:val="right" w:pos="5030"/>
        </w:tabs>
        <w:rPr>
          <w:noProof/>
        </w:rPr>
      </w:pPr>
      <w:r>
        <w:rPr>
          <w:noProof/>
        </w:rPr>
        <w:t>BizTalk Server 2016 Enterprise Edition, 14</w:t>
      </w:r>
    </w:p>
    <w:p w14:paraId="34CEADFF" w14:textId="77777777" w:rsidR="00E538B2" w:rsidRDefault="00E538B2">
      <w:pPr>
        <w:pStyle w:val="Index1"/>
        <w:tabs>
          <w:tab w:val="right" w:pos="5030"/>
        </w:tabs>
        <w:rPr>
          <w:noProof/>
        </w:rPr>
      </w:pPr>
      <w:r>
        <w:rPr>
          <w:noProof/>
        </w:rPr>
        <w:t>BizTalk Server 2016 Standard Edition, 14</w:t>
      </w:r>
    </w:p>
    <w:p w14:paraId="77F5CE0D" w14:textId="77777777" w:rsidR="00E538B2" w:rsidRDefault="00E538B2">
      <w:pPr>
        <w:pStyle w:val="Index1"/>
        <w:tabs>
          <w:tab w:val="right" w:pos="5030"/>
        </w:tabs>
        <w:rPr>
          <w:noProof/>
        </w:rPr>
      </w:pPr>
      <w:r>
        <w:rPr>
          <w:noProof/>
        </w:rPr>
        <w:t>BizTalk Server 2016 Standard Edition IDC, 14</w:t>
      </w:r>
    </w:p>
    <w:p w14:paraId="2BEEAE54" w14:textId="77777777" w:rsidR="00E538B2" w:rsidRDefault="00E538B2">
      <w:pPr>
        <w:pStyle w:val="Index1"/>
        <w:tabs>
          <w:tab w:val="right" w:pos="5030"/>
        </w:tabs>
        <w:rPr>
          <w:noProof/>
        </w:rPr>
      </w:pPr>
      <w:r>
        <w:rPr>
          <w:noProof/>
        </w:rPr>
        <w:t>BizTalk Server Branch, 101</w:t>
      </w:r>
    </w:p>
    <w:p w14:paraId="7EA28BAD" w14:textId="77777777" w:rsidR="00E538B2" w:rsidRDefault="00E538B2">
      <w:pPr>
        <w:pStyle w:val="Index1"/>
        <w:tabs>
          <w:tab w:val="right" w:pos="5030"/>
        </w:tabs>
        <w:rPr>
          <w:noProof/>
        </w:rPr>
      </w:pPr>
      <w:r>
        <w:rPr>
          <w:noProof/>
        </w:rPr>
        <w:t>BizTalk Server Enterprise, 101</w:t>
      </w:r>
    </w:p>
    <w:p w14:paraId="3CD570C5" w14:textId="77777777" w:rsidR="00E538B2" w:rsidRDefault="00E538B2">
      <w:pPr>
        <w:pStyle w:val="Index1"/>
        <w:tabs>
          <w:tab w:val="right" w:pos="5030"/>
        </w:tabs>
        <w:rPr>
          <w:noProof/>
        </w:rPr>
      </w:pPr>
      <w:r>
        <w:rPr>
          <w:noProof/>
        </w:rPr>
        <w:t>BizTalk Server Standard, 101</w:t>
      </w:r>
    </w:p>
    <w:p w14:paraId="63541865" w14:textId="77777777" w:rsidR="00E538B2" w:rsidRDefault="00E538B2">
      <w:pPr>
        <w:pStyle w:val="Index1"/>
        <w:tabs>
          <w:tab w:val="right" w:pos="5030"/>
        </w:tabs>
        <w:rPr>
          <w:noProof/>
        </w:rPr>
      </w:pPr>
      <w:r>
        <w:rPr>
          <w:noProof/>
        </w:rPr>
        <w:t>Centrum Zabezpieczeń Azure, 34</w:t>
      </w:r>
    </w:p>
    <w:p w14:paraId="2C38CAEF" w14:textId="77777777" w:rsidR="00E538B2" w:rsidRDefault="00E538B2">
      <w:pPr>
        <w:pStyle w:val="Index1"/>
        <w:tabs>
          <w:tab w:val="right" w:pos="5030"/>
        </w:tabs>
        <w:rPr>
          <w:noProof/>
        </w:rPr>
      </w:pPr>
      <w:r>
        <w:rPr>
          <w:noProof/>
        </w:rPr>
        <w:t>Core CAL, 95, 101</w:t>
      </w:r>
    </w:p>
    <w:p w14:paraId="19CE106A" w14:textId="77777777" w:rsidR="00E538B2" w:rsidRDefault="00E538B2">
      <w:pPr>
        <w:pStyle w:val="Index1"/>
        <w:tabs>
          <w:tab w:val="right" w:pos="5030"/>
        </w:tabs>
        <w:rPr>
          <w:noProof/>
        </w:rPr>
      </w:pPr>
      <w:r>
        <w:rPr>
          <w:noProof/>
        </w:rPr>
        <w:t>Core Infrastructure Server Suite Datacenter;, 101</w:t>
      </w:r>
    </w:p>
    <w:p w14:paraId="115860F7" w14:textId="77777777" w:rsidR="00E538B2" w:rsidRDefault="00E538B2">
      <w:pPr>
        <w:pStyle w:val="Index1"/>
        <w:tabs>
          <w:tab w:val="right" w:pos="5030"/>
        </w:tabs>
        <w:rPr>
          <w:noProof/>
        </w:rPr>
      </w:pPr>
      <w:r>
        <w:rPr>
          <w:noProof/>
        </w:rPr>
        <w:t>Core Infrastructure Server Suite Standard., 101</w:t>
      </w:r>
    </w:p>
    <w:p w14:paraId="068CAEE3" w14:textId="77777777" w:rsidR="00E538B2" w:rsidRDefault="00E538B2">
      <w:pPr>
        <w:pStyle w:val="Index1"/>
        <w:tabs>
          <w:tab w:val="right" w:pos="5030"/>
        </w:tabs>
        <w:rPr>
          <w:noProof/>
        </w:rPr>
      </w:pPr>
      <w:r>
        <w:rPr>
          <w:noProof/>
        </w:rPr>
        <w:t>Czat Dynamics 365 Customer Service (Czat Dynamics 365 for Customer Service), 70</w:t>
      </w:r>
    </w:p>
    <w:p w14:paraId="5E1DF50F" w14:textId="77777777" w:rsidR="00E538B2" w:rsidRDefault="00E538B2">
      <w:pPr>
        <w:pStyle w:val="Index1"/>
        <w:tabs>
          <w:tab w:val="right" w:pos="5030"/>
        </w:tabs>
        <w:rPr>
          <w:noProof/>
        </w:rPr>
      </w:pPr>
      <w:r>
        <w:rPr>
          <w:noProof/>
        </w:rPr>
        <w:t>Dodatek Azure Information Protection Premium Plan 1, 62</w:t>
      </w:r>
    </w:p>
    <w:p w14:paraId="3E4F1BF0" w14:textId="77777777" w:rsidR="00E538B2" w:rsidRDefault="00E538B2">
      <w:pPr>
        <w:pStyle w:val="Index1"/>
        <w:tabs>
          <w:tab w:val="right" w:pos="5030"/>
        </w:tabs>
        <w:rPr>
          <w:noProof/>
        </w:rPr>
      </w:pPr>
      <w:r>
        <w:rPr>
          <w:noProof/>
        </w:rPr>
        <w:t>Dodatek Azure Information Protection Premium Plan 2, 63</w:t>
      </w:r>
    </w:p>
    <w:p w14:paraId="7BEF97B5" w14:textId="77777777" w:rsidR="00E538B2" w:rsidRDefault="00E538B2">
      <w:pPr>
        <w:pStyle w:val="Index1"/>
        <w:tabs>
          <w:tab w:val="right" w:pos="5030"/>
        </w:tabs>
        <w:rPr>
          <w:noProof/>
        </w:rPr>
      </w:pPr>
      <w:r>
        <w:rPr>
          <w:noProof/>
        </w:rPr>
        <w:t>Dodatek do Licencji Dostępowej CAL na oprogramowanie Skype dla firm Plus do usługi Microsoft 365 E3 (LS na Użytkownika), 63</w:t>
      </w:r>
    </w:p>
    <w:p w14:paraId="319BEC92" w14:textId="77777777" w:rsidR="00E538B2" w:rsidRDefault="00E538B2">
      <w:pPr>
        <w:pStyle w:val="Index1"/>
        <w:tabs>
          <w:tab w:val="right" w:pos="5030"/>
        </w:tabs>
        <w:rPr>
          <w:noProof/>
        </w:rPr>
      </w:pPr>
      <w:r>
        <w:rPr>
          <w:noProof/>
        </w:rPr>
        <w:t>Dodatek do LS na Użytkownika usługi Microsoft Intune — dodatkowa przestrzeń dyskowa 1 GB, 82</w:t>
      </w:r>
    </w:p>
    <w:p w14:paraId="45CF7395" w14:textId="77777777" w:rsidR="00E538B2" w:rsidRDefault="00E538B2">
      <w:pPr>
        <w:pStyle w:val="Index1"/>
        <w:tabs>
          <w:tab w:val="right" w:pos="5030"/>
        </w:tabs>
        <w:rPr>
          <w:noProof/>
        </w:rPr>
      </w:pPr>
      <w:r>
        <w:rPr>
          <w:noProof/>
        </w:rPr>
        <w:t>Dodatek do Office 365 A5, 73</w:t>
      </w:r>
    </w:p>
    <w:p w14:paraId="4291ED1A" w14:textId="77777777" w:rsidR="00E538B2" w:rsidRDefault="00E538B2">
      <w:pPr>
        <w:pStyle w:val="Index1"/>
        <w:tabs>
          <w:tab w:val="right" w:pos="5030"/>
        </w:tabs>
        <w:rPr>
          <w:noProof/>
        </w:rPr>
      </w:pPr>
      <w:r>
        <w:rPr>
          <w:noProof/>
        </w:rPr>
        <w:t>Dodatek do usługi Konferencje głosowe dla użytkowników planu E5 z Indii, 77</w:t>
      </w:r>
    </w:p>
    <w:p w14:paraId="7341CD58" w14:textId="77777777" w:rsidR="00E538B2" w:rsidRDefault="00E538B2">
      <w:pPr>
        <w:pStyle w:val="Index1"/>
        <w:tabs>
          <w:tab w:val="right" w:pos="5030"/>
        </w:tabs>
        <w:rPr>
          <w:noProof/>
        </w:rPr>
      </w:pPr>
      <w:r>
        <w:rPr>
          <w:noProof/>
        </w:rPr>
        <w:t>Dodatek do usługi Office 365 E1 i E3, 73</w:t>
      </w:r>
    </w:p>
    <w:p w14:paraId="3E6F8D13" w14:textId="77777777" w:rsidR="00E538B2" w:rsidRDefault="00E538B2">
      <w:pPr>
        <w:pStyle w:val="Index1"/>
        <w:tabs>
          <w:tab w:val="right" w:pos="5030"/>
        </w:tabs>
        <w:rPr>
          <w:noProof/>
        </w:rPr>
      </w:pPr>
      <w:r>
        <w:rPr>
          <w:noProof/>
        </w:rPr>
        <w:t>Dodatek do usługi Office 365 E5, 74</w:t>
      </w:r>
    </w:p>
    <w:p w14:paraId="5883DF27" w14:textId="77777777" w:rsidR="00E538B2" w:rsidRDefault="00E538B2">
      <w:pPr>
        <w:pStyle w:val="Index1"/>
        <w:tabs>
          <w:tab w:val="right" w:pos="5030"/>
        </w:tabs>
        <w:rPr>
          <w:noProof/>
        </w:rPr>
      </w:pPr>
      <w:r>
        <w:rPr>
          <w:noProof/>
        </w:rPr>
        <w:t>Dodatek dotyczący sesji czatbota, 70</w:t>
      </w:r>
    </w:p>
    <w:p w14:paraId="5614BF6C" w14:textId="77777777" w:rsidR="00E538B2" w:rsidRDefault="00E538B2">
      <w:pPr>
        <w:pStyle w:val="Index1"/>
        <w:tabs>
          <w:tab w:val="right" w:pos="5030"/>
        </w:tabs>
        <w:rPr>
          <w:noProof/>
        </w:rPr>
      </w:pPr>
      <w:r>
        <w:rPr>
          <w:noProof/>
        </w:rPr>
        <w:t>Dodatek Dynamics 365 Business Central Premium / Team Members Cloud, 69</w:t>
      </w:r>
    </w:p>
    <w:p w14:paraId="75006D6B" w14:textId="77777777" w:rsidR="00E538B2" w:rsidRDefault="00E538B2">
      <w:pPr>
        <w:pStyle w:val="Index1"/>
        <w:tabs>
          <w:tab w:val="right" w:pos="5030"/>
        </w:tabs>
        <w:rPr>
          <w:noProof/>
        </w:rPr>
      </w:pPr>
      <w:r>
        <w:rPr>
          <w:noProof/>
        </w:rPr>
        <w:t>Dodatek Dynamics 365 Finance, 69</w:t>
      </w:r>
    </w:p>
    <w:p w14:paraId="2C72A43F" w14:textId="77777777" w:rsidR="00E538B2" w:rsidRDefault="00E538B2">
      <w:pPr>
        <w:pStyle w:val="Index1"/>
        <w:tabs>
          <w:tab w:val="right" w:pos="5030"/>
        </w:tabs>
        <w:rPr>
          <w:noProof/>
        </w:rPr>
      </w:pPr>
      <w:r>
        <w:rPr>
          <w:noProof/>
        </w:rPr>
        <w:t>Dodatek Dynamics 365 Operations Activity, 69</w:t>
      </w:r>
    </w:p>
    <w:p w14:paraId="4513E0D3" w14:textId="77777777" w:rsidR="00E538B2" w:rsidRDefault="00E538B2">
      <w:pPr>
        <w:pStyle w:val="Index1"/>
        <w:tabs>
          <w:tab w:val="right" w:pos="5030"/>
        </w:tabs>
        <w:rPr>
          <w:noProof/>
        </w:rPr>
      </w:pPr>
      <w:r>
        <w:rPr>
          <w:noProof/>
        </w:rPr>
        <w:t>Dodatek Dynamics 365 Operations Device, 69</w:t>
      </w:r>
    </w:p>
    <w:p w14:paraId="26A4D39F" w14:textId="77777777" w:rsidR="00E538B2" w:rsidRDefault="00E538B2">
      <w:pPr>
        <w:pStyle w:val="Index1"/>
        <w:tabs>
          <w:tab w:val="right" w:pos="5030"/>
        </w:tabs>
        <w:rPr>
          <w:noProof/>
        </w:rPr>
      </w:pPr>
      <w:r>
        <w:rPr>
          <w:noProof/>
        </w:rPr>
        <w:t>Dodatek Dynamics 365 Retail, 69</w:t>
      </w:r>
    </w:p>
    <w:p w14:paraId="1C5753DB" w14:textId="77777777" w:rsidR="00E538B2" w:rsidRDefault="00E538B2">
      <w:pPr>
        <w:pStyle w:val="Index1"/>
        <w:tabs>
          <w:tab w:val="right" w:pos="5030"/>
        </w:tabs>
        <w:rPr>
          <w:noProof/>
        </w:rPr>
      </w:pPr>
      <w:r>
        <w:rPr>
          <w:noProof/>
        </w:rPr>
        <w:t>Dodatek Dynamics 365 Supply Chain Management, 69</w:t>
      </w:r>
    </w:p>
    <w:p w14:paraId="5D38AAE9" w14:textId="77777777" w:rsidR="00E538B2" w:rsidRDefault="00E538B2">
      <w:pPr>
        <w:pStyle w:val="Index1"/>
        <w:tabs>
          <w:tab w:val="right" w:pos="5030"/>
        </w:tabs>
        <w:rPr>
          <w:noProof/>
        </w:rPr>
      </w:pPr>
      <w:r>
        <w:rPr>
          <w:noProof/>
        </w:rPr>
        <w:t>Dodatek Dynamics 365 Talent, 69</w:t>
      </w:r>
    </w:p>
    <w:p w14:paraId="620188E1" w14:textId="77777777" w:rsidR="00E538B2" w:rsidRDefault="00E538B2">
      <w:pPr>
        <w:pStyle w:val="Index1"/>
        <w:tabs>
          <w:tab w:val="right" w:pos="5030"/>
        </w:tabs>
        <w:rPr>
          <w:noProof/>
        </w:rPr>
      </w:pPr>
      <w:r>
        <w:rPr>
          <w:noProof/>
        </w:rPr>
        <w:t>Dodatek Dynamics 365 Team Members, 69</w:t>
      </w:r>
    </w:p>
    <w:p w14:paraId="6FED1094" w14:textId="77777777" w:rsidR="00E538B2" w:rsidRDefault="00E538B2">
      <w:pPr>
        <w:pStyle w:val="Index1"/>
        <w:tabs>
          <w:tab w:val="right" w:pos="5030"/>
        </w:tabs>
        <w:rPr>
          <w:noProof/>
        </w:rPr>
      </w:pPr>
      <w:r>
        <w:rPr>
          <w:noProof/>
        </w:rPr>
        <w:t>Dodatek Enterprise Mobility + Security A3, 66</w:t>
      </w:r>
    </w:p>
    <w:p w14:paraId="74A1ECBB" w14:textId="77777777" w:rsidR="00E538B2" w:rsidRDefault="00E538B2">
      <w:pPr>
        <w:pStyle w:val="Index1"/>
        <w:tabs>
          <w:tab w:val="right" w:pos="5030"/>
        </w:tabs>
        <w:rPr>
          <w:noProof/>
        </w:rPr>
      </w:pPr>
      <w:r>
        <w:rPr>
          <w:noProof/>
        </w:rPr>
        <w:t>Dodatek Enterprise Mobility + Security A5, 66</w:t>
      </w:r>
    </w:p>
    <w:p w14:paraId="0303C297" w14:textId="77777777" w:rsidR="00E538B2" w:rsidRDefault="00E538B2">
      <w:pPr>
        <w:pStyle w:val="Index1"/>
        <w:tabs>
          <w:tab w:val="right" w:pos="5030"/>
        </w:tabs>
        <w:rPr>
          <w:noProof/>
        </w:rPr>
      </w:pPr>
      <w:r>
        <w:rPr>
          <w:noProof/>
        </w:rPr>
        <w:t>Dodatek Enterprise Mobility + Security E3, 66</w:t>
      </w:r>
    </w:p>
    <w:p w14:paraId="424CC9B0" w14:textId="77777777" w:rsidR="00E538B2" w:rsidRDefault="00E538B2">
      <w:pPr>
        <w:pStyle w:val="Index1"/>
        <w:tabs>
          <w:tab w:val="right" w:pos="5030"/>
        </w:tabs>
        <w:rPr>
          <w:noProof/>
        </w:rPr>
      </w:pPr>
      <w:r>
        <w:rPr>
          <w:noProof/>
        </w:rPr>
        <w:t>Dodatek Enterprise Mobility + Security E5, 66</w:t>
      </w:r>
    </w:p>
    <w:p w14:paraId="16E22C93" w14:textId="77777777" w:rsidR="00E538B2" w:rsidRDefault="00E538B2">
      <w:pPr>
        <w:pStyle w:val="Index1"/>
        <w:tabs>
          <w:tab w:val="right" w:pos="5030"/>
        </w:tabs>
        <w:rPr>
          <w:noProof/>
        </w:rPr>
      </w:pPr>
      <w:r>
        <w:rPr>
          <w:noProof/>
        </w:rPr>
        <w:t>Dodatek Exchange Online Plan 1, 75</w:t>
      </w:r>
    </w:p>
    <w:p w14:paraId="7DD4C064" w14:textId="77777777" w:rsidR="00E538B2" w:rsidRDefault="00E538B2">
      <w:pPr>
        <w:pStyle w:val="Index1"/>
        <w:tabs>
          <w:tab w:val="right" w:pos="5030"/>
        </w:tabs>
        <w:rPr>
          <w:noProof/>
        </w:rPr>
      </w:pPr>
      <w:r>
        <w:rPr>
          <w:noProof/>
        </w:rPr>
        <w:t>Dodatek Licencja na Zarządzanie dla Klienta do usługi Zaawansowana ochrona przed zagrożeniami w usłudze Azure dla użytkowników, 62</w:t>
      </w:r>
    </w:p>
    <w:p w14:paraId="65E5B6FC" w14:textId="77777777" w:rsidR="00E538B2" w:rsidRDefault="00E538B2">
      <w:pPr>
        <w:pStyle w:val="Index1"/>
        <w:tabs>
          <w:tab w:val="right" w:pos="5030"/>
        </w:tabs>
        <w:rPr>
          <w:noProof/>
        </w:rPr>
      </w:pPr>
      <w:r>
        <w:rPr>
          <w:noProof/>
        </w:rPr>
        <w:t>Dodatek Microsoft 365 E3 i E5, 63</w:t>
      </w:r>
    </w:p>
    <w:p w14:paraId="38A9C8B9" w14:textId="77777777" w:rsidR="00E538B2" w:rsidRDefault="00E538B2">
      <w:pPr>
        <w:pStyle w:val="Index1"/>
        <w:tabs>
          <w:tab w:val="right" w:pos="5030"/>
        </w:tabs>
        <w:rPr>
          <w:noProof/>
        </w:rPr>
      </w:pPr>
      <w:r>
        <w:rPr>
          <w:noProof/>
        </w:rPr>
        <w:t>Dodatek Microsoft Intune, 82</w:t>
      </w:r>
    </w:p>
    <w:p w14:paraId="64863F9D" w14:textId="77777777" w:rsidR="00E538B2" w:rsidRDefault="00E538B2">
      <w:pPr>
        <w:pStyle w:val="Index1"/>
        <w:tabs>
          <w:tab w:val="right" w:pos="5030"/>
        </w:tabs>
        <w:rPr>
          <w:noProof/>
        </w:rPr>
      </w:pPr>
      <w:r>
        <w:rPr>
          <w:noProof/>
        </w:rPr>
        <w:t>Dodatek Microsoft Intune for EDU, 82</w:t>
      </w:r>
    </w:p>
    <w:p w14:paraId="0D436525" w14:textId="77777777" w:rsidR="00E538B2" w:rsidRDefault="00E538B2">
      <w:pPr>
        <w:pStyle w:val="Index1"/>
        <w:tabs>
          <w:tab w:val="right" w:pos="5030"/>
        </w:tabs>
        <w:rPr>
          <w:noProof/>
        </w:rPr>
      </w:pPr>
      <w:r>
        <w:rPr>
          <w:noProof/>
        </w:rPr>
        <w:t>Dodatek Office 365 Multi-Geo (LS na Użytkownika), 72</w:t>
      </w:r>
    </w:p>
    <w:p w14:paraId="6D8C00A0" w14:textId="77777777" w:rsidR="00E538B2" w:rsidRDefault="00E538B2">
      <w:pPr>
        <w:pStyle w:val="Index1"/>
        <w:tabs>
          <w:tab w:val="right" w:pos="5030"/>
        </w:tabs>
        <w:rPr>
          <w:noProof/>
        </w:rPr>
      </w:pPr>
      <w:r>
        <w:rPr>
          <w:noProof/>
        </w:rPr>
        <w:t>Dodatek Project Online Essentials, 76</w:t>
      </w:r>
    </w:p>
    <w:p w14:paraId="2F00DF34" w14:textId="77777777" w:rsidR="00E538B2" w:rsidRDefault="00E538B2">
      <w:pPr>
        <w:pStyle w:val="Index1"/>
        <w:tabs>
          <w:tab w:val="right" w:pos="5030"/>
        </w:tabs>
        <w:rPr>
          <w:noProof/>
        </w:rPr>
      </w:pPr>
      <w:r>
        <w:rPr>
          <w:noProof/>
        </w:rPr>
        <w:t>Dodatek Project Online Premium, 76</w:t>
      </w:r>
    </w:p>
    <w:p w14:paraId="4F7FA914" w14:textId="77777777" w:rsidR="00E538B2" w:rsidRDefault="00E538B2">
      <w:pPr>
        <w:pStyle w:val="Index1"/>
        <w:tabs>
          <w:tab w:val="right" w:pos="5030"/>
        </w:tabs>
        <w:rPr>
          <w:noProof/>
        </w:rPr>
      </w:pPr>
      <w:r>
        <w:rPr>
          <w:noProof/>
        </w:rPr>
        <w:t>Dodatek Project Online Professional, 76</w:t>
      </w:r>
    </w:p>
    <w:p w14:paraId="6F864046" w14:textId="77777777" w:rsidR="00E538B2" w:rsidRDefault="00E538B2">
      <w:pPr>
        <w:pStyle w:val="Index1"/>
        <w:tabs>
          <w:tab w:val="right" w:pos="5030"/>
        </w:tabs>
        <w:rPr>
          <w:noProof/>
        </w:rPr>
      </w:pPr>
      <w:r>
        <w:rPr>
          <w:noProof/>
        </w:rPr>
        <w:t>Dodatek SharePoint Online Plan 1, 77</w:t>
      </w:r>
    </w:p>
    <w:p w14:paraId="0C5CBFBC" w14:textId="77777777" w:rsidR="00E538B2" w:rsidRDefault="00E538B2">
      <w:pPr>
        <w:pStyle w:val="Index1"/>
        <w:tabs>
          <w:tab w:val="right" w:pos="5030"/>
        </w:tabs>
        <w:rPr>
          <w:noProof/>
        </w:rPr>
      </w:pPr>
      <w:r>
        <w:rPr>
          <w:noProof/>
        </w:rPr>
        <w:t>Dodatek Visio Online Plan 2, 72</w:t>
      </w:r>
    </w:p>
    <w:p w14:paraId="5D343DFA" w14:textId="77777777" w:rsidR="00E538B2" w:rsidRDefault="00E538B2">
      <w:pPr>
        <w:pStyle w:val="Index1"/>
        <w:tabs>
          <w:tab w:val="right" w:pos="5030"/>
        </w:tabs>
        <w:rPr>
          <w:noProof/>
        </w:rPr>
      </w:pPr>
      <w:r>
        <w:rPr>
          <w:noProof/>
        </w:rPr>
        <w:t>Dodatek Windows 10 Enterprise E3 na Użytkownika (do Enterprise na urządzenie), 45</w:t>
      </w:r>
    </w:p>
    <w:p w14:paraId="383A7FE1" w14:textId="77777777" w:rsidR="00E538B2" w:rsidRDefault="00E538B2">
      <w:pPr>
        <w:pStyle w:val="Index1"/>
        <w:tabs>
          <w:tab w:val="right" w:pos="5030"/>
        </w:tabs>
        <w:rPr>
          <w:noProof/>
        </w:rPr>
      </w:pPr>
      <w:r>
        <w:rPr>
          <w:noProof/>
        </w:rPr>
        <w:t>Dodatek Windows 10 Enterprise E5 na Użytkownika (do Enterprise na urządzenie) (LS), 45</w:t>
      </w:r>
    </w:p>
    <w:p w14:paraId="3748AF55" w14:textId="77777777" w:rsidR="00E538B2" w:rsidRDefault="00E538B2">
      <w:pPr>
        <w:pStyle w:val="Index1"/>
        <w:tabs>
          <w:tab w:val="right" w:pos="5030"/>
        </w:tabs>
        <w:rPr>
          <w:noProof/>
        </w:rPr>
      </w:pPr>
      <w:r>
        <w:rPr>
          <w:noProof/>
        </w:rPr>
        <w:t>Dodatek zwiększający gotowość do obsługi logowania się w usłudze PowerApps Portals, 70, 79</w:t>
      </w:r>
    </w:p>
    <w:p w14:paraId="7A7B2C7D" w14:textId="77777777" w:rsidR="00E538B2" w:rsidRDefault="00E538B2">
      <w:pPr>
        <w:pStyle w:val="Index1"/>
        <w:tabs>
          <w:tab w:val="right" w:pos="5030"/>
        </w:tabs>
        <w:rPr>
          <w:noProof/>
        </w:rPr>
      </w:pPr>
      <w:r>
        <w:rPr>
          <w:noProof/>
        </w:rPr>
        <w:t>Dodatek zwiększający gotowość do obsługi w funkcji AI Builder, 79</w:t>
      </w:r>
    </w:p>
    <w:p w14:paraId="6266A4BB" w14:textId="77777777" w:rsidR="00E538B2" w:rsidRDefault="00E538B2">
      <w:pPr>
        <w:pStyle w:val="Index1"/>
        <w:tabs>
          <w:tab w:val="right" w:pos="5030"/>
        </w:tabs>
        <w:rPr>
          <w:noProof/>
        </w:rPr>
      </w:pPr>
      <w:r>
        <w:rPr>
          <w:noProof/>
        </w:rPr>
        <w:t>Dodatek zwiększający gotowość do obsługi w procesach PowerApps i Microsoft Flow, 80</w:t>
      </w:r>
    </w:p>
    <w:p w14:paraId="16CA7460" w14:textId="77777777" w:rsidR="00E538B2" w:rsidRDefault="00E538B2">
      <w:pPr>
        <w:pStyle w:val="Index1"/>
        <w:tabs>
          <w:tab w:val="right" w:pos="5030"/>
        </w:tabs>
        <w:rPr>
          <w:noProof/>
        </w:rPr>
      </w:pPr>
      <w:r>
        <w:rPr>
          <w:noProof/>
        </w:rPr>
        <w:t>Dodatek zwiększający gotowość do obsługi wyświetlania stron w usłudze PowerApps Portals, 70, 80</w:t>
      </w:r>
    </w:p>
    <w:p w14:paraId="6FDF4390" w14:textId="77777777" w:rsidR="00E538B2" w:rsidRDefault="00E538B2">
      <w:pPr>
        <w:pStyle w:val="Index1"/>
        <w:tabs>
          <w:tab w:val="right" w:pos="5030"/>
        </w:tabs>
        <w:rPr>
          <w:noProof/>
        </w:rPr>
      </w:pPr>
      <w:r>
        <w:rPr>
          <w:noProof/>
        </w:rPr>
        <w:t>Dodatkowa aplikacja nieprodukcyjna Dynamics 365 Marketing, 69</w:t>
      </w:r>
    </w:p>
    <w:p w14:paraId="632FF075" w14:textId="77777777" w:rsidR="00E538B2" w:rsidRDefault="00E538B2">
      <w:pPr>
        <w:pStyle w:val="Index1"/>
        <w:tabs>
          <w:tab w:val="right" w:pos="5030"/>
        </w:tabs>
        <w:rPr>
          <w:noProof/>
        </w:rPr>
      </w:pPr>
      <w:r>
        <w:rPr>
          <w:noProof/>
        </w:rPr>
        <w:t>Dodatkowa przestrzeń dyskowa dla Microsoft Stream, 74</w:t>
      </w:r>
    </w:p>
    <w:p w14:paraId="4128B02A" w14:textId="77777777" w:rsidR="00E538B2" w:rsidRDefault="00E538B2">
      <w:pPr>
        <w:pStyle w:val="Index1"/>
        <w:tabs>
          <w:tab w:val="right" w:pos="5030"/>
        </w:tabs>
        <w:rPr>
          <w:noProof/>
        </w:rPr>
      </w:pPr>
      <w:r>
        <w:rPr>
          <w:noProof/>
        </w:rPr>
        <w:t>Dodatkowe oceny w Dynamics 365 Fraud Protection, 70</w:t>
      </w:r>
    </w:p>
    <w:p w14:paraId="50FB182B" w14:textId="77777777" w:rsidR="00E538B2" w:rsidRDefault="00E538B2">
      <w:pPr>
        <w:pStyle w:val="Index1"/>
        <w:tabs>
          <w:tab w:val="right" w:pos="5030"/>
        </w:tabs>
        <w:rPr>
          <w:noProof/>
        </w:rPr>
      </w:pPr>
      <w:r>
        <w:rPr>
          <w:noProof/>
        </w:rPr>
        <w:t>Dodatkowe zasoby Dynamics 365 Asset Management, 70</w:t>
      </w:r>
    </w:p>
    <w:p w14:paraId="4BDB0C73" w14:textId="77777777" w:rsidR="00E538B2" w:rsidRDefault="00E538B2">
      <w:pPr>
        <w:pStyle w:val="Index1"/>
        <w:tabs>
          <w:tab w:val="right" w:pos="5030"/>
        </w:tabs>
        <w:rPr>
          <w:noProof/>
        </w:rPr>
      </w:pPr>
      <w:r>
        <w:rPr>
          <w:noProof/>
        </w:rPr>
        <w:t>Dodatku Premium Assurance, 54</w:t>
      </w:r>
    </w:p>
    <w:p w14:paraId="2D798805" w14:textId="77777777" w:rsidR="00E538B2" w:rsidRDefault="00E538B2">
      <w:pPr>
        <w:pStyle w:val="Index1"/>
        <w:tabs>
          <w:tab w:val="right" w:pos="5030"/>
        </w:tabs>
        <w:rPr>
          <w:noProof/>
        </w:rPr>
      </w:pPr>
      <w:r>
        <w:rPr>
          <w:noProof/>
        </w:rPr>
        <w:t>Dynamics 365 — Magazyn bazy danych związany z pozyskiwaniem dodatkowych klientów, 70</w:t>
      </w:r>
    </w:p>
    <w:p w14:paraId="2A640567" w14:textId="77777777" w:rsidR="00E538B2" w:rsidRDefault="00E538B2">
      <w:pPr>
        <w:pStyle w:val="Index1"/>
        <w:tabs>
          <w:tab w:val="right" w:pos="5030"/>
        </w:tabs>
        <w:rPr>
          <w:noProof/>
        </w:rPr>
      </w:pPr>
      <w:r>
        <w:rPr>
          <w:noProof/>
        </w:rPr>
        <w:t>Dynamics 365 — Portal związany z pozyskiwaniem dodatkowych klientów, 70</w:t>
      </w:r>
    </w:p>
    <w:p w14:paraId="5A30153C" w14:textId="77777777" w:rsidR="00E538B2" w:rsidRDefault="00E538B2">
      <w:pPr>
        <w:pStyle w:val="Index1"/>
        <w:tabs>
          <w:tab w:val="right" w:pos="5030"/>
        </w:tabs>
        <w:rPr>
          <w:noProof/>
        </w:rPr>
      </w:pPr>
      <w:r>
        <w:rPr>
          <w:noProof/>
        </w:rPr>
        <w:t>Dynamics 365 — Wiadomości społecznościowe związane z pozyskiwaniem dodatkowych klientów, 70</w:t>
      </w:r>
    </w:p>
    <w:p w14:paraId="01AB9051" w14:textId="77777777" w:rsidR="00E538B2" w:rsidRDefault="00E538B2">
      <w:pPr>
        <w:pStyle w:val="Index1"/>
        <w:tabs>
          <w:tab w:val="right" w:pos="5030"/>
        </w:tabs>
        <w:rPr>
          <w:noProof/>
        </w:rPr>
      </w:pPr>
      <w:r>
        <w:rPr>
          <w:noProof/>
        </w:rPr>
        <w:t>Dynamics 365 — Wystąpienie produkcyjne/nieprodukcyjne związane z pozyskiwaniem dodatkowych klientów, 70</w:t>
      </w:r>
    </w:p>
    <w:p w14:paraId="2DCC2E05" w14:textId="77777777" w:rsidR="00E538B2" w:rsidRDefault="00E538B2">
      <w:pPr>
        <w:pStyle w:val="Index1"/>
        <w:tabs>
          <w:tab w:val="right" w:pos="5030"/>
        </w:tabs>
        <w:rPr>
          <w:noProof/>
        </w:rPr>
      </w:pPr>
      <w:r>
        <w:rPr>
          <w:noProof/>
        </w:rPr>
        <w:t>Dynamics 365 — Wyświetlanie stron portalu związanego z pozyskiwaniem dodatkowych klientów, 70</w:t>
      </w:r>
    </w:p>
    <w:p w14:paraId="0D0E514F" w14:textId="77777777" w:rsidR="00E538B2" w:rsidRDefault="00E538B2">
      <w:pPr>
        <w:pStyle w:val="Index1"/>
        <w:tabs>
          <w:tab w:val="right" w:pos="5030"/>
        </w:tabs>
        <w:rPr>
          <w:noProof/>
        </w:rPr>
      </w:pPr>
      <w:r>
        <w:rPr>
          <w:noProof/>
        </w:rPr>
        <w:t>Dynamics 365 Business Central Device, 69</w:t>
      </w:r>
    </w:p>
    <w:p w14:paraId="795205DC" w14:textId="77777777" w:rsidR="00E538B2" w:rsidRDefault="00E538B2">
      <w:pPr>
        <w:pStyle w:val="Index1"/>
        <w:tabs>
          <w:tab w:val="right" w:pos="5030"/>
        </w:tabs>
        <w:rPr>
          <w:noProof/>
        </w:rPr>
      </w:pPr>
      <w:r>
        <w:rPr>
          <w:noProof/>
        </w:rPr>
        <w:lastRenderedPageBreak/>
        <w:t>Dynamics 365 Business Central Premium/Essentials/Team Member, 69</w:t>
      </w:r>
    </w:p>
    <w:p w14:paraId="5AB7B1AC" w14:textId="77777777" w:rsidR="00E538B2" w:rsidRDefault="00E538B2">
      <w:pPr>
        <w:pStyle w:val="Index1"/>
        <w:tabs>
          <w:tab w:val="right" w:pos="5030"/>
        </w:tabs>
        <w:rPr>
          <w:noProof/>
        </w:rPr>
      </w:pPr>
      <w:r>
        <w:rPr>
          <w:noProof/>
        </w:rPr>
        <w:t>Dynamics 365 Call Intelligence, 70</w:t>
      </w:r>
    </w:p>
    <w:p w14:paraId="5427EAED" w14:textId="77777777" w:rsidR="00E538B2" w:rsidRDefault="00E538B2">
      <w:pPr>
        <w:pStyle w:val="Index1"/>
        <w:tabs>
          <w:tab w:val="right" w:pos="5030"/>
        </w:tabs>
        <w:rPr>
          <w:noProof/>
        </w:rPr>
      </w:pPr>
      <w:r>
        <w:rPr>
          <w:noProof/>
        </w:rPr>
        <w:t>Dynamics 365 Customer Insights Additional Profiles, 69</w:t>
      </w:r>
    </w:p>
    <w:p w14:paraId="1A6C5EF7" w14:textId="77777777" w:rsidR="00E538B2" w:rsidRDefault="00E538B2">
      <w:pPr>
        <w:pStyle w:val="Index1"/>
        <w:tabs>
          <w:tab w:val="right" w:pos="5030"/>
        </w:tabs>
        <w:rPr>
          <w:noProof/>
        </w:rPr>
      </w:pPr>
      <w:r>
        <w:rPr>
          <w:noProof/>
        </w:rPr>
        <w:t>Dynamics 365 Customer Service, 21</w:t>
      </w:r>
    </w:p>
    <w:p w14:paraId="4A83ED8A" w14:textId="77777777" w:rsidR="00E538B2" w:rsidRDefault="00E538B2">
      <w:pPr>
        <w:pStyle w:val="Index1"/>
        <w:tabs>
          <w:tab w:val="right" w:pos="5030"/>
        </w:tabs>
        <w:rPr>
          <w:noProof/>
        </w:rPr>
      </w:pPr>
      <w:r>
        <w:rPr>
          <w:noProof/>
        </w:rPr>
        <w:t>Dynamics 365 Customer Service Enterprise, 69</w:t>
      </w:r>
    </w:p>
    <w:p w14:paraId="423CAFBC" w14:textId="77777777" w:rsidR="00E538B2" w:rsidRDefault="00E538B2">
      <w:pPr>
        <w:pStyle w:val="Index1"/>
        <w:tabs>
          <w:tab w:val="right" w:pos="5030"/>
        </w:tabs>
        <w:rPr>
          <w:noProof/>
        </w:rPr>
      </w:pPr>
      <w:r>
        <w:rPr>
          <w:noProof/>
        </w:rPr>
        <w:t>Dynamics 365 Customer Service Insights, 69</w:t>
      </w:r>
    </w:p>
    <w:p w14:paraId="2D2E88A7" w14:textId="77777777" w:rsidR="00E538B2" w:rsidRDefault="00E538B2">
      <w:pPr>
        <w:pStyle w:val="Index1"/>
        <w:tabs>
          <w:tab w:val="right" w:pos="5030"/>
        </w:tabs>
        <w:rPr>
          <w:noProof/>
        </w:rPr>
      </w:pPr>
      <w:r>
        <w:rPr>
          <w:noProof/>
        </w:rPr>
        <w:t>Dynamics 365 Customer Service Insights Additional Cases, 69</w:t>
      </w:r>
    </w:p>
    <w:p w14:paraId="6D3D41D6" w14:textId="77777777" w:rsidR="00E538B2" w:rsidRDefault="00E538B2">
      <w:pPr>
        <w:pStyle w:val="Index1"/>
        <w:tabs>
          <w:tab w:val="right" w:pos="5030"/>
        </w:tabs>
        <w:rPr>
          <w:noProof/>
        </w:rPr>
      </w:pPr>
      <w:r>
        <w:rPr>
          <w:noProof/>
        </w:rPr>
        <w:t>Dynamics 365 Customer Service Messaging, 70</w:t>
      </w:r>
    </w:p>
    <w:p w14:paraId="6213A068" w14:textId="77777777" w:rsidR="00E538B2" w:rsidRDefault="00E538B2">
      <w:pPr>
        <w:pStyle w:val="Index1"/>
        <w:tabs>
          <w:tab w:val="right" w:pos="5030"/>
        </w:tabs>
        <w:rPr>
          <w:noProof/>
        </w:rPr>
      </w:pPr>
      <w:r>
        <w:rPr>
          <w:noProof/>
        </w:rPr>
        <w:t>Dynamics 365 Customer Service Professional, 69</w:t>
      </w:r>
    </w:p>
    <w:p w14:paraId="25FDA4C1" w14:textId="77777777" w:rsidR="00E538B2" w:rsidRDefault="00E538B2">
      <w:pPr>
        <w:pStyle w:val="Index1"/>
        <w:tabs>
          <w:tab w:val="right" w:pos="5030"/>
        </w:tabs>
        <w:rPr>
          <w:noProof/>
        </w:rPr>
      </w:pPr>
      <w:r>
        <w:rPr>
          <w:noProof/>
        </w:rPr>
        <w:t>Dynamics 365 Digital Messaging, 70</w:t>
      </w:r>
    </w:p>
    <w:p w14:paraId="0EA633F8" w14:textId="77777777" w:rsidR="00E538B2" w:rsidRDefault="00E538B2">
      <w:pPr>
        <w:pStyle w:val="Index1"/>
        <w:tabs>
          <w:tab w:val="right" w:pos="5030"/>
        </w:tabs>
        <w:rPr>
          <w:noProof/>
        </w:rPr>
      </w:pPr>
      <w:r>
        <w:rPr>
          <w:noProof/>
        </w:rPr>
        <w:t>Dynamics 365 Field Service, 69</w:t>
      </w:r>
    </w:p>
    <w:p w14:paraId="192458E2" w14:textId="77777777" w:rsidR="00E538B2" w:rsidRDefault="00E538B2">
      <w:pPr>
        <w:pStyle w:val="Index1"/>
        <w:tabs>
          <w:tab w:val="right" w:pos="5030"/>
        </w:tabs>
        <w:rPr>
          <w:noProof/>
        </w:rPr>
      </w:pPr>
      <w:r>
        <w:rPr>
          <w:noProof/>
        </w:rPr>
        <w:t>Dynamics 365 Finance, 69</w:t>
      </w:r>
    </w:p>
    <w:p w14:paraId="22729AE3" w14:textId="77777777" w:rsidR="00E538B2" w:rsidRDefault="00E538B2">
      <w:pPr>
        <w:pStyle w:val="Index1"/>
        <w:tabs>
          <w:tab w:val="right" w:pos="5030"/>
        </w:tabs>
        <w:rPr>
          <w:noProof/>
        </w:rPr>
      </w:pPr>
      <w:r>
        <w:rPr>
          <w:noProof/>
        </w:rPr>
        <w:t>Dynamics 365 for Field Service — Optymalizacja planowania zasobów, 70</w:t>
      </w:r>
    </w:p>
    <w:p w14:paraId="21ACC691" w14:textId="77777777" w:rsidR="00E538B2" w:rsidRDefault="00E538B2">
      <w:pPr>
        <w:pStyle w:val="Index1"/>
        <w:tabs>
          <w:tab w:val="right" w:pos="5030"/>
        </w:tabs>
        <w:rPr>
          <w:noProof/>
        </w:rPr>
      </w:pPr>
      <w:r>
        <w:rPr>
          <w:noProof/>
        </w:rPr>
        <w:t>Dynamics 365 for Project Service Automation, 69</w:t>
      </w:r>
    </w:p>
    <w:p w14:paraId="7C4A62D1" w14:textId="77777777" w:rsidR="00E538B2" w:rsidRDefault="00E538B2">
      <w:pPr>
        <w:pStyle w:val="Index1"/>
        <w:tabs>
          <w:tab w:val="right" w:pos="5030"/>
        </w:tabs>
        <w:rPr>
          <w:noProof/>
        </w:rPr>
      </w:pPr>
      <w:r>
        <w:rPr>
          <w:noProof/>
        </w:rPr>
        <w:t>Dynamics 365 Fraud Protection, 70</w:t>
      </w:r>
    </w:p>
    <w:p w14:paraId="4CBDEA54" w14:textId="77777777" w:rsidR="00E538B2" w:rsidRDefault="00E538B2">
      <w:pPr>
        <w:pStyle w:val="Index1"/>
        <w:tabs>
          <w:tab w:val="right" w:pos="5030"/>
        </w:tabs>
        <w:rPr>
          <w:noProof/>
        </w:rPr>
      </w:pPr>
      <w:r>
        <w:rPr>
          <w:noProof/>
        </w:rPr>
        <w:t>Dynamics 365 Guides, 70</w:t>
      </w:r>
    </w:p>
    <w:p w14:paraId="2CD382D7" w14:textId="77777777" w:rsidR="00E538B2" w:rsidRDefault="00E538B2">
      <w:pPr>
        <w:pStyle w:val="Index1"/>
        <w:tabs>
          <w:tab w:val="right" w:pos="5030"/>
        </w:tabs>
        <w:rPr>
          <w:noProof/>
        </w:rPr>
      </w:pPr>
      <w:r>
        <w:rPr>
          <w:noProof/>
        </w:rPr>
        <w:t>Dynamics 365 Layout, 70</w:t>
      </w:r>
    </w:p>
    <w:p w14:paraId="494F4247" w14:textId="77777777" w:rsidR="00E538B2" w:rsidRDefault="00E538B2">
      <w:pPr>
        <w:pStyle w:val="Index1"/>
        <w:tabs>
          <w:tab w:val="right" w:pos="5030"/>
        </w:tabs>
        <w:rPr>
          <w:noProof/>
        </w:rPr>
      </w:pPr>
      <w:r>
        <w:rPr>
          <w:noProof/>
        </w:rPr>
        <w:t>Dynamics 365 Marketing, 69</w:t>
      </w:r>
    </w:p>
    <w:p w14:paraId="00AE8546" w14:textId="77777777" w:rsidR="00E538B2" w:rsidRDefault="00E538B2">
      <w:pPr>
        <w:pStyle w:val="Index1"/>
        <w:tabs>
          <w:tab w:val="right" w:pos="5030"/>
        </w:tabs>
        <w:rPr>
          <w:noProof/>
        </w:rPr>
      </w:pPr>
      <w:r>
        <w:rPr>
          <w:noProof/>
        </w:rPr>
        <w:t>Dynamics 365 Marketing Additional Contacts, 69</w:t>
      </w:r>
    </w:p>
    <w:p w14:paraId="423B7BFC" w14:textId="77777777" w:rsidR="00E538B2" w:rsidRDefault="00E538B2">
      <w:pPr>
        <w:pStyle w:val="Index1"/>
        <w:tabs>
          <w:tab w:val="right" w:pos="5030"/>
        </w:tabs>
        <w:rPr>
          <w:noProof/>
        </w:rPr>
      </w:pPr>
      <w:r>
        <w:rPr>
          <w:noProof/>
        </w:rPr>
        <w:t>Dynamics 365 Operations Activity, 21, 69</w:t>
      </w:r>
    </w:p>
    <w:p w14:paraId="7F105D2B" w14:textId="77777777" w:rsidR="00E538B2" w:rsidRDefault="00E538B2">
      <w:pPr>
        <w:pStyle w:val="Index1"/>
        <w:tabs>
          <w:tab w:val="right" w:pos="5030"/>
        </w:tabs>
        <w:rPr>
          <w:noProof/>
        </w:rPr>
      </w:pPr>
      <w:r>
        <w:rPr>
          <w:noProof/>
        </w:rPr>
        <w:t>Dynamics 365 Operations Device, 21, 69</w:t>
      </w:r>
    </w:p>
    <w:p w14:paraId="31D33222" w14:textId="77777777" w:rsidR="00E538B2" w:rsidRDefault="00E538B2">
      <w:pPr>
        <w:pStyle w:val="Index1"/>
        <w:tabs>
          <w:tab w:val="right" w:pos="5030"/>
        </w:tabs>
        <w:rPr>
          <w:noProof/>
        </w:rPr>
      </w:pPr>
      <w:r>
        <w:rPr>
          <w:noProof/>
        </w:rPr>
        <w:t>Dynamics 365 Operations Order Lines, 69</w:t>
      </w:r>
    </w:p>
    <w:p w14:paraId="0E371167" w14:textId="77777777" w:rsidR="00E538B2" w:rsidRDefault="00E538B2">
      <w:pPr>
        <w:pStyle w:val="Index1"/>
        <w:tabs>
          <w:tab w:val="right" w:pos="5030"/>
        </w:tabs>
        <w:rPr>
          <w:noProof/>
        </w:rPr>
      </w:pPr>
      <w:r>
        <w:rPr>
          <w:noProof/>
        </w:rPr>
        <w:t>Dynamics 365 Operations Server, 20, 95</w:t>
      </w:r>
    </w:p>
    <w:p w14:paraId="71A36818" w14:textId="77777777" w:rsidR="00E538B2" w:rsidRDefault="00E538B2">
      <w:pPr>
        <w:pStyle w:val="Index1"/>
        <w:tabs>
          <w:tab w:val="right" w:pos="5030"/>
        </w:tabs>
        <w:rPr>
          <w:noProof/>
        </w:rPr>
      </w:pPr>
      <w:r>
        <w:rPr>
          <w:noProof/>
        </w:rPr>
        <w:t>Dynamics 365 Remote Assist, 70</w:t>
      </w:r>
    </w:p>
    <w:p w14:paraId="24DD4C18" w14:textId="77777777" w:rsidR="00E538B2" w:rsidRDefault="00E538B2">
      <w:pPr>
        <w:pStyle w:val="Index1"/>
        <w:tabs>
          <w:tab w:val="right" w:pos="5030"/>
        </w:tabs>
        <w:rPr>
          <w:noProof/>
        </w:rPr>
      </w:pPr>
      <w:r>
        <w:rPr>
          <w:noProof/>
        </w:rPr>
        <w:t>Dynamics 365 Retail, 69</w:t>
      </w:r>
    </w:p>
    <w:p w14:paraId="58BCF36F" w14:textId="77777777" w:rsidR="00E538B2" w:rsidRDefault="00E538B2">
      <w:pPr>
        <w:pStyle w:val="Index1"/>
        <w:tabs>
          <w:tab w:val="right" w:pos="5030"/>
        </w:tabs>
        <w:rPr>
          <w:noProof/>
        </w:rPr>
      </w:pPr>
      <w:r>
        <w:rPr>
          <w:noProof/>
        </w:rPr>
        <w:t>Dynamics 365 Sales, 21</w:t>
      </w:r>
    </w:p>
    <w:p w14:paraId="63D3C46F" w14:textId="77777777" w:rsidR="00E538B2" w:rsidRDefault="00E538B2">
      <w:pPr>
        <w:pStyle w:val="Index1"/>
        <w:tabs>
          <w:tab w:val="right" w:pos="5030"/>
        </w:tabs>
        <w:rPr>
          <w:noProof/>
        </w:rPr>
      </w:pPr>
      <w:r>
        <w:rPr>
          <w:noProof/>
        </w:rPr>
        <w:t>Dynamics 365 Sales Enterprise, 69</w:t>
      </w:r>
    </w:p>
    <w:p w14:paraId="4E23D1BB" w14:textId="77777777" w:rsidR="00E538B2" w:rsidRDefault="00E538B2">
      <w:pPr>
        <w:pStyle w:val="Index1"/>
        <w:tabs>
          <w:tab w:val="right" w:pos="5030"/>
        </w:tabs>
        <w:rPr>
          <w:noProof/>
        </w:rPr>
      </w:pPr>
      <w:r>
        <w:rPr>
          <w:noProof/>
        </w:rPr>
        <w:t>Dynamics 365 Sales Insights, 69</w:t>
      </w:r>
    </w:p>
    <w:p w14:paraId="4F31D2FE" w14:textId="77777777" w:rsidR="00E538B2" w:rsidRDefault="00E538B2">
      <w:pPr>
        <w:pStyle w:val="Index1"/>
        <w:tabs>
          <w:tab w:val="right" w:pos="5030"/>
        </w:tabs>
        <w:rPr>
          <w:noProof/>
        </w:rPr>
      </w:pPr>
      <w:r>
        <w:rPr>
          <w:noProof/>
        </w:rPr>
        <w:t>Dynamics 365 Sales Professional, 69</w:t>
      </w:r>
    </w:p>
    <w:p w14:paraId="45782EDE" w14:textId="77777777" w:rsidR="00E538B2" w:rsidRDefault="00E538B2">
      <w:pPr>
        <w:pStyle w:val="Index1"/>
        <w:tabs>
          <w:tab w:val="right" w:pos="5030"/>
        </w:tabs>
        <w:rPr>
          <w:noProof/>
        </w:rPr>
      </w:pPr>
      <w:r>
        <w:rPr>
          <w:noProof/>
        </w:rPr>
        <w:t>Dynamics 365 Supply Chain Management, 69</w:t>
      </w:r>
    </w:p>
    <w:p w14:paraId="2EAAD743" w14:textId="77777777" w:rsidR="00E538B2" w:rsidRDefault="00E538B2">
      <w:pPr>
        <w:pStyle w:val="Index1"/>
        <w:tabs>
          <w:tab w:val="right" w:pos="5030"/>
        </w:tabs>
        <w:rPr>
          <w:noProof/>
        </w:rPr>
      </w:pPr>
      <w:r>
        <w:rPr>
          <w:noProof/>
        </w:rPr>
        <w:t>Dynamics 365 Talent, 69</w:t>
      </w:r>
    </w:p>
    <w:p w14:paraId="6B10EC4B" w14:textId="77777777" w:rsidR="00E538B2" w:rsidRDefault="00E538B2">
      <w:pPr>
        <w:pStyle w:val="Index1"/>
        <w:tabs>
          <w:tab w:val="right" w:pos="5030"/>
        </w:tabs>
        <w:rPr>
          <w:noProof/>
        </w:rPr>
      </w:pPr>
      <w:r>
        <w:rPr>
          <w:noProof/>
        </w:rPr>
        <w:t>Dynamics 365 Talent Comprehensive Hiring, 69</w:t>
      </w:r>
    </w:p>
    <w:p w14:paraId="0345F9FA" w14:textId="77777777" w:rsidR="00E538B2" w:rsidRDefault="00E538B2">
      <w:pPr>
        <w:pStyle w:val="Index1"/>
        <w:tabs>
          <w:tab w:val="right" w:pos="5030"/>
        </w:tabs>
        <w:rPr>
          <w:noProof/>
        </w:rPr>
      </w:pPr>
      <w:r>
        <w:rPr>
          <w:noProof/>
        </w:rPr>
        <w:t>Dynamics 365 Team Members, 21, 69</w:t>
      </w:r>
    </w:p>
    <w:p w14:paraId="2E93A1B2" w14:textId="77777777" w:rsidR="00E538B2" w:rsidRDefault="00E538B2">
      <w:pPr>
        <w:pStyle w:val="Index1"/>
        <w:tabs>
          <w:tab w:val="right" w:pos="5030"/>
        </w:tabs>
        <w:rPr>
          <w:noProof/>
        </w:rPr>
      </w:pPr>
      <w:r>
        <w:rPr>
          <w:noProof/>
        </w:rPr>
        <w:t>Dynamics 365 Unified Operations — dodatkowa pojemność bazy danych, 70</w:t>
      </w:r>
    </w:p>
    <w:p w14:paraId="70AEF424" w14:textId="77777777" w:rsidR="00E538B2" w:rsidRDefault="00E538B2">
      <w:pPr>
        <w:pStyle w:val="Index1"/>
        <w:tabs>
          <w:tab w:val="right" w:pos="5030"/>
        </w:tabs>
        <w:rPr>
          <w:noProof/>
        </w:rPr>
      </w:pPr>
      <w:r>
        <w:rPr>
          <w:noProof/>
        </w:rPr>
        <w:t>Dynamics 365 Unified Operations — dodatkowa pojemność plików, 70</w:t>
      </w:r>
    </w:p>
    <w:p w14:paraId="02D90F0E" w14:textId="77777777" w:rsidR="00E538B2" w:rsidRDefault="00E538B2">
      <w:pPr>
        <w:pStyle w:val="Index1"/>
        <w:tabs>
          <w:tab w:val="right" w:pos="5030"/>
        </w:tabs>
        <w:rPr>
          <w:noProof/>
        </w:rPr>
      </w:pPr>
      <w:r>
        <w:rPr>
          <w:noProof/>
        </w:rPr>
        <w:t>Dynamics 365 Unified Operations Plan — Dodatkowa przestrzeń na pliki, 70</w:t>
      </w:r>
    </w:p>
    <w:p w14:paraId="5C2336DE" w14:textId="77777777" w:rsidR="00E538B2" w:rsidRDefault="00E538B2">
      <w:pPr>
        <w:pStyle w:val="Index1"/>
        <w:tabs>
          <w:tab w:val="right" w:pos="5030"/>
        </w:tabs>
        <w:rPr>
          <w:noProof/>
        </w:rPr>
      </w:pPr>
      <w:r>
        <w:rPr>
          <w:noProof/>
        </w:rPr>
        <w:t>Dynamics 365 Unified Operations Plan — Dodatkowy magazyn bazy danych, 70</w:t>
      </w:r>
    </w:p>
    <w:p w14:paraId="4DFCD7FD" w14:textId="77777777" w:rsidR="00E538B2" w:rsidRDefault="00E538B2">
      <w:pPr>
        <w:pStyle w:val="Index1"/>
        <w:tabs>
          <w:tab w:val="right" w:pos="5030"/>
        </w:tabs>
        <w:rPr>
          <w:noProof/>
        </w:rPr>
      </w:pPr>
      <w:r>
        <w:rPr>
          <w:noProof/>
        </w:rPr>
        <w:t>Dynamics 365 Unified Operations Plan — Poziomy testowe 1–5, 70</w:t>
      </w:r>
    </w:p>
    <w:p w14:paraId="77F6E09F" w14:textId="77777777" w:rsidR="00E538B2" w:rsidRDefault="00E538B2">
      <w:pPr>
        <w:pStyle w:val="Index1"/>
        <w:tabs>
          <w:tab w:val="right" w:pos="5030"/>
        </w:tabs>
        <w:rPr>
          <w:noProof/>
        </w:rPr>
      </w:pPr>
      <w:r>
        <w:rPr>
          <w:noProof/>
        </w:rPr>
        <w:t>Dynamics AX 2012 R2, 20</w:t>
      </w:r>
    </w:p>
    <w:p w14:paraId="55141A30" w14:textId="77777777" w:rsidR="00E538B2" w:rsidRDefault="00E538B2">
      <w:pPr>
        <w:pStyle w:val="Index1"/>
        <w:tabs>
          <w:tab w:val="right" w:pos="5030"/>
        </w:tabs>
        <w:rPr>
          <w:noProof/>
        </w:rPr>
      </w:pPr>
      <w:r>
        <w:rPr>
          <w:noProof/>
        </w:rPr>
        <w:t>Dynamics AX 2012 R3, 20</w:t>
      </w:r>
    </w:p>
    <w:p w14:paraId="7F3D88F6" w14:textId="77777777" w:rsidR="00E538B2" w:rsidRDefault="00E538B2">
      <w:pPr>
        <w:pStyle w:val="Index1"/>
        <w:tabs>
          <w:tab w:val="right" w:pos="5030"/>
        </w:tabs>
        <w:rPr>
          <w:noProof/>
        </w:rPr>
      </w:pPr>
      <w:r>
        <w:rPr>
          <w:noProof/>
        </w:rPr>
        <w:t>Dynamics CRM 2015, 20</w:t>
      </w:r>
    </w:p>
    <w:p w14:paraId="76BC4A49" w14:textId="77777777" w:rsidR="00E538B2" w:rsidRDefault="00E538B2">
      <w:pPr>
        <w:pStyle w:val="Index1"/>
        <w:tabs>
          <w:tab w:val="right" w:pos="5030"/>
        </w:tabs>
        <w:rPr>
          <w:noProof/>
        </w:rPr>
      </w:pPr>
      <w:r>
        <w:rPr>
          <w:noProof/>
        </w:rPr>
        <w:t>Dynamics CRM 2016, 20</w:t>
      </w:r>
    </w:p>
    <w:p w14:paraId="307ADBB7" w14:textId="77777777" w:rsidR="00E538B2" w:rsidRDefault="00E538B2">
      <w:pPr>
        <w:pStyle w:val="Index1"/>
        <w:tabs>
          <w:tab w:val="right" w:pos="5030"/>
        </w:tabs>
        <w:rPr>
          <w:noProof/>
        </w:rPr>
      </w:pPr>
      <w:r>
        <w:rPr>
          <w:noProof/>
        </w:rPr>
        <w:t>Enterprise CAL, 95, 101</w:t>
      </w:r>
    </w:p>
    <w:p w14:paraId="744BC56F" w14:textId="77777777" w:rsidR="00E538B2" w:rsidRDefault="00E538B2">
      <w:pPr>
        <w:pStyle w:val="Index1"/>
        <w:tabs>
          <w:tab w:val="right" w:pos="5030"/>
        </w:tabs>
        <w:rPr>
          <w:noProof/>
        </w:rPr>
      </w:pPr>
      <w:r>
        <w:rPr>
          <w:noProof/>
        </w:rPr>
        <w:t>Enterprise Mobility + Security A3, 66</w:t>
      </w:r>
    </w:p>
    <w:p w14:paraId="19E217E1" w14:textId="77777777" w:rsidR="00E538B2" w:rsidRDefault="00E538B2">
      <w:pPr>
        <w:pStyle w:val="Index1"/>
        <w:tabs>
          <w:tab w:val="right" w:pos="5030"/>
        </w:tabs>
        <w:rPr>
          <w:noProof/>
        </w:rPr>
      </w:pPr>
      <w:r>
        <w:rPr>
          <w:noProof/>
        </w:rPr>
        <w:t>Enterprise Mobility + Security A5, 66</w:t>
      </w:r>
    </w:p>
    <w:p w14:paraId="11BAE397" w14:textId="77777777" w:rsidR="00E538B2" w:rsidRDefault="00E538B2">
      <w:pPr>
        <w:pStyle w:val="Index1"/>
        <w:tabs>
          <w:tab w:val="right" w:pos="5030"/>
        </w:tabs>
        <w:rPr>
          <w:noProof/>
        </w:rPr>
      </w:pPr>
      <w:r>
        <w:rPr>
          <w:noProof/>
        </w:rPr>
        <w:t>Enterprise Mobility + Security E3, 17, 66</w:t>
      </w:r>
    </w:p>
    <w:p w14:paraId="49B9CAF5" w14:textId="77777777" w:rsidR="00E538B2" w:rsidRDefault="00E538B2">
      <w:pPr>
        <w:pStyle w:val="Index1"/>
        <w:tabs>
          <w:tab w:val="right" w:pos="5030"/>
        </w:tabs>
        <w:rPr>
          <w:noProof/>
        </w:rPr>
      </w:pPr>
      <w:r>
        <w:rPr>
          <w:noProof/>
        </w:rPr>
        <w:t>Enterprise Mobility + Security E3 From SA, 66</w:t>
      </w:r>
    </w:p>
    <w:p w14:paraId="77ABEE32" w14:textId="77777777" w:rsidR="00E538B2" w:rsidRDefault="00E538B2">
      <w:pPr>
        <w:pStyle w:val="Index1"/>
        <w:tabs>
          <w:tab w:val="right" w:pos="5030"/>
        </w:tabs>
        <w:rPr>
          <w:noProof/>
        </w:rPr>
      </w:pPr>
      <w:r>
        <w:rPr>
          <w:noProof/>
        </w:rPr>
        <w:t>Enterprise Mobility + Security E5, 17</w:t>
      </w:r>
    </w:p>
    <w:p w14:paraId="19DDE229" w14:textId="77777777" w:rsidR="00E538B2" w:rsidRDefault="00E538B2">
      <w:pPr>
        <w:pStyle w:val="Index1"/>
        <w:tabs>
          <w:tab w:val="right" w:pos="5030"/>
        </w:tabs>
        <w:rPr>
          <w:noProof/>
        </w:rPr>
      </w:pPr>
      <w:r>
        <w:rPr>
          <w:noProof/>
        </w:rPr>
        <w:t>Enterprise Mobility + Security E5, 66</w:t>
      </w:r>
    </w:p>
    <w:p w14:paraId="703A0B3E" w14:textId="77777777" w:rsidR="00E538B2" w:rsidRDefault="00E538B2">
      <w:pPr>
        <w:pStyle w:val="Index1"/>
        <w:tabs>
          <w:tab w:val="right" w:pos="5030"/>
        </w:tabs>
        <w:rPr>
          <w:noProof/>
        </w:rPr>
      </w:pPr>
      <w:r>
        <w:rPr>
          <w:noProof/>
        </w:rPr>
        <w:t>Enterprise Mobility + Security E5 From SA, 66</w:t>
      </w:r>
    </w:p>
    <w:p w14:paraId="7DCE4D3E" w14:textId="77777777" w:rsidR="00E538B2" w:rsidRDefault="00E538B2">
      <w:pPr>
        <w:pStyle w:val="Index1"/>
        <w:tabs>
          <w:tab w:val="right" w:pos="5030"/>
        </w:tabs>
        <w:rPr>
          <w:noProof/>
        </w:rPr>
      </w:pPr>
      <w:r>
        <w:rPr>
          <w:noProof/>
        </w:rPr>
        <w:t>Excel 2019, 23</w:t>
      </w:r>
    </w:p>
    <w:p w14:paraId="6E765050" w14:textId="77777777" w:rsidR="00E538B2" w:rsidRDefault="00E538B2">
      <w:pPr>
        <w:pStyle w:val="Index1"/>
        <w:tabs>
          <w:tab w:val="right" w:pos="5030"/>
        </w:tabs>
        <w:rPr>
          <w:noProof/>
        </w:rPr>
      </w:pPr>
      <w:r>
        <w:rPr>
          <w:noProof/>
        </w:rPr>
        <w:t>Excel 2019 dla komputerów Mac, 25</w:t>
      </w:r>
    </w:p>
    <w:p w14:paraId="4BF3F297" w14:textId="77777777" w:rsidR="00E538B2" w:rsidRDefault="00E538B2">
      <w:pPr>
        <w:pStyle w:val="Index1"/>
        <w:tabs>
          <w:tab w:val="right" w:pos="5030"/>
        </w:tabs>
        <w:rPr>
          <w:noProof/>
        </w:rPr>
      </w:pPr>
      <w:r>
        <w:rPr>
          <w:noProof/>
        </w:rPr>
        <w:t>Exchange Online — archiwum dla serwera Exchange Server, 76</w:t>
      </w:r>
    </w:p>
    <w:p w14:paraId="68AE697D" w14:textId="77777777" w:rsidR="00E538B2" w:rsidRDefault="00E538B2">
      <w:pPr>
        <w:pStyle w:val="Index1"/>
        <w:tabs>
          <w:tab w:val="right" w:pos="5030"/>
        </w:tabs>
        <w:rPr>
          <w:noProof/>
        </w:rPr>
      </w:pPr>
      <w:r>
        <w:rPr>
          <w:noProof/>
        </w:rPr>
        <w:t>Exchange Online — archiwum dla usługi Exchange Online, 75</w:t>
      </w:r>
    </w:p>
    <w:p w14:paraId="0611CA10" w14:textId="77777777" w:rsidR="00E538B2" w:rsidRDefault="00E538B2">
      <w:pPr>
        <w:pStyle w:val="Index1"/>
        <w:tabs>
          <w:tab w:val="right" w:pos="5030"/>
        </w:tabs>
        <w:rPr>
          <w:noProof/>
        </w:rPr>
      </w:pPr>
      <w:r>
        <w:rPr>
          <w:noProof/>
        </w:rPr>
        <w:t>Exchange Online Kiosk, 75</w:t>
      </w:r>
    </w:p>
    <w:p w14:paraId="73817FA2" w14:textId="77777777" w:rsidR="00E538B2" w:rsidRDefault="00E538B2">
      <w:pPr>
        <w:pStyle w:val="Index1"/>
        <w:tabs>
          <w:tab w:val="right" w:pos="5030"/>
        </w:tabs>
        <w:rPr>
          <w:noProof/>
        </w:rPr>
      </w:pPr>
      <w:r>
        <w:rPr>
          <w:noProof/>
        </w:rPr>
        <w:t>Exchange Online Plan 1, 75</w:t>
      </w:r>
    </w:p>
    <w:p w14:paraId="4A0A500E" w14:textId="77777777" w:rsidR="00E538B2" w:rsidRDefault="00E538B2">
      <w:pPr>
        <w:pStyle w:val="Index1"/>
        <w:tabs>
          <w:tab w:val="right" w:pos="5030"/>
        </w:tabs>
        <w:rPr>
          <w:noProof/>
        </w:rPr>
      </w:pPr>
      <w:r>
        <w:rPr>
          <w:noProof/>
        </w:rPr>
        <w:t>Exchange Online Plan 1A for Alumni, 75</w:t>
      </w:r>
    </w:p>
    <w:p w14:paraId="08ADF9A3" w14:textId="77777777" w:rsidR="00E538B2" w:rsidRDefault="00E538B2">
      <w:pPr>
        <w:pStyle w:val="Index1"/>
        <w:tabs>
          <w:tab w:val="right" w:pos="5030"/>
        </w:tabs>
        <w:rPr>
          <w:noProof/>
        </w:rPr>
      </w:pPr>
      <w:r>
        <w:rPr>
          <w:noProof/>
        </w:rPr>
        <w:t>Exchange Online Plan 2, 75</w:t>
      </w:r>
    </w:p>
    <w:p w14:paraId="154E9FCF" w14:textId="77777777" w:rsidR="00E538B2" w:rsidRDefault="00E538B2">
      <w:pPr>
        <w:pStyle w:val="Index1"/>
        <w:tabs>
          <w:tab w:val="right" w:pos="5030"/>
        </w:tabs>
        <w:rPr>
          <w:noProof/>
        </w:rPr>
      </w:pPr>
      <w:r>
        <w:rPr>
          <w:noProof/>
        </w:rPr>
        <w:t>Exchange Online Protection, 27, 76</w:t>
      </w:r>
    </w:p>
    <w:p w14:paraId="04558785" w14:textId="77777777" w:rsidR="00E538B2" w:rsidRDefault="00E538B2">
      <w:pPr>
        <w:pStyle w:val="Index1"/>
        <w:tabs>
          <w:tab w:val="right" w:pos="5030"/>
        </w:tabs>
        <w:rPr>
          <w:noProof/>
        </w:rPr>
      </w:pPr>
      <w:r>
        <w:rPr>
          <w:noProof/>
        </w:rPr>
        <w:t>Exchange Server, 64, 65</w:t>
      </w:r>
    </w:p>
    <w:p w14:paraId="603C9916" w14:textId="77777777" w:rsidR="00E538B2" w:rsidRDefault="00E538B2">
      <w:pPr>
        <w:pStyle w:val="Index1"/>
        <w:tabs>
          <w:tab w:val="right" w:pos="5030"/>
        </w:tabs>
        <w:rPr>
          <w:noProof/>
        </w:rPr>
      </w:pPr>
      <w:r>
        <w:rPr>
          <w:noProof/>
        </w:rPr>
        <w:t>Exchange Server 2016, 26</w:t>
      </w:r>
    </w:p>
    <w:p w14:paraId="0FC9BB6F" w14:textId="77777777" w:rsidR="00E538B2" w:rsidRDefault="00E538B2">
      <w:pPr>
        <w:pStyle w:val="Index1"/>
        <w:tabs>
          <w:tab w:val="right" w:pos="5030"/>
        </w:tabs>
        <w:rPr>
          <w:noProof/>
        </w:rPr>
      </w:pPr>
      <w:r>
        <w:rPr>
          <w:noProof/>
        </w:rPr>
        <w:t>Exchange Server Enterprise, 101</w:t>
      </w:r>
    </w:p>
    <w:p w14:paraId="49284E04" w14:textId="77777777" w:rsidR="00E538B2" w:rsidRDefault="00E538B2">
      <w:pPr>
        <w:pStyle w:val="Index1"/>
        <w:tabs>
          <w:tab w:val="right" w:pos="5030"/>
        </w:tabs>
        <w:rPr>
          <w:noProof/>
        </w:rPr>
      </w:pPr>
      <w:r>
        <w:rPr>
          <w:noProof/>
        </w:rPr>
        <w:t>Exchange Server Enterprise 2019, 26</w:t>
      </w:r>
    </w:p>
    <w:p w14:paraId="2A45CE3D" w14:textId="77777777" w:rsidR="00E538B2" w:rsidRDefault="00E538B2">
      <w:pPr>
        <w:pStyle w:val="Index1"/>
        <w:tabs>
          <w:tab w:val="right" w:pos="5030"/>
        </w:tabs>
        <w:rPr>
          <w:noProof/>
        </w:rPr>
      </w:pPr>
      <w:r>
        <w:rPr>
          <w:noProof/>
        </w:rPr>
        <w:t>Exchange Server Standard, 101</w:t>
      </w:r>
    </w:p>
    <w:p w14:paraId="5305CB62" w14:textId="77777777" w:rsidR="00E538B2" w:rsidRDefault="00E538B2">
      <w:pPr>
        <w:pStyle w:val="Index1"/>
        <w:tabs>
          <w:tab w:val="right" w:pos="5030"/>
        </w:tabs>
        <w:rPr>
          <w:noProof/>
        </w:rPr>
      </w:pPr>
      <w:r>
        <w:rPr>
          <w:noProof/>
        </w:rPr>
        <w:t>Exchange Server Standard 2019, 26</w:t>
      </w:r>
    </w:p>
    <w:p w14:paraId="2058448C" w14:textId="77777777" w:rsidR="00E538B2" w:rsidRDefault="00E538B2">
      <w:pPr>
        <w:pStyle w:val="Index1"/>
        <w:tabs>
          <w:tab w:val="right" w:pos="5030"/>
        </w:tabs>
        <w:rPr>
          <w:noProof/>
        </w:rPr>
      </w:pPr>
      <w:r>
        <w:rPr>
          <w:noProof/>
        </w:rPr>
        <w:t>Experts on Demand (LS), 63</w:t>
      </w:r>
    </w:p>
    <w:p w14:paraId="754A6F72" w14:textId="77777777" w:rsidR="00E538B2" w:rsidRDefault="00E538B2">
      <w:pPr>
        <w:pStyle w:val="Index1"/>
        <w:tabs>
          <w:tab w:val="right" w:pos="5030"/>
        </w:tabs>
        <w:rPr>
          <w:noProof/>
        </w:rPr>
      </w:pPr>
      <w:r>
        <w:rPr>
          <w:noProof/>
        </w:rPr>
        <w:t>Forefront Identity Manager 2010 — Windows Live Edition, 19</w:t>
      </w:r>
    </w:p>
    <w:p w14:paraId="43A25848" w14:textId="77777777" w:rsidR="00E538B2" w:rsidRDefault="00E538B2">
      <w:pPr>
        <w:pStyle w:val="Index1"/>
        <w:tabs>
          <w:tab w:val="right" w:pos="5030"/>
        </w:tabs>
        <w:rPr>
          <w:noProof/>
        </w:rPr>
      </w:pPr>
      <w:r>
        <w:rPr>
          <w:noProof/>
        </w:rPr>
        <w:t>Forefront Identity Manager 2010 R2, 23, 56</w:t>
      </w:r>
    </w:p>
    <w:p w14:paraId="4621A357" w14:textId="77777777" w:rsidR="00E538B2" w:rsidRDefault="00E538B2">
      <w:pPr>
        <w:pStyle w:val="Index1"/>
        <w:tabs>
          <w:tab w:val="right" w:pos="5030"/>
        </w:tabs>
        <w:rPr>
          <w:noProof/>
        </w:rPr>
      </w:pPr>
      <w:r>
        <w:rPr>
          <w:noProof/>
        </w:rPr>
        <w:t>Forefront Identity Manager 2010 R2 — Windows Live Edition, 19</w:t>
      </w:r>
    </w:p>
    <w:p w14:paraId="13840AA3" w14:textId="77777777" w:rsidR="00E538B2" w:rsidRDefault="00E538B2">
      <w:pPr>
        <w:pStyle w:val="Index1"/>
        <w:tabs>
          <w:tab w:val="right" w:pos="5030"/>
        </w:tabs>
        <w:rPr>
          <w:noProof/>
        </w:rPr>
      </w:pPr>
      <w:r>
        <w:rPr>
          <w:noProof/>
        </w:rPr>
        <w:t>Forefront TMG Enterprise, 101</w:t>
      </w:r>
    </w:p>
    <w:p w14:paraId="4B98D460" w14:textId="77777777" w:rsidR="00E538B2" w:rsidRDefault="00E538B2">
      <w:pPr>
        <w:pStyle w:val="Index1"/>
        <w:tabs>
          <w:tab w:val="right" w:pos="5030"/>
        </w:tabs>
        <w:rPr>
          <w:noProof/>
        </w:rPr>
      </w:pPr>
      <w:r>
        <w:rPr>
          <w:noProof/>
        </w:rPr>
        <w:t>Forefront TMG Standard, 101</w:t>
      </w:r>
    </w:p>
    <w:p w14:paraId="41183374" w14:textId="77777777" w:rsidR="00E538B2" w:rsidRDefault="00E538B2">
      <w:pPr>
        <w:pStyle w:val="Index1"/>
        <w:tabs>
          <w:tab w:val="right" w:pos="5030"/>
        </w:tabs>
        <w:rPr>
          <w:noProof/>
        </w:rPr>
      </w:pPr>
      <w:r>
        <w:rPr>
          <w:noProof/>
        </w:rPr>
        <w:t>Forefront United Access Gateway 2010, 17</w:t>
      </w:r>
    </w:p>
    <w:p w14:paraId="587AB50B" w14:textId="77777777" w:rsidR="00E538B2" w:rsidRDefault="00E538B2">
      <w:pPr>
        <w:pStyle w:val="Index1"/>
        <w:tabs>
          <w:tab w:val="right" w:pos="5030"/>
        </w:tabs>
        <w:rPr>
          <w:noProof/>
        </w:rPr>
      </w:pPr>
      <w:r>
        <w:rPr>
          <w:noProof/>
        </w:rPr>
        <w:t>funkcyjna licencja dostępowa CAL do licencji Microsoft Dynamics AX, 95</w:t>
      </w:r>
    </w:p>
    <w:p w14:paraId="768040E8" w14:textId="77777777" w:rsidR="00E538B2" w:rsidRDefault="00E538B2">
      <w:pPr>
        <w:pStyle w:val="Index1"/>
        <w:tabs>
          <w:tab w:val="right" w:pos="5030"/>
        </w:tabs>
        <w:rPr>
          <w:noProof/>
        </w:rPr>
      </w:pPr>
      <w:r>
        <w:rPr>
          <w:noProof/>
        </w:rPr>
        <w:t>GitHub Actions, 80</w:t>
      </w:r>
    </w:p>
    <w:p w14:paraId="31470349" w14:textId="77777777" w:rsidR="00E538B2" w:rsidRDefault="00E538B2">
      <w:pPr>
        <w:pStyle w:val="Index1"/>
        <w:tabs>
          <w:tab w:val="right" w:pos="5030"/>
        </w:tabs>
        <w:rPr>
          <w:noProof/>
        </w:rPr>
      </w:pPr>
      <w:r>
        <w:rPr>
          <w:noProof/>
        </w:rPr>
        <w:t>GitHub Advanced Security, 80</w:t>
      </w:r>
    </w:p>
    <w:p w14:paraId="0C55DCDE" w14:textId="77777777" w:rsidR="00E538B2" w:rsidRDefault="00E538B2">
      <w:pPr>
        <w:pStyle w:val="Index1"/>
        <w:tabs>
          <w:tab w:val="right" w:pos="5030"/>
        </w:tabs>
        <w:rPr>
          <w:noProof/>
        </w:rPr>
      </w:pPr>
      <w:r>
        <w:rPr>
          <w:noProof/>
        </w:rPr>
        <w:t>GitHub Enterprise, 81</w:t>
      </w:r>
    </w:p>
    <w:p w14:paraId="5506DFDA" w14:textId="77777777" w:rsidR="00E538B2" w:rsidRDefault="00E538B2">
      <w:pPr>
        <w:pStyle w:val="Index1"/>
        <w:tabs>
          <w:tab w:val="right" w:pos="5030"/>
        </w:tabs>
        <w:rPr>
          <w:noProof/>
        </w:rPr>
      </w:pPr>
      <w:r>
        <w:rPr>
          <w:noProof/>
        </w:rPr>
        <w:t>GitHub Enterprise for Visual Studio Enterprise, 84</w:t>
      </w:r>
    </w:p>
    <w:p w14:paraId="03C698AC" w14:textId="77777777" w:rsidR="00E538B2" w:rsidRDefault="00E538B2">
      <w:pPr>
        <w:pStyle w:val="Index1"/>
        <w:tabs>
          <w:tab w:val="right" w:pos="5030"/>
        </w:tabs>
        <w:rPr>
          <w:noProof/>
        </w:rPr>
      </w:pPr>
      <w:r>
        <w:rPr>
          <w:noProof/>
        </w:rPr>
        <w:t>GitHub Enterprise for Visual Studio Professional, 84</w:t>
      </w:r>
    </w:p>
    <w:p w14:paraId="74DBB63A" w14:textId="77777777" w:rsidR="00E538B2" w:rsidRDefault="00E538B2">
      <w:pPr>
        <w:pStyle w:val="Index1"/>
        <w:tabs>
          <w:tab w:val="right" w:pos="5030"/>
        </w:tabs>
        <w:rPr>
          <w:noProof/>
        </w:rPr>
      </w:pPr>
      <w:r>
        <w:rPr>
          <w:noProof/>
        </w:rPr>
        <w:t>GitHub Insights, 81</w:t>
      </w:r>
    </w:p>
    <w:p w14:paraId="2BEAD4AB" w14:textId="77777777" w:rsidR="00E538B2" w:rsidRDefault="00E538B2">
      <w:pPr>
        <w:pStyle w:val="Index1"/>
        <w:tabs>
          <w:tab w:val="right" w:pos="5030"/>
        </w:tabs>
        <w:rPr>
          <w:noProof/>
        </w:rPr>
      </w:pPr>
      <w:r>
        <w:rPr>
          <w:noProof/>
        </w:rPr>
        <w:t>GitHub Packages, 81</w:t>
      </w:r>
    </w:p>
    <w:p w14:paraId="6AED78DD" w14:textId="77777777" w:rsidR="00E538B2" w:rsidRDefault="00E538B2">
      <w:pPr>
        <w:pStyle w:val="Index1"/>
        <w:tabs>
          <w:tab w:val="right" w:pos="5030"/>
        </w:tabs>
        <w:rPr>
          <w:noProof/>
        </w:rPr>
      </w:pPr>
      <w:r>
        <w:rPr>
          <w:noProof/>
        </w:rPr>
        <w:t>Gotowość do obsługi w czacie Dynamics 365 Customer Service, 70</w:t>
      </w:r>
    </w:p>
    <w:p w14:paraId="3342A0D6" w14:textId="77777777" w:rsidR="00E538B2" w:rsidRDefault="00E538B2">
      <w:pPr>
        <w:pStyle w:val="Index1"/>
        <w:tabs>
          <w:tab w:val="right" w:pos="5030"/>
        </w:tabs>
        <w:rPr>
          <w:noProof/>
        </w:rPr>
      </w:pPr>
      <w:r>
        <w:rPr>
          <w:noProof/>
        </w:rPr>
        <w:t>HPC Pack, 56</w:t>
      </w:r>
    </w:p>
    <w:p w14:paraId="1E20F09C" w14:textId="77777777" w:rsidR="00E538B2" w:rsidRDefault="00E538B2">
      <w:pPr>
        <w:pStyle w:val="Index1"/>
        <w:tabs>
          <w:tab w:val="right" w:pos="5030"/>
        </w:tabs>
        <w:rPr>
          <w:noProof/>
        </w:rPr>
      </w:pPr>
      <w:r>
        <w:rPr>
          <w:noProof/>
        </w:rPr>
        <w:t>Interfejs API usługi Microsoft Translator, 61</w:t>
      </w:r>
    </w:p>
    <w:p w14:paraId="70BB535B" w14:textId="77777777" w:rsidR="00E538B2" w:rsidRDefault="00E538B2">
      <w:pPr>
        <w:pStyle w:val="Index1"/>
        <w:tabs>
          <w:tab w:val="right" w:pos="5030"/>
        </w:tabs>
        <w:rPr>
          <w:noProof/>
        </w:rPr>
      </w:pPr>
      <w:r>
        <w:rPr>
          <w:noProof/>
        </w:rPr>
        <w:t>Intune, 36</w:t>
      </w:r>
    </w:p>
    <w:p w14:paraId="5D79BD39" w14:textId="77777777" w:rsidR="00E538B2" w:rsidRDefault="00E538B2">
      <w:pPr>
        <w:pStyle w:val="Index1"/>
        <w:tabs>
          <w:tab w:val="right" w:pos="5030"/>
        </w:tabs>
        <w:rPr>
          <w:noProof/>
        </w:rPr>
      </w:pPr>
      <w:r>
        <w:rPr>
          <w:noProof/>
        </w:rPr>
        <w:t>Intune, 37</w:t>
      </w:r>
    </w:p>
    <w:p w14:paraId="225D1497" w14:textId="77777777" w:rsidR="00E538B2" w:rsidRDefault="00E538B2">
      <w:pPr>
        <w:pStyle w:val="Index1"/>
        <w:tabs>
          <w:tab w:val="right" w:pos="5030"/>
        </w:tabs>
        <w:rPr>
          <w:noProof/>
        </w:rPr>
      </w:pPr>
      <w:r>
        <w:rPr>
          <w:noProof/>
        </w:rPr>
        <w:t>Intune for Devices, 38</w:t>
      </w:r>
    </w:p>
    <w:p w14:paraId="67EBB95F" w14:textId="77777777" w:rsidR="00E538B2" w:rsidRDefault="00E538B2">
      <w:pPr>
        <w:pStyle w:val="Index1"/>
        <w:tabs>
          <w:tab w:val="right" w:pos="5030"/>
        </w:tabs>
        <w:rPr>
          <w:noProof/>
        </w:rPr>
      </w:pPr>
      <w:r>
        <w:rPr>
          <w:noProof/>
        </w:rPr>
        <w:t>Intune for EDU, 37</w:t>
      </w:r>
    </w:p>
    <w:p w14:paraId="59336D84" w14:textId="77777777" w:rsidR="00E538B2" w:rsidRDefault="00E538B2">
      <w:pPr>
        <w:pStyle w:val="Index1"/>
        <w:tabs>
          <w:tab w:val="right" w:pos="5030"/>
        </w:tabs>
        <w:rPr>
          <w:noProof/>
        </w:rPr>
      </w:pPr>
      <w:r>
        <w:rPr>
          <w:noProof/>
        </w:rPr>
        <w:t>Konferencje głosowe, 77</w:t>
      </w:r>
    </w:p>
    <w:p w14:paraId="24FD5266" w14:textId="77777777" w:rsidR="00E538B2" w:rsidRDefault="00E538B2">
      <w:pPr>
        <w:pStyle w:val="Index1"/>
        <w:tabs>
          <w:tab w:val="right" w:pos="5030"/>
        </w:tabs>
        <w:rPr>
          <w:noProof/>
        </w:rPr>
      </w:pPr>
      <w:r>
        <w:rPr>
          <w:noProof/>
        </w:rPr>
        <w:t>Konferencje głosowe dla użytkowników z Indii, 77</w:t>
      </w:r>
    </w:p>
    <w:p w14:paraId="254EC6AF" w14:textId="77777777" w:rsidR="00E538B2" w:rsidRDefault="00E538B2">
      <w:pPr>
        <w:pStyle w:val="Index1"/>
        <w:tabs>
          <w:tab w:val="right" w:pos="5030"/>
        </w:tabs>
        <w:rPr>
          <w:noProof/>
        </w:rPr>
      </w:pPr>
      <w:r>
        <w:rPr>
          <w:noProof/>
        </w:rPr>
        <w:t>Kontener dla systemu Windows Server, 90</w:t>
      </w:r>
    </w:p>
    <w:p w14:paraId="5A28E0D1" w14:textId="77777777" w:rsidR="00E538B2" w:rsidRDefault="00E538B2">
      <w:pPr>
        <w:pStyle w:val="Index1"/>
        <w:tabs>
          <w:tab w:val="right" w:pos="5030"/>
        </w:tabs>
        <w:rPr>
          <w:noProof/>
        </w:rPr>
      </w:pPr>
      <w:r>
        <w:rPr>
          <w:noProof/>
        </w:rPr>
        <w:t>Kontener Hyper-V, 90</w:t>
      </w:r>
    </w:p>
    <w:p w14:paraId="6D45A96F" w14:textId="77777777" w:rsidR="00E538B2" w:rsidRDefault="00E538B2">
      <w:pPr>
        <w:pStyle w:val="Index1"/>
        <w:tabs>
          <w:tab w:val="right" w:pos="5030"/>
        </w:tabs>
        <w:rPr>
          <w:noProof/>
        </w:rPr>
      </w:pPr>
      <w:r>
        <w:rPr>
          <w:noProof/>
        </w:rPr>
        <w:t>Korzystanie z usługi Office 2013 RT dla Użytkowników Domowych i Uczniów w celach komercyjnych, 23</w:t>
      </w:r>
    </w:p>
    <w:p w14:paraId="2481FCAA" w14:textId="77777777" w:rsidR="00E538B2" w:rsidRDefault="00E538B2">
      <w:pPr>
        <w:pStyle w:val="Index1"/>
        <w:tabs>
          <w:tab w:val="right" w:pos="5030"/>
        </w:tabs>
        <w:rPr>
          <w:noProof/>
        </w:rPr>
      </w:pPr>
      <w:r>
        <w:rPr>
          <w:noProof/>
        </w:rPr>
        <w:t>Licencja CAL na Skype for Business Server 2019 Standard, 30</w:t>
      </w:r>
    </w:p>
    <w:p w14:paraId="29C6CA9E" w14:textId="77777777" w:rsidR="00E538B2" w:rsidRDefault="00E538B2">
      <w:pPr>
        <w:pStyle w:val="Index1"/>
        <w:tabs>
          <w:tab w:val="right" w:pos="5030"/>
        </w:tabs>
        <w:rPr>
          <w:noProof/>
        </w:rPr>
      </w:pPr>
      <w:r>
        <w:rPr>
          <w:noProof/>
        </w:rPr>
        <w:t>Licencja Core CAL Suite Bridge do usługi Enterprise Mobility+ Security, 16</w:t>
      </w:r>
    </w:p>
    <w:p w14:paraId="4A57E677" w14:textId="77777777" w:rsidR="00E538B2" w:rsidRDefault="00E538B2">
      <w:pPr>
        <w:pStyle w:val="Index1"/>
        <w:tabs>
          <w:tab w:val="right" w:pos="5030"/>
        </w:tabs>
        <w:rPr>
          <w:noProof/>
        </w:rPr>
      </w:pPr>
      <w:r>
        <w:rPr>
          <w:noProof/>
        </w:rPr>
        <w:t>Licencja Core CAL Suite Bridge do usługi Microsoft Intune, 16</w:t>
      </w:r>
    </w:p>
    <w:p w14:paraId="29313F9E" w14:textId="77777777" w:rsidR="00E538B2" w:rsidRDefault="00E538B2">
      <w:pPr>
        <w:pStyle w:val="Index1"/>
        <w:tabs>
          <w:tab w:val="right" w:pos="5030"/>
        </w:tabs>
        <w:rPr>
          <w:noProof/>
        </w:rPr>
      </w:pPr>
      <w:r>
        <w:rPr>
          <w:noProof/>
        </w:rPr>
        <w:t>Licencja Core CAL Suite Bridge do usługi Office 365, 16</w:t>
      </w:r>
    </w:p>
    <w:p w14:paraId="616268D0" w14:textId="77777777" w:rsidR="00E538B2" w:rsidRDefault="00E538B2">
      <w:pPr>
        <w:pStyle w:val="Index1"/>
        <w:tabs>
          <w:tab w:val="right" w:pos="5030"/>
        </w:tabs>
        <w:rPr>
          <w:noProof/>
        </w:rPr>
      </w:pPr>
      <w:r>
        <w:rPr>
          <w:noProof/>
        </w:rPr>
        <w:t>Licencja Core CAL Suite Bridge do usługi Office 365 i Microsoft Intune, 16</w:t>
      </w:r>
    </w:p>
    <w:p w14:paraId="175BDA4B" w14:textId="77777777" w:rsidR="00E538B2" w:rsidRDefault="00E538B2">
      <w:pPr>
        <w:pStyle w:val="Index1"/>
        <w:tabs>
          <w:tab w:val="right" w:pos="5030"/>
        </w:tabs>
        <w:rPr>
          <w:noProof/>
        </w:rPr>
      </w:pPr>
      <w:r>
        <w:rPr>
          <w:noProof/>
        </w:rPr>
        <w:t>Licencja dla Placówki na 125 Egzaminów w ramach programu Microsoft Learning MOS/MCE Certification, 83</w:t>
      </w:r>
    </w:p>
    <w:p w14:paraId="39D223D9" w14:textId="77777777" w:rsidR="00E538B2" w:rsidRDefault="00E538B2">
      <w:pPr>
        <w:pStyle w:val="Index1"/>
        <w:tabs>
          <w:tab w:val="right" w:pos="5030"/>
        </w:tabs>
        <w:rPr>
          <w:noProof/>
        </w:rPr>
      </w:pPr>
      <w:r>
        <w:rPr>
          <w:noProof/>
        </w:rPr>
        <w:t>Licencja dla Placówki na 125 Egzaminów w ramach programu Microsoft Learning MTA/MCA Certification, 83</w:t>
      </w:r>
    </w:p>
    <w:p w14:paraId="4DB602F0" w14:textId="77777777" w:rsidR="00E538B2" w:rsidRDefault="00E538B2">
      <w:pPr>
        <w:pStyle w:val="Index1"/>
        <w:tabs>
          <w:tab w:val="right" w:pos="5030"/>
        </w:tabs>
        <w:rPr>
          <w:noProof/>
        </w:rPr>
      </w:pPr>
      <w:r>
        <w:rPr>
          <w:noProof/>
        </w:rPr>
        <w:lastRenderedPageBreak/>
        <w:t>Licencja dla Placówki na 500 Egzaminów w ramach programu Microsoft Learning MOS/MTA/MCE Certification, 83</w:t>
      </w:r>
    </w:p>
    <w:p w14:paraId="5A9B997D" w14:textId="77777777" w:rsidR="00E538B2" w:rsidRDefault="00E538B2">
      <w:pPr>
        <w:pStyle w:val="Index1"/>
        <w:tabs>
          <w:tab w:val="right" w:pos="5030"/>
        </w:tabs>
        <w:rPr>
          <w:noProof/>
        </w:rPr>
      </w:pPr>
      <w:r>
        <w:rPr>
          <w:noProof/>
        </w:rPr>
        <w:t>Licencja Dostępowa (CAL) Bridge dostępna w ramach programu Enterprise do pakietu Enterprise Mobility+ Security, 16</w:t>
      </w:r>
    </w:p>
    <w:p w14:paraId="1E5C2442" w14:textId="77777777" w:rsidR="00E538B2" w:rsidRDefault="00E538B2">
      <w:pPr>
        <w:pStyle w:val="Index1"/>
        <w:tabs>
          <w:tab w:val="right" w:pos="5030"/>
        </w:tabs>
        <w:rPr>
          <w:noProof/>
        </w:rPr>
      </w:pPr>
      <w:r>
        <w:rPr>
          <w:noProof/>
        </w:rPr>
        <w:t>Licencja Dostępowa (CAL) Bridge dostępna w ramach programu Enterprise do pakietu Enterprise Mobility+ Security From SA, 16</w:t>
      </w:r>
    </w:p>
    <w:p w14:paraId="4FE7B544" w14:textId="77777777" w:rsidR="00E538B2" w:rsidRDefault="00E538B2">
      <w:pPr>
        <w:pStyle w:val="Index1"/>
        <w:tabs>
          <w:tab w:val="right" w:pos="5030"/>
        </w:tabs>
        <w:rPr>
          <w:noProof/>
        </w:rPr>
      </w:pPr>
      <w:r>
        <w:rPr>
          <w:noProof/>
        </w:rPr>
        <w:t>Licencja Dostępowa (CAL) na oprogramowanie Azure DevOps Server 2019, 43</w:t>
      </w:r>
    </w:p>
    <w:p w14:paraId="0721E1E0" w14:textId="77777777" w:rsidR="00E538B2" w:rsidRDefault="00E538B2">
      <w:pPr>
        <w:pStyle w:val="Index1"/>
        <w:tabs>
          <w:tab w:val="right" w:pos="5030"/>
        </w:tabs>
        <w:rPr>
          <w:noProof/>
        </w:rPr>
      </w:pPr>
      <w:r>
        <w:rPr>
          <w:noProof/>
        </w:rPr>
        <w:t>Licencja Dostępowa (CAL) na oprogramowanie Exchange Server Enterprise 2019, 26</w:t>
      </w:r>
    </w:p>
    <w:p w14:paraId="39E2FEA1" w14:textId="77777777" w:rsidR="00E538B2" w:rsidRDefault="00E538B2">
      <w:pPr>
        <w:pStyle w:val="Index1"/>
        <w:tabs>
          <w:tab w:val="right" w:pos="5030"/>
        </w:tabs>
        <w:rPr>
          <w:noProof/>
        </w:rPr>
      </w:pPr>
      <w:r>
        <w:rPr>
          <w:noProof/>
        </w:rPr>
        <w:t>Licencja Dostępowa (CAL) na oprogramowanie Exchange Server Standard 2019, 26</w:t>
      </w:r>
    </w:p>
    <w:p w14:paraId="544F3F6D" w14:textId="77777777" w:rsidR="00E538B2" w:rsidRDefault="00E538B2">
      <w:pPr>
        <w:pStyle w:val="Index1"/>
        <w:tabs>
          <w:tab w:val="right" w:pos="5030"/>
        </w:tabs>
        <w:rPr>
          <w:noProof/>
        </w:rPr>
      </w:pPr>
      <w:r>
        <w:rPr>
          <w:noProof/>
        </w:rPr>
        <w:t>Licencja Dostępowa (CAL) na oprogramowanie Microsoft Identity Manager 2016, 23</w:t>
      </w:r>
    </w:p>
    <w:p w14:paraId="7F4129BC" w14:textId="77777777" w:rsidR="00E538B2" w:rsidRDefault="00E538B2">
      <w:pPr>
        <w:pStyle w:val="Index1"/>
        <w:tabs>
          <w:tab w:val="right" w:pos="5030"/>
        </w:tabs>
        <w:rPr>
          <w:noProof/>
        </w:rPr>
      </w:pPr>
      <w:r>
        <w:rPr>
          <w:noProof/>
        </w:rPr>
        <w:t>Licencja Dostępowa (CAL) na oprogramowanie Project Server 2019, 27</w:t>
      </w:r>
    </w:p>
    <w:p w14:paraId="01EB1C25" w14:textId="77777777" w:rsidR="00E538B2" w:rsidRDefault="00E538B2">
      <w:pPr>
        <w:pStyle w:val="Index1"/>
        <w:tabs>
          <w:tab w:val="right" w:pos="5030"/>
        </w:tabs>
        <w:rPr>
          <w:noProof/>
        </w:rPr>
      </w:pPr>
      <w:r>
        <w:rPr>
          <w:noProof/>
        </w:rPr>
        <w:t>Licencja Dostępowa (CAL) na oprogramowanie SharePoint Server 2019 Standard, 28</w:t>
      </w:r>
    </w:p>
    <w:p w14:paraId="33A35AE2" w14:textId="77777777" w:rsidR="00E538B2" w:rsidRDefault="00E538B2">
      <w:pPr>
        <w:pStyle w:val="Index1"/>
        <w:tabs>
          <w:tab w:val="right" w:pos="5030"/>
        </w:tabs>
        <w:rPr>
          <w:noProof/>
        </w:rPr>
      </w:pPr>
      <w:r>
        <w:rPr>
          <w:noProof/>
        </w:rPr>
        <w:t>Licencja Dostępowa (CAL) na oprogramowanie Skype dla firm Plus, 29</w:t>
      </w:r>
    </w:p>
    <w:p w14:paraId="1CE266B9" w14:textId="77777777" w:rsidR="00E538B2" w:rsidRDefault="00E538B2">
      <w:pPr>
        <w:pStyle w:val="Index1"/>
        <w:tabs>
          <w:tab w:val="right" w:pos="5030"/>
        </w:tabs>
        <w:rPr>
          <w:noProof/>
        </w:rPr>
      </w:pPr>
      <w:r>
        <w:rPr>
          <w:noProof/>
        </w:rPr>
        <w:t>Licencja Dostępowa (CAL) na oprogramowanie Skype dla firm Server 2019 Enterprise, 29</w:t>
      </w:r>
    </w:p>
    <w:p w14:paraId="348B90CA" w14:textId="77777777" w:rsidR="00E538B2" w:rsidRDefault="00E538B2">
      <w:pPr>
        <w:pStyle w:val="Index1"/>
        <w:tabs>
          <w:tab w:val="right" w:pos="5030"/>
        </w:tabs>
        <w:rPr>
          <w:noProof/>
        </w:rPr>
      </w:pPr>
      <w:r>
        <w:rPr>
          <w:noProof/>
        </w:rPr>
        <w:t>Licencja Dostępowa (CAL) na oprogramowanie Skype dla firm Server 2019 Plus, 29</w:t>
      </w:r>
    </w:p>
    <w:p w14:paraId="693E5718" w14:textId="77777777" w:rsidR="00E538B2" w:rsidRDefault="00E538B2">
      <w:pPr>
        <w:pStyle w:val="Index1"/>
        <w:tabs>
          <w:tab w:val="right" w:pos="5030"/>
        </w:tabs>
        <w:rPr>
          <w:noProof/>
        </w:rPr>
      </w:pPr>
      <w:r>
        <w:rPr>
          <w:noProof/>
        </w:rPr>
        <w:t>Licencja Dostępowa (CAL) na oprogramowanie Skype dla firm Server 2019 Standard, 29</w:t>
      </w:r>
    </w:p>
    <w:p w14:paraId="17A01906" w14:textId="77777777" w:rsidR="00E538B2" w:rsidRDefault="00E538B2">
      <w:pPr>
        <w:pStyle w:val="Index1"/>
        <w:tabs>
          <w:tab w:val="right" w:pos="5030"/>
        </w:tabs>
        <w:rPr>
          <w:noProof/>
        </w:rPr>
      </w:pPr>
      <w:r>
        <w:rPr>
          <w:noProof/>
        </w:rPr>
        <w:t>Licencja Dostępowa (CAL) na system Windows Server 201, 52</w:t>
      </w:r>
    </w:p>
    <w:p w14:paraId="73ECC4D5" w14:textId="77777777" w:rsidR="00E538B2" w:rsidRDefault="00E538B2">
      <w:pPr>
        <w:pStyle w:val="Index1"/>
        <w:tabs>
          <w:tab w:val="right" w:pos="5030"/>
        </w:tabs>
        <w:rPr>
          <w:noProof/>
        </w:rPr>
      </w:pPr>
      <w:r>
        <w:rPr>
          <w:noProof/>
        </w:rPr>
        <w:t>Licencja Dostępowa (CAL) na system Windows Server 2019, 53</w:t>
      </w:r>
    </w:p>
    <w:p w14:paraId="5D480E6C" w14:textId="77777777" w:rsidR="00E538B2" w:rsidRDefault="00E538B2">
      <w:pPr>
        <w:pStyle w:val="Index1"/>
        <w:tabs>
          <w:tab w:val="right" w:pos="5030"/>
        </w:tabs>
        <w:rPr>
          <w:noProof/>
        </w:rPr>
      </w:pPr>
      <w:r>
        <w:rPr>
          <w:noProof/>
        </w:rPr>
        <w:t>Licencja Dostępowa (CAL) na usługi zarządzania prawami dostępu do usługi Active Directory w systemie Windows Server 2019, 53</w:t>
      </w:r>
    </w:p>
    <w:p w14:paraId="305E2691" w14:textId="77777777" w:rsidR="00E538B2" w:rsidRDefault="00E538B2">
      <w:pPr>
        <w:pStyle w:val="Index1"/>
        <w:tabs>
          <w:tab w:val="right" w:pos="5030"/>
        </w:tabs>
        <w:rPr>
          <w:noProof/>
        </w:rPr>
      </w:pPr>
      <w:r>
        <w:rPr>
          <w:noProof/>
        </w:rPr>
        <w:t>Licencja Dostępowa (CAL) typu Enterprise na oprogramowanie SharePoint Server 2019, 28</w:t>
      </w:r>
    </w:p>
    <w:p w14:paraId="26FA60A5" w14:textId="77777777" w:rsidR="00E538B2" w:rsidRDefault="00E538B2">
      <w:pPr>
        <w:pStyle w:val="Index1"/>
        <w:tabs>
          <w:tab w:val="right" w:pos="5030"/>
        </w:tabs>
        <w:rPr>
          <w:noProof/>
        </w:rPr>
      </w:pPr>
      <w:r>
        <w:rPr>
          <w:noProof/>
        </w:rPr>
        <w:t>Licencja Dostępowa (CAL) typu Enterprise na oprogramowanie Skype dla firm Server 2019, 30</w:t>
      </w:r>
    </w:p>
    <w:p w14:paraId="6E5A56DB" w14:textId="77777777" w:rsidR="00E538B2" w:rsidRDefault="00E538B2">
      <w:pPr>
        <w:pStyle w:val="Index1"/>
        <w:tabs>
          <w:tab w:val="right" w:pos="5030"/>
        </w:tabs>
        <w:rPr>
          <w:noProof/>
        </w:rPr>
      </w:pPr>
      <w:r>
        <w:rPr>
          <w:noProof/>
        </w:rPr>
        <w:t>Licencja Dostępowa (CAL) typu Enterprise Suite Bridge do usługi Microsoft Intune, 16</w:t>
      </w:r>
    </w:p>
    <w:p w14:paraId="1AC30340" w14:textId="77777777" w:rsidR="00E538B2" w:rsidRDefault="00E538B2">
      <w:pPr>
        <w:pStyle w:val="Index1"/>
        <w:tabs>
          <w:tab w:val="right" w:pos="5030"/>
        </w:tabs>
        <w:rPr>
          <w:noProof/>
        </w:rPr>
      </w:pPr>
      <w:r>
        <w:rPr>
          <w:noProof/>
        </w:rPr>
        <w:t>Licencja Dostępowa CAL na instalowane lokalnie usługi Dynamics 365 Customer Service, 20</w:t>
      </w:r>
    </w:p>
    <w:p w14:paraId="4660731C" w14:textId="77777777" w:rsidR="00E538B2" w:rsidRDefault="00E538B2">
      <w:pPr>
        <w:pStyle w:val="Index1"/>
        <w:tabs>
          <w:tab w:val="right" w:pos="5030"/>
        </w:tabs>
        <w:rPr>
          <w:noProof/>
        </w:rPr>
      </w:pPr>
      <w:r>
        <w:rPr>
          <w:noProof/>
        </w:rPr>
        <w:t>Licencja Dostępowa CAL na instalowane lokalnie usługi Dynamics 365 Operations, 20</w:t>
      </w:r>
    </w:p>
    <w:p w14:paraId="7D2CD03C" w14:textId="77777777" w:rsidR="00E538B2" w:rsidRDefault="00E538B2">
      <w:pPr>
        <w:pStyle w:val="Index1"/>
        <w:tabs>
          <w:tab w:val="right" w:pos="5030"/>
        </w:tabs>
        <w:rPr>
          <w:noProof/>
        </w:rPr>
      </w:pPr>
      <w:r>
        <w:rPr>
          <w:noProof/>
        </w:rPr>
        <w:t>Licencja Dostępowa CAL na instalowane lokalnie usługi Dynamics 365 Operations Activity, 20</w:t>
      </w:r>
    </w:p>
    <w:p w14:paraId="3B3D908C" w14:textId="77777777" w:rsidR="00E538B2" w:rsidRDefault="00E538B2">
      <w:pPr>
        <w:pStyle w:val="Index1"/>
        <w:tabs>
          <w:tab w:val="right" w:pos="5030"/>
        </w:tabs>
        <w:rPr>
          <w:noProof/>
        </w:rPr>
      </w:pPr>
      <w:r>
        <w:rPr>
          <w:noProof/>
        </w:rPr>
        <w:t>Licencja Dostępowa CAL na instalowane lokalnie usługi Dynamics 365 Operations Device, 20</w:t>
      </w:r>
    </w:p>
    <w:p w14:paraId="43DF235A" w14:textId="77777777" w:rsidR="00E538B2" w:rsidRDefault="00E538B2">
      <w:pPr>
        <w:pStyle w:val="Index1"/>
        <w:tabs>
          <w:tab w:val="right" w:pos="5030"/>
        </w:tabs>
        <w:rPr>
          <w:noProof/>
        </w:rPr>
      </w:pPr>
      <w:r>
        <w:rPr>
          <w:noProof/>
        </w:rPr>
        <w:t>Licencja Dostępowa CAL na instalowane lokalnie usługi Dynamics 365 Sales, 20</w:t>
      </w:r>
    </w:p>
    <w:p w14:paraId="625BFB06" w14:textId="77777777" w:rsidR="00E538B2" w:rsidRDefault="00E538B2">
      <w:pPr>
        <w:pStyle w:val="Index1"/>
        <w:tabs>
          <w:tab w:val="right" w:pos="5030"/>
        </w:tabs>
        <w:rPr>
          <w:noProof/>
        </w:rPr>
      </w:pPr>
      <w:r>
        <w:rPr>
          <w:noProof/>
        </w:rPr>
        <w:t>Licencja Dostępowa CAL na instalowane lokalnie usługi Dynamics 365 Team Members, 20</w:t>
      </w:r>
    </w:p>
    <w:p w14:paraId="7DBA1262" w14:textId="77777777" w:rsidR="00E538B2" w:rsidRDefault="00E538B2">
      <w:pPr>
        <w:pStyle w:val="Index1"/>
        <w:tabs>
          <w:tab w:val="right" w:pos="5030"/>
        </w:tabs>
        <w:rPr>
          <w:noProof/>
        </w:rPr>
      </w:pPr>
      <w:r>
        <w:rPr>
          <w:noProof/>
        </w:rPr>
        <w:t>Licencja Dostępowa CAL na instalowane lokalnie usługi Microsoft Dynamics 365 Customer Service, 101</w:t>
      </w:r>
    </w:p>
    <w:p w14:paraId="66602772" w14:textId="77777777" w:rsidR="00E538B2" w:rsidRDefault="00E538B2">
      <w:pPr>
        <w:pStyle w:val="Index1"/>
        <w:tabs>
          <w:tab w:val="right" w:pos="5030"/>
        </w:tabs>
        <w:rPr>
          <w:noProof/>
        </w:rPr>
      </w:pPr>
      <w:r>
        <w:rPr>
          <w:noProof/>
        </w:rPr>
        <w:t>Licencja Dostępowa CAL na instalowane lokalnie usługi Microsoft Dynamics 365 Operations, 101</w:t>
      </w:r>
    </w:p>
    <w:p w14:paraId="11D62558" w14:textId="77777777" w:rsidR="00E538B2" w:rsidRDefault="00E538B2">
      <w:pPr>
        <w:pStyle w:val="Index1"/>
        <w:tabs>
          <w:tab w:val="right" w:pos="5030"/>
        </w:tabs>
        <w:rPr>
          <w:noProof/>
        </w:rPr>
      </w:pPr>
      <w:r>
        <w:rPr>
          <w:noProof/>
        </w:rPr>
        <w:t>Licencja Dostępowa CAL na instalowane lokalnie usługi Microsoft Dynamics 365 Operations Activity, 101</w:t>
      </w:r>
    </w:p>
    <w:p w14:paraId="5F636E25" w14:textId="77777777" w:rsidR="00E538B2" w:rsidRDefault="00E538B2">
      <w:pPr>
        <w:pStyle w:val="Index1"/>
        <w:tabs>
          <w:tab w:val="right" w:pos="5030"/>
        </w:tabs>
        <w:rPr>
          <w:noProof/>
        </w:rPr>
      </w:pPr>
      <w:r>
        <w:rPr>
          <w:noProof/>
        </w:rPr>
        <w:t>Licencja Dostępowa CAL na instalowane lokalnie usługi Microsoft Dynamics 365 Sales, 101</w:t>
      </w:r>
    </w:p>
    <w:p w14:paraId="04855EBB" w14:textId="77777777" w:rsidR="00E538B2" w:rsidRDefault="00E538B2">
      <w:pPr>
        <w:pStyle w:val="Index1"/>
        <w:tabs>
          <w:tab w:val="right" w:pos="5030"/>
        </w:tabs>
        <w:rPr>
          <w:noProof/>
        </w:rPr>
      </w:pPr>
      <w:r>
        <w:rPr>
          <w:noProof/>
        </w:rPr>
        <w:t>Licencja Dostępowa CAL na instalowane lokalnie usługi Microsoft Dynamics 365 Team Members, 101</w:t>
      </w:r>
    </w:p>
    <w:p w14:paraId="0B8FE4E2" w14:textId="77777777" w:rsidR="00E538B2" w:rsidRDefault="00E538B2">
      <w:pPr>
        <w:pStyle w:val="Index1"/>
        <w:tabs>
          <w:tab w:val="right" w:pos="5030"/>
        </w:tabs>
        <w:rPr>
          <w:noProof/>
        </w:rPr>
      </w:pPr>
      <w:r>
        <w:rPr>
          <w:noProof/>
        </w:rPr>
        <w:t>Licencja Dostępowa CAL na system SQL Server 2019, 31</w:t>
      </w:r>
    </w:p>
    <w:p w14:paraId="2A4C6761" w14:textId="77777777" w:rsidR="00E538B2" w:rsidRDefault="00E538B2">
      <w:pPr>
        <w:pStyle w:val="Index1"/>
        <w:tabs>
          <w:tab w:val="right" w:pos="5030"/>
        </w:tabs>
        <w:rPr>
          <w:noProof/>
        </w:rPr>
      </w:pPr>
      <w:r>
        <w:rPr>
          <w:noProof/>
        </w:rPr>
        <w:t>Licencja Dostępowa CAL na system Windows Server, 66</w:t>
      </w:r>
    </w:p>
    <w:p w14:paraId="5026AD55" w14:textId="77777777" w:rsidR="00E538B2" w:rsidRDefault="00E538B2">
      <w:pPr>
        <w:pStyle w:val="Index1"/>
        <w:tabs>
          <w:tab w:val="right" w:pos="5030"/>
        </w:tabs>
        <w:rPr>
          <w:noProof/>
        </w:rPr>
      </w:pPr>
      <w:r>
        <w:rPr>
          <w:noProof/>
        </w:rPr>
        <w:t>Licencja Dostępowa CAL na usługi Microsoft Dynamics 365 Customer Service, 95</w:t>
      </w:r>
    </w:p>
    <w:p w14:paraId="76D47F73" w14:textId="77777777" w:rsidR="00E538B2" w:rsidRDefault="00E538B2">
      <w:pPr>
        <w:pStyle w:val="Index1"/>
        <w:tabs>
          <w:tab w:val="right" w:pos="5030"/>
        </w:tabs>
        <w:rPr>
          <w:noProof/>
        </w:rPr>
      </w:pPr>
      <w:r>
        <w:rPr>
          <w:noProof/>
        </w:rPr>
        <w:t>Licencja Dostępowa CAL na usługi Microsoft Dynamics 365 Operations, 95</w:t>
      </w:r>
    </w:p>
    <w:p w14:paraId="512A5C5B" w14:textId="77777777" w:rsidR="00E538B2" w:rsidRDefault="00E538B2">
      <w:pPr>
        <w:pStyle w:val="Index1"/>
        <w:tabs>
          <w:tab w:val="right" w:pos="5030"/>
        </w:tabs>
        <w:rPr>
          <w:noProof/>
        </w:rPr>
      </w:pPr>
      <w:r>
        <w:rPr>
          <w:noProof/>
        </w:rPr>
        <w:t>licencja dostępowa CAL na usługi Microsoft Dynamics 365 Operations Activity, 95</w:t>
      </w:r>
    </w:p>
    <w:p w14:paraId="6125F961" w14:textId="77777777" w:rsidR="00E538B2" w:rsidRDefault="00E538B2">
      <w:pPr>
        <w:pStyle w:val="Index1"/>
        <w:tabs>
          <w:tab w:val="right" w:pos="5030"/>
        </w:tabs>
        <w:rPr>
          <w:noProof/>
        </w:rPr>
      </w:pPr>
      <w:r>
        <w:rPr>
          <w:noProof/>
        </w:rPr>
        <w:t>licencja dostępowa CAL na usługi Microsoft Dynamics 365 Sales, 95</w:t>
      </w:r>
    </w:p>
    <w:p w14:paraId="08DCF4C7" w14:textId="77777777" w:rsidR="00E538B2" w:rsidRDefault="00E538B2">
      <w:pPr>
        <w:pStyle w:val="Index1"/>
        <w:tabs>
          <w:tab w:val="right" w:pos="5030"/>
        </w:tabs>
        <w:rPr>
          <w:noProof/>
        </w:rPr>
      </w:pPr>
      <w:r>
        <w:rPr>
          <w:noProof/>
        </w:rPr>
        <w:t>Licencja Dostępowa CAL na usługi Microsoft Dynamics AX Enterprise, 95</w:t>
      </w:r>
    </w:p>
    <w:p w14:paraId="1FA73768" w14:textId="77777777" w:rsidR="00E538B2" w:rsidRDefault="00E538B2">
      <w:pPr>
        <w:pStyle w:val="Index1"/>
        <w:tabs>
          <w:tab w:val="right" w:pos="5030"/>
        </w:tabs>
        <w:rPr>
          <w:noProof/>
        </w:rPr>
      </w:pPr>
      <w:r>
        <w:rPr>
          <w:noProof/>
        </w:rPr>
        <w:t>Licencja Dostępowa CAL na usługi pulpitu zdalnego w systemie Windows Server (na Użytkownika), 66</w:t>
      </w:r>
    </w:p>
    <w:p w14:paraId="6D0564B3" w14:textId="77777777" w:rsidR="00E538B2" w:rsidRDefault="00E538B2">
      <w:pPr>
        <w:pStyle w:val="Index1"/>
        <w:tabs>
          <w:tab w:val="right" w:pos="5030"/>
        </w:tabs>
        <w:rPr>
          <w:noProof/>
        </w:rPr>
      </w:pPr>
      <w:r>
        <w:rPr>
          <w:noProof/>
        </w:rPr>
        <w:t>Licencja Dostępowa CAL na usługi pulpitu zdalnego w systemie Windows Server 2019, 53</w:t>
      </w:r>
    </w:p>
    <w:p w14:paraId="02F511A8" w14:textId="77777777" w:rsidR="00E538B2" w:rsidRDefault="00E538B2">
      <w:pPr>
        <w:pStyle w:val="Index1"/>
        <w:tabs>
          <w:tab w:val="right" w:pos="5030"/>
        </w:tabs>
        <w:rPr>
          <w:noProof/>
        </w:rPr>
      </w:pPr>
      <w:r>
        <w:rPr>
          <w:noProof/>
        </w:rPr>
        <w:t>Licencja Dostępowa CAL na usługi zarządzania prawami dostępu do usługi Active Directory w systemie Windows Server, 66</w:t>
      </w:r>
    </w:p>
    <w:p w14:paraId="0EB2F96E" w14:textId="77777777" w:rsidR="00E538B2" w:rsidRDefault="00E538B2">
      <w:pPr>
        <w:pStyle w:val="Index1"/>
        <w:tabs>
          <w:tab w:val="right" w:pos="5030"/>
        </w:tabs>
        <w:rPr>
          <w:noProof/>
        </w:rPr>
      </w:pPr>
      <w:r>
        <w:rPr>
          <w:noProof/>
        </w:rPr>
        <w:t>Licencja Dostępowa Task CAL na system Microsoft Dynamics AX, 95</w:t>
      </w:r>
    </w:p>
    <w:p w14:paraId="0317A890" w14:textId="77777777" w:rsidR="00E538B2" w:rsidRDefault="00E538B2">
      <w:pPr>
        <w:pStyle w:val="Index1"/>
        <w:tabs>
          <w:tab w:val="right" w:pos="5030"/>
        </w:tabs>
        <w:rPr>
          <w:noProof/>
        </w:rPr>
      </w:pPr>
      <w:r>
        <w:rPr>
          <w:noProof/>
        </w:rPr>
        <w:t>Licencja Enterprise CAL Suite Bridge do usługi Office 365, 16</w:t>
      </w:r>
    </w:p>
    <w:p w14:paraId="3DAA5E40" w14:textId="77777777" w:rsidR="00E538B2" w:rsidRDefault="00E538B2">
      <w:pPr>
        <w:pStyle w:val="Index1"/>
        <w:tabs>
          <w:tab w:val="right" w:pos="5030"/>
        </w:tabs>
        <w:rPr>
          <w:noProof/>
        </w:rPr>
      </w:pPr>
      <w:r>
        <w:rPr>
          <w:noProof/>
        </w:rPr>
        <w:t>Licencja Enterprise CAL Suite Bridge do usługi Office 365 From SA, 16</w:t>
      </w:r>
    </w:p>
    <w:p w14:paraId="4BEE9119" w14:textId="77777777" w:rsidR="00E538B2" w:rsidRDefault="00E538B2">
      <w:pPr>
        <w:pStyle w:val="Index1"/>
        <w:tabs>
          <w:tab w:val="right" w:pos="5030"/>
        </w:tabs>
        <w:rPr>
          <w:noProof/>
        </w:rPr>
      </w:pPr>
      <w:r>
        <w:rPr>
          <w:noProof/>
        </w:rPr>
        <w:t>Licencja Enterprise CAL Suite Bridge do usługi Office 365 i Microsoft Intune, 16</w:t>
      </w:r>
    </w:p>
    <w:p w14:paraId="1A414061" w14:textId="77777777" w:rsidR="00E538B2" w:rsidRDefault="00E538B2">
      <w:pPr>
        <w:pStyle w:val="Index1"/>
        <w:tabs>
          <w:tab w:val="right" w:pos="5030"/>
        </w:tabs>
        <w:rPr>
          <w:noProof/>
        </w:rPr>
      </w:pPr>
      <w:r>
        <w:rPr>
          <w:noProof/>
        </w:rPr>
        <w:t>Licencja External Connector na system Windows Server 2019, 54</w:t>
      </w:r>
    </w:p>
    <w:p w14:paraId="544F89FA" w14:textId="77777777" w:rsidR="00E538B2" w:rsidRDefault="00E538B2">
      <w:pPr>
        <w:pStyle w:val="Index1"/>
        <w:tabs>
          <w:tab w:val="right" w:pos="5030"/>
        </w:tabs>
        <w:rPr>
          <w:noProof/>
        </w:rPr>
      </w:pPr>
      <w:r>
        <w:rPr>
          <w:noProof/>
        </w:rPr>
        <w:t>Licencja External Connector na usługi pulpitu zdalnego w systemie Windows Server 2019, 53</w:t>
      </w:r>
    </w:p>
    <w:p w14:paraId="0A6D1344" w14:textId="77777777" w:rsidR="00E538B2" w:rsidRDefault="00E538B2">
      <w:pPr>
        <w:pStyle w:val="Index1"/>
        <w:tabs>
          <w:tab w:val="right" w:pos="5030"/>
        </w:tabs>
        <w:rPr>
          <w:noProof/>
        </w:rPr>
      </w:pPr>
      <w:r>
        <w:rPr>
          <w:noProof/>
        </w:rPr>
        <w:t>Licencja External Connector na usługi zarządzania prawami dostępu do usługi Active Directory w systemie Windows Server 2019, 53</w:t>
      </w:r>
    </w:p>
    <w:p w14:paraId="1588CA35" w14:textId="77777777" w:rsidR="00E538B2" w:rsidRDefault="00E538B2">
      <w:pPr>
        <w:pStyle w:val="Index1"/>
        <w:tabs>
          <w:tab w:val="right" w:pos="5030"/>
        </w:tabs>
        <w:rPr>
          <w:noProof/>
        </w:rPr>
      </w:pPr>
      <w:r>
        <w:rPr>
          <w:noProof/>
        </w:rPr>
        <w:t>Licencja From SA do licencji Dynamics 365 Finance, 69</w:t>
      </w:r>
    </w:p>
    <w:p w14:paraId="3BC21711" w14:textId="77777777" w:rsidR="00E538B2" w:rsidRDefault="00E538B2">
      <w:pPr>
        <w:pStyle w:val="Index1"/>
        <w:tabs>
          <w:tab w:val="right" w:pos="5030"/>
        </w:tabs>
        <w:rPr>
          <w:noProof/>
        </w:rPr>
      </w:pPr>
      <w:r>
        <w:rPr>
          <w:noProof/>
        </w:rPr>
        <w:t>Licencja From SA do licencji Dynamics 365 for Operations Device, 69</w:t>
      </w:r>
    </w:p>
    <w:p w14:paraId="1FFBA96A" w14:textId="77777777" w:rsidR="00E538B2" w:rsidRDefault="00E538B2">
      <w:pPr>
        <w:pStyle w:val="Index1"/>
        <w:tabs>
          <w:tab w:val="right" w:pos="5030"/>
        </w:tabs>
        <w:rPr>
          <w:noProof/>
        </w:rPr>
      </w:pPr>
      <w:r>
        <w:rPr>
          <w:noProof/>
        </w:rPr>
        <w:t>Licencja From SA do licencji Dynamics 365 Operations Activity, 69</w:t>
      </w:r>
    </w:p>
    <w:p w14:paraId="149F10DE" w14:textId="77777777" w:rsidR="00E538B2" w:rsidRDefault="00E538B2">
      <w:pPr>
        <w:pStyle w:val="Index1"/>
        <w:tabs>
          <w:tab w:val="right" w:pos="5030"/>
        </w:tabs>
        <w:rPr>
          <w:noProof/>
        </w:rPr>
      </w:pPr>
      <w:r>
        <w:rPr>
          <w:noProof/>
        </w:rPr>
        <w:t>Licencja From SA do licencji Dynamics 365 Retail, 69</w:t>
      </w:r>
    </w:p>
    <w:p w14:paraId="3556C175" w14:textId="77777777" w:rsidR="00E538B2" w:rsidRDefault="00E538B2">
      <w:pPr>
        <w:pStyle w:val="Index1"/>
        <w:tabs>
          <w:tab w:val="right" w:pos="5030"/>
        </w:tabs>
        <w:rPr>
          <w:noProof/>
        </w:rPr>
      </w:pPr>
      <w:r>
        <w:rPr>
          <w:noProof/>
        </w:rPr>
        <w:t>Licencja From SA do licencji Dynamics 365 Supply Chain Management, 69</w:t>
      </w:r>
    </w:p>
    <w:p w14:paraId="5C4870CE" w14:textId="77777777" w:rsidR="00E538B2" w:rsidRDefault="00E538B2">
      <w:pPr>
        <w:pStyle w:val="Index1"/>
        <w:tabs>
          <w:tab w:val="right" w:pos="5030"/>
        </w:tabs>
        <w:rPr>
          <w:noProof/>
        </w:rPr>
      </w:pPr>
      <w:r>
        <w:rPr>
          <w:noProof/>
        </w:rPr>
        <w:t>Licencja From SA do licencji Dynamics 365 Talent, 69</w:t>
      </w:r>
    </w:p>
    <w:p w14:paraId="621C7DBA" w14:textId="77777777" w:rsidR="00E538B2" w:rsidRDefault="00E538B2">
      <w:pPr>
        <w:pStyle w:val="Index1"/>
        <w:tabs>
          <w:tab w:val="right" w:pos="5030"/>
        </w:tabs>
        <w:rPr>
          <w:noProof/>
        </w:rPr>
      </w:pPr>
      <w:r>
        <w:rPr>
          <w:noProof/>
        </w:rPr>
        <w:t>Licencja From SA do licencji Dynamics 365 Team Members, 70</w:t>
      </w:r>
    </w:p>
    <w:p w14:paraId="7A10422D" w14:textId="77777777" w:rsidR="00E538B2" w:rsidRDefault="00E538B2">
      <w:pPr>
        <w:pStyle w:val="Index1"/>
        <w:tabs>
          <w:tab w:val="right" w:pos="5030"/>
        </w:tabs>
        <w:rPr>
          <w:noProof/>
        </w:rPr>
      </w:pPr>
      <w:r>
        <w:rPr>
          <w:noProof/>
        </w:rPr>
        <w:t>Licencja From SA do licencji Microsoft 365 E3 i E5, 63</w:t>
      </w:r>
    </w:p>
    <w:p w14:paraId="5CC7B0FB" w14:textId="77777777" w:rsidR="00E538B2" w:rsidRDefault="00E538B2">
      <w:pPr>
        <w:pStyle w:val="Index1"/>
        <w:tabs>
          <w:tab w:val="right" w:pos="5030"/>
        </w:tabs>
        <w:rPr>
          <w:noProof/>
        </w:rPr>
      </w:pPr>
      <w:r>
        <w:rPr>
          <w:noProof/>
        </w:rPr>
        <w:t>Licencja From SA do licencji Office 365 E1 i E3, 73</w:t>
      </w:r>
    </w:p>
    <w:p w14:paraId="73DD781A" w14:textId="77777777" w:rsidR="00E538B2" w:rsidRDefault="00E538B2">
      <w:pPr>
        <w:pStyle w:val="Index1"/>
        <w:tabs>
          <w:tab w:val="right" w:pos="5030"/>
        </w:tabs>
        <w:rPr>
          <w:noProof/>
        </w:rPr>
      </w:pPr>
      <w:r>
        <w:rPr>
          <w:noProof/>
        </w:rPr>
        <w:t>Licencja From SA do licencji Office 365 E5, 74</w:t>
      </w:r>
    </w:p>
    <w:p w14:paraId="1255855E" w14:textId="77777777" w:rsidR="00E538B2" w:rsidRDefault="00E538B2">
      <w:pPr>
        <w:pStyle w:val="Index1"/>
        <w:tabs>
          <w:tab w:val="right" w:pos="5030"/>
        </w:tabs>
        <w:rPr>
          <w:noProof/>
        </w:rPr>
      </w:pPr>
      <w:r>
        <w:rPr>
          <w:noProof/>
        </w:rPr>
        <w:t>Licencja From SA na Visio Online Plan 1 i 2, 72</w:t>
      </w:r>
    </w:p>
    <w:p w14:paraId="75EA2DCE" w14:textId="77777777" w:rsidR="00E538B2" w:rsidRDefault="00E538B2">
      <w:pPr>
        <w:pStyle w:val="Index1"/>
        <w:tabs>
          <w:tab w:val="right" w:pos="5030"/>
        </w:tabs>
        <w:rPr>
          <w:noProof/>
        </w:rPr>
      </w:pPr>
      <w:r>
        <w:rPr>
          <w:noProof/>
        </w:rPr>
        <w:t>Licencja na aktualizację wersji Windows 10 Home do wersji Pro, 45</w:t>
      </w:r>
    </w:p>
    <w:p w14:paraId="33EC1CB1" w14:textId="77777777" w:rsidR="00E538B2" w:rsidRDefault="00E538B2">
      <w:pPr>
        <w:pStyle w:val="Index1"/>
        <w:tabs>
          <w:tab w:val="right" w:pos="5030"/>
        </w:tabs>
        <w:rPr>
          <w:noProof/>
        </w:rPr>
      </w:pPr>
      <w:r>
        <w:rPr>
          <w:noProof/>
        </w:rPr>
        <w:t>Licencja na Zarządzanie dla Klienta na oprogramowanie Advanced Threat Analytics 2016 (na Środowisko Systemu Operacyjnego), 13</w:t>
      </w:r>
    </w:p>
    <w:p w14:paraId="041578AA" w14:textId="77777777" w:rsidR="00E538B2" w:rsidRDefault="00E538B2">
      <w:pPr>
        <w:pStyle w:val="Index1"/>
        <w:tabs>
          <w:tab w:val="right" w:pos="5030"/>
        </w:tabs>
        <w:rPr>
          <w:noProof/>
        </w:rPr>
      </w:pPr>
      <w:r>
        <w:rPr>
          <w:noProof/>
        </w:rPr>
        <w:t>Licencja na Zarządzanie dla Klienta na oprogramowanie Advanced Threat Analytics 2016 (na Użytkownika), 13</w:t>
      </w:r>
    </w:p>
    <w:p w14:paraId="46C2B460" w14:textId="77777777" w:rsidR="00E538B2" w:rsidRDefault="00E538B2">
      <w:pPr>
        <w:pStyle w:val="Index1"/>
        <w:tabs>
          <w:tab w:val="right" w:pos="5030"/>
        </w:tabs>
        <w:rPr>
          <w:noProof/>
        </w:rPr>
      </w:pPr>
      <w:r>
        <w:rPr>
          <w:noProof/>
        </w:rPr>
        <w:t>Licencja na zarządzanie dla klienta na System Center Configuration Manager 1606, 35</w:t>
      </w:r>
    </w:p>
    <w:p w14:paraId="368E9D91" w14:textId="77777777" w:rsidR="00E538B2" w:rsidRDefault="00E538B2">
      <w:pPr>
        <w:pStyle w:val="Index1"/>
        <w:tabs>
          <w:tab w:val="right" w:pos="5030"/>
        </w:tabs>
        <w:rPr>
          <w:noProof/>
        </w:rPr>
      </w:pPr>
      <w:r>
        <w:rPr>
          <w:noProof/>
        </w:rPr>
        <w:t>Licencja na Zarządzanie dla Serwera do oprogramowania System Center 2019 Datacenter (pakiet 16 Licencji na Rdzeń), 34</w:t>
      </w:r>
    </w:p>
    <w:p w14:paraId="183FA396" w14:textId="77777777" w:rsidR="00E538B2" w:rsidRDefault="00E538B2">
      <w:pPr>
        <w:pStyle w:val="Index1"/>
        <w:tabs>
          <w:tab w:val="right" w:pos="5030"/>
        </w:tabs>
        <w:rPr>
          <w:noProof/>
        </w:rPr>
      </w:pPr>
      <w:r>
        <w:rPr>
          <w:noProof/>
        </w:rPr>
        <w:t>Licencja na Zarządzanie dla Serwera do oprogramowania System Center 2019 Datacenter (pakiet 2 Licencji na Rdzeń), 34</w:t>
      </w:r>
    </w:p>
    <w:p w14:paraId="5C737826" w14:textId="77777777" w:rsidR="00E538B2" w:rsidRDefault="00E538B2">
      <w:pPr>
        <w:pStyle w:val="Index1"/>
        <w:tabs>
          <w:tab w:val="right" w:pos="5030"/>
        </w:tabs>
        <w:rPr>
          <w:noProof/>
        </w:rPr>
      </w:pPr>
      <w:r>
        <w:rPr>
          <w:noProof/>
        </w:rPr>
        <w:t>Licencja na Zarządzanie dla Serwera do oprogramowania System Center 2019 Standard (pakiet 16 Licencji na Rdzeń), 34</w:t>
      </w:r>
    </w:p>
    <w:p w14:paraId="54D52EA8" w14:textId="77777777" w:rsidR="00E538B2" w:rsidRDefault="00E538B2">
      <w:pPr>
        <w:pStyle w:val="Index1"/>
        <w:tabs>
          <w:tab w:val="right" w:pos="5030"/>
        </w:tabs>
        <w:rPr>
          <w:noProof/>
        </w:rPr>
      </w:pPr>
      <w:r>
        <w:rPr>
          <w:noProof/>
        </w:rPr>
        <w:t>Licencja na Zarządzanie dla Serwera do oprogramowania System Center 2019 Standard (pakiet 2 Licencji na Rdzeń), 34</w:t>
      </w:r>
    </w:p>
    <w:p w14:paraId="116BCF9B" w14:textId="77777777" w:rsidR="00E538B2" w:rsidRDefault="00E538B2">
      <w:pPr>
        <w:pStyle w:val="Index1"/>
        <w:tabs>
          <w:tab w:val="right" w:pos="5030"/>
        </w:tabs>
        <w:rPr>
          <w:noProof/>
        </w:rPr>
      </w:pPr>
      <w:r>
        <w:rPr>
          <w:noProof/>
        </w:rPr>
        <w:lastRenderedPageBreak/>
        <w:t>Licencja na Zarządzanie dla Serwera System Center 2012 Standard, 95</w:t>
      </w:r>
    </w:p>
    <w:p w14:paraId="70082859" w14:textId="77777777" w:rsidR="00E538B2" w:rsidRDefault="00E538B2">
      <w:pPr>
        <w:pStyle w:val="Index1"/>
        <w:tabs>
          <w:tab w:val="right" w:pos="5030"/>
        </w:tabs>
        <w:rPr>
          <w:noProof/>
        </w:rPr>
      </w:pPr>
      <w:r>
        <w:rPr>
          <w:noProof/>
        </w:rPr>
        <w:t>Licencja na Zarządzenie dla Serwera do oprogramowania System Center 2012 Datacenter, 95</w:t>
      </w:r>
    </w:p>
    <w:p w14:paraId="0400E3A2" w14:textId="77777777" w:rsidR="00E538B2" w:rsidRDefault="00E538B2">
      <w:pPr>
        <w:pStyle w:val="Index1"/>
        <w:tabs>
          <w:tab w:val="right" w:pos="5030"/>
        </w:tabs>
        <w:rPr>
          <w:noProof/>
        </w:rPr>
      </w:pPr>
      <w:r>
        <w:rPr>
          <w:noProof/>
        </w:rPr>
        <w:t>Licencja typu External Connector na oprogramowanie Microsoft Identity Manager 2016, 23</w:t>
      </w:r>
    </w:p>
    <w:p w14:paraId="312976B9" w14:textId="77777777" w:rsidR="00E538B2" w:rsidRDefault="00E538B2">
      <w:pPr>
        <w:pStyle w:val="Index1"/>
        <w:tabs>
          <w:tab w:val="right" w:pos="5030"/>
        </w:tabs>
        <w:rPr>
          <w:noProof/>
        </w:rPr>
      </w:pPr>
      <w:r>
        <w:rPr>
          <w:noProof/>
        </w:rPr>
        <w:t>Licencja typu From SA na Pakiet Podstawowych Licencji Dostępowych (CAL) typu Bridge do usługi Office 365 (LS na Użytkownika), 16</w:t>
      </w:r>
    </w:p>
    <w:p w14:paraId="1EBC6BE1" w14:textId="77777777" w:rsidR="00E538B2" w:rsidRDefault="00E538B2">
      <w:pPr>
        <w:pStyle w:val="Index1"/>
        <w:tabs>
          <w:tab w:val="right" w:pos="5030"/>
        </w:tabs>
        <w:rPr>
          <w:noProof/>
        </w:rPr>
      </w:pPr>
      <w:r>
        <w:rPr>
          <w:noProof/>
        </w:rPr>
        <w:t>Licencje Dostępowe (CAL) typu Enterprise, 36</w:t>
      </w:r>
    </w:p>
    <w:p w14:paraId="3D8353F5" w14:textId="77777777" w:rsidR="00E538B2" w:rsidRDefault="00E538B2">
      <w:pPr>
        <w:pStyle w:val="Index1"/>
        <w:tabs>
          <w:tab w:val="right" w:pos="5030"/>
        </w:tabs>
        <w:rPr>
          <w:noProof/>
        </w:rPr>
      </w:pPr>
      <w:r>
        <w:rPr>
          <w:noProof/>
        </w:rPr>
        <w:t>Licencje na Przedłużone Aktualizacje Zabezpieczeń Windows 7 ESU 2020 (na Urządzenie), 45</w:t>
      </w:r>
    </w:p>
    <w:p w14:paraId="7238A0D6" w14:textId="77777777" w:rsidR="00E538B2" w:rsidRDefault="00E538B2">
      <w:pPr>
        <w:pStyle w:val="Index1"/>
        <w:tabs>
          <w:tab w:val="right" w:pos="5030"/>
        </w:tabs>
        <w:rPr>
          <w:noProof/>
        </w:rPr>
      </w:pPr>
      <w:r>
        <w:rPr>
          <w:noProof/>
        </w:rPr>
        <w:t>Licencje na Przedłużone Aktualizacje Zabezpieczeń Windows 7 ESU 2020 do licencji M365 (na Urządzenie), 45</w:t>
      </w:r>
    </w:p>
    <w:p w14:paraId="017F32D9" w14:textId="77777777" w:rsidR="00E538B2" w:rsidRDefault="00E538B2">
      <w:pPr>
        <w:pStyle w:val="Index1"/>
        <w:tabs>
          <w:tab w:val="right" w:pos="5030"/>
        </w:tabs>
        <w:rPr>
          <w:noProof/>
        </w:rPr>
      </w:pPr>
      <w:r>
        <w:rPr>
          <w:noProof/>
        </w:rPr>
        <w:t>LS na usługi Azure FXT Edge Filer, 14</w:t>
      </w:r>
    </w:p>
    <w:p w14:paraId="07CE611D" w14:textId="77777777" w:rsidR="00E538B2" w:rsidRDefault="00E538B2">
      <w:pPr>
        <w:pStyle w:val="Index1"/>
        <w:tabs>
          <w:tab w:val="right" w:pos="5030"/>
        </w:tabs>
        <w:rPr>
          <w:noProof/>
        </w:rPr>
      </w:pPr>
      <w:r>
        <w:rPr>
          <w:noProof/>
        </w:rPr>
        <w:t>LS step-up na usługi Azure FXT Edge Filer, 14</w:t>
      </w:r>
    </w:p>
    <w:p w14:paraId="13704472" w14:textId="77777777" w:rsidR="00E538B2" w:rsidRDefault="00E538B2">
      <w:pPr>
        <w:pStyle w:val="Index1"/>
        <w:tabs>
          <w:tab w:val="right" w:pos="5030"/>
        </w:tabs>
        <w:rPr>
          <w:noProof/>
        </w:rPr>
      </w:pPr>
      <w:r>
        <w:rPr>
          <w:noProof/>
        </w:rPr>
        <w:t>M365 E5 Security, 38</w:t>
      </w:r>
    </w:p>
    <w:p w14:paraId="54FE7D27" w14:textId="77777777" w:rsidR="00E538B2" w:rsidRDefault="00E538B2">
      <w:pPr>
        <w:pStyle w:val="Index1"/>
        <w:tabs>
          <w:tab w:val="right" w:pos="5030"/>
        </w:tabs>
        <w:rPr>
          <w:noProof/>
        </w:rPr>
      </w:pPr>
      <w:r>
        <w:rPr>
          <w:noProof/>
        </w:rPr>
        <w:t>macOS, 46</w:t>
      </w:r>
    </w:p>
    <w:p w14:paraId="4214180C" w14:textId="77777777" w:rsidR="00E538B2" w:rsidRDefault="00E538B2">
      <w:pPr>
        <w:pStyle w:val="Index1"/>
        <w:tabs>
          <w:tab w:val="right" w:pos="5030"/>
        </w:tabs>
        <w:rPr>
          <w:noProof/>
        </w:rPr>
      </w:pPr>
      <w:r>
        <w:rPr>
          <w:noProof/>
        </w:rPr>
        <w:t>MDATP for Cross-Platform Devices, 48</w:t>
      </w:r>
    </w:p>
    <w:p w14:paraId="17EB6279" w14:textId="77777777" w:rsidR="00E538B2" w:rsidRDefault="00E538B2">
      <w:pPr>
        <w:pStyle w:val="Index1"/>
        <w:tabs>
          <w:tab w:val="right" w:pos="5030"/>
        </w:tabs>
        <w:rPr>
          <w:noProof/>
        </w:rPr>
      </w:pPr>
      <w:r>
        <w:rPr>
          <w:noProof/>
        </w:rPr>
        <w:t>MDATP for Cross-Platform Devices (LS), 45</w:t>
      </w:r>
    </w:p>
    <w:p w14:paraId="3C2D74D4" w14:textId="77777777" w:rsidR="00E538B2" w:rsidRDefault="00E538B2">
      <w:pPr>
        <w:pStyle w:val="Index1"/>
        <w:tabs>
          <w:tab w:val="right" w:pos="5030"/>
        </w:tabs>
        <w:rPr>
          <w:noProof/>
        </w:rPr>
      </w:pPr>
      <w:r>
        <w:rPr>
          <w:noProof/>
        </w:rPr>
        <w:t>Microsoft 365 A5 Compliance, 63</w:t>
      </w:r>
    </w:p>
    <w:p w14:paraId="36E7BDAF" w14:textId="77777777" w:rsidR="00E538B2" w:rsidRDefault="00E538B2">
      <w:pPr>
        <w:pStyle w:val="Index1"/>
        <w:tabs>
          <w:tab w:val="right" w:pos="5030"/>
        </w:tabs>
        <w:rPr>
          <w:noProof/>
        </w:rPr>
      </w:pPr>
      <w:r>
        <w:rPr>
          <w:noProof/>
        </w:rPr>
        <w:t>Microsoft 365 A5 Security, 63</w:t>
      </w:r>
    </w:p>
    <w:p w14:paraId="7364C627" w14:textId="77777777" w:rsidR="00E538B2" w:rsidRDefault="00E538B2">
      <w:pPr>
        <w:pStyle w:val="Index1"/>
        <w:tabs>
          <w:tab w:val="right" w:pos="5030"/>
        </w:tabs>
        <w:rPr>
          <w:noProof/>
        </w:rPr>
      </w:pPr>
      <w:r>
        <w:rPr>
          <w:noProof/>
        </w:rPr>
        <w:t>Microsoft 365 Business, 63</w:t>
      </w:r>
    </w:p>
    <w:p w14:paraId="7C12AF5D" w14:textId="77777777" w:rsidR="00E538B2" w:rsidRDefault="00E538B2">
      <w:pPr>
        <w:pStyle w:val="Index1"/>
        <w:tabs>
          <w:tab w:val="right" w:pos="5030"/>
        </w:tabs>
        <w:rPr>
          <w:noProof/>
        </w:rPr>
      </w:pPr>
      <w:r>
        <w:rPr>
          <w:noProof/>
        </w:rPr>
        <w:t>Microsoft 365 E3 i E5, 63</w:t>
      </w:r>
    </w:p>
    <w:p w14:paraId="73DE83E2" w14:textId="77777777" w:rsidR="00E538B2" w:rsidRDefault="00E538B2">
      <w:pPr>
        <w:pStyle w:val="Index1"/>
        <w:tabs>
          <w:tab w:val="right" w:pos="5030"/>
        </w:tabs>
        <w:rPr>
          <w:noProof/>
        </w:rPr>
      </w:pPr>
      <w:r>
        <w:rPr>
          <w:noProof/>
        </w:rPr>
        <w:t>Microsoft 365 E5 Compliance, 63</w:t>
      </w:r>
    </w:p>
    <w:p w14:paraId="3A76741B" w14:textId="77777777" w:rsidR="00E538B2" w:rsidRDefault="00E538B2">
      <w:pPr>
        <w:pStyle w:val="Index1"/>
        <w:tabs>
          <w:tab w:val="right" w:pos="5030"/>
        </w:tabs>
        <w:rPr>
          <w:noProof/>
        </w:rPr>
      </w:pPr>
      <w:r>
        <w:rPr>
          <w:noProof/>
        </w:rPr>
        <w:t>Microsoft 365 E5 Security, 63</w:t>
      </w:r>
    </w:p>
    <w:p w14:paraId="6D510526" w14:textId="77777777" w:rsidR="00E538B2" w:rsidRDefault="00E538B2">
      <w:pPr>
        <w:pStyle w:val="Index1"/>
        <w:tabs>
          <w:tab w:val="right" w:pos="5030"/>
        </w:tabs>
        <w:rPr>
          <w:noProof/>
        </w:rPr>
      </w:pPr>
      <w:r>
        <w:rPr>
          <w:noProof/>
        </w:rPr>
        <w:t>Microsoft 365 Education A1, 63</w:t>
      </w:r>
    </w:p>
    <w:p w14:paraId="583F7EBC" w14:textId="77777777" w:rsidR="00E538B2" w:rsidRDefault="00E538B2">
      <w:pPr>
        <w:pStyle w:val="Index1"/>
        <w:tabs>
          <w:tab w:val="right" w:pos="5030"/>
        </w:tabs>
        <w:rPr>
          <w:noProof/>
        </w:rPr>
      </w:pPr>
      <w:r>
        <w:rPr>
          <w:noProof/>
        </w:rPr>
        <w:t>Microsoft 365 Education A3, 63</w:t>
      </w:r>
    </w:p>
    <w:p w14:paraId="16EDDCEC" w14:textId="77777777" w:rsidR="00E538B2" w:rsidRDefault="00E538B2">
      <w:pPr>
        <w:pStyle w:val="Index1"/>
        <w:tabs>
          <w:tab w:val="right" w:pos="5030"/>
        </w:tabs>
        <w:rPr>
          <w:noProof/>
        </w:rPr>
      </w:pPr>
      <w:r>
        <w:rPr>
          <w:noProof/>
        </w:rPr>
        <w:t>Microsoft 365 Education A3 z pakietem Licencji Dostępowych Core CAL, 63</w:t>
      </w:r>
    </w:p>
    <w:p w14:paraId="3E410F6B" w14:textId="77777777" w:rsidR="00E538B2" w:rsidRDefault="00E538B2">
      <w:pPr>
        <w:pStyle w:val="Index1"/>
        <w:tabs>
          <w:tab w:val="right" w:pos="5030"/>
        </w:tabs>
        <w:rPr>
          <w:noProof/>
        </w:rPr>
      </w:pPr>
      <w:r>
        <w:rPr>
          <w:noProof/>
        </w:rPr>
        <w:t>Microsoft 365 Education A5, 63</w:t>
      </w:r>
    </w:p>
    <w:p w14:paraId="60F952DC" w14:textId="77777777" w:rsidR="00E538B2" w:rsidRDefault="00E538B2">
      <w:pPr>
        <w:pStyle w:val="Index1"/>
        <w:tabs>
          <w:tab w:val="right" w:pos="5030"/>
        </w:tabs>
        <w:rPr>
          <w:noProof/>
        </w:rPr>
      </w:pPr>
      <w:r>
        <w:rPr>
          <w:noProof/>
        </w:rPr>
        <w:t>Microsoft 365 F1, 35, 63</w:t>
      </w:r>
    </w:p>
    <w:p w14:paraId="57ECBDB4" w14:textId="77777777" w:rsidR="00E538B2" w:rsidRDefault="00E538B2">
      <w:pPr>
        <w:pStyle w:val="Index1"/>
        <w:tabs>
          <w:tab w:val="right" w:pos="5030"/>
        </w:tabs>
        <w:rPr>
          <w:noProof/>
        </w:rPr>
      </w:pPr>
      <w:r>
        <w:rPr>
          <w:noProof/>
        </w:rPr>
        <w:t>Microsoft Cloud App Security, 81</w:t>
      </w:r>
    </w:p>
    <w:p w14:paraId="30367EEE" w14:textId="77777777" w:rsidR="00E538B2" w:rsidRDefault="00E538B2">
      <w:pPr>
        <w:pStyle w:val="Index1"/>
        <w:tabs>
          <w:tab w:val="right" w:pos="5030"/>
        </w:tabs>
        <w:rPr>
          <w:noProof/>
        </w:rPr>
      </w:pPr>
      <w:r>
        <w:rPr>
          <w:noProof/>
        </w:rPr>
        <w:t>Microsoft Defender Advanced Threat Protection, 49</w:t>
      </w:r>
    </w:p>
    <w:p w14:paraId="35B03073" w14:textId="77777777" w:rsidR="00E538B2" w:rsidRDefault="00E538B2">
      <w:pPr>
        <w:pStyle w:val="Index1"/>
        <w:tabs>
          <w:tab w:val="right" w:pos="5030"/>
        </w:tabs>
        <w:rPr>
          <w:noProof/>
        </w:rPr>
      </w:pPr>
      <w:r>
        <w:rPr>
          <w:noProof/>
        </w:rPr>
        <w:t>Microsoft Dynamics AX Standard Commerce Core Server, 95</w:t>
      </w:r>
    </w:p>
    <w:p w14:paraId="433F8A43" w14:textId="77777777" w:rsidR="00E538B2" w:rsidRDefault="00E538B2">
      <w:pPr>
        <w:pStyle w:val="Index1"/>
        <w:tabs>
          <w:tab w:val="right" w:pos="5030"/>
        </w:tabs>
        <w:rPr>
          <w:noProof/>
        </w:rPr>
      </w:pPr>
      <w:r>
        <w:rPr>
          <w:noProof/>
        </w:rPr>
        <w:t>Microsoft Dynamics AX Store Server, 95</w:t>
      </w:r>
    </w:p>
    <w:p w14:paraId="77A8080D" w14:textId="77777777" w:rsidR="00E538B2" w:rsidRDefault="00E538B2">
      <w:pPr>
        <w:pStyle w:val="Index1"/>
        <w:tabs>
          <w:tab w:val="right" w:pos="5030"/>
        </w:tabs>
        <w:rPr>
          <w:noProof/>
        </w:rPr>
      </w:pPr>
      <w:r>
        <w:rPr>
          <w:noProof/>
        </w:rPr>
        <w:t>Microsoft Dynamics CRM Server 2013, 95</w:t>
      </w:r>
    </w:p>
    <w:p w14:paraId="0449C127" w14:textId="77777777" w:rsidR="00E538B2" w:rsidRDefault="00E538B2">
      <w:pPr>
        <w:pStyle w:val="Index1"/>
        <w:tabs>
          <w:tab w:val="right" w:pos="5030"/>
        </w:tabs>
        <w:rPr>
          <w:noProof/>
        </w:rPr>
      </w:pPr>
      <w:r>
        <w:rPr>
          <w:noProof/>
        </w:rPr>
        <w:t>Microsoft Dynamics CRM Server 2015, 95</w:t>
      </w:r>
    </w:p>
    <w:p w14:paraId="1C83B456" w14:textId="77777777" w:rsidR="00E538B2" w:rsidRDefault="00E538B2">
      <w:pPr>
        <w:pStyle w:val="Index1"/>
        <w:tabs>
          <w:tab w:val="right" w:pos="5030"/>
        </w:tabs>
        <w:rPr>
          <w:noProof/>
        </w:rPr>
      </w:pPr>
      <w:r>
        <w:rPr>
          <w:noProof/>
        </w:rPr>
        <w:t>Microsoft Flow na proces biznesowy, 79</w:t>
      </w:r>
    </w:p>
    <w:p w14:paraId="03A9FF71" w14:textId="77777777" w:rsidR="00E538B2" w:rsidRDefault="00E538B2">
      <w:pPr>
        <w:pStyle w:val="Index1"/>
        <w:tabs>
          <w:tab w:val="right" w:pos="5030"/>
        </w:tabs>
        <w:rPr>
          <w:noProof/>
        </w:rPr>
      </w:pPr>
      <w:r>
        <w:rPr>
          <w:noProof/>
        </w:rPr>
        <w:t>Microsoft Flow na użytkownika, 79</w:t>
      </w:r>
    </w:p>
    <w:p w14:paraId="2BB94E5F" w14:textId="77777777" w:rsidR="00E538B2" w:rsidRDefault="00E538B2">
      <w:pPr>
        <w:pStyle w:val="Index1"/>
        <w:tabs>
          <w:tab w:val="right" w:pos="5030"/>
        </w:tabs>
        <w:rPr>
          <w:noProof/>
        </w:rPr>
      </w:pPr>
      <w:r>
        <w:rPr>
          <w:noProof/>
        </w:rPr>
        <w:t>Microsoft Forms Pro, 70</w:t>
      </w:r>
    </w:p>
    <w:p w14:paraId="7F004E73" w14:textId="77777777" w:rsidR="00E538B2" w:rsidRDefault="00E538B2">
      <w:pPr>
        <w:pStyle w:val="Index1"/>
        <w:tabs>
          <w:tab w:val="right" w:pos="5030"/>
        </w:tabs>
        <w:rPr>
          <w:noProof/>
        </w:rPr>
      </w:pPr>
      <w:r>
        <w:rPr>
          <w:noProof/>
        </w:rPr>
        <w:t>Microsoft Graph data connect dla Niezależnych Dostawców Oprogramowania, 82</w:t>
      </w:r>
    </w:p>
    <w:p w14:paraId="49CE9DF8" w14:textId="77777777" w:rsidR="00E538B2" w:rsidRDefault="00E538B2">
      <w:pPr>
        <w:pStyle w:val="Index1"/>
        <w:tabs>
          <w:tab w:val="right" w:pos="5030"/>
        </w:tabs>
        <w:rPr>
          <w:noProof/>
        </w:rPr>
      </w:pPr>
      <w:r>
        <w:rPr>
          <w:noProof/>
        </w:rPr>
        <w:t>Microsoft Intune, 17, 35, 82</w:t>
      </w:r>
    </w:p>
    <w:p w14:paraId="168F073E" w14:textId="77777777" w:rsidR="00E538B2" w:rsidRDefault="00E538B2">
      <w:pPr>
        <w:pStyle w:val="Index1"/>
        <w:tabs>
          <w:tab w:val="right" w:pos="5030"/>
        </w:tabs>
        <w:rPr>
          <w:noProof/>
        </w:rPr>
      </w:pPr>
      <w:r>
        <w:rPr>
          <w:noProof/>
        </w:rPr>
        <w:t>Microsoft Intune dla urządzeń, 36, 82</w:t>
      </w:r>
    </w:p>
    <w:p w14:paraId="08158854" w14:textId="77777777" w:rsidR="00E538B2" w:rsidRDefault="00E538B2">
      <w:pPr>
        <w:pStyle w:val="Index1"/>
        <w:tabs>
          <w:tab w:val="right" w:pos="5030"/>
        </w:tabs>
        <w:rPr>
          <w:noProof/>
        </w:rPr>
      </w:pPr>
      <w:r>
        <w:rPr>
          <w:noProof/>
        </w:rPr>
        <w:t>Microsoft Intune for EDU, 82</w:t>
      </w:r>
    </w:p>
    <w:p w14:paraId="3D1BB7D6" w14:textId="77777777" w:rsidR="00E538B2" w:rsidRDefault="00E538B2">
      <w:pPr>
        <w:pStyle w:val="Index1"/>
        <w:tabs>
          <w:tab w:val="right" w:pos="5030"/>
        </w:tabs>
        <w:rPr>
          <w:noProof/>
        </w:rPr>
      </w:pPr>
      <w:r>
        <w:rPr>
          <w:noProof/>
        </w:rPr>
        <w:t>Microsoft Kaizala Pro, 81</w:t>
      </w:r>
    </w:p>
    <w:p w14:paraId="6B6864DB" w14:textId="77777777" w:rsidR="00E538B2" w:rsidRDefault="00E538B2">
      <w:pPr>
        <w:pStyle w:val="Index1"/>
        <w:tabs>
          <w:tab w:val="right" w:pos="5030"/>
        </w:tabs>
        <w:rPr>
          <w:noProof/>
        </w:rPr>
      </w:pPr>
      <w:r>
        <w:rPr>
          <w:noProof/>
        </w:rPr>
        <w:t>Microsoft Learning Imagine Academy, 83</w:t>
      </w:r>
    </w:p>
    <w:p w14:paraId="1EF216C7" w14:textId="77777777" w:rsidR="00E538B2" w:rsidRDefault="00E538B2">
      <w:pPr>
        <w:pStyle w:val="Index1"/>
        <w:tabs>
          <w:tab w:val="right" w:pos="5030"/>
        </w:tabs>
        <w:rPr>
          <w:noProof/>
        </w:rPr>
      </w:pPr>
      <w:r>
        <w:rPr>
          <w:noProof/>
        </w:rPr>
        <w:t>Microsoft MyAnalitycs, 75</w:t>
      </w:r>
    </w:p>
    <w:p w14:paraId="48609574" w14:textId="77777777" w:rsidR="00E538B2" w:rsidRDefault="00E538B2">
      <w:pPr>
        <w:pStyle w:val="Index1"/>
        <w:tabs>
          <w:tab w:val="right" w:pos="5030"/>
        </w:tabs>
        <w:rPr>
          <w:noProof/>
        </w:rPr>
      </w:pPr>
      <w:r>
        <w:rPr>
          <w:noProof/>
        </w:rPr>
        <w:t>Microsoft Relationship Sales / Plus, 70</w:t>
      </w:r>
    </w:p>
    <w:p w14:paraId="3C524FB8" w14:textId="77777777" w:rsidR="00E538B2" w:rsidRDefault="00E538B2">
      <w:pPr>
        <w:pStyle w:val="Index1"/>
        <w:tabs>
          <w:tab w:val="right" w:pos="5030"/>
        </w:tabs>
        <w:rPr>
          <w:noProof/>
        </w:rPr>
      </w:pPr>
      <w:r>
        <w:rPr>
          <w:noProof/>
        </w:rPr>
        <w:t>Microsoft Stream, 74</w:t>
      </w:r>
    </w:p>
    <w:p w14:paraId="3CC911BF" w14:textId="77777777" w:rsidR="00E538B2" w:rsidRDefault="00E538B2">
      <w:pPr>
        <w:pStyle w:val="Index1"/>
        <w:tabs>
          <w:tab w:val="right" w:pos="5030"/>
        </w:tabs>
        <w:rPr>
          <w:noProof/>
        </w:rPr>
      </w:pPr>
      <w:r>
        <w:rPr>
          <w:noProof/>
        </w:rPr>
        <w:t>Minecraft</w:t>
      </w:r>
    </w:p>
    <w:p w14:paraId="08BAA64E" w14:textId="77777777" w:rsidR="00E538B2" w:rsidRDefault="00E538B2">
      <w:pPr>
        <w:pStyle w:val="Index2"/>
        <w:tabs>
          <w:tab w:val="right" w:pos="5030"/>
        </w:tabs>
        <w:rPr>
          <w:noProof/>
        </w:rPr>
      </w:pPr>
      <w:r>
        <w:rPr>
          <w:noProof/>
        </w:rPr>
        <w:t>Education Edition, 64, 83</w:t>
      </w:r>
    </w:p>
    <w:p w14:paraId="7B8AB09C" w14:textId="77777777" w:rsidR="00E538B2" w:rsidRDefault="00E538B2">
      <w:pPr>
        <w:pStyle w:val="Index1"/>
        <w:tabs>
          <w:tab w:val="right" w:pos="5030"/>
        </w:tabs>
        <w:rPr>
          <w:noProof/>
        </w:rPr>
      </w:pPr>
      <w:r>
        <w:rPr>
          <w:noProof/>
        </w:rPr>
        <w:t>Mobile Asset Management Distance Matrix Per Asset Automatic, 79</w:t>
      </w:r>
    </w:p>
    <w:p w14:paraId="12A64C4F" w14:textId="77777777" w:rsidR="00E538B2" w:rsidRDefault="00E538B2">
      <w:pPr>
        <w:pStyle w:val="Index1"/>
        <w:tabs>
          <w:tab w:val="right" w:pos="5030"/>
        </w:tabs>
        <w:rPr>
          <w:noProof/>
        </w:rPr>
      </w:pPr>
      <w:r>
        <w:rPr>
          <w:noProof/>
        </w:rPr>
        <w:t>Mobile Asset Management Distance Matrix Per Asset Manual, 79</w:t>
      </w:r>
    </w:p>
    <w:p w14:paraId="10CA1B17" w14:textId="77777777" w:rsidR="00E538B2" w:rsidRDefault="00E538B2">
      <w:pPr>
        <w:pStyle w:val="Index1"/>
        <w:tabs>
          <w:tab w:val="right" w:pos="5030"/>
        </w:tabs>
        <w:rPr>
          <w:noProof/>
        </w:rPr>
      </w:pPr>
      <w:r>
        <w:rPr>
          <w:noProof/>
        </w:rPr>
        <w:t>Mobile Asset Management Drive Analytics na Zasób, 79</w:t>
      </w:r>
    </w:p>
    <w:p w14:paraId="347DF129" w14:textId="77777777" w:rsidR="00E538B2" w:rsidRDefault="00E538B2">
      <w:pPr>
        <w:pStyle w:val="Index1"/>
        <w:tabs>
          <w:tab w:val="right" w:pos="5030"/>
        </w:tabs>
        <w:rPr>
          <w:noProof/>
        </w:rPr>
      </w:pPr>
      <w:r>
        <w:rPr>
          <w:noProof/>
        </w:rPr>
        <w:t>Mobile Asset Management Per Asset (LS), 79</w:t>
      </w:r>
    </w:p>
    <w:p w14:paraId="5E998763" w14:textId="77777777" w:rsidR="00E538B2" w:rsidRDefault="00E538B2">
      <w:pPr>
        <w:pStyle w:val="Index1"/>
        <w:tabs>
          <w:tab w:val="right" w:pos="5030"/>
        </w:tabs>
        <w:rPr>
          <w:noProof/>
        </w:rPr>
      </w:pPr>
      <w:r>
        <w:rPr>
          <w:noProof/>
        </w:rPr>
        <w:t>Mobile Asset Management Platform (LS), 79</w:t>
      </w:r>
    </w:p>
    <w:p w14:paraId="42EBC478" w14:textId="77777777" w:rsidR="00E538B2" w:rsidRDefault="00E538B2">
      <w:pPr>
        <w:pStyle w:val="Index1"/>
        <w:tabs>
          <w:tab w:val="right" w:pos="5030"/>
        </w:tabs>
        <w:rPr>
          <w:noProof/>
        </w:rPr>
      </w:pPr>
      <w:r>
        <w:rPr>
          <w:noProof/>
        </w:rPr>
        <w:t>Mobile Asset Management Truck Routing Per Asset, 79</w:t>
      </w:r>
    </w:p>
    <w:p w14:paraId="69DD11D3" w14:textId="77777777" w:rsidR="00E538B2" w:rsidRDefault="00E538B2">
      <w:pPr>
        <w:pStyle w:val="Index1"/>
        <w:tabs>
          <w:tab w:val="right" w:pos="5030"/>
        </w:tabs>
        <w:rPr>
          <w:noProof/>
        </w:rPr>
      </w:pPr>
      <w:r>
        <w:rPr>
          <w:noProof/>
        </w:rPr>
        <w:t>na platformie Common Data Service for Apps, 70, 79</w:t>
      </w:r>
    </w:p>
    <w:p w14:paraId="6101AA83" w14:textId="77777777" w:rsidR="00E538B2" w:rsidRDefault="00E538B2">
      <w:pPr>
        <w:pStyle w:val="Index1"/>
        <w:tabs>
          <w:tab w:val="right" w:pos="5030"/>
        </w:tabs>
        <w:rPr>
          <w:noProof/>
        </w:rPr>
      </w:pPr>
      <w:r>
        <w:rPr>
          <w:noProof/>
        </w:rPr>
        <w:t>Ochrony przed utratą danych, 27</w:t>
      </w:r>
    </w:p>
    <w:p w14:paraId="17F73BC9" w14:textId="77777777" w:rsidR="00E538B2" w:rsidRDefault="00E538B2">
      <w:pPr>
        <w:pStyle w:val="Index1"/>
        <w:tabs>
          <w:tab w:val="right" w:pos="5030"/>
        </w:tabs>
        <w:rPr>
          <w:noProof/>
        </w:rPr>
      </w:pPr>
      <w:r>
        <w:rPr>
          <w:noProof/>
        </w:rPr>
        <w:t>Odnowienie Planu Microsoft Azure StorSimple w wersji 8100, 61</w:t>
      </w:r>
    </w:p>
    <w:p w14:paraId="02BD397B" w14:textId="77777777" w:rsidR="00E538B2" w:rsidRDefault="00E538B2">
      <w:pPr>
        <w:pStyle w:val="Index1"/>
        <w:tabs>
          <w:tab w:val="right" w:pos="5030"/>
        </w:tabs>
        <w:rPr>
          <w:noProof/>
        </w:rPr>
      </w:pPr>
      <w:r>
        <w:rPr>
          <w:noProof/>
        </w:rPr>
        <w:t>Odnowienie Planu Microsoft Azure StorSimple w wersji 8600 (bez urządzenia), 61</w:t>
      </w:r>
    </w:p>
    <w:p w14:paraId="3052E4A6" w14:textId="77777777" w:rsidR="00E538B2" w:rsidRDefault="00E538B2">
      <w:pPr>
        <w:pStyle w:val="Index1"/>
        <w:tabs>
          <w:tab w:val="right" w:pos="5030"/>
        </w:tabs>
        <w:rPr>
          <w:noProof/>
        </w:rPr>
      </w:pPr>
      <w:r>
        <w:rPr>
          <w:noProof/>
        </w:rPr>
        <w:t>Office 2016, 24</w:t>
      </w:r>
    </w:p>
    <w:p w14:paraId="771A7A49" w14:textId="77777777" w:rsidR="00E538B2" w:rsidRDefault="00E538B2">
      <w:pPr>
        <w:pStyle w:val="Index1"/>
        <w:tabs>
          <w:tab w:val="right" w:pos="5030"/>
        </w:tabs>
        <w:rPr>
          <w:noProof/>
        </w:rPr>
      </w:pPr>
      <w:r>
        <w:rPr>
          <w:noProof/>
        </w:rPr>
        <w:t>Office 2019 dla komputerów Mac (Standard), 25</w:t>
      </w:r>
    </w:p>
    <w:p w14:paraId="4DD24C63" w14:textId="77777777" w:rsidR="00E538B2" w:rsidRDefault="00E538B2">
      <w:pPr>
        <w:pStyle w:val="Index1"/>
        <w:tabs>
          <w:tab w:val="right" w:pos="5030"/>
        </w:tabs>
        <w:rPr>
          <w:noProof/>
        </w:rPr>
      </w:pPr>
      <w:r>
        <w:rPr>
          <w:noProof/>
        </w:rPr>
        <w:t>Office 365 A1, 73</w:t>
      </w:r>
    </w:p>
    <w:p w14:paraId="17C95433" w14:textId="77777777" w:rsidR="00E538B2" w:rsidRDefault="00E538B2">
      <w:pPr>
        <w:pStyle w:val="Index1"/>
        <w:tabs>
          <w:tab w:val="right" w:pos="5030"/>
        </w:tabs>
        <w:rPr>
          <w:noProof/>
        </w:rPr>
      </w:pPr>
      <w:r>
        <w:rPr>
          <w:noProof/>
        </w:rPr>
        <w:t>Office 365 A3, 73</w:t>
      </w:r>
    </w:p>
    <w:p w14:paraId="21AFE107" w14:textId="77777777" w:rsidR="00E538B2" w:rsidRDefault="00E538B2">
      <w:pPr>
        <w:pStyle w:val="Index1"/>
        <w:tabs>
          <w:tab w:val="right" w:pos="5030"/>
        </w:tabs>
        <w:rPr>
          <w:noProof/>
        </w:rPr>
      </w:pPr>
      <w:r>
        <w:rPr>
          <w:noProof/>
        </w:rPr>
        <w:t>Office 365 A5, 73</w:t>
      </w:r>
    </w:p>
    <w:p w14:paraId="73587B5E" w14:textId="77777777" w:rsidR="00E538B2" w:rsidRDefault="00E538B2">
      <w:pPr>
        <w:pStyle w:val="Index1"/>
        <w:tabs>
          <w:tab w:val="right" w:pos="5030"/>
        </w:tabs>
        <w:rPr>
          <w:noProof/>
        </w:rPr>
      </w:pPr>
      <w:r>
        <w:rPr>
          <w:noProof/>
        </w:rPr>
        <w:t>Office 365 Advanced Compliance, 75</w:t>
      </w:r>
    </w:p>
    <w:p w14:paraId="2481BD56" w14:textId="77777777" w:rsidR="00E538B2" w:rsidRDefault="00E538B2">
      <w:pPr>
        <w:pStyle w:val="Index1"/>
        <w:tabs>
          <w:tab w:val="right" w:pos="5030"/>
        </w:tabs>
        <w:rPr>
          <w:noProof/>
        </w:rPr>
      </w:pPr>
      <w:r>
        <w:rPr>
          <w:noProof/>
        </w:rPr>
        <w:t>Office 365 Business, 72</w:t>
      </w:r>
    </w:p>
    <w:p w14:paraId="20494D35" w14:textId="77777777" w:rsidR="00E538B2" w:rsidRDefault="00E538B2">
      <w:pPr>
        <w:pStyle w:val="Index1"/>
        <w:tabs>
          <w:tab w:val="right" w:pos="5030"/>
        </w:tabs>
        <w:rPr>
          <w:noProof/>
        </w:rPr>
      </w:pPr>
      <w:r>
        <w:rPr>
          <w:noProof/>
        </w:rPr>
        <w:t>Office 365 Business Essentials, 73</w:t>
      </w:r>
    </w:p>
    <w:p w14:paraId="3723B03D" w14:textId="77777777" w:rsidR="00E538B2" w:rsidRDefault="00E538B2">
      <w:pPr>
        <w:pStyle w:val="Index1"/>
        <w:tabs>
          <w:tab w:val="right" w:pos="5030"/>
        </w:tabs>
        <w:rPr>
          <w:noProof/>
        </w:rPr>
      </w:pPr>
      <w:r>
        <w:rPr>
          <w:noProof/>
        </w:rPr>
        <w:t>Office 365 Business Premium, 73</w:t>
      </w:r>
    </w:p>
    <w:p w14:paraId="6F2CE0A9" w14:textId="77777777" w:rsidR="00E538B2" w:rsidRDefault="00E538B2">
      <w:pPr>
        <w:pStyle w:val="Index1"/>
        <w:tabs>
          <w:tab w:val="right" w:pos="5030"/>
        </w:tabs>
        <w:rPr>
          <w:noProof/>
        </w:rPr>
      </w:pPr>
      <w:r>
        <w:rPr>
          <w:noProof/>
        </w:rPr>
        <w:t>Office 365 Data Loss Prevention, 76</w:t>
      </w:r>
    </w:p>
    <w:p w14:paraId="27B39EB2" w14:textId="77777777" w:rsidR="00E538B2" w:rsidRDefault="00E538B2">
      <w:pPr>
        <w:pStyle w:val="Index1"/>
        <w:tabs>
          <w:tab w:val="right" w:pos="5030"/>
        </w:tabs>
        <w:rPr>
          <w:noProof/>
        </w:rPr>
      </w:pPr>
      <w:r>
        <w:rPr>
          <w:noProof/>
        </w:rPr>
        <w:t>Office 365 E1, 16</w:t>
      </w:r>
    </w:p>
    <w:p w14:paraId="30DBCA56" w14:textId="77777777" w:rsidR="00E538B2" w:rsidRDefault="00E538B2">
      <w:pPr>
        <w:pStyle w:val="Index1"/>
        <w:tabs>
          <w:tab w:val="right" w:pos="5030"/>
        </w:tabs>
        <w:rPr>
          <w:noProof/>
        </w:rPr>
      </w:pPr>
      <w:r>
        <w:rPr>
          <w:noProof/>
        </w:rPr>
        <w:t>Office 365 E1 i E3, 73</w:t>
      </w:r>
    </w:p>
    <w:p w14:paraId="7AEE1D81" w14:textId="77777777" w:rsidR="00E538B2" w:rsidRDefault="00E538B2">
      <w:pPr>
        <w:pStyle w:val="Index1"/>
        <w:tabs>
          <w:tab w:val="right" w:pos="5030"/>
        </w:tabs>
        <w:rPr>
          <w:noProof/>
        </w:rPr>
      </w:pPr>
      <w:r>
        <w:rPr>
          <w:noProof/>
        </w:rPr>
        <w:t>Office 365 E1 i Microsoft Intune, 16</w:t>
      </w:r>
    </w:p>
    <w:p w14:paraId="1BEEDD05" w14:textId="77777777" w:rsidR="00E538B2" w:rsidRDefault="00E538B2">
      <w:pPr>
        <w:pStyle w:val="Index1"/>
        <w:tabs>
          <w:tab w:val="right" w:pos="5030"/>
        </w:tabs>
        <w:rPr>
          <w:noProof/>
        </w:rPr>
      </w:pPr>
      <w:r>
        <w:rPr>
          <w:noProof/>
        </w:rPr>
        <w:t>Office 365 E3, 16, 17</w:t>
      </w:r>
    </w:p>
    <w:p w14:paraId="35A1C5BC" w14:textId="77777777" w:rsidR="00E538B2" w:rsidRDefault="00E538B2">
      <w:pPr>
        <w:pStyle w:val="Index1"/>
        <w:tabs>
          <w:tab w:val="right" w:pos="5030"/>
        </w:tabs>
        <w:rPr>
          <w:noProof/>
        </w:rPr>
      </w:pPr>
      <w:r>
        <w:rPr>
          <w:noProof/>
        </w:rPr>
        <w:t>Office 365 E3 bez dodatku ProPlus, 74</w:t>
      </w:r>
    </w:p>
    <w:p w14:paraId="1A2B8AA0" w14:textId="77777777" w:rsidR="00E538B2" w:rsidRDefault="00E538B2">
      <w:pPr>
        <w:pStyle w:val="Index1"/>
        <w:tabs>
          <w:tab w:val="right" w:pos="5030"/>
        </w:tabs>
        <w:rPr>
          <w:noProof/>
        </w:rPr>
      </w:pPr>
      <w:r>
        <w:rPr>
          <w:noProof/>
        </w:rPr>
        <w:t>Office 365 E3 i Microsoft Intune, 17</w:t>
      </w:r>
    </w:p>
    <w:p w14:paraId="1371E0FD" w14:textId="77777777" w:rsidR="00E538B2" w:rsidRDefault="00E538B2">
      <w:pPr>
        <w:pStyle w:val="Index1"/>
        <w:tabs>
          <w:tab w:val="right" w:pos="5030"/>
        </w:tabs>
        <w:rPr>
          <w:noProof/>
        </w:rPr>
      </w:pPr>
      <w:r>
        <w:rPr>
          <w:noProof/>
        </w:rPr>
        <w:t>Office 365 E5, 16, 17</w:t>
      </w:r>
    </w:p>
    <w:p w14:paraId="12D0FA9E" w14:textId="77777777" w:rsidR="00E538B2" w:rsidRDefault="00E538B2">
      <w:pPr>
        <w:pStyle w:val="Index1"/>
        <w:tabs>
          <w:tab w:val="right" w:pos="5030"/>
        </w:tabs>
        <w:rPr>
          <w:noProof/>
        </w:rPr>
      </w:pPr>
      <w:r>
        <w:rPr>
          <w:noProof/>
        </w:rPr>
        <w:t>Office 365 E5 (LS na Użytkownika), 74</w:t>
      </w:r>
    </w:p>
    <w:p w14:paraId="762B356B" w14:textId="77777777" w:rsidR="00E538B2" w:rsidRDefault="00E538B2">
      <w:pPr>
        <w:pStyle w:val="Index1"/>
        <w:tabs>
          <w:tab w:val="right" w:pos="5030"/>
        </w:tabs>
        <w:rPr>
          <w:noProof/>
        </w:rPr>
      </w:pPr>
      <w:r>
        <w:rPr>
          <w:noProof/>
        </w:rPr>
        <w:t>Office 365 E5 i Microsoft Intune, 17</w:t>
      </w:r>
    </w:p>
    <w:p w14:paraId="72AD48A6" w14:textId="77777777" w:rsidR="00E538B2" w:rsidRDefault="00E538B2">
      <w:pPr>
        <w:pStyle w:val="Index1"/>
        <w:tabs>
          <w:tab w:val="right" w:pos="5030"/>
        </w:tabs>
        <w:rPr>
          <w:noProof/>
        </w:rPr>
      </w:pPr>
      <w:r>
        <w:rPr>
          <w:noProof/>
        </w:rPr>
        <w:t>Office 365 F1, 74</w:t>
      </w:r>
    </w:p>
    <w:p w14:paraId="7CC8EF07" w14:textId="77777777" w:rsidR="00E538B2" w:rsidRDefault="00E538B2">
      <w:pPr>
        <w:pStyle w:val="Index1"/>
        <w:tabs>
          <w:tab w:val="right" w:pos="5030"/>
        </w:tabs>
        <w:rPr>
          <w:noProof/>
        </w:rPr>
      </w:pPr>
      <w:r>
        <w:rPr>
          <w:noProof/>
        </w:rPr>
        <w:t>Office 365 ProPlus, 72</w:t>
      </w:r>
    </w:p>
    <w:p w14:paraId="4386E0F2" w14:textId="77777777" w:rsidR="00E538B2" w:rsidRDefault="00E538B2">
      <w:pPr>
        <w:pStyle w:val="Index1"/>
        <w:tabs>
          <w:tab w:val="right" w:pos="5030"/>
        </w:tabs>
        <w:rPr>
          <w:noProof/>
        </w:rPr>
      </w:pPr>
      <w:r>
        <w:rPr>
          <w:noProof/>
        </w:rPr>
        <w:t>Office 365 ProPlus From SA, 72</w:t>
      </w:r>
    </w:p>
    <w:p w14:paraId="28707211" w14:textId="77777777" w:rsidR="00E538B2" w:rsidRDefault="00E538B2">
      <w:pPr>
        <w:pStyle w:val="Index1"/>
        <w:tabs>
          <w:tab w:val="right" w:pos="5030"/>
        </w:tabs>
        <w:rPr>
          <w:noProof/>
        </w:rPr>
      </w:pPr>
      <w:r>
        <w:rPr>
          <w:noProof/>
        </w:rPr>
        <w:t>Office 365 Threat Intelligence, 76</w:t>
      </w:r>
    </w:p>
    <w:p w14:paraId="7CD4BAF5" w14:textId="77777777" w:rsidR="00E538B2" w:rsidRDefault="00E538B2">
      <w:pPr>
        <w:pStyle w:val="Index1"/>
        <w:tabs>
          <w:tab w:val="right" w:pos="5030"/>
        </w:tabs>
        <w:rPr>
          <w:noProof/>
        </w:rPr>
      </w:pPr>
      <w:r>
        <w:rPr>
          <w:noProof/>
        </w:rPr>
        <w:t>Office dla komputerów Mac Standard, 95</w:t>
      </w:r>
    </w:p>
    <w:p w14:paraId="08153F78" w14:textId="77777777" w:rsidR="00E538B2" w:rsidRDefault="00E538B2">
      <w:pPr>
        <w:pStyle w:val="Index1"/>
        <w:tabs>
          <w:tab w:val="right" w:pos="5030"/>
        </w:tabs>
        <w:rPr>
          <w:noProof/>
        </w:rPr>
      </w:pPr>
      <w:r>
        <w:rPr>
          <w:noProof/>
        </w:rPr>
        <w:t>Office dla WWW, 95</w:t>
      </w:r>
    </w:p>
    <w:p w14:paraId="323098D0" w14:textId="77777777" w:rsidR="00E538B2" w:rsidRDefault="00E538B2">
      <w:pPr>
        <w:pStyle w:val="Index1"/>
        <w:tabs>
          <w:tab w:val="right" w:pos="5030"/>
        </w:tabs>
        <w:rPr>
          <w:noProof/>
        </w:rPr>
      </w:pPr>
      <w:r>
        <w:rPr>
          <w:noProof/>
        </w:rPr>
        <w:t>Office for Mac 2016, 25</w:t>
      </w:r>
    </w:p>
    <w:p w14:paraId="0D634293" w14:textId="77777777" w:rsidR="00E538B2" w:rsidRDefault="00E538B2">
      <w:pPr>
        <w:pStyle w:val="Index1"/>
        <w:tabs>
          <w:tab w:val="right" w:pos="5030"/>
        </w:tabs>
        <w:rPr>
          <w:noProof/>
        </w:rPr>
      </w:pPr>
      <w:r>
        <w:rPr>
          <w:noProof/>
        </w:rPr>
        <w:t>Office Multi-Language Pack 2013, 23</w:t>
      </w:r>
    </w:p>
    <w:p w14:paraId="33FDC12B" w14:textId="77777777" w:rsidR="00E538B2" w:rsidRDefault="00E538B2">
      <w:pPr>
        <w:pStyle w:val="Index1"/>
        <w:tabs>
          <w:tab w:val="right" w:pos="5030"/>
        </w:tabs>
        <w:rPr>
          <w:noProof/>
        </w:rPr>
      </w:pPr>
      <w:r>
        <w:rPr>
          <w:noProof/>
        </w:rPr>
        <w:t>Office Professional Plus, 73, 95, 101</w:t>
      </w:r>
    </w:p>
    <w:p w14:paraId="28E85834" w14:textId="77777777" w:rsidR="00E538B2" w:rsidRDefault="00E538B2">
      <w:pPr>
        <w:pStyle w:val="Index1"/>
        <w:tabs>
          <w:tab w:val="right" w:pos="5030"/>
        </w:tabs>
        <w:rPr>
          <w:noProof/>
        </w:rPr>
      </w:pPr>
      <w:r>
        <w:rPr>
          <w:noProof/>
        </w:rPr>
        <w:t>Office Professional Plus 2013, 72</w:t>
      </w:r>
    </w:p>
    <w:p w14:paraId="748C849A" w14:textId="77777777" w:rsidR="00E538B2" w:rsidRDefault="00E538B2">
      <w:pPr>
        <w:pStyle w:val="Index1"/>
        <w:tabs>
          <w:tab w:val="right" w:pos="5030"/>
        </w:tabs>
        <w:rPr>
          <w:noProof/>
        </w:rPr>
      </w:pPr>
      <w:r>
        <w:rPr>
          <w:noProof/>
        </w:rPr>
        <w:t>Office Professional Plus 2016, 43</w:t>
      </w:r>
    </w:p>
    <w:p w14:paraId="4DC7ED3F" w14:textId="77777777" w:rsidR="00E538B2" w:rsidRDefault="00E538B2">
      <w:pPr>
        <w:pStyle w:val="Index1"/>
        <w:tabs>
          <w:tab w:val="right" w:pos="5030"/>
        </w:tabs>
        <w:rPr>
          <w:noProof/>
        </w:rPr>
      </w:pPr>
      <w:r>
        <w:rPr>
          <w:noProof/>
        </w:rPr>
        <w:t>Office Professional Plus 2019, 23</w:t>
      </w:r>
    </w:p>
    <w:p w14:paraId="09E579E8" w14:textId="77777777" w:rsidR="00E538B2" w:rsidRDefault="00E538B2">
      <w:pPr>
        <w:pStyle w:val="Index1"/>
        <w:tabs>
          <w:tab w:val="right" w:pos="5030"/>
        </w:tabs>
        <w:rPr>
          <w:noProof/>
        </w:rPr>
      </w:pPr>
      <w:r>
        <w:rPr>
          <w:noProof/>
        </w:rPr>
        <w:t>Office Standard, 73, 95, 101</w:t>
      </w:r>
    </w:p>
    <w:p w14:paraId="438281F6" w14:textId="77777777" w:rsidR="00E538B2" w:rsidRDefault="00E538B2">
      <w:pPr>
        <w:pStyle w:val="Index1"/>
        <w:tabs>
          <w:tab w:val="right" w:pos="5030"/>
        </w:tabs>
        <w:rPr>
          <w:noProof/>
        </w:rPr>
      </w:pPr>
      <w:r>
        <w:rPr>
          <w:noProof/>
        </w:rPr>
        <w:t>Office Standard 2019, 23</w:t>
      </w:r>
    </w:p>
    <w:p w14:paraId="00C09B8E" w14:textId="77777777" w:rsidR="00E538B2" w:rsidRDefault="00E538B2">
      <w:pPr>
        <w:pStyle w:val="Index1"/>
        <w:tabs>
          <w:tab w:val="right" w:pos="5030"/>
        </w:tabs>
        <w:rPr>
          <w:noProof/>
        </w:rPr>
      </w:pPr>
      <w:r>
        <w:rPr>
          <w:noProof/>
        </w:rPr>
        <w:t>OneDrive dla Firm — Plan 1 i 2, 76</w:t>
      </w:r>
    </w:p>
    <w:p w14:paraId="781C3A40" w14:textId="77777777" w:rsidR="00E538B2" w:rsidRDefault="00E538B2">
      <w:pPr>
        <w:pStyle w:val="Index1"/>
        <w:tabs>
          <w:tab w:val="right" w:pos="5030"/>
        </w:tabs>
        <w:rPr>
          <w:noProof/>
        </w:rPr>
      </w:pPr>
      <w:r>
        <w:rPr>
          <w:noProof/>
        </w:rPr>
        <w:t>Outlook 2019, 23</w:t>
      </w:r>
    </w:p>
    <w:p w14:paraId="6DF394C5" w14:textId="77777777" w:rsidR="00E538B2" w:rsidRDefault="00E538B2">
      <w:pPr>
        <w:pStyle w:val="Index1"/>
        <w:tabs>
          <w:tab w:val="right" w:pos="5030"/>
        </w:tabs>
        <w:rPr>
          <w:noProof/>
        </w:rPr>
      </w:pPr>
      <w:r>
        <w:rPr>
          <w:noProof/>
        </w:rPr>
        <w:t>Outlook 2019 dla komputerów Mac, 25</w:t>
      </w:r>
    </w:p>
    <w:p w14:paraId="349F481F" w14:textId="77777777" w:rsidR="00E538B2" w:rsidRDefault="00E538B2">
      <w:pPr>
        <w:pStyle w:val="Index1"/>
        <w:tabs>
          <w:tab w:val="right" w:pos="5030"/>
        </w:tabs>
        <w:rPr>
          <w:noProof/>
        </w:rPr>
      </w:pPr>
      <w:r>
        <w:rPr>
          <w:noProof/>
        </w:rPr>
        <w:t>Pakiet CIS w wersji Datacenter, 100</w:t>
      </w:r>
    </w:p>
    <w:p w14:paraId="5D9E9F28" w14:textId="77777777" w:rsidR="00E538B2" w:rsidRDefault="00E538B2">
      <w:pPr>
        <w:pStyle w:val="Index1"/>
        <w:tabs>
          <w:tab w:val="right" w:pos="5030"/>
        </w:tabs>
        <w:rPr>
          <w:noProof/>
        </w:rPr>
      </w:pPr>
      <w:r>
        <w:rPr>
          <w:noProof/>
        </w:rPr>
        <w:t>Pakiet CIS w wersji Standard, 100</w:t>
      </w:r>
    </w:p>
    <w:p w14:paraId="294CAFD4" w14:textId="77777777" w:rsidR="00E538B2" w:rsidRDefault="00E538B2">
      <w:pPr>
        <w:pStyle w:val="Index1"/>
        <w:tabs>
          <w:tab w:val="right" w:pos="5030"/>
        </w:tabs>
        <w:rPr>
          <w:noProof/>
        </w:rPr>
      </w:pPr>
      <w:r>
        <w:rPr>
          <w:noProof/>
        </w:rPr>
        <w:t>Pakiet Core Infrastructure Server Datacenter (pakiet 16 Licencji na Rdzeń), 18</w:t>
      </w:r>
    </w:p>
    <w:p w14:paraId="7E0219E0" w14:textId="77777777" w:rsidR="00E538B2" w:rsidRDefault="00E538B2">
      <w:pPr>
        <w:pStyle w:val="Index1"/>
        <w:tabs>
          <w:tab w:val="right" w:pos="5030"/>
        </w:tabs>
        <w:rPr>
          <w:noProof/>
        </w:rPr>
      </w:pPr>
      <w:r>
        <w:rPr>
          <w:noProof/>
        </w:rPr>
        <w:t>Pakiet Core Infrastructure Server Datacenter (pakiet 2 Licencji na Rdzeń), 18</w:t>
      </w:r>
    </w:p>
    <w:p w14:paraId="31A7999E" w14:textId="77777777" w:rsidR="00E538B2" w:rsidRDefault="00E538B2">
      <w:pPr>
        <w:pStyle w:val="Index1"/>
        <w:tabs>
          <w:tab w:val="right" w:pos="5030"/>
        </w:tabs>
        <w:rPr>
          <w:noProof/>
        </w:rPr>
      </w:pPr>
      <w:r>
        <w:rPr>
          <w:noProof/>
        </w:rPr>
        <w:t>Pakiet Core Infrastructure Server Standard (pakiet 16 Licencji na Rdzeń), 18</w:t>
      </w:r>
    </w:p>
    <w:p w14:paraId="05BD03F7" w14:textId="77777777" w:rsidR="00E538B2" w:rsidRDefault="00E538B2">
      <w:pPr>
        <w:pStyle w:val="Index1"/>
        <w:tabs>
          <w:tab w:val="right" w:pos="5030"/>
        </w:tabs>
        <w:rPr>
          <w:noProof/>
        </w:rPr>
      </w:pPr>
      <w:r>
        <w:rPr>
          <w:noProof/>
        </w:rPr>
        <w:t>Pakiet Core Infrastructure Server Standard (pakiet 2 Licencji na Rdzeń), 17</w:t>
      </w:r>
    </w:p>
    <w:p w14:paraId="3F4DCBBC" w14:textId="77777777" w:rsidR="00E538B2" w:rsidRDefault="00E538B2">
      <w:pPr>
        <w:pStyle w:val="Index1"/>
        <w:tabs>
          <w:tab w:val="right" w:pos="5030"/>
        </w:tabs>
        <w:rPr>
          <w:noProof/>
        </w:rPr>
      </w:pPr>
      <w:r>
        <w:rPr>
          <w:noProof/>
        </w:rPr>
        <w:t>Pakiet licencji dostępowych (CAL) dostępnych w ramach programu Enterprise, 16</w:t>
      </w:r>
    </w:p>
    <w:p w14:paraId="268DBD32" w14:textId="77777777" w:rsidR="00E538B2" w:rsidRDefault="00E538B2">
      <w:pPr>
        <w:pStyle w:val="Index1"/>
        <w:tabs>
          <w:tab w:val="right" w:pos="5030"/>
        </w:tabs>
        <w:rPr>
          <w:noProof/>
        </w:rPr>
      </w:pPr>
      <w:r>
        <w:rPr>
          <w:noProof/>
        </w:rPr>
        <w:lastRenderedPageBreak/>
        <w:t>Pakiet Podstawowych Licencji Dostępowych (CAL), 16</w:t>
      </w:r>
    </w:p>
    <w:p w14:paraId="269FEF19" w14:textId="77777777" w:rsidR="00E538B2" w:rsidRDefault="00E538B2">
      <w:pPr>
        <w:pStyle w:val="Index1"/>
        <w:tabs>
          <w:tab w:val="right" w:pos="5030"/>
        </w:tabs>
        <w:rPr>
          <w:noProof/>
        </w:rPr>
      </w:pPr>
      <w:r>
        <w:rPr>
          <w:noProof/>
        </w:rPr>
        <w:t>Pakiet telefoniczny, 77</w:t>
      </w:r>
    </w:p>
    <w:p w14:paraId="60A453F1" w14:textId="77777777" w:rsidR="00E538B2" w:rsidRDefault="00E538B2">
      <w:pPr>
        <w:pStyle w:val="Index1"/>
        <w:tabs>
          <w:tab w:val="right" w:pos="5030"/>
        </w:tabs>
        <w:rPr>
          <w:noProof/>
        </w:rPr>
      </w:pPr>
      <w:r>
        <w:rPr>
          <w:noProof/>
        </w:rPr>
        <w:t>Pakiet Windows Embedded 8 Standard Enterprise (100-pak), 45</w:t>
      </w:r>
    </w:p>
    <w:p w14:paraId="1B3537CB" w14:textId="77777777" w:rsidR="00E538B2" w:rsidRDefault="00E538B2">
      <w:pPr>
        <w:pStyle w:val="Index1"/>
        <w:tabs>
          <w:tab w:val="right" w:pos="5030"/>
        </w:tabs>
        <w:rPr>
          <w:noProof/>
        </w:rPr>
      </w:pPr>
      <w:r>
        <w:rPr>
          <w:noProof/>
        </w:rPr>
        <w:t>Plan 1 usługi konserwacji zapobiegawczej pakietu IoT, 61</w:t>
      </w:r>
    </w:p>
    <w:p w14:paraId="63AA2828" w14:textId="77777777" w:rsidR="00E538B2" w:rsidRDefault="00E538B2">
      <w:pPr>
        <w:pStyle w:val="Index1"/>
        <w:tabs>
          <w:tab w:val="right" w:pos="5030"/>
        </w:tabs>
        <w:rPr>
          <w:noProof/>
        </w:rPr>
      </w:pPr>
      <w:r>
        <w:rPr>
          <w:noProof/>
        </w:rPr>
        <w:t>Plan 1 usługi zdalnego monitorowania pakietu IoT, 61</w:t>
      </w:r>
    </w:p>
    <w:p w14:paraId="11D37654" w14:textId="77777777" w:rsidR="00E538B2" w:rsidRDefault="00E538B2">
      <w:pPr>
        <w:pStyle w:val="Index1"/>
        <w:tabs>
          <w:tab w:val="right" w:pos="5030"/>
        </w:tabs>
        <w:rPr>
          <w:noProof/>
        </w:rPr>
      </w:pPr>
      <w:r>
        <w:rPr>
          <w:noProof/>
        </w:rPr>
        <w:t>Plan 2 usługi konserwacji zapobiegawczej pakietu IoT, 61</w:t>
      </w:r>
    </w:p>
    <w:p w14:paraId="786F284A" w14:textId="77777777" w:rsidR="00E538B2" w:rsidRDefault="00E538B2">
      <w:pPr>
        <w:pStyle w:val="Index1"/>
        <w:tabs>
          <w:tab w:val="right" w:pos="5030"/>
        </w:tabs>
        <w:rPr>
          <w:noProof/>
        </w:rPr>
      </w:pPr>
      <w:r>
        <w:rPr>
          <w:noProof/>
        </w:rPr>
        <w:t>Plan 2 usługi zdalnego monitorowania pakietu IoT, 61</w:t>
      </w:r>
    </w:p>
    <w:p w14:paraId="5B698C6D" w14:textId="77777777" w:rsidR="00E538B2" w:rsidRDefault="00E538B2">
      <w:pPr>
        <w:pStyle w:val="Index1"/>
        <w:tabs>
          <w:tab w:val="right" w:pos="5030"/>
        </w:tabs>
        <w:rPr>
          <w:noProof/>
        </w:rPr>
      </w:pPr>
      <w:r>
        <w:rPr>
          <w:noProof/>
        </w:rPr>
        <w:t>Plan Microsoft Azure StorSimple z Urządzeniem (urządzenie w wersji 8100), 61</w:t>
      </w:r>
    </w:p>
    <w:p w14:paraId="7B3D2103" w14:textId="77777777" w:rsidR="00E538B2" w:rsidRDefault="00E538B2">
      <w:pPr>
        <w:pStyle w:val="Index1"/>
        <w:tabs>
          <w:tab w:val="right" w:pos="5030"/>
        </w:tabs>
        <w:rPr>
          <w:noProof/>
        </w:rPr>
      </w:pPr>
      <w:r>
        <w:rPr>
          <w:noProof/>
        </w:rPr>
        <w:t>Plan Microsoft Azure StorSimple z Urządzeniem (urządzenie w wersji 8600), 61</w:t>
      </w:r>
    </w:p>
    <w:p w14:paraId="7328741C" w14:textId="77777777" w:rsidR="00E538B2" w:rsidRDefault="00E538B2">
      <w:pPr>
        <w:pStyle w:val="Index1"/>
        <w:tabs>
          <w:tab w:val="right" w:pos="5030"/>
        </w:tabs>
        <w:rPr>
          <w:noProof/>
        </w:rPr>
      </w:pPr>
      <w:r>
        <w:rPr>
          <w:noProof/>
        </w:rPr>
        <w:t>Plan PowerApps na aplikację, 79</w:t>
      </w:r>
    </w:p>
    <w:p w14:paraId="71FB5878" w14:textId="77777777" w:rsidR="00E538B2" w:rsidRDefault="00E538B2">
      <w:pPr>
        <w:pStyle w:val="Index1"/>
        <w:tabs>
          <w:tab w:val="right" w:pos="5030"/>
        </w:tabs>
        <w:rPr>
          <w:noProof/>
        </w:rPr>
      </w:pPr>
      <w:r>
        <w:rPr>
          <w:noProof/>
        </w:rPr>
        <w:t>Plan PowerApps na użytkownika (LS na Użytkownika), 79</w:t>
      </w:r>
    </w:p>
    <w:p w14:paraId="527DEF00" w14:textId="77777777" w:rsidR="00E538B2" w:rsidRDefault="00E538B2">
      <w:pPr>
        <w:pStyle w:val="Index1"/>
        <w:tabs>
          <w:tab w:val="right" w:pos="5030"/>
        </w:tabs>
        <w:rPr>
          <w:noProof/>
        </w:rPr>
      </w:pPr>
      <w:r>
        <w:rPr>
          <w:noProof/>
        </w:rPr>
        <w:t>Plan Usługi Aplikacji Azure, 61</w:t>
      </w:r>
    </w:p>
    <w:p w14:paraId="4446B322" w14:textId="77777777" w:rsidR="00E538B2" w:rsidRDefault="00E538B2">
      <w:pPr>
        <w:pStyle w:val="Index1"/>
        <w:tabs>
          <w:tab w:val="right" w:pos="5030"/>
        </w:tabs>
        <w:rPr>
          <w:noProof/>
        </w:rPr>
      </w:pPr>
      <w:r>
        <w:rPr>
          <w:noProof/>
        </w:rPr>
        <w:t>Platformy MSDN, 41</w:t>
      </w:r>
    </w:p>
    <w:p w14:paraId="6752FAE9" w14:textId="77777777" w:rsidR="00E538B2" w:rsidRDefault="00E538B2">
      <w:pPr>
        <w:pStyle w:val="Index1"/>
        <w:tabs>
          <w:tab w:val="right" w:pos="5030"/>
        </w:tabs>
        <w:rPr>
          <w:noProof/>
        </w:rPr>
      </w:pPr>
      <w:r>
        <w:rPr>
          <w:noProof/>
        </w:rPr>
        <w:t>Podstawowe Licencje Dostępowe (CAL), 36</w:t>
      </w:r>
    </w:p>
    <w:p w14:paraId="7570BB7F" w14:textId="77777777" w:rsidR="00E538B2" w:rsidRDefault="00E538B2">
      <w:pPr>
        <w:pStyle w:val="Index1"/>
        <w:tabs>
          <w:tab w:val="right" w:pos="5030"/>
        </w:tabs>
        <w:rPr>
          <w:noProof/>
        </w:rPr>
      </w:pPr>
      <w:r>
        <w:rPr>
          <w:noProof/>
        </w:rPr>
        <w:t>Pojemność bazy danych na platformie Common Data Service for Apps, 70, 79</w:t>
      </w:r>
    </w:p>
    <w:p w14:paraId="00D5E4D6" w14:textId="77777777" w:rsidR="00E538B2" w:rsidRDefault="00E538B2">
      <w:pPr>
        <w:pStyle w:val="Index1"/>
        <w:tabs>
          <w:tab w:val="right" w:pos="5030"/>
        </w:tabs>
        <w:rPr>
          <w:noProof/>
        </w:rPr>
      </w:pPr>
      <w:r>
        <w:rPr>
          <w:noProof/>
        </w:rPr>
        <w:t>Pojemność dzienników, 70, 79</w:t>
      </w:r>
    </w:p>
    <w:p w14:paraId="28B89639" w14:textId="77777777" w:rsidR="00E538B2" w:rsidRDefault="00E538B2">
      <w:pPr>
        <w:pStyle w:val="Index1"/>
        <w:tabs>
          <w:tab w:val="right" w:pos="5030"/>
        </w:tabs>
        <w:rPr>
          <w:noProof/>
        </w:rPr>
      </w:pPr>
      <w:r>
        <w:rPr>
          <w:noProof/>
        </w:rPr>
        <w:t>Pojemność plików, 70, 79</w:t>
      </w:r>
    </w:p>
    <w:p w14:paraId="4C67D030" w14:textId="77777777" w:rsidR="00E538B2" w:rsidRDefault="00E538B2">
      <w:pPr>
        <w:pStyle w:val="Index1"/>
        <w:tabs>
          <w:tab w:val="right" w:pos="5030"/>
        </w:tabs>
        <w:rPr>
          <w:noProof/>
        </w:rPr>
      </w:pPr>
      <w:r>
        <w:rPr>
          <w:noProof/>
        </w:rPr>
        <w:t>Pomoc Techniczna Premium Microsoft Azure, 62</w:t>
      </w:r>
    </w:p>
    <w:p w14:paraId="45AAB1B8" w14:textId="77777777" w:rsidR="00E538B2" w:rsidRDefault="00E538B2">
      <w:pPr>
        <w:pStyle w:val="Index1"/>
        <w:tabs>
          <w:tab w:val="right" w:pos="5030"/>
        </w:tabs>
        <w:rPr>
          <w:noProof/>
        </w:rPr>
      </w:pPr>
      <w:r>
        <w:rPr>
          <w:noProof/>
        </w:rPr>
        <w:t>Power BI Premium EM1, 80</w:t>
      </w:r>
    </w:p>
    <w:p w14:paraId="4070ADC5" w14:textId="77777777" w:rsidR="00E538B2" w:rsidRDefault="00E538B2">
      <w:pPr>
        <w:pStyle w:val="Index1"/>
        <w:tabs>
          <w:tab w:val="right" w:pos="5030"/>
        </w:tabs>
        <w:rPr>
          <w:noProof/>
        </w:rPr>
      </w:pPr>
      <w:r>
        <w:rPr>
          <w:noProof/>
        </w:rPr>
        <w:t>Power BI Premium EM1 A, 80</w:t>
      </w:r>
    </w:p>
    <w:p w14:paraId="3DC734CF" w14:textId="77777777" w:rsidR="00E538B2" w:rsidRDefault="00E538B2">
      <w:pPr>
        <w:pStyle w:val="Index1"/>
        <w:tabs>
          <w:tab w:val="right" w:pos="5030"/>
        </w:tabs>
        <w:rPr>
          <w:noProof/>
        </w:rPr>
      </w:pPr>
      <w:r>
        <w:rPr>
          <w:noProof/>
        </w:rPr>
        <w:t>Power BI Premium EM2, 80</w:t>
      </w:r>
    </w:p>
    <w:p w14:paraId="1E41C5AA" w14:textId="77777777" w:rsidR="00E538B2" w:rsidRDefault="00E538B2">
      <w:pPr>
        <w:pStyle w:val="Index1"/>
        <w:tabs>
          <w:tab w:val="right" w:pos="5030"/>
        </w:tabs>
        <w:rPr>
          <w:noProof/>
        </w:rPr>
      </w:pPr>
      <w:r>
        <w:rPr>
          <w:noProof/>
        </w:rPr>
        <w:t>Power BI Premium EM2 A, 80</w:t>
      </w:r>
    </w:p>
    <w:p w14:paraId="5C48C3C7" w14:textId="77777777" w:rsidR="00E538B2" w:rsidRDefault="00E538B2">
      <w:pPr>
        <w:pStyle w:val="Index1"/>
        <w:tabs>
          <w:tab w:val="right" w:pos="5030"/>
        </w:tabs>
        <w:rPr>
          <w:noProof/>
        </w:rPr>
      </w:pPr>
      <w:r>
        <w:rPr>
          <w:noProof/>
        </w:rPr>
        <w:t>Power BI Premium EM3, 80</w:t>
      </w:r>
    </w:p>
    <w:p w14:paraId="6E8B8BE5" w14:textId="77777777" w:rsidR="00E538B2" w:rsidRDefault="00E538B2">
      <w:pPr>
        <w:pStyle w:val="Index1"/>
        <w:tabs>
          <w:tab w:val="right" w:pos="5030"/>
        </w:tabs>
        <w:rPr>
          <w:noProof/>
        </w:rPr>
      </w:pPr>
      <w:r>
        <w:rPr>
          <w:noProof/>
        </w:rPr>
        <w:t>Power BI Premium EM3 A, 80</w:t>
      </w:r>
    </w:p>
    <w:p w14:paraId="7A82D1E4" w14:textId="77777777" w:rsidR="00E538B2" w:rsidRDefault="00E538B2">
      <w:pPr>
        <w:pStyle w:val="Index1"/>
        <w:tabs>
          <w:tab w:val="right" w:pos="5030"/>
        </w:tabs>
        <w:rPr>
          <w:noProof/>
        </w:rPr>
      </w:pPr>
      <w:r>
        <w:rPr>
          <w:noProof/>
        </w:rPr>
        <w:t>Power BI Premium P1, 80</w:t>
      </w:r>
    </w:p>
    <w:p w14:paraId="07BB01DB" w14:textId="77777777" w:rsidR="00E538B2" w:rsidRDefault="00E538B2">
      <w:pPr>
        <w:pStyle w:val="Index1"/>
        <w:tabs>
          <w:tab w:val="right" w:pos="5030"/>
        </w:tabs>
        <w:rPr>
          <w:noProof/>
        </w:rPr>
      </w:pPr>
      <w:r>
        <w:rPr>
          <w:noProof/>
        </w:rPr>
        <w:t>Power BI Premium P2, 80</w:t>
      </w:r>
    </w:p>
    <w:p w14:paraId="2C42E2EF" w14:textId="77777777" w:rsidR="00E538B2" w:rsidRDefault="00E538B2">
      <w:pPr>
        <w:pStyle w:val="Index1"/>
        <w:tabs>
          <w:tab w:val="right" w:pos="5030"/>
        </w:tabs>
        <w:rPr>
          <w:noProof/>
        </w:rPr>
      </w:pPr>
      <w:r>
        <w:rPr>
          <w:noProof/>
        </w:rPr>
        <w:t>Power BI Premium P3, 80</w:t>
      </w:r>
    </w:p>
    <w:p w14:paraId="1D08C364" w14:textId="77777777" w:rsidR="00E538B2" w:rsidRDefault="00E538B2">
      <w:pPr>
        <w:pStyle w:val="Index1"/>
        <w:tabs>
          <w:tab w:val="right" w:pos="5030"/>
        </w:tabs>
        <w:rPr>
          <w:noProof/>
        </w:rPr>
      </w:pPr>
      <w:r>
        <w:rPr>
          <w:noProof/>
        </w:rPr>
        <w:t>Power BI Premium P4, 80</w:t>
      </w:r>
    </w:p>
    <w:p w14:paraId="743CA1A0" w14:textId="77777777" w:rsidR="00E538B2" w:rsidRDefault="00E538B2">
      <w:pPr>
        <w:pStyle w:val="Index1"/>
        <w:tabs>
          <w:tab w:val="right" w:pos="5030"/>
        </w:tabs>
        <w:rPr>
          <w:noProof/>
        </w:rPr>
      </w:pPr>
      <w:r>
        <w:rPr>
          <w:noProof/>
        </w:rPr>
        <w:t>Power BI Premium P5, 80</w:t>
      </w:r>
    </w:p>
    <w:p w14:paraId="55117035" w14:textId="77777777" w:rsidR="00E538B2" w:rsidRDefault="00E538B2">
      <w:pPr>
        <w:pStyle w:val="Index1"/>
        <w:tabs>
          <w:tab w:val="right" w:pos="5030"/>
        </w:tabs>
        <w:rPr>
          <w:noProof/>
        </w:rPr>
      </w:pPr>
      <w:r>
        <w:rPr>
          <w:noProof/>
        </w:rPr>
        <w:t>Power BI Premium Promo, 80</w:t>
      </w:r>
    </w:p>
    <w:p w14:paraId="190A8F7A" w14:textId="77777777" w:rsidR="00E538B2" w:rsidRDefault="00E538B2">
      <w:pPr>
        <w:pStyle w:val="Index1"/>
        <w:tabs>
          <w:tab w:val="right" w:pos="5030"/>
        </w:tabs>
        <w:rPr>
          <w:noProof/>
        </w:rPr>
      </w:pPr>
      <w:r>
        <w:rPr>
          <w:noProof/>
        </w:rPr>
        <w:t>Power BI Pro, 80</w:t>
      </w:r>
    </w:p>
    <w:p w14:paraId="452EF637" w14:textId="77777777" w:rsidR="00E538B2" w:rsidRDefault="00E538B2">
      <w:pPr>
        <w:pStyle w:val="Index1"/>
        <w:tabs>
          <w:tab w:val="right" w:pos="5030"/>
        </w:tabs>
        <w:rPr>
          <w:noProof/>
        </w:rPr>
      </w:pPr>
      <w:r>
        <w:rPr>
          <w:noProof/>
        </w:rPr>
        <w:t>Power BI Pro A, 80</w:t>
      </w:r>
    </w:p>
    <w:p w14:paraId="35A86CFB" w14:textId="77777777" w:rsidR="00E538B2" w:rsidRDefault="00E538B2">
      <w:pPr>
        <w:pStyle w:val="Index1"/>
        <w:tabs>
          <w:tab w:val="right" w:pos="5030"/>
        </w:tabs>
        <w:rPr>
          <w:noProof/>
        </w:rPr>
      </w:pPr>
      <w:r>
        <w:rPr>
          <w:noProof/>
        </w:rPr>
        <w:t>Power BI Report Server, 33</w:t>
      </w:r>
    </w:p>
    <w:p w14:paraId="19699A39" w14:textId="77777777" w:rsidR="00E538B2" w:rsidRDefault="00E538B2">
      <w:pPr>
        <w:pStyle w:val="Index1"/>
        <w:tabs>
          <w:tab w:val="right" w:pos="5030"/>
        </w:tabs>
        <w:rPr>
          <w:noProof/>
        </w:rPr>
      </w:pPr>
      <w:r>
        <w:rPr>
          <w:noProof/>
        </w:rPr>
        <w:t>Power Platform Virtual Agents, 80</w:t>
      </w:r>
    </w:p>
    <w:p w14:paraId="034E49AA" w14:textId="77777777" w:rsidR="00E538B2" w:rsidRDefault="00E538B2">
      <w:pPr>
        <w:pStyle w:val="Index1"/>
        <w:tabs>
          <w:tab w:val="right" w:pos="5030"/>
        </w:tabs>
        <w:rPr>
          <w:noProof/>
        </w:rPr>
      </w:pPr>
      <w:r>
        <w:rPr>
          <w:noProof/>
        </w:rPr>
        <w:t>PowerPoint 2019, 24</w:t>
      </w:r>
    </w:p>
    <w:p w14:paraId="6D6CA0C6" w14:textId="77777777" w:rsidR="00E538B2" w:rsidRDefault="00E538B2">
      <w:pPr>
        <w:pStyle w:val="Index1"/>
        <w:tabs>
          <w:tab w:val="right" w:pos="5030"/>
        </w:tabs>
        <w:rPr>
          <w:noProof/>
        </w:rPr>
      </w:pPr>
      <w:r>
        <w:rPr>
          <w:noProof/>
        </w:rPr>
        <w:t>PowerPoint 2019 dla komputerów Mac, 25</w:t>
      </w:r>
    </w:p>
    <w:p w14:paraId="7B60B79A" w14:textId="77777777" w:rsidR="00E538B2" w:rsidRDefault="00E538B2">
      <w:pPr>
        <w:pStyle w:val="Index1"/>
        <w:tabs>
          <w:tab w:val="right" w:pos="5030"/>
        </w:tabs>
        <w:rPr>
          <w:noProof/>
        </w:rPr>
      </w:pPr>
      <w:r>
        <w:rPr>
          <w:noProof/>
        </w:rPr>
        <w:t>Profesjonalne wsparcie bezpośrednie Azure Active*, 62</w:t>
      </w:r>
    </w:p>
    <w:p w14:paraId="48708076" w14:textId="77777777" w:rsidR="00E538B2" w:rsidRDefault="00E538B2">
      <w:pPr>
        <w:pStyle w:val="Index1"/>
        <w:tabs>
          <w:tab w:val="right" w:pos="5030"/>
        </w:tabs>
        <w:rPr>
          <w:noProof/>
        </w:rPr>
      </w:pPr>
      <w:r>
        <w:rPr>
          <w:noProof/>
        </w:rPr>
        <w:t>Profesjonalne wsparcie bezpośrednie Dynamics 365, 70</w:t>
      </w:r>
    </w:p>
    <w:p w14:paraId="1EFD0FE7" w14:textId="77777777" w:rsidR="00E538B2" w:rsidRDefault="00E538B2">
      <w:pPr>
        <w:pStyle w:val="Index1"/>
        <w:tabs>
          <w:tab w:val="right" w:pos="5030"/>
        </w:tabs>
        <w:rPr>
          <w:noProof/>
        </w:rPr>
      </w:pPr>
      <w:r>
        <w:rPr>
          <w:noProof/>
        </w:rPr>
        <w:t>program Project w wersji Standard, 95</w:t>
      </w:r>
    </w:p>
    <w:p w14:paraId="6D57CD02" w14:textId="77777777" w:rsidR="00E538B2" w:rsidRDefault="00E538B2">
      <w:pPr>
        <w:pStyle w:val="Index1"/>
        <w:tabs>
          <w:tab w:val="right" w:pos="5030"/>
        </w:tabs>
        <w:rPr>
          <w:noProof/>
        </w:rPr>
      </w:pPr>
      <w:r>
        <w:rPr>
          <w:noProof/>
        </w:rPr>
        <w:t>program Visio w wersji Standard, 95</w:t>
      </w:r>
    </w:p>
    <w:p w14:paraId="5C60B97D" w14:textId="77777777" w:rsidR="00E538B2" w:rsidRDefault="00E538B2">
      <w:pPr>
        <w:pStyle w:val="Index1"/>
        <w:tabs>
          <w:tab w:val="right" w:pos="5030"/>
        </w:tabs>
        <w:rPr>
          <w:noProof/>
        </w:rPr>
      </w:pPr>
      <w:r>
        <w:rPr>
          <w:noProof/>
        </w:rPr>
        <w:t>Project Online Essentials, 76</w:t>
      </w:r>
    </w:p>
    <w:p w14:paraId="05B8E2AE" w14:textId="77777777" w:rsidR="00E538B2" w:rsidRDefault="00E538B2">
      <w:pPr>
        <w:pStyle w:val="Index1"/>
        <w:tabs>
          <w:tab w:val="right" w:pos="5030"/>
        </w:tabs>
        <w:rPr>
          <w:noProof/>
        </w:rPr>
      </w:pPr>
      <w:r>
        <w:rPr>
          <w:noProof/>
        </w:rPr>
        <w:t>Project Online Premium, 76</w:t>
      </w:r>
    </w:p>
    <w:p w14:paraId="20DCE0C4" w14:textId="77777777" w:rsidR="00E538B2" w:rsidRDefault="00E538B2">
      <w:pPr>
        <w:pStyle w:val="Index1"/>
        <w:tabs>
          <w:tab w:val="right" w:pos="5030"/>
        </w:tabs>
        <w:rPr>
          <w:noProof/>
        </w:rPr>
      </w:pPr>
      <w:r>
        <w:rPr>
          <w:noProof/>
        </w:rPr>
        <w:t>Project Online Premium From SA, 76</w:t>
      </w:r>
    </w:p>
    <w:p w14:paraId="54A7717B" w14:textId="77777777" w:rsidR="00E538B2" w:rsidRDefault="00E538B2">
      <w:pPr>
        <w:pStyle w:val="Index1"/>
        <w:tabs>
          <w:tab w:val="right" w:pos="5030"/>
        </w:tabs>
        <w:rPr>
          <w:noProof/>
        </w:rPr>
      </w:pPr>
      <w:r>
        <w:rPr>
          <w:noProof/>
        </w:rPr>
        <w:t>Project Online Professional, 76</w:t>
      </w:r>
    </w:p>
    <w:p w14:paraId="36B950F4" w14:textId="77777777" w:rsidR="00E538B2" w:rsidRDefault="00E538B2">
      <w:pPr>
        <w:pStyle w:val="Index1"/>
        <w:tabs>
          <w:tab w:val="right" w:pos="5030"/>
        </w:tabs>
        <w:rPr>
          <w:noProof/>
        </w:rPr>
      </w:pPr>
      <w:r>
        <w:rPr>
          <w:noProof/>
        </w:rPr>
        <w:t>Project Online Professional From SA, 76</w:t>
      </w:r>
    </w:p>
    <w:p w14:paraId="7E636F3D" w14:textId="77777777" w:rsidR="00E538B2" w:rsidRDefault="00E538B2">
      <w:pPr>
        <w:pStyle w:val="Index1"/>
        <w:tabs>
          <w:tab w:val="right" w:pos="5030"/>
        </w:tabs>
        <w:rPr>
          <w:noProof/>
        </w:rPr>
      </w:pPr>
      <w:r>
        <w:rPr>
          <w:noProof/>
        </w:rPr>
        <w:t>Project Plan 1, 76</w:t>
      </w:r>
    </w:p>
    <w:p w14:paraId="47AF65C1" w14:textId="77777777" w:rsidR="00E538B2" w:rsidRDefault="00E538B2">
      <w:pPr>
        <w:pStyle w:val="Index1"/>
        <w:tabs>
          <w:tab w:val="right" w:pos="5030"/>
        </w:tabs>
        <w:rPr>
          <w:noProof/>
        </w:rPr>
      </w:pPr>
      <w:r>
        <w:rPr>
          <w:noProof/>
        </w:rPr>
        <w:t>Project Plan 3, 76</w:t>
      </w:r>
    </w:p>
    <w:p w14:paraId="2EDF7ADA" w14:textId="77777777" w:rsidR="00E538B2" w:rsidRDefault="00E538B2">
      <w:pPr>
        <w:pStyle w:val="Index1"/>
        <w:tabs>
          <w:tab w:val="right" w:pos="5030"/>
        </w:tabs>
        <w:rPr>
          <w:noProof/>
        </w:rPr>
      </w:pPr>
      <w:r>
        <w:rPr>
          <w:noProof/>
        </w:rPr>
        <w:t>Project Plan 3 (LS na Użytkownika), 28</w:t>
      </w:r>
    </w:p>
    <w:p w14:paraId="4E78B996" w14:textId="77777777" w:rsidR="00E538B2" w:rsidRDefault="00E538B2">
      <w:pPr>
        <w:pStyle w:val="Index1"/>
        <w:tabs>
          <w:tab w:val="right" w:pos="5030"/>
        </w:tabs>
        <w:rPr>
          <w:noProof/>
        </w:rPr>
      </w:pPr>
      <w:r>
        <w:rPr>
          <w:noProof/>
        </w:rPr>
        <w:t>Project Plan 5, 76</w:t>
      </w:r>
    </w:p>
    <w:p w14:paraId="087498C5" w14:textId="77777777" w:rsidR="00E538B2" w:rsidRDefault="00E538B2">
      <w:pPr>
        <w:pStyle w:val="Index1"/>
        <w:tabs>
          <w:tab w:val="right" w:pos="5030"/>
        </w:tabs>
        <w:rPr>
          <w:noProof/>
        </w:rPr>
      </w:pPr>
      <w:r>
        <w:rPr>
          <w:noProof/>
        </w:rPr>
        <w:t>Project Plan 5 (LS na Użytkownika), 28</w:t>
      </w:r>
    </w:p>
    <w:p w14:paraId="7C1578E8" w14:textId="77777777" w:rsidR="00E538B2" w:rsidRDefault="00E538B2">
      <w:pPr>
        <w:pStyle w:val="Index1"/>
        <w:tabs>
          <w:tab w:val="right" w:pos="5030"/>
        </w:tabs>
        <w:rPr>
          <w:noProof/>
        </w:rPr>
      </w:pPr>
      <w:r>
        <w:rPr>
          <w:noProof/>
        </w:rPr>
        <w:t>Project Professional, 101</w:t>
      </w:r>
    </w:p>
    <w:p w14:paraId="5ECC5716" w14:textId="77777777" w:rsidR="00E538B2" w:rsidRDefault="00E538B2">
      <w:pPr>
        <w:pStyle w:val="Index1"/>
        <w:tabs>
          <w:tab w:val="right" w:pos="5030"/>
        </w:tabs>
        <w:rPr>
          <w:noProof/>
        </w:rPr>
      </w:pPr>
      <w:r>
        <w:rPr>
          <w:noProof/>
        </w:rPr>
        <w:t>Project Professional 2019, 24</w:t>
      </w:r>
    </w:p>
    <w:p w14:paraId="6035DC1A" w14:textId="77777777" w:rsidR="00E538B2" w:rsidRDefault="00E538B2">
      <w:pPr>
        <w:pStyle w:val="Index1"/>
        <w:tabs>
          <w:tab w:val="right" w:pos="5030"/>
        </w:tabs>
        <w:rPr>
          <w:noProof/>
        </w:rPr>
      </w:pPr>
      <w:r>
        <w:rPr>
          <w:noProof/>
        </w:rPr>
        <w:t>Project Server 2016, 28</w:t>
      </w:r>
    </w:p>
    <w:p w14:paraId="0D49CDFB" w14:textId="77777777" w:rsidR="00E538B2" w:rsidRDefault="00E538B2">
      <w:pPr>
        <w:pStyle w:val="Index1"/>
        <w:tabs>
          <w:tab w:val="right" w:pos="5030"/>
        </w:tabs>
        <w:rPr>
          <w:noProof/>
        </w:rPr>
      </w:pPr>
      <w:r>
        <w:rPr>
          <w:noProof/>
        </w:rPr>
        <w:t>Project Server 2019, 27</w:t>
      </w:r>
    </w:p>
    <w:p w14:paraId="636FC550" w14:textId="77777777" w:rsidR="00E538B2" w:rsidRDefault="00E538B2">
      <w:pPr>
        <w:pStyle w:val="Index1"/>
        <w:tabs>
          <w:tab w:val="right" w:pos="5030"/>
        </w:tabs>
        <w:rPr>
          <w:noProof/>
        </w:rPr>
      </w:pPr>
      <w:r>
        <w:rPr>
          <w:noProof/>
        </w:rPr>
        <w:t>Project Standard, 101</w:t>
      </w:r>
    </w:p>
    <w:p w14:paraId="51F17191" w14:textId="77777777" w:rsidR="00E538B2" w:rsidRDefault="00E538B2">
      <w:pPr>
        <w:pStyle w:val="Index1"/>
        <w:tabs>
          <w:tab w:val="right" w:pos="5030"/>
        </w:tabs>
        <w:rPr>
          <w:noProof/>
        </w:rPr>
      </w:pPr>
      <w:r>
        <w:rPr>
          <w:noProof/>
        </w:rPr>
        <w:t>Project Standard 2019, 24</w:t>
      </w:r>
    </w:p>
    <w:p w14:paraId="369EA9E8" w14:textId="77777777" w:rsidR="00E538B2" w:rsidRDefault="00E538B2">
      <w:pPr>
        <w:pStyle w:val="Index1"/>
        <w:tabs>
          <w:tab w:val="right" w:pos="5030"/>
        </w:tabs>
        <w:rPr>
          <w:noProof/>
        </w:rPr>
      </w:pPr>
      <w:r>
        <w:rPr>
          <w:noProof/>
        </w:rPr>
        <w:t>Przedłużone Aktualizacje Zabezpieczeń SQL Server (Standard i Enterprise, Server i Core), 31</w:t>
      </w:r>
    </w:p>
    <w:p w14:paraId="7FE90823" w14:textId="77777777" w:rsidR="00E538B2" w:rsidRDefault="00E538B2">
      <w:pPr>
        <w:pStyle w:val="Index1"/>
        <w:tabs>
          <w:tab w:val="right" w:pos="5030"/>
        </w:tabs>
        <w:rPr>
          <w:noProof/>
        </w:rPr>
      </w:pPr>
      <w:r>
        <w:rPr>
          <w:noProof/>
        </w:rPr>
        <w:t>Przedłużone Aktualizacje Zabezpieczeń Windows Server (Standard i Datacenter), 54</w:t>
      </w:r>
    </w:p>
    <w:p w14:paraId="29EA2545" w14:textId="77777777" w:rsidR="00E538B2" w:rsidRDefault="00E538B2">
      <w:pPr>
        <w:pStyle w:val="Index1"/>
        <w:tabs>
          <w:tab w:val="right" w:pos="5030"/>
        </w:tabs>
        <w:rPr>
          <w:noProof/>
        </w:rPr>
      </w:pPr>
      <w:r>
        <w:rPr>
          <w:noProof/>
        </w:rPr>
        <w:t>Publisher 2019, 24</w:t>
      </w:r>
    </w:p>
    <w:p w14:paraId="16A499F7" w14:textId="77777777" w:rsidR="00E538B2" w:rsidRDefault="00E538B2">
      <w:pPr>
        <w:pStyle w:val="Index1"/>
        <w:tabs>
          <w:tab w:val="right" w:pos="5030"/>
        </w:tabs>
        <w:rPr>
          <w:noProof/>
        </w:rPr>
      </w:pPr>
      <w:r>
        <w:rPr>
          <w:noProof/>
        </w:rPr>
        <w:t>Sala konferencyjna, 78</w:t>
      </w:r>
    </w:p>
    <w:p w14:paraId="43B360A9" w14:textId="77777777" w:rsidR="00E538B2" w:rsidRDefault="00E538B2">
      <w:pPr>
        <w:pStyle w:val="Index1"/>
        <w:tabs>
          <w:tab w:val="right" w:pos="5030"/>
        </w:tabs>
        <w:rPr>
          <w:noProof/>
        </w:rPr>
      </w:pPr>
      <w:r>
        <w:rPr>
          <w:noProof/>
        </w:rPr>
        <w:t>SharePoint Online, 95</w:t>
      </w:r>
    </w:p>
    <w:p w14:paraId="53901B9E" w14:textId="77777777" w:rsidR="00E538B2" w:rsidRDefault="00E538B2">
      <w:pPr>
        <w:pStyle w:val="Index1"/>
        <w:tabs>
          <w:tab w:val="right" w:pos="5030"/>
        </w:tabs>
        <w:rPr>
          <w:noProof/>
        </w:rPr>
      </w:pPr>
      <w:r>
        <w:rPr>
          <w:noProof/>
        </w:rPr>
        <w:t>SharePoint Online (Plan 1/2), 29</w:t>
      </w:r>
    </w:p>
    <w:p w14:paraId="5A806FA3" w14:textId="77777777" w:rsidR="00E538B2" w:rsidRDefault="00E538B2">
      <w:pPr>
        <w:pStyle w:val="Index1"/>
        <w:tabs>
          <w:tab w:val="right" w:pos="5030"/>
        </w:tabs>
        <w:rPr>
          <w:noProof/>
        </w:rPr>
      </w:pPr>
      <w:r>
        <w:rPr>
          <w:noProof/>
        </w:rPr>
        <w:t>SharePoint Online Plan 1 i 2, 77</w:t>
      </w:r>
    </w:p>
    <w:p w14:paraId="0C47A7FE" w14:textId="77777777" w:rsidR="00E538B2" w:rsidRDefault="00E538B2">
      <w:pPr>
        <w:pStyle w:val="Index1"/>
        <w:tabs>
          <w:tab w:val="right" w:pos="5030"/>
        </w:tabs>
        <w:rPr>
          <w:noProof/>
        </w:rPr>
      </w:pPr>
      <w:r>
        <w:rPr>
          <w:noProof/>
        </w:rPr>
        <w:t>SharePoint Server, 64, 65, 100</w:t>
      </w:r>
    </w:p>
    <w:p w14:paraId="340484B4" w14:textId="77777777" w:rsidR="00E538B2" w:rsidRDefault="00E538B2">
      <w:pPr>
        <w:pStyle w:val="Index1"/>
        <w:tabs>
          <w:tab w:val="right" w:pos="5030"/>
        </w:tabs>
        <w:rPr>
          <w:noProof/>
        </w:rPr>
      </w:pPr>
      <w:r>
        <w:rPr>
          <w:noProof/>
        </w:rPr>
        <w:t>SharePoint Server 2016, 28</w:t>
      </w:r>
    </w:p>
    <w:p w14:paraId="2C63C788" w14:textId="77777777" w:rsidR="00E538B2" w:rsidRDefault="00E538B2">
      <w:pPr>
        <w:pStyle w:val="Index1"/>
        <w:tabs>
          <w:tab w:val="right" w:pos="5030"/>
        </w:tabs>
        <w:rPr>
          <w:noProof/>
        </w:rPr>
      </w:pPr>
      <w:r>
        <w:rPr>
          <w:noProof/>
        </w:rPr>
        <w:t>SharePoint Server 2019, 28</w:t>
      </w:r>
    </w:p>
    <w:p w14:paraId="0AEA7397" w14:textId="77777777" w:rsidR="00E538B2" w:rsidRDefault="00E538B2">
      <w:pPr>
        <w:pStyle w:val="Index1"/>
        <w:tabs>
          <w:tab w:val="right" w:pos="5030"/>
        </w:tabs>
        <w:rPr>
          <w:noProof/>
        </w:rPr>
      </w:pPr>
      <w:r>
        <w:rPr>
          <w:noProof/>
        </w:rPr>
        <w:t>Skype dla firm 2019, 24</w:t>
      </w:r>
    </w:p>
    <w:p w14:paraId="5F6130C2" w14:textId="77777777" w:rsidR="00E538B2" w:rsidRDefault="00E538B2">
      <w:pPr>
        <w:pStyle w:val="Index1"/>
        <w:tabs>
          <w:tab w:val="right" w:pos="5030"/>
        </w:tabs>
        <w:rPr>
          <w:noProof/>
        </w:rPr>
      </w:pPr>
      <w:r>
        <w:rPr>
          <w:noProof/>
        </w:rPr>
        <w:t>Skype dla firm 2019 dla komputerów Mac, 25</w:t>
      </w:r>
    </w:p>
    <w:p w14:paraId="2E987891" w14:textId="77777777" w:rsidR="00E538B2" w:rsidRDefault="00E538B2">
      <w:pPr>
        <w:pStyle w:val="Index1"/>
        <w:tabs>
          <w:tab w:val="right" w:pos="5030"/>
        </w:tabs>
        <w:rPr>
          <w:noProof/>
        </w:rPr>
      </w:pPr>
      <w:r>
        <w:rPr>
          <w:noProof/>
        </w:rPr>
        <w:t>Skype dla firm Online — Plan 2, 77</w:t>
      </w:r>
    </w:p>
    <w:p w14:paraId="2A561058" w14:textId="77777777" w:rsidR="00E538B2" w:rsidRDefault="00E538B2">
      <w:pPr>
        <w:pStyle w:val="Index1"/>
        <w:tabs>
          <w:tab w:val="right" w:pos="5030"/>
        </w:tabs>
        <w:rPr>
          <w:noProof/>
        </w:rPr>
      </w:pPr>
      <w:r>
        <w:rPr>
          <w:noProof/>
        </w:rPr>
        <w:t>Skype dla firm Server, 64, 65</w:t>
      </w:r>
    </w:p>
    <w:p w14:paraId="42BDC640" w14:textId="77777777" w:rsidR="00E538B2" w:rsidRDefault="00E538B2">
      <w:pPr>
        <w:pStyle w:val="Index1"/>
        <w:tabs>
          <w:tab w:val="right" w:pos="5030"/>
        </w:tabs>
        <w:rPr>
          <w:noProof/>
        </w:rPr>
      </w:pPr>
      <w:r>
        <w:rPr>
          <w:noProof/>
        </w:rPr>
        <w:t>Skype dla firm Server 2015, 29</w:t>
      </w:r>
    </w:p>
    <w:p w14:paraId="056B6DA1" w14:textId="77777777" w:rsidR="00E538B2" w:rsidRDefault="00E538B2">
      <w:pPr>
        <w:pStyle w:val="Index1"/>
        <w:tabs>
          <w:tab w:val="right" w:pos="5030"/>
        </w:tabs>
        <w:rPr>
          <w:noProof/>
        </w:rPr>
      </w:pPr>
      <w:r>
        <w:rPr>
          <w:noProof/>
        </w:rPr>
        <w:t>Skype dla firm Server 2019, 29</w:t>
      </w:r>
    </w:p>
    <w:p w14:paraId="05596DF1" w14:textId="77777777" w:rsidR="00E538B2" w:rsidRDefault="00E538B2">
      <w:pPr>
        <w:pStyle w:val="Index1"/>
        <w:tabs>
          <w:tab w:val="right" w:pos="5030"/>
        </w:tabs>
        <w:rPr>
          <w:noProof/>
        </w:rPr>
      </w:pPr>
      <w:r>
        <w:rPr>
          <w:noProof/>
        </w:rPr>
        <w:t>SQL Parallel Data Warehouse, 95, 101</w:t>
      </w:r>
    </w:p>
    <w:p w14:paraId="52DB6FB8" w14:textId="77777777" w:rsidR="00E538B2" w:rsidRDefault="00E538B2">
      <w:pPr>
        <w:pStyle w:val="Index1"/>
        <w:tabs>
          <w:tab w:val="right" w:pos="5030"/>
        </w:tabs>
        <w:rPr>
          <w:noProof/>
        </w:rPr>
      </w:pPr>
      <w:r>
        <w:rPr>
          <w:noProof/>
        </w:rPr>
        <w:t>SQL Server, 100</w:t>
      </w:r>
    </w:p>
    <w:p w14:paraId="4759D663" w14:textId="77777777" w:rsidR="00E538B2" w:rsidRDefault="00E538B2">
      <w:pPr>
        <w:pStyle w:val="Index1"/>
        <w:tabs>
          <w:tab w:val="right" w:pos="5030"/>
        </w:tabs>
        <w:rPr>
          <w:noProof/>
        </w:rPr>
      </w:pPr>
      <w:r>
        <w:rPr>
          <w:noProof/>
        </w:rPr>
        <w:t>SQL Server 2017, 31</w:t>
      </w:r>
    </w:p>
    <w:p w14:paraId="5C82670F" w14:textId="77777777" w:rsidR="00E538B2" w:rsidRDefault="00E538B2">
      <w:pPr>
        <w:pStyle w:val="Index1"/>
        <w:tabs>
          <w:tab w:val="right" w:pos="5030"/>
        </w:tabs>
        <w:rPr>
          <w:noProof/>
        </w:rPr>
      </w:pPr>
      <w:r>
        <w:rPr>
          <w:noProof/>
        </w:rPr>
        <w:t>SQL Server 2019 Enterprise, 31</w:t>
      </w:r>
    </w:p>
    <w:p w14:paraId="11B89526" w14:textId="77777777" w:rsidR="00E538B2" w:rsidRDefault="00E538B2">
      <w:pPr>
        <w:pStyle w:val="Index1"/>
        <w:tabs>
          <w:tab w:val="right" w:pos="5030"/>
        </w:tabs>
        <w:rPr>
          <w:noProof/>
        </w:rPr>
      </w:pPr>
      <w:r>
        <w:rPr>
          <w:noProof/>
        </w:rPr>
        <w:t>SQL Server 2019 Enterprise Core, 31</w:t>
      </w:r>
    </w:p>
    <w:p w14:paraId="713E9F74" w14:textId="77777777" w:rsidR="00E538B2" w:rsidRDefault="00E538B2">
      <w:pPr>
        <w:pStyle w:val="Index1"/>
        <w:tabs>
          <w:tab w:val="right" w:pos="5030"/>
        </w:tabs>
        <w:rPr>
          <w:noProof/>
        </w:rPr>
      </w:pPr>
      <w:r>
        <w:rPr>
          <w:noProof/>
        </w:rPr>
        <w:t>SQL Server 2019 Standard, 30</w:t>
      </w:r>
    </w:p>
    <w:p w14:paraId="0A781E61" w14:textId="77777777" w:rsidR="00E538B2" w:rsidRDefault="00E538B2">
      <w:pPr>
        <w:pStyle w:val="Index1"/>
        <w:tabs>
          <w:tab w:val="right" w:pos="5030"/>
        </w:tabs>
        <w:rPr>
          <w:noProof/>
        </w:rPr>
      </w:pPr>
      <w:r>
        <w:rPr>
          <w:noProof/>
        </w:rPr>
        <w:t>SQL Server 2019 Standard Core, 30</w:t>
      </w:r>
    </w:p>
    <w:p w14:paraId="3D321ED1" w14:textId="77777777" w:rsidR="00E538B2" w:rsidRDefault="00E538B2">
      <w:pPr>
        <w:pStyle w:val="Index1"/>
        <w:tabs>
          <w:tab w:val="right" w:pos="5030"/>
        </w:tabs>
        <w:rPr>
          <w:noProof/>
        </w:rPr>
      </w:pPr>
      <w:r>
        <w:rPr>
          <w:noProof/>
        </w:rPr>
        <w:t>SQL Server Big Data Node, 32, 33</w:t>
      </w:r>
    </w:p>
    <w:p w14:paraId="46D51EE1" w14:textId="77777777" w:rsidR="00E538B2" w:rsidRDefault="00E538B2">
      <w:pPr>
        <w:pStyle w:val="Index1"/>
        <w:tabs>
          <w:tab w:val="right" w:pos="5030"/>
        </w:tabs>
        <w:rPr>
          <w:noProof/>
        </w:rPr>
      </w:pPr>
      <w:r>
        <w:rPr>
          <w:noProof/>
        </w:rPr>
        <w:t>SQL Server Big Data Node (BDN) (pakiet dwóch Licencji na Rdzeń), 31, 66</w:t>
      </w:r>
    </w:p>
    <w:p w14:paraId="790E673D" w14:textId="77777777" w:rsidR="00E538B2" w:rsidRDefault="00E538B2">
      <w:pPr>
        <w:pStyle w:val="Index1"/>
        <w:tabs>
          <w:tab w:val="right" w:pos="5030"/>
        </w:tabs>
        <w:rPr>
          <w:noProof/>
        </w:rPr>
      </w:pPr>
      <w:r>
        <w:rPr>
          <w:noProof/>
        </w:rPr>
        <w:t>SQL Server Business Intelligence, 95, 102</w:t>
      </w:r>
    </w:p>
    <w:p w14:paraId="389B96A2" w14:textId="77777777" w:rsidR="00E538B2" w:rsidRDefault="00E538B2">
      <w:pPr>
        <w:pStyle w:val="Index1"/>
        <w:tabs>
          <w:tab w:val="right" w:pos="5030"/>
        </w:tabs>
        <w:rPr>
          <w:noProof/>
        </w:rPr>
      </w:pPr>
      <w:r>
        <w:rPr>
          <w:noProof/>
        </w:rPr>
        <w:t>SQL Server Data Center, 95</w:t>
      </w:r>
    </w:p>
    <w:p w14:paraId="43EE87EA" w14:textId="77777777" w:rsidR="00E538B2" w:rsidRDefault="00E538B2">
      <w:pPr>
        <w:pStyle w:val="Index1"/>
        <w:tabs>
          <w:tab w:val="right" w:pos="5030"/>
        </w:tabs>
        <w:rPr>
          <w:noProof/>
        </w:rPr>
      </w:pPr>
      <w:r>
        <w:rPr>
          <w:noProof/>
        </w:rPr>
        <w:t>SQL Server Enterprise, 95</w:t>
      </w:r>
    </w:p>
    <w:p w14:paraId="30E0E54A" w14:textId="77777777" w:rsidR="00E538B2" w:rsidRDefault="00E538B2">
      <w:pPr>
        <w:pStyle w:val="Index1"/>
        <w:tabs>
          <w:tab w:val="right" w:pos="5030"/>
        </w:tabs>
        <w:rPr>
          <w:noProof/>
        </w:rPr>
      </w:pPr>
      <w:r>
        <w:rPr>
          <w:noProof/>
        </w:rPr>
        <w:t>SQL Server Enterprise Core (pakiet dwóch Licencji na Rdzeń), 66</w:t>
      </w:r>
    </w:p>
    <w:p w14:paraId="3EC91416" w14:textId="77777777" w:rsidR="00E538B2" w:rsidRDefault="00E538B2">
      <w:pPr>
        <w:pStyle w:val="Index1"/>
        <w:tabs>
          <w:tab w:val="right" w:pos="5030"/>
        </w:tabs>
        <w:rPr>
          <w:noProof/>
        </w:rPr>
      </w:pPr>
      <w:r>
        <w:rPr>
          <w:noProof/>
        </w:rPr>
        <w:t>SQL Server Standard, 95, 102</w:t>
      </w:r>
    </w:p>
    <w:p w14:paraId="43145F6B" w14:textId="77777777" w:rsidR="00E538B2" w:rsidRDefault="00E538B2">
      <w:pPr>
        <w:pStyle w:val="Index1"/>
        <w:tabs>
          <w:tab w:val="right" w:pos="5030"/>
        </w:tabs>
        <w:rPr>
          <w:noProof/>
        </w:rPr>
      </w:pPr>
      <w:r>
        <w:rPr>
          <w:noProof/>
        </w:rPr>
        <w:t>SQL Server Standard (pakiet dwóch Licencji na Rdzeń), 66</w:t>
      </w:r>
    </w:p>
    <w:p w14:paraId="7F9D5406" w14:textId="77777777" w:rsidR="00E538B2" w:rsidRDefault="00E538B2">
      <w:pPr>
        <w:pStyle w:val="Index1"/>
        <w:tabs>
          <w:tab w:val="right" w:pos="5030"/>
        </w:tabs>
        <w:rPr>
          <w:noProof/>
        </w:rPr>
      </w:pPr>
      <w:r>
        <w:rPr>
          <w:noProof/>
        </w:rPr>
        <w:t>Środki na rozmowę, 77</w:t>
      </w:r>
    </w:p>
    <w:p w14:paraId="51AD674F" w14:textId="77777777" w:rsidR="00E538B2" w:rsidRDefault="00E538B2">
      <w:pPr>
        <w:pStyle w:val="Index1"/>
        <w:tabs>
          <w:tab w:val="right" w:pos="5030"/>
        </w:tabs>
        <w:rPr>
          <w:noProof/>
        </w:rPr>
      </w:pPr>
      <w:r>
        <w:rPr>
          <w:noProof/>
        </w:rPr>
        <w:t>Standardowa Pomoc Techniczna i Pomoc Techniczna Premium Microsoft Azure StorSimple, 62</w:t>
      </w:r>
    </w:p>
    <w:p w14:paraId="046128BB" w14:textId="77777777" w:rsidR="00E538B2" w:rsidRDefault="00E538B2">
      <w:pPr>
        <w:pStyle w:val="Index1"/>
        <w:tabs>
          <w:tab w:val="right" w:pos="5030"/>
        </w:tabs>
        <w:rPr>
          <w:noProof/>
        </w:rPr>
      </w:pPr>
      <w:r>
        <w:rPr>
          <w:noProof/>
        </w:rPr>
        <w:t>Standardowa Pomoc Techniczna Microsoft Azure StorSimple, 62</w:t>
      </w:r>
    </w:p>
    <w:p w14:paraId="1E64380C" w14:textId="77777777" w:rsidR="00E538B2" w:rsidRDefault="00E538B2">
      <w:pPr>
        <w:pStyle w:val="Index1"/>
        <w:tabs>
          <w:tab w:val="right" w:pos="5030"/>
        </w:tabs>
        <w:rPr>
          <w:noProof/>
        </w:rPr>
      </w:pPr>
      <w:r>
        <w:rPr>
          <w:noProof/>
        </w:rPr>
        <w:t>Subskrypcja programu Visual Studio Enterprise, 102</w:t>
      </w:r>
    </w:p>
    <w:p w14:paraId="05C6DAFC" w14:textId="77777777" w:rsidR="00E538B2" w:rsidRDefault="00E538B2">
      <w:pPr>
        <w:pStyle w:val="Index1"/>
        <w:tabs>
          <w:tab w:val="right" w:pos="5030"/>
        </w:tabs>
        <w:rPr>
          <w:noProof/>
        </w:rPr>
      </w:pPr>
      <w:r>
        <w:rPr>
          <w:noProof/>
        </w:rPr>
        <w:t>Subskrypcja Visual Studio 2019 Professional, 41</w:t>
      </w:r>
    </w:p>
    <w:p w14:paraId="38CBB8FC" w14:textId="77777777" w:rsidR="00E538B2" w:rsidRDefault="00E538B2">
      <w:pPr>
        <w:pStyle w:val="Index1"/>
        <w:tabs>
          <w:tab w:val="right" w:pos="5030"/>
        </w:tabs>
        <w:rPr>
          <w:noProof/>
        </w:rPr>
      </w:pPr>
      <w:r>
        <w:rPr>
          <w:noProof/>
        </w:rPr>
        <w:t>subskrypcja Visual Studio Enterprise, 95</w:t>
      </w:r>
    </w:p>
    <w:p w14:paraId="7A84614D" w14:textId="77777777" w:rsidR="00E538B2" w:rsidRDefault="00E538B2">
      <w:pPr>
        <w:pStyle w:val="Index1"/>
        <w:tabs>
          <w:tab w:val="right" w:pos="5030"/>
        </w:tabs>
        <w:rPr>
          <w:noProof/>
        </w:rPr>
      </w:pPr>
      <w:r>
        <w:rPr>
          <w:noProof/>
        </w:rPr>
        <w:t>Subskrypcja Visual Studio Enterprise 2019, 41</w:t>
      </w:r>
    </w:p>
    <w:p w14:paraId="4395CB4C" w14:textId="77777777" w:rsidR="00E538B2" w:rsidRDefault="00E538B2">
      <w:pPr>
        <w:pStyle w:val="Index1"/>
        <w:tabs>
          <w:tab w:val="right" w:pos="5030"/>
        </w:tabs>
        <w:rPr>
          <w:noProof/>
        </w:rPr>
      </w:pPr>
      <w:r>
        <w:rPr>
          <w:noProof/>
        </w:rPr>
        <w:t>Subskrypcja Visual Studio Professional, 102</w:t>
      </w:r>
    </w:p>
    <w:p w14:paraId="64A4F40E" w14:textId="77777777" w:rsidR="00E538B2" w:rsidRDefault="00E538B2">
      <w:pPr>
        <w:pStyle w:val="Index1"/>
        <w:tabs>
          <w:tab w:val="right" w:pos="5030"/>
        </w:tabs>
        <w:rPr>
          <w:noProof/>
        </w:rPr>
      </w:pPr>
      <w:r>
        <w:rPr>
          <w:noProof/>
        </w:rPr>
        <w:t>Subskrypcja Visual Studio Test Professional, 102</w:t>
      </w:r>
    </w:p>
    <w:p w14:paraId="2733A7EF" w14:textId="77777777" w:rsidR="00E538B2" w:rsidRDefault="00E538B2">
      <w:pPr>
        <w:pStyle w:val="Index1"/>
        <w:tabs>
          <w:tab w:val="right" w:pos="5030"/>
        </w:tabs>
        <w:rPr>
          <w:noProof/>
        </w:rPr>
      </w:pPr>
      <w:r>
        <w:rPr>
          <w:noProof/>
        </w:rPr>
        <w:t>Subskrypcja Visual Studio Test Professional 2019, 41</w:t>
      </w:r>
    </w:p>
    <w:p w14:paraId="03BE566B" w14:textId="77777777" w:rsidR="00E538B2" w:rsidRDefault="00E538B2">
      <w:pPr>
        <w:pStyle w:val="Index1"/>
        <w:tabs>
          <w:tab w:val="right" w:pos="5030"/>
        </w:tabs>
        <w:rPr>
          <w:noProof/>
        </w:rPr>
      </w:pPr>
      <w:r>
        <w:rPr>
          <w:noProof/>
        </w:rPr>
        <w:t>Subskrypcja Windows Companion, 50</w:t>
      </w:r>
    </w:p>
    <w:p w14:paraId="3805EB23" w14:textId="77777777" w:rsidR="00E538B2" w:rsidRDefault="00E538B2">
      <w:pPr>
        <w:pStyle w:val="Index1"/>
        <w:tabs>
          <w:tab w:val="right" w:pos="5030"/>
        </w:tabs>
        <w:rPr>
          <w:noProof/>
        </w:rPr>
      </w:pPr>
      <w:r>
        <w:rPr>
          <w:noProof/>
        </w:rPr>
        <w:t>System Center 2012 R2 Configuration Manager, 35</w:t>
      </w:r>
    </w:p>
    <w:p w14:paraId="561A7442" w14:textId="77777777" w:rsidR="00E538B2" w:rsidRDefault="00E538B2">
      <w:pPr>
        <w:pStyle w:val="Index1"/>
        <w:tabs>
          <w:tab w:val="right" w:pos="5030"/>
        </w:tabs>
        <w:rPr>
          <w:noProof/>
        </w:rPr>
      </w:pPr>
      <w:r>
        <w:rPr>
          <w:noProof/>
        </w:rPr>
        <w:t>System Center 2012 R2 Datacenter, 104</w:t>
      </w:r>
    </w:p>
    <w:p w14:paraId="4FEAD9F3" w14:textId="77777777" w:rsidR="00E538B2" w:rsidRDefault="00E538B2">
      <w:pPr>
        <w:pStyle w:val="Index1"/>
        <w:tabs>
          <w:tab w:val="right" w:pos="5030"/>
        </w:tabs>
        <w:rPr>
          <w:noProof/>
        </w:rPr>
      </w:pPr>
      <w:r>
        <w:rPr>
          <w:noProof/>
        </w:rPr>
        <w:t>System Center 2012 R2 Endpoint Protection, 37</w:t>
      </w:r>
    </w:p>
    <w:p w14:paraId="7FB80E2C" w14:textId="77777777" w:rsidR="00E538B2" w:rsidRDefault="00E538B2">
      <w:pPr>
        <w:pStyle w:val="Index1"/>
        <w:tabs>
          <w:tab w:val="right" w:pos="5030"/>
        </w:tabs>
        <w:rPr>
          <w:noProof/>
        </w:rPr>
      </w:pPr>
      <w:r>
        <w:rPr>
          <w:noProof/>
        </w:rPr>
        <w:t>System Center 2012 R2 Standard, 103</w:t>
      </w:r>
    </w:p>
    <w:p w14:paraId="5304B873" w14:textId="77777777" w:rsidR="00E538B2" w:rsidRDefault="00E538B2">
      <w:pPr>
        <w:pStyle w:val="Index1"/>
        <w:tabs>
          <w:tab w:val="right" w:pos="5030"/>
        </w:tabs>
        <w:rPr>
          <w:noProof/>
        </w:rPr>
      </w:pPr>
      <w:r>
        <w:rPr>
          <w:noProof/>
        </w:rPr>
        <w:t>System Center 2016, 34</w:t>
      </w:r>
    </w:p>
    <w:p w14:paraId="77250763" w14:textId="77777777" w:rsidR="00E538B2" w:rsidRDefault="00E538B2">
      <w:pPr>
        <w:pStyle w:val="Index1"/>
        <w:tabs>
          <w:tab w:val="right" w:pos="5030"/>
        </w:tabs>
        <w:rPr>
          <w:noProof/>
        </w:rPr>
      </w:pPr>
      <w:r>
        <w:rPr>
          <w:noProof/>
        </w:rPr>
        <w:t>System Center 2019 Data Protection Manager, 36</w:t>
      </w:r>
    </w:p>
    <w:p w14:paraId="62996B95" w14:textId="77777777" w:rsidR="00E538B2" w:rsidRDefault="00E538B2">
      <w:pPr>
        <w:pStyle w:val="Index1"/>
        <w:tabs>
          <w:tab w:val="right" w:pos="5030"/>
        </w:tabs>
        <w:rPr>
          <w:noProof/>
        </w:rPr>
      </w:pPr>
      <w:r>
        <w:rPr>
          <w:noProof/>
        </w:rPr>
        <w:t>System Center 2019 Datacenter, 104</w:t>
      </w:r>
    </w:p>
    <w:p w14:paraId="32C10E78" w14:textId="77777777" w:rsidR="00E538B2" w:rsidRDefault="00E538B2">
      <w:pPr>
        <w:pStyle w:val="Index1"/>
        <w:tabs>
          <w:tab w:val="right" w:pos="5030"/>
        </w:tabs>
        <w:rPr>
          <w:noProof/>
        </w:rPr>
      </w:pPr>
      <w:r>
        <w:rPr>
          <w:noProof/>
        </w:rPr>
        <w:lastRenderedPageBreak/>
        <w:t>System Center 2019 Operations Manager, 38</w:t>
      </w:r>
    </w:p>
    <w:p w14:paraId="3354D52E" w14:textId="77777777" w:rsidR="00E538B2" w:rsidRDefault="00E538B2">
      <w:pPr>
        <w:pStyle w:val="Index1"/>
        <w:tabs>
          <w:tab w:val="right" w:pos="5030"/>
        </w:tabs>
        <w:rPr>
          <w:noProof/>
        </w:rPr>
      </w:pPr>
      <w:r>
        <w:rPr>
          <w:noProof/>
        </w:rPr>
        <w:t>System Center 2019 Orchestrator, 39</w:t>
      </w:r>
    </w:p>
    <w:p w14:paraId="58831968" w14:textId="77777777" w:rsidR="00E538B2" w:rsidRDefault="00E538B2">
      <w:pPr>
        <w:pStyle w:val="Index1"/>
        <w:tabs>
          <w:tab w:val="right" w:pos="5030"/>
        </w:tabs>
        <w:rPr>
          <w:noProof/>
        </w:rPr>
      </w:pPr>
      <w:r>
        <w:rPr>
          <w:noProof/>
        </w:rPr>
        <w:t>System Center 2019 Service Manager, 40</w:t>
      </w:r>
    </w:p>
    <w:p w14:paraId="38728080" w14:textId="77777777" w:rsidR="00E538B2" w:rsidRDefault="00E538B2">
      <w:pPr>
        <w:pStyle w:val="Index1"/>
        <w:tabs>
          <w:tab w:val="right" w:pos="5030"/>
        </w:tabs>
        <w:rPr>
          <w:noProof/>
        </w:rPr>
      </w:pPr>
      <w:r>
        <w:rPr>
          <w:noProof/>
        </w:rPr>
        <w:t>System Center 2019 Standard, 104</w:t>
      </w:r>
    </w:p>
    <w:p w14:paraId="1BB8808D" w14:textId="77777777" w:rsidR="00E538B2" w:rsidRDefault="00E538B2">
      <w:pPr>
        <w:pStyle w:val="Index1"/>
        <w:tabs>
          <w:tab w:val="right" w:pos="5030"/>
        </w:tabs>
        <w:rPr>
          <w:noProof/>
        </w:rPr>
      </w:pPr>
      <w:r>
        <w:rPr>
          <w:noProof/>
        </w:rPr>
        <w:t>System Center Datacenter, 100, 102</w:t>
      </w:r>
    </w:p>
    <w:p w14:paraId="102850BB" w14:textId="77777777" w:rsidR="00E538B2" w:rsidRDefault="00E538B2">
      <w:pPr>
        <w:pStyle w:val="Index1"/>
        <w:tabs>
          <w:tab w:val="right" w:pos="5030"/>
        </w:tabs>
        <w:rPr>
          <w:noProof/>
        </w:rPr>
      </w:pPr>
      <w:r>
        <w:rPr>
          <w:noProof/>
        </w:rPr>
        <w:t>System Center Datacenter (pakiet 2 Licencji na Rdzeń), 19</w:t>
      </w:r>
    </w:p>
    <w:p w14:paraId="75ADCF8D" w14:textId="77777777" w:rsidR="00E538B2" w:rsidRDefault="00E538B2">
      <w:pPr>
        <w:pStyle w:val="Index1"/>
        <w:tabs>
          <w:tab w:val="right" w:pos="5030"/>
        </w:tabs>
        <w:rPr>
          <w:noProof/>
        </w:rPr>
      </w:pPr>
      <w:r>
        <w:rPr>
          <w:noProof/>
        </w:rPr>
        <w:t>System Center Endpoint Protection, 37</w:t>
      </w:r>
    </w:p>
    <w:p w14:paraId="28004837" w14:textId="77777777" w:rsidR="00E538B2" w:rsidRDefault="00E538B2">
      <w:pPr>
        <w:pStyle w:val="Index1"/>
        <w:tabs>
          <w:tab w:val="right" w:pos="5030"/>
        </w:tabs>
        <w:rPr>
          <w:noProof/>
        </w:rPr>
      </w:pPr>
      <w:r>
        <w:rPr>
          <w:noProof/>
        </w:rPr>
        <w:t>System Center Endpoint Protection 1606, 37</w:t>
      </w:r>
    </w:p>
    <w:p w14:paraId="2DDF205A" w14:textId="77777777" w:rsidR="00E538B2" w:rsidRDefault="00E538B2">
      <w:pPr>
        <w:pStyle w:val="Index1"/>
        <w:tabs>
          <w:tab w:val="right" w:pos="5030"/>
        </w:tabs>
        <w:rPr>
          <w:noProof/>
        </w:rPr>
      </w:pPr>
      <w:r>
        <w:rPr>
          <w:noProof/>
        </w:rPr>
        <w:t>System Center Standard, 100, 102</w:t>
      </w:r>
    </w:p>
    <w:p w14:paraId="63E8E347" w14:textId="77777777" w:rsidR="00E538B2" w:rsidRDefault="00E538B2">
      <w:pPr>
        <w:pStyle w:val="Index1"/>
        <w:tabs>
          <w:tab w:val="right" w:pos="5030"/>
        </w:tabs>
        <w:rPr>
          <w:noProof/>
        </w:rPr>
      </w:pPr>
      <w:r>
        <w:rPr>
          <w:noProof/>
        </w:rPr>
        <w:t>System Center Standard (pakiet 2 Licencji na Rdzeń), 19</w:t>
      </w:r>
    </w:p>
    <w:p w14:paraId="7863F8AD" w14:textId="77777777" w:rsidR="00E538B2" w:rsidRDefault="00E538B2">
      <w:pPr>
        <w:pStyle w:val="Index1"/>
        <w:tabs>
          <w:tab w:val="right" w:pos="5030"/>
        </w:tabs>
        <w:rPr>
          <w:noProof/>
        </w:rPr>
      </w:pPr>
      <w:r>
        <w:rPr>
          <w:noProof/>
        </w:rPr>
        <w:t>System telefoniczny, 77</w:t>
      </w:r>
    </w:p>
    <w:p w14:paraId="2E47F58B" w14:textId="77777777" w:rsidR="00E538B2" w:rsidRDefault="00E538B2">
      <w:pPr>
        <w:pStyle w:val="Index1"/>
        <w:tabs>
          <w:tab w:val="right" w:pos="5030"/>
        </w:tabs>
        <w:rPr>
          <w:noProof/>
        </w:rPr>
      </w:pPr>
      <w:r>
        <w:rPr>
          <w:noProof/>
        </w:rPr>
        <w:t>Telefon CAP, 77</w:t>
      </w:r>
    </w:p>
    <w:p w14:paraId="19A3902B" w14:textId="77777777" w:rsidR="00E538B2" w:rsidRDefault="00E538B2">
      <w:pPr>
        <w:pStyle w:val="Index1"/>
        <w:tabs>
          <w:tab w:val="right" w:pos="5030"/>
        </w:tabs>
        <w:rPr>
          <w:noProof/>
        </w:rPr>
      </w:pPr>
      <w:r>
        <w:rPr>
          <w:noProof/>
        </w:rPr>
        <w:t>Uaktualnienie Windows 10 Home do wersji Pro dla usług Microsoft 365 Business, 45</w:t>
      </w:r>
    </w:p>
    <w:p w14:paraId="32DE7DB7" w14:textId="77777777" w:rsidR="00E538B2" w:rsidRDefault="00E538B2">
      <w:pPr>
        <w:pStyle w:val="Index1"/>
        <w:tabs>
          <w:tab w:val="right" w:pos="5030"/>
        </w:tabs>
        <w:rPr>
          <w:noProof/>
        </w:rPr>
      </w:pPr>
      <w:r>
        <w:rPr>
          <w:noProof/>
        </w:rPr>
        <w:t>Usług Microsoft Azure, 103</w:t>
      </w:r>
    </w:p>
    <w:p w14:paraId="1C89A2E2" w14:textId="77777777" w:rsidR="00E538B2" w:rsidRDefault="00E538B2">
      <w:pPr>
        <w:pStyle w:val="Index1"/>
        <w:tabs>
          <w:tab w:val="right" w:pos="5030"/>
        </w:tabs>
        <w:rPr>
          <w:noProof/>
        </w:rPr>
      </w:pPr>
      <w:r>
        <w:rPr>
          <w:noProof/>
        </w:rPr>
        <w:t>Usługa Bing Maps Transactions (1 mln transakcji) (LS), 79</w:t>
      </w:r>
    </w:p>
    <w:p w14:paraId="673A83ED" w14:textId="77777777" w:rsidR="00E538B2" w:rsidRDefault="00E538B2">
      <w:pPr>
        <w:pStyle w:val="Index1"/>
        <w:tabs>
          <w:tab w:val="right" w:pos="5030"/>
        </w:tabs>
        <w:rPr>
          <w:noProof/>
        </w:rPr>
      </w:pPr>
      <w:r>
        <w:rPr>
          <w:noProof/>
        </w:rPr>
        <w:t>Usługa Bing Maps Transactions (10 mln transakcji) (LS), 79</w:t>
      </w:r>
    </w:p>
    <w:p w14:paraId="4AE41468" w14:textId="77777777" w:rsidR="00E538B2" w:rsidRDefault="00E538B2">
      <w:pPr>
        <w:pStyle w:val="Index1"/>
        <w:tabs>
          <w:tab w:val="right" w:pos="5030"/>
        </w:tabs>
        <w:rPr>
          <w:noProof/>
        </w:rPr>
      </w:pPr>
      <w:r>
        <w:rPr>
          <w:noProof/>
        </w:rPr>
        <w:t>Usługa Bing Maps Transactions (100 tys. transakcji) (LS), 79</w:t>
      </w:r>
    </w:p>
    <w:p w14:paraId="2AEFB68B" w14:textId="77777777" w:rsidR="00E538B2" w:rsidRDefault="00E538B2">
      <w:pPr>
        <w:pStyle w:val="Index1"/>
        <w:tabs>
          <w:tab w:val="right" w:pos="5030"/>
        </w:tabs>
        <w:rPr>
          <w:noProof/>
        </w:rPr>
      </w:pPr>
      <w:r>
        <w:rPr>
          <w:noProof/>
        </w:rPr>
        <w:t>Usługa Bing Maps Transactions (2 mln transakcji) (LS), 79</w:t>
      </w:r>
    </w:p>
    <w:p w14:paraId="493AC764" w14:textId="77777777" w:rsidR="00E538B2" w:rsidRDefault="00E538B2">
      <w:pPr>
        <w:pStyle w:val="Index1"/>
        <w:tabs>
          <w:tab w:val="right" w:pos="5030"/>
        </w:tabs>
        <w:rPr>
          <w:noProof/>
        </w:rPr>
      </w:pPr>
      <w:r>
        <w:rPr>
          <w:noProof/>
        </w:rPr>
        <w:t>Usługa Bing Maps Transactions (30 mln transakcji) (LS), 79</w:t>
      </w:r>
    </w:p>
    <w:p w14:paraId="6F001972" w14:textId="77777777" w:rsidR="00E538B2" w:rsidRDefault="00E538B2">
      <w:pPr>
        <w:pStyle w:val="Index1"/>
        <w:tabs>
          <w:tab w:val="right" w:pos="5030"/>
        </w:tabs>
        <w:rPr>
          <w:noProof/>
        </w:rPr>
      </w:pPr>
      <w:r>
        <w:rPr>
          <w:noProof/>
        </w:rPr>
        <w:t>Usługa Bing Maps Transactions (5 mln transakcji) (LS), 79</w:t>
      </w:r>
    </w:p>
    <w:p w14:paraId="71DD2D9C" w14:textId="77777777" w:rsidR="00E538B2" w:rsidRDefault="00E538B2">
      <w:pPr>
        <w:pStyle w:val="Index1"/>
        <w:tabs>
          <w:tab w:val="right" w:pos="5030"/>
        </w:tabs>
        <w:rPr>
          <w:noProof/>
        </w:rPr>
      </w:pPr>
      <w:r>
        <w:rPr>
          <w:noProof/>
        </w:rPr>
        <w:t>Usługa Bing Maps Transactions (500 tys. transakcji) (LS), 79</w:t>
      </w:r>
    </w:p>
    <w:p w14:paraId="4D2BBBF9" w14:textId="77777777" w:rsidR="00E538B2" w:rsidRDefault="00E538B2">
      <w:pPr>
        <w:pStyle w:val="Index1"/>
        <w:tabs>
          <w:tab w:val="right" w:pos="5030"/>
        </w:tabs>
        <w:rPr>
          <w:noProof/>
        </w:rPr>
      </w:pPr>
      <w:r>
        <w:rPr>
          <w:noProof/>
        </w:rPr>
        <w:t>Usługa Dynamics 365 Customer Insights, 69</w:t>
      </w:r>
    </w:p>
    <w:p w14:paraId="21D71481" w14:textId="77777777" w:rsidR="00E538B2" w:rsidRDefault="00E538B2">
      <w:pPr>
        <w:pStyle w:val="Index1"/>
        <w:tabs>
          <w:tab w:val="right" w:pos="5030"/>
        </w:tabs>
        <w:rPr>
          <w:noProof/>
        </w:rPr>
      </w:pPr>
      <w:r>
        <w:rPr>
          <w:noProof/>
        </w:rPr>
        <w:t>Usługa Importowania dla Office 365, 76</w:t>
      </w:r>
    </w:p>
    <w:p w14:paraId="533A528F" w14:textId="77777777" w:rsidR="00E538B2" w:rsidRDefault="00E538B2">
      <w:pPr>
        <w:pStyle w:val="Index1"/>
        <w:tabs>
          <w:tab w:val="right" w:pos="5030"/>
        </w:tabs>
        <w:rPr>
          <w:noProof/>
        </w:rPr>
      </w:pPr>
      <w:r>
        <w:rPr>
          <w:noProof/>
        </w:rPr>
        <w:t>Usługach Microsoft Azure, 102</w:t>
      </w:r>
    </w:p>
    <w:p w14:paraId="7F7E0C8A" w14:textId="77777777" w:rsidR="00E538B2" w:rsidRDefault="00E538B2">
      <w:pPr>
        <w:pStyle w:val="Index1"/>
        <w:tabs>
          <w:tab w:val="right" w:pos="5030"/>
        </w:tabs>
        <w:rPr>
          <w:noProof/>
        </w:rPr>
      </w:pPr>
      <w:r>
        <w:rPr>
          <w:noProof/>
        </w:rPr>
        <w:t>Usługi Microsoft Azure*, 61</w:t>
      </w:r>
    </w:p>
    <w:p w14:paraId="21B40D1C" w14:textId="77777777" w:rsidR="00E538B2" w:rsidRDefault="00E538B2">
      <w:pPr>
        <w:pStyle w:val="Index1"/>
        <w:tabs>
          <w:tab w:val="right" w:pos="5030"/>
        </w:tabs>
        <w:rPr>
          <w:noProof/>
        </w:rPr>
      </w:pPr>
      <w:r>
        <w:rPr>
          <w:noProof/>
        </w:rPr>
        <w:t>usługi poczty głosowej Exchange Online, 27</w:t>
      </w:r>
    </w:p>
    <w:p w14:paraId="1367B222" w14:textId="77777777" w:rsidR="00E538B2" w:rsidRDefault="00E538B2">
      <w:pPr>
        <w:pStyle w:val="Index1"/>
        <w:tabs>
          <w:tab w:val="right" w:pos="5030"/>
        </w:tabs>
        <w:rPr>
          <w:noProof/>
        </w:rPr>
      </w:pPr>
      <w:r>
        <w:rPr>
          <w:noProof/>
        </w:rPr>
        <w:t>VDI, 41</w:t>
      </w:r>
    </w:p>
    <w:p w14:paraId="0C29765B" w14:textId="77777777" w:rsidR="00E538B2" w:rsidRDefault="00E538B2">
      <w:pPr>
        <w:pStyle w:val="Index1"/>
        <w:tabs>
          <w:tab w:val="right" w:pos="5030"/>
        </w:tabs>
        <w:rPr>
          <w:noProof/>
        </w:rPr>
      </w:pPr>
      <w:r>
        <w:rPr>
          <w:noProof/>
        </w:rPr>
        <w:t>Visio 2019 Professional, 24</w:t>
      </w:r>
    </w:p>
    <w:p w14:paraId="2DAE36C9" w14:textId="77777777" w:rsidR="00E538B2" w:rsidRDefault="00E538B2">
      <w:pPr>
        <w:pStyle w:val="Index1"/>
        <w:tabs>
          <w:tab w:val="right" w:pos="5030"/>
        </w:tabs>
        <w:rPr>
          <w:noProof/>
        </w:rPr>
      </w:pPr>
      <w:r>
        <w:rPr>
          <w:noProof/>
        </w:rPr>
        <w:t>Visio 2019 Standard, 24</w:t>
      </w:r>
    </w:p>
    <w:p w14:paraId="0F787991" w14:textId="77777777" w:rsidR="00E538B2" w:rsidRDefault="00E538B2">
      <w:pPr>
        <w:pStyle w:val="Index1"/>
        <w:tabs>
          <w:tab w:val="right" w:pos="5030"/>
        </w:tabs>
        <w:rPr>
          <w:noProof/>
        </w:rPr>
      </w:pPr>
      <w:r>
        <w:rPr>
          <w:noProof/>
        </w:rPr>
        <w:t>Visio Online Plan 1, 72</w:t>
      </w:r>
    </w:p>
    <w:p w14:paraId="1BDC5A2A" w14:textId="77777777" w:rsidR="00E538B2" w:rsidRDefault="00E538B2">
      <w:pPr>
        <w:pStyle w:val="Index1"/>
        <w:tabs>
          <w:tab w:val="right" w:pos="5030"/>
        </w:tabs>
        <w:rPr>
          <w:noProof/>
        </w:rPr>
      </w:pPr>
      <w:r>
        <w:rPr>
          <w:noProof/>
        </w:rPr>
        <w:t>Visio Online Plan 2, 72</w:t>
      </w:r>
    </w:p>
    <w:p w14:paraId="6F7BB05B" w14:textId="77777777" w:rsidR="00E538B2" w:rsidRDefault="00E538B2">
      <w:pPr>
        <w:pStyle w:val="Index1"/>
        <w:tabs>
          <w:tab w:val="right" w:pos="5030"/>
        </w:tabs>
        <w:rPr>
          <w:noProof/>
        </w:rPr>
      </w:pPr>
      <w:r>
        <w:rPr>
          <w:noProof/>
        </w:rPr>
        <w:t>Visio Professional, 102</w:t>
      </w:r>
    </w:p>
    <w:p w14:paraId="77298E9D" w14:textId="77777777" w:rsidR="00E538B2" w:rsidRDefault="00E538B2">
      <w:pPr>
        <w:pStyle w:val="Index1"/>
        <w:tabs>
          <w:tab w:val="right" w:pos="5030"/>
        </w:tabs>
        <w:rPr>
          <w:noProof/>
        </w:rPr>
      </w:pPr>
      <w:r>
        <w:rPr>
          <w:noProof/>
        </w:rPr>
        <w:t>Visio Standard, 102</w:t>
      </w:r>
    </w:p>
    <w:p w14:paraId="10510B1C" w14:textId="77777777" w:rsidR="00E538B2" w:rsidRDefault="00E538B2">
      <w:pPr>
        <w:pStyle w:val="Index1"/>
        <w:tabs>
          <w:tab w:val="right" w:pos="5030"/>
        </w:tabs>
        <w:rPr>
          <w:noProof/>
        </w:rPr>
      </w:pPr>
      <w:r>
        <w:rPr>
          <w:noProof/>
        </w:rPr>
        <w:t>Visual Studio 2017, 41</w:t>
      </w:r>
    </w:p>
    <w:p w14:paraId="1023DE35" w14:textId="77777777" w:rsidR="00E538B2" w:rsidRDefault="00E538B2">
      <w:pPr>
        <w:pStyle w:val="Index1"/>
        <w:tabs>
          <w:tab w:val="right" w:pos="5030"/>
        </w:tabs>
        <w:rPr>
          <w:noProof/>
        </w:rPr>
      </w:pPr>
      <w:r>
        <w:rPr>
          <w:noProof/>
        </w:rPr>
        <w:t>Visual Studio Enterprise with GitHub Enterprise, 84</w:t>
      </w:r>
    </w:p>
    <w:p w14:paraId="4B105119" w14:textId="77777777" w:rsidR="00E538B2" w:rsidRDefault="00E538B2">
      <w:pPr>
        <w:pStyle w:val="Index1"/>
        <w:tabs>
          <w:tab w:val="right" w:pos="5030"/>
        </w:tabs>
        <w:rPr>
          <w:noProof/>
        </w:rPr>
      </w:pPr>
      <w:r>
        <w:rPr>
          <w:noProof/>
        </w:rPr>
        <w:t>Visual Studio Professional 2019, 41</w:t>
      </w:r>
    </w:p>
    <w:p w14:paraId="4C040E9D" w14:textId="77777777" w:rsidR="00E538B2" w:rsidRDefault="00E538B2">
      <w:pPr>
        <w:pStyle w:val="Index1"/>
        <w:tabs>
          <w:tab w:val="right" w:pos="5030"/>
        </w:tabs>
        <w:rPr>
          <w:noProof/>
        </w:rPr>
      </w:pPr>
      <w:r>
        <w:rPr>
          <w:noProof/>
        </w:rPr>
        <w:t>Visual Studio Professional Subscription, 95</w:t>
      </w:r>
    </w:p>
    <w:p w14:paraId="52B17167" w14:textId="77777777" w:rsidR="00E538B2" w:rsidRDefault="00E538B2">
      <w:pPr>
        <w:pStyle w:val="Index1"/>
        <w:tabs>
          <w:tab w:val="right" w:pos="5030"/>
        </w:tabs>
        <w:rPr>
          <w:noProof/>
        </w:rPr>
      </w:pPr>
      <w:r>
        <w:rPr>
          <w:noProof/>
        </w:rPr>
        <w:t>Visual Studio Professional with GitHub Enterprise, 84</w:t>
      </w:r>
    </w:p>
    <w:p w14:paraId="7C586A7C" w14:textId="77777777" w:rsidR="00E538B2" w:rsidRDefault="00E538B2">
      <w:pPr>
        <w:pStyle w:val="Index1"/>
        <w:tabs>
          <w:tab w:val="right" w:pos="5030"/>
        </w:tabs>
        <w:rPr>
          <w:noProof/>
        </w:rPr>
      </w:pPr>
      <w:r>
        <w:rPr>
          <w:noProof/>
        </w:rPr>
        <w:t>Visual Studio Test Professional Subscription, 95</w:t>
      </w:r>
    </w:p>
    <w:p w14:paraId="66FA10BA" w14:textId="77777777" w:rsidR="00E538B2" w:rsidRDefault="00E538B2">
      <w:pPr>
        <w:pStyle w:val="Index1"/>
        <w:tabs>
          <w:tab w:val="right" w:pos="5030"/>
        </w:tabs>
        <w:rPr>
          <w:noProof/>
        </w:rPr>
      </w:pPr>
      <w:r>
        <w:rPr>
          <w:noProof/>
        </w:rPr>
        <w:t>Window VDA E5, 38</w:t>
      </w:r>
    </w:p>
    <w:p w14:paraId="2260AF2D" w14:textId="77777777" w:rsidR="00E538B2" w:rsidRDefault="00E538B2">
      <w:pPr>
        <w:pStyle w:val="Index1"/>
        <w:tabs>
          <w:tab w:val="right" w:pos="5030"/>
        </w:tabs>
        <w:rPr>
          <w:noProof/>
        </w:rPr>
      </w:pPr>
      <w:r>
        <w:rPr>
          <w:noProof/>
        </w:rPr>
        <w:t>Windows 10, 46</w:t>
      </w:r>
    </w:p>
    <w:p w14:paraId="722D11A2" w14:textId="77777777" w:rsidR="00E538B2" w:rsidRDefault="00E538B2">
      <w:pPr>
        <w:pStyle w:val="Index1"/>
        <w:tabs>
          <w:tab w:val="right" w:pos="5030"/>
        </w:tabs>
        <w:rPr>
          <w:noProof/>
        </w:rPr>
      </w:pPr>
      <w:r>
        <w:rPr>
          <w:noProof/>
        </w:rPr>
        <w:t>Windows 10 Education, 45</w:t>
      </w:r>
    </w:p>
    <w:p w14:paraId="460A6E36" w14:textId="77777777" w:rsidR="00E538B2" w:rsidRDefault="00E538B2">
      <w:pPr>
        <w:pStyle w:val="Index1"/>
        <w:tabs>
          <w:tab w:val="right" w:pos="5030"/>
        </w:tabs>
        <w:rPr>
          <w:noProof/>
        </w:rPr>
      </w:pPr>
      <w:r>
        <w:rPr>
          <w:noProof/>
        </w:rPr>
        <w:t>Windows 10 Education E3, 45</w:t>
      </w:r>
    </w:p>
    <w:p w14:paraId="1932D8EC" w14:textId="77777777" w:rsidR="00E538B2" w:rsidRDefault="00E538B2">
      <w:pPr>
        <w:pStyle w:val="Index1"/>
        <w:tabs>
          <w:tab w:val="right" w:pos="5030"/>
        </w:tabs>
        <w:rPr>
          <w:noProof/>
        </w:rPr>
      </w:pPr>
      <w:r>
        <w:rPr>
          <w:noProof/>
        </w:rPr>
        <w:t>Windows 10 Education E5, 38, 45</w:t>
      </w:r>
    </w:p>
    <w:p w14:paraId="4EB89E44" w14:textId="77777777" w:rsidR="00E538B2" w:rsidRDefault="00E538B2">
      <w:pPr>
        <w:pStyle w:val="Index1"/>
        <w:tabs>
          <w:tab w:val="right" w:pos="5030"/>
        </w:tabs>
        <w:rPr>
          <w:noProof/>
        </w:rPr>
      </w:pPr>
      <w:r>
        <w:rPr>
          <w:noProof/>
        </w:rPr>
        <w:t>Windows 10 Enterprise (na Urządzenie), 45</w:t>
      </w:r>
    </w:p>
    <w:p w14:paraId="1B9C69F3" w14:textId="77777777" w:rsidR="00E538B2" w:rsidRDefault="00E538B2">
      <w:pPr>
        <w:pStyle w:val="Index1"/>
        <w:tabs>
          <w:tab w:val="right" w:pos="5030"/>
        </w:tabs>
        <w:rPr>
          <w:noProof/>
        </w:rPr>
      </w:pPr>
      <w:r>
        <w:rPr>
          <w:noProof/>
        </w:rPr>
        <w:t>Windows 10 Enterprise A3, 45</w:t>
      </w:r>
    </w:p>
    <w:p w14:paraId="5A99618C" w14:textId="77777777" w:rsidR="00E538B2" w:rsidRDefault="00E538B2">
      <w:pPr>
        <w:pStyle w:val="Index1"/>
        <w:tabs>
          <w:tab w:val="right" w:pos="5030"/>
        </w:tabs>
        <w:rPr>
          <w:noProof/>
        </w:rPr>
      </w:pPr>
      <w:r>
        <w:rPr>
          <w:noProof/>
        </w:rPr>
        <w:t>Windows 10 Enterprise A5, 45</w:t>
      </w:r>
    </w:p>
    <w:p w14:paraId="494022A2" w14:textId="77777777" w:rsidR="00E538B2" w:rsidRDefault="00E538B2">
      <w:pPr>
        <w:pStyle w:val="Index1"/>
        <w:tabs>
          <w:tab w:val="right" w:pos="5030"/>
        </w:tabs>
        <w:rPr>
          <w:noProof/>
        </w:rPr>
      </w:pPr>
      <w:r>
        <w:rPr>
          <w:noProof/>
        </w:rPr>
        <w:t>Windows 10 Enterprise E3, 45</w:t>
      </w:r>
    </w:p>
    <w:p w14:paraId="3C7D7479" w14:textId="77777777" w:rsidR="00E538B2" w:rsidRDefault="00E538B2">
      <w:pPr>
        <w:pStyle w:val="Index1"/>
        <w:tabs>
          <w:tab w:val="right" w:pos="5030"/>
        </w:tabs>
        <w:rPr>
          <w:noProof/>
        </w:rPr>
      </w:pPr>
      <w:r>
        <w:rPr>
          <w:noProof/>
        </w:rPr>
        <w:t>Windows 10 Enterprise E3 — From SA, 45</w:t>
      </w:r>
    </w:p>
    <w:p w14:paraId="33EA14B5" w14:textId="77777777" w:rsidR="00E538B2" w:rsidRDefault="00E538B2">
      <w:pPr>
        <w:pStyle w:val="Index1"/>
        <w:tabs>
          <w:tab w:val="right" w:pos="5030"/>
        </w:tabs>
        <w:rPr>
          <w:noProof/>
        </w:rPr>
      </w:pPr>
      <w:r>
        <w:rPr>
          <w:noProof/>
        </w:rPr>
        <w:t>Windows 10 Enterprise E5, 45</w:t>
      </w:r>
    </w:p>
    <w:p w14:paraId="362939EC" w14:textId="77777777" w:rsidR="00E538B2" w:rsidRDefault="00E538B2">
      <w:pPr>
        <w:pStyle w:val="Index1"/>
        <w:tabs>
          <w:tab w:val="right" w:pos="5030"/>
        </w:tabs>
        <w:rPr>
          <w:noProof/>
        </w:rPr>
      </w:pPr>
      <w:r>
        <w:rPr>
          <w:noProof/>
        </w:rPr>
        <w:t>Windows 10 Enterprise E5 — From SA, 45</w:t>
      </w:r>
    </w:p>
    <w:p w14:paraId="669FE83A" w14:textId="77777777" w:rsidR="00E538B2" w:rsidRDefault="00E538B2">
      <w:pPr>
        <w:pStyle w:val="Index1"/>
        <w:tabs>
          <w:tab w:val="right" w:pos="5030"/>
        </w:tabs>
        <w:rPr>
          <w:noProof/>
        </w:rPr>
      </w:pPr>
      <w:r>
        <w:rPr>
          <w:noProof/>
        </w:rPr>
        <w:t>Windows 10 Enterprise E5 i A5, 38</w:t>
      </w:r>
    </w:p>
    <w:p w14:paraId="1F9CDC94" w14:textId="77777777" w:rsidR="00E538B2" w:rsidRDefault="00E538B2">
      <w:pPr>
        <w:pStyle w:val="Index1"/>
        <w:tabs>
          <w:tab w:val="right" w:pos="5030"/>
        </w:tabs>
        <w:rPr>
          <w:noProof/>
        </w:rPr>
      </w:pPr>
      <w:r>
        <w:rPr>
          <w:noProof/>
        </w:rPr>
        <w:t>Windows 10 Enterprise LTSC 2016, 45</w:t>
      </w:r>
    </w:p>
    <w:p w14:paraId="5FC6D5A2" w14:textId="77777777" w:rsidR="00E538B2" w:rsidRDefault="00E538B2">
      <w:pPr>
        <w:pStyle w:val="Index1"/>
        <w:tabs>
          <w:tab w:val="right" w:pos="5030"/>
        </w:tabs>
        <w:rPr>
          <w:noProof/>
        </w:rPr>
      </w:pPr>
      <w:r>
        <w:rPr>
          <w:noProof/>
        </w:rPr>
        <w:t>Windows 10 Enterprise LTSC 2019 (na Urządzenie), 45</w:t>
      </w:r>
    </w:p>
    <w:p w14:paraId="69FE86B5" w14:textId="77777777" w:rsidR="00E538B2" w:rsidRDefault="00E538B2">
      <w:pPr>
        <w:pStyle w:val="Index1"/>
        <w:tabs>
          <w:tab w:val="right" w:pos="5030"/>
        </w:tabs>
        <w:rPr>
          <w:noProof/>
        </w:rPr>
      </w:pPr>
      <w:r>
        <w:rPr>
          <w:noProof/>
        </w:rPr>
        <w:t>Windows 10 IoT Enterprise, 46</w:t>
      </w:r>
    </w:p>
    <w:p w14:paraId="6482CC4E" w14:textId="77777777" w:rsidR="00E538B2" w:rsidRDefault="00E538B2">
      <w:pPr>
        <w:pStyle w:val="Index1"/>
        <w:tabs>
          <w:tab w:val="right" w:pos="5030"/>
        </w:tabs>
        <w:rPr>
          <w:noProof/>
        </w:rPr>
      </w:pPr>
      <w:r>
        <w:rPr>
          <w:noProof/>
        </w:rPr>
        <w:t>Windows 10 IoT Enterprise do sprzedaży detalicznej lub klientów zubożonych, 47</w:t>
      </w:r>
    </w:p>
    <w:p w14:paraId="08E4C486" w14:textId="77777777" w:rsidR="00E538B2" w:rsidRDefault="00E538B2">
      <w:pPr>
        <w:pStyle w:val="Index1"/>
        <w:tabs>
          <w:tab w:val="right" w:pos="5030"/>
        </w:tabs>
        <w:rPr>
          <w:noProof/>
        </w:rPr>
      </w:pPr>
      <w:r>
        <w:rPr>
          <w:noProof/>
        </w:rPr>
        <w:t>Windows 10 Pro, 45</w:t>
      </w:r>
    </w:p>
    <w:p w14:paraId="4B5409A4" w14:textId="77777777" w:rsidR="00E538B2" w:rsidRDefault="00E538B2">
      <w:pPr>
        <w:pStyle w:val="Index1"/>
        <w:tabs>
          <w:tab w:val="right" w:pos="5030"/>
        </w:tabs>
        <w:rPr>
          <w:noProof/>
        </w:rPr>
      </w:pPr>
      <w:r>
        <w:rPr>
          <w:noProof/>
        </w:rPr>
        <w:t>Windows 2000 Professional for Embedded Systems, 46</w:t>
      </w:r>
    </w:p>
    <w:p w14:paraId="7202C4EC" w14:textId="77777777" w:rsidR="00E538B2" w:rsidRDefault="00E538B2">
      <w:pPr>
        <w:pStyle w:val="Index1"/>
        <w:tabs>
          <w:tab w:val="right" w:pos="5030"/>
        </w:tabs>
        <w:rPr>
          <w:noProof/>
        </w:rPr>
      </w:pPr>
      <w:r>
        <w:rPr>
          <w:noProof/>
        </w:rPr>
        <w:t>Windows 7, 46</w:t>
      </w:r>
    </w:p>
    <w:p w14:paraId="6F498499" w14:textId="77777777" w:rsidR="00E538B2" w:rsidRDefault="00E538B2">
      <w:pPr>
        <w:pStyle w:val="Index1"/>
        <w:tabs>
          <w:tab w:val="right" w:pos="5030"/>
        </w:tabs>
        <w:rPr>
          <w:noProof/>
        </w:rPr>
      </w:pPr>
      <w:r>
        <w:rPr>
          <w:noProof/>
        </w:rPr>
        <w:t>Windows 7 Professional/Ultimate for Embedded Systems, 46</w:t>
      </w:r>
    </w:p>
    <w:p w14:paraId="7270CCF4" w14:textId="77777777" w:rsidR="00E538B2" w:rsidRDefault="00E538B2">
      <w:pPr>
        <w:pStyle w:val="Index1"/>
        <w:tabs>
          <w:tab w:val="right" w:pos="5030"/>
        </w:tabs>
        <w:rPr>
          <w:noProof/>
        </w:rPr>
      </w:pPr>
      <w:r>
        <w:rPr>
          <w:noProof/>
        </w:rPr>
        <w:t>Windows 8.1 Enterprise Sideloading (na Urządzenie), 45</w:t>
      </w:r>
    </w:p>
    <w:p w14:paraId="6C7391B7" w14:textId="77777777" w:rsidR="00E538B2" w:rsidRDefault="00E538B2">
      <w:pPr>
        <w:pStyle w:val="Index1"/>
        <w:tabs>
          <w:tab w:val="right" w:pos="5030"/>
        </w:tabs>
        <w:rPr>
          <w:noProof/>
        </w:rPr>
      </w:pPr>
      <w:r>
        <w:rPr>
          <w:noProof/>
        </w:rPr>
        <w:t>Windows 8/8.1, 46</w:t>
      </w:r>
    </w:p>
    <w:p w14:paraId="28AA1B09" w14:textId="77777777" w:rsidR="00E538B2" w:rsidRDefault="00E538B2">
      <w:pPr>
        <w:pStyle w:val="Index1"/>
        <w:tabs>
          <w:tab w:val="right" w:pos="5030"/>
        </w:tabs>
        <w:rPr>
          <w:noProof/>
        </w:rPr>
      </w:pPr>
      <w:r>
        <w:rPr>
          <w:noProof/>
        </w:rPr>
        <w:t>Windows Embedded 8 i 8.1 Industry Retail, 47</w:t>
      </w:r>
    </w:p>
    <w:p w14:paraId="20DBDDFF" w14:textId="77777777" w:rsidR="00E538B2" w:rsidRDefault="00E538B2">
      <w:pPr>
        <w:pStyle w:val="Index1"/>
        <w:tabs>
          <w:tab w:val="right" w:pos="5030"/>
        </w:tabs>
        <w:rPr>
          <w:noProof/>
        </w:rPr>
      </w:pPr>
      <w:r>
        <w:rPr>
          <w:noProof/>
        </w:rPr>
        <w:t>Windows Embedded 8 Standard, 47</w:t>
      </w:r>
    </w:p>
    <w:p w14:paraId="2DE03C2E" w14:textId="77777777" w:rsidR="00E538B2" w:rsidRDefault="00E538B2">
      <w:pPr>
        <w:pStyle w:val="Index1"/>
        <w:tabs>
          <w:tab w:val="right" w:pos="5030"/>
        </w:tabs>
        <w:rPr>
          <w:noProof/>
        </w:rPr>
      </w:pPr>
      <w:r>
        <w:rPr>
          <w:noProof/>
        </w:rPr>
        <w:t>Windows Embedded 8.1 Industry, 45</w:t>
      </w:r>
    </w:p>
    <w:p w14:paraId="0E718190" w14:textId="77777777" w:rsidR="00E538B2" w:rsidRDefault="00E538B2">
      <w:pPr>
        <w:pStyle w:val="Index1"/>
        <w:tabs>
          <w:tab w:val="right" w:pos="5030"/>
        </w:tabs>
        <w:rPr>
          <w:noProof/>
        </w:rPr>
      </w:pPr>
      <w:r>
        <w:rPr>
          <w:noProof/>
        </w:rPr>
        <w:t>Windows Embedded 8/8.1 Pro, Industry Pro, 46</w:t>
      </w:r>
    </w:p>
    <w:p w14:paraId="3384246A" w14:textId="77777777" w:rsidR="00E538B2" w:rsidRDefault="00E538B2">
      <w:pPr>
        <w:pStyle w:val="Index1"/>
        <w:tabs>
          <w:tab w:val="right" w:pos="5030"/>
        </w:tabs>
        <w:rPr>
          <w:noProof/>
        </w:rPr>
      </w:pPr>
      <w:r>
        <w:rPr>
          <w:noProof/>
        </w:rPr>
        <w:t>Windows Embedded for Point of Service, 47</w:t>
      </w:r>
    </w:p>
    <w:p w14:paraId="6F75CBB3" w14:textId="77777777" w:rsidR="00E538B2" w:rsidRDefault="00E538B2">
      <w:pPr>
        <w:pStyle w:val="Index1"/>
        <w:tabs>
          <w:tab w:val="right" w:pos="5030"/>
        </w:tabs>
        <w:rPr>
          <w:noProof/>
        </w:rPr>
      </w:pPr>
      <w:r>
        <w:rPr>
          <w:noProof/>
        </w:rPr>
        <w:t>Windows Embedded POSReady 2009, 47</w:t>
      </w:r>
    </w:p>
    <w:p w14:paraId="15148006" w14:textId="77777777" w:rsidR="00E538B2" w:rsidRDefault="00E538B2">
      <w:pPr>
        <w:pStyle w:val="Index1"/>
        <w:tabs>
          <w:tab w:val="right" w:pos="5030"/>
        </w:tabs>
        <w:rPr>
          <w:noProof/>
        </w:rPr>
      </w:pPr>
      <w:r>
        <w:rPr>
          <w:noProof/>
        </w:rPr>
        <w:t>Windows Embedded POSReady 7, 47</w:t>
      </w:r>
    </w:p>
    <w:p w14:paraId="4E803288" w14:textId="77777777" w:rsidR="00E538B2" w:rsidRDefault="00E538B2">
      <w:pPr>
        <w:pStyle w:val="Index1"/>
        <w:tabs>
          <w:tab w:val="right" w:pos="5030"/>
        </w:tabs>
        <w:rPr>
          <w:noProof/>
        </w:rPr>
      </w:pPr>
      <w:r>
        <w:rPr>
          <w:noProof/>
        </w:rPr>
        <w:t>Windows Embedded POSReady 7 Pro, 47</w:t>
      </w:r>
    </w:p>
    <w:p w14:paraId="271F68C5" w14:textId="77777777" w:rsidR="00E538B2" w:rsidRDefault="00E538B2">
      <w:pPr>
        <w:pStyle w:val="Index1"/>
        <w:tabs>
          <w:tab w:val="right" w:pos="5030"/>
        </w:tabs>
        <w:rPr>
          <w:noProof/>
        </w:rPr>
      </w:pPr>
      <w:r>
        <w:rPr>
          <w:noProof/>
        </w:rPr>
        <w:t>Windows Embedded Standard 2009, 47</w:t>
      </w:r>
    </w:p>
    <w:p w14:paraId="7B030D7A" w14:textId="77777777" w:rsidR="00E538B2" w:rsidRDefault="00E538B2">
      <w:pPr>
        <w:pStyle w:val="Index1"/>
        <w:tabs>
          <w:tab w:val="right" w:pos="5030"/>
        </w:tabs>
        <w:rPr>
          <w:noProof/>
        </w:rPr>
      </w:pPr>
      <w:r>
        <w:rPr>
          <w:noProof/>
        </w:rPr>
        <w:t>Windows Embedded Standard 7, 47</w:t>
      </w:r>
    </w:p>
    <w:p w14:paraId="3F28FF33" w14:textId="77777777" w:rsidR="00E538B2" w:rsidRDefault="00E538B2">
      <w:pPr>
        <w:pStyle w:val="Index1"/>
        <w:tabs>
          <w:tab w:val="right" w:pos="5030"/>
        </w:tabs>
        <w:rPr>
          <w:noProof/>
        </w:rPr>
      </w:pPr>
      <w:r>
        <w:rPr>
          <w:noProof/>
        </w:rPr>
        <w:t>Windows HPC Server, 56</w:t>
      </w:r>
    </w:p>
    <w:p w14:paraId="22D3275D" w14:textId="77777777" w:rsidR="00E538B2" w:rsidRDefault="00E538B2">
      <w:pPr>
        <w:pStyle w:val="Index1"/>
        <w:tabs>
          <w:tab w:val="right" w:pos="5030"/>
        </w:tabs>
        <w:rPr>
          <w:noProof/>
        </w:rPr>
      </w:pPr>
      <w:r>
        <w:rPr>
          <w:noProof/>
        </w:rPr>
        <w:t>Windows MultiPoint Server 2012, 52</w:t>
      </w:r>
    </w:p>
    <w:p w14:paraId="1999DA7A" w14:textId="77777777" w:rsidR="00E538B2" w:rsidRDefault="00E538B2">
      <w:pPr>
        <w:pStyle w:val="Index1"/>
        <w:tabs>
          <w:tab w:val="right" w:pos="5030"/>
        </w:tabs>
        <w:rPr>
          <w:noProof/>
        </w:rPr>
      </w:pPr>
      <w:r>
        <w:rPr>
          <w:noProof/>
        </w:rPr>
        <w:t>Windows MultiPoint Server 2016 Premium, 52</w:t>
      </w:r>
    </w:p>
    <w:p w14:paraId="3E5F3CEF" w14:textId="77777777" w:rsidR="00E538B2" w:rsidRDefault="00E538B2">
      <w:pPr>
        <w:pStyle w:val="Index1"/>
        <w:tabs>
          <w:tab w:val="right" w:pos="5030"/>
        </w:tabs>
        <w:rPr>
          <w:noProof/>
        </w:rPr>
      </w:pPr>
      <w:r>
        <w:rPr>
          <w:noProof/>
        </w:rPr>
        <w:t>Windows Server, 102</w:t>
      </w:r>
    </w:p>
    <w:p w14:paraId="66B162A8" w14:textId="77777777" w:rsidR="00E538B2" w:rsidRDefault="00E538B2">
      <w:pPr>
        <w:pStyle w:val="Index1"/>
        <w:tabs>
          <w:tab w:val="right" w:pos="5030"/>
        </w:tabs>
        <w:rPr>
          <w:noProof/>
        </w:rPr>
      </w:pPr>
      <w:r>
        <w:rPr>
          <w:noProof/>
        </w:rPr>
        <w:t>Windows Server 2016, 54</w:t>
      </w:r>
    </w:p>
    <w:p w14:paraId="3E22ABF6" w14:textId="77777777" w:rsidR="00E538B2" w:rsidRDefault="00E538B2">
      <w:pPr>
        <w:pStyle w:val="Index1"/>
        <w:tabs>
          <w:tab w:val="right" w:pos="5030"/>
        </w:tabs>
        <w:rPr>
          <w:noProof/>
        </w:rPr>
      </w:pPr>
      <w:r>
        <w:rPr>
          <w:noProof/>
        </w:rPr>
        <w:t>Windows Server 2019 Datacenter (pakiet 16 Licencji na Rdzeń), 53</w:t>
      </w:r>
    </w:p>
    <w:p w14:paraId="532BC98B" w14:textId="77777777" w:rsidR="00E538B2" w:rsidRDefault="00E538B2">
      <w:pPr>
        <w:pStyle w:val="Index1"/>
        <w:tabs>
          <w:tab w:val="right" w:pos="5030"/>
        </w:tabs>
        <w:rPr>
          <w:noProof/>
        </w:rPr>
      </w:pPr>
      <w:r>
        <w:rPr>
          <w:noProof/>
        </w:rPr>
        <w:t>Windows Server 2019 Datacenter (pakiet 2 Licencji na Rdzeń), 53</w:t>
      </w:r>
    </w:p>
    <w:p w14:paraId="51DFB6C8" w14:textId="77777777" w:rsidR="00E538B2" w:rsidRDefault="00E538B2">
      <w:pPr>
        <w:pStyle w:val="Index1"/>
        <w:tabs>
          <w:tab w:val="right" w:pos="5030"/>
        </w:tabs>
        <w:rPr>
          <w:noProof/>
        </w:rPr>
      </w:pPr>
      <w:r>
        <w:rPr>
          <w:noProof/>
        </w:rPr>
        <w:t>Windows Server 2019 Essentials, 53</w:t>
      </w:r>
    </w:p>
    <w:p w14:paraId="0E73F5F8" w14:textId="77777777" w:rsidR="00E538B2" w:rsidRDefault="00E538B2">
      <w:pPr>
        <w:pStyle w:val="Index1"/>
        <w:tabs>
          <w:tab w:val="right" w:pos="5030"/>
        </w:tabs>
        <w:rPr>
          <w:noProof/>
        </w:rPr>
      </w:pPr>
      <w:r>
        <w:rPr>
          <w:noProof/>
        </w:rPr>
        <w:t>Windows Server 2019 Standard (pakiet 16 Licencji na Rdzeń), 53</w:t>
      </w:r>
    </w:p>
    <w:p w14:paraId="11AFE05F" w14:textId="77777777" w:rsidR="00E538B2" w:rsidRDefault="00E538B2">
      <w:pPr>
        <w:pStyle w:val="Index1"/>
        <w:tabs>
          <w:tab w:val="right" w:pos="5030"/>
        </w:tabs>
        <w:rPr>
          <w:noProof/>
        </w:rPr>
      </w:pPr>
      <w:r>
        <w:rPr>
          <w:noProof/>
        </w:rPr>
        <w:t>Windows Server 2019 Standard (pakiet 2 Licencji na Rdzeń), 53</w:t>
      </w:r>
    </w:p>
    <w:p w14:paraId="233F559C" w14:textId="77777777" w:rsidR="00E538B2" w:rsidRDefault="00E538B2">
      <w:pPr>
        <w:pStyle w:val="Index1"/>
        <w:tabs>
          <w:tab w:val="right" w:pos="5030"/>
        </w:tabs>
        <w:rPr>
          <w:noProof/>
        </w:rPr>
      </w:pPr>
      <w:r>
        <w:rPr>
          <w:noProof/>
        </w:rPr>
        <w:t>Windows Server Datacenter, 95, 100, 102</w:t>
      </w:r>
    </w:p>
    <w:p w14:paraId="4FC404E2" w14:textId="77777777" w:rsidR="00E538B2" w:rsidRDefault="00E538B2">
      <w:pPr>
        <w:pStyle w:val="Index1"/>
        <w:tabs>
          <w:tab w:val="right" w:pos="5030"/>
        </w:tabs>
        <w:rPr>
          <w:noProof/>
        </w:rPr>
      </w:pPr>
      <w:r>
        <w:rPr>
          <w:noProof/>
        </w:rPr>
        <w:t>Windows Server Datacenter (pakiet 2 Licencji na Rdzeń), 19</w:t>
      </w:r>
    </w:p>
    <w:p w14:paraId="2DFC2952" w14:textId="77777777" w:rsidR="00E538B2" w:rsidRDefault="00E538B2">
      <w:pPr>
        <w:pStyle w:val="Index1"/>
        <w:tabs>
          <w:tab w:val="right" w:pos="5030"/>
        </w:tabs>
        <w:rPr>
          <w:noProof/>
        </w:rPr>
      </w:pPr>
      <w:r>
        <w:rPr>
          <w:noProof/>
        </w:rPr>
        <w:t>Windows Server Enterprise, 56, 95</w:t>
      </w:r>
    </w:p>
    <w:p w14:paraId="3DC9F2C0" w14:textId="77777777" w:rsidR="00E538B2" w:rsidRDefault="00E538B2">
      <w:pPr>
        <w:pStyle w:val="Index1"/>
        <w:tabs>
          <w:tab w:val="right" w:pos="5030"/>
        </w:tabs>
        <w:rPr>
          <w:noProof/>
        </w:rPr>
      </w:pPr>
      <w:r>
        <w:rPr>
          <w:noProof/>
        </w:rPr>
        <w:t>Windows Server for Itanium Based Systems, 56</w:t>
      </w:r>
    </w:p>
    <w:p w14:paraId="07727FED" w14:textId="77777777" w:rsidR="00E538B2" w:rsidRDefault="00E538B2">
      <w:pPr>
        <w:pStyle w:val="Index1"/>
        <w:tabs>
          <w:tab w:val="right" w:pos="5030"/>
        </w:tabs>
        <w:rPr>
          <w:noProof/>
        </w:rPr>
      </w:pPr>
      <w:r>
        <w:rPr>
          <w:noProof/>
        </w:rPr>
        <w:t>Windows Server HPC Edition, 56</w:t>
      </w:r>
    </w:p>
    <w:p w14:paraId="4EA26836" w14:textId="77777777" w:rsidR="00E538B2" w:rsidRDefault="00E538B2">
      <w:pPr>
        <w:pStyle w:val="Index1"/>
        <w:tabs>
          <w:tab w:val="right" w:pos="5030"/>
        </w:tabs>
        <w:rPr>
          <w:noProof/>
        </w:rPr>
      </w:pPr>
      <w:r>
        <w:rPr>
          <w:noProof/>
        </w:rPr>
        <w:t>Windows Server Standard, 95, 100, 102</w:t>
      </w:r>
    </w:p>
    <w:p w14:paraId="4784B389" w14:textId="77777777" w:rsidR="00E538B2" w:rsidRDefault="00E538B2">
      <w:pPr>
        <w:pStyle w:val="Index1"/>
        <w:tabs>
          <w:tab w:val="right" w:pos="5030"/>
        </w:tabs>
        <w:rPr>
          <w:noProof/>
        </w:rPr>
      </w:pPr>
      <w:r>
        <w:rPr>
          <w:noProof/>
        </w:rPr>
        <w:t>Windows Server Standard (pakiet 2 Licencji na Rdzeń), 19</w:t>
      </w:r>
    </w:p>
    <w:p w14:paraId="48E87964" w14:textId="77777777" w:rsidR="00E538B2" w:rsidRDefault="00E538B2">
      <w:pPr>
        <w:pStyle w:val="Index1"/>
        <w:tabs>
          <w:tab w:val="right" w:pos="5030"/>
        </w:tabs>
        <w:rPr>
          <w:noProof/>
        </w:rPr>
      </w:pPr>
      <w:r>
        <w:rPr>
          <w:noProof/>
        </w:rPr>
        <w:t>Windows Server Standard (pakiet 8 Licencji na Rdzeń), 66</w:t>
      </w:r>
    </w:p>
    <w:p w14:paraId="1985DD61" w14:textId="77777777" w:rsidR="00E538B2" w:rsidRDefault="00E538B2">
      <w:pPr>
        <w:pStyle w:val="Index1"/>
        <w:tabs>
          <w:tab w:val="right" w:pos="5030"/>
        </w:tabs>
        <w:rPr>
          <w:noProof/>
        </w:rPr>
      </w:pPr>
      <w:r>
        <w:rPr>
          <w:noProof/>
        </w:rPr>
        <w:t>Windows Small Business Server, 56</w:t>
      </w:r>
    </w:p>
    <w:p w14:paraId="3F8A82DE" w14:textId="77777777" w:rsidR="00E538B2" w:rsidRDefault="00E538B2">
      <w:pPr>
        <w:pStyle w:val="Index1"/>
        <w:tabs>
          <w:tab w:val="right" w:pos="5030"/>
        </w:tabs>
        <w:rPr>
          <w:noProof/>
        </w:rPr>
      </w:pPr>
      <w:r>
        <w:rPr>
          <w:noProof/>
        </w:rPr>
        <w:t>Windows VDA E3, 45</w:t>
      </w:r>
    </w:p>
    <w:p w14:paraId="3FCB5411" w14:textId="77777777" w:rsidR="00E538B2" w:rsidRDefault="00E538B2">
      <w:pPr>
        <w:pStyle w:val="Index1"/>
        <w:tabs>
          <w:tab w:val="right" w:pos="5030"/>
        </w:tabs>
        <w:rPr>
          <w:noProof/>
        </w:rPr>
      </w:pPr>
      <w:r>
        <w:rPr>
          <w:noProof/>
        </w:rPr>
        <w:t>Windows VDA E5, 45</w:t>
      </w:r>
    </w:p>
    <w:p w14:paraId="7664ECB6" w14:textId="77777777" w:rsidR="00E538B2" w:rsidRDefault="00E538B2">
      <w:pPr>
        <w:pStyle w:val="Index1"/>
        <w:tabs>
          <w:tab w:val="right" w:pos="5030"/>
        </w:tabs>
        <w:rPr>
          <w:noProof/>
        </w:rPr>
      </w:pPr>
      <w:r>
        <w:rPr>
          <w:noProof/>
        </w:rPr>
        <w:t>Windows VDA na urządzenie, 45</w:t>
      </w:r>
    </w:p>
    <w:p w14:paraId="18D9E879" w14:textId="77777777" w:rsidR="00E538B2" w:rsidRDefault="00E538B2">
      <w:pPr>
        <w:pStyle w:val="Index1"/>
        <w:tabs>
          <w:tab w:val="right" w:pos="5030"/>
        </w:tabs>
        <w:rPr>
          <w:noProof/>
        </w:rPr>
      </w:pPr>
      <w:r>
        <w:rPr>
          <w:noProof/>
        </w:rPr>
        <w:t>Windows Vista, 46</w:t>
      </w:r>
    </w:p>
    <w:p w14:paraId="7AB8223A" w14:textId="77777777" w:rsidR="00E538B2" w:rsidRDefault="00E538B2">
      <w:pPr>
        <w:pStyle w:val="Index1"/>
        <w:tabs>
          <w:tab w:val="right" w:pos="5030"/>
        </w:tabs>
        <w:rPr>
          <w:noProof/>
        </w:rPr>
      </w:pPr>
      <w:r>
        <w:rPr>
          <w:noProof/>
        </w:rPr>
        <w:t>Windows Vista Business/Ultimate for Embedded Systems, 46</w:t>
      </w:r>
    </w:p>
    <w:p w14:paraId="0505F4B9" w14:textId="77777777" w:rsidR="00E538B2" w:rsidRDefault="00E538B2">
      <w:pPr>
        <w:pStyle w:val="Index1"/>
        <w:tabs>
          <w:tab w:val="right" w:pos="5030"/>
        </w:tabs>
        <w:rPr>
          <w:noProof/>
        </w:rPr>
      </w:pPr>
      <w:r>
        <w:rPr>
          <w:noProof/>
        </w:rPr>
        <w:t>Windows XP, 46</w:t>
      </w:r>
    </w:p>
    <w:p w14:paraId="508A152E" w14:textId="77777777" w:rsidR="00E538B2" w:rsidRDefault="00E538B2">
      <w:pPr>
        <w:pStyle w:val="Index1"/>
        <w:tabs>
          <w:tab w:val="right" w:pos="5030"/>
        </w:tabs>
        <w:rPr>
          <w:noProof/>
        </w:rPr>
      </w:pPr>
      <w:r>
        <w:rPr>
          <w:noProof/>
        </w:rPr>
        <w:t>Windows XP Embedded, 47</w:t>
      </w:r>
    </w:p>
    <w:p w14:paraId="5C5B537C" w14:textId="77777777" w:rsidR="00E538B2" w:rsidRDefault="00E538B2">
      <w:pPr>
        <w:pStyle w:val="Index1"/>
        <w:tabs>
          <w:tab w:val="right" w:pos="5030"/>
        </w:tabs>
        <w:rPr>
          <w:noProof/>
        </w:rPr>
      </w:pPr>
      <w:r>
        <w:rPr>
          <w:noProof/>
        </w:rPr>
        <w:t>Windows XP Professional for Embedded Systems, 46</w:t>
      </w:r>
    </w:p>
    <w:p w14:paraId="369EAAB8" w14:textId="77777777" w:rsidR="00E538B2" w:rsidRDefault="00E538B2">
      <w:pPr>
        <w:pStyle w:val="Index1"/>
        <w:tabs>
          <w:tab w:val="right" w:pos="5030"/>
        </w:tabs>
        <w:rPr>
          <w:noProof/>
        </w:rPr>
      </w:pPr>
      <w:r>
        <w:rPr>
          <w:noProof/>
        </w:rPr>
        <w:t>Word 2019, 24</w:t>
      </w:r>
    </w:p>
    <w:p w14:paraId="00081330" w14:textId="77777777" w:rsidR="00E538B2" w:rsidRDefault="00E538B2">
      <w:pPr>
        <w:pStyle w:val="Index1"/>
        <w:tabs>
          <w:tab w:val="right" w:pos="5030"/>
        </w:tabs>
        <w:rPr>
          <w:noProof/>
        </w:rPr>
      </w:pPr>
      <w:r>
        <w:rPr>
          <w:noProof/>
        </w:rPr>
        <w:t>Word 2019 dla komputerów Mac, 25</w:t>
      </w:r>
    </w:p>
    <w:p w14:paraId="50D4D0B5" w14:textId="77777777" w:rsidR="00E538B2" w:rsidRDefault="00E538B2">
      <w:pPr>
        <w:pStyle w:val="Index1"/>
        <w:tabs>
          <w:tab w:val="right" w:pos="5030"/>
        </w:tabs>
        <w:rPr>
          <w:noProof/>
        </w:rPr>
      </w:pPr>
      <w:r>
        <w:rPr>
          <w:noProof/>
        </w:rPr>
        <w:t>Work at Home dla pakietu Office Professional Plus 2019, 24</w:t>
      </w:r>
    </w:p>
    <w:p w14:paraId="0F579968" w14:textId="77777777" w:rsidR="00E538B2" w:rsidRDefault="00E538B2">
      <w:pPr>
        <w:pStyle w:val="Index1"/>
        <w:tabs>
          <w:tab w:val="right" w:pos="5030"/>
        </w:tabs>
        <w:rPr>
          <w:noProof/>
        </w:rPr>
      </w:pPr>
      <w:r>
        <w:rPr>
          <w:noProof/>
        </w:rPr>
        <w:t>Work at Home dla pakietu Office Standard 2019, 24</w:t>
      </w:r>
    </w:p>
    <w:p w14:paraId="2EA4F03E" w14:textId="77777777" w:rsidR="00E538B2" w:rsidRDefault="00E538B2">
      <w:pPr>
        <w:pStyle w:val="Index1"/>
        <w:tabs>
          <w:tab w:val="right" w:pos="5030"/>
        </w:tabs>
        <w:rPr>
          <w:noProof/>
        </w:rPr>
      </w:pPr>
      <w:r>
        <w:rPr>
          <w:noProof/>
        </w:rPr>
        <w:t>Work at Home for Mac 2019, 25</w:t>
      </w:r>
    </w:p>
    <w:p w14:paraId="08A13C9D" w14:textId="77777777" w:rsidR="00E538B2" w:rsidRDefault="00E538B2">
      <w:pPr>
        <w:pStyle w:val="Index1"/>
        <w:tabs>
          <w:tab w:val="right" w:pos="5030"/>
        </w:tabs>
        <w:rPr>
          <w:noProof/>
        </w:rPr>
      </w:pPr>
      <w:r>
        <w:rPr>
          <w:noProof/>
        </w:rPr>
        <w:t>Workplace Analytics, 78</w:t>
      </w:r>
    </w:p>
    <w:p w14:paraId="2C9F0E74" w14:textId="77777777" w:rsidR="00E538B2" w:rsidRDefault="00E538B2">
      <w:pPr>
        <w:pStyle w:val="Index1"/>
        <w:tabs>
          <w:tab w:val="right" w:pos="5030"/>
        </w:tabs>
        <w:rPr>
          <w:noProof/>
        </w:rPr>
      </w:pPr>
      <w:r>
        <w:rPr>
          <w:noProof/>
        </w:rPr>
        <w:t>Wsparcie standardowe Azure Active*, 62</w:t>
      </w:r>
    </w:p>
    <w:p w14:paraId="6CFA538D" w14:textId="77777777" w:rsidR="00E538B2" w:rsidRDefault="00E538B2">
      <w:pPr>
        <w:pStyle w:val="Index1"/>
        <w:tabs>
          <w:tab w:val="right" w:pos="5030"/>
        </w:tabs>
        <w:rPr>
          <w:noProof/>
        </w:rPr>
      </w:pPr>
      <w:r>
        <w:rPr>
          <w:noProof/>
        </w:rPr>
        <w:t>Zaawansowana ochrona przed zagrożeniami w usłudze Azure dla użytkowników, 62</w:t>
      </w:r>
    </w:p>
    <w:p w14:paraId="5A643923" w14:textId="77777777" w:rsidR="00E538B2" w:rsidRDefault="00E538B2">
      <w:pPr>
        <w:pStyle w:val="Index1"/>
        <w:tabs>
          <w:tab w:val="right" w:pos="5030"/>
        </w:tabs>
        <w:rPr>
          <w:noProof/>
        </w:rPr>
      </w:pPr>
      <w:r>
        <w:rPr>
          <w:noProof/>
        </w:rPr>
        <w:t>Zaawansowana ochrona przed zagrożeniami w usłudze Office 365, 76</w:t>
      </w:r>
    </w:p>
    <w:p w14:paraId="7369EB45" w14:textId="4173AE54" w:rsidR="00E538B2" w:rsidRDefault="00E538B2">
      <w:pPr>
        <w:pStyle w:val="ProductList-Body"/>
        <w:rPr>
          <w:noProof/>
        </w:rPr>
        <w:sectPr w:rsidR="00E538B2" w:rsidSect="00E538B2">
          <w:type w:val="continuous"/>
          <w:pgSz w:w="12240" w:h="15840" w:code="1"/>
          <w:pgMar w:top="1170" w:right="720" w:bottom="720" w:left="720" w:header="432" w:footer="288" w:gutter="0"/>
          <w:cols w:num="2" w:space="720"/>
        </w:sectPr>
      </w:pPr>
    </w:p>
    <w:p w14:paraId="3A4FBA90" w14:textId="222B5508" w:rsidR="00FE38D7" w:rsidRDefault="00E538B2">
      <w:pPr>
        <w:pStyle w:val="ProductList-Body"/>
        <w:sectPr w:rsidR="00FE38D7" w:rsidSect="00E538B2">
          <w:type w:val="continuous"/>
          <w:pgSz w:w="12240" w:h="15840" w:code="1"/>
          <w:pgMar w:top="1170" w:right="720" w:bottom="720" w:left="720" w:header="432" w:footer="288" w:gutter="0"/>
          <w:cols w:num="2" w:space="360"/>
        </w:sectPr>
      </w:pPr>
      <w:r>
        <w:fldChar w:fldCharType="end"/>
      </w:r>
    </w:p>
    <w:p w14:paraId="1FB4F5D0" w14:textId="77777777" w:rsidR="00FE38D7" w:rsidRDefault="00FE38D7">
      <w:pPr>
        <w:pStyle w:val="ProductList-Body"/>
      </w:pPr>
    </w:p>
    <w:sectPr w:rsidR="00FE38D7"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F39465" w14:textId="77777777" w:rsidR="00F119B7" w:rsidRDefault="00E538B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FE38D7" w14:paraId="204B1A2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136C3A" w14:textId="77777777" w:rsidR="00FE38D7" w:rsidRDefault="004E0427">
          <w:pPr>
            <w:pStyle w:val="PURFooterText"/>
            <w:jc w:val="center"/>
          </w:pPr>
          <w:hyperlink w:anchor="_Sec842">
            <w:r w:rsidR="00E538B2">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2B9409"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AE221" w14:textId="77777777" w:rsidR="00FE38D7" w:rsidRDefault="004E0427">
          <w:pPr>
            <w:pStyle w:val="PURFooterText"/>
            <w:jc w:val="center"/>
          </w:pPr>
          <w:hyperlink w:anchor="_Sec531">
            <w:r w:rsidR="00E538B2">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21E30F"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10837A" w14:textId="77777777" w:rsidR="00FE38D7" w:rsidRDefault="004E0427">
          <w:pPr>
            <w:pStyle w:val="PURFooterText"/>
            <w:jc w:val="center"/>
          </w:pPr>
          <w:hyperlink w:anchor="_Sec536">
            <w:r w:rsidR="00E538B2">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90AEAB"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89BDAD" w14:textId="77777777" w:rsidR="00FE38D7" w:rsidRDefault="004E0427">
          <w:pPr>
            <w:pStyle w:val="PURFooterText"/>
            <w:jc w:val="center"/>
          </w:pPr>
          <w:hyperlink w:anchor="_Sec547">
            <w:r w:rsidR="00E538B2">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3E4A87"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BDC4C1" w14:textId="77777777" w:rsidR="00FE38D7" w:rsidRDefault="004E0427">
          <w:pPr>
            <w:pStyle w:val="PURFooterText"/>
            <w:jc w:val="center"/>
          </w:pPr>
          <w:hyperlink w:anchor="_Sec548">
            <w:r w:rsidR="00E538B2">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32044B"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DB8577" w14:textId="77777777" w:rsidR="00FE38D7" w:rsidRDefault="004E0427">
          <w:pPr>
            <w:pStyle w:val="PURFooterText"/>
            <w:jc w:val="center"/>
          </w:pPr>
          <w:hyperlink w:anchor="_Sec549">
            <w:r w:rsidR="00E538B2">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C065C"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ACF95A" w14:textId="77777777" w:rsidR="00FE38D7" w:rsidRDefault="004E0427">
          <w:pPr>
            <w:pStyle w:val="PURFooterText"/>
            <w:jc w:val="center"/>
          </w:pPr>
          <w:hyperlink w:anchor="_Sec591">
            <w:r w:rsidR="00E538B2">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6A3F9"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2D5CBB" w14:textId="77777777" w:rsidR="00FE38D7" w:rsidRDefault="004E0427">
          <w:pPr>
            <w:pStyle w:val="PURFooterText"/>
            <w:jc w:val="center"/>
          </w:pPr>
          <w:hyperlink w:anchor="_Sec844">
            <w:r w:rsidR="00E538B2">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FE38D7" w14:paraId="32A403B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23FEB5" w14:textId="77777777" w:rsidR="00FE38D7" w:rsidRDefault="004E0427">
          <w:pPr>
            <w:pStyle w:val="PURFooterText"/>
            <w:jc w:val="center"/>
          </w:pPr>
          <w:hyperlink w:anchor="_Sec842">
            <w:r w:rsidR="00E538B2">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F2118"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59087" w14:textId="77777777" w:rsidR="00FE38D7" w:rsidRDefault="004E0427">
          <w:pPr>
            <w:pStyle w:val="PURFooterText"/>
            <w:jc w:val="center"/>
          </w:pPr>
          <w:hyperlink w:anchor="_Sec531">
            <w:r w:rsidR="00E538B2">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1659B8"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7CB70C" w14:textId="77777777" w:rsidR="00FE38D7" w:rsidRDefault="004E0427">
          <w:pPr>
            <w:pStyle w:val="PURFooterText"/>
            <w:jc w:val="center"/>
          </w:pPr>
          <w:hyperlink w:anchor="_Sec536">
            <w:r w:rsidR="00E538B2">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86FA9D"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4915CE" w14:textId="77777777" w:rsidR="00FE38D7" w:rsidRDefault="004E0427">
          <w:pPr>
            <w:pStyle w:val="PURFooterText"/>
            <w:jc w:val="center"/>
          </w:pPr>
          <w:hyperlink w:anchor="_Sec547">
            <w:r w:rsidR="00E538B2">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63F39"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4612C" w14:textId="77777777" w:rsidR="00FE38D7" w:rsidRDefault="004E0427">
          <w:pPr>
            <w:pStyle w:val="PURFooterText"/>
            <w:jc w:val="center"/>
          </w:pPr>
          <w:hyperlink w:anchor="_Sec548">
            <w:r w:rsidR="00E538B2">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0AB61"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CB6C46" w14:textId="77777777" w:rsidR="00FE38D7" w:rsidRDefault="004E0427">
          <w:pPr>
            <w:pStyle w:val="PURFooterText"/>
            <w:jc w:val="center"/>
          </w:pPr>
          <w:hyperlink w:anchor="_Sec549">
            <w:r w:rsidR="00E538B2">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59092"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881465" w14:textId="77777777" w:rsidR="00FE38D7" w:rsidRDefault="004E0427">
          <w:pPr>
            <w:pStyle w:val="PURFooterText"/>
            <w:jc w:val="center"/>
          </w:pPr>
          <w:hyperlink w:anchor="_Sec591">
            <w:r w:rsidR="00E538B2">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33AFD"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ABCA6" w14:textId="77777777" w:rsidR="00FE38D7" w:rsidRDefault="004E0427">
          <w:pPr>
            <w:pStyle w:val="PURFooterText"/>
            <w:jc w:val="center"/>
          </w:pPr>
          <w:hyperlink w:anchor="_Sec844">
            <w:r w:rsidR="00E538B2">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FE38D7" w14:paraId="39CCDE2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2EF3F2" w14:textId="77777777" w:rsidR="00FE38D7" w:rsidRDefault="004E0427">
          <w:pPr>
            <w:pStyle w:val="PURFooterText"/>
            <w:jc w:val="center"/>
          </w:pPr>
          <w:hyperlink w:anchor="_Sec842">
            <w:r w:rsidR="00E538B2">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15DEF"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8D7D8F" w14:textId="77777777" w:rsidR="00FE38D7" w:rsidRDefault="004E0427">
          <w:pPr>
            <w:pStyle w:val="PURFooterText"/>
            <w:jc w:val="center"/>
          </w:pPr>
          <w:hyperlink w:anchor="_Sec531">
            <w:r w:rsidR="00E538B2">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6816F"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7058CB" w14:textId="77777777" w:rsidR="00FE38D7" w:rsidRDefault="004E0427">
          <w:pPr>
            <w:pStyle w:val="PURFooterText"/>
            <w:jc w:val="center"/>
          </w:pPr>
          <w:hyperlink w:anchor="_Sec536">
            <w:r w:rsidR="00E538B2">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B1294"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D47F66" w14:textId="77777777" w:rsidR="00FE38D7" w:rsidRDefault="004E0427">
          <w:pPr>
            <w:pStyle w:val="PURFooterText"/>
            <w:jc w:val="center"/>
          </w:pPr>
          <w:hyperlink w:anchor="_Sec547">
            <w:r w:rsidR="00E538B2">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83867"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08CB24" w14:textId="77777777" w:rsidR="00FE38D7" w:rsidRDefault="004E0427">
          <w:pPr>
            <w:pStyle w:val="PURFooterText"/>
            <w:jc w:val="center"/>
          </w:pPr>
          <w:hyperlink w:anchor="_Sec548">
            <w:r w:rsidR="00E538B2">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660A81"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DDC51" w14:textId="77777777" w:rsidR="00FE38D7" w:rsidRDefault="004E0427">
          <w:pPr>
            <w:pStyle w:val="PURFooterText"/>
            <w:jc w:val="center"/>
          </w:pPr>
          <w:hyperlink w:anchor="_Sec549">
            <w:r w:rsidR="00E538B2">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E9E705"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506B41" w14:textId="77777777" w:rsidR="00FE38D7" w:rsidRDefault="004E0427">
          <w:pPr>
            <w:pStyle w:val="PURFooterText"/>
            <w:jc w:val="center"/>
          </w:pPr>
          <w:hyperlink w:anchor="_Sec591">
            <w:r w:rsidR="00E538B2">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F7E8C"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683D8" w14:textId="77777777" w:rsidR="00FE38D7" w:rsidRDefault="004E0427">
          <w:pPr>
            <w:pStyle w:val="PURFooterText"/>
            <w:jc w:val="center"/>
          </w:pPr>
          <w:hyperlink w:anchor="_Sec844">
            <w:r w:rsidR="00E538B2">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FE38D7" w14:paraId="179FF0F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66FB4" w14:textId="77777777" w:rsidR="00FE38D7" w:rsidRDefault="004E0427">
          <w:pPr>
            <w:pStyle w:val="PURFooterText"/>
            <w:jc w:val="center"/>
          </w:pPr>
          <w:hyperlink w:anchor="_Sec842">
            <w:r w:rsidR="00E538B2">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482B7A"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B8AE0E" w14:textId="77777777" w:rsidR="00FE38D7" w:rsidRDefault="004E0427">
          <w:pPr>
            <w:pStyle w:val="PURFooterText"/>
            <w:jc w:val="center"/>
          </w:pPr>
          <w:hyperlink w:anchor="_Sec531">
            <w:r w:rsidR="00E538B2">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FA148A"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F300F1" w14:textId="77777777" w:rsidR="00FE38D7" w:rsidRDefault="004E0427">
          <w:pPr>
            <w:pStyle w:val="PURFooterText"/>
            <w:jc w:val="center"/>
          </w:pPr>
          <w:hyperlink w:anchor="_Sec536">
            <w:r w:rsidR="00E538B2">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7825D8"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0B8E5" w14:textId="77777777" w:rsidR="00FE38D7" w:rsidRDefault="004E0427">
          <w:pPr>
            <w:pStyle w:val="PURFooterText"/>
            <w:jc w:val="center"/>
          </w:pPr>
          <w:hyperlink w:anchor="_Sec547">
            <w:r w:rsidR="00E538B2">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D1F28C"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52B808" w14:textId="77777777" w:rsidR="00FE38D7" w:rsidRDefault="004E0427">
          <w:pPr>
            <w:pStyle w:val="PURFooterText"/>
            <w:jc w:val="center"/>
          </w:pPr>
          <w:hyperlink w:anchor="_Sec548">
            <w:r w:rsidR="00E538B2">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6AD636"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A89E26" w14:textId="77777777" w:rsidR="00FE38D7" w:rsidRDefault="004E0427">
          <w:pPr>
            <w:pStyle w:val="PURFooterText"/>
            <w:jc w:val="center"/>
          </w:pPr>
          <w:hyperlink w:anchor="_Sec549">
            <w:r w:rsidR="00E538B2">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C7EB0E"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123FF" w14:textId="77777777" w:rsidR="00FE38D7" w:rsidRDefault="004E0427">
          <w:pPr>
            <w:pStyle w:val="PURFooterText"/>
            <w:jc w:val="center"/>
          </w:pPr>
          <w:hyperlink w:anchor="_Sec591">
            <w:r w:rsidR="00E538B2">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1EB20D"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A149FC" w14:textId="77777777" w:rsidR="00FE38D7" w:rsidRDefault="004E0427">
          <w:pPr>
            <w:pStyle w:val="PURFooterText"/>
            <w:jc w:val="center"/>
          </w:pPr>
          <w:hyperlink w:anchor="_Sec844">
            <w:r w:rsidR="00E538B2">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FE38D7" w14:paraId="11F0B73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61211" w14:textId="77777777" w:rsidR="00FE38D7" w:rsidRDefault="004E0427">
          <w:pPr>
            <w:pStyle w:val="PURFooterText"/>
            <w:jc w:val="center"/>
          </w:pPr>
          <w:hyperlink w:anchor="_Sec842">
            <w:r w:rsidR="00E538B2">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FE9A5"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33461E" w14:textId="77777777" w:rsidR="00FE38D7" w:rsidRDefault="004E0427">
          <w:pPr>
            <w:pStyle w:val="PURFooterText"/>
            <w:jc w:val="center"/>
          </w:pPr>
          <w:hyperlink w:anchor="_Sec531">
            <w:r w:rsidR="00E538B2">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15CB4F"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256A71" w14:textId="77777777" w:rsidR="00FE38D7" w:rsidRDefault="004E0427">
          <w:pPr>
            <w:pStyle w:val="PURFooterText"/>
            <w:jc w:val="center"/>
          </w:pPr>
          <w:hyperlink w:anchor="_Sec536">
            <w:r w:rsidR="00E538B2">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15B99"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D3E1D0" w14:textId="77777777" w:rsidR="00FE38D7" w:rsidRDefault="004E0427">
          <w:pPr>
            <w:pStyle w:val="PURFooterText"/>
            <w:jc w:val="center"/>
          </w:pPr>
          <w:hyperlink w:anchor="_Sec547">
            <w:r w:rsidR="00E538B2">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8AAB41"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8830D" w14:textId="77777777" w:rsidR="00FE38D7" w:rsidRDefault="004E0427">
          <w:pPr>
            <w:pStyle w:val="PURFooterText"/>
            <w:jc w:val="center"/>
          </w:pPr>
          <w:hyperlink w:anchor="_Sec548">
            <w:r w:rsidR="00E538B2">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86A87"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8BB0F4" w14:textId="77777777" w:rsidR="00FE38D7" w:rsidRDefault="004E0427">
          <w:pPr>
            <w:pStyle w:val="PURFooterText"/>
            <w:jc w:val="center"/>
          </w:pPr>
          <w:hyperlink w:anchor="_Sec549">
            <w:r w:rsidR="00E538B2">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1080D9"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2BB038" w14:textId="77777777" w:rsidR="00FE38D7" w:rsidRDefault="004E0427">
          <w:pPr>
            <w:pStyle w:val="PURFooterText"/>
            <w:jc w:val="center"/>
          </w:pPr>
          <w:hyperlink w:anchor="_Sec591">
            <w:r w:rsidR="00E538B2">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140E57"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6E9B5" w14:textId="77777777" w:rsidR="00FE38D7" w:rsidRDefault="004E0427">
          <w:pPr>
            <w:pStyle w:val="PURFooterText"/>
            <w:jc w:val="center"/>
          </w:pPr>
          <w:hyperlink w:anchor="_Sec844">
            <w:r w:rsidR="00E538B2">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FE38D7" w14:paraId="0A890D3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AB661" w14:textId="77777777" w:rsidR="00FE38D7" w:rsidRDefault="004E0427">
          <w:pPr>
            <w:pStyle w:val="PURFooterText"/>
            <w:jc w:val="center"/>
          </w:pPr>
          <w:hyperlink w:anchor="_Sec842">
            <w:r w:rsidR="00E538B2">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36E6C"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BFEE23" w14:textId="77777777" w:rsidR="00FE38D7" w:rsidRDefault="004E0427">
          <w:pPr>
            <w:pStyle w:val="PURFooterText"/>
            <w:jc w:val="center"/>
          </w:pPr>
          <w:hyperlink w:anchor="_Sec531">
            <w:r w:rsidR="00E538B2">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1FAACD"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85E81" w14:textId="77777777" w:rsidR="00FE38D7" w:rsidRDefault="004E0427">
          <w:pPr>
            <w:pStyle w:val="PURFooterText"/>
            <w:jc w:val="center"/>
          </w:pPr>
          <w:hyperlink w:anchor="_Sec536">
            <w:r w:rsidR="00E538B2">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7E4125"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9610D1" w14:textId="77777777" w:rsidR="00FE38D7" w:rsidRDefault="004E0427">
          <w:pPr>
            <w:pStyle w:val="PURFooterText"/>
            <w:jc w:val="center"/>
          </w:pPr>
          <w:hyperlink w:anchor="_Sec547">
            <w:r w:rsidR="00E538B2">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0FFCBE"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5FBE32" w14:textId="77777777" w:rsidR="00FE38D7" w:rsidRDefault="004E0427">
          <w:pPr>
            <w:pStyle w:val="PURFooterText"/>
            <w:jc w:val="center"/>
          </w:pPr>
          <w:hyperlink w:anchor="_Sec548">
            <w:r w:rsidR="00E538B2">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04E58"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A5911" w14:textId="77777777" w:rsidR="00FE38D7" w:rsidRDefault="004E0427">
          <w:pPr>
            <w:pStyle w:val="PURFooterText"/>
            <w:jc w:val="center"/>
          </w:pPr>
          <w:hyperlink w:anchor="_Sec549">
            <w:r w:rsidR="00E538B2">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57A584"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755F3E" w14:textId="77777777" w:rsidR="00FE38D7" w:rsidRDefault="004E0427">
          <w:pPr>
            <w:pStyle w:val="PURFooterText"/>
            <w:jc w:val="center"/>
          </w:pPr>
          <w:hyperlink w:anchor="_Sec591">
            <w:r w:rsidR="00E538B2">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D3A065"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BD26E0" w14:textId="77777777" w:rsidR="00FE38D7" w:rsidRDefault="004E0427">
          <w:pPr>
            <w:pStyle w:val="PURFooterText"/>
            <w:jc w:val="center"/>
          </w:pPr>
          <w:hyperlink w:anchor="_Sec844">
            <w:r w:rsidR="00E538B2">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FE38D7" w14:paraId="30B28D8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00F790" w14:textId="77777777" w:rsidR="00FE38D7" w:rsidRDefault="004E0427">
          <w:pPr>
            <w:pStyle w:val="PURFooterText"/>
            <w:jc w:val="center"/>
          </w:pPr>
          <w:hyperlink w:anchor="_Sec842">
            <w:r w:rsidR="00E538B2">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261AB1"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DAC7CD" w14:textId="77777777" w:rsidR="00FE38D7" w:rsidRDefault="004E0427">
          <w:pPr>
            <w:pStyle w:val="PURFooterText"/>
            <w:jc w:val="center"/>
          </w:pPr>
          <w:hyperlink w:anchor="_Sec531">
            <w:r w:rsidR="00E538B2">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2FD299"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AF0A3B" w14:textId="77777777" w:rsidR="00FE38D7" w:rsidRDefault="004E0427">
          <w:pPr>
            <w:pStyle w:val="PURFooterText"/>
            <w:jc w:val="center"/>
          </w:pPr>
          <w:hyperlink w:anchor="_Sec536">
            <w:r w:rsidR="00E538B2">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283A53"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2412A" w14:textId="77777777" w:rsidR="00FE38D7" w:rsidRDefault="004E0427">
          <w:pPr>
            <w:pStyle w:val="PURFooterText"/>
            <w:jc w:val="center"/>
          </w:pPr>
          <w:hyperlink w:anchor="_Sec547">
            <w:r w:rsidR="00E538B2">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9ADF40"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7343FB" w14:textId="77777777" w:rsidR="00FE38D7" w:rsidRDefault="004E0427">
          <w:pPr>
            <w:pStyle w:val="PURFooterText"/>
            <w:jc w:val="center"/>
          </w:pPr>
          <w:hyperlink w:anchor="_Sec548">
            <w:r w:rsidR="00E538B2">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3FB0E"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32021" w14:textId="77777777" w:rsidR="00FE38D7" w:rsidRDefault="004E0427">
          <w:pPr>
            <w:pStyle w:val="PURFooterText"/>
            <w:jc w:val="center"/>
          </w:pPr>
          <w:hyperlink w:anchor="_Sec549">
            <w:r w:rsidR="00E538B2">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B455DF"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4F3B95" w14:textId="77777777" w:rsidR="00FE38D7" w:rsidRDefault="004E0427">
          <w:pPr>
            <w:pStyle w:val="PURFooterText"/>
            <w:jc w:val="center"/>
          </w:pPr>
          <w:hyperlink w:anchor="_Sec591">
            <w:r w:rsidR="00E538B2">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AD886F"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80B34" w14:textId="77777777" w:rsidR="00FE38D7" w:rsidRDefault="004E0427">
          <w:pPr>
            <w:pStyle w:val="PURFooterText"/>
            <w:jc w:val="center"/>
          </w:pPr>
          <w:hyperlink w:anchor="_Sec844">
            <w:r w:rsidR="00E538B2">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FE38D7" w14:paraId="7B64FC7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D48EA0" w14:textId="77777777" w:rsidR="00FE38D7" w:rsidRDefault="004E0427">
          <w:pPr>
            <w:pStyle w:val="PURFooterText"/>
            <w:jc w:val="center"/>
          </w:pPr>
          <w:hyperlink w:anchor="_Sec842">
            <w:r w:rsidR="00E538B2">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705C67"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95B1CF" w14:textId="77777777" w:rsidR="00FE38D7" w:rsidRDefault="004E0427">
          <w:pPr>
            <w:pStyle w:val="PURFooterText"/>
            <w:jc w:val="center"/>
          </w:pPr>
          <w:hyperlink w:anchor="_Sec531">
            <w:r w:rsidR="00E538B2">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33C98"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C890B9" w14:textId="77777777" w:rsidR="00FE38D7" w:rsidRDefault="004E0427">
          <w:pPr>
            <w:pStyle w:val="PURFooterText"/>
            <w:jc w:val="center"/>
          </w:pPr>
          <w:hyperlink w:anchor="_Sec536">
            <w:r w:rsidR="00E538B2">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4ECA3"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D7047A" w14:textId="77777777" w:rsidR="00FE38D7" w:rsidRDefault="004E0427">
          <w:pPr>
            <w:pStyle w:val="PURFooterText"/>
            <w:jc w:val="center"/>
          </w:pPr>
          <w:hyperlink w:anchor="_Sec547">
            <w:r w:rsidR="00E538B2">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D39F4E"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9324DD" w14:textId="77777777" w:rsidR="00FE38D7" w:rsidRDefault="004E0427">
          <w:pPr>
            <w:pStyle w:val="PURFooterText"/>
            <w:jc w:val="center"/>
          </w:pPr>
          <w:hyperlink w:anchor="_Sec548">
            <w:r w:rsidR="00E538B2">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A0E98"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0ED508" w14:textId="77777777" w:rsidR="00FE38D7" w:rsidRDefault="004E0427">
          <w:pPr>
            <w:pStyle w:val="PURFooterText"/>
            <w:jc w:val="center"/>
          </w:pPr>
          <w:hyperlink w:anchor="_Sec549">
            <w:r w:rsidR="00E538B2">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F5865"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ECEEA" w14:textId="77777777" w:rsidR="00FE38D7" w:rsidRDefault="004E0427">
          <w:pPr>
            <w:pStyle w:val="PURFooterText"/>
            <w:jc w:val="center"/>
          </w:pPr>
          <w:hyperlink w:anchor="_Sec591">
            <w:r w:rsidR="00E538B2">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14D800"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AF4E8B" w14:textId="77777777" w:rsidR="00FE38D7" w:rsidRDefault="004E0427">
          <w:pPr>
            <w:pStyle w:val="PURFooterText"/>
            <w:jc w:val="center"/>
          </w:pPr>
          <w:hyperlink w:anchor="_Sec844">
            <w:r w:rsidR="00E538B2">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FE38D7" w14:paraId="03E6183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8A822" w14:textId="77777777" w:rsidR="00FE38D7" w:rsidRDefault="004E0427">
          <w:pPr>
            <w:pStyle w:val="PURFooterText"/>
            <w:jc w:val="center"/>
          </w:pPr>
          <w:hyperlink w:anchor="_Sec842">
            <w:r w:rsidR="00E538B2">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66D208"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440CA" w14:textId="77777777" w:rsidR="00FE38D7" w:rsidRDefault="004E0427">
          <w:pPr>
            <w:pStyle w:val="PURFooterText"/>
            <w:jc w:val="center"/>
          </w:pPr>
          <w:hyperlink w:anchor="_Sec531">
            <w:r w:rsidR="00E538B2">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674F3"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4179F3" w14:textId="77777777" w:rsidR="00FE38D7" w:rsidRDefault="004E0427">
          <w:pPr>
            <w:pStyle w:val="PURFooterText"/>
            <w:jc w:val="center"/>
          </w:pPr>
          <w:hyperlink w:anchor="_Sec536">
            <w:r w:rsidR="00E538B2">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F039DD"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E8C446" w14:textId="77777777" w:rsidR="00FE38D7" w:rsidRDefault="004E0427">
          <w:pPr>
            <w:pStyle w:val="PURFooterText"/>
            <w:jc w:val="center"/>
          </w:pPr>
          <w:hyperlink w:anchor="_Sec547">
            <w:r w:rsidR="00E538B2">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EAE55"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2EB4B" w14:textId="77777777" w:rsidR="00FE38D7" w:rsidRDefault="004E0427">
          <w:pPr>
            <w:pStyle w:val="PURFooterText"/>
            <w:jc w:val="center"/>
          </w:pPr>
          <w:hyperlink w:anchor="_Sec548">
            <w:r w:rsidR="00E538B2">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94BD3"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5EC49A" w14:textId="77777777" w:rsidR="00FE38D7" w:rsidRDefault="004E0427">
          <w:pPr>
            <w:pStyle w:val="PURFooterText"/>
            <w:jc w:val="center"/>
          </w:pPr>
          <w:hyperlink w:anchor="_Sec549">
            <w:r w:rsidR="00E538B2">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A937F7"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D4C77D" w14:textId="77777777" w:rsidR="00FE38D7" w:rsidRDefault="004E0427">
          <w:pPr>
            <w:pStyle w:val="PURFooterText"/>
            <w:jc w:val="center"/>
          </w:pPr>
          <w:hyperlink w:anchor="_Sec591">
            <w:r w:rsidR="00E538B2">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5C833"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E1270" w14:textId="77777777" w:rsidR="00FE38D7" w:rsidRDefault="004E0427">
          <w:pPr>
            <w:pStyle w:val="PURFooterText"/>
            <w:jc w:val="center"/>
          </w:pPr>
          <w:hyperlink w:anchor="_Sec844">
            <w:r w:rsidR="00E538B2">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FE38D7" w14:paraId="55CC6F3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DC867" w14:textId="77777777" w:rsidR="00FE38D7" w:rsidRDefault="004E0427">
          <w:pPr>
            <w:pStyle w:val="PURFooterText"/>
            <w:jc w:val="center"/>
          </w:pPr>
          <w:hyperlink w:anchor="_Sec842">
            <w:r w:rsidR="00E538B2">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BE0E7B"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3E504A" w14:textId="77777777" w:rsidR="00FE38D7" w:rsidRDefault="004E0427">
          <w:pPr>
            <w:pStyle w:val="PURFooterText"/>
            <w:jc w:val="center"/>
          </w:pPr>
          <w:hyperlink w:anchor="_Sec531">
            <w:r w:rsidR="00E538B2">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9AE4EC"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4D1ADC" w14:textId="77777777" w:rsidR="00FE38D7" w:rsidRDefault="004E0427">
          <w:pPr>
            <w:pStyle w:val="PURFooterText"/>
            <w:jc w:val="center"/>
          </w:pPr>
          <w:hyperlink w:anchor="_Sec536">
            <w:r w:rsidR="00E538B2">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0C3DB1"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A78BFD" w14:textId="77777777" w:rsidR="00FE38D7" w:rsidRDefault="004E0427">
          <w:pPr>
            <w:pStyle w:val="PURFooterText"/>
            <w:jc w:val="center"/>
          </w:pPr>
          <w:hyperlink w:anchor="_Sec547">
            <w:r w:rsidR="00E538B2">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236D7"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EE85FC" w14:textId="77777777" w:rsidR="00FE38D7" w:rsidRDefault="004E0427">
          <w:pPr>
            <w:pStyle w:val="PURFooterText"/>
            <w:jc w:val="center"/>
          </w:pPr>
          <w:hyperlink w:anchor="_Sec548">
            <w:r w:rsidR="00E538B2">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96F103"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A8B91C" w14:textId="77777777" w:rsidR="00FE38D7" w:rsidRDefault="004E0427">
          <w:pPr>
            <w:pStyle w:val="PURFooterText"/>
            <w:jc w:val="center"/>
          </w:pPr>
          <w:hyperlink w:anchor="_Sec549">
            <w:r w:rsidR="00E538B2">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D249C6"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532A2" w14:textId="77777777" w:rsidR="00FE38D7" w:rsidRDefault="004E0427">
          <w:pPr>
            <w:pStyle w:val="PURFooterText"/>
            <w:jc w:val="center"/>
          </w:pPr>
          <w:hyperlink w:anchor="_Sec591">
            <w:r w:rsidR="00E538B2">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543483"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6F6042" w14:textId="77777777" w:rsidR="00FE38D7" w:rsidRDefault="004E0427">
          <w:pPr>
            <w:pStyle w:val="PURFooterText"/>
            <w:jc w:val="center"/>
          </w:pPr>
          <w:hyperlink w:anchor="_Sec844">
            <w:r w:rsidR="00E538B2">
              <w:rPr>
                <w:color w:val="00467F"/>
                <w:u w:val="single"/>
              </w:rPr>
              <w:t>Indeks</w:t>
            </w:r>
          </w:hyperlink>
        </w:p>
      </w:tc>
    </w:tr>
  </w:tbl>
  <w:p w14:paraId="1ED33D0A" w14:textId="77777777" w:rsidR="00FE38D7" w:rsidRDefault="00FE38D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FE38D7" w14:paraId="1E79151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326195" w14:textId="77777777" w:rsidR="00FE38D7" w:rsidRDefault="004E0427">
          <w:pPr>
            <w:pStyle w:val="PURFooterText"/>
            <w:jc w:val="center"/>
          </w:pPr>
          <w:hyperlink w:anchor="_Sec842">
            <w:r w:rsidR="00E538B2">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D67875"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D7E67E" w14:textId="77777777" w:rsidR="00FE38D7" w:rsidRDefault="004E0427">
          <w:pPr>
            <w:pStyle w:val="PURFooterText"/>
            <w:jc w:val="center"/>
          </w:pPr>
          <w:hyperlink w:anchor="_Sec531">
            <w:r w:rsidR="00E538B2">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215EA"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FF76F2" w14:textId="77777777" w:rsidR="00FE38D7" w:rsidRDefault="004E0427">
          <w:pPr>
            <w:pStyle w:val="PURFooterText"/>
            <w:jc w:val="center"/>
          </w:pPr>
          <w:hyperlink w:anchor="_Sec536">
            <w:r w:rsidR="00E538B2">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82D996"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227C3" w14:textId="77777777" w:rsidR="00FE38D7" w:rsidRDefault="004E0427">
          <w:pPr>
            <w:pStyle w:val="PURFooterText"/>
            <w:jc w:val="center"/>
          </w:pPr>
          <w:hyperlink w:anchor="_Sec547">
            <w:r w:rsidR="00E538B2">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1C1645"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8F11E8" w14:textId="77777777" w:rsidR="00FE38D7" w:rsidRDefault="004E0427">
          <w:pPr>
            <w:pStyle w:val="PURFooterText"/>
            <w:jc w:val="center"/>
          </w:pPr>
          <w:hyperlink w:anchor="_Sec548">
            <w:r w:rsidR="00E538B2">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E00"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879559" w14:textId="77777777" w:rsidR="00FE38D7" w:rsidRDefault="004E0427">
          <w:pPr>
            <w:pStyle w:val="PURFooterText"/>
            <w:jc w:val="center"/>
          </w:pPr>
          <w:hyperlink w:anchor="_Sec549">
            <w:r w:rsidR="00E538B2">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927A9"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35E4D" w14:textId="77777777" w:rsidR="00FE38D7" w:rsidRDefault="004E0427">
          <w:pPr>
            <w:pStyle w:val="PURFooterText"/>
            <w:jc w:val="center"/>
          </w:pPr>
          <w:hyperlink w:anchor="_Sec591">
            <w:r w:rsidR="00E538B2">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759CFF" w14:textId="77777777" w:rsidR="00FE38D7" w:rsidRDefault="00FE38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14A133" w14:textId="77777777" w:rsidR="00FE38D7" w:rsidRDefault="004E0427">
          <w:pPr>
            <w:pStyle w:val="PURFooterText"/>
            <w:jc w:val="center"/>
          </w:pPr>
          <w:hyperlink w:anchor="_Sec844">
            <w:r w:rsidR="00E538B2">
              <w:rPr>
                <w:color w:val="00467F"/>
                <w:u w:val="single"/>
              </w:rPr>
              <w:t>Indeks</w:t>
            </w:r>
          </w:hyperlink>
        </w:p>
      </w:tc>
    </w:tr>
  </w:tbl>
  <w:p w14:paraId="262A0A77" w14:textId="77777777" w:rsidR="00FE38D7" w:rsidRDefault="00FE38D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FE38D7" w14:paraId="59FCFB86" w14:textId="77777777">
      <w:tc>
        <w:tcPr>
          <w:tcW w:w="8560" w:type="dxa"/>
        </w:tcPr>
        <w:p w14:paraId="66872A80" w14:textId="77777777" w:rsidR="00FE38D7" w:rsidRDefault="00E538B2">
          <w:pPr>
            <w:pStyle w:val="PURHeaderText"/>
          </w:pPr>
          <w:r>
            <w:t>Postanowienia dotyczące Produktów objętych programem Licencjonowania Zbiorowego Microsoft (wersja polska, grudzień 2019 r.)</w:t>
          </w:r>
        </w:p>
      </w:tc>
      <w:tc>
        <w:tcPr>
          <w:tcW w:w="3680" w:type="dxa"/>
        </w:tcPr>
        <w:p w14:paraId="6A765DE5" w14:textId="77777777" w:rsidR="00FE38D7" w:rsidRDefault="00E538B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FE38D7" w14:paraId="0B1FE94A" w14:textId="77777777">
      <w:tc>
        <w:tcPr>
          <w:tcW w:w="8560" w:type="dxa"/>
        </w:tcPr>
        <w:p w14:paraId="7FB3004F" w14:textId="77777777" w:rsidR="00FE38D7" w:rsidRDefault="00E538B2">
          <w:pPr>
            <w:pStyle w:val="PURHeaderText"/>
          </w:pPr>
          <w:r>
            <w:t>Postanowienia dotyczące Produktów objętych programem Licencjonowania Zbiorowego Microsoft (wersja polska, grudzień 2019 r.)</w:t>
          </w:r>
        </w:p>
      </w:tc>
      <w:tc>
        <w:tcPr>
          <w:tcW w:w="3680" w:type="dxa"/>
        </w:tcPr>
        <w:p w14:paraId="111FC6F2" w14:textId="77777777" w:rsidR="00FE38D7" w:rsidRDefault="00E538B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FE38D7" w14:paraId="2D76AD11" w14:textId="77777777">
      <w:tc>
        <w:tcPr>
          <w:tcW w:w="8560" w:type="dxa"/>
        </w:tcPr>
        <w:p w14:paraId="71BB4A18" w14:textId="77777777" w:rsidR="00FE38D7" w:rsidRDefault="00E538B2">
          <w:pPr>
            <w:pStyle w:val="PURHeaderText"/>
          </w:pPr>
          <w:r>
            <w:t>Postanowienia dotyczące Produktów objętych programem Licencjonowania Zbiorowego Microsoft (wersja polska, grudzień 2019 r.)</w:t>
          </w:r>
        </w:p>
      </w:tc>
      <w:tc>
        <w:tcPr>
          <w:tcW w:w="3680" w:type="dxa"/>
        </w:tcPr>
        <w:p w14:paraId="39167441" w14:textId="77777777" w:rsidR="00FE38D7" w:rsidRDefault="00E538B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FE38D7" w14:paraId="04636DAA" w14:textId="77777777">
      <w:tc>
        <w:tcPr>
          <w:tcW w:w="8560" w:type="dxa"/>
        </w:tcPr>
        <w:p w14:paraId="219D4779" w14:textId="77777777" w:rsidR="00FE38D7" w:rsidRDefault="00E538B2">
          <w:pPr>
            <w:pStyle w:val="PURHeaderText"/>
          </w:pPr>
          <w:r>
            <w:t>Postanowienia dotyczące Produktów objętych programem Licencjonowania Zbiorowego Microsoft (wersja polska, grudzień 2019 r.)</w:t>
          </w:r>
        </w:p>
      </w:tc>
      <w:tc>
        <w:tcPr>
          <w:tcW w:w="3680" w:type="dxa"/>
        </w:tcPr>
        <w:p w14:paraId="29CBA41B" w14:textId="77777777" w:rsidR="00FE38D7" w:rsidRDefault="00E538B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FE38D7" w14:paraId="4267DFE7" w14:textId="77777777">
      <w:tc>
        <w:tcPr>
          <w:tcW w:w="8560" w:type="dxa"/>
        </w:tcPr>
        <w:p w14:paraId="27625959" w14:textId="77777777" w:rsidR="00FE38D7" w:rsidRDefault="00E538B2">
          <w:pPr>
            <w:pStyle w:val="PURHeaderText"/>
          </w:pPr>
          <w:r>
            <w:t>Postanowienia dotyczące Produktów objętych programem Licencjonowania Zbiorowego Microsoft (wersja polska, grudzień 2019 r.)</w:t>
          </w:r>
        </w:p>
      </w:tc>
      <w:tc>
        <w:tcPr>
          <w:tcW w:w="3680" w:type="dxa"/>
        </w:tcPr>
        <w:p w14:paraId="030A6F99" w14:textId="77777777" w:rsidR="00FE38D7" w:rsidRDefault="00E538B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FE38D7" w14:paraId="754EA79F" w14:textId="77777777">
      <w:tc>
        <w:tcPr>
          <w:tcW w:w="8560" w:type="dxa"/>
        </w:tcPr>
        <w:p w14:paraId="797AED1D" w14:textId="77777777" w:rsidR="00FE38D7" w:rsidRDefault="00E538B2">
          <w:pPr>
            <w:pStyle w:val="PURHeaderText"/>
          </w:pPr>
          <w:r>
            <w:t>Postanowienia dotyczące Produktów objętych programem Licencjonowania Zbiorowego Microsoft (wersja polska, grudzień 2019 r.)</w:t>
          </w:r>
        </w:p>
      </w:tc>
      <w:tc>
        <w:tcPr>
          <w:tcW w:w="3680" w:type="dxa"/>
        </w:tcPr>
        <w:p w14:paraId="7BE75902" w14:textId="77777777" w:rsidR="00FE38D7" w:rsidRDefault="00E538B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FE38D7" w14:paraId="1671ADA4" w14:textId="77777777">
      <w:tc>
        <w:tcPr>
          <w:tcW w:w="8560" w:type="dxa"/>
        </w:tcPr>
        <w:p w14:paraId="7FE34118" w14:textId="77777777" w:rsidR="00FE38D7" w:rsidRDefault="00E538B2">
          <w:pPr>
            <w:pStyle w:val="PURHeaderText"/>
          </w:pPr>
          <w:r>
            <w:t>Postanowienia dotyczące Produktów objętych programem Licencjonowania Zbiorowego Microsoft (wersja polska, grudzień 2019 r.)</w:t>
          </w:r>
        </w:p>
      </w:tc>
      <w:tc>
        <w:tcPr>
          <w:tcW w:w="3680" w:type="dxa"/>
        </w:tcPr>
        <w:p w14:paraId="4C453792" w14:textId="77777777" w:rsidR="00FE38D7" w:rsidRDefault="00E538B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FE38D7" w14:paraId="040175BF" w14:textId="77777777">
      <w:tc>
        <w:tcPr>
          <w:tcW w:w="8560" w:type="dxa"/>
        </w:tcPr>
        <w:p w14:paraId="478F3FFF" w14:textId="77777777" w:rsidR="00FE38D7" w:rsidRDefault="00E538B2">
          <w:pPr>
            <w:pStyle w:val="PURHeaderText"/>
          </w:pPr>
          <w:r>
            <w:t>Postanowienia dotyczące Produktów objętych programem Licencjonowania Zbiorowego Microsoft (wersja polska, grudzień 2019 r.)</w:t>
          </w:r>
        </w:p>
      </w:tc>
      <w:tc>
        <w:tcPr>
          <w:tcW w:w="3680" w:type="dxa"/>
        </w:tcPr>
        <w:p w14:paraId="5D96F9FE" w14:textId="77777777" w:rsidR="00FE38D7" w:rsidRDefault="00E538B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FE38D7" w14:paraId="05C5164E" w14:textId="77777777">
      <w:tc>
        <w:tcPr>
          <w:tcW w:w="8560" w:type="dxa"/>
        </w:tcPr>
        <w:p w14:paraId="322B73C5" w14:textId="77777777" w:rsidR="00FE38D7" w:rsidRDefault="00E538B2">
          <w:pPr>
            <w:pStyle w:val="PURHeaderText"/>
          </w:pPr>
          <w:r>
            <w:t>Postanowienia dotyczące Produktów objętych programem Licencjonowania Zbiorowego Microsoft (wersja polska, grudzień 2019 r.)</w:t>
          </w:r>
        </w:p>
      </w:tc>
      <w:tc>
        <w:tcPr>
          <w:tcW w:w="3680" w:type="dxa"/>
        </w:tcPr>
        <w:p w14:paraId="48051360" w14:textId="77777777" w:rsidR="00FE38D7" w:rsidRDefault="00E538B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FE38D7" w14:paraId="23C3BF86" w14:textId="77777777">
      <w:tc>
        <w:tcPr>
          <w:tcW w:w="8560" w:type="dxa"/>
        </w:tcPr>
        <w:p w14:paraId="68AA5E35" w14:textId="77777777" w:rsidR="00FE38D7" w:rsidRDefault="00E538B2">
          <w:pPr>
            <w:pStyle w:val="PURHeaderText"/>
          </w:pPr>
          <w:r>
            <w:t>Postanowienia dotyczące Produktów objętych programem Licencjonowania Zbiorowego Microsoft (wersja polska, grudzień 2019 r.)</w:t>
          </w:r>
        </w:p>
      </w:tc>
      <w:tc>
        <w:tcPr>
          <w:tcW w:w="3680" w:type="dxa"/>
        </w:tcPr>
        <w:p w14:paraId="6AED1176" w14:textId="77777777" w:rsidR="00FE38D7" w:rsidRDefault="00E538B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FE38D7" w14:paraId="24DD5817" w14:textId="77777777">
      <w:tc>
        <w:tcPr>
          <w:tcW w:w="8560" w:type="dxa"/>
        </w:tcPr>
        <w:p w14:paraId="74A509FB" w14:textId="77777777" w:rsidR="00FE38D7" w:rsidRDefault="00E538B2">
          <w:pPr>
            <w:pStyle w:val="PURHeaderText"/>
          </w:pPr>
          <w:r>
            <w:t>Postanowienia dotyczące Produktów objętych programem Licencjonowania Zbiorowego Microsoft (wersja polska, grudzień 2019 r.)</w:t>
          </w:r>
        </w:p>
      </w:tc>
      <w:tc>
        <w:tcPr>
          <w:tcW w:w="3680" w:type="dxa"/>
        </w:tcPr>
        <w:p w14:paraId="7A7CE801" w14:textId="77777777" w:rsidR="00FE38D7" w:rsidRDefault="00E538B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D27106"/>
    <w:multiLevelType w:val="multilevel"/>
    <w:tmpl w:val="77D2405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5D2B04"/>
    <w:multiLevelType w:val="multilevel"/>
    <w:tmpl w:val="CC6279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6F0EE9"/>
    <w:multiLevelType w:val="multilevel"/>
    <w:tmpl w:val="5792FF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E55F9F"/>
    <w:multiLevelType w:val="multilevel"/>
    <w:tmpl w:val="3A368D0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440964"/>
    <w:multiLevelType w:val="multilevel"/>
    <w:tmpl w:val="C4E661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557A34"/>
    <w:multiLevelType w:val="multilevel"/>
    <w:tmpl w:val="CFB01D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292C20"/>
    <w:multiLevelType w:val="multilevel"/>
    <w:tmpl w:val="23D2B5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145CE4"/>
    <w:multiLevelType w:val="multilevel"/>
    <w:tmpl w:val="C6C4E0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441CA7"/>
    <w:multiLevelType w:val="multilevel"/>
    <w:tmpl w:val="CB5890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D73104"/>
    <w:multiLevelType w:val="multilevel"/>
    <w:tmpl w:val="24FAE5E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1E3907"/>
    <w:multiLevelType w:val="multilevel"/>
    <w:tmpl w:val="00E0FA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631FF8"/>
    <w:multiLevelType w:val="multilevel"/>
    <w:tmpl w:val="314A3D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951C24"/>
    <w:multiLevelType w:val="multilevel"/>
    <w:tmpl w:val="ACBAF6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A72CC4"/>
    <w:multiLevelType w:val="multilevel"/>
    <w:tmpl w:val="4906D5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09F5CEF"/>
    <w:multiLevelType w:val="multilevel"/>
    <w:tmpl w:val="FDE6FC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18776F"/>
    <w:multiLevelType w:val="multilevel"/>
    <w:tmpl w:val="7862C99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504D78"/>
    <w:multiLevelType w:val="multilevel"/>
    <w:tmpl w:val="699277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F20B17"/>
    <w:multiLevelType w:val="multilevel"/>
    <w:tmpl w:val="3DD468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B10E3B"/>
    <w:multiLevelType w:val="multilevel"/>
    <w:tmpl w:val="28E43A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C51687"/>
    <w:multiLevelType w:val="multilevel"/>
    <w:tmpl w:val="B720C0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AA54A0"/>
    <w:multiLevelType w:val="multilevel"/>
    <w:tmpl w:val="A984D25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C967F3"/>
    <w:multiLevelType w:val="multilevel"/>
    <w:tmpl w:val="69160D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4339A9"/>
    <w:multiLevelType w:val="multilevel"/>
    <w:tmpl w:val="73AC04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C45EBD"/>
    <w:multiLevelType w:val="multilevel"/>
    <w:tmpl w:val="72B870A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30098D"/>
    <w:multiLevelType w:val="multilevel"/>
    <w:tmpl w:val="0D2A40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C20DC8"/>
    <w:multiLevelType w:val="multilevel"/>
    <w:tmpl w:val="DD86E0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355FC0"/>
    <w:multiLevelType w:val="multilevel"/>
    <w:tmpl w:val="02D4FD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622CA2"/>
    <w:multiLevelType w:val="multilevel"/>
    <w:tmpl w:val="FE8621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85304E"/>
    <w:multiLevelType w:val="multilevel"/>
    <w:tmpl w:val="BA422E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2B09FB"/>
    <w:multiLevelType w:val="multilevel"/>
    <w:tmpl w:val="24285F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8E5698"/>
    <w:multiLevelType w:val="multilevel"/>
    <w:tmpl w:val="A66894D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540489"/>
    <w:multiLevelType w:val="multilevel"/>
    <w:tmpl w:val="3AAC3BB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01F4218"/>
    <w:multiLevelType w:val="multilevel"/>
    <w:tmpl w:val="C4F0D5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666D3D"/>
    <w:multiLevelType w:val="multilevel"/>
    <w:tmpl w:val="3B1642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16F248F"/>
    <w:multiLevelType w:val="multilevel"/>
    <w:tmpl w:val="8B18B2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36848DA"/>
    <w:multiLevelType w:val="multilevel"/>
    <w:tmpl w:val="528421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5B64EF1"/>
    <w:multiLevelType w:val="multilevel"/>
    <w:tmpl w:val="80EA1E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85971C1"/>
    <w:multiLevelType w:val="multilevel"/>
    <w:tmpl w:val="802CAC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7C1C8F"/>
    <w:multiLevelType w:val="multilevel"/>
    <w:tmpl w:val="AF283E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8846542"/>
    <w:multiLevelType w:val="multilevel"/>
    <w:tmpl w:val="AB6E10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8AE36FA"/>
    <w:multiLevelType w:val="multilevel"/>
    <w:tmpl w:val="983A8E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8CD4AA8"/>
    <w:multiLevelType w:val="multilevel"/>
    <w:tmpl w:val="8D044DB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8EA2B7D"/>
    <w:multiLevelType w:val="multilevel"/>
    <w:tmpl w:val="08A02B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9147320"/>
    <w:multiLevelType w:val="multilevel"/>
    <w:tmpl w:val="CB864E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C3D3B81"/>
    <w:multiLevelType w:val="multilevel"/>
    <w:tmpl w:val="FED261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E0221B0"/>
    <w:multiLevelType w:val="multilevel"/>
    <w:tmpl w:val="0638F7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E80728D"/>
    <w:multiLevelType w:val="multilevel"/>
    <w:tmpl w:val="D648FF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0BF2DD6"/>
    <w:multiLevelType w:val="multilevel"/>
    <w:tmpl w:val="46EA15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19D656E"/>
    <w:multiLevelType w:val="multilevel"/>
    <w:tmpl w:val="F90E54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29C20C9"/>
    <w:multiLevelType w:val="multilevel"/>
    <w:tmpl w:val="ED6E1D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35F4404"/>
    <w:multiLevelType w:val="multilevel"/>
    <w:tmpl w:val="43B4B5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57F4FE9"/>
    <w:multiLevelType w:val="multilevel"/>
    <w:tmpl w:val="AEE4F4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5EC2803"/>
    <w:multiLevelType w:val="multilevel"/>
    <w:tmpl w:val="8B187C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6240C4A"/>
    <w:multiLevelType w:val="multilevel"/>
    <w:tmpl w:val="3DDEF5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63C3B72"/>
    <w:multiLevelType w:val="multilevel"/>
    <w:tmpl w:val="907C718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8A654E3"/>
    <w:multiLevelType w:val="multilevel"/>
    <w:tmpl w:val="B8924A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92732BD"/>
    <w:multiLevelType w:val="multilevel"/>
    <w:tmpl w:val="649293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9E21EDB"/>
    <w:multiLevelType w:val="multilevel"/>
    <w:tmpl w:val="C35652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0" w15:restartNumberingAfterBreak="0">
    <w:nsid w:val="4F4F4C3F"/>
    <w:multiLevelType w:val="multilevel"/>
    <w:tmpl w:val="8062D7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0534311"/>
    <w:multiLevelType w:val="multilevel"/>
    <w:tmpl w:val="28828C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5FB3CD5"/>
    <w:multiLevelType w:val="multilevel"/>
    <w:tmpl w:val="D354D9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8713719"/>
    <w:multiLevelType w:val="multilevel"/>
    <w:tmpl w:val="EA58BB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8BE3F5D"/>
    <w:multiLevelType w:val="multilevel"/>
    <w:tmpl w:val="0A965B5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9293331"/>
    <w:multiLevelType w:val="multilevel"/>
    <w:tmpl w:val="25FC8F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0463999"/>
    <w:multiLevelType w:val="multilevel"/>
    <w:tmpl w:val="CF8847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32B408C"/>
    <w:multiLevelType w:val="multilevel"/>
    <w:tmpl w:val="0FE2A03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7AE3A83"/>
    <w:multiLevelType w:val="multilevel"/>
    <w:tmpl w:val="C7F45CF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9A07507"/>
    <w:multiLevelType w:val="multilevel"/>
    <w:tmpl w:val="CC38F9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D30119B"/>
    <w:multiLevelType w:val="multilevel"/>
    <w:tmpl w:val="4D52D60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E2B2B7E"/>
    <w:multiLevelType w:val="multilevel"/>
    <w:tmpl w:val="68945A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E3F293A"/>
    <w:multiLevelType w:val="multilevel"/>
    <w:tmpl w:val="BBF058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5B74719"/>
    <w:multiLevelType w:val="multilevel"/>
    <w:tmpl w:val="BAB8B6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69C10C6"/>
    <w:multiLevelType w:val="multilevel"/>
    <w:tmpl w:val="5BF2CC4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651455"/>
    <w:multiLevelType w:val="multilevel"/>
    <w:tmpl w:val="5F06EA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796137"/>
    <w:multiLevelType w:val="multilevel"/>
    <w:tmpl w:val="7ACC7F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B2633F0"/>
    <w:multiLevelType w:val="multilevel"/>
    <w:tmpl w:val="86C25E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A24AF8"/>
    <w:multiLevelType w:val="multilevel"/>
    <w:tmpl w:val="929CD31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DD1F01"/>
    <w:multiLevelType w:val="multilevel"/>
    <w:tmpl w:val="510484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4C01A8"/>
    <w:multiLevelType w:val="multilevel"/>
    <w:tmpl w:val="6B5034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5E3787"/>
    <w:multiLevelType w:val="multilevel"/>
    <w:tmpl w:val="F8264B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9"/>
  </w:num>
  <w:num w:numId="2">
    <w:abstractNumId w:val="58"/>
  </w:num>
  <w:num w:numId="3">
    <w:abstractNumId w:val="3"/>
  </w:num>
  <w:num w:numId="4">
    <w:abstractNumId w:val="72"/>
  </w:num>
  <w:num w:numId="5">
    <w:abstractNumId w:val="36"/>
  </w:num>
  <w:num w:numId="6">
    <w:abstractNumId w:val="47"/>
  </w:num>
  <w:num w:numId="7">
    <w:abstractNumId w:val="18"/>
  </w:num>
  <w:num w:numId="8">
    <w:abstractNumId w:val="33"/>
  </w:num>
  <w:num w:numId="9">
    <w:abstractNumId w:val="68"/>
  </w:num>
  <w:num w:numId="10">
    <w:abstractNumId w:val="42"/>
  </w:num>
  <w:num w:numId="11">
    <w:abstractNumId w:val="43"/>
  </w:num>
  <w:num w:numId="12">
    <w:abstractNumId w:val="7"/>
  </w:num>
  <w:num w:numId="13">
    <w:abstractNumId w:val="25"/>
  </w:num>
  <w:num w:numId="14">
    <w:abstractNumId w:val="15"/>
  </w:num>
  <w:num w:numId="15">
    <w:abstractNumId w:val="37"/>
  </w:num>
  <w:num w:numId="16">
    <w:abstractNumId w:val="61"/>
  </w:num>
  <w:num w:numId="17">
    <w:abstractNumId w:val="29"/>
  </w:num>
  <w:num w:numId="18">
    <w:abstractNumId w:val="56"/>
  </w:num>
  <w:num w:numId="19">
    <w:abstractNumId w:val="55"/>
  </w:num>
  <w:num w:numId="20">
    <w:abstractNumId w:val="16"/>
  </w:num>
  <w:num w:numId="21">
    <w:abstractNumId w:val="41"/>
  </w:num>
  <w:num w:numId="22">
    <w:abstractNumId w:val="79"/>
  </w:num>
  <w:num w:numId="23">
    <w:abstractNumId w:val="49"/>
  </w:num>
  <w:num w:numId="24">
    <w:abstractNumId w:val="26"/>
  </w:num>
  <w:num w:numId="25">
    <w:abstractNumId w:val="44"/>
  </w:num>
  <w:num w:numId="26">
    <w:abstractNumId w:val="14"/>
  </w:num>
  <w:num w:numId="27">
    <w:abstractNumId w:val="12"/>
  </w:num>
  <w:num w:numId="28">
    <w:abstractNumId w:val="60"/>
  </w:num>
  <w:num w:numId="29">
    <w:abstractNumId w:val="39"/>
  </w:num>
  <w:num w:numId="30">
    <w:abstractNumId w:val="27"/>
  </w:num>
  <w:num w:numId="31">
    <w:abstractNumId w:val="73"/>
  </w:num>
  <w:num w:numId="32">
    <w:abstractNumId w:val="75"/>
  </w:num>
  <w:num w:numId="33">
    <w:abstractNumId w:val="38"/>
  </w:num>
  <w:num w:numId="34">
    <w:abstractNumId w:val="74"/>
  </w:num>
  <w:num w:numId="35">
    <w:abstractNumId w:val="70"/>
  </w:num>
  <w:num w:numId="36">
    <w:abstractNumId w:val="20"/>
  </w:num>
  <w:num w:numId="37">
    <w:abstractNumId w:val="66"/>
  </w:num>
  <w:num w:numId="38">
    <w:abstractNumId w:val="50"/>
  </w:num>
  <w:num w:numId="39">
    <w:abstractNumId w:val="11"/>
  </w:num>
  <w:num w:numId="40">
    <w:abstractNumId w:val="4"/>
  </w:num>
  <w:num w:numId="41">
    <w:abstractNumId w:val="45"/>
  </w:num>
  <w:num w:numId="42">
    <w:abstractNumId w:val="46"/>
  </w:num>
  <w:num w:numId="43">
    <w:abstractNumId w:val="22"/>
  </w:num>
  <w:num w:numId="44">
    <w:abstractNumId w:val="19"/>
  </w:num>
  <w:num w:numId="45">
    <w:abstractNumId w:val="76"/>
  </w:num>
  <w:num w:numId="46">
    <w:abstractNumId w:val="57"/>
  </w:num>
  <w:num w:numId="47">
    <w:abstractNumId w:val="52"/>
  </w:num>
  <w:num w:numId="48">
    <w:abstractNumId w:val="13"/>
  </w:num>
  <w:num w:numId="49">
    <w:abstractNumId w:val="34"/>
  </w:num>
  <w:num w:numId="50">
    <w:abstractNumId w:val="65"/>
  </w:num>
  <w:num w:numId="51">
    <w:abstractNumId w:val="64"/>
  </w:num>
  <w:num w:numId="52">
    <w:abstractNumId w:val="35"/>
  </w:num>
  <w:num w:numId="53">
    <w:abstractNumId w:val="10"/>
  </w:num>
  <w:num w:numId="54">
    <w:abstractNumId w:val="40"/>
  </w:num>
  <w:num w:numId="55">
    <w:abstractNumId w:val="8"/>
  </w:num>
  <w:num w:numId="56">
    <w:abstractNumId w:val="32"/>
  </w:num>
  <w:num w:numId="57">
    <w:abstractNumId w:val="2"/>
  </w:num>
  <w:num w:numId="58">
    <w:abstractNumId w:val="48"/>
  </w:num>
  <w:num w:numId="59">
    <w:abstractNumId w:val="69"/>
  </w:num>
  <w:num w:numId="60">
    <w:abstractNumId w:val="80"/>
  </w:num>
  <w:num w:numId="61">
    <w:abstractNumId w:val="21"/>
  </w:num>
  <w:num w:numId="62">
    <w:abstractNumId w:val="77"/>
  </w:num>
  <w:num w:numId="63">
    <w:abstractNumId w:val="6"/>
  </w:num>
  <w:num w:numId="64">
    <w:abstractNumId w:val="9"/>
  </w:num>
  <w:num w:numId="65">
    <w:abstractNumId w:val="63"/>
  </w:num>
  <w:num w:numId="66">
    <w:abstractNumId w:val="24"/>
  </w:num>
  <w:num w:numId="67">
    <w:abstractNumId w:val="1"/>
  </w:num>
  <w:num w:numId="68">
    <w:abstractNumId w:val="5"/>
  </w:num>
  <w:num w:numId="69">
    <w:abstractNumId w:val="28"/>
  </w:num>
  <w:num w:numId="70">
    <w:abstractNumId w:val="31"/>
  </w:num>
  <w:num w:numId="71">
    <w:abstractNumId w:val="62"/>
  </w:num>
  <w:num w:numId="72">
    <w:abstractNumId w:val="81"/>
  </w:num>
  <w:num w:numId="73">
    <w:abstractNumId w:val="0"/>
  </w:num>
  <w:num w:numId="74">
    <w:abstractNumId w:val="71"/>
  </w:num>
  <w:num w:numId="75">
    <w:abstractNumId w:val="53"/>
  </w:num>
  <w:num w:numId="76">
    <w:abstractNumId w:val="17"/>
  </w:num>
  <w:num w:numId="77">
    <w:abstractNumId w:val="78"/>
  </w:num>
  <w:num w:numId="78">
    <w:abstractNumId w:val="30"/>
  </w:num>
  <w:num w:numId="79">
    <w:abstractNumId w:val="67"/>
  </w:num>
  <w:num w:numId="80">
    <w:abstractNumId w:val="23"/>
  </w:num>
  <w:num w:numId="81">
    <w:abstractNumId w:val="54"/>
  </w:num>
  <w:num w:numId="82">
    <w:abstractNumId w:val="51"/>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6tsOF7yqr3fq9W1KZA/NqY1qqzR/7jOI7FTXcUgFfTdQ6OEQkiCKB7QyjMiVPbC3VUak1GA6FAMBXhonROP7A==" w:salt="/VK2qgwv95Shtjgh5S5e3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0474"/>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38B2"/>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9B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38D7"/>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538B2"/>
    <w:rPr>
      <w:color w:val="605E5C"/>
      <w:shd w:val="clear" w:color="auto" w:fill="E1DFDD"/>
    </w:rPr>
  </w:style>
  <w:style w:type="paragraph" w:styleId="Index2">
    <w:name w:val="index 2"/>
    <w:basedOn w:val="Normal"/>
    <w:next w:val="Normal"/>
    <w:autoRedefine/>
    <w:uiPriority w:val="99"/>
    <w:semiHidden/>
    <w:unhideWhenUsed/>
    <w:rsid w:val="00E538B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54B016-6A68-481D-A498-B2FDDDC91485}">
  <ds:schemaRefs>
    <ds:schemaRef ds:uri="http://schemas.openxmlformats.org/officeDocument/2006/bibliography"/>
  </ds:schemaRefs>
</ds:datastoreItem>
</file>

<file path=customXml/itemProps2.xml><?xml version="1.0" encoding="utf-8"?>
<ds:datastoreItem xmlns:ds="http://schemas.openxmlformats.org/officeDocument/2006/customXml" ds:itemID="{B25BCAD5-071C-4382-831B-32C7192750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134</Pages>
  <Words>150191</Words>
  <Characters>856093</Characters>
  <Application>Microsoft Office Word</Application>
  <DocSecurity>8</DocSecurity>
  <Lines>7134</Lines>
  <Paragraphs>2008</Paragraphs>
  <ScaleCrop>false</ScaleCrop>
  <Company/>
  <LinksUpToDate>false</LinksUpToDate>
  <CharactersWithSpaces>1004276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2019-11-30T01:31:00Z</dcterms:created>
  <dcterms:modified xsi:type="dcterms:W3CDTF">2019-11-30T01:31:00Z</dcterms:modified>
</cp:coreProperties>
</file>