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4F93D4" w14:textId="77777777" w:rsidR="008761CD" w:rsidRDefault="008761CD" w:rsidP="00B575D2">
      <w:pPr>
        <w:pStyle w:val="PURHeading7"/>
      </w:pPr>
    </w:p>
    <w:p w14:paraId="06E6EB8F" w14:textId="77777777" w:rsidR="00F74A14" w:rsidRDefault="00F74A14">
      <w:pPr>
        <w:pStyle w:val="PURBody"/>
        <w:shd w:val="clear" w:color="auto" w:fill="00188F"/>
        <w:tabs>
          <w:tab w:val="clear" w:pos="360"/>
        </w:tabs>
        <w:ind w:right="7920" w:firstLine="360"/>
        <w:rPr>
          <w:color w:val="FFFFFF"/>
          <w:sz w:val="6"/>
          <w:szCs w:val="6"/>
        </w:rPr>
      </w:pPr>
    </w:p>
    <w:p w14:paraId="63E7819F" w14:textId="77777777" w:rsidR="00F74A14" w:rsidRPr="003F529A" w:rsidRDefault="003F529A">
      <w:pPr>
        <w:pStyle w:val="PURBody"/>
        <w:shd w:val="clear" w:color="auto" w:fill="00188F"/>
        <w:tabs>
          <w:tab w:val="clear" w:pos="360"/>
        </w:tabs>
        <w:spacing w:after="0" w:line="230" w:lineRule="auto"/>
        <w:ind w:right="7920" w:firstLine="360"/>
        <w:rPr>
          <w:color w:val="FFFFFF" w:themeColor="background1"/>
          <w:sz w:val="32"/>
          <w:szCs w:val="32"/>
          <w:lang w:val="fr-FR"/>
        </w:rPr>
      </w:pPr>
      <w:r w:rsidRPr="003F529A">
        <w:rPr>
          <w:color w:val="FFFFFF" w:themeColor="background1"/>
          <w:sz w:val="32"/>
          <w:szCs w:val="32"/>
          <w:lang w:val="fr-FR"/>
        </w:rPr>
        <w:t>Licenciamento</w:t>
      </w:r>
    </w:p>
    <w:p w14:paraId="4364A533" w14:textId="77777777" w:rsidR="00F74A14" w:rsidRPr="003F529A" w:rsidRDefault="003F529A">
      <w:pPr>
        <w:pStyle w:val="PURBody"/>
        <w:shd w:val="clear" w:color="auto" w:fill="00188F"/>
        <w:tabs>
          <w:tab w:val="clear" w:pos="360"/>
        </w:tabs>
        <w:spacing w:after="0" w:line="230" w:lineRule="auto"/>
        <w:ind w:right="7920" w:firstLine="360"/>
        <w:rPr>
          <w:color w:val="FFFFFF" w:themeColor="background1"/>
          <w:sz w:val="32"/>
          <w:szCs w:val="32"/>
          <w:lang w:val="fr-FR"/>
        </w:rPr>
      </w:pPr>
      <w:r w:rsidRPr="003F529A">
        <w:rPr>
          <w:color w:val="FFFFFF" w:themeColor="background1"/>
          <w:sz w:val="32"/>
          <w:szCs w:val="32"/>
          <w:lang w:val="fr-FR"/>
        </w:rPr>
        <w:t>por Volume</w:t>
      </w:r>
    </w:p>
    <w:p w14:paraId="072279B6" w14:textId="77777777" w:rsidR="00F74A14" w:rsidRPr="003F529A" w:rsidRDefault="00F74A14">
      <w:pPr>
        <w:pStyle w:val="PURBody"/>
        <w:shd w:val="clear" w:color="auto" w:fill="00188F"/>
        <w:tabs>
          <w:tab w:val="clear" w:pos="360"/>
        </w:tabs>
        <w:spacing w:after="0"/>
        <w:ind w:right="7920" w:firstLine="360"/>
        <w:rPr>
          <w:color w:val="FFFFFF" w:themeColor="background1"/>
          <w:szCs w:val="18"/>
          <w:lang w:val="fr-FR"/>
        </w:rPr>
      </w:pPr>
    </w:p>
    <w:p w14:paraId="50A3E8F9" w14:textId="77777777" w:rsidR="00F74A14" w:rsidRPr="003F529A" w:rsidRDefault="00F74A14">
      <w:pPr>
        <w:pStyle w:val="PURBody"/>
        <w:shd w:val="clear" w:color="auto" w:fill="00188F"/>
        <w:tabs>
          <w:tab w:val="clear" w:pos="360"/>
        </w:tabs>
        <w:spacing w:after="0"/>
        <w:ind w:right="7920" w:firstLine="360"/>
        <w:rPr>
          <w:color w:val="FFFFFF" w:themeColor="background1"/>
          <w:szCs w:val="18"/>
          <w:lang w:val="fr-FR"/>
        </w:rPr>
      </w:pPr>
    </w:p>
    <w:p w14:paraId="3B2D7897" w14:textId="77777777" w:rsidR="00F74A14" w:rsidRPr="003F529A" w:rsidRDefault="00F74A14">
      <w:pPr>
        <w:pStyle w:val="PURBody"/>
        <w:shd w:val="clear" w:color="auto" w:fill="00188F"/>
        <w:tabs>
          <w:tab w:val="clear" w:pos="360"/>
        </w:tabs>
        <w:spacing w:after="0"/>
        <w:ind w:right="7920" w:firstLine="360"/>
        <w:rPr>
          <w:color w:val="FFFFFF" w:themeColor="background1"/>
          <w:szCs w:val="18"/>
          <w:lang w:val="fr-FR"/>
        </w:rPr>
      </w:pPr>
    </w:p>
    <w:p w14:paraId="5A78146B" w14:textId="77777777" w:rsidR="00F74A14" w:rsidRPr="003F529A" w:rsidRDefault="00F74A14">
      <w:pPr>
        <w:pStyle w:val="PURBody"/>
        <w:shd w:val="clear" w:color="auto" w:fill="00188F"/>
        <w:tabs>
          <w:tab w:val="clear" w:pos="360"/>
        </w:tabs>
        <w:spacing w:after="0"/>
        <w:ind w:right="7920" w:firstLine="360"/>
        <w:rPr>
          <w:color w:val="FFFFFF" w:themeColor="background1"/>
          <w:szCs w:val="18"/>
          <w:lang w:val="fr-FR"/>
        </w:rPr>
      </w:pPr>
    </w:p>
    <w:p w14:paraId="4BB4255C" w14:textId="77777777" w:rsidR="00F74A14" w:rsidRPr="003F529A" w:rsidRDefault="00F74A14">
      <w:pPr>
        <w:pStyle w:val="PURBody"/>
        <w:shd w:val="clear" w:color="auto" w:fill="00188F"/>
        <w:tabs>
          <w:tab w:val="clear" w:pos="360"/>
        </w:tabs>
        <w:spacing w:after="0"/>
        <w:ind w:right="7920" w:firstLine="360"/>
        <w:rPr>
          <w:color w:val="FFFFFF" w:themeColor="background1"/>
          <w:szCs w:val="18"/>
          <w:lang w:val="fr-FR"/>
        </w:rPr>
      </w:pPr>
    </w:p>
    <w:p w14:paraId="590A281E" w14:textId="77777777" w:rsidR="00F74A14" w:rsidRPr="003F529A" w:rsidRDefault="00F74A14">
      <w:pPr>
        <w:pStyle w:val="PURBody"/>
        <w:shd w:val="clear" w:color="auto" w:fill="0072C6"/>
        <w:tabs>
          <w:tab w:val="clear" w:pos="360"/>
        </w:tabs>
        <w:ind w:right="1800" w:firstLine="360"/>
        <w:rPr>
          <w:sz w:val="72"/>
          <w:szCs w:val="72"/>
          <w:lang w:val="fr-FR"/>
        </w:rPr>
      </w:pPr>
    </w:p>
    <w:p w14:paraId="75B1DDBD" w14:textId="77777777" w:rsidR="00F74A14" w:rsidRPr="003F529A" w:rsidRDefault="00F74A14">
      <w:pPr>
        <w:pStyle w:val="PURBody"/>
        <w:shd w:val="clear" w:color="auto" w:fill="0072C6"/>
        <w:tabs>
          <w:tab w:val="clear" w:pos="360"/>
          <w:tab w:val="left" w:pos="180"/>
        </w:tabs>
        <w:ind w:right="1800" w:firstLine="360"/>
        <w:rPr>
          <w:color w:val="FFFFFF" w:themeColor="background1"/>
          <w:sz w:val="72"/>
          <w:szCs w:val="72"/>
          <w:lang w:val="fr-FR"/>
        </w:rPr>
      </w:pPr>
    </w:p>
    <w:p w14:paraId="43948981" w14:textId="77777777" w:rsidR="00F74A14" w:rsidRPr="003F529A" w:rsidRDefault="003F529A">
      <w:pPr>
        <w:pStyle w:val="PURBody"/>
        <w:shd w:val="clear" w:color="auto" w:fill="0072C6"/>
        <w:tabs>
          <w:tab w:val="clear" w:pos="360"/>
        </w:tabs>
        <w:spacing w:after="0" w:line="230" w:lineRule="auto"/>
        <w:ind w:right="1800" w:firstLine="360"/>
        <w:rPr>
          <w:color w:val="FFFFFF" w:themeColor="background1"/>
          <w:sz w:val="96"/>
          <w:szCs w:val="96"/>
          <w:lang w:val="fr-FR"/>
        </w:rPr>
      </w:pPr>
      <w:r w:rsidRPr="003F529A">
        <w:rPr>
          <w:color w:val="FFFFFF" w:themeColor="background1"/>
          <w:sz w:val="96"/>
          <w:szCs w:val="96"/>
          <w:lang w:val="fr-FR"/>
        </w:rPr>
        <w:t>Termos de Produtos</w:t>
      </w:r>
    </w:p>
    <w:p w14:paraId="346BFECB" w14:textId="77777777" w:rsidR="00F74A14" w:rsidRPr="003F529A" w:rsidRDefault="003F529A">
      <w:pPr>
        <w:pStyle w:val="PURBody"/>
        <w:shd w:val="clear" w:color="auto" w:fill="0072C6"/>
        <w:tabs>
          <w:tab w:val="clear" w:pos="360"/>
        </w:tabs>
        <w:spacing w:after="0" w:line="230" w:lineRule="auto"/>
        <w:ind w:right="1800" w:firstLine="360"/>
        <w:rPr>
          <w:color w:val="FFFFFF" w:themeColor="background1"/>
          <w:sz w:val="96"/>
          <w:szCs w:val="96"/>
          <w:lang w:val="fr-FR"/>
        </w:rPr>
      </w:pPr>
      <w:r w:rsidRPr="003F529A">
        <w:rPr>
          <w:color w:val="FFFFFF" w:themeColor="background1"/>
          <w:sz w:val="96"/>
          <w:szCs w:val="96"/>
          <w:lang w:val="fr-FR"/>
        </w:rPr>
        <w:t>1° de fevereiro de 2021</w:t>
      </w:r>
    </w:p>
    <w:p w14:paraId="2E1A7EEC" w14:textId="77777777" w:rsidR="00F74A14" w:rsidRPr="003F529A" w:rsidRDefault="00F74A14">
      <w:pPr>
        <w:pStyle w:val="PURBody"/>
        <w:shd w:val="clear" w:color="auto" w:fill="0072C6"/>
        <w:tabs>
          <w:tab w:val="clear" w:pos="360"/>
        </w:tabs>
        <w:spacing w:after="0" w:line="230" w:lineRule="auto"/>
        <w:ind w:right="1800" w:firstLine="360"/>
        <w:rPr>
          <w:color w:val="FFFFFF" w:themeColor="background1"/>
          <w:sz w:val="96"/>
          <w:szCs w:val="96"/>
          <w:lang w:val="fr-FR"/>
        </w:rPr>
      </w:pPr>
    </w:p>
    <w:p w14:paraId="4F061BD1" w14:textId="77777777" w:rsidR="003F529A" w:rsidRPr="003F529A" w:rsidRDefault="003F529A">
      <w:pPr>
        <w:rPr>
          <w:lang w:val="fr-FR"/>
        </w:rPr>
      </w:pPr>
    </w:p>
    <w:p w14:paraId="4D8E153C" w14:textId="77777777" w:rsidR="003F529A" w:rsidRPr="003F529A" w:rsidRDefault="003F529A" w:rsidP="003F529A">
      <w:pPr>
        <w:rPr>
          <w:rFonts w:cstheme="minorHAnsi"/>
          <w:sz w:val="36"/>
          <w:szCs w:val="36"/>
          <w:lang w:val="fr-FR"/>
        </w:rPr>
      </w:pPr>
      <w:bookmarkStart w:id="0" w:name="_Hlk61351123"/>
      <w:r w:rsidRPr="003F529A">
        <w:rPr>
          <w:rFonts w:cstheme="minorHAnsi"/>
          <w:color w:val="FF0000"/>
          <w:sz w:val="36"/>
          <w:szCs w:val="36"/>
          <w:lang w:val="fr-FR"/>
        </w:rPr>
        <w:t xml:space="preserve">Observe que este é o último documento em Word de Termos do Produto. A partir de agora, os termos serão publicados no site de Termos do Produto disponível em </w:t>
      </w:r>
      <w:hyperlink r:id="rId9" w:history="1">
        <w:r w:rsidRPr="003F529A">
          <w:rPr>
            <w:rStyle w:val="LogoportMarkup"/>
            <w:rFonts w:asciiTheme="minorHAnsi" w:hAnsiTheme="minorHAnsi" w:cstheme="minorHAnsi"/>
            <w:sz w:val="36"/>
            <w:szCs w:val="36"/>
            <w:u w:val="single"/>
            <w:lang w:val="fr-FR"/>
          </w:rPr>
          <w:t>https://www.microsoft.com/licensing/terms/productoffering</w:t>
        </w:r>
      </w:hyperlink>
      <w:r w:rsidRPr="003F529A">
        <w:rPr>
          <w:rFonts w:cstheme="minorHAnsi"/>
          <w:color w:val="FF0000"/>
          <w:sz w:val="36"/>
          <w:szCs w:val="36"/>
          <w:lang w:val="fr-FR"/>
        </w:rPr>
        <w:t xml:space="preserve">. As versões arquivadas continuarão disponíveis. Para obter mais detalhes, visite </w:t>
      </w:r>
      <w:hyperlink r:id="rId10" w:history="1">
        <w:r w:rsidRPr="003F529A">
          <w:rPr>
            <w:rStyle w:val="LogoportMarkup"/>
            <w:rFonts w:asciiTheme="minorHAnsi" w:hAnsiTheme="minorHAnsi" w:cstheme="minorHAnsi"/>
            <w:sz w:val="36"/>
            <w:szCs w:val="36"/>
            <w:u w:val="single"/>
            <w:lang w:val="fr-FR"/>
          </w:rPr>
          <w:t>https://www.microsoft.com/Licensing/product-licensing/products</w:t>
        </w:r>
      </w:hyperlink>
      <w:r w:rsidRPr="003F529A">
        <w:rPr>
          <w:rFonts w:cstheme="minorHAnsi"/>
          <w:color w:val="FF0000"/>
          <w:sz w:val="36"/>
          <w:szCs w:val="36"/>
          <w:lang w:val="fr-FR"/>
        </w:rPr>
        <w:t>.</w:t>
      </w:r>
      <w:bookmarkEnd w:id="0"/>
    </w:p>
    <w:p w14:paraId="49840105" w14:textId="52F9AA46" w:rsidR="00F74A14" w:rsidRPr="003F529A" w:rsidRDefault="003F529A">
      <w:pPr>
        <w:rPr>
          <w:lang w:val="fr-FR"/>
        </w:rPr>
      </w:pPr>
      <w:r>
        <w:rPr>
          <w:noProof/>
        </w:rPr>
        <w:drawing>
          <wp:anchor distT="0" distB="0" distL="114300" distR="114300" simplePos="0" relativeHeight="251658240" behindDoc="0" locked="0" layoutInCell="1" allowOverlap="1" wp14:anchorId="5AB42E37" wp14:editId="4D5DE80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1"/>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3F529A">
        <w:rPr>
          <w:lang w:val="fr-FR"/>
        </w:rPr>
        <w:br w:type="page"/>
      </w:r>
    </w:p>
    <w:p w14:paraId="6827FC20" w14:textId="77777777" w:rsidR="00F74A14" w:rsidRPr="003F529A" w:rsidRDefault="00F74A14">
      <w:pPr>
        <w:rPr>
          <w:lang w:val="fr-FR"/>
        </w:rPr>
        <w:sectPr w:rsidR="00F74A14" w:rsidRPr="003F529A">
          <w:footerReference w:type="default" r:id="rId12"/>
          <w:type w:val="continuous"/>
          <w:pgSz w:w="12240" w:h="15840" w:code="1"/>
          <w:pgMar w:top="1170" w:right="720" w:bottom="720" w:left="720" w:header="432" w:footer="288" w:gutter="0"/>
          <w:cols w:space="360"/>
        </w:sectPr>
      </w:pPr>
    </w:p>
    <w:p w14:paraId="61003343" w14:textId="77777777" w:rsidR="00F74A14" w:rsidRDefault="003F529A">
      <w:pPr>
        <w:pStyle w:val="ProductList-SectionHeading"/>
        <w:pageBreakBefore/>
      </w:pPr>
      <w:bookmarkStart w:id="1" w:name="_Sec842"/>
      <w:r>
        <w:lastRenderedPageBreak/>
        <w:t>Índice</w:t>
      </w:r>
    </w:p>
    <w:p w14:paraId="5FBB70CC" w14:textId="77777777" w:rsidR="00F74A14" w:rsidRDefault="00F74A14">
      <w:pPr>
        <w:pStyle w:val="ProductList-Body"/>
      </w:pPr>
    </w:p>
    <w:p w14:paraId="34E32BAF" w14:textId="77777777" w:rsidR="00F74A14" w:rsidRDefault="00F74A14">
      <w:pPr>
        <w:sectPr w:rsidR="00F74A14">
          <w:headerReference w:type="default" r:id="rId13"/>
          <w:footerReference w:type="default" r:id="rId14"/>
          <w:type w:val="continuous"/>
          <w:pgSz w:w="12240" w:h="15840" w:code="1"/>
          <w:pgMar w:top="1170" w:right="720" w:bottom="1620" w:left="720" w:header="432" w:footer="288" w:gutter="0"/>
          <w:cols w:space="360"/>
        </w:sectPr>
      </w:pPr>
    </w:p>
    <w:p w14:paraId="6F7DFCEC" w14:textId="47DBA3D4" w:rsidR="003F529A" w:rsidRDefault="003F529A">
      <w:pPr>
        <w:pStyle w:val="TOC1"/>
        <w:rPr>
          <w:rFonts w:eastAsiaTheme="minorEastAsia"/>
          <w:b w:val="0"/>
          <w:caps w:val="0"/>
          <w:noProof/>
          <w:sz w:val="22"/>
          <w:szCs w:val="22"/>
        </w:rPr>
      </w:pPr>
      <w:r>
        <w:fldChar w:fldCharType="begin"/>
      </w:r>
      <w:r>
        <w:instrText xml:space="preserve"> TOC \h \f \l 1-3 </w:instrText>
      </w:r>
      <w:r>
        <w:fldChar w:fldCharType="separate"/>
      </w:r>
      <w:hyperlink w:anchor="_Toc62635009" w:history="1">
        <w:r w:rsidRPr="00E73E33">
          <w:rPr>
            <w:rStyle w:val="Hyperlink"/>
            <w:noProof/>
          </w:rPr>
          <w:t>Introdução</w:t>
        </w:r>
        <w:r>
          <w:rPr>
            <w:noProof/>
          </w:rPr>
          <w:tab/>
        </w:r>
        <w:r>
          <w:rPr>
            <w:noProof/>
          </w:rPr>
          <w:fldChar w:fldCharType="begin"/>
        </w:r>
        <w:r>
          <w:rPr>
            <w:noProof/>
          </w:rPr>
          <w:instrText xml:space="preserve"> PAGEREF _Toc62635009 \h </w:instrText>
        </w:r>
        <w:r>
          <w:rPr>
            <w:noProof/>
          </w:rPr>
        </w:r>
        <w:r>
          <w:rPr>
            <w:noProof/>
          </w:rPr>
          <w:fldChar w:fldCharType="separate"/>
        </w:r>
        <w:r>
          <w:rPr>
            <w:noProof/>
          </w:rPr>
          <w:t>4</w:t>
        </w:r>
        <w:r>
          <w:rPr>
            <w:noProof/>
          </w:rPr>
          <w:fldChar w:fldCharType="end"/>
        </w:r>
      </w:hyperlink>
    </w:p>
    <w:p w14:paraId="4F5CEFC8" w14:textId="6D6C0325" w:rsidR="003F529A" w:rsidRDefault="001D37DC">
      <w:pPr>
        <w:pStyle w:val="TOC2"/>
        <w:rPr>
          <w:rFonts w:eastAsiaTheme="minorEastAsia"/>
          <w:smallCaps w:val="0"/>
          <w:sz w:val="22"/>
        </w:rPr>
      </w:pPr>
      <w:hyperlink w:anchor="_Toc62635010" w:history="1">
        <w:r w:rsidR="003F529A" w:rsidRPr="00E73E33">
          <w:rPr>
            <w:rStyle w:val="Hyperlink"/>
          </w:rPr>
          <w:t>Sobre este Documento</w:t>
        </w:r>
        <w:r w:rsidR="003F529A">
          <w:tab/>
        </w:r>
        <w:r w:rsidR="003F529A">
          <w:fldChar w:fldCharType="begin"/>
        </w:r>
        <w:r w:rsidR="003F529A">
          <w:instrText xml:space="preserve"> PAGEREF _Toc62635010 \h </w:instrText>
        </w:r>
        <w:r w:rsidR="003F529A">
          <w:fldChar w:fldCharType="separate"/>
        </w:r>
        <w:r w:rsidR="003F529A">
          <w:t>4</w:t>
        </w:r>
        <w:r w:rsidR="003F529A">
          <w:fldChar w:fldCharType="end"/>
        </w:r>
      </w:hyperlink>
    </w:p>
    <w:p w14:paraId="3B67A3D9" w14:textId="59E84AED" w:rsidR="003F529A" w:rsidRDefault="001D37DC">
      <w:pPr>
        <w:pStyle w:val="TOC2"/>
        <w:rPr>
          <w:rFonts w:eastAsiaTheme="minorEastAsia"/>
          <w:smallCaps w:val="0"/>
          <w:sz w:val="22"/>
        </w:rPr>
      </w:pPr>
      <w:hyperlink w:anchor="_Toc62635011" w:history="1">
        <w:r w:rsidR="003F529A" w:rsidRPr="00E73E33">
          <w:rPr>
            <w:rStyle w:val="Hyperlink"/>
          </w:rPr>
          <w:t>O que este Documento contém</w:t>
        </w:r>
        <w:r w:rsidR="003F529A">
          <w:tab/>
        </w:r>
        <w:r w:rsidR="003F529A">
          <w:fldChar w:fldCharType="begin"/>
        </w:r>
        <w:r w:rsidR="003F529A">
          <w:instrText xml:space="preserve"> PAGEREF _Toc62635011 \h </w:instrText>
        </w:r>
        <w:r w:rsidR="003F529A">
          <w:fldChar w:fldCharType="separate"/>
        </w:r>
        <w:r w:rsidR="003F529A">
          <w:t>4</w:t>
        </w:r>
        <w:r w:rsidR="003F529A">
          <w:fldChar w:fldCharType="end"/>
        </w:r>
      </w:hyperlink>
    </w:p>
    <w:p w14:paraId="12058DA8" w14:textId="26259845" w:rsidR="003F529A" w:rsidRDefault="001D37DC">
      <w:pPr>
        <w:pStyle w:val="TOC2"/>
        <w:rPr>
          <w:rFonts w:eastAsiaTheme="minorEastAsia"/>
          <w:smallCaps w:val="0"/>
          <w:sz w:val="22"/>
        </w:rPr>
      </w:pPr>
      <w:hyperlink w:anchor="_Toc62635012" w:history="1">
        <w:r w:rsidR="003F529A" w:rsidRPr="00E73E33">
          <w:rPr>
            <w:rStyle w:val="Hyperlink"/>
          </w:rPr>
          <w:t>Como Navegar em uma Entrada do Produto</w:t>
        </w:r>
        <w:r w:rsidR="003F529A">
          <w:tab/>
        </w:r>
        <w:r w:rsidR="003F529A">
          <w:fldChar w:fldCharType="begin"/>
        </w:r>
        <w:r w:rsidR="003F529A">
          <w:instrText xml:space="preserve"> PAGEREF _Toc62635012 \h </w:instrText>
        </w:r>
        <w:r w:rsidR="003F529A">
          <w:fldChar w:fldCharType="separate"/>
        </w:r>
        <w:r w:rsidR="003F529A">
          <w:t>4</w:t>
        </w:r>
        <w:r w:rsidR="003F529A">
          <w:fldChar w:fldCharType="end"/>
        </w:r>
      </w:hyperlink>
    </w:p>
    <w:p w14:paraId="7A1826FE" w14:textId="7DC69FFA" w:rsidR="003F529A" w:rsidRDefault="001D37DC">
      <w:pPr>
        <w:pStyle w:val="TOC2"/>
        <w:rPr>
          <w:rFonts w:eastAsiaTheme="minorEastAsia"/>
          <w:smallCaps w:val="0"/>
          <w:sz w:val="22"/>
        </w:rPr>
      </w:pPr>
      <w:hyperlink w:anchor="_Toc62635013" w:history="1">
        <w:r w:rsidR="003F529A" w:rsidRPr="00E73E33">
          <w:rPr>
            <w:rStyle w:val="Hyperlink"/>
          </w:rPr>
          <w:t>Esclarecimentos e Resumo das Alterações neste Documento</w:t>
        </w:r>
        <w:r w:rsidR="003F529A">
          <w:tab/>
        </w:r>
        <w:r w:rsidR="003F529A">
          <w:fldChar w:fldCharType="begin"/>
        </w:r>
        <w:r w:rsidR="003F529A">
          <w:instrText xml:space="preserve"> PAGEREF _Toc62635013 \h </w:instrText>
        </w:r>
        <w:r w:rsidR="003F529A">
          <w:fldChar w:fldCharType="separate"/>
        </w:r>
        <w:r w:rsidR="003F529A">
          <w:t>5</w:t>
        </w:r>
        <w:r w:rsidR="003F529A">
          <w:fldChar w:fldCharType="end"/>
        </w:r>
      </w:hyperlink>
    </w:p>
    <w:p w14:paraId="0B9CCAA0" w14:textId="1AA948C3" w:rsidR="003F529A" w:rsidRDefault="001D37DC">
      <w:pPr>
        <w:pStyle w:val="TOC1"/>
        <w:rPr>
          <w:rFonts w:eastAsiaTheme="minorEastAsia"/>
          <w:b w:val="0"/>
          <w:caps w:val="0"/>
          <w:noProof/>
          <w:sz w:val="22"/>
          <w:szCs w:val="22"/>
        </w:rPr>
      </w:pPr>
      <w:hyperlink w:anchor="_Toc62635014" w:history="1">
        <w:r w:rsidR="003F529A" w:rsidRPr="00E73E33">
          <w:rPr>
            <w:rStyle w:val="Hyperlink"/>
            <w:noProof/>
          </w:rPr>
          <w:t>Termos de Licença</w:t>
        </w:r>
        <w:r w:rsidR="003F529A">
          <w:rPr>
            <w:noProof/>
          </w:rPr>
          <w:tab/>
        </w:r>
        <w:r w:rsidR="003F529A">
          <w:rPr>
            <w:noProof/>
          </w:rPr>
          <w:fldChar w:fldCharType="begin"/>
        </w:r>
        <w:r w:rsidR="003F529A">
          <w:rPr>
            <w:noProof/>
          </w:rPr>
          <w:instrText xml:space="preserve"> PAGEREF _Toc62635014 \h </w:instrText>
        </w:r>
        <w:r w:rsidR="003F529A">
          <w:rPr>
            <w:noProof/>
          </w:rPr>
        </w:r>
        <w:r w:rsidR="003F529A">
          <w:rPr>
            <w:noProof/>
          </w:rPr>
          <w:fldChar w:fldCharType="separate"/>
        </w:r>
        <w:r w:rsidR="003F529A">
          <w:rPr>
            <w:noProof/>
          </w:rPr>
          <w:t>6</w:t>
        </w:r>
        <w:r w:rsidR="003F529A">
          <w:rPr>
            <w:noProof/>
          </w:rPr>
          <w:fldChar w:fldCharType="end"/>
        </w:r>
      </w:hyperlink>
    </w:p>
    <w:p w14:paraId="1916026B" w14:textId="4C6A8D2C" w:rsidR="003F529A" w:rsidRDefault="001D37DC">
      <w:pPr>
        <w:pStyle w:val="TOC2"/>
        <w:rPr>
          <w:rFonts w:eastAsiaTheme="minorEastAsia"/>
          <w:smallCaps w:val="0"/>
          <w:sz w:val="22"/>
        </w:rPr>
      </w:pPr>
      <w:hyperlink w:anchor="_Toc62635015" w:history="1">
        <w:r w:rsidR="003F529A" w:rsidRPr="00E73E33">
          <w:rPr>
            <w:rStyle w:val="Hyperlink"/>
          </w:rPr>
          <w:t>Termos Universais de Licença</w:t>
        </w:r>
        <w:r w:rsidR="003F529A">
          <w:tab/>
        </w:r>
        <w:r w:rsidR="003F529A">
          <w:fldChar w:fldCharType="begin"/>
        </w:r>
        <w:r w:rsidR="003F529A">
          <w:instrText xml:space="preserve"> PAGEREF _Toc62635015 \h </w:instrText>
        </w:r>
        <w:r w:rsidR="003F529A">
          <w:fldChar w:fldCharType="separate"/>
        </w:r>
        <w:r w:rsidR="003F529A">
          <w:t>6</w:t>
        </w:r>
        <w:r w:rsidR="003F529A">
          <w:fldChar w:fldCharType="end"/>
        </w:r>
      </w:hyperlink>
    </w:p>
    <w:p w14:paraId="7C676F60" w14:textId="11F84C3D" w:rsidR="003F529A" w:rsidRDefault="001D37DC">
      <w:pPr>
        <w:pStyle w:val="TOC2"/>
        <w:rPr>
          <w:rFonts w:eastAsiaTheme="minorEastAsia"/>
          <w:smallCaps w:val="0"/>
          <w:sz w:val="22"/>
        </w:rPr>
      </w:pPr>
      <w:hyperlink w:anchor="_Toc62635016" w:history="1">
        <w:r w:rsidR="003F529A" w:rsidRPr="00E73E33">
          <w:rPr>
            <w:rStyle w:val="Hyperlink"/>
          </w:rPr>
          <w:t>Termos do Modelo de Licença</w:t>
        </w:r>
        <w:r w:rsidR="003F529A">
          <w:tab/>
        </w:r>
        <w:r w:rsidR="003F529A">
          <w:fldChar w:fldCharType="begin"/>
        </w:r>
        <w:r w:rsidR="003F529A">
          <w:instrText xml:space="preserve"> PAGEREF _Toc62635016 \h </w:instrText>
        </w:r>
        <w:r w:rsidR="003F529A">
          <w:fldChar w:fldCharType="separate"/>
        </w:r>
        <w:r w:rsidR="003F529A">
          <w:t>9</w:t>
        </w:r>
        <w:r w:rsidR="003F529A">
          <w:fldChar w:fldCharType="end"/>
        </w:r>
      </w:hyperlink>
    </w:p>
    <w:p w14:paraId="2728B208" w14:textId="5D1455A1" w:rsidR="003F529A" w:rsidRDefault="001D37DC">
      <w:pPr>
        <w:pStyle w:val="TOC3"/>
        <w:rPr>
          <w:rFonts w:eastAsiaTheme="minorEastAsia"/>
          <w:smallCaps w:val="0"/>
          <w:sz w:val="22"/>
        </w:rPr>
      </w:pPr>
      <w:hyperlink w:anchor="_Toc62635017" w:history="1">
        <w:r w:rsidR="003F529A" w:rsidRPr="00E73E33">
          <w:rPr>
            <w:rStyle w:val="Hyperlink"/>
          </w:rPr>
          <w:t>Aplicativos Desktop</w:t>
        </w:r>
        <w:r w:rsidR="003F529A">
          <w:tab/>
        </w:r>
        <w:r w:rsidR="003F529A">
          <w:fldChar w:fldCharType="begin"/>
        </w:r>
        <w:r w:rsidR="003F529A">
          <w:instrText xml:space="preserve"> PAGEREF _Toc62635017 \h </w:instrText>
        </w:r>
        <w:r w:rsidR="003F529A">
          <w:fldChar w:fldCharType="separate"/>
        </w:r>
        <w:r w:rsidR="003F529A">
          <w:t>9</w:t>
        </w:r>
        <w:r w:rsidR="003F529A">
          <w:fldChar w:fldCharType="end"/>
        </w:r>
      </w:hyperlink>
    </w:p>
    <w:p w14:paraId="5F42B5FF" w14:textId="47903C7C" w:rsidR="003F529A" w:rsidRDefault="001D37DC">
      <w:pPr>
        <w:pStyle w:val="TOC3"/>
        <w:rPr>
          <w:rFonts w:eastAsiaTheme="minorEastAsia"/>
          <w:smallCaps w:val="0"/>
          <w:sz w:val="22"/>
        </w:rPr>
      </w:pPr>
      <w:hyperlink w:anchor="_Toc62635018" w:history="1">
        <w:r w:rsidR="003F529A" w:rsidRPr="00E73E33">
          <w:rPr>
            <w:rStyle w:val="Hyperlink"/>
          </w:rPr>
          <w:t>Sistemas Operacionais de Desktop</w:t>
        </w:r>
        <w:r w:rsidR="003F529A">
          <w:tab/>
        </w:r>
        <w:r w:rsidR="003F529A">
          <w:fldChar w:fldCharType="begin"/>
        </w:r>
        <w:r w:rsidR="003F529A">
          <w:instrText xml:space="preserve"> PAGEREF _Toc62635018 \h </w:instrText>
        </w:r>
        <w:r w:rsidR="003F529A">
          <w:fldChar w:fldCharType="separate"/>
        </w:r>
        <w:r w:rsidR="003F529A">
          <w:t>9</w:t>
        </w:r>
        <w:r w:rsidR="003F529A">
          <w:fldChar w:fldCharType="end"/>
        </w:r>
      </w:hyperlink>
    </w:p>
    <w:p w14:paraId="1D4CD05B" w14:textId="61EDD2B2" w:rsidR="003F529A" w:rsidRDefault="001D37DC">
      <w:pPr>
        <w:pStyle w:val="TOC3"/>
        <w:rPr>
          <w:rFonts w:eastAsiaTheme="minorEastAsia"/>
          <w:smallCaps w:val="0"/>
          <w:sz w:val="22"/>
        </w:rPr>
      </w:pPr>
      <w:hyperlink w:anchor="_Toc62635019" w:history="1">
        <w:r w:rsidR="003F529A" w:rsidRPr="00E73E33">
          <w:rPr>
            <w:rStyle w:val="Hyperlink"/>
          </w:rPr>
          <w:t>Por Núcleo/CAL</w:t>
        </w:r>
        <w:r w:rsidR="003F529A">
          <w:tab/>
        </w:r>
        <w:r w:rsidR="003F529A">
          <w:fldChar w:fldCharType="begin"/>
        </w:r>
        <w:r w:rsidR="003F529A">
          <w:instrText xml:space="preserve"> PAGEREF _Toc62635019 \h </w:instrText>
        </w:r>
        <w:r w:rsidR="003F529A">
          <w:fldChar w:fldCharType="separate"/>
        </w:r>
        <w:r w:rsidR="003F529A">
          <w:t>10</w:t>
        </w:r>
        <w:r w:rsidR="003F529A">
          <w:fldChar w:fldCharType="end"/>
        </w:r>
      </w:hyperlink>
    </w:p>
    <w:p w14:paraId="26E1E8EF" w14:textId="6C69C5BA" w:rsidR="003F529A" w:rsidRDefault="001D37DC">
      <w:pPr>
        <w:pStyle w:val="TOC3"/>
        <w:rPr>
          <w:rFonts w:eastAsiaTheme="minorEastAsia"/>
          <w:smallCaps w:val="0"/>
          <w:sz w:val="22"/>
        </w:rPr>
      </w:pPr>
      <w:hyperlink w:anchor="_Toc62635020" w:history="1">
        <w:r w:rsidR="003F529A" w:rsidRPr="00E73E33">
          <w:rPr>
            <w:rStyle w:val="Hyperlink"/>
          </w:rPr>
          <w:t>Servidor/CAL</w:t>
        </w:r>
        <w:r w:rsidR="003F529A">
          <w:tab/>
        </w:r>
        <w:r w:rsidR="003F529A">
          <w:fldChar w:fldCharType="begin"/>
        </w:r>
        <w:r w:rsidR="003F529A">
          <w:instrText xml:space="preserve"> PAGEREF _Toc62635020 \h </w:instrText>
        </w:r>
        <w:r w:rsidR="003F529A">
          <w:fldChar w:fldCharType="separate"/>
        </w:r>
        <w:r w:rsidR="003F529A">
          <w:t>10</w:t>
        </w:r>
        <w:r w:rsidR="003F529A">
          <w:fldChar w:fldCharType="end"/>
        </w:r>
      </w:hyperlink>
    </w:p>
    <w:p w14:paraId="43B1E34E" w14:textId="4270B0D8" w:rsidR="003F529A" w:rsidRDefault="001D37DC">
      <w:pPr>
        <w:pStyle w:val="TOC3"/>
        <w:rPr>
          <w:rFonts w:eastAsiaTheme="minorEastAsia"/>
          <w:smallCaps w:val="0"/>
          <w:sz w:val="22"/>
        </w:rPr>
      </w:pPr>
      <w:hyperlink w:anchor="_Toc62635021" w:history="1">
        <w:r w:rsidR="003F529A" w:rsidRPr="00E73E33">
          <w:rPr>
            <w:rStyle w:val="Hyperlink"/>
          </w:rPr>
          <w:t>Por Núcleo</w:t>
        </w:r>
        <w:r w:rsidR="003F529A">
          <w:tab/>
        </w:r>
        <w:r w:rsidR="003F529A">
          <w:fldChar w:fldCharType="begin"/>
        </w:r>
        <w:r w:rsidR="003F529A">
          <w:instrText xml:space="preserve"> PAGEREF _Toc62635021 \h </w:instrText>
        </w:r>
        <w:r w:rsidR="003F529A">
          <w:fldChar w:fldCharType="separate"/>
        </w:r>
        <w:r w:rsidR="003F529A">
          <w:t>10</w:t>
        </w:r>
        <w:r w:rsidR="003F529A">
          <w:fldChar w:fldCharType="end"/>
        </w:r>
      </w:hyperlink>
    </w:p>
    <w:p w14:paraId="1A69EFF2" w14:textId="5FF7A75B" w:rsidR="003F529A" w:rsidRDefault="001D37DC">
      <w:pPr>
        <w:pStyle w:val="TOC3"/>
        <w:rPr>
          <w:rFonts w:eastAsiaTheme="minorEastAsia"/>
          <w:smallCaps w:val="0"/>
          <w:sz w:val="22"/>
        </w:rPr>
      </w:pPr>
      <w:hyperlink w:anchor="_Toc62635022" w:history="1">
        <w:r w:rsidR="003F529A" w:rsidRPr="00E73E33">
          <w:rPr>
            <w:rStyle w:val="Hyperlink"/>
          </w:rPr>
          <w:t>Servidores de Gerenciamento</w:t>
        </w:r>
        <w:r w:rsidR="003F529A">
          <w:tab/>
        </w:r>
        <w:r w:rsidR="003F529A">
          <w:fldChar w:fldCharType="begin"/>
        </w:r>
        <w:r w:rsidR="003F529A">
          <w:instrText xml:space="preserve"> PAGEREF _Toc62635022 \h </w:instrText>
        </w:r>
        <w:r w:rsidR="003F529A">
          <w:fldChar w:fldCharType="separate"/>
        </w:r>
        <w:r w:rsidR="003F529A">
          <w:t>11</w:t>
        </w:r>
        <w:r w:rsidR="003F529A">
          <w:fldChar w:fldCharType="end"/>
        </w:r>
      </w:hyperlink>
    </w:p>
    <w:p w14:paraId="6D26CAC3" w14:textId="24DA3E9B" w:rsidR="003F529A" w:rsidRDefault="001D37DC">
      <w:pPr>
        <w:pStyle w:val="TOC3"/>
        <w:rPr>
          <w:rFonts w:eastAsiaTheme="minorEastAsia"/>
          <w:smallCaps w:val="0"/>
          <w:sz w:val="22"/>
        </w:rPr>
      </w:pPr>
      <w:hyperlink w:anchor="_Toc62635023" w:history="1">
        <w:r w:rsidR="003F529A" w:rsidRPr="00E73E33">
          <w:rPr>
            <w:rStyle w:val="Hyperlink"/>
          </w:rPr>
          <w:t>Servidores Especiais</w:t>
        </w:r>
        <w:r w:rsidR="003F529A">
          <w:tab/>
        </w:r>
        <w:r w:rsidR="003F529A">
          <w:fldChar w:fldCharType="begin"/>
        </w:r>
        <w:r w:rsidR="003F529A">
          <w:instrText xml:space="preserve"> PAGEREF _Toc62635023 \h </w:instrText>
        </w:r>
        <w:r w:rsidR="003F529A">
          <w:fldChar w:fldCharType="separate"/>
        </w:r>
        <w:r w:rsidR="003F529A">
          <w:t>11</w:t>
        </w:r>
        <w:r w:rsidR="003F529A">
          <w:fldChar w:fldCharType="end"/>
        </w:r>
      </w:hyperlink>
    </w:p>
    <w:p w14:paraId="043D8F5B" w14:textId="76C50789" w:rsidR="003F529A" w:rsidRDefault="001D37DC">
      <w:pPr>
        <w:pStyle w:val="TOC3"/>
        <w:rPr>
          <w:rFonts w:eastAsiaTheme="minorEastAsia"/>
          <w:smallCaps w:val="0"/>
          <w:sz w:val="22"/>
        </w:rPr>
      </w:pPr>
      <w:hyperlink w:anchor="_Toc62635024" w:history="1">
        <w:r w:rsidR="003F529A" w:rsidRPr="00E73E33">
          <w:rPr>
            <w:rStyle w:val="Hyperlink"/>
          </w:rPr>
          <w:t>Ferramentas para Desenvolvedor</w:t>
        </w:r>
        <w:r w:rsidR="003F529A">
          <w:tab/>
        </w:r>
        <w:r w:rsidR="003F529A">
          <w:fldChar w:fldCharType="begin"/>
        </w:r>
        <w:r w:rsidR="003F529A">
          <w:instrText xml:space="preserve"> PAGEREF _Toc62635024 \h </w:instrText>
        </w:r>
        <w:r w:rsidR="003F529A">
          <w:fldChar w:fldCharType="separate"/>
        </w:r>
        <w:r w:rsidR="003F529A">
          <w:t>11</w:t>
        </w:r>
        <w:r w:rsidR="003F529A">
          <w:fldChar w:fldCharType="end"/>
        </w:r>
      </w:hyperlink>
    </w:p>
    <w:p w14:paraId="48B15AEB" w14:textId="494C92DF" w:rsidR="003F529A" w:rsidRDefault="001D37DC">
      <w:pPr>
        <w:pStyle w:val="TOC1"/>
        <w:rPr>
          <w:rFonts w:eastAsiaTheme="minorEastAsia"/>
          <w:b w:val="0"/>
          <w:caps w:val="0"/>
          <w:noProof/>
          <w:sz w:val="22"/>
          <w:szCs w:val="22"/>
        </w:rPr>
      </w:pPr>
      <w:hyperlink w:anchor="_Toc62635025" w:history="1">
        <w:r w:rsidR="003F529A" w:rsidRPr="00E73E33">
          <w:rPr>
            <w:rStyle w:val="Hyperlink"/>
            <w:noProof/>
          </w:rPr>
          <w:t>Software</w:t>
        </w:r>
        <w:r w:rsidR="003F529A">
          <w:rPr>
            <w:noProof/>
          </w:rPr>
          <w:tab/>
        </w:r>
        <w:r w:rsidR="003F529A">
          <w:rPr>
            <w:noProof/>
          </w:rPr>
          <w:fldChar w:fldCharType="begin"/>
        </w:r>
        <w:r w:rsidR="003F529A">
          <w:rPr>
            <w:noProof/>
          </w:rPr>
          <w:instrText xml:space="preserve"> PAGEREF _Toc62635025 \h </w:instrText>
        </w:r>
        <w:r w:rsidR="003F529A">
          <w:rPr>
            <w:noProof/>
          </w:rPr>
        </w:r>
        <w:r w:rsidR="003F529A">
          <w:rPr>
            <w:noProof/>
          </w:rPr>
          <w:fldChar w:fldCharType="separate"/>
        </w:r>
        <w:r w:rsidR="003F529A">
          <w:rPr>
            <w:noProof/>
          </w:rPr>
          <w:t>13</w:t>
        </w:r>
        <w:r w:rsidR="003F529A">
          <w:rPr>
            <w:noProof/>
          </w:rPr>
          <w:fldChar w:fldCharType="end"/>
        </w:r>
      </w:hyperlink>
    </w:p>
    <w:p w14:paraId="56F9C070" w14:textId="6CAF503C" w:rsidR="003F529A" w:rsidRDefault="001D37DC">
      <w:pPr>
        <w:pStyle w:val="TOC2"/>
        <w:rPr>
          <w:rFonts w:eastAsiaTheme="minorEastAsia"/>
          <w:smallCaps w:val="0"/>
          <w:sz w:val="22"/>
        </w:rPr>
      </w:pPr>
      <w:hyperlink w:anchor="_Toc62635026" w:history="1">
        <w:r w:rsidR="003F529A" w:rsidRPr="00E73E33">
          <w:rPr>
            <w:rStyle w:val="Hyperlink"/>
          </w:rPr>
          <w:t>Análise Avançada contra Ameaças</w:t>
        </w:r>
        <w:r w:rsidR="003F529A">
          <w:tab/>
        </w:r>
        <w:r w:rsidR="003F529A">
          <w:fldChar w:fldCharType="begin"/>
        </w:r>
        <w:r w:rsidR="003F529A">
          <w:instrText xml:space="preserve"> PAGEREF _Toc62635026 \h </w:instrText>
        </w:r>
        <w:r w:rsidR="003F529A">
          <w:fldChar w:fldCharType="separate"/>
        </w:r>
        <w:r w:rsidR="003F529A">
          <w:t>13</w:t>
        </w:r>
        <w:r w:rsidR="003F529A">
          <w:fldChar w:fldCharType="end"/>
        </w:r>
      </w:hyperlink>
    </w:p>
    <w:p w14:paraId="46586513" w14:textId="2A21D296" w:rsidR="003F529A" w:rsidRDefault="001D37DC">
      <w:pPr>
        <w:pStyle w:val="TOC2"/>
        <w:rPr>
          <w:rFonts w:eastAsiaTheme="minorEastAsia"/>
          <w:smallCaps w:val="0"/>
          <w:sz w:val="22"/>
        </w:rPr>
      </w:pPr>
      <w:hyperlink w:anchor="_Toc62635027" w:history="1">
        <w:r w:rsidR="003F529A" w:rsidRPr="00E73E33">
          <w:rPr>
            <w:rStyle w:val="Hyperlink"/>
          </w:rPr>
          <w:t>Azure FXT Edge Filer</w:t>
        </w:r>
        <w:r w:rsidR="003F529A">
          <w:tab/>
        </w:r>
        <w:r w:rsidR="003F529A">
          <w:fldChar w:fldCharType="begin"/>
        </w:r>
        <w:r w:rsidR="003F529A">
          <w:instrText xml:space="preserve"> PAGEREF _Toc62635027 \h </w:instrText>
        </w:r>
        <w:r w:rsidR="003F529A">
          <w:fldChar w:fldCharType="separate"/>
        </w:r>
        <w:r w:rsidR="003F529A">
          <w:t>14</w:t>
        </w:r>
        <w:r w:rsidR="003F529A">
          <w:fldChar w:fldCharType="end"/>
        </w:r>
      </w:hyperlink>
    </w:p>
    <w:p w14:paraId="482A6251" w14:textId="55E90713" w:rsidR="003F529A" w:rsidRDefault="001D37DC">
      <w:pPr>
        <w:pStyle w:val="TOC2"/>
        <w:rPr>
          <w:rFonts w:eastAsiaTheme="minorEastAsia"/>
          <w:smallCaps w:val="0"/>
          <w:sz w:val="22"/>
        </w:rPr>
      </w:pPr>
      <w:hyperlink w:anchor="_Toc62635028" w:history="1">
        <w:r w:rsidR="003F529A" w:rsidRPr="00E73E33">
          <w:rPr>
            <w:rStyle w:val="Hyperlink"/>
          </w:rPr>
          <w:t>BizTalk</w:t>
        </w:r>
        <w:r w:rsidR="003F529A">
          <w:tab/>
        </w:r>
        <w:r w:rsidR="003F529A">
          <w:fldChar w:fldCharType="begin"/>
        </w:r>
        <w:r w:rsidR="003F529A">
          <w:instrText xml:space="preserve"> PAGEREF _Toc62635028 \h </w:instrText>
        </w:r>
        <w:r w:rsidR="003F529A">
          <w:fldChar w:fldCharType="separate"/>
        </w:r>
        <w:r w:rsidR="003F529A">
          <w:t>14</w:t>
        </w:r>
        <w:r w:rsidR="003F529A">
          <w:fldChar w:fldCharType="end"/>
        </w:r>
      </w:hyperlink>
    </w:p>
    <w:p w14:paraId="1D0AA428" w14:textId="444E735D" w:rsidR="003F529A" w:rsidRDefault="001D37DC">
      <w:pPr>
        <w:pStyle w:val="TOC2"/>
        <w:rPr>
          <w:rFonts w:eastAsiaTheme="minorEastAsia"/>
          <w:smallCaps w:val="0"/>
          <w:sz w:val="22"/>
        </w:rPr>
      </w:pPr>
      <w:hyperlink w:anchor="_Toc62635029" w:history="1">
        <w:r w:rsidR="003F529A" w:rsidRPr="00E73E33">
          <w:rPr>
            <w:rStyle w:val="Hyperlink"/>
          </w:rPr>
          <w:t>Pacotes CAL</w:t>
        </w:r>
        <w:r w:rsidR="003F529A">
          <w:tab/>
        </w:r>
        <w:r w:rsidR="003F529A">
          <w:fldChar w:fldCharType="begin"/>
        </w:r>
        <w:r w:rsidR="003F529A">
          <w:instrText xml:space="preserve"> PAGEREF _Toc62635029 \h </w:instrText>
        </w:r>
        <w:r w:rsidR="003F529A">
          <w:fldChar w:fldCharType="separate"/>
        </w:r>
        <w:r w:rsidR="003F529A">
          <w:t>16</w:t>
        </w:r>
        <w:r w:rsidR="003F529A">
          <w:fldChar w:fldCharType="end"/>
        </w:r>
      </w:hyperlink>
    </w:p>
    <w:p w14:paraId="3C484722" w14:textId="7E703E2E" w:rsidR="003F529A" w:rsidRDefault="001D37DC">
      <w:pPr>
        <w:pStyle w:val="TOC2"/>
        <w:rPr>
          <w:rFonts w:eastAsiaTheme="minorEastAsia"/>
          <w:smallCaps w:val="0"/>
          <w:sz w:val="22"/>
        </w:rPr>
      </w:pPr>
      <w:hyperlink w:anchor="_Toc62635030" w:history="1">
        <w:r w:rsidR="003F529A" w:rsidRPr="00E73E33">
          <w:rPr>
            <w:rStyle w:val="Hyperlink"/>
          </w:rPr>
          <w:t>Core Infrastructure Server (CIS) Suite</w:t>
        </w:r>
        <w:r w:rsidR="003F529A">
          <w:tab/>
        </w:r>
        <w:r w:rsidR="003F529A">
          <w:fldChar w:fldCharType="begin"/>
        </w:r>
        <w:r w:rsidR="003F529A">
          <w:instrText xml:space="preserve"> PAGEREF _Toc62635030 \h </w:instrText>
        </w:r>
        <w:r w:rsidR="003F529A">
          <w:fldChar w:fldCharType="separate"/>
        </w:r>
        <w:r w:rsidR="003F529A">
          <w:t>17</w:t>
        </w:r>
        <w:r w:rsidR="003F529A">
          <w:fldChar w:fldCharType="end"/>
        </w:r>
      </w:hyperlink>
    </w:p>
    <w:p w14:paraId="3BDDAA76" w14:textId="6FCD537B" w:rsidR="003F529A" w:rsidRDefault="001D37DC">
      <w:pPr>
        <w:pStyle w:val="TOC2"/>
        <w:rPr>
          <w:rFonts w:eastAsiaTheme="minorEastAsia"/>
          <w:smallCaps w:val="0"/>
          <w:sz w:val="22"/>
        </w:rPr>
      </w:pPr>
      <w:hyperlink w:anchor="_Toc62635031" w:history="1">
        <w:r w:rsidR="003F529A" w:rsidRPr="00E73E33">
          <w:rPr>
            <w:rStyle w:val="Hyperlink"/>
          </w:rPr>
          <w:t>Forefront</w:t>
        </w:r>
        <w:r w:rsidR="003F529A">
          <w:tab/>
        </w:r>
        <w:r w:rsidR="003F529A">
          <w:fldChar w:fldCharType="begin"/>
        </w:r>
        <w:r w:rsidR="003F529A">
          <w:instrText xml:space="preserve"> PAGEREF _Toc62635031 \h </w:instrText>
        </w:r>
        <w:r w:rsidR="003F529A">
          <w:fldChar w:fldCharType="separate"/>
        </w:r>
        <w:r w:rsidR="003F529A">
          <w:t>19</w:t>
        </w:r>
        <w:r w:rsidR="003F529A">
          <w:fldChar w:fldCharType="end"/>
        </w:r>
      </w:hyperlink>
    </w:p>
    <w:p w14:paraId="41E132CE" w14:textId="302AEF09" w:rsidR="003F529A" w:rsidRDefault="001D37DC">
      <w:pPr>
        <w:pStyle w:val="TOC2"/>
        <w:rPr>
          <w:rFonts w:eastAsiaTheme="minorEastAsia"/>
          <w:smallCaps w:val="0"/>
          <w:sz w:val="22"/>
        </w:rPr>
      </w:pPr>
      <w:hyperlink w:anchor="_Toc62635032" w:history="1">
        <w:r w:rsidR="003F529A" w:rsidRPr="00E73E33">
          <w:rPr>
            <w:rStyle w:val="Hyperlink"/>
          </w:rPr>
          <w:t>Microsoft Dynamics 365 nas Instalações</w:t>
        </w:r>
        <w:r w:rsidR="003F529A">
          <w:tab/>
        </w:r>
        <w:r w:rsidR="003F529A">
          <w:fldChar w:fldCharType="begin"/>
        </w:r>
        <w:r w:rsidR="003F529A">
          <w:instrText xml:space="preserve"> PAGEREF _Toc62635032 \h </w:instrText>
        </w:r>
        <w:r w:rsidR="003F529A">
          <w:fldChar w:fldCharType="separate"/>
        </w:r>
        <w:r w:rsidR="003F529A">
          <w:t>20</w:t>
        </w:r>
        <w:r w:rsidR="003F529A">
          <w:fldChar w:fldCharType="end"/>
        </w:r>
      </w:hyperlink>
    </w:p>
    <w:p w14:paraId="7766DCAD" w14:textId="357E47E0" w:rsidR="003F529A" w:rsidRDefault="001D37DC">
      <w:pPr>
        <w:pStyle w:val="TOC2"/>
        <w:rPr>
          <w:rFonts w:eastAsiaTheme="minorEastAsia"/>
          <w:smallCaps w:val="0"/>
          <w:sz w:val="22"/>
        </w:rPr>
      </w:pPr>
      <w:hyperlink w:anchor="_Toc62635033" w:history="1">
        <w:r w:rsidR="003F529A" w:rsidRPr="00E73E33">
          <w:rPr>
            <w:rStyle w:val="Hyperlink"/>
          </w:rPr>
          <w:t>Microsoft Identity Manager</w:t>
        </w:r>
        <w:r w:rsidR="003F529A">
          <w:tab/>
        </w:r>
        <w:r w:rsidR="003F529A">
          <w:fldChar w:fldCharType="begin"/>
        </w:r>
        <w:r w:rsidR="003F529A">
          <w:instrText xml:space="preserve"> PAGEREF _Toc62635033 \h </w:instrText>
        </w:r>
        <w:r w:rsidR="003F529A">
          <w:fldChar w:fldCharType="separate"/>
        </w:r>
        <w:r w:rsidR="003F529A">
          <w:t>22</w:t>
        </w:r>
        <w:r w:rsidR="003F529A">
          <w:fldChar w:fldCharType="end"/>
        </w:r>
      </w:hyperlink>
    </w:p>
    <w:p w14:paraId="402CE2DE" w14:textId="6C904CE6" w:rsidR="003F529A" w:rsidRDefault="001D37DC">
      <w:pPr>
        <w:pStyle w:val="TOC2"/>
        <w:rPr>
          <w:rFonts w:eastAsiaTheme="minorEastAsia"/>
          <w:smallCaps w:val="0"/>
          <w:sz w:val="22"/>
        </w:rPr>
      </w:pPr>
      <w:hyperlink w:anchor="_Toc62635034" w:history="1">
        <w:r w:rsidR="003F529A" w:rsidRPr="00E73E33">
          <w:rPr>
            <w:rStyle w:val="Hyperlink"/>
          </w:rPr>
          <w:t>Aplicativos do Office</w:t>
        </w:r>
        <w:r w:rsidR="003F529A">
          <w:tab/>
        </w:r>
        <w:r w:rsidR="003F529A">
          <w:fldChar w:fldCharType="begin"/>
        </w:r>
        <w:r w:rsidR="003F529A">
          <w:instrText xml:space="preserve"> PAGEREF _Toc62635034 \h </w:instrText>
        </w:r>
        <w:r w:rsidR="003F529A">
          <w:fldChar w:fldCharType="separate"/>
        </w:r>
        <w:r w:rsidR="003F529A">
          <w:t>22</w:t>
        </w:r>
        <w:r w:rsidR="003F529A">
          <w:fldChar w:fldCharType="end"/>
        </w:r>
      </w:hyperlink>
    </w:p>
    <w:p w14:paraId="1508289B" w14:textId="1EEDE5B6" w:rsidR="003F529A" w:rsidRDefault="001D37DC">
      <w:pPr>
        <w:pStyle w:val="TOC3"/>
        <w:rPr>
          <w:rFonts w:eastAsiaTheme="minorEastAsia"/>
          <w:smallCaps w:val="0"/>
          <w:sz w:val="22"/>
        </w:rPr>
      </w:pPr>
      <w:hyperlink w:anchor="_Toc62635035" w:history="1">
        <w:r w:rsidR="003F529A" w:rsidRPr="00E73E33">
          <w:rPr>
            <w:rStyle w:val="Hyperlink"/>
          </w:rPr>
          <w:t>Aplicativos Desktop do Office</w:t>
        </w:r>
        <w:r w:rsidR="003F529A">
          <w:tab/>
        </w:r>
        <w:r w:rsidR="003F529A">
          <w:fldChar w:fldCharType="begin"/>
        </w:r>
        <w:r w:rsidR="003F529A">
          <w:instrText xml:space="preserve"> PAGEREF _Toc62635035 \h </w:instrText>
        </w:r>
        <w:r w:rsidR="003F529A">
          <w:fldChar w:fldCharType="separate"/>
        </w:r>
        <w:r w:rsidR="003F529A">
          <w:t>22</w:t>
        </w:r>
        <w:r w:rsidR="003F529A">
          <w:fldChar w:fldCharType="end"/>
        </w:r>
      </w:hyperlink>
    </w:p>
    <w:p w14:paraId="750A807F" w14:textId="7AEA6629" w:rsidR="003F529A" w:rsidRDefault="001D37DC">
      <w:pPr>
        <w:pStyle w:val="TOC3"/>
        <w:rPr>
          <w:rFonts w:eastAsiaTheme="minorEastAsia"/>
          <w:smallCaps w:val="0"/>
          <w:sz w:val="22"/>
        </w:rPr>
      </w:pPr>
      <w:hyperlink w:anchor="_Toc62635036" w:history="1">
        <w:r w:rsidR="003F529A" w:rsidRPr="00E73E33">
          <w:rPr>
            <w:rStyle w:val="Hyperlink"/>
          </w:rPr>
          <w:t>Office para Mac</w:t>
        </w:r>
        <w:r w:rsidR="003F529A">
          <w:tab/>
        </w:r>
        <w:r w:rsidR="003F529A">
          <w:fldChar w:fldCharType="begin"/>
        </w:r>
        <w:r w:rsidR="003F529A">
          <w:instrText xml:space="preserve"> PAGEREF _Toc62635036 \h </w:instrText>
        </w:r>
        <w:r w:rsidR="003F529A">
          <w:fldChar w:fldCharType="separate"/>
        </w:r>
        <w:r w:rsidR="003F529A">
          <w:t>24</w:t>
        </w:r>
        <w:r w:rsidR="003F529A">
          <w:fldChar w:fldCharType="end"/>
        </w:r>
      </w:hyperlink>
    </w:p>
    <w:p w14:paraId="2EF07F33" w14:textId="47AC7196" w:rsidR="003F529A" w:rsidRDefault="001D37DC">
      <w:pPr>
        <w:pStyle w:val="TOC2"/>
        <w:rPr>
          <w:rFonts w:eastAsiaTheme="minorEastAsia"/>
          <w:smallCaps w:val="0"/>
          <w:sz w:val="22"/>
        </w:rPr>
      </w:pPr>
      <w:hyperlink w:anchor="_Toc62635037" w:history="1">
        <w:r w:rsidR="003F529A" w:rsidRPr="00E73E33">
          <w:rPr>
            <w:rStyle w:val="Hyperlink"/>
          </w:rPr>
          <w:t>Servidores do Office</w:t>
        </w:r>
        <w:r w:rsidR="003F529A">
          <w:tab/>
        </w:r>
        <w:r w:rsidR="003F529A">
          <w:fldChar w:fldCharType="begin"/>
        </w:r>
        <w:r w:rsidR="003F529A">
          <w:instrText xml:space="preserve"> PAGEREF _Toc62635037 \h </w:instrText>
        </w:r>
        <w:r w:rsidR="003F529A">
          <w:fldChar w:fldCharType="separate"/>
        </w:r>
        <w:r w:rsidR="003F529A">
          <w:t>25</w:t>
        </w:r>
        <w:r w:rsidR="003F529A">
          <w:fldChar w:fldCharType="end"/>
        </w:r>
      </w:hyperlink>
    </w:p>
    <w:p w14:paraId="5B4C9321" w14:textId="30202438" w:rsidR="003F529A" w:rsidRDefault="001D37DC">
      <w:pPr>
        <w:pStyle w:val="TOC3"/>
        <w:rPr>
          <w:rFonts w:eastAsiaTheme="minorEastAsia"/>
          <w:smallCaps w:val="0"/>
          <w:sz w:val="22"/>
        </w:rPr>
      </w:pPr>
      <w:hyperlink w:anchor="_Toc62635038" w:history="1">
        <w:r w:rsidR="003F529A" w:rsidRPr="00E73E33">
          <w:rPr>
            <w:rStyle w:val="Hyperlink"/>
          </w:rPr>
          <w:t>Exchange Server</w:t>
        </w:r>
        <w:r w:rsidR="003F529A">
          <w:tab/>
        </w:r>
        <w:r w:rsidR="003F529A">
          <w:fldChar w:fldCharType="begin"/>
        </w:r>
        <w:r w:rsidR="003F529A">
          <w:instrText xml:space="preserve"> PAGEREF _Toc62635038 \h </w:instrText>
        </w:r>
        <w:r w:rsidR="003F529A">
          <w:fldChar w:fldCharType="separate"/>
        </w:r>
        <w:r w:rsidR="003F529A">
          <w:t>25</w:t>
        </w:r>
        <w:r w:rsidR="003F529A">
          <w:fldChar w:fldCharType="end"/>
        </w:r>
      </w:hyperlink>
    </w:p>
    <w:p w14:paraId="23B53D65" w14:textId="6E807582" w:rsidR="003F529A" w:rsidRDefault="001D37DC">
      <w:pPr>
        <w:pStyle w:val="TOC3"/>
        <w:rPr>
          <w:rFonts w:eastAsiaTheme="minorEastAsia"/>
          <w:smallCaps w:val="0"/>
          <w:sz w:val="22"/>
        </w:rPr>
      </w:pPr>
      <w:hyperlink w:anchor="_Toc62635039" w:history="1">
        <w:r w:rsidR="003F529A" w:rsidRPr="00E73E33">
          <w:rPr>
            <w:rStyle w:val="Hyperlink"/>
          </w:rPr>
          <w:t>Project Server</w:t>
        </w:r>
        <w:r w:rsidR="003F529A">
          <w:tab/>
        </w:r>
        <w:r w:rsidR="003F529A">
          <w:fldChar w:fldCharType="begin"/>
        </w:r>
        <w:r w:rsidR="003F529A">
          <w:instrText xml:space="preserve"> PAGEREF _Toc62635039 \h </w:instrText>
        </w:r>
        <w:r w:rsidR="003F529A">
          <w:fldChar w:fldCharType="separate"/>
        </w:r>
        <w:r w:rsidR="003F529A">
          <w:t>26</w:t>
        </w:r>
        <w:r w:rsidR="003F529A">
          <w:fldChar w:fldCharType="end"/>
        </w:r>
      </w:hyperlink>
    </w:p>
    <w:p w14:paraId="7B010E73" w14:textId="649D35F8" w:rsidR="003F529A" w:rsidRDefault="001D37DC">
      <w:pPr>
        <w:pStyle w:val="TOC3"/>
        <w:rPr>
          <w:rFonts w:eastAsiaTheme="minorEastAsia"/>
          <w:smallCaps w:val="0"/>
          <w:sz w:val="22"/>
        </w:rPr>
      </w:pPr>
      <w:hyperlink w:anchor="_Toc62635040" w:history="1">
        <w:r w:rsidR="003F529A" w:rsidRPr="00E73E33">
          <w:rPr>
            <w:rStyle w:val="Hyperlink"/>
          </w:rPr>
          <w:t>SharePoint Server</w:t>
        </w:r>
        <w:r w:rsidR="003F529A">
          <w:tab/>
        </w:r>
        <w:r w:rsidR="003F529A">
          <w:fldChar w:fldCharType="begin"/>
        </w:r>
        <w:r w:rsidR="003F529A">
          <w:instrText xml:space="preserve"> PAGEREF _Toc62635040 \h </w:instrText>
        </w:r>
        <w:r w:rsidR="003F529A">
          <w:fldChar w:fldCharType="separate"/>
        </w:r>
        <w:r w:rsidR="003F529A">
          <w:t>27</w:t>
        </w:r>
        <w:r w:rsidR="003F529A">
          <w:fldChar w:fldCharType="end"/>
        </w:r>
      </w:hyperlink>
    </w:p>
    <w:p w14:paraId="72944BE8" w14:textId="75390104" w:rsidR="003F529A" w:rsidRDefault="001D37DC">
      <w:pPr>
        <w:pStyle w:val="TOC3"/>
        <w:rPr>
          <w:rFonts w:eastAsiaTheme="minorEastAsia"/>
          <w:smallCaps w:val="0"/>
          <w:sz w:val="22"/>
        </w:rPr>
      </w:pPr>
      <w:hyperlink w:anchor="_Toc62635041" w:history="1">
        <w:r w:rsidR="003F529A" w:rsidRPr="00E73E33">
          <w:rPr>
            <w:rStyle w:val="Hyperlink"/>
          </w:rPr>
          <w:t>Skype for Business Server</w:t>
        </w:r>
        <w:r w:rsidR="003F529A">
          <w:tab/>
        </w:r>
        <w:r w:rsidR="003F529A">
          <w:fldChar w:fldCharType="begin"/>
        </w:r>
        <w:r w:rsidR="003F529A">
          <w:instrText xml:space="preserve"> PAGEREF _Toc62635041 \h </w:instrText>
        </w:r>
        <w:r w:rsidR="003F529A">
          <w:fldChar w:fldCharType="separate"/>
        </w:r>
        <w:r w:rsidR="003F529A">
          <w:t>28</w:t>
        </w:r>
        <w:r w:rsidR="003F529A">
          <w:fldChar w:fldCharType="end"/>
        </w:r>
      </w:hyperlink>
    </w:p>
    <w:p w14:paraId="3E31067B" w14:textId="3FDA04DF" w:rsidR="003F529A" w:rsidRDefault="001D37DC">
      <w:pPr>
        <w:pStyle w:val="TOC2"/>
        <w:rPr>
          <w:rFonts w:eastAsiaTheme="minorEastAsia"/>
          <w:smallCaps w:val="0"/>
          <w:sz w:val="22"/>
        </w:rPr>
      </w:pPr>
      <w:hyperlink w:anchor="_Toc62635042" w:history="1">
        <w:r w:rsidR="003F529A" w:rsidRPr="00E73E33">
          <w:rPr>
            <w:rStyle w:val="Hyperlink"/>
          </w:rPr>
          <w:t>SQL Server</w:t>
        </w:r>
        <w:r w:rsidR="003F529A">
          <w:tab/>
        </w:r>
        <w:r w:rsidR="003F529A">
          <w:fldChar w:fldCharType="begin"/>
        </w:r>
        <w:r w:rsidR="003F529A">
          <w:instrText xml:space="preserve"> PAGEREF _Toc62635042 \h </w:instrText>
        </w:r>
        <w:r w:rsidR="003F529A">
          <w:fldChar w:fldCharType="separate"/>
        </w:r>
        <w:r w:rsidR="003F529A">
          <w:t>29</w:t>
        </w:r>
        <w:r w:rsidR="003F529A">
          <w:fldChar w:fldCharType="end"/>
        </w:r>
      </w:hyperlink>
    </w:p>
    <w:p w14:paraId="79D2789E" w14:textId="3D7EFE76" w:rsidR="003F529A" w:rsidRDefault="001D37DC">
      <w:pPr>
        <w:pStyle w:val="TOC2"/>
        <w:rPr>
          <w:rFonts w:eastAsiaTheme="minorEastAsia"/>
          <w:smallCaps w:val="0"/>
          <w:sz w:val="22"/>
        </w:rPr>
      </w:pPr>
      <w:hyperlink w:anchor="_Toc62635043" w:history="1">
        <w:r w:rsidR="003F529A" w:rsidRPr="00E73E33">
          <w:rPr>
            <w:rStyle w:val="Hyperlink"/>
          </w:rPr>
          <w:t>System Center</w:t>
        </w:r>
        <w:r w:rsidR="003F529A">
          <w:tab/>
        </w:r>
        <w:r w:rsidR="003F529A">
          <w:fldChar w:fldCharType="begin"/>
        </w:r>
        <w:r w:rsidR="003F529A">
          <w:instrText xml:space="preserve"> PAGEREF _Toc62635043 \h </w:instrText>
        </w:r>
        <w:r w:rsidR="003F529A">
          <w:fldChar w:fldCharType="separate"/>
        </w:r>
        <w:r w:rsidR="003F529A">
          <w:t>32</w:t>
        </w:r>
        <w:r w:rsidR="003F529A">
          <w:fldChar w:fldCharType="end"/>
        </w:r>
      </w:hyperlink>
    </w:p>
    <w:p w14:paraId="1A6A40BC" w14:textId="61BB4405" w:rsidR="003F529A" w:rsidRDefault="001D37DC">
      <w:pPr>
        <w:pStyle w:val="TOC3"/>
        <w:rPr>
          <w:rFonts w:eastAsiaTheme="minorEastAsia"/>
          <w:smallCaps w:val="0"/>
          <w:sz w:val="22"/>
        </w:rPr>
      </w:pPr>
      <w:hyperlink w:anchor="_Toc62635044" w:history="1">
        <w:r w:rsidR="003F529A" w:rsidRPr="00E73E33">
          <w:rPr>
            <w:rStyle w:val="Hyperlink"/>
          </w:rPr>
          <w:t>System Center Server</w:t>
        </w:r>
        <w:r w:rsidR="003F529A">
          <w:tab/>
        </w:r>
        <w:r w:rsidR="003F529A">
          <w:fldChar w:fldCharType="begin"/>
        </w:r>
        <w:r w:rsidR="003F529A">
          <w:instrText xml:space="preserve"> PAGEREF _Toc62635044 \h </w:instrText>
        </w:r>
        <w:r w:rsidR="003F529A">
          <w:fldChar w:fldCharType="separate"/>
        </w:r>
        <w:r w:rsidR="003F529A">
          <w:t>32</w:t>
        </w:r>
        <w:r w:rsidR="003F529A">
          <w:fldChar w:fldCharType="end"/>
        </w:r>
      </w:hyperlink>
    </w:p>
    <w:p w14:paraId="79421F2C" w14:textId="3EB29265" w:rsidR="003F529A" w:rsidRDefault="001D37DC">
      <w:pPr>
        <w:pStyle w:val="TOC3"/>
        <w:rPr>
          <w:rFonts w:eastAsiaTheme="minorEastAsia"/>
          <w:smallCaps w:val="0"/>
          <w:sz w:val="22"/>
        </w:rPr>
      </w:pPr>
      <w:hyperlink w:anchor="_Toc62635045" w:history="1">
        <w:r w:rsidR="003F529A" w:rsidRPr="00E73E33">
          <w:rPr>
            <w:rStyle w:val="Hyperlink"/>
          </w:rPr>
          <w:t>Microsoft Endpoint Configuration Manager (anteriormente System Center Configuration Manager)</w:t>
        </w:r>
        <w:r w:rsidR="003F529A">
          <w:tab/>
        </w:r>
        <w:r w:rsidR="003F529A">
          <w:fldChar w:fldCharType="begin"/>
        </w:r>
        <w:r w:rsidR="003F529A">
          <w:instrText xml:space="preserve"> PAGEREF _Toc62635045 \h </w:instrText>
        </w:r>
        <w:r w:rsidR="003F529A">
          <w:fldChar w:fldCharType="separate"/>
        </w:r>
        <w:r w:rsidR="003F529A">
          <w:t>33</w:t>
        </w:r>
        <w:r w:rsidR="003F529A">
          <w:fldChar w:fldCharType="end"/>
        </w:r>
      </w:hyperlink>
    </w:p>
    <w:p w14:paraId="78B2C1A2" w14:textId="75E13FCD" w:rsidR="003F529A" w:rsidRDefault="001D37DC">
      <w:pPr>
        <w:pStyle w:val="TOC3"/>
        <w:rPr>
          <w:rFonts w:eastAsiaTheme="minorEastAsia"/>
          <w:smallCaps w:val="0"/>
          <w:sz w:val="22"/>
        </w:rPr>
      </w:pPr>
      <w:hyperlink w:anchor="_Toc62635046" w:history="1">
        <w:r w:rsidR="003F529A" w:rsidRPr="00E73E33">
          <w:rPr>
            <w:rStyle w:val="Hyperlink"/>
          </w:rPr>
          <w:t>System Center Data Protection Manager</w:t>
        </w:r>
        <w:r w:rsidR="003F529A">
          <w:tab/>
        </w:r>
        <w:r w:rsidR="003F529A">
          <w:fldChar w:fldCharType="begin"/>
        </w:r>
        <w:r w:rsidR="003F529A">
          <w:instrText xml:space="preserve"> PAGEREF _Toc62635046 \h </w:instrText>
        </w:r>
        <w:r w:rsidR="003F529A">
          <w:fldChar w:fldCharType="separate"/>
        </w:r>
        <w:r w:rsidR="003F529A">
          <w:t>34</w:t>
        </w:r>
        <w:r w:rsidR="003F529A">
          <w:fldChar w:fldCharType="end"/>
        </w:r>
      </w:hyperlink>
    </w:p>
    <w:p w14:paraId="7CBB5E5B" w14:textId="1CE2D084" w:rsidR="003F529A" w:rsidRDefault="001D37DC">
      <w:pPr>
        <w:pStyle w:val="TOC3"/>
        <w:rPr>
          <w:rFonts w:eastAsiaTheme="minorEastAsia"/>
          <w:smallCaps w:val="0"/>
          <w:sz w:val="22"/>
        </w:rPr>
      </w:pPr>
      <w:hyperlink w:anchor="_Toc62635047" w:history="1">
        <w:r w:rsidR="003F529A" w:rsidRPr="00E73E33">
          <w:rPr>
            <w:rStyle w:val="Hyperlink"/>
          </w:rPr>
          <w:t>System Center Endpoint Protection</w:t>
        </w:r>
        <w:r w:rsidR="003F529A">
          <w:tab/>
        </w:r>
        <w:r w:rsidR="003F529A">
          <w:fldChar w:fldCharType="begin"/>
        </w:r>
        <w:r w:rsidR="003F529A">
          <w:instrText xml:space="preserve"> PAGEREF _Toc62635047 \h </w:instrText>
        </w:r>
        <w:r w:rsidR="003F529A">
          <w:fldChar w:fldCharType="separate"/>
        </w:r>
        <w:r w:rsidR="003F529A">
          <w:t>35</w:t>
        </w:r>
        <w:r w:rsidR="003F529A">
          <w:fldChar w:fldCharType="end"/>
        </w:r>
      </w:hyperlink>
    </w:p>
    <w:p w14:paraId="3B1FC8A9" w14:textId="18250764" w:rsidR="003F529A" w:rsidRDefault="001D37DC">
      <w:pPr>
        <w:pStyle w:val="TOC3"/>
        <w:rPr>
          <w:rFonts w:eastAsiaTheme="minorEastAsia"/>
          <w:smallCaps w:val="0"/>
          <w:sz w:val="22"/>
        </w:rPr>
      </w:pPr>
      <w:hyperlink w:anchor="_Toc62635048" w:history="1">
        <w:r w:rsidR="003F529A" w:rsidRPr="00E73E33">
          <w:rPr>
            <w:rStyle w:val="Hyperlink"/>
          </w:rPr>
          <w:t>System Center Operations Manager</w:t>
        </w:r>
        <w:r w:rsidR="003F529A">
          <w:tab/>
        </w:r>
        <w:r w:rsidR="003F529A">
          <w:fldChar w:fldCharType="begin"/>
        </w:r>
        <w:r w:rsidR="003F529A">
          <w:instrText xml:space="preserve"> PAGEREF _Toc62635048 \h </w:instrText>
        </w:r>
        <w:r w:rsidR="003F529A">
          <w:fldChar w:fldCharType="separate"/>
        </w:r>
        <w:r w:rsidR="003F529A">
          <w:t>36</w:t>
        </w:r>
        <w:r w:rsidR="003F529A">
          <w:fldChar w:fldCharType="end"/>
        </w:r>
      </w:hyperlink>
    </w:p>
    <w:p w14:paraId="4D61E21F" w14:textId="7BB28EFB" w:rsidR="003F529A" w:rsidRDefault="001D37DC">
      <w:pPr>
        <w:pStyle w:val="TOC3"/>
        <w:rPr>
          <w:rFonts w:eastAsiaTheme="minorEastAsia"/>
          <w:smallCaps w:val="0"/>
          <w:sz w:val="22"/>
        </w:rPr>
      </w:pPr>
      <w:hyperlink w:anchor="_Toc62635049" w:history="1">
        <w:r w:rsidR="003F529A" w:rsidRPr="00E73E33">
          <w:rPr>
            <w:rStyle w:val="Hyperlink"/>
          </w:rPr>
          <w:t>System Center Orchestrator</w:t>
        </w:r>
        <w:r w:rsidR="003F529A">
          <w:tab/>
        </w:r>
        <w:r w:rsidR="003F529A">
          <w:fldChar w:fldCharType="begin"/>
        </w:r>
        <w:r w:rsidR="003F529A">
          <w:instrText xml:space="preserve"> PAGEREF _Toc62635049 \h </w:instrText>
        </w:r>
        <w:r w:rsidR="003F529A">
          <w:fldChar w:fldCharType="separate"/>
        </w:r>
        <w:r w:rsidR="003F529A">
          <w:t>37</w:t>
        </w:r>
        <w:r w:rsidR="003F529A">
          <w:fldChar w:fldCharType="end"/>
        </w:r>
      </w:hyperlink>
    </w:p>
    <w:p w14:paraId="3F2C9A3A" w14:textId="561325ED" w:rsidR="003F529A" w:rsidRDefault="001D37DC">
      <w:pPr>
        <w:pStyle w:val="TOC3"/>
        <w:rPr>
          <w:rFonts w:eastAsiaTheme="minorEastAsia"/>
          <w:smallCaps w:val="0"/>
          <w:sz w:val="22"/>
        </w:rPr>
      </w:pPr>
      <w:hyperlink w:anchor="_Toc62635050" w:history="1">
        <w:r w:rsidR="003F529A" w:rsidRPr="00E73E33">
          <w:rPr>
            <w:rStyle w:val="Hyperlink"/>
          </w:rPr>
          <w:t>System Center Service Manager</w:t>
        </w:r>
        <w:r w:rsidR="003F529A">
          <w:tab/>
        </w:r>
        <w:r w:rsidR="003F529A">
          <w:fldChar w:fldCharType="begin"/>
        </w:r>
        <w:r w:rsidR="003F529A">
          <w:instrText xml:space="preserve"> PAGEREF _Toc62635050 \h </w:instrText>
        </w:r>
        <w:r w:rsidR="003F529A">
          <w:fldChar w:fldCharType="separate"/>
        </w:r>
        <w:r w:rsidR="003F529A">
          <w:t>38</w:t>
        </w:r>
        <w:r w:rsidR="003F529A">
          <w:fldChar w:fldCharType="end"/>
        </w:r>
      </w:hyperlink>
    </w:p>
    <w:p w14:paraId="2D256A2E" w14:textId="79773A99" w:rsidR="003F529A" w:rsidRDefault="001D37DC">
      <w:pPr>
        <w:pStyle w:val="TOC2"/>
        <w:rPr>
          <w:rFonts w:eastAsiaTheme="minorEastAsia"/>
          <w:smallCaps w:val="0"/>
          <w:sz w:val="22"/>
        </w:rPr>
      </w:pPr>
      <w:hyperlink w:anchor="_Toc62635051" w:history="1">
        <w:r w:rsidR="003F529A" w:rsidRPr="00E73E33">
          <w:rPr>
            <w:rStyle w:val="Hyperlink"/>
          </w:rPr>
          <w:t>Virtual Desktop Infrastructure (VDI) Suite</w:t>
        </w:r>
        <w:r w:rsidR="003F529A">
          <w:tab/>
        </w:r>
        <w:r w:rsidR="003F529A">
          <w:fldChar w:fldCharType="begin"/>
        </w:r>
        <w:r w:rsidR="003F529A">
          <w:instrText xml:space="preserve"> PAGEREF _Toc62635051 \h </w:instrText>
        </w:r>
        <w:r w:rsidR="003F529A">
          <w:fldChar w:fldCharType="separate"/>
        </w:r>
        <w:r w:rsidR="003F529A">
          <w:t>39</w:t>
        </w:r>
        <w:r w:rsidR="003F529A">
          <w:fldChar w:fldCharType="end"/>
        </w:r>
      </w:hyperlink>
    </w:p>
    <w:p w14:paraId="0F6728A7" w14:textId="3AB97260" w:rsidR="003F529A" w:rsidRDefault="001D37DC">
      <w:pPr>
        <w:pStyle w:val="TOC2"/>
        <w:rPr>
          <w:rFonts w:eastAsiaTheme="minorEastAsia"/>
          <w:smallCaps w:val="0"/>
          <w:sz w:val="22"/>
        </w:rPr>
      </w:pPr>
      <w:hyperlink w:anchor="_Toc62635052" w:history="1">
        <w:r w:rsidR="003F529A" w:rsidRPr="00E73E33">
          <w:rPr>
            <w:rStyle w:val="Hyperlink"/>
          </w:rPr>
          <w:t>Visual Studio</w:t>
        </w:r>
        <w:r w:rsidR="003F529A">
          <w:tab/>
        </w:r>
        <w:r w:rsidR="003F529A">
          <w:fldChar w:fldCharType="begin"/>
        </w:r>
        <w:r w:rsidR="003F529A">
          <w:instrText xml:space="preserve"> PAGEREF _Toc62635052 \h </w:instrText>
        </w:r>
        <w:r w:rsidR="003F529A">
          <w:fldChar w:fldCharType="separate"/>
        </w:r>
        <w:r w:rsidR="003F529A">
          <w:t>39</w:t>
        </w:r>
        <w:r w:rsidR="003F529A">
          <w:fldChar w:fldCharType="end"/>
        </w:r>
      </w:hyperlink>
    </w:p>
    <w:p w14:paraId="038F3C27" w14:textId="407385A4" w:rsidR="003F529A" w:rsidRDefault="001D37DC">
      <w:pPr>
        <w:pStyle w:val="TOC3"/>
        <w:rPr>
          <w:rFonts w:eastAsiaTheme="minorEastAsia"/>
          <w:smallCaps w:val="0"/>
          <w:sz w:val="22"/>
        </w:rPr>
      </w:pPr>
      <w:hyperlink w:anchor="_Toc62635053" w:history="1">
        <w:r w:rsidR="003F529A" w:rsidRPr="00E73E33">
          <w:rPr>
            <w:rStyle w:val="Hyperlink"/>
          </w:rPr>
          <w:t>Visual Studio</w:t>
        </w:r>
        <w:r w:rsidR="003F529A">
          <w:tab/>
        </w:r>
        <w:r w:rsidR="003F529A">
          <w:fldChar w:fldCharType="begin"/>
        </w:r>
        <w:r w:rsidR="003F529A">
          <w:instrText xml:space="preserve"> PAGEREF _Toc62635053 \h </w:instrText>
        </w:r>
        <w:r w:rsidR="003F529A">
          <w:fldChar w:fldCharType="separate"/>
        </w:r>
        <w:r w:rsidR="003F529A">
          <w:t>39</w:t>
        </w:r>
        <w:r w:rsidR="003F529A">
          <w:fldChar w:fldCharType="end"/>
        </w:r>
      </w:hyperlink>
    </w:p>
    <w:p w14:paraId="29036176" w14:textId="7851B0F7" w:rsidR="003F529A" w:rsidRDefault="001D37DC">
      <w:pPr>
        <w:pStyle w:val="TOC3"/>
        <w:rPr>
          <w:rFonts w:eastAsiaTheme="minorEastAsia"/>
          <w:smallCaps w:val="0"/>
          <w:sz w:val="22"/>
        </w:rPr>
      </w:pPr>
      <w:hyperlink w:anchor="_Toc62635054" w:history="1">
        <w:r w:rsidR="003F529A" w:rsidRPr="00E73E33">
          <w:rPr>
            <w:rStyle w:val="Hyperlink"/>
          </w:rPr>
          <w:t>Azure DevOps Server</w:t>
        </w:r>
        <w:r w:rsidR="003F529A">
          <w:tab/>
        </w:r>
        <w:r w:rsidR="003F529A">
          <w:fldChar w:fldCharType="begin"/>
        </w:r>
        <w:r w:rsidR="003F529A">
          <w:instrText xml:space="preserve"> PAGEREF _Toc62635054 \h </w:instrText>
        </w:r>
        <w:r w:rsidR="003F529A">
          <w:fldChar w:fldCharType="separate"/>
        </w:r>
        <w:r w:rsidR="003F529A">
          <w:t>41</w:t>
        </w:r>
        <w:r w:rsidR="003F529A">
          <w:fldChar w:fldCharType="end"/>
        </w:r>
      </w:hyperlink>
    </w:p>
    <w:p w14:paraId="01BEB5AD" w14:textId="7BEF79E6" w:rsidR="003F529A" w:rsidRDefault="001D37DC">
      <w:pPr>
        <w:pStyle w:val="TOC2"/>
        <w:rPr>
          <w:rFonts w:eastAsiaTheme="minorEastAsia"/>
          <w:smallCaps w:val="0"/>
          <w:sz w:val="22"/>
        </w:rPr>
      </w:pPr>
      <w:hyperlink w:anchor="_Toc62635055" w:history="1">
        <w:r w:rsidR="003F529A" w:rsidRPr="00E73E33">
          <w:rPr>
            <w:rStyle w:val="Hyperlink"/>
          </w:rPr>
          <w:t>Windows</w:t>
        </w:r>
        <w:r w:rsidR="003F529A">
          <w:tab/>
        </w:r>
        <w:r w:rsidR="003F529A">
          <w:fldChar w:fldCharType="begin"/>
        </w:r>
        <w:r w:rsidR="003F529A">
          <w:instrText xml:space="preserve"> PAGEREF _Toc62635055 \h </w:instrText>
        </w:r>
        <w:r w:rsidR="003F529A">
          <w:fldChar w:fldCharType="separate"/>
        </w:r>
        <w:r w:rsidR="003F529A">
          <w:t>42</w:t>
        </w:r>
        <w:r w:rsidR="003F529A">
          <w:fldChar w:fldCharType="end"/>
        </w:r>
      </w:hyperlink>
    </w:p>
    <w:p w14:paraId="0C4C5E1B" w14:textId="6D214602" w:rsidR="003F529A" w:rsidRDefault="001D37DC">
      <w:pPr>
        <w:pStyle w:val="TOC3"/>
        <w:rPr>
          <w:rFonts w:eastAsiaTheme="minorEastAsia"/>
          <w:smallCaps w:val="0"/>
          <w:sz w:val="22"/>
        </w:rPr>
      </w:pPr>
      <w:hyperlink w:anchor="_Toc62635056" w:history="1">
        <w:r w:rsidR="003F529A" w:rsidRPr="00E73E33">
          <w:rPr>
            <w:rStyle w:val="Hyperlink"/>
          </w:rPr>
          <w:t>Sistema Operacional Windows Desktop</w:t>
        </w:r>
        <w:r w:rsidR="003F529A">
          <w:tab/>
        </w:r>
        <w:r w:rsidR="003F529A">
          <w:fldChar w:fldCharType="begin"/>
        </w:r>
        <w:r w:rsidR="003F529A">
          <w:instrText xml:space="preserve"> PAGEREF _Toc62635056 \h </w:instrText>
        </w:r>
        <w:r w:rsidR="003F529A">
          <w:fldChar w:fldCharType="separate"/>
        </w:r>
        <w:r w:rsidR="003F529A">
          <w:t>42</w:t>
        </w:r>
        <w:r w:rsidR="003F529A">
          <w:fldChar w:fldCharType="end"/>
        </w:r>
      </w:hyperlink>
    </w:p>
    <w:p w14:paraId="68C2E463" w14:textId="2DE29934" w:rsidR="003F529A" w:rsidRDefault="001D37DC">
      <w:pPr>
        <w:pStyle w:val="TOC2"/>
        <w:rPr>
          <w:rFonts w:eastAsiaTheme="minorEastAsia"/>
          <w:smallCaps w:val="0"/>
          <w:sz w:val="22"/>
        </w:rPr>
      </w:pPr>
      <w:hyperlink w:anchor="_Toc62635057" w:history="1">
        <w:r w:rsidR="003F529A" w:rsidRPr="00E73E33">
          <w:rPr>
            <w:rStyle w:val="Hyperlink"/>
          </w:rPr>
          <w:t>Windows Server</w:t>
        </w:r>
        <w:r w:rsidR="003F529A">
          <w:tab/>
        </w:r>
        <w:r w:rsidR="003F529A">
          <w:fldChar w:fldCharType="begin"/>
        </w:r>
        <w:r w:rsidR="003F529A">
          <w:instrText xml:space="preserve"> PAGEREF _Toc62635057 \h </w:instrText>
        </w:r>
        <w:r w:rsidR="003F529A">
          <w:fldChar w:fldCharType="separate"/>
        </w:r>
        <w:r w:rsidR="003F529A">
          <w:t>49</w:t>
        </w:r>
        <w:r w:rsidR="003F529A">
          <w:fldChar w:fldCharType="end"/>
        </w:r>
      </w:hyperlink>
    </w:p>
    <w:p w14:paraId="17C08BBD" w14:textId="4FE53EBB" w:rsidR="003F529A" w:rsidRDefault="001D37DC">
      <w:pPr>
        <w:pStyle w:val="TOC3"/>
        <w:rPr>
          <w:rFonts w:eastAsiaTheme="minorEastAsia"/>
          <w:smallCaps w:val="0"/>
          <w:sz w:val="22"/>
        </w:rPr>
      </w:pPr>
      <w:hyperlink w:anchor="_Toc62635058" w:history="1">
        <w:r w:rsidR="003F529A" w:rsidRPr="00E73E33">
          <w:rPr>
            <w:rStyle w:val="Hyperlink"/>
          </w:rPr>
          <w:t>Windows MultiPoint Server</w:t>
        </w:r>
        <w:r w:rsidR="003F529A">
          <w:tab/>
        </w:r>
        <w:r w:rsidR="003F529A">
          <w:fldChar w:fldCharType="begin"/>
        </w:r>
        <w:r w:rsidR="003F529A">
          <w:instrText xml:space="preserve"> PAGEREF _Toc62635058 \h </w:instrText>
        </w:r>
        <w:r w:rsidR="003F529A">
          <w:fldChar w:fldCharType="separate"/>
        </w:r>
        <w:r w:rsidR="003F529A">
          <w:t>49</w:t>
        </w:r>
        <w:r w:rsidR="003F529A">
          <w:fldChar w:fldCharType="end"/>
        </w:r>
      </w:hyperlink>
    </w:p>
    <w:p w14:paraId="50BD9DC9" w14:textId="1C024D8E" w:rsidR="003F529A" w:rsidRDefault="001D37DC">
      <w:pPr>
        <w:pStyle w:val="TOC3"/>
        <w:rPr>
          <w:rFonts w:eastAsiaTheme="minorEastAsia"/>
          <w:smallCaps w:val="0"/>
          <w:sz w:val="22"/>
        </w:rPr>
      </w:pPr>
      <w:hyperlink w:anchor="_Toc62635059" w:history="1">
        <w:r w:rsidR="003F529A" w:rsidRPr="00E73E33">
          <w:rPr>
            <w:rStyle w:val="Hyperlink"/>
          </w:rPr>
          <w:t>Windows Server</w:t>
        </w:r>
        <w:r w:rsidR="003F529A">
          <w:tab/>
        </w:r>
        <w:r w:rsidR="003F529A">
          <w:fldChar w:fldCharType="begin"/>
        </w:r>
        <w:r w:rsidR="003F529A">
          <w:instrText xml:space="preserve"> PAGEREF _Toc62635059 \h </w:instrText>
        </w:r>
        <w:r w:rsidR="003F529A">
          <w:fldChar w:fldCharType="separate"/>
        </w:r>
        <w:r w:rsidR="003F529A">
          <w:t>50</w:t>
        </w:r>
        <w:r w:rsidR="003F529A">
          <w:fldChar w:fldCharType="end"/>
        </w:r>
      </w:hyperlink>
    </w:p>
    <w:p w14:paraId="155B16D7" w14:textId="0C3C24E6" w:rsidR="003F529A" w:rsidRDefault="001D37DC">
      <w:pPr>
        <w:pStyle w:val="TOC1"/>
        <w:rPr>
          <w:rFonts w:eastAsiaTheme="minorEastAsia"/>
          <w:b w:val="0"/>
          <w:caps w:val="0"/>
          <w:noProof/>
          <w:sz w:val="22"/>
          <w:szCs w:val="22"/>
        </w:rPr>
      </w:pPr>
      <w:hyperlink w:anchor="_Toc62635060" w:history="1">
        <w:r w:rsidR="003F529A" w:rsidRPr="00E73E33">
          <w:rPr>
            <w:rStyle w:val="Hyperlink"/>
            <w:noProof/>
          </w:rPr>
          <w:t>Serviços Online</w:t>
        </w:r>
        <w:r w:rsidR="003F529A">
          <w:rPr>
            <w:noProof/>
          </w:rPr>
          <w:tab/>
        </w:r>
        <w:r w:rsidR="003F529A">
          <w:rPr>
            <w:noProof/>
          </w:rPr>
          <w:fldChar w:fldCharType="begin"/>
        </w:r>
        <w:r w:rsidR="003F529A">
          <w:rPr>
            <w:noProof/>
          </w:rPr>
          <w:instrText xml:space="preserve"> PAGEREF _Toc62635060 \h </w:instrText>
        </w:r>
        <w:r w:rsidR="003F529A">
          <w:rPr>
            <w:noProof/>
          </w:rPr>
        </w:r>
        <w:r w:rsidR="003F529A">
          <w:rPr>
            <w:noProof/>
          </w:rPr>
          <w:fldChar w:fldCharType="separate"/>
        </w:r>
        <w:r w:rsidR="003F529A">
          <w:rPr>
            <w:noProof/>
          </w:rPr>
          <w:t>54</w:t>
        </w:r>
        <w:r w:rsidR="003F529A">
          <w:rPr>
            <w:noProof/>
          </w:rPr>
          <w:fldChar w:fldCharType="end"/>
        </w:r>
      </w:hyperlink>
    </w:p>
    <w:p w14:paraId="62880261" w14:textId="3E696ED7" w:rsidR="003F529A" w:rsidRDefault="001D37DC">
      <w:pPr>
        <w:pStyle w:val="TOC2"/>
        <w:rPr>
          <w:rFonts w:eastAsiaTheme="minorEastAsia"/>
          <w:smallCaps w:val="0"/>
          <w:sz w:val="22"/>
        </w:rPr>
      </w:pPr>
      <w:hyperlink w:anchor="_Toc62635061" w:history="1">
        <w:r w:rsidR="003F529A" w:rsidRPr="00E73E33">
          <w:rPr>
            <w:rStyle w:val="Hyperlink"/>
          </w:rPr>
          <w:t>Disponibilidade Regional dos Serviços Online</w:t>
        </w:r>
        <w:r w:rsidR="003F529A">
          <w:tab/>
        </w:r>
        <w:r w:rsidR="003F529A">
          <w:fldChar w:fldCharType="begin"/>
        </w:r>
        <w:r w:rsidR="003F529A">
          <w:instrText xml:space="preserve"> PAGEREF _Toc62635061 \h </w:instrText>
        </w:r>
        <w:r w:rsidR="003F529A">
          <w:fldChar w:fldCharType="separate"/>
        </w:r>
        <w:r w:rsidR="003F529A">
          <w:t>54</w:t>
        </w:r>
        <w:r w:rsidR="003F529A">
          <w:fldChar w:fldCharType="end"/>
        </w:r>
      </w:hyperlink>
    </w:p>
    <w:p w14:paraId="16D03FFF" w14:textId="37DD8E2F" w:rsidR="003F529A" w:rsidRDefault="001D37DC">
      <w:pPr>
        <w:pStyle w:val="TOC2"/>
        <w:rPr>
          <w:rFonts w:eastAsiaTheme="minorEastAsia"/>
          <w:smallCaps w:val="0"/>
          <w:sz w:val="22"/>
        </w:rPr>
      </w:pPr>
      <w:hyperlink w:anchor="_Toc62635062" w:history="1">
        <w:r w:rsidR="003F529A" w:rsidRPr="00E73E33">
          <w:rPr>
            <w:rStyle w:val="Hyperlink"/>
          </w:rPr>
          <w:t>Regras de Compra de Serviços Online</w:t>
        </w:r>
        <w:r w:rsidR="003F529A">
          <w:tab/>
        </w:r>
        <w:r w:rsidR="003F529A">
          <w:fldChar w:fldCharType="begin"/>
        </w:r>
        <w:r w:rsidR="003F529A">
          <w:instrText xml:space="preserve"> PAGEREF _Toc62635062 \h </w:instrText>
        </w:r>
        <w:r w:rsidR="003F529A">
          <w:fldChar w:fldCharType="separate"/>
        </w:r>
        <w:r w:rsidR="003F529A">
          <w:t>54</w:t>
        </w:r>
        <w:r w:rsidR="003F529A">
          <w:fldChar w:fldCharType="end"/>
        </w:r>
      </w:hyperlink>
    </w:p>
    <w:p w14:paraId="4E33DDAC" w14:textId="775877FD" w:rsidR="003F529A" w:rsidRDefault="001D37DC">
      <w:pPr>
        <w:pStyle w:val="TOC2"/>
        <w:rPr>
          <w:rFonts w:eastAsiaTheme="minorEastAsia"/>
          <w:smallCaps w:val="0"/>
          <w:sz w:val="22"/>
        </w:rPr>
      </w:pPr>
      <w:hyperlink w:anchor="_Toc62635063" w:history="1">
        <w:r w:rsidR="003F529A" w:rsidRPr="00E73E33">
          <w:rPr>
            <w:rStyle w:val="Hyperlink"/>
          </w:rPr>
          <w:t>Renovação dos Serviços Online</w:t>
        </w:r>
        <w:r w:rsidR="003F529A">
          <w:tab/>
        </w:r>
        <w:r w:rsidR="003F529A">
          <w:fldChar w:fldCharType="begin"/>
        </w:r>
        <w:r w:rsidR="003F529A">
          <w:instrText xml:space="preserve"> PAGEREF _Toc62635063 \h </w:instrText>
        </w:r>
        <w:r w:rsidR="003F529A">
          <w:fldChar w:fldCharType="separate"/>
        </w:r>
        <w:r w:rsidR="003F529A">
          <w:t>54</w:t>
        </w:r>
        <w:r w:rsidR="003F529A">
          <w:fldChar w:fldCharType="end"/>
        </w:r>
      </w:hyperlink>
    </w:p>
    <w:p w14:paraId="36CBE6A0" w14:textId="2C1CBB38" w:rsidR="003F529A" w:rsidRDefault="001D37DC">
      <w:pPr>
        <w:pStyle w:val="TOC2"/>
        <w:rPr>
          <w:rFonts w:eastAsiaTheme="minorEastAsia"/>
          <w:smallCaps w:val="0"/>
          <w:sz w:val="22"/>
        </w:rPr>
      </w:pPr>
      <w:hyperlink w:anchor="_Toc62635064" w:history="1">
        <w:r w:rsidR="003F529A" w:rsidRPr="00E73E33">
          <w:rPr>
            <w:rStyle w:val="Hyperlink"/>
          </w:rPr>
          <w:t>Serviços do Microsoft Azure</w:t>
        </w:r>
        <w:r w:rsidR="003F529A">
          <w:tab/>
        </w:r>
        <w:r w:rsidR="003F529A">
          <w:fldChar w:fldCharType="begin"/>
        </w:r>
        <w:r w:rsidR="003F529A">
          <w:instrText xml:space="preserve"> PAGEREF _Toc62635064 \h </w:instrText>
        </w:r>
        <w:r w:rsidR="003F529A">
          <w:fldChar w:fldCharType="separate"/>
        </w:r>
        <w:r w:rsidR="003F529A">
          <w:t>54</w:t>
        </w:r>
        <w:r w:rsidR="003F529A">
          <w:fldChar w:fldCharType="end"/>
        </w:r>
      </w:hyperlink>
    </w:p>
    <w:p w14:paraId="475B6B7B" w14:textId="7D0CD20F" w:rsidR="003F529A" w:rsidRDefault="001D37DC">
      <w:pPr>
        <w:pStyle w:val="TOC3"/>
        <w:rPr>
          <w:rFonts w:eastAsiaTheme="minorEastAsia"/>
          <w:smallCaps w:val="0"/>
          <w:sz w:val="22"/>
        </w:rPr>
      </w:pPr>
      <w:hyperlink w:anchor="_Toc62635065" w:history="1">
        <w:r w:rsidR="003F529A" w:rsidRPr="00E73E33">
          <w:rPr>
            <w:rStyle w:val="Hyperlink"/>
          </w:rPr>
          <w:t>Serviços do Microsoft Azure</w:t>
        </w:r>
        <w:r w:rsidR="003F529A">
          <w:tab/>
        </w:r>
        <w:r w:rsidR="003F529A">
          <w:fldChar w:fldCharType="begin"/>
        </w:r>
        <w:r w:rsidR="003F529A">
          <w:instrText xml:space="preserve"> PAGEREF _Toc62635065 \h </w:instrText>
        </w:r>
        <w:r w:rsidR="003F529A">
          <w:fldChar w:fldCharType="separate"/>
        </w:r>
        <w:r w:rsidR="003F529A">
          <w:t>58</w:t>
        </w:r>
        <w:r w:rsidR="003F529A">
          <w:fldChar w:fldCharType="end"/>
        </w:r>
      </w:hyperlink>
    </w:p>
    <w:p w14:paraId="193721FB" w14:textId="6D644165" w:rsidR="003F529A" w:rsidRDefault="001D37DC">
      <w:pPr>
        <w:pStyle w:val="TOC3"/>
        <w:rPr>
          <w:rFonts w:eastAsiaTheme="minorEastAsia"/>
          <w:smallCaps w:val="0"/>
          <w:sz w:val="22"/>
        </w:rPr>
      </w:pPr>
      <w:hyperlink w:anchor="_Toc62635066" w:history="1">
        <w:r w:rsidR="003F529A" w:rsidRPr="00E73E33">
          <w:rPr>
            <w:rStyle w:val="Hyperlink"/>
          </w:rPr>
          <w:t>Planos de Infraestrutura do Microsoft Azure</w:t>
        </w:r>
        <w:r w:rsidR="003F529A">
          <w:tab/>
        </w:r>
        <w:r w:rsidR="003F529A">
          <w:fldChar w:fldCharType="begin"/>
        </w:r>
        <w:r w:rsidR="003F529A">
          <w:instrText xml:space="preserve"> PAGEREF _Toc62635066 \h </w:instrText>
        </w:r>
        <w:r w:rsidR="003F529A">
          <w:fldChar w:fldCharType="separate"/>
        </w:r>
        <w:r w:rsidR="003F529A">
          <w:t>59</w:t>
        </w:r>
        <w:r w:rsidR="003F529A">
          <w:fldChar w:fldCharType="end"/>
        </w:r>
      </w:hyperlink>
    </w:p>
    <w:p w14:paraId="731F5AEB" w14:textId="1E8F3576" w:rsidR="003F529A" w:rsidRDefault="001D37DC">
      <w:pPr>
        <w:pStyle w:val="TOC3"/>
        <w:rPr>
          <w:rFonts w:eastAsiaTheme="minorEastAsia"/>
          <w:smallCaps w:val="0"/>
          <w:sz w:val="22"/>
        </w:rPr>
      </w:pPr>
      <w:hyperlink w:anchor="_Toc62635067" w:history="1">
        <w:r w:rsidR="003F529A" w:rsidRPr="00E73E33">
          <w:rPr>
            <w:rStyle w:val="Hyperlink"/>
          </w:rPr>
          <w:t>Planos de Suporte do Microsoft Azure</w:t>
        </w:r>
        <w:r w:rsidR="003F529A">
          <w:tab/>
        </w:r>
        <w:r w:rsidR="003F529A">
          <w:fldChar w:fldCharType="begin"/>
        </w:r>
        <w:r w:rsidR="003F529A">
          <w:instrText xml:space="preserve"> PAGEREF _Toc62635067 \h </w:instrText>
        </w:r>
        <w:r w:rsidR="003F529A">
          <w:fldChar w:fldCharType="separate"/>
        </w:r>
        <w:r w:rsidR="003F529A">
          <w:t>59</w:t>
        </w:r>
        <w:r w:rsidR="003F529A">
          <w:fldChar w:fldCharType="end"/>
        </w:r>
      </w:hyperlink>
    </w:p>
    <w:p w14:paraId="14EFE72E" w14:textId="6380958A" w:rsidR="003F529A" w:rsidRDefault="001D37DC">
      <w:pPr>
        <w:pStyle w:val="TOC3"/>
        <w:rPr>
          <w:rFonts w:eastAsiaTheme="minorEastAsia"/>
          <w:smallCaps w:val="0"/>
          <w:sz w:val="22"/>
        </w:rPr>
      </w:pPr>
      <w:hyperlink w:anchor="_Toc62635068" w:history="1">
        <w:r w:rsidR="003F529A" w:rsidRPr="00E73E33">
          <w:rPr>
            <w:rStyle w:val="Hyperlink"/>
          </w:rPr>
          <w:t>Planos do Usuário do Microsoft Azure</w:t>
        </w:r>
        <w:r w:rsidR="003F529A">
          <w:tab/>
        </w:r>
        <w:r w:rsidR="003F529A">
          <w:fldChar w:fldCharType="begin"/>
        </w:r>
        <w:r w:rsidR="003F529A">
          <w:instrText xml:space="preserve"> PAGEREF _Toc62635068 \h </w:instrText>
        </w:r>
        <w:r w:rsidR="003F529A">
          <w:fldChar w:fldCharType="separate"/>
        </w:r>
        <w:r w:rsidR="003F529A">
          <w:t>60</w:t>
        </w:r>
        <w:r w:rsidR="003F529A">
          <w:fldChar w:fldCharType="end"/>
        </w:r>
      </w:hyperlink>
    </w:p>
    <w:p w14:paraId="52848249" w14:textId="40AFEC9A" w:rsidR="003F529A" w:rsidRDefault="001D37DC">
      <w:pPr>
        <w:pStyle w:val="TOC2"/>
        <w:rPr>
          <w:rFonts w:eastAsiaTheme="minorEastAsia"/>
          <w:smallCaps w:val="0"/>
          <w:sz w:val="22"/>
        </w:rPr>
      </w:pPr>
      <w:hyperlink w:anchor="_Toc62635069" w:history="1">
        <w:r w:rsidR="003F529A" w:rsidRPr="00E73E33">
          <w:rPr>
            <w:rStyle w:val="Hyperlink"/>
          </w:rPr>
          <w:t>Microsoft 365</w:t>
        </w:r>
        <w:r w:rsidR="003F529A">
          <w:tab/>
        </w:r>
        <w:r w:rsidR="003F529A">
          <w:fldChar w:fldCharType="begin"/>
        </w:r>
        <w:r w:rsidR="003F529A">
          <w:instrText xml:space="preserve"> PAGEREF _Toc62635069 \h </w:instrText>
        </w:r>
        <w:r w:rsidR="003F529A">
          <w:fldChar w:fldCharType="separate"/>
        </w:r>
        <w:r w:rsidR="003F529A">
          <w:t>60</w:t>
        </w:r>
        <w:r w:rsidR="003F529A">
          <w:fldChar w:fldCharType="end"/>
        </w:r>
      </w:hyperlink>
    </w:p>
    <w:p w14:paraId="40871BA9" w14:textId="48E8867D" w:rsidR="003F529A" w:rsidRDefault="001D37DC">
      <w:pPr>
        <w:pStyle w:val="TOC2"/>
        <w:rPr>
          <w:rFonts w:eastAsiaTheme="minorEastAsia"/>
          <w:smallCaps w:val="0"/>
          <w:sz w:val="22"/>
        </w:rPr>
      </w:pPr>
      <w:hyperlink w:anchor="_Toc62635070" w:history="1">
        <w:r w:rsidR="003F529A" w:rsidRPr="00E73E33">
          <w:rPr>
            <w:rStyle w:val="Hyperlink"/>
          </w:rPr>
          <w:t>Enterprise Mobility + Security</w:t>
        </w:r>
        <w:r w:rsidR="003F529A">
          <w:tab/>
        </w:r>
        <w:r w:rsidR="003F529A">
          <w:fldChar w:fldCharType="begin"/>
        </w:r>
        <w:r w:rsidR="003F529A">
          <w:instrText xml:space="preserve"> PAGEREF _Toc62635070 \h </w:instrText>
        </w:r>
        <w:r w:rsidR="003F529A">
          <w:fldChar w:fldCharType="separate"/>
        </w:r>
        <w:r w:rsidR="003F529A">
          <w:t>64</w:t>
        </w:r>
        <w:r w:rsidR="003F529A">
          <w:fldChar w:fldCharType="end"/>
        </w:r>
      </w:hyperlink>
    </w:p>
    <w:p w14:paraId="1A3D06E0" w14:textId="508BED7A" w:rsidR="003F529A" w:rsidRDefault="001D37DC">
      <w:pPr>
        <w:pStyle w:val="TOC2"/>
        <w:rPr>
          <w:rFonts w:eastAsiaTheme="minorEastAsia"/>
          <w:smallCaps w:val="0"/>
          <w:sz w:val="22"/>
        </w:rPr>
      </w:pPr>
      <w:hyperlink w:anchor="_Toc62635071" w:history="1">
        <w:r w:rsidR="003F529A" w:rsidRPr="00E73E33">
          <w:rPr>
            <w:rStyle w:val="Hyperlink"/>
          </w:rPr>
          <w:t>Assinaturas do servidor para o Azure</w:t>
        </w:r>
        <w:r w:rsidR="003F529A">
          <w:tab/>
        </w:r>
        <w:r w:rsidR="003F529A">
          <w:fldChar w:fldCharType="begin"/>
        </w:r>
        <w:r w:rsidR="003F529A">
          <w:instrText xml:space="preserve"> PAGEREF _Toc62635071 \h </w:instrText>
        </w:r>
        <w:r w:rsidR="003F529A">
          <w:fldChar w:fldCharType="separate"/>
        </w:r>
        <w:r w:rsidR="003F529A">
          <w:t>64</w:t>
        </w:r>
        <w:r w:rsidR="003F529A">
          <w:fldChar w:fldCharType="end"/>
        </w:r>
      </w:hyperlink>
    </w:p>
    <w:p w14:paraId="323D891B" w14:textId="21EAE118" w:rsidR="003F529A" w:rsidRDefault="001D37DC">
      <w:pPr>
        <w:pStyle w:val="TOC2"/>
        <w:rPr>
          <w:rFonts w:eastAsiaTheme="minorEastAsia"/>
          <w:smallCaps w:val="0"/>
          <w:sz w:val="22"/>
        </w:rPr>
      </w:pPr>
      <w:hyperlink w:anchor="_Toc62635072" w:history="1">
        <w:r w:rsidR="003F529A" w:rsidRPr="00E73E33">
          <w:rPr>
            <w:rStyle w:val="Hyperlink"/>
          </w:rPr>
          <w:t>Serviços do Microsoft Dynamics 365</w:t>
        </w:r>
        <w:r w:rsidR="003F529A">
          <w:tab/>
        </w:r>
        <w:r w:rsidR="003F529A">
          <w:fldChar w:fldCharType="begin"/>
        </w:r>
        <w:r w:rsidR="003F529A">
          <w:instrText xml:space="preserve"> PAGEREF _Toc62635072 \h </w:instrText>
        </w:r>
        <w:r w:rsidR="003F529A">
          <w:fldChar w:fldCharType="separate"/>
        </w:r>
        <w:r w:rsidR="003F529A">
          <w:t>67</w:t>
        </w:r>
        <w:r w:rsidR="003F529A">
          <w:fldChar w:fldCharType="end"/>
        </w:r>
      </w:hyperlink>
    </w:p>
    <w:p w14:paraId="7DC1A074" w14:textId="56666C66" w:rsidR="003F529A" w:rsidRDefault="001D37DC">
      <w:pPr>
        <w:pStyle w:val="TOC2"/>
        <w:rPr>
          <w:rFonts w:eastAsiaTheme="minorEastAsia"/>
          <w:smallCaps w:val="0"/>
          <w:sz w:val="22"/>
        </w:rPr>
      </w:pPr>
      <w:hyperlink w:anchor="_Toc62635073" w:history="1">
        <w:r w:rsidR="003F529A" w:rsidRPr="00E73E33">
          <w:rPr>
            <w:rStyle w:val="Hyperlink"/>
          </w:rPr>
          <w:t>Serviços do Office 365</w:t>
        </w:r>
        <w:r w:rsidR="003F529A">
          <w:tab/>
        </w:r>
        <w:r w:rsidR="003F529A">
          <w:fldChar w:fldCharType="begin"/>
        </w:r>
        <w:r w:rsidR="003F529A">
          <w:instrText xml:space="preserve"> PAGEREF _Toc62635073 \h </w:instrText>
        </w:r>
        <w:r w:rsidR="003F529A">
          <w:fldChar w:fldCharType="separate"/>
        </w:r>
        <w:r w:rsidR="003F529A">
          <w:t>71</w:t>
        </w:r>
        <w:r w:rsidR="003F529A">
          <w:fldChar w:fldCharType="end"/>
        </w:r>
      </w:hyperlink>
    </w:p>
    <w:p w14:paraId="08358592" w14:textId="7FFCEFB4" w:rsidR="003F529A" w:rsidRDefault="001D37DC">
      <w:pPr>
        <w:pStyle w:val="TOC3"/>
        <w:rPr>
          <w:rFonts w:eastAsiaTheme="minorEastAsia"/>
          <w:smallCaps w:val="0"/>
          <w:sz w:val="22"/>
        </w:rPr>
      </w:pPr>
      <w:hyperlink w:anchor="_Toc62635074" w:history="1">
        <w:r w:rsidR="003F529A" w:rsidRPr="00E73E33">
          <w:rPr>
            <w:rStyle w:val="Hyperlink"/>
          </w:rPr>
          <w:t>Aplicativos do Microsoft 365</w:t>
        </w:r>
        <w:r w:rsidR="003F529A">
          <w:tab/>
        </w:r>
        <w:r w:rsidR="003F529A">
          <w:fldChar w:fldCharType="begin"/>
        </w:r>
        <w:r w:rsidR="003F529A">
          <w:instrText xml:space="preserve"> PAGEREF _Toc62635074 \h </w:instrText>
        </w:r>
        <w:r w:rsidR="003F529A">
          <w:fldChar w:fldCharType="separate"/>
        </w:r>
        <w:r w:rsidR="003F529A">
          <w:t>71</w:t>
        </w:r>
        <w:r w:rsidR="003F529A">
          <w:fldChar w:fldCharType="end"/>
        </w:r>
      </w:hyperlink>
    </w:p>
    <w:p w14:paraId="0851D63C" w14:textId="7C29BFE8" w:rsidR="003F529A" w:rsidRDefault="001D37DC">
      <w:pPr>
        <w:pStyle w:val="TOC3"/>
        <w:rPr>
          <w:rFonts w:eastAsiaTheme="minorEastAsia"/>
          <w:smallCaps w:val="0"/>
          <w:sz w:val="22"/>
        </w:rPr>
      </w:pPr>
      <w:hyperlink w:anchor="_Toc62635075" w:history="1">
        <w:r w:rsidR="003F529A" w:rsidRPr="00E73E33">
          <w:rPr>
            <w:rStyle w:val="Hyperlink"/>
          </w:rPr>
          <w:t>Pacotes do Office 365</w:t>
        </w:r>
        <w:r w:rsidR="003F529A">
          <w:tab/>
        </w:r>
        <w:r w:rsidR="003F529A">
          <w:fldChar w:fldCharType="begin"/>
        </w:r>
        <w:r w:rsidR="003F529A">
          <w:instrText xml:space="preserve"> PAGEREF _Toc62635075 \h </w:instrText>
        </w:r>
        <w:r w:rsidR="003F529A">
          <w:fldChar w:fldCharType="separate"/>
        </w:r>
        <w:r w:rsidR="003F529A">
          <w:t>72</w:t>
        </w:r>
        <w:r w:rsidR="003F529A">
          <w:fldChar w:fldCharType="end"/>
        </w:r>
      </w:hyperlink>
    </w:p>
    <w:p w14:paraId="46946502" w14:textId="104D96D4" w:rsidR="003F529A" w:rsidRDefault="001D37DC">
      <w:pPr>
        <w:pStyle w:val="TOC3"/>
        <w:rPr>
          <w:rFonts w:eastAsiaTheme="minorEastAsia"/>
          <w:smallCaps w:val="0"/>
          <w:sz w:val="22"/>
        </w:rPr>
      </w:pPr>
      <w:hyperlink w:anchor="_Toc62635076" w:history="1">
        <w:r w:rsidR="003F529A" w:rsidRPr="00E73E33">
          <w:rPr>
            <w:rStyle w:val="Hyperlink"/>
          </w:rPr>
          <w:t>Serviços de Áudio</w:t>
        </w:r>
        <w:r w:rsidR="003F529A">
          <w:tab/>
        </w:r>
        <w:r w:rsidR="003F529A">
          <w:fldChar w:fldCharType="begin"/>
        </w:r>
        <w:r w:rsidR="003F529A">
          <w:instrText xml:space="preserve"> PAGEREF _Toc62635076 \h </w:instrText>
        </w:r>
        <w:r w:rsidR="003F529A">
          <w:fldChar w:fldCharType="separate"/>
        </w:r>
        <w:r w:rsidR="003F529A">
          <w:t>73</w:t>
        </w:r>
        <w:r w:rsidR="003F529A">
          <w:fldChar w:fldCharType="end"/>
        </w:r>
      </w:hyperlink>
    </w:p>
    <w:p w14:paraId="45F3D3D2" w14:textId="0891835B" w:rsidR="003F529A" w:rsidRDefault="001D37DC">
      <w:pPr>
        <w:pStyle w:val="TOC3"/>
        <w:rPr>
          <w:rFonts w:eastAsiaTheme="minorEastAsia"/>
          <w:smallCaps w:val="0"/>
          <w:sz w:val="22"/>
        </w:rPr>
      </w:pPr>
      <w:hyperlink w:anchor="_Toc62635077" w:history="1">
        <w:r w:rsidR="003F529A" w:rsidRPr="00E73E33">
          <w:rPr>
            <w:rStyle w:val="Hyperlink"/>
          </w:rPr>
          <w:t>Exchange Online</w:t>
        </w:r>
        <w:r w:rsidR="003F529A">
          <w:tab/>
        </w:r>
        <w:r w:rsidR="003F529A">
          <w:fldChar w:fldCharType="begin"/>
        </w:r>
        <w:r w:rsidR="003F529A">
          <w:instrText xml:space="preserve"> PAGEREF _Toc62635077 \h </w:instrText>
        </w:r>
        <w:r w:rsidR="003F529A">
          <w:fldChar w:fldCharType="separate"/>
        </w:r>
        <w:r w:rsidR="003F529A">
          <w:t>74</w:t>
        </w:r>
        <w:r w:rsidR="003F529A">
          <w:fldChar w:fldCharType="end"/>
        </w:r>
      </w:hyperlink>
    </w:p>
    <w:p w14:paraId="3611EDD1" w14:textId="33E61240" w:rsidR="003F529A" w:rsidRDefault="001D37DC">
      <w:pPr>
        <w:pStyle w:val="TOC3"/>
        <w:rPr>
          <w:rFonts w:eastAsiaTheme="minorEastAsia"/>
          <w:smallCaps w:val="0"/>
          <w:sz w:val="22"/>
        </w:rPr>
      </w:pPr>
      <w:hyperlink w:anchor="_Toc62635078" w:history="1">
        <w:r w:rsidR="003F529A" w:rsidRPr="00E73E33">
          <w:rPr>
            <w:rStyle w:val="Hyperlink"/>
          </w:rPr>
          <w:t>Microsoft Stream</w:t>
        </w:r>
        <w:r w:rsidR="003F529A">
          <w:tab/>
        </w:r>
        <w:r w:rsidR="003F529A">
          <w:fldChar w:fldCharType="begin"/>
        </w:r>
        <w:r w:rsidR="003F529A">
          <w:instrText xml:space="preserve"> PAGEREF _Toc62635078 \h </w:instrText>
        </w:r>
        <w:r w:rsidR="003F529A">
          <w:fldChar w:fldCharType="separate"/>
        </w:r>
        <w:r w:rsidR="003F529A">
          <w:t>75</w:t>
        </w:r>
        <w:r w:rsidR="003F529A">
          <w:fldChar w:fldCharType="end"/>
        </w:r>
      </w:hyperlink>
    </w:p>
    <w:p w14:paraId="68DD2C30" w14:textId="597B2F55" w:rsidR="003F529A" w:rsidRDefault="001D37DC">
      <w:pPr>
        <w:pStyle w:val="TOC3"/>
        <w:rPr>
          <w:rFonts w:eastAsiaTheme="minorEastAsia"/>
          <w:smallCaps w:val="0"/>
          <w:sz w:val="22"/>
        </w:rPr>
      </w:pPr>
      <w:hyperlink w:anchor="_Toc62635079" w:history="1">
        <w:r w:rsidR="003F529A" w:rsidRPr="00E73E33">
          <w:rPr>
            <w:rStyle w:val="Hyperlink"/>
          </w:rPr>
          <w:t>OneDrive for Business</w:t>
        </w:r>
        <w:r w:rsidR="003F529A">
          <w:tab/>
        </w:r>
        <w:r w:rsidR="003F529A">
          <w:fldChar w:fldCharType="begin"/>
        </w:r>
        <w:r w:rsidR="003F529A">
          <w:instrText xml:space="preserve"> PAGEREF _Toc62635079 \h </w:instrText>
        </w:r>
        <w:r w:rsidR="003F529A">
          <w:fldChar w:fldCharType="separate"/>
        </w:r>
        <w:r w:rsidR="003F529A">
          <w:t>75</w:t>
        </w:r>
        <w:r w:rsidR="003F529A">
          <w:fldChar w:fldCharType="end"/>
        </w:r>
      </w:hyperlink>
    </w:p>
    <w:p w14:paraId="07F50F4C" w14:textId="239AB210" w:rsidR="003F529A" w:rsidRDefault="001D37DC">
      <w:pPr>
        <w:pStyle w:val="TOC3"/>
        <w:rPr>
          <w:rFonts w:eastAsiaTheme="minorEastAsia"/>
          <w:smallCaps w:val="0"/>
          <w:sz w:val="22"/>
        </w:rPr>
      </w:pPr>
      <w:hyperlink w:anchor="_Toc62635080" w:history="1">
        <w:r w:rsidR="003F529A" w:rsidRPr="00E73E33">
          <w:rPr>
            <w:rStyle w:val="Hyperlink"/>
          </w:rPr>
          <w:t>Project</w:t>
        </w:r>
        <w:r w:rsidR="003F529A">
          <w:tab/>
        </w:r>
        <w:r w:rsidR="003F529A">
          <w:fldChar w:fldCharType="begin"/>
        </w:r>
        <w:r w:rsidR="003F529A">
          <w:instrText xml:space="preserve"> PAGEREF _Toc62635080 \h </w:instrText>
        </w:r>
        <w:r w:rsidR="003F529A">
          <w:fldChar w:fldCharType="separate"/>
        </w:r>
        <w:r w:rsidR="003F529A">
          <w:t>76</w:t>
        </w:r>
        <w:r w:rsidR="003F529A">
          <w:fldChar w:fldCharType="end"/>
        </w:r>
      </w:hyperlink>
    </w:p>
    <w:p w14:paraId="5F5892A0" w14:textId="3AF0F90F" w:rsidR="003F529A" w:rsidRDefault="001D37DC">
      <w:pPr>
        <w:pStyle w:val="TOC3"/>
        <w:rPr>
          <w:rFonts w:eastAsiaTheme="minorEastAsia"/>
          <w:smallCaps w:val="0"/>
          <w:sz w:val="22"/>
        </w:rPr>
      </w:pPr>
      <w:hyperlink w:anchor="_Toc62635081" w:history="1">
        <w:r w:rsidR="003F529A" w:rsidRPr="00E73E33">
          <w:rPr>
            <w:rStyle w:val="Hyperlink"/>
          </w:rPr>
          <w:t>SharePoint Online</w:t>
        </w:r>
        <w:r w:rsidR="003F529A">
          <w:tab/>
        </w:r>
        <w:r w:rsidR="003F529A">
          <w:fldChar w:fldCharType="begin"/>
        </w:r>
        <w:r w:rsidR="003F529A">
          <w:instrText xml:space="preserve"> PAGEREF _Toc62635081 \h </w:instrText>
        </w:r>
        <w:r w:rsidR="003F529A">
          <w:fldChar w:fldCharType="separate"/>
        </w:r>
        <w:r w:rsidR="003F529A">
          <w:t>76</w:t>
        </w:r>
        <w:r w:rsidR="003F529A">
          <w:fldChar w:fldCharType="end"/>
        </w:r>
      </w:hyperlink>
    </w:p>
    <w:p w14:paraId="63FDF0EB" w14:textId="37518769" w:rsidR="003F529A" w:rsidRDefault="001D37DC">
      <w:pPr>
        <w:pStyle w:val="TOC3"/>
        <w:rPr>
          <w:rFonts w:eastAsiaTheme="minorEastAsia"/>
          <w:smallCaps w:val="0"/>
          <w:sz w:val="22"/>
        </w:rPr>
      </w:pPr>
      <w:hyperlink w:anchor="_Toc62635082" w:history="1">
        <w:r w:rsidR="003F529A" w:rsidRPr="00E73E33">
          <w:rPr>
            <w:rStyle w:val="Hyperlink"/>
          </w:rPr>
          <w:t>Visio</w:t>
        </w:r>
        <w:r w:rsidR="003F529A">
          <w:tab/>
        </w:r>
        <w:r w:rsidR="003F529A">
          <w:fldChar w:fldCharType="begin"/>
        </w:r>
        <w:r w:rsidR="003F529A">
          <w:instrText xml:space="preserve"> PAGEREF _Toc62635082 \h </w:instrText>
        </w:r>
        <w:r w:rsidR="003F529A">
          <w:fldChar w:fldCharType="separate"/>
        </w:r>
        <w:r w:rsidR="003F529A">
          <w:t>77</w:t>
        </w:r>
        <w:r w:rsidR="003F529A">
          <w:fldChar w:fldCharType="end"/>
        </w:r>
      </w:hyperlink>
    </w:p>
    <w:p w14:paraId="20105DAF" w14:textId="62EC381E" w:rsidR="003F529A" w:rsidRDefault="001D37DC">
      <w:pPr>
        <w:pStyle w:val="TOC3"/>
        <w:rPr>
          <w:rFonts w:eastAsiaTheme="minorEastAsia"/>
          <w:smallCaps w:val="0"/>
          <w:sz w:val="22"/>
        </w:rPr>
      </w:pPr>
      <w:hyperlink w:anchor="_Toc62635083" w:history="1">
        <w:r w:rsidR="003F529A" w:rsidRPr="00E73E33">
          <w:rPr>
            <w:rStyle w:val="Hyperlink"/>
          </w:rPr>
          <w:t>Workplace Analytics</w:t>
        </w:r>
        <w:r w:rsidR="003F529A">
          <w:tab/>
        </w:r>
        <w:r w:rsidR="003F529A">
          <w:fldChar w:fldCharType="begin"/>
        </w:r>
        <w:r w:rsidR="003F529A">
          <w:instrText xml:space="preserve"> PAGEREF _Toc62635083 \h </w:instrText>
        </w:r>
        <w:r w:rsidR="003F529A">
          <w:fldChar w:fldCharType="separate"/>
        </w:r>
        <w:r w:rsidR="003F529A">
          <w:t>77</w:t>
        </w:r>
        <w:r w:rsidR="003F529A">
          <w:fldChar w:fldCharType="end"/>
        </w:r>
      </w:hyperlink>
    </w:p>
    <w:p w14:paraId="2EE6D526" w14:textId="5F922F93" w:rsidR="003F529A" w:rsidRDefault="001D37DC">
      <w:pPr>
        <w:pStyle w:val="TOC2"/>
        <w:rPr>
          <w:rFonts w:eastAsiaTheme="minorEastAsia"/>
          <w:smallCaps w:val="0"/>
          <w:sz w:val="22"/>
        </w:rPr>
      </w:pPr>
      <w:hyperlink w:anchor="_Toc62635084" w:history="1">
        <w:r w:rsidR="003F529A" w:rsidRPr="00E73E33">
          <w:rPr>
            <w:rStyle w:val="Hyperlink"/>
          </w:rPr>
          <w:t>Outros Serviços Online</w:t>
        </w:r>
        <w:r w:rsidR="003F529A">
          <w:tab/>
        </w:r>
        <w:r w:rsidR="003F529A">
          <w:fldChar w:fldCharType="begin"/>
        </w:r>
        <w:r w:rsidR="003F529A">
          <w:instrText xml:space="preserve"> PAGEREF _Toc62635084 \h </w:instrText>
        </w:r>
        <w:r w:rsidR="003F529A">
          <w:fldChar w:fldCharType="separate"/>
        </w:r>
        <w:r w:rsidR="003F529A">
          <w:t>77</w:t>
        </w:r>
        <w:r w:rsidR="003F529A">
          <w:fldChar w:fldCharType="end"/>
        </w:r>
      </w:hyperlink>
    </w:p>
    <w:p w14:paraId="688BCCB9" w14:textId="65FFFD0F" w:rsidR="003F529A" w:rsidRDefault="001D37DC">
      <w:pPr>
        <w:pStyle w:val="TOC3"/>
        <w:rPr>
          <w:rFonts w:eastAsiaTheme="minorEastAsia"/>
          <w:smallCaps w:val="0"/>
          <w:sz w:val="22"/>
        </w:rPr>
      </w:pPr>
      <w:hyperlink w:anchor="_Toc62635085" w:history="1">
        <w:r w:rsidR="003F529A" w:rsidRPr="00E73E33">
          <w:rPr>
            <w:rStyle w:val="Hyperlink"/>
          </w:rPr>
          <w:t>Bing Mapas</w:t>
        </w:r>
        <w:r w:rsidR="003F529A">
          <w:tab/>
        </w:r>
        <w:r w:rsidR="003F529A">
          <w:fldChar w:fldCharType="begin"/>
        </w:r>
        <w:r w:rsidR="003F529A">
          <w:instrText xml:space="preserve"> PAGEREF _Toc62635085 \h </w:instrText>
        </w:r>
        <w:r w:rsidR="003F529A">
          <w:fldChar w:fldCharType="separate"/>
        </w:r>
        <w:r w:rsidR="003F529A">
          <w:t>77</w:t>
        </w:r>
        <w:r w:rsidR="003F529A">
          <w:fldChar w:fldCharType="end"/>
        </w:r>
      </w:hyperlink>
    </w:p>
    <w:p w14:paraId="5639BEB4" w14:textId="20C644DF" w:rsidR="003F529A" w:rsidRDefault="001D37DC">
      <w:pPr>
        <w:pStyle w:val="TOC3"/>
        <w:rPr>
          <w:rFonts w:eastAsiaTheme="minorEastAsia"/>
          <w:smallCaps w:val="0"/>
          <w:sz w:val="22"/>
        </w:rPr>
      </w:pPr>
      <w:hyperlink w:anchor="_Toc62635086" w:history="1">
        <w:r w:rsidR="003F529A" w:rsidRPr="00E73E33">
          <w:rPr>
            <w:rStyle w:val="Hyperlink"/>
          </w:rPr>
          <w:t>Plataforma Microsoft Power</w:t>
        </w:r>
        <w:r w:rsidR="003F529A">
          <w:tab/>
        </w:r>
        <w:r w:rsidR="003F529A">
          <w:fldChar w:fldCharType="begin"/>
        </w:r>
        <w:r w:rsidR="003F529A">
          <w:instrText xml:space="preserve"> PAGEREF _Toc62635086 \h </w:instrText>
        </w:r>
        <w:r w:rsidR="003F529A">
          <w:fldChar w:fldCharType="separate"/>
        </w:r>
        <w:r w:rsidR="003F529A">
          <w:t>78</w:t>
        </w:r>
        <w:r w:rsidR="003F529A">
          <w:fldChar w:fldCharType="end"/>
        </w:r>
      </w:hyperlink>
    </w:p>
    <w:p w14:paraId="0055F602" w14:textId="2FFA18E9" w:rsidR="003F529A" w:rsidRDefault="001D37DC">
      <w:pPr>
        <w:pStyle w:val="TOC3"/>
        <w:rPr>
          <w:rFonts w:eastAsiaTheme="minorEastAsia"/>
          <w:smallCaps w:val="0"/>
          <w:sz w:val="22"/>
        </w:rPr>
      </w:pPr>
      <w:hyperlink w:anchor="_Toc62635087" w:history="1">
        <w:r w:rsidR="003F529A" w:rsidRPr="00E73E33">
          <w:rPr>
            <w:rStyle w:val="Hyperlink"/>
          </w:rPr>
          <w:t>Ofertas do GitHub</w:t>
        </w:r>
        <w:r w:rsidR="003F529A">
          <w:tab/>
        </w:r>
        <w:r w:rsidR="003F529A">
          <w:fldChar w:fldCharType="begin"/>
        </w:r>
        <w:r w:rsidR="003F529A">
          <w:instrText xml:space="preserve"> PAGEREF _Toc62635087 \h </w:instrText>
        </w:r>
        <w:r w:rsidR="003F529A">
          <w:fldChar w:fldCharType="separate"/>
        </w:r>
        <w:r w:rsidR="003F529A">
          <w:t>80</w:t>
        </w:r>
        <w:r w:rsidR="003F529A">
          <w:fldChar w:fldCharType="end"/>
        </w:r>
      </w:hyperlink>
    </w:p>
    <w:p w14:paraId="7CCB4C71" w14:textId="3F05A711" w:rsidR="003F529A" w:rsidRDefault="001D37DC">
      <w:pPr>
        <w:pStyle w:val="TOC3"/>
        <w:rPr>
          <w:rFonts w:eastAsiaTheme="minorEastAsia"/>
          <w:smallCaps w:val="0"/>
          <w:sz w:val="22"/>
        </w:rPr>
      </w:pPr>
      <w:hyperlink w:anchor="_Toc62635088" w:history="1">
        <w:r w:rsidR="003F529A" w:rsidRPr="00E73E33">
          <w:rPr>
            <w:rStyle w:val="Hyperlink"/>
          </w:rPr>
          <w:t>Microsoft Defender para Ponto de Extremidade (servidor)</w:t>
        </w:r>
        <w:r w:rsidR="003F529A">
          <w:tab/>
        </w:r>
        <w:r w:rsidR="003F529A">
          <w:fldChar w:fldCharType="begin"/>
        </w:r>
        <w:r w:rsidR="003F529A">
          <w:instrText xml:space="preserve"> PAGEREF _Toc62635088 \h </w:instrText>
        </w:r>
        <w:r w:rsidR="003F529A">
          <w:fldChar w:fldCharType="separate"/>
        </w:r>
        <w:r w:rsidR="003F529A">
          <w:t>81</w:t>
        </w:r>
        <w:r w:rsidR="003F529A">
          <w:fldChar w:fldCharType="end"/>
        </w:r>
      </w:hyperlink>
    </w:p>
    <w:p w14:paraId="1E408137" w14:textId="07E244A8" w:rsidR="003F529A" w:rsidRDefault="001D37DC">
      <w:pPr>
        <w:pStyle w:val="TOC3"/>
        <w:rPr>
          <w:rFonts w:eastAsiaTheme="minorEastAsia"/>
          <w:smallCaps w:val="0"/>
          <w:sz w:val="22"/>
        </w:rPr>
      </w:pPr>
      <w:hyperlink w:anchor="_Toc62635089" w:history="1">
        <w:r w:rsidR="003F529A" w:rsidRPr="00E73E33">
          <w:rPr>
            <w:rStyle w:val="Hyperlink"/>
          </w:rPr>
          <w:t>Microsoft Cloud App Security</w:t>
        </w:r>
        <w:r w:rsidR="003F529A">
          <w:tab/>
        </w:r>
        <w:r w:rsidR="003F529A">
          <w:fldChar w:fldCharType="begin"/>
        </w:r>
        <w:r w:rsidR="003F529A">
          <w:instrText xml:space="preserve"> PAGEREF _Toc62635089 \h </w:instrText>
        </w:r>
        <w:r w:rsidR="003F529A">
          <w:fldChar w:fldCharType="separate"/>
        </w:r>
        <w:r w:rsidR="003F529A">
          <w:t>81</w:t>
        </w:r>
        <w:r w:rsidR="003F529A">
          <w:fldChar w:fldCharType="end"/>
        </w:r>
      </w:hyperlink>
    </w:p>
    <w:p w14:paraId="2BA9EE14" w14:textId="1F882321" w:rsidR="003F529A" w:rsidRDefault="001D37DC">
      <w:pPr>
        <w:pStyle w:val="TOC3"/>
        <w:rPr>
          <w:rFonts w:eastAsiaTheme="minorEastAsia"/>
          <w:smallCaps w:val="0"/>
          <w:sz w:val="22"/>
        </w:rPr>
      </w:pPr>
      <w:hyperlink w:anchor="_Toc62635090" w:history="1">
        <w:r w:rsidR="003F529A" w:rsidRPr="00E73E33">
          <w:rPr>
            <w:rStyle w:val="Hyperlink"/>
          </w:rPr>
          <w:t>Complemento de Serviços de Saúde do Microsoft Cloud</w:t>
        </w:r>
        <w:r w:rsidR="003F529A">
          <w:tab/>
        </w:r>
        <w:r w:rsidR="003F529A">
          <w:fldChar w:fldCharType="begin"/>
        </w:r>
        <w:r w:rsidR="003F529A">
          <w:instrText xml:space="preserve"> PAGEREF _Toc62635090 \h </w:instrText>
        </w:r>
        <w:r w:rsidR="003F529A">
          <w:fldChar w:fldCharType="separate"/>
        </w:r>
        <w:r w:rsidR="003F529A">
          <w:t>82</w:t>
        </w:r>
        <w:r w:rsidR="003F529A">
          <w:fldChar w:fldCharType="end"/>
        </w:r>
      </w:hyperlink>
    </w:p>
    <w:p w14:paraId="311F399A" w14:textId="06E58178" w:rsidR="003F529A" w:rsidRDefault="001D37DC">
      <w:pPr>
        <w:pStyle w:val="TOC3"/>
        <w:rPr>
          <w:rFonts w:eastAsiaTheme="minorEastAsia"/>
          <w:smallCaps w:val="0"/>
          <w:sz w:val="22"/>
        </w:rPr>
      </w:pPr>
      <w:hyperlink w:anchor="_Toc62635091" w:history="1">
        <w:r w:rsidR="003F529A" w:rsidRPr="00E73E33">
          <w:rPr>
            <w:rStyle w:val="Hyperlink"/>
          </w:rPr>
          <w:t>Conexão de dados do Microsoft Graph para ISVs</w:t>
        </w:r>
        <w:r w:rsidR="003F529A">
          <w:tab/>
        </w:r>
        <w:r w:rsidR="003F529A">
          <w:fldChar w:fldCharType="begin"/>
        </w:r>
        <w:r w:rsidR="003F529A">
          <w:instrText xml:space="preserve"> PAGEREF _Toc62635091 \h </w:instrText>
        </w:r>
        <w:r w:rsidR="003F529A">
          <w:fldChar w:fldCharType="separate"/>
        </w:r>
        <w:r w:rsidR="003F529A">
          <w:t>82</w:t>
        </w:r>
        <w:r w:rsidR="003F529A">
          <w:fldChar w:fldCharType="end"/>
        </w:r>
      </w:hyperlink>
    </w:p>
    <w:p w14:paraId="15F1959A" w14:textId="7107B60B" w:rsidR="003F529A" w:rsidRDefault="001D37DC">
      <w:pPr>
        <w:pStyle w:val="TOC3"/>
        <w:rPr>
          <w:rFonts w:eastAsiaTheme="minorEastAsia"/>
          <w:smallCaps w:val="0"/>
          <w:sz w:val="22"/>
        </w:rPr>
      </w:pPr>
      <w:hyperlink w:anchor="_Toc62635092" w:history="1">
        <w:r w:rsidR="003F529A" w:rsidRPr="00E73E33">
          <w:rPr>
            <w:rStyle w:val="Hyperlink"/>
          </w:rPr>
          <w:t>Microsoft Intune</w:t>
        </w:r>
        <w:r w:rsidR="003F529A">
          <w:tab/>
        </w:r>
        <w:r w:rsidR="003F529A">
          <w:fldChar w:fldCharType="begin"/>
        </w:r>
        <w:r w:rsidR="003F529A">
          <w:instrText xml:space="preserve"> PAGEREF _Toc62635092 \h </w:instrText>
        </w:r>
        <w:r w:rsidR="003F529A">
          <w:fldChar w:fldCharType="separate"/>
        </w:r>
        <w:r w:rsidR="003F529A">
          <w:t>82</w:t>
        </w:r>
        <w:r w:rsidR="003F529A">
          <w:fldChar w:fldCharType="end"/>
        </w:r>
      </w:hyperlink>
    </w:p>
    <w:p w14:paraId="7004E173" w14:textId="3C1D9A27" w:rsidR="003F529A" w:rsidRDefault="001D37DC">
      <w:pPr>
        <w:pStyle w:val="TOC3"/>
        <w:rPr>
          <w:rFonts w:eastAsiaTheme="minorEastAsia"/>
          <w:smallCaps w:val="0"/>
          <w:sz w:val="22"/>
        </w:rPr>
      </w:pPr>
      <w:hyperlink w:anchor="_Toc62635093" w:history="1">
        <w:r w:rsidR="003F529A" w:rsidRPr="00E73E33">
          <w:rPr>
            <w:rStyle w:val="Hyperlink"/>
          </w:rPr>
          <w:t>Microsoft Learning</w:t>
        </w:r>
        <w:r w:rsidR="003F529A">
          <w:tab/>
        </w:r>
        <w:r w:rsidR="003F529A">
          <w:fldChar w:fldCharType="begin"/>
        </w:r>
        <w:r w:rsidR="003F529A">
          <w:instrText xml:space="preserve"> PAGEREF _Toc62635093 \h </w:instrText>
        </w:r>
        <w:r w:rsidR="003F529A">
          <w:fldChar w:fldCharType="separate"/>
        </w:r>
        <w:r w:rsidR="003F529A">
          <w:t>83</w:t>
        </w:r>
        <w:r w:rsidR="003F529A">
          <w:fldChar w:fldCharType="end"/>
        </w:r>
      </w:hyperlink>
    </w:p>
    <w:p w14:paraId="0649F4F0" w14:textId="77DE5415" w:rsidR="003F529A" w:rsidRDefault="001D37DC">
      <w:pPr>
        <w:pStyle w:val="TOC3"/>
        <w:rPr>
          <w:rFonts w:eastAsiaTheme="minorEastAsia"/>
          <w:smallCaps w:val="0"/>
          <w:sz w:val="22"/>
        </w:rPr>
      </w:pPr>
      <w:hyperlink w:anchor="_Toc62635094" w:history="1">
        <w:r w:rsidR="003F529A" w:rsidRPr="00E73E33">
          <w:rPr>
            <w:rStyle w:val="Hyperlink"/>
          </w:rPr>
          <w:t>Minecraft: Education Edition</w:t>
        </w:r>
        <w:r w:rsidR="003F529A">
          <w:tab/>
        </w:r>
        <w:r w:rsidR="003F529A">
          <w:fldChar w:fldCharType="begin"/>
        </w:r>
        <w:r w:rsidR="003F529A">
          <w:instrText xml:space="preserve"> PAGEREF _Toc62635094 \h </w:instrText>
        </w:r>
        <w:r w:rsidR="003F529A">
          <w:fldChar w:fldCharType="separate"/>
        </w:r>
        <w:r w:rsidR="003F529A">
          <w:t>84</w:t>
        </w:r>
        <w:r w:rsidR="003F529A">
          <w:fldChar w:fldCharType="end"/>
        </w:r>
      </w:hyperlink>
    </w:p>
    <w:p w14:paraId="5E464DEA" w14:textId="2FE84503" w:rsidR="003F529A" w:rsidRDefault="001D37DC">
      <w:pPr>
        <w:pStyle w:val="TOC3"/>
        <w:rPr>
          <w:rFonts w:eastAsiaTheme="minorEastAsia"/>
          <w:smallCaps w:val="0"/>
          <w:sz w:val="22"/>
        </w:rPr>
      </w:pPr>
      <w:hyperlink w:anchor="_Toc62635095" w:history="1">
        <w:r w:rsidR="003F529A" w:rsidRPr="00E73E33">
          <w:rPr>
            <w:rStyle w:val="Hyperlink"/>
          </w:rPr>
          <w:t>Visual Studio com GitHub Enterprise</w:t>
        </w:r>
        <w:r w:rsidR="003F529A">
          <w:tab/>
        </w:r>
        <w:r w:rsidR="003F529A">
          <w:fldChar w:fldCharType="begin"/>
        </w:r>
        <w:r w:rsidR="003F529A">
          <w:instrText xml:space="preserve"> PAGEREF _Toc62635095 \h </w:instrText>
        </w:r>
        <w:r w:rsidR="003F529A">
          <w:fldChar w:fldCharType="separate"/>
        </w:r>
        <w:r w:rsidR="003F529A">
          <w:t>84</w:t>
        </w:r>
        <w:r w:rsidR="003F529A">
          <w:fldChar w:fldCharType="end"/>
        </w:r>
      </w:hyperlink>
    </w:p>
    <w:p w14:paraId="4A27E2B9" w14:textId="32E465F6" w:rsidR="003F529A" w:rsidRDefault="001D37DC">
      <w:pPr>
        <w:pStyle w:val="TOC1"/>
        <w:rPr>
          <w:rFonts w:eastAsiaTheme="minorEastAsia"/>
          <w:b w:val="0"/>
          <w:caps w:val="0"/>
          <w:noProof/>
          <w:sz w:val="22"/>
          <w:szCs w:val="22"/>
        </w:rPr>
      </w:pPr>
      <w:hyperlink w:anchor="_Toc62635096" w:history="1">
        <w:r w:rsidR="003F529A" w:rsidRPr="00E73E33">
          <w:rPr>
            <w:rStyle w:val="Hyperlink"/>
            <w:noProof/>
          </w:rPr>
          <w:t>Glossário</w:t>
        </w:r>
        <w:r w:rsidR="003F529A">
          <w:rPr>
            <w:noProof/>
          </w:rPr>
          <w:tab/>
        </w:r>
        <w:r w:rsidR="003F529A">
          <w:rPr>
            <w:noProof/>
          </w:rPr>
          <w:fldChar w:fldCharType="begin"/>
        </w:r>
        <w:r w:rsidR="003F529A">
          <w:rPr>
            <w:noProof/>
          </w:rPr>
          <w:instrText xml:space="preserve"> PAGEREF _Toc62635096 \h </w:instrText>
        </w:r>
        <w:r w:rsidR="003F529A">
          <w:rPr>
            <w:noProof/>
          </w:rPr>
        </w:r>
        <w:r w:rsidR="003F529A">
          <w:rPr>
            <w:noProof/>
          </w:rPr>
          <w:fldChar w:fldCharType="separate"/>
        </w:r>
        <w:r w:rsidR="003F529A">
          <w:rPr>
            <w:noProof/>
          </w:rPr>
          <w:t>86</w:t>
        </w:r>
        <w:r w:rsidR="003F529A">
          <w:rPr>
            <w:noProof/>
          </w:rPr>
          <w:fldChar w:fldCharType="end"/>
        </w:r>
      </w:hyperlink>
    </w:p>
    <w:p w14:paraId="7731AF71" w14:textId="2748E555" w:rsidR="003F529A" w:rsidRDefault="001D37DC">
      <w:pPr>
        <w:pStyle w:val="TOC2"/>
        <w:rPr>
          <w:rFonts w:eastAsiaTheme="minorEastAsia"/>
          <w:smallCaps w:val="0"/>
          <w:sz w:val="22"/>
        </w:rPr>
      </w:pPr>
      <w:hyperlink w:anchor="_Toc62635097" w:history="1">
        <w:r w:rsidR="003F529A" w:rsidRPr="00E73E33">
          <w:rPr>
            <w:rStyle w:val="Hyperlink"/>
          </w:rPr>
          <w:t>Atributos</w:t>
        </w:r>
        <w:r w:rsidR="003F529A">
          <w:tab/>
        </w:r>
        <w:r w:rsidR="003F529A">
          <w:fldChar w:fldCharType="begin"/>
        </w:r>
        <w:r w:rsidR="003F529A">
          <w:instrText xml:space="preserve"> PAGEREF _Toc62635097 \h </w:instrText>
        </w:r>
        <w:r w:rsidR="003F529A">
          <w:fldChar w:fldCharType="separate"/>
        </w:r>
        <w:r w:rsidR="003F529A">
          <w:t>86</w:t>
        </w:r>
        <w:r w:rsidR="003F529A">
          <w:fldChar w:fldCharType="end"/>
        </w:r>
      </w:hyperlink>
    </w:p>
    <w:p w14:paraId="482472E5" w14:textId="6ECD0D6E" w:rsidR="003F529A" w:rsidRDefault="001D37DC">
      <w:pPr>
        <w:pStyle w:val="TOC2"/>
        <w:rPr>
          <w:rFonts w:eastAsiaTheme="minorEastAsia"/>
          <w:smallCaps w:val="0"/>
          <w:sz w:val="22"/>
        </w:rPr>
      </w:pPr>
      <w:hyperlink w:anchor="_Toc62635098" w:history="1">
        <w:r w:rsidR="003F529A" w:rsidRPr="00E73E33">
          <w:rPr>
            <w:rStyle w:val="Hyperlink"/>
          </w:rPr>
          <w:t>Valor das Células</w:t>
        </w:r>
        <w:r w:rsidR="003F529A">
          <w:tab/>
        </w:r>
        <w:r w:rsidR="003F529A">
          <w:fldChar w:fldCharType="begin"/>
        </w:r>
        <w:r w:rsidR="003F529A">
          <w:instrText xml:space="preserve"> PAGEREF _Toc62635098 \h </w:instrText>
        </w:r>
        <w:r w:rsidR="003F529A">
          <w:fldChar w:fldCharType="separate"/>
        </w:r>
        <w:r w:rsidR="003F529A">
          <w:t>87</w:t>
        </w:r>
        <w:r w:rsidR="003F529A">
          <w:fldChar w:fldCharType="end"/>
        </w:r>
      </w:hyperlink>
    </w:p>
    <w:p w14:paraId="395883F3" w14:textId="38C76D52" w:rsidR="003F529A" w:rsidRDefault="001D37DC">
      <w:pPr>
        <w:pStyle w:val="TOC2"/>
        <w:rPr>
          <w:rFonts w:eastAsiaTheme="minorEastAsia"/>
          <w:smallCaps w:val="0"/>
          <w:sz w:val="22"/>
        </w:rPr>
      </w:pPr>
      <w:hyperlink w:anchor="_Toc62635099" w:history="1">
        <w:r w:rsidR="003F529A" w:rsidRPr="00E73E33">
          <w:rPr>
            <w:rStyle w:val="Hyperlink"/>
          </w:rPr>
          <w:t>Títulos das Colunas</w:t>
        </w:r>
        <w:r w:rsidR="003F529A">
          <w:tab/>
        </w:r>
        <w:r w:rsidR="003F529A">
          <w:fldChar w:fldCharType="begin"/>
        </w:r>
        <w:r w:rsidR="003F529A">
          <w:instrText xml:space="preserve"> PAGEREF _Toc62635099 \h </w:instrText>
        </w:r>
        <w:r w:rsidR="003F529A">
          <w:fldChar w:fldCharType="separate"/>
        </w:r>
        <w:r w:rsidR="003F529A">
          <w:t>88</w:t>
        </w:r>
        <w:r w:rsidR="003F529A">
          <w:fldChar w:fldCharType="end"/>
        </w:r>
      </w:hyperlink>
    </w:p>
    <w:p w14:paraId="13CAC311" w14:textId="6ADF6AA2" w:rsidR="003F529A" w:rsidRDefault="001D37DC">
      <w:pPr>
        <w:pStyle w:val="TOC2"/>
        <w:rPr>
          <w:rFonts w:eastAsiaTheme="minorEastAsia"/>
          <w:smallCaps w:val="0"/>
          <w:sz w:val="22"/>
        </w:rPr>
      </w:pPr>
      <w:hyperlink w:anchor="_Toc62635100" w:history="1">
        <w:r w:rsidR="003F529A" w:rsidRPr="00E73E33">
          <w:rPr>
            <w:rStyle w:val="Hyperlink"/>
          </w:rPr>
          <w:t>Definições</w:t>
        </w:r>
        <w:r w:rsidR="003F529A">
          <w:tab/>
        </w:r>
        <w:r w:rsidR="003F529A">
          <w:fldChar w:fldCharType="begin"/>
        </w:r>
        <w:r w:rsidR="003F529A">
          <w:instrText xml:space="preserve"> PAGEREF _Toc62635100 \h </w:instrText>
        </w:r>
        <w:r w:rsidR="003F529A">
          <w:fldChar w:fldCharType="separate"/>
        </w:r>
        <w:r w:rsidR="003F529A">
          <w:t>88</w:t>
        </w:r>
        <w:r w:rsidR="003F529A">
          <w:fldChar w:fldCharType="end"/>
        </w:r>
      </w:hyperlink>
    </w:p>
    <w:p w14:paraId="64AA2915" w14:textId="208F5300" w:rsidR="003F529A" w:rsidRDefault="001D37DC">
      <w:pPr>
        <w:pStyle w:val="TOC1"/>
        <w:rPr>
          <w:rFonts w:eastAsiaTheme="minorEastAsia"/>
          <w:b w:val="0"/>
          <w:caps w:val="0"/>
          <w:noProof/>
          <w:sz w:val="22"/>
          <w:szCs w:val="22"/>
        </w:rPr>
      </w:pPr>
      <w:hyperlink w:anchor="_Toc62635101" w:history="1">
        <w:r w:rsidR="003F529A" w:rsidRPr="00E73E33">
          <w:rPr>
            <w:rStyle w:val="Hyperlink"/>
            <w:noProof/>
          </w:rPr>
          <w:t>Apêndice A – Licenças Equivalentes à CAL/ML</w:t>
        </w:r>
        <w:r w:rsidR="003F529A">
          <w:rPr>
            <w:noProof/>
          </w:rPr>
          <w:tab/>
        </w:r>
        <w:r w:rsidR="003F529A">
          <w:rPr>
            <w:noProof/>
          </w:rPr>
          <w:fldChar w:fldCharType="begin"/>
        </w:r>
        <w:r w:rsidR="003F529A">
          <w:rPr>
            <w:noProof/>
          </w:rPr>
          <w:instrText xml:space="preserve"> PAGEREF _Toc62635101 \h </w:instrText>
        </w:r>
        <w:r w:rsidR="003F529A">
          <w:rPr>
            <w:noProof/>
          </w:rPr>
        </w:r>
        <w:r w:rsidR="003F529A">
          <w:rPr>
            <w:noProof/>
          </w:rPr>
          <w:fldChar w:fldCharType="separate"/>
        </w:r>
        <w:r w:rsidR="003F529A">
          <w:rPr>
            <w:noProof/>
          </w:rPr>
          <w:t>92</w:t>
        </w:r>
        <w:r w:rsidR="003F529A">
          <w:rPr>
            <w:noProof/>
          </w:rPr>
          <w:fldChar w:fldCharType="end"/>
        </w:r>
      </w:hyperlink>
    </w:p>
    <w:p w14:paraId="6EF6F686" w14:textId="133A1077" w:rsidR="003F529A" w:rsidRDefault="001D37DC">
      <w:pPr>
        <w:pStyle w:val="TOC1"/>
        <w:rPr>
          <w:rFonts w:eastAsiaTheme="minorEastAsia"/>
          <w:b w:val="0"/>
          <w:caps w:val="0"/>
          <w:noProof/>
          <w:sz w:val="22"/>
          <w:szCs w:val="22"/>
        </w:rPr>
      </w:pPr>
      <w:hyperlink w:anchor="_Toc62635102" w:history="1">
        <w:r w:rsidR="003F529A" w:rsidRPr="00E73E33">
          <w:rPr>
            <w:rStyle w:val="Hyperlink"/>
            <w:noProof/>
          </w:rPr>
          <w:t>Apêndice B – Software Assurance</w:t>
        </w:r>
        <w:r w:rsidR="003F529A">
          <w:rPr>
            <w:noProof/>
          </w:rPr>
          <w:tab/>
        </w:r>
        <w:r w:rsidR="003F529A">
          <w:rPr>
            <w:noProof/>
          </w:rPr>
          <w:fldChar w:fldCharType="begin"/>
        </w:r>
        <w:r w:rsidR="003F529A">
          <w:rPr>
            <w:noProof/>
          </w:rPr>
          <w:instrText xml:space="preserve"> PAGEREF _Toc62635102 \h </w:instrText>
        </w:r>
        <w:r w:rsidR="003F529A">
          <w:rPr>
            <w:noProof/>
          </w:rPr>
        </w:r>
        <w:r w:rsidR="003F529A">
          <w:rPr>
            <w:noProof/>
          </w:rPr>
          <w:fldChar w:fldCharType="separate"/>
        </w:r>
        <w:r w:rsidR="003F529A">
          <w:rPr>
            <w:noProof/>
          </w:rPr>
          <w:t>94</w:t>
        </w:r>
        <w:r w:rsidR="003F529A">
          <w:rPr>
            <w:noProof/>
          </w:rPr>
          <w:fldChar w:fldCharType="end"/>
        </w:r>
      </w:hyperlink>
    </w:p>
    <w:p w14:paraId="135C621A" w14:textId="03DD8213" w:rsidR="003F529A" w:rsidRDefault="001D37DC">
      <w:pPr>
        <w:pStyle w:val="TOC2"/>
        <w:rPr>
          <w:rFonts w:eastAsiaTheme="minorEastAsia"/>
          <w:smallCaps w:val="0"/>
          <w:sz w:val="22"/>
        </w:rPr>
      </w:pPr>
      <w:hyperlink w:anchor="_Toc62635103" w:history="1">
        <w:r w:rsidR="003F529A" w:rsidRPr="00E73E33">
          <w:rPr>
            <w:rStyle w:val="Hyperlink"/>
          </w:rPr>
          <w:t>Comprando Software Assurance</w:t>
        </w:r>
        <w:r w:rsidR="003F529A">
          <w:tab/>
        </w:r>
        <w:r w:rsidR="003F529A">
          <w:fldChar w:fldCharType="begin"/>
        </w:r>
        <w:r w:rsidR="003F529A">
          <w:instrText xml:space="preserve"> PAGEREF _Toc62635103 \h </w:instrText>
        </w:r>
        <w:r w:rsidR="003F529A">
          <w:fldChar w:fldCharType="separate"/>
        </w:r>
        <w:r w:rsidR="003F529A">
          <w:t>94</w:t>
        </w:r>
        <w:r w:rsidR="003F529A">
          <w:fldChar w:fldCharType="end"/>
        </w:r>
      </w:hyperlink>
    </w:p>
    <w:p w14:paraId="5A2C36D1" w14:textId="2C3F8AF6" w:rsidR="003F529A" w:rsidRDefault="001D37DC">
      <w:pPr>
        <w:pStyle w:val="TOC2"/>
        <w:rPr>
          <w:rFonts w:eastAsiaTheme="minorEastAsia"/>
          <w:smallCaps w:val="0"/>
          <w:sz w:val="22"/>
        </w:rPr>
      </w:pPr>
      <w:hyperlink w:anchor="_Toc62635104" w:history="1">
        <w:r w:rsidR="003F529A" w:rsidRPr="00E73E33">
          <w:rPr>
            <w:rStyle w:val="Hyperlink"/>
          </w:rPr>
          <w:t>Renovação do Software Assurance</w:t>
        </w:r>
        <w:r w:rsidR="003F529A">
          <w:tab/>
        </w:r>
        <w:r w:rsidR="003F529A">
          <w:fldChar w:fldCharType="begin"/>
        </w:r>
        <w:r w:rsidR="003F529A">
          <w:instrText xml:space="preserve"> PAGEREF _Toc62635104 \h </w:instrText>
        </w:r>
        <w:r w:rsidR="003F529A">
          <w:fldChar w:fldCharType="separate"/>
        </w:r>
        <w:r w:rsidR="003F529A">
          <w:t>94</w:t>
        </w:r>
        <w:r w:rsidR="003F529A">
          <w:fldChar w:fldCharType="end"/>
        </w:r>
      </w:hyperlink>
    </w:p>
    <w:p w14:paraId="6D3FD2AE" w14:textId="50522B69" w:rsidR="003F529A" w:rsidRDefault="001D37DC">
      <w:pPr>
        <w:pStyle w:val="TOC2"/>
        <w:rPr>
          <w:rFonts w:eastAsiaTheme="minorEastAsia"/>
          <w:smallCaps w:val="0"/>
          <w:sz w:val="22"/>
        </w:rPr>
      </w:pPr>
      <w:hyperlink w:anchor="_Toc62635105" w:history="1">
        <w:r w:rsidR="003F529A" w:rsidRPr="00E73E33">
          <w:rPr>
            <w:rStyle w:val="Hyperlink"/>
          </w:rPr>
          <w:t>Licença de Migração para Produtos Descontinuados ou em Fim de Vida Útil</w:t>
        </w:r>
        <w:r w:rsidR="003F529A">
          <w:tab/>
        </w:r>
        <w:r w:rsidR="003F529A">
          <w:fldChar w:fldCharType="begin"/>
        </w:r>
        <w:r w:rsidR="003F529A">
          <w:instrText xml:space="preserve"> PAGEREF _Toc62635105 \h </w:instrText>
        </w:r>
        <w:r w:rsidR="003F529A">
          <w:fldChar w:fldCharType="separate"/>
        </w:r>
        <w:r w:rsidR="003F529A">
          <w:t>95</w:t>
        </w:r>
        <w:r w:rsidR="003F529A">
          <w:fldChar w:fldCharType="end"/>
        </w:r>
      </w:hyperlink>
    </w:p>
    <w:p w14:paraId="4482467C" w14:textId="0811EB7B" w:rsidR="003F529A" w:rsidRDefault="001D37DC">
      <w:pPr>
        <w:pStyle w:val="TOC2"/>
        <w:rPr>
          <w:rFonts w:eastAsiaTheme="minorEastAsia"/>
          <w:smallCaps w:val="0"/>
          <w:sz w:val="22"/>
        </w:rPr>
      </w:pPr>
      <w:hyperlink w:anchor="_Toc62635106" w:history="1">
        <w:r w:rsidR="003F529A" w:rsidRPr="00E73E33">
          <w:rPr>
            <w:rStyle w:val="Hyperlink"/>
          </w:rPr>
          <w:t>Benefícios do Software Assurance</w:t>
        </w:r>
        <w:r w:rsidR="003F529A">
          <w:tab/>
        </w:r>
        <w:r w:rsidR="003F529A">
          <w:fldChar w:fldCharType="begin"/>
        </w:r>
        <w:r w:rsidR="003F529A">
          <w:instrText xml:space="preserve"> PAGEREF _Toc62635106 \h </w:instrText>
        </w:r>
        <w:r w:rsidR="003F529A">
          <w:fldChar w:fldCharType="separate"/>
        </w:r>
        <w:r w:rsidR="003F529A">
          <w:t>95</w:t>
        </w:r>
        <w:r w:rsidR="003F529A">
          <w:fldChar w:fldCharType="end"/>
        </w:r>
      </w:hyperlink>
    </w:p>
    <w:p w14:paraId="54D6E4D4" w14:textId="1602B66E" w:rsidR="003F529A" w:rsidRDefault="001D37DC">
      <w:pPr>
        <w:pStyle w:val="TOC2"/>
        <w:rPr>
          <w:rFonts w:eastAsiaTheme="minorEastAsia"/>
          <w:smallCaps w:val="0"/>
          <w:sz w:val="22"/>
        </w:rPr>
      </w:pPr>
      <w:hyperlink w:anchor="_Toc62635107" w:history="1">
        <w:r w:rsidR="003F529A" w:rsidRPr="00E73E33">
          <w:rPr>
            <w:rStyle w:val="Hyperlink"/>
          </w:rPr>
          <w:t>Atualizações de Segurança Estendida</w:t>
        </w:r>
        <w:r w:rsidR="003F529A">
          <w:tab/>
        </w:r>
        <w:r w:rsidR="003F529A">
          <w:fldChar w:fldCharType="begin"/>
        </w:r>
        <w:r w:rsidR="003F529A">
          <w:instrText xml:space="preserve"> PAGEREF _Toc62635107 \h </w:instrText>
        </w:r>
        <w:r w:rsidR="003F529A">
          <w:fldChar w:fldCharType="separate"/>
        </w:r>
        <w:r w:rsidR="003F529A">
          <w:t>104</w:t>
        </w:r>
        <w:r w:rsidR="003F529A">
          <w:fldChar w:fldCharType="end"/>
        </w:r>
      </w:hyperlink>
    </w:p>
    <w:p w14:paraId="5315746D" w14:textId="58249037" w:rsidR="003F529A" w:rsidRDefault="001D37DC">
      <w:pPr>
        <w:pStyle w:val="TOC1"/>
        <w:rPr>
          <w:rFonts w:eastAsiaTheme="minorEastAsia"/>
          <w:b w:val="0"/>
          <w:caps w:val="0"/>
          <w:noProof/>
          <w:sz w:val="22"/>
          <w:szCs w:val="22"/>
        </w:rPr>
      </w:pPr>
      <w:hyperlink w:anchor="_Toc62635108" w:history="1">
        <w:r w:rsidR="003F529A" w:rsidRPr="00E73E33">
          <w:rPr>
            <w:rStyle w:val="Hyperlink"/>
            <w:noProof/>
          </w:rPr>
          <w:t>Apêndice C – Complementos e Outras Licenças de Transição</w:t>
        </w:r>
        <w:r w:rsidR="003F529A">
          <w:rPr>
            <w:noProof/>
          </w:rPr>
          <w:tab/>
        </w:r>
        <w:r w:rsidR="003F529A">
          <w:rPr>
            <w:noProof/>
          </w:rPr>
          <w:fldChar w:fldCharType="begin"/>
        </w:r>
        <w:r w:rsidR="003F529A">
          <w:rPr>
            <w:noProof/>
          </w:rPr>
          <w:instrText xml:space="preserve"> PAGEREF _Toc62635108 \h </w:instrText>
        </w:r>
        <w:r w:rsidR="003F529A">
          <w:rPr>
            <w:noProof/>
          </w:rPr>
        </w:r>
        <w:r w:rsidR="003F529A">
          <w:rPr>
            <w:noProof/>
          </w:rPr>
          <w:fldChar w:fldCharType="separate"/>
        </w:r>
        <w:r w:rsidR="003F529A">
          <w:rPr>
            <w:noProof/>
          </w:rPr>
          <w:t>106</w:t>
        </w:r>
        <w:r w:rsidR="003F529A">
          <w:rPr>
            <w:noProof/>
          </w:rPr>
          <w:fldChar w:fldCharType="end"/>
        </w:r>
      </w:hyperlink>
    </w:p>
    <w:p w14:paraId="79206A83" w14:textId="0C89D471" w:rsidR="003F529A" w:rsidRDefault="001D37DC">
      <w:pPr>
        <w:pStyle w:val="TOC2"/>
        <w:rPr>
          <w:rFonts w:eastAsiaTheme="minorEastAsia"/>
          <w:smallCaps w:val="0"/>
          <w:sz w:val="22"/>
        </w:rPr>
      </w:pPr>
      <w:hyperlink w:anchor="_Toc62635109" w:history="1">
        <w:r w:rsidR="003F529A" w:rsidRPr="00E73E33">
          <w:rPr>
            <w:rStyle w:val="Hyperlink"/>
          </w:rPr>
          <w:t>Complementos.</w:t>
        </w:r>
        <w:r w:rsidR="003F529A">
          <w:tab/>
        </w:r>
        <w:r w:rsidR="003F529A">
          <w:fldChar w:fldCharType="begin"/>
        </w:r>
        <w:r w:rsidR="003F529A">
          <w:instrText xml:space="preserve"> PAGEREF _Toc62635109 \h </w:instrText>
        </w:r>
        <w:r w:rsidR="003F529A">
          <w:fldChar w:fldCharType="separate"/>
        </w:r>
        <w:r w:rsidR="003F529A">
          <w:t>106</w:t>
        </w:r>
        <w:r w:rsidR="003F529A">
          <w:fldChar w:fldCharType="end"/>
        </w:r>
      </w:hyperlink>
    </w:p>
    <w:p w14:paraId="6BA31986" w14:textId="22FDA45D" w:rsidR="003F529A" w:rsidRDefault="001D37DC">
      <w:pPr>
        <w:pStyle w:val="TOC3"/>
        <w:rPr>
          <w:rFonts w:eastAsiaTheme="minorEastAsia"/>
          <w:smallCaps w:val="0"/>
          <w:sz w:val="22"/>
        </w:rPr>
      </w:pPr>
      <w:hyperlink w:anchor="_Toc62635110" w:history="1">
        <w:r w:rsidR="003F529A" w:rsidRPr="00E73E33">
          <w:rPr>
            <w:rStyle w:val="Hyperlink"/>
          </w:rPr>
          <w:t>Sistema Operacional Windows Desktop</w:t>
        </w:r>
        <w:r w:rsidR="003F529A">
          <w:tab/>
        </w:r>
        <w:r w:rsidR="003F529A">
          <w:fldChar w:fldCharType="begin"/>
        </w:r>
        <w:r w:rsidR="003F529A">
          <w:instrText xml:space="preserve"> PAGEREF _Toc62635110 \h </w:instrText>
        </w:r>
        <w:r w:rsidR="003F529A">
          <w:fldChar w:fldCharType="separate"/>
        </w:r>
        <w:r w:rsidR="003F529A">
          <w:t>106</w:t>
        </w:r>
        <w:r w:rsidR="003F529A">
          <w:fldChar w:fldCharType="end"/>
        </w:r>
      </w:hyperlink>
    </w:p>
    <w:p w14:paraId="6B172648" w14:textId="3C1C2641" w:rsidR="003F529A" w:rsidRDefault="001D37DC">
      <w:pPr>
        <w:pStyle w:val="TOC3"/>
        <w:rPr>
          <w:rFonts w:eastAsiaTheme="minorEastAsia"/>
          <w:smallCaps w:val="0"/>
          <w:sz w:val="22"/>
        </w:rPr>
      </w:pPr>
      <w:hyperlink w:anchor="_Toc62635111" w:history="1">
        <w:r w:rsidR="003F529A" w:rsidRPr="00E73E33">
          <w:rPr>
            <w:rStyle w:val="Hyperlink"/>
          </w:rPr>
          <w:t>Planos do Usuário do Microsoft Azure</w:t>
        </w:r>
        <w:r w:rsidR="003F529A">
          <w:tab/>
        </w:r>
        <w:r w:rsidR="003F529A">
          <w:fldChar w:fldCharType="begin"/>
        </w:r>
        <w:r w:rsidR="003F529A">
          <w:instrText xml:space="preserve"> PAGEREF _Toc62635111 \h </w:instrText>
        </w:r>
        <w:r w:rsidR="003F529A">
          <w:fldChar w:fldCharType="separate"/>
        </w:r>
        <w:r w:rsidR="003F529A">
          <w:t>106</w:t>
        </w:r>
        <w:r w:rsidR="003F529A">
          <w:fldChar w:fldCharType="end"/>
        </w:r>
      </w:hyperlink>
    </w:p>
    <w:p w14:paraId="72249B0E" w14:textId="0F400FF5" w:rsidR="003F529A" w:rsidRDefault="001D37DC">
      <w:pPr>
        <w:pStyle w:val="TOC3"/>
        <w:rPr>
          <w:rFonts w:eastAsiaTheme="minorEastAsia"/>
          <w:smallCaps w:val="0"/>
          <w:sz w:val="22"/>
        </w:rPr>
      </w:pPr>
      <w:hyperlink w:anchor="_Toc62635112" w:history="1">
        <w:r w:rsidR="003F529A" w:rsidRPr="00E73E33">
          <w:rPr>
            <w:rStyle w:val="Hyperlink"/>
          </w:rPr>
          <w:t>Microsoft 365</w:t>
        </w:r>
        <w:r w:rsidR="003F529A">
          <w:tab/>
        </w:r>
        <w:r w:rsidR="003F529A">
          <w:fldChar w:fldCharType="begin"/>
        </w:r>
        <w:r w:rsidR="003F529A">
          <w:instrText xml:space="preserve"> PAGEREF _Toc62635112 \h </w:instrText>
        </w:r>
        <w:r w:rsidR="003F529A">
          <w:fldChar w:fldCharType="separate"/>
        </w:r>
        <w:r w:rsidR="003F529A">
          <w:t>106</w:t>
        </w:r>
        <w:r w:rsidR="003F529A">
          <w:fldChar w:fldCharType="end"/>
        </w:r>
      </w:hyperlink>
    </w:p>
    <w:p w14:paraId="015D4E84" w14:textId="5F4D2B72" w:rsidR="003F529A" w:rsidRDefault="001D37DC">
      <w:pPr>
        <w:pStyle w:val="TOC3"/>
        <w:rPr>
          <w:rFonts w:eastAsiaTheme="minorEastAsia"/>
          <w:smallCaps w:val="0"/>
          <w:sz w:val="22"/>
        </w:rPr>
      </w:pPr>
      <w:hyperlink w:anchor="_Toc62635113" w:history="1">
        <w:r w:rsidR="003F529A" w:rsidRPr="00E73E33">
          <w:rPr>
            <w:rStyle w:val="Hyperlink"/>
          </w:rPr>
          <w:t>Enterprise Mobility + Security</w:t>
        </w:r>
        <w:r w:rsidR="003F529A">
          <w:tab/>
        </w:r>
        <w:r w:rsidR="003F529A">
          <w:fldChar w:fldCharType="begin"/>
        </w:r>
        <w:r w:rsidR="003F529A">
          <w:instrText xml:space="preserve"> PAGEREF _Toc62635113 \h </w:instrText>
        </w:r>
        <w:r w:rsidR="003F529A">
          <w:fldChar w:fldCharType="separate"/>
        </w:r>
        <w:r w:rsidR="003F529A">
          <w:t>106</w:t>
        </w:r>
        <w:r w:rsidR="003F529A">
          <w:fldChar w:fldCharType="end"/>
        </w:r>
      </w:hyperlink>
    </w:p>
    <w:p w14:paraId="7399DD1D" w14:textId="092FB66B" w:rsidR="003F529A" w:rsidRDefault="001D37DC">
      <w:pPr>
        <w:pStyle w:val="TOC3"/>
        <w:rPr>
          <w:rFonts w:eastAsiaTheme="minorEastAsia"/>
          <w:smallCaps w:val="0"/>
          <w:sz w:val="22"/>
        </w:rPr>
      </w:pPr>
      <w:hyperlink w:anchor="_Toc62635114" w:history="1">
        <w:r w:rsidR="003F529A" w:rsidRPr="00E73E33">
          <w:rPr>
            <w:rStyle w:val="Hyperlink"/>
          </w:rPr>
          <w:t>Serviços do Microsoft Dynamics 365</w:t>
        </w:r>
        <w:r w:rsidR="003F529A">
          <w:tab/>
        </w:r>
        <w:r w:rsidR="003F529A">
          <w:fldChar w:fldCharType="begin"/>
        </w:r>
        <w:r w:rsidR="003F529A">
          <w:instrText xml:space="preserve"> PAGEREF _Toc62635114 \h </w:instrText>
        </w:r>
        <w:r w:rsidR="003F529A">
          <w:fldChar w:fldCharType="separate"/>
        </w:r>
        <w:r w:rsidR="003F529A">
          <w:t>107</w:t>
        </w:r>
        <w:r w:rsidR="003F529A">
          <w:fldChar w:fldCharType="end"/>
        </w:r>
      </w:hyperlink>
    </w:p>
    <w:p w14:paraId="70C4A675" w14:textId="663F64D7" w:rsidR="003F529A" w:rsidRDefault="001D37DC">
      <w:pPr>
        <w:pStyle w:val="TOC3"/>
        <w:rPr>
          <w:rFonts w:eastAsiaTheme="minorEastAsia"/>
          <w:smallCaps w:val="0"/>
          <w:sz w:val="22"/>
        </w:rPr>
      </w:pPr>
      <w:hyperlink w:anchor="_Toc62635115" w:history="1">
        <w:r w:rsidR="003F529A" w:rsidRPr="00E73E33">
          <w:rPr>
            <w:rStyle w:val="Hyperlink"/>
          </w:rPr>
          <w:t>Visio</w:t>
        </w:r>
        <w:r w:rsidR="003F529A">
          <w:tab/>
        </w:r>
        <w:r w:rsidR="003F529A">
          <w:fldChar w:fldCharType="begin"/>
        </w:r>
        <w:r w:rsidR="003F529A">
          <w:instrText xml:space="preserve"> PAGEREF _Toc62635115 \h </w:instrText>
        </w:r>
        <w:r w:rsidR="003F529A">
          <w:fldChar w:fldCharType="separate"/>
        </w:r>
        <w:r w:rsidR="003F529A">
          <w:t>107</w:t>
        </w:r>
        <w:r w:rsidR="003F529A">
          <w:fldChar w:fldCharType="end"/>
        </w:r>
      </w:hyperlink>
    </w:p>
    <w:p w14:paraId="4332C4B9" w14:textId="41C04101" w:rsidR="003F529A" w:rsidRDefault="001D37DC">
      <w:pPr>
        <w:pStyle w:val="TOC3"/>
        <w:rPr>
          <w:rFonts w:eastAsiaTheme="minorEastAsia"/>
          <w:smallCaps w:val="0"/>
          <w:sz w:val="22"/>
        </w:rPr>
      </w:pPr>
      <w:hyperlink w:anchor="_Toc62635116" w:history="1">
        <w:r w:rsidR="003F529A" w:rsidRPr="00E73E33">
          <w:rPr>
            <w:rStyle w:val="Hyperlink"/>
          </w:rPr>
          <w:t>Pacotes do Office 365</w:t>
        </w:r>
        <w:r w:rsidR="003F529A">
          <w:tab/>
        </w:r>
        <w:r w:rsidR="003F529A">
          <w:fldChar w:fldCharType="begin"/>
        </w:r>
        <w:r w:rsidR="003F529A">
          <w:instrText xml:space="preserve"> PAGEREF _Toc62635116 \h </w:instrText>
        </w:r>
        <w:r w:rsidR="003F529A">
          <w:fldChar w:fldCharType="separate"/>
        </w:r>
        <w:r w:rsidR="003F529A">
          <w:t>107</w:t>
        </w:r>
        <w:r w:rsidR="003F529A">
          <w:fldChar w:fldCharType="end"/>
        </w:r>
      </w:hyperlink>
    </w:p>
    <w:p w14:paraId="0DB1CE8B" w14:textId="5A707CCC" w:rsidR="003F529A" w:rsidRDefault="001D37DC">
      <w:pPr>
        <w:pStyle w:val="TOC3"/>
        <w:rPr>
          <w:rFonts w:eastAsiaTheme="minorEastAsia"/>
          <w:smallCaps w:val="0"/>
          <w:sz w:val="22"/>
        </w:rPr>
      </w:pPr>
      <w:hyperlink w:anchor="_Toc62635117" w:history="1">
        <w:r w:rsidR="003F529A" w:rsidRPr="00E73E33">
          <w:rPr>
            <w:rStyle w:val="Hyperlink"/>
          </w:rPr>
          <w:t>Exchange Online</w:t>
        </w:r>
        <w:r w:rsidR="003F529A">
          <w:tab/>
        </w:r>
        <w:r w:rsidR="003F529A">
          <w:fldChar w:fldCharType="begin"/>
        </w:r>
        <w:r w:rsidR="003F529A">
          <w:instrText xml:space="preserve"> PAGEREF _Toc62635117 \h </w:instrText>
        </w:r>
        <w:r w:rsidR="003F529A">
          <w:fldChar w:fldCharType="separate"/>
        </w:r>
        <w:r w:rsidR="003F529A">
          <w:t>107</w:t>
        </w:r>
        <w:r w:rsidR="003F529A">
          <w:fldChar w:fldCharType="end"/>
        </w:r>
      </w:hyperlink>
    </w:p>
    <w:p w14:paraId="794D5C18" w14:textId="0ACB4670" w:rsidR="003F529A" w:rsidRDefault="001D37DC">
      <w:pPr>
        <w:pStyle w:val="TOC3"/>
        <w:rPr>
          <w:rFonts w:eastAsiaTheme="minorEastAsia"/>
          <w:smallCaps w:val="0"/>
          <w:sz w:val="22"/>
        </w:rPr>
      </w:pPr>
      <w:hyperlink w:anchor="_Toc62635118" w:history="1">
        <w:r w:rsidR="003F529A" w:rsidRPr="00E73E33">
          <w:rPr>
            <w:rStyle w:val="Hyperlink"/>
          </w:rPr>
          <w:t>Project</w:t>
        </w:r>
        <w:r w:rsidR="003F529A">
          <w:tab/>
        </w:r>
        <w:r w:rsidR="003F529A">
          <w:fldChar w:fldCharType="begin"/>
        </w:r>
        <w:r w:rsidR="003F529A">
          <w:instrText xml:space="preserve"> PAGEREF _Toc62635118 \h </w:instrText>
        </w:r>
        <w:r w:rsidR="003F529A">
          <w:fldChar w:fldCharType="separate"/>
        </w:r>
        <w:r w:rsidR="003F529A">
          <w:t>107</w:t>
        </w:r>
        <w:r w:rsidR="003F529A">
          <w:fldChar w:fldCharType="end"/>
        </w:r>
      </w:hyperlink>
    </w:p>
    <w:p w14:paraId="27D30E5D" w14:textId="380BAEC1" w:rsidR="003F529A" w:rsidRDefault="001D37DC">
      <w:pPr>
        <w:pStyle w:val="TOC3"/>
        <w:rPr>
          <w:rFonts w:eastAsiaTheme="minorEastAsia"/>
          <w:smallCaps w:val="0"/>
          <w:sz w:val="22"/>
        </w:rPr>
      </w:pPr>
      <w:hyperlink w:anchor="_Toc62635119" w:history="1">
        <w:r w:rsidR="003F529A" w:rsidRPr="00E73E33">
          <w:rPr>
            <w:rStyle w:val="Hyperlink"/>
          </w:rPr>
          <w:t>SharePoint Online</w:t>
        </w:r>
        <w:r w:rsidR="003F529A">
          <w:tab/>
        </w:r>
        <w:r w:rsidR="003F529A">
          <w:fldChar w:fldCharType="begin"/>
        </w:r>
        <w:r w:rsidR="003F529A">
          <w:instrText xml:space="preserve"> PAGEREF _Toc62635119 \h </w:instrText>
        </w:r>
        <w:r w:rsidR="003F529A">
          <w:fldChar w:fldCharType="separate"/>
        </w:r>
        <w:r w:rsidR="003F529A">
          <w:t>108</w:t>
        </w:r>
        <w:r w:rsidR="003F529A">
          <w:fldChar w:fldCharType="end"/>
        </w:r>
      </w:hyperlink>
    </w:p>
    <w:p w14:paraId="66DAD32F" w14:textId="3523D32B" w:rsidR="003F529A" w:rsidRDefault="001D37DC">
      <w:pPr>
        <w:pStyle w:val="TOC3"/>
        <w:rPr>
          <w:rFonts w:eastAsiaTheme="minorEastAsia"/>
          <w:smallCaps w:val="0"/>
          <w:sz w:val="22"/>
        </w:rPr>
      </w:pPr>
      <w:hyperlink w:anchor="_Toc62635120" w:history="1">
        <w:r w:rsidR="003F529A" w:rsidRPr="00E73E33">
          <w:rPr>
            <w:rStyle w:val="Hyperlink"/>
          </w:rPr>
          <w:t>Microsoft Intune</w:t>
        </w:r>
        <w:r w:rsidR="003F529A">
          <w:tab/>
        </w:r>
        <w:r w:rsidR="003F529A">
          <w:fldChar w:fldCharType="begin"/>
        </w:r>
        <w:r w:rsidR="003F529A">
          <w:instrText xml:space="preserve"> PAGEREF _Toc62635120 \h </w:instrText>
        </w:r>
        <w:r w:rsidR="003F529A">
          <w:fldChar w:fldCharType="separate"/>
        </w:r>
        <w:r w:rsidR="003F529A">
          <w:t>108</w:t>
        </w:r>
        <w:r w:rsidR="003F529A">
          <w:fldChar w:fldCharType="end"/>
        </w:r>
      </w:hyperlink>
    </w:p>
    <w:p w14:paraId="73E4A443" w14:textId="62A689EE" w:rsidR="003F529A" w:rsidRDefault="001D37DC">
      <w:pPr>
        <w:pStyle w:val="TOC2"/>
        <w:rPr>
          <w:rFonts w:eastAsiaTheme="minorEastAsia"/>
          <w:smallCaps w:val="0"/>
          <w:sz w:val="22"/>
        </w:rPr>
      </w:pPr>
      <w:hyperlink w:anchor="_Toc62635121" w:history="1">
        <w:r w:rsidR="003F529A" w:rsidRPr="00E73E33">
          <w:rPr>
            <w:rStyle w:val="Hyperlink"/>
          </w:rPr>
          <w:t>De SA</w:t>
        </w:r>
        <w:r w:rsidR="003F529A">
          <w:tab/>
        </w:r>
        <w:r w:rsidR="003F529A">
          <w:fldChar w:fldCharType="begin"/>
        </w:r>
        <w:r w:rsidR="003F529A">
          <w:instrText xml:space="preserve"> PAGEREF _Toc62635121 \h </w:instrText>
        </w:r>
        <w:r w:rsidR="003F529A">
          <w:fldChar w:fldCharType="separate"/>
        </w:r>
        <w:r w:rsidR="003F529A">
          <w:t>108</w:t>
        </w:r>
        <w:r w:rsidR="003F529A">
          <w:fldChar w:fldCharType="end"/>
        </w:r>
      </w:hyperlink>
    </w:p>
    <w:p w14:paraId="257E97A7" w14:textId="5D324AEE" w:rsidR="003F529A" w:rsidRDefault="001D37DC">
      <w:pPr>
        <w:pStyle w:val="TOC3"/>
        <w:rPr>
          <w:rFonts w:eastAsiaTheme="minorEastAsia"/>
          <w:smallCaps w:val="0"/>
          <w:sz w:val="22"/>
        </w:rPr>
      </w:pPr>
      <w:hyperlink w:anchor="_Toc62635122" w:history="1">
        <w:r w:rsidR="003F529A" w:rsidRPr="00E73E33">
          <w:rPr>
            <w:rStyle w:val="Hyperlink"/>
          </w:rPr>
          <w:t>Pacotes CAL</w:t>
        </w:r>
        <w:r w:rsidR="003F529A">
          <w:tab/>
        </w:r>
        <w:r w:rsidR="003F529A">
          <w:fldChar w:fldCharType="begin"/>
        </w:r>
        <w:r w:rsidR="003F529A">
          <w:instrText xml:space="preserve"> PAGEREF _Toc62635122 \h </w:instrText>
        </w:r>
        <w:r w:rsidR="003F529A">
          <w:fldChar w:fldCharType="separate"/>
        </w:r>
        <w:r w:rsidR="003F529A">
          <w:t>108</w:t>
        </w:r>
        <w:r w:rsidR="003F529A">
          <w:fldChar w:fldCharType="end"/>
        </w:r>
      </w:hyperlink>
    </w:p>
    <w:p w14:paraId="048C9825" w14:textId="77756A8A" w:rsidR="003F529A" w:rsidRDefault="001D37DC">
      <w:pPr>
        <w:pStyle w:val="TOC3"/>
        <w:rPr>
          <w:rFonts w:eastAsiaTheme="minorEastAsia"/>
          <w:smallCaps w:val="0"/>
          <w:sz w:val="22"/>
        </w:rPr>
      </w:pPr>
      <w:hyperlink w:anchor="_Toc62635123" w:history="1">
        <w:r w:rsidR="003F529A" w:rsidRPr="00E73E33">
          <w:rPr>
            <w:rStyle w:val="Hyperlink"/>
          </w:rPr>
          <w:t>Sistema Operacional Windows Desktop</w:t>
        </w:r>
        <w:r w:rsidR="003F529A">
          <w:tab/>
        </w:r>
        <w:r w:rsidR="003F529A">
          <w:fldChar w:fldCharType="begin"/>
        </w:r>
        <w:r w:rsidR="003F529A">
          <w:instrText xml:space="preserve"> PAGEREF _Toc62635123 \h </w:instrText>
        </w:r>
        <w:r w:rsidR="003F529A">
          <w:fldChar w:fldCharType="separate"/>
        </w:r>
        <w:r w:rsidR="003F529A">
          <w:t>108</w:t>
        </w:r>
        <w:r w:rsidR="003F529A">
          <w:fldChar w:fldCharType="end"/>
        </w:r>
      </w:hyperlink>
    </w:p>
    <w:p w14:paraId="20B578F1" w14:textId="73487CCE" w:rsidR="003F529A" w:rsidRDefault="001D37DC">
      <w:pPr>
        <w:pStyle w:val="TOC3"/>
        <w:rPr>
          <w:rFonts w:eastAsiaTheme="minorEastAsia"/>
          <w:smallCaps w:val="0"/>
          <w:sz w:val="22"/>
        </w:rPr>
      </w:pPr>
      <w:hyperlink w:anchor="_Toc62635124" w:history="1">
        <w:r w:rsidR="003F529A" w:rsidRPr="00E73E33">
          <w:rPr>
            <w:rStyle w:val="Hyperlink"/>
          </w:rPr>
          <w:t>Microsoft 365</w:t>
        </w:r>
        <w:r w:rsidR="003F529A">
          <w:tab/>
        </w:r>
        <w:r w:rsidR="003F529A">
          <w:fldChar w:fldCharType="begin"/>
        </w:r>
        <w:r w:rsidR="003F529A">
          <w:instrText xml:space="preserve"> PAGEREF _Toc62635124 \h </w:instrText>
        </w:r>
        <w:r w:rsidR="003F529A">
          <w:fldChar w:fldCharType="separate"/>
        </w:r>
        <w:r w:rsidR="003F529A">
          <w:t>109</w:t>
        </w:r>
        <w:r w:rsidR="003F529A">
          <w:fldChar w:fldCharType="end"/>
        </w:r>
      </w:hyperlink>
    </w:p>
    <w:p w14:paraId="6CED838C" w14:textId="55CF9F81" w:rsidR="003F529A" w:rsidRDefault="001D37DC">
      <w:pPr>
        <w:pStyle w:val="TOC3"/>
        <w:rPr>
          <w:rFonts w:eastAsiaTheme="minorEastAsia"/>
          <w:smallCaps w:val="0"/>
          <w:sz w:val="22"/>
        </w:rPr>
      </w:pPr>
      <w:hyperlink w:anchor="_Toc62635125" w:history="1">
        <w:r w:rsidR="003F529A" w:rsidRPr="00E73E33">
          <w:rPr>
            <w:rStyle w:val="Hyperlink"/>
          </w:rPr>
          <w:t>Enterprise Mobility + Security</w:t>
        </w:r>
        <w:r w:rsidR="003F529A">
          <w:tab/>
        </w:r>
        <w:r w:rsidR="003F529A">
          <w:fldChar w:fldCharType="begin"/>
        </w:r>
        <w:r w:rsidR="003F529A">
          <w:instrText xml:space="preserve"> PAGEREF _Toc62635125 \h </w:instrText>
        </w:r>
        <w:r w:rsidR="003F529A">
          <w:fldChar w:fldCharType="separate"/>
        </w:r>
        <w:r w:rsidR="003F529A">
          <w:t>109</w:t>
        </w:r>
        <w:r w:rsidR="003F529A">
          <w:fldChar w:fldCharType="end"/>
        </w:r>
      </w:hyperlink>
    </w:p>
    <w:p w14:paraId="6EDC956E" w14:textId="46A23C42" w:rsidR="003F529A" w:rsidRDefault="001D37DC">
      <w:pPr>
        <w:pStyle w:val="TOC3"/>
        <w:rPr>
          <w:rFonts w:eastAsiaTheme="minorEastAsia"/>
          <w:smallCaps w:val="0"/>
          <w:sz w:val="22"/>
        </w:rPr>
      </w:pPr>
      <w:hyperlink w:anchor="_Toc62635126" w:history="1">
        <w:r w:rsidR="003F529A" w:rsidRPr="00E73E33">
          <w:rPr>
            <w:rStyle w:val="Hyperlink"/>
          </w:rPr>
          <w:t>Serviços do Microsoft Dynamics 365</w:t>
        </w:r>
        <w:r w:rsidR="003F529A">
          <w:tab/>
        </w:r>
        <w:r w:rsidR="003F529A">
          <w:fldChar w:fldCharType="begin"/>
        </w:r>
        <w:r w:rsidR="003F529A">
          <w:instrText xml:space="preserve"> PAGEREF _Toc62635126 \h </w:instrText>
        </w:r>
        <w:r w:rsidR="003F529A">
          <w:fldChar w:fldCharType="separate"/>
        </w:r>
        <w:r w:rsidR="003F529A">
          <w:t>109</w:t>
        </w:r>
        <w:r w:rsidR="003F529A">
          <w:fldChar w:fldCharType="end"/>
        </w:r>
      </w:hyperlink>
    </w:p>
    <w:p w14:paraId="1F5D9BAB" w14:textId="529287DC" w:rsidR="003F529A" w:rsidRDefault="001D37DC">
      <w:pPr>
        <w:pStyle w:val="TOC3"/>
        <w:rPr>
          <w:rFonts w:eastAsiaTheme="minorEastAsia"/>
          <w:smallCaps w:val="0"/>
          <w:sz w:val="22"/>
        </w:rPr>
      </w:pPr>
      <w:hyperlink w:anchor="_Toc62635127" w:history="1">
        <w:r w:rsidR="003F529A" w:rsidRPr="00E73E33">
          <w:rPr>
            <w:rStyle w:val="Hyperlink"/>
          </w:rPr>
          <w:t>Aplicativos do Microsoft 365</w:t>
        </w:r>
        <w:r w:rsidR="003F529A">
          <w:tab/>
        </w:r>
        <w:r w:rsidR="003F529A">
          <w:fldChar w:fldCharType="begin"/>
        </w:r>
        <w:r w:rsidR="003F529A">
          <w:instrText xml:space="preserve"> PAGEREF _Toc62635127 \h </w:instrText>
        </w:r>
        <w:r w:rsidR="003F529A">
          <w:fldChar w:fldCharType="separate"/>
        </w:r>
        <w:r w:rsidR="003F529A">
          <w:t>111</w:t>
        </w:r>
        <w:r w:rsidR="003F529A">
          <w:fldChar w:fldCharType="end"/>
        </w:r>
      </w:hyperlink>
    </w:p>
    <w:p w14:paraId="6529A897" w14:textId="1C8BE11C" w:rsidR="003F529A" w:rsidRDefault="001D37DC">
      <w:pPr>
        <w:pStyle w:val="TOC3"/>
        <w:rPr>
          <w:rFonts w:eastAsiaTheme="minorEastAsia"/>
          <w:smallCaps w:val="0"/>
          <w:sz w:val="22"/>
        </w:rPr>
      </w:pPr>
      <w:hyperlink w:anchor="_Toc62635128" w:history="1">
        <w:r w:rsidR="003F529A" w:rsidRPr="00E73E33">
          <w:rPr>
            <w:rStyle w:val="Hyperlink"/>
          </w:rPr>
          <w:t>Pacotes do Office 365</w:t>
        </w:r>
        <w:r w:rsidR="003F529A">
          <w:tab/>
        </w:r>
        <w:r w:rsidR="003F529A">
          <w:fldChar w:fldCharType="begin"/>
        </w:r>
        <w:r w:rsidR="003F529A">
          <w:instrText xml:space="preserve"> PAGEREF _Toc62635128 \h </w:instrText>
        </w:r>
        <w:r w:rsidR="003F529A">
          <w:fldChar w:fldCharType="separate"/>
        </w:r>
        <w:r w:rsidR="003F529A">
          <w:t>111</w:t>
        </w:r>
        <w:r w:rsidR="003F529A">
          <w:fldChar w:fldCharType="end"/>
        </w:r>
      </w:hyperlink>
    </w:p>
    <w:p w14:paraId="0A358EE9" w14:textId="7A2C987F" w:rsidR="003F529A" w:rsidRDefault="001D37DC">
      <w:pPr>
        <w:pStyle w:val="TOC3"/>
        <w:rPr>
          <w:rFonts w:eastAsiaTheme="minorEastAsia"/>
          <w:smallCaps w:val="0"/>
          <w:sz w:val="22"/>
        </w:rPr>
      </w:pPr>
      <w:hyperlink w:anchor="_Toc62635129" w:history="1">
        <w:r w:rsidR="003F529A" w:rsidRPr="00E73E33">
          <w:rPr>
            <w:rStyle w:val="Hyperlink"/>
          </w:rPr>
          <w:t>Sistema telefônico</w:t>
        </w:r>
        <w:r w:rsidR="003F529A">
          <w:tab/>
        </w:r>
        <w:r w:rsidR="003F529A">
          <w:fldChar w:fldCharType="begin"/>
        </w:r>
        <w:r w:rsidR="003F529A">
          <w:instrText xml:space="preserve"> PAGEREF _Toc62635129 \h </w:instrText>
        </w:r>
        <w:r w:rsidR="003F529A">
          <w:fldChar w:fldCharType="separate"/>
        </w:r>
        <w:r w:rsidR="003F529A">
          <w:t>112</w:t>
        </w:r>
        <w:r w:rsidR="003F529A">
          <w:fldChar w:fldCharType="end"/>
        </w:r>
      </w:hyperlink>
    </w:p>
    <w:p w14:paraId="43B84342" w14:textId="08AA3BAD" w:rsidR="003F529A" w:rsidRDefault="001D37DC">
      <w:pPr>
        <w:pStyle w:val="TOC3"/>
        <w:rPr>
          <w:rFonts w:eastAsiaTheme="minorEastAsia"/>
          <w:smallCaps w:val="0"/>
          <w:sz w:val="22"/>
        </w:rPr>
      </w:pPr>
      <w:hyperlink w:anchor="_Toc62635130" w:history="1">
        <w:r w:rsidR="003F529A" w:rsidRPr="00E73E33">
          <w:rPr>
            <w:rStyle w:val="Hyperlink"/>
          </w:rPr>
          <w:t>Project</w:t>
        </w:r>
        <w:r w:rsidR="003F529A">
          <w:tab/>
        </w:r>
        <w:r w:rsidR="003F529A">
          <w:fldChar w:fldCharType="begin"/>
        </w:r>
        <w:r w:rsidR="003F529A">
          <w:instrText xml:space="preserve"> PAGEREF _Toc62635130 \h </w:instrText>
        </w:r>
        <w:r w:rsidR="003F529A">
          <w:fldChar w:fldCharType="separate"/>
        </w:r>
        <w:r w:rsidR="003F529A">
          <w:t>112</w:t>
        </w:r>
        <w:r w:rsidR="003F529A">
          <w:fldChar w:fldCharType="end"/>
        </w:r>
      </w:hyperlink>
    </w:p>
    <w:p w14:paraId="0EF900D0" w14:textId="68ACB554" w:rsidR="003F529A" w:rsidRDefault="001D37DC">
      <w:pPr>
        <w:pStyle w:val="TOC3"/>
        <w:rPr>
          <w:rFonts w:eastAsiaTheme="minorEastAsia"/>
          <w:smallCaps w:val="0"/>
          <w:sz w:val="22"/>
        </w:rPr>
      </w:pPr>
      <w:hyperlink w:anchor="_Toc62635131" w:history="1">
        <w:r w:rsidR="003F529A" w:rsidRPr="00E73E33">
          <w:rPr>
            <w:rStyle w:val="Hyperlink"/>
          </w:rPr>
          <w:t>Visio</w:t>
        </w:r>
        <w:r w:rsidR="003F529A">
          <w:tab/>
        </w:r>
        <w:r w:rsidR="003F529A">
          <w:fldChar w:fldCharType="begin"/>
        </w:r>
        <w:r w:rsidR="003F529A">
          <w:instrText xml:space="preserve"> PAGEREF _Toc62635131 \h </w:instrText>
        </w:r>
        <w:r w:rsidR="003F529A">
          <w:fldChar w:fldCharType="separate"/>
        </w:r>
        <w:r w:rsidR="003F529A">
          <w:t>112</w:t>
        </w:r>
        <w:r w:rsidR="003F529A">
          <w:fldChar w:fldCharType="end"/>
        </w:r>
      </w:hyperlink>
    </w:p>
    <w:p w14:paraId="01A0EA22" w14:textId="65ED84C9" w:rsidR="003F529A" w:rsidRDefault="001D37DC">
      <w:pPr>
        <w:pStyle w:val="TOC1"/>
        <w:rPr>
          <w:rFonts w:eastAsiaTheme="minorEastAsia"/>
          <w:b w:val="0"/>
          <w:caps w:val="0"/>
          <w:noProof/>
          <w:sz w:val="22"/>
          <w:szCs w:val="22"/>
        </w:rPr>
      </w:pPr>
      <w:hyperlink w:anchor="_Toc62635132" w:history="1">
        <w:r w:rsidR="003F529A" w:rsidRPr="00E73E33">
          <w:rPr>
            <w:rStyle w:val="Hyperlink"/>
            <w:noProof/>
          </w:rPr>
          <w:t>Apêndice D – Serviços Profissionais.</w:t>
        </w:r>
        <w:r w:rsidR="003F529A">
          <w:rPr>
            <w:noProof/>
          </w:rPr>
          <w:tab/>
        </w:r>
        <w:r w:rsidR="003F529A">
          <w:rPr>
            <w:noProof/>
          </w:rPr>
          <w:fldChar w:fldCharType="begin"/>
        </w:r>
        <w:r w:rsidR="003F529A">
          <w:rPr>
            <w:noProof/>
          </w:rPr>
          <w:instrText xml:space="preserve"> PAGEREF _Toc62635132 \h </w:instrText>
        </w:r>
        <w:r w:rsidR="003F529A">
          <w:rPr>
            <w:noProof/>
          </w:rPr>
        </w:r>
        <w:r w:rsidR="003F529A">
          <w:rPr>
            <w:noProof/>
          </w:rPr>
          <w:fldChar w:fldCharType="separate"/>
        </w:r>
        <w:r w:rsidR="003F529A">
          <w:rPr>
            <w:noProof/>
          </w:rPr>
          <w:t>113</w:t>
        </w:r>
        <w:r w:rsidR="003F529A">
          <w:rPr>
            <w:noProof/>
          </w:rPr>
          <w:fldChar w:fldCharType="end"/>
        </w:r>
      </w:hyperlink>
    </w:p>
    <w:p w14:paraId="1542C12B" w14:textId="418057F0" w:rsidR="003F529A" w:rsidRDefault="001D37DC">
      <w:pPr>
        <w:pStyle w:val="TOC2"/>
        <w:rPr>
          <w:rFonts w:eastAsiaTheme="minorEastAsia"/>
          <w:smallCaps w:val="0"/>
          <w:sz w:val="22"/>
        </w:rPr>
      </w:pPr>
      <w:hyperlink w:anchor="_Toc62635133" w:history="1">
        <w:r w:rsidR="003F529A" w:rsidRPr="00E73E33">
          <w:rPr>
            <w:rStyle w:val="Hyperlink"/>
          </w:rPr>
          <w:t>Ofertas de Suporte do Microsoft Premier</w:t>
        </w:r>
        <w:r w:rsidR="003F529A">
          <w:tab/>
        </w:r>
        <w:r w:rsidR="003F529A">
          <w:fldChar w:fldCharType="begin"/>
        </w:r>
        <w:r w:rsidR="003F529A">
          <w:instrText xml:space="preserve"> PAGEREF _Toc62635133 \h </w:instrText>
        </w:r>
        <w:r w:rsidR="003F529A">
          <w:fldChar w:fldCharType="separate"/>
        </w:r>
        <w:r w:rsidR="003F529A">
          <w:t>113</w:t>
        </w:r>
        <w:r w:rsidR="003F529A">
          <w:fldChar w:fldCharType="end"/>
        </w:r>
      </w:hyperlink>
    </w:p>
    <w:p w14:paraId="3CF9458C" w14:textId="2B1FAE5A" w:rsidR="003F529A" w:rsidRDefault="001D37DC">
      <w:pPr>
        <w:pStyle w:val="TOC2"/>
        <w:rPr>
          <w:rFonts w:eastAsiaTheme="minorEastAsia"/>
          <w:smallCaps w:val="0"/>
          <w:sz w:val="22"/>
        </w:rPr>
      </w:pPr>
      <w:hyperlink w:anchor="_Toc62635134" w:history="1">
        <w:r w:rsidR="003F529A" w:rsidRPr="00E73E33">
          <w:rPr>
            <w:rStyle w:val="Hyperlink"/>
          </w:rPr>
          <w:t>Ofertas de Serviços de Consultoria Digital da Microsoft</w:t>
        </w:r>
        <w:r w:rsidR="003F529A">
          <w:tab/>
        </w:r>
        <w:r w:rsidR="003F529A">
          <w:fldChar w:fldCharType="begin"/>
        </w:r>
        <w:r w:rsidR="003F529A">
          <w:instrText xml:space="preserve"> PAGEREF _Toc62635134 \h </w:instrText>
        </w:r>
        <w:r w:rsidR="003F529A">
          <w:fldChar w:fldCharType="separate"/>
        </w:r>
        <w:r w:rsidR="003F529A">
          <w:t>114</w:t>
        </w:r>
        <w:r w:rsidR="003F529A">
          <w:fldChar w:fldCharType="end"/>
        </w:r>
      </w:hyperlink>
    </w:p>
    <w:p w14:paraId="41EDD04E" w14:textId="01BF9235" w:rsidR="003F529A" w:rsidRDefault="001D37DC">
      <w:pPr>
        <w:pStyle w:val="TOC2"/>
        <w:rPr>
          <w:rFonts w:eastAsiaTheme="minorEastAsia"/>
          <w:smallCaps w:val="0"/>
          <w:sz w:val="22"/>
        </w:rPr>
      </w:pPr>
      <w:hyperlink w:anchor="_Toc62635135" w:history="1">
        <w:r w:rsidR="003F529A" w:rsidRPr="00E73E33">
          <w:rPr>
            <w:rStyle w:val="Hyperlink"/>
          </w:rPr>
          <w:t>Ofertas do Acelerador de Produtividade de Vendas</w:t>
        </w:r>
        <w:r w:rsidR="003F529A">
          <w:tab/>
        </w:r>
        <w:r w:rsidR="003F529A">
          <w:fldChar w:fldCharType="begin"/>
        </w:r>
        <w:r w:rsidR="003F529A">
          <w:instrText xml:space="preserve"> PAGEREF _Toc62635135 \h </w:instrText>
        </w:r>
        <w:r w:rsidR="003F529A">
          <w:fldChar w:fldCharType="separate"/>
        </w:r>
        <w:r w:rsidR="003F529A">
          <w:t>114</w:t>
        </w:r>
        <w:r w:rsidR="003F529A">
          <w:fldChar w:fldCharType="end"/>
        </w:r>
      </w:hyperlink>
    </w:p>
    <w:p w14:paraId="5B5D2A95" w14:textId="29335B2D" w:rsidR="003F529A" w:rsidRDefault="001D37DC">
      <w:pPr>
        <w:pStyle w:val="TOC1"/>
        <w:rPr>
          <w:rFonts w:eastAsiaTheme="minorEastAsia"/>
          <w:b w:val="0"/>
          <w:caps w:val="0"/>
          <w:noProof/>
          <w:sz w:val="22"/>
          <w:szCs w:val="22"/>
        </w:rPr>
      </w:pPr>
      <w:hyperlink w:anchor="_Toc62635136" w:history="1">
        <w:r w:rsidR="003F529A" w:rsidRPr="00E73E33">
          <w:rPr>
            <w:rStyle w:val="Hyperlink"/>
            <w:noProof/>
          </w:rPr>
          <w:t>Apêndice E – Termos Complementares do Contrato do Programa</w:t>
        </w:r>
        <w:r w:rsidR="003F529A">
          <w:rPr>
            <w:noProof/>
          </w:rPr>
          <w:tab/>
        </w:r>
        <w:r w:rsidR="003F529A">
          <w:rPr>
            <w:noProof/>
          </w:rPr>
          <w:fldChar w:fldCharType="begin"/>
        </w:r>
        <w:r w:rsidR="003F529A">
          <w:rPr>
            <w:noProof/>
          </w:rPr>
          <w:instrText xml:space="preserve"> PAGEREF _Toc62635136 \h </w:instrText>
        </w:r>
        <w:r w:rsidR="003F529A">
          <w:rPr>
            <w:noProof/>
          </w:rPr>
        </w:r>
        <w:r w:rsidR="003F529A">
          <w:rPr>
            <w:noProof/>
          </w:rPr>
          <w:fldChar w:fldCharType="separate"/>
        </w:r>
        <w:r w:rsidR="003F529A">
          <w:rPr>
            <w:noProof/>
          </w:rPr>
          <w:t>116</w:t>
        </w:r>
        <w:r w:rsidR="003F529A">
          <w:rPr>
            <w:noProof/>
          </w:rPr>
          <w:fldChar w:fldCharType="end"/>
        </w:r>
      </w:hyperlink>
    </w:p>
    <w:p w14:paraId="203785B3" w14:textId="0EFCC1EC" w:rsidR="003F529A" w:rsidRDefault="001D37DC">
      <w:pPr>
        <w:pStyle w:val="TOC2"/>
        <w:rPr>
          <w:rFonts w:eastAsiaTheme="minorEastAsia"/>
          <w:smallCaps w:val="0"/>
          <w:sz w:val="22"/>
        </w:rPr>
      </w:pPr>
      <w:hyperlink w:anchor="_Toc62635137" w:history="1">
        <w:r w:rsidR="003F529A" w:rsidRPr="00E73E33">
          <w:rPr>
            <w:rStyle w:val="Hyperlink"/>
          </w:rPr>
          <w:t>Termos Complementares do Programa Select Plus</w:t>
        </w:r>
        <w:r w:rsidR="003F529A">
          <w:tab/>
        </w:r>
        <w:r w:rsidR="003F529A">
          <w:fldChar w:fldCharType="begin"/>
        </w:r>
        <w:r w:rsidR="003F529A">
          <w:instrText xml:space="preserve"> PAGEREF _Toc62635137 \h </w:instrText>
        </w:r>
        <w:r w:rsidR="003F529A">
          <w:fldChar w:fldCharType="separate"/>
        </w:r>
        <w:r w:rsidR="003F529A">
          <w:t>116</w:t>
        </w:r>
        <w:r w:rsidR="003F529A">
          <w:fldChar w:fldCharType="end"/>
        </w:r>
      </w:hyperlink>
    </w:p>
    <w:p w14:paraId="0D10E944" w14:textId="69450C58" w:rsidR="003F529A" w:rsidRDefault="001D37DC">
      <w:pPr>
        <w:pStyle w:val="TOC2"/>
        <w:rPr>
          <w:rFonts w:eastAsiaTheme="minorEastAsia"/>
          <w:smallCaps w:val="0"/>
          <w:sz w:val="22"/>
        </w:rPr>
      </w:pPr>
      <w:hyperlink w:anchor="_Toc62635138" w:history="1">
        <w:r w:rsidR="003F529A" w:rsidRPr="00E73E33">
          <w:rPr>
            <w:rStyle w:val="Hyperlink"/>
          </w:rPr>
          <w:t>Definição de Gerenciamento para Dispositivos Qualificados</w:t>
        </w:r>
        <w:r w:rsidR="003F529A">
          <w:tab/>
        </w:r>
        <w:r w:rsidR="003F529A">
          <w:fldChar w:fldCharType="begin"/>
        </w:r>
        <w:r w:rsidR="003F529A">
          <w:instrText xml:space="preserve"> PAGEREF _Toc62635138 \h </w:instrText>
        </w:r>
        <w:r w:rsidR="003F529A">
          <w:fldChar w:fldCharType="separate"/>
        </w:r>
        <w:r w:rsidR="003F529A">
          <w:t>116</w:t>
        </w:r>
        <w:r w:rsidR="003F529A">
          <w:fldChar w:fldCharType="end"/>
        </w:r>
      </w:hyperlink>
    </w:p>
    <w:p w14:paraId="5CD182E2" w14:textId="3529B1F4" w:rsidR="003F529A" w:rsidRDefault="001D37DC">
      <w:pPr>
        <w:pStyle w:val="TOC2"/>
        <w:rPr>
          <w:rFonts w:eastAsiaTheme="minorEastAsia"/>
          <w:smallCaps w:val="0"/>
          <w:sz w:val="22"/>
        </w:rPr>
      </w:pPr>
      <w:hyperlink w:anchor="_Toc62635139" w:history="1">
        <w:r w:rsidR="003F529A" w:rsidRPr="00E73E33">
          <w:rPr>
            <w:rStyle w:val="Hyperlink"/>
          </w:rPr>
          <w:t>Serviços Online nos Programas Open</w:t>
        </w:r>
        <w:r w:rsidR="003F529A">
          <w:tab/>
        </w:r>
        <w:r w:rsidR="003F529A">
          <w:fldChar w:fldCharType="begin"/>
        </w:r>
        <w:r w:rsidR="003F529A">
          <w:instrText xml:space="preserve"> PAGEREF _Toc62635139 \h </w:instrText>
        </w:r>
        <w:r w:rsidR="003F529A">
          <w:fldChar w:fldCharType="separate"/>
        </w:r>
        <w:r w:rsidR="003F529A">
          <w:t>116</w:t>
        </w:r>
        <w:r w:rsidR="003F529A">
          <w:fldChar w:fldCharType="end"/>
        </w:r>
      </w:hyperlink>
    </w:p>
    <w:p w14:paraId="6C97063E" w14:textId="11EA71BD" w:rsidR="003F529A" w:rsidRDefault="001D37DC">
      <w:pPr>
        <w:pStyle w:val="TOC2"/>
        <w:rPr>
          <w:rFonts w:eastAsiaTheme="minorEastAsia"/>
          <w:smallCaps w:val="0"/>
          <w:sz w:val="22"/>
        </w:rPr>
      </w:pPr>
      <w:hyperlink w:anchor="_Toc62635140" w:history="1">
        <w:r w:rsidR="003F529A" w:rsidRPr="00E73E33">
          <w:rPr>
            <w:rStyle w:val="Hyperlink"/>
          </w:rPr>
          <w:t>Termos Complementares para Serviços Profissionais – Contratos Legados</w:t>
        </w:r>
        <w:r w:rsidR="003F529A">
          <w:tab/>
        </w:r>
        <w:r w:rsidR="003F529A">
          <w:fldChar w:fldCharType="begin"/>
        </w:r>
        <w:r w:rsidR="003F529A">
          <w:instrText xml:space="preserve"> PAGEREF _Toc62635140 \h </w:instrText>
        </w:r>
        <w:r w:rsidR="003F529A">
          <w:fldChar w:fldCharType="separate"/>
        </w:r>
        <w:r w:rsidR="003F529A">
          <w:t>116</w:t>
        </w:r>
        <w:r w:rsidR="003F529A">
          <w:fldChar w:fldCharType="end"/>
        </w:r>
      </w:hyperlink>
    </w:p>
    <w:p w14:paraId="78D7792C" w14:textId="19639D54" w:rsidR="003F529A" w:rsidRDefault="001D37DC">
      <w:pPr>
        <w:pStyle w:val="TOC1"/>
        <w:rPr>
          <w:rFonts w:eastAsiaTheme="minorEastAsia"/>
          <w:b w:val="0"/>
          <w:caps w:val="0"/>
          <w:noProof/>
          <w:sz w:val="22"/>
          <w:szCs w:val="22"/>
        </w:rPr>
      </w:pPr>
      <w:hyperlink w:anchor="_Toc62635141" w:history="1">
        <w:r w:rsidR="003F529A" w:rsidRPr="00E73E33">
          <w:rPr>
            <w:rStyle w:val="Hyperlink"/>
            <w:noProof/>
          </w:rPr>
          <w:t>Apêndice F – Promoções</w:t>
        </w:r>
        <w:r w:rsidR="003F529A">
          <w:rPr>
            <w:noProof/>
          </w:rPr>
          <w:tab/>
        </w:r>
        <w:r w:rsidR="003F529A">
          <w:rPr>
            <w:noProof/>
          </w:rPr>
          <w:fldChar w:fldCharType="begin"/>
        </w:r>
        <w:r w:rsidR="003F529A">
          <w:rPr>
            <w:noProof/>
          </w:rPr>
          <w:instrText xml:space="preserve"> PAGEREF _Toc62635141 \h </w:instrText>
        </w:r>
        <w:r w:rsidR="003F529A">
          <w:rPr>
            <w:noProof/>
          </w:rPr>
        </w:r>
        <w:r w:rsidR="003F529A">
          <w:rPr>
            <w:noProof/>
          </w:rPr>
          <w:fldChar w:fldCharType="separate"/>
        </w:r>
        <w:r w:rsidR="003F529A">
          <w:rPr>
            <w:noProof/>
          </w:rPr>
          <w:t>118</w:t>
        </w:r>
        <w:r w:rsidR="003F529A">
          <w:rPr>
            <w:noProof/>
          </w:rPr>
          <w:fldChar w:fldCharType="end"/>
        </w:r>
      </w:hyperlink>
    </w:p>
    <w:p w14:paraId="7D50888A" w14:textId="017E2748" w:rsidR="003F529A" w:rsidRDefault="001D37DC">
      <w:pPr>
        <w:pStyle w:val="TOC2"/>
        <w:rPr>
          <w:rFonts w:eastAsiaTheme="minorEastAsia"/>
          <w:smallCaps w:val="0"/>
          <w:sz w:val="22"/>
        </w:rPr>
      </w:pPr>
      <w:hyperlink w:anchor="_Toc62635142" w:history="1">
        <w:r w:rsidR="003F529A" w:rsidRPr="00E73E33">
          <w:rPr>
            <w:rStyle w:val="Hyperlink"/>
          </w:rPr>
          <w:t>Promoção de Segurança e Conformidade para o Microsoft 365 F1/F3</w:t>
        </w:r>
        <w:r w:rsidR="003F529A">
          <w:tab/>
        </w:r>
        <w:r w:rsidR="003F529A">
          <w:fldChar w:fldCharType="begin"/>
        </w:r>
        <w:r w:rsidR="003F529A">
          <w:instrText xml:space="preserve"> PAGEREF _Toc62635142 \h </w:instrText>
        </w:r>
        <w:r w:rsidR="003F529A">
          <w:fldChar w:fldCharType="separate"/>
        </w:r>
        <w:r w:rsidR="003F529A">
          <w:t>118</w:t>
        </w:r>
        <w:r w:rsidR="003F529A">
          <w:fldChar w:fldCharType="end"/>
        </w:r>
      </w:hyperlink>
    </w:p>
    <w:p w14:paraId="15930435" w14:textId="3F5E18BE" w:rsidR="003F529A" w:rsidRDefault="001D37DC">
      <w:pPr>
        <w:pStyle w:val="TOC2"/>
        <w:rPr>
          <w:rFonts w:eastAsiaTheme="minorEastAsia"/>
          <w:smallCaps w:val="0"/>
          <w:sz w:val="22"/>
        </w:rPr>
      </w:pPr>
      <w:hyperlink w:anchor="_Toc62635143" w:history="1">
        <w:r w:rsidR="003F529A" w:rsidRPr="00E73E33">
          <w:rPr>
            <w:rStyle w:val="Hyperlink"/>
          </w:rPr>
          <w:t>Promoção do Windows 7 ESU para Usuários do Windows E5, M365 E5 e M365 E5 Security</w:t>
        </w:r>
        <w:r w:rsidR="003F529A">
          <w:tab/>
        </w:r>
        <w:r w:rsidR="003F529A">
          <w:fldChar w:fldCharType="begin"/>
        </w:r>
        <w:r w:rsidR="003F529A">
          <w:instrText xml:space="preserve"> PAGEREF _Toc62635143 \h </w:instrText>
        </w:r>
        <w:r w:rsidR="003F529A">
          <w:fldChar w:fldCharType="separate"/>
        </w:r>
        <w:r w:rsidR="003F529A">
          <w:t>118</w:t>
        </w:r>
        <w:r w:rsidR="003F529A">
          <w:fldChar w:fldCharType="end"/>
        </w:r>
      </w:hyperlink>
    </w:p>
    <w:p w14:paraId="44151249" w14:textId="3AA7AD99" w:rsidR="003F529A" w:rsidRDefault="001D37DC">
      <w:pPr>
        <w:pStyle w:val="TOC2"/>
        <w:rPr>
          <w:rFonts w:eastAsiaTheme="minorEastAsia"/>
          <w:smallCaps w:val="0"/>
          <w:sz w:val="22"/>
        </w:rPr>
      </w:pPr>
      <w:hyperlink w:anchor="_Toc62635144" w:history="1">
        <w:r w:rsidR="003F529A" w:rsidRPr="00E73E33">
          <w:rPr>
            <w:rStyle w:val="Hyperlink"/>
          </w:rPr>
          <w:t>Audioconferência Gratuita para Clientes EA/EAS/EES (Apenas A3)</w:t>
        </w:r>
        <w:r w:rsidR="003F529A">
          <w:tab/>
        </w:r>
        <w:r w:rsidR="003F529A">
          <w:fldChar w:fldCharType="begin"/>
        </w:r>
        <w:r w:rsidR="003F529A">
          <w:instrText xml:space="preserve"> PAGEREF _Toc62635144 \h </w:instrText>
        </w:r>
        <w:r w:rsidR="003F529A">
          <w:fldChar w:fldCharType="separate"/>
        </w:r>
        <w:r w:rsidR="003F529A">
          <w:t>118</w:t>
        </w:r>
        <w:r w:rsidR="003F529A">
          <w:fldChar w:fldCharType="end"/>
        </w:r>
      </w:hyperlink>
    </w:p>
    <w:p w14:paraId="776B5AB9" w14:textId="50F71BEA" w:rsidR="003F529A" w:rsidRDefault="001D37DC">
      <w:pPr>
        <w:pStyle w:val="TOC2"/>
        <w:rPr>
          <w:rFonts w:eastAsiaTheme="minorEastAsia"/>
          <w:smallCaps w:val="0"/>
          <w:sz w:val="22"/>
        </w:rPr>
      </w:pPr>
      <w:hyperlink w:anchor="_Toc62635145" w:history="1">
        <w:r w:rsidR="003F529A" w:rsidRPr="00E73E33">
          <w:rPr>
            <w:rStyle w:val="Hyperlink"/>
          </w:rPr>
          <w:t>Audioconferência Gratuita para Clientes CSP e Diretos da Web</w:t>
        </w:r>
        <w:r w:rsidR="003F529A">
          <w:tab/>
        </w:r>
        <w:r w:rsidR="003F529A">
          <w:fldChar w:fldCharType="begin"/>
        </w:r>
        <w:r w:rsidR="003F529A">
          <w:instrText xml:space="preserve"> PAGEREF _Toc62635145 \h </w:instrText>
        </w:r>
        <w:r w:rsidR="003F529A">
          <w:fldChar w:fldCharType="separate"/>
        </w:r>
        <w:r w:rsidR="003F529A">
          <w:t>118</w:t>
        </w:r>
        <w:r w:rsidR="003F529A">
          <w:fldChar w:fldCharType="end"/>
        </w:r>
      </w:hyperlink>
    </w:p>
    <w:p w14:paraId="6C847419" w14:textId="53F66D48" w:rsidR="003F529A" w:rsidRDefault="001D37DC">
      <w:pPr>
        <w:pStyle w:val="TOC2"/>
        <w:rPr>
          <w:rFonts w:eastAsiaTheme="minorEastAsia"/>
          <w:smallCaps w:val="0"/>
          <w:sz w:val="22"/>
        </w:rPr>
      </w:pPr>
      <w:hyperlink w:anchor="_Toc62635146" w:history="1">
        <w:r w:rsidR="003F529A" w:rsidRPr="00E73E33">
          <w:rPr>
            <w:rStyle w:val="Hyperlink"/>
          </w:rPr>
          <w:t>Promoção do Power Apps para Clientes EA, EAS e CSP</w:t>
        </w:r>
        <w:r w:rsidR="003F529A">
          <w:tab/>
        </w:r>
        <w:r w:rsidR="003F529A">
          <w:fldChar w:fldCharType="begin"/>
        </w:r>
        <w:r w:rsidR="003F529A">
          <w:instrText xml:space="preserve"> PAGEREF _Toc62635146 \h </w:instrText>
        </w:r>
        <w:r w:rsidR="003F529A">
          <w:fldChar w:fldCharType="separate"/>
        </w:r>
        <w:r w:rsidR="003F529A">
          <w:t>118</w:t>
        </w:r>
        <w:r w:rsidR="003F529A">
          <w:fldChar w:fldCharType="end"/>
        </w:r>
      </w:hyperlink>
    </w:p>
    <w:p w14:paraId="3066DDE4" w14:textId="62FDF62C" w:rsidR="003F529A" w:rsidRDefault="001D37DC">
      <w:pPr>
        <w:pStyle w:val="TOC1"/>
        <w:rPr>
          <w:rFonts w:eastAsiaTheme="minorEastAsia"/>
          <w:b w:val="0"/>
          <w:caps w:val="0"/>
          <w:noProof/>
          <w:sz w:val="22"/>
          <w:szCs w:val="22"/>
        </w:rPr>
      </w:pPr>
      <w:hyperlink w:anchor="_Toc62635147" w:history="1">
        <w:r w:rsidR="003F529A" w:rsidRPr="00E73E33">
          <w:rPr>
            <w:rStyle w:val="Hyperlink"/>
            <w:noProof/>
          </w:rPr>
          <w:t>Apêndice G – Termos da Matriz de Armazenamento e do Azure Data Box, Azure Stack Hub Ruggedized dos Termos de Hardware da Microsoft</w:t>
        </w:r>
        <w:r w:rsidR="003F529A">
          <w:rPr>
            <w:noProof/>
          </w:rPr>
          <w:tab/>
        </w:r>
        <w:r w:rsidR="003F529A">
          <w:rPr>
            <w:noProof/>
          </w:rPr>
          <w:fldChar w:fldCharType="begin"/>
        </w:r>
        <w:r w:rsidR="003F529A">
          <w:rPr>
            <w:noProof/>
          </w:rPr>
          <w:instrText xml:space="preserve"> PAGEREF _Toc62635147 \h </w:instrText>
        </w:r>
        <w:r w:rsidR="003F529A">
          <w:rPr>
            <w:noProof/>
          </w:rPr>
        </w:r>
        <w:r w:rsidR="003F529A">
          <w:rPr>
            <w:noProof/>
          </w:rPr>
          <w:fldChar w:fldCharType="separate"/>
        </w:r>
        <w:r w:rsidR="003F529A">
          <w:rPr>
            <w:noProof/>
          </w:rPr>
          <w:t>119</w:t>
        </w:r>
        <w:r w:rsidR="003F529A">
          <w:rPr>
            <w:noProof/>
          </w:rPr>
          <w:fldChar w:fldCharType="end"/>
        </w:r>
      </w:hyperlink>
    </w:p>
    <w:p w14:paraId="755B4293" w14:textId="064EBF8B" w:rsidR="003F529A" w:rsidRDefault="001D37DC">
      <w:pPr>
        <w:pStyle w:val="TOC2"/>
        <w:rPr>
          <w:rFonts w:eastAsiaTheme="minorEastAsia"/>
          <w:smallCaps w:val="0"/>
          <w:sz w:val="22"/>
        </w:rPr>
      </w:pPr>
      <w:hyperlink w:anchor="_Toc62635148" w:history="1">
        <w:r w:rsidR="003F529A" w:rsidRPr="00E73E33">
          <w:rPr>
            <w:rStyle w:val="Hyperlink"/>
          </w:rPr>
          <w:t>Termos da Matriz de Armazenamento</w:t>
        </w:r>
        <w:r w:rsidR="003F529A">
          <w:tab/>
        </w:r>
        <w:r w:rsidR="003F529A">
          <w:fldChar w:fldCharType="begin"/>
        </w:r>
        <w:r w:rsidR="003F529A">
          <w:instrText xml:space="preserve"> PAGEREF _Toc62635148 \h </w:instrText>
        </w:r>
        <w:r w:rsidR="003F529A">
          <w:fldChar w:fldCharType="separate"/>
        </w:r>
        <w:r w:rsidR="003F529A">
          <w:t>119</w:t>
        </w:r>
        <w:r w:rsidR="003F529A">
          <w:fldChar w:fldCharType="end"/>
        </w:r>
      </w:hyperlink>
    </w:p>
    <w:p w14:paraId="4915FDEF" w14:textId="5ADF22DE" w:rsidR="003F529A" w:rsidRDefault="001D37DC">
      <w:pPr>
        <w:pStyle w:val="TOC2"/>
        <w:rPr>
          <w:rFonts w:eastAsiaTheme="minorEastAsia"/>
          <w:smallCaps w:val="0"/>
          <w:sz w:val="22"/>
        </w:rPr>
      </w:pPr>
      <w:hyperlink w:anchor="_Toc62635149" w:history="1">
        <w:r w:rsidR="003F529A" w:rsidRPr="00E73E33">
          <w:rPr>
            <w:rStyle w:val="Hyperlink"/>
          </w:rPr>
          <w:t>Termos de Hardware do Azure Data Box</w:t>
        </w:r>
        <w:r w:rsidR="003F529A">
          <w:tab/>
        </w:r>
        <w:r w:rsidR="003F529A">
          <w:fldChar w:fldCharType="begin"/>
        </w:r>
        <w:r w:rsidR="003F529A">
          <w:instrText xml:space="preserve"> PAGEREF _Toc62635149 \h </w:instrText>
        </w:r>
        <w:r w:rsidR="003F529A">
          <w:fldChar w:fldCharType="separate"/>
        </w:r>
        <w:r w:rsidR="003F529A">
          <w:t>120</w:t>
        </w:r>
        <w:r w:rsidR="003F529A">
          <w:fldChar w:fldCharType="end"/>
        </w:r>
      </w:hyperlink>
    </w:p>
    <w:p w14:paraId="6BBB8F77" w14:textId="73F0B2B3" w:rsidR="003F529A" w:rsidRDefault="001D37DC">
      <w:pPr>
        <w:pStyle w:val="TOC2"/>
        <w:rPr>
          <w:rFonts w:eastAsiaTheme="minorEastAsia"/>
          <w:smallCaps w:val="0"/>
          <w:sz w:val="22"/>
        </w:rPr>
      </w:pPr>
      <w:hyperlink w:anchor="_Toc62635150" w:history="1">
        <w:r w:rsidR="003F529A" w:rsidRPr="00E73E33">
          <w:rPr>
            <w:rStyle w:val="Hyperlink"/>
          </w:rPr>
          <w:t>Termos de Hardware do Azure Stack Edge</w:t>
        </w:r>
        <w:r w:rsidR="003F529A">
          <w:tab/>
        </w:r>
        <w:r w:rsidR="003F529A">
          <w:fldChar w:fldCharType="begin"/>
        </w:r>
        <w:r w:rsidR="003F529A">
          <w:instrText xml:space="preserve"> PAGEREF _Toc62635150 \h </w:instrText>
        </w:r>
        <w:r w:rsidR="003F529A">
          <w:fldChar w:fldCharType="separate"/>
        </w:r>
        <w:r w:rsidR="003F529A">
          <w:t>123</w:t>
        </w:r>
        <w:r w:rsidR="003F529A">
          <w:fldChar w:fldCharType="end"/>
        </w:r>
      </w:hyperlink>
    </w:p>
    <w:p w14:paraId="157BB9AD" w14:textId="2E64CFD0" w:rsidR="003F529A" w:rsidRDefault="001D37DC">
      <w:pPr>
        <w:pStyle w:val="TOC2"/>
        <w:rPr>
          <w:rFonts w:eastAsiaTheme="minorEastAsia"/>
          <w:smallCaps w:val="0"/>
          <w:sz w:val="22"/>
        </w:rPr>
      </w:pPr>
      <w:hyperlink w:anchor="_Toc62635151" w:history="1">
        <w:r w:rsidR="003F529A" w:rsidRPr="00E73E33">
          <w:rPr>
            <w:rStyle w:val="Hyperlink"/>
          </w:rPr>
          <w:t>Termos de Hardware do Azure Stack Hub Ruggedized da Microsoft</w:t>
        </w:r>
        <w:r w:rsidR="003F529A">
          <w:tab/>
        </w:r>
        <w:r w:rsidR="003F529A">
          <w:fldChar w:fldCharType="begin"/>
        </w:r>
        <w:r w:rsidR="003F529A">
          <w:instrText xml:space="preserve"> PAGEREF _Toc62635151 \h </w:instrText>
        </w:r>
        <w:r w:rsidR="003F529A">
          <w:fldChar w:fldCharType="separate"/>
        </w:r>
        <w:r w:rsidR="003F529A">
          <w:t>126</w:t>
        </w:r>
        <w:r w:rsidR="003F529A">
          <w:fldChar w:fldCharType="end"/>
        </w:r>
      </w:hyperlink>
    </w:p>
    <w:p w14:paraId="468ED59F" w14:textId="252B38AF" w:rsidR="003F529A" w:rsidRDefault="001D37DC">
      <w:pPr>
        <w:pStyle w:val="TOC1"/>
        <w:rPr>
          <w:rFonts w:eastAsiaTheme="minorEastAsia"/>
          <w:b w:val="0"/>
          <w:caps w:val="0"/>
          <w:noProof/>
          <w:sz w:val="22"/>
          <w:szCs w:val="22"/>
        </w:rPr>
      </w:pPr>
      <w:hyperlink w:anchor="_Toc62635152" w:history="1">
        <w:r w:rsidR="003F529A" w:rsidRPr="00E73E33">
          <w:rPr>
            <w:rStyle w:val="Hyperlink"/>
            <w:noProof/>
          </w:rPr>
          <w:t>Apêndice H – Benefícios de Uso por Alunos e Programas Acadêmicos</w:t>
        </w:r>
        <w:r w:rsidR="003F529A">
          <w:rPr>
            <w:noProof/>
          </w:rPr>
          <w:tab/>
        </w:r>
        <w:r w:rsidR="003F529A">
          <w:rPr>
            <w:noProof/>
          </w:rPr>
          <w:fldChar w:fldCharType="begin"/>
        </w:r>
        <w:r w:rsidR="003F529A">
          <w:rPr>
            <w:noProof/>
          </w:rPr>
          <w:instrText xml:space="preserve"> PAGEREF _Toc62635152 \h </w:instrText>
        </w:r>
        <w:r w:rsidR="003F529A">
          <w:rPr>
            <w:noProof/>
          </w:rPr>
        </w:r>
        <w:r w:rsidR="003F529A">
          <w:rPr>
            <w:noProof/>
          </w:rPr>
          <w:fldChar w:fldCharType="separate"/>
        </w:r>
        <w:r w:rsidR="003F529A">
          <w:rPr>
            <w:noProof/>
          </w:rPr>
          <w:t>131</w:t>
        </w:r>
        <w:r w:rsidR="003F529A">
          <w:rPr>
            <w:noProof/>
          </w:rPr>
          <w:fldChar w:fldCharType="end"/>
        </w:r>
      </w:hyperlink>
    </w:p>
    <w:p w14:paraId="70A6224E" w14:textId="42B73F0E" w:rsidR="003F529A" w:rsidRDefault="001D37DC">
      <w:pPr>
        <w:pStyle w:val="TOC2"/>
        <w:rPr>
          <w:rFonts w:eastAsiaTheme="minorEastAsia"/>
          <w:smallCaps w:val="0"/>
          <w:sz w:val="22"/>
        </w:rPr>
      </w:pPr>
      <w:hyperlink w:anchor="_Toc62635153" w:history="1">
        <w:r w:rsidR="003F529A" w:rsidRPr="00E73E33">
          <w:rPr>
            <w:rStyle w:val="Hyperlink"/>
          </w:rPr>
          <w:t>Direitos de Benefício de Uso do Aluno por Programa de Qualificação</w:t>
        </w:r>
        <w:r w:rsidR="003F529A">
          <w:tab/>
        </w:r>
        <w:r w:rsidR="003F529A">
          <w:fldChar w:fldCharType="begin"/>
        </w:r>
        <w:r w:rsidR="003F529A">
          <w:instrText xml:space="preserve"> PAGEREF _Toc62635153 \h </w:instrText>
        </w:r>
        <w:r w:rsidR="003F529A">
          <w:fldChar w:fldCharType="separate"/>
        </w:r>
        <w:r w:rsidR="003F529A">
          <w:t>131</w:t>
        </w:r>
        <w:r w:rsidR="003F529A">
          <w:fldChar w:fldCharType="end"/>
        </w:r>
      </w:hyperlink>
    </w:p>
    <w:p w14:paraId="307EF99B" w14:textId="2537A1F2" w:rsidR="003F529A" w:rsidRDefault="001D37DC">
      <w:pPr>
        <w:pStyle w:val="TOC2"/>
        <w:rPr>
          <w:rFonts w:eastAsiaTheme="minorEastAsia"/>
          <w:smallCaps w:val="0"/>
          <w:sz w:val="22"/>
        </w:rPr>
      </w:pPr>
      <w:hyperlink w:anchor="_Toc62635154" w:history="1">
        <w:r w:rsidR="003F529A" w:rsidRPr="00E73E33">
          <w:rPr>
            <w:rStyle w:val="Hyperlink"/>
          </w:rPr>
          <w:t>Cenários Mistos do Produto da Plataforma Desktop para Educação (EPP)</w:t>
        </w:r>
        <w:r w:rsidR="003F529A">
          <w:tab/>
        </w:r>
        <w:r w:rsidR="003F529A">
          <w:fldChar w:fldCharType="begin"/>
        </w:r>
        <w:r w:rsidR="003F529A">
          <w:instrText xml:space="preserve"> PAGEREF _Toc62635154 \h </w:instrText>
        </w:r>
        <w:r w:rsidR="003F529A">
          <w:fldChar w:fldCharType="separate"/>
        </w:r>
        <w:r w:rsidR="003F529A">
          <w:t>132</w:t>
        </w:r>
        <w:r w:rsidR="003F529A">
          <w:fldChar w:fldCharType="end"/>
        </w:r>
      </w:hyperlink>
    </w:p>
    <w:p w14:paraId="123A7F1C" w14:textId="40038C6D" w:rsidR="003F529A" w:rsidRDefault="001D37DC">
      <w:pPr>
        <w:pStyle w:val="TOC2"/>
        <w:rPr>
          <w:rFonts w:eastAsiaTheme="minorEastAsia"/>
          <w:smallCaps w:val="0"/>
          <w:sz w:val="22"/>
        </w:rPr>
      </w:pPr>
      <w:hyperlink w:anchor="_Toc62635155" w:history="1">
        <w:r w:rsidR="003F529A" w:rsidRPr="00E73E33">
          <w:rPr>
            <w:rStyle w:val="Hyperlink"/>
          </w:rPr>
          <w:t>Disponibilidade do Programa Enrollment for Education Solutions (Anterior à Versão 2017)</w:t>
        </w:r>
        <w:r w:rsidR="003F529A">
          <w:tab/>
        </w:r>
        <w:r w:rsidR="003F529A">
          <w:fldChar w:fldCharType="begin"/>
        </w:r>
        <w:r w:rsidR="003F529A">
          <w:instrText xml:space="preserve"> PAGEREF _Toc62635155 \h </w:instrText>
        </w:r>
        <w:r w:rsidR="003F529A">
          <w:fldChar w:fldCharType="separate"/>
        </w:r>
        <w:r w:rsidR="003F529A">
          <w:t>132</w:t>
        </w:r>
        <w:r w:rsidR="003F529A">
          <w:fldChar w:fldCharType="end"/>
        </w:r>
      </w:hyperlink>
    </w:p>
    <w:p w14:paraId="692B19CE" w14:textId="1390F972" w:rsidR="003F529A" w:rsidRDefault="001D37DC">
      <w:pPr>
        <w:pStyle w:val="TOC1"/>
        <w:rPr>
          <w:rFonts w:eastAsiaTheme="minorEastAsia"/>
          <w:b w:val="0"/>
          <w:caps w:val="0"/>
          <w:noProof/>
          <w:sz w:val="22"/>
          <w:szCs w:val="22"/>
        </w:rPr>
      </w:pPr>
      <w:hyperlink w:anchor="_Toc62635156" w:history="1">
        <w:r w:rsidR="003F529A" w:rsidRPr="00E73E33">
          <w:rPr>
            <w:rStyle w:val="Hyperlink"/>
            <w:noProof/>
          </w:rPr>
          <w:t>Índice</w:t>
        </w:r>
        <w:r w:rsidR="003F529A">
          <w:rPr>
            <w:noProof/>
          </w:rPr>
          <w:tab/>
        </w:r>
        <w:r w:rsidR="003F529A">
          <w:rPr>
            <w:noProof/>
          </w:rPr>
          <w:fldChar w:fldCharType="begin"/>
        </w:r>
        <w:r w:rsidR="003F529A">
          <w:rPr>
            <w:noProof/>
          </w:rPr>
          <w:instrText xml:space="preserve"> PAGEREF _Toc62635156 \h </w:instrText>
        </w:r>
        <w:r w:rsidR="003F529A">
          <w:rPr>
            <w:noProof/>
          </w:rPr>
        </w:r>
        <w:r w:rsidR="003F529A">
          <w:rPr>
            <w:noProof/>
          </w:rPr>
          <w:fldChar w:fldCharType="separate"/>
        </w:r>
        <w:r w:rsidR="003F529A">
          <w:rPr>
            <w:noProof/>
          </w:rPr>
          <w:t>133</w:t>
        </w:r>
        <w:r w:rsidR="003F529A">
          <w:rPr>
            <w:noProof/>
          </w:rPr>
          <w:fldChar w:fldCharType="end"/>
        </w:r>
      </w:hyperlink>
    </w:p>
    <w:p w14:paraId="0A0FAFCB" w14:textId="3589DC5D" w:rsidR="00F74A14" w:rsidRDefault="003F529A">
      <w:pPr>
        <w:pStyle w:val="ProductList-Body"/>
        <w:sectPr w:rsidR="00F74A14">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14:paraId="16D7C2B5" w14:textId="77777777" w:rsidR="00F74A14" w:rsidRDefault="00F74A14">
      <w:pPr>
        <w:pStyle w:val="ProductList-Body"/>
      </w:pPr>
    </w:p>
    <w:p w14:paraId="6E5569ED" w14:textId="77777777" w:rsidR="00F74A14" w:rsidRDefault="00F74A14">
      <w:pPr>
        <w:sectPr w:rsidR="00F74A14">
          <w:headerReference w:type="default" r:id="rId17"/>
          <w:footerReference w:type="default" r:id="rId18"/>
          <w:type w:val="continuous"/>
          <w:pgSz w:w="12240" w:h="15840" w:code="1"/>
          <w:pgMar w:top="1170" w:right="720" w:bottom="720" w:left="720" w:header="432" w:footer="288" w:gutter="0"/>
          <w:cols w:space="360"/>
        </w:sectPr>
      </w:pPr>
    </w:p>
    <w:p w14:paraId="5DCD9092" w14:textId="77777777" w:rsidR="00F74A14" w:rsidRPr="003F529A" w:rsidRDefault="003F529A">
      <w:pPr>
        <w:pStyle w:val="ProductList-SectionHeading"/>
        <w:pageBreakBefore/>
        <w:outlineLvl w:val="0"/>
        <w:rPr>
          <w:lang w:val="fr-FR"/>
        </w:rPr>
      </w:pPr>
      <w:bookmarkStart w:id="2" w:name="_Sec531"/>
      <w:bookmarkEnd w:id="1"/>
      <w:r w:rsidRPr="003F529A">
        <w:rPr>
          <w:lang w:val="fr-FR"/>
        </w:rPr>
        <w:lastRenderedPageBreak/>
        <w:t>Introdução</w:t>
      </w:r>
      <w:r>
        <w:fldChar w:fldCharType="begin"/>
      </w:r>
      <w:r w:rsidRPr="003F529A">
        <w:rPr>
          <w:lang w:val="fr-FR"/>
        </w:rPr>
        <w:instrText xml:space="preserve"> TC "</w:instrText>
      </w:r>
      <w:bookmarkStart w:id="3" w:name="_Toc62635009"/>
      <w:r w:rsidRPr="003F529A">
        <w:rPr>
          <w:lang w:val="fr-FR"/>
        </w:rPr>
        <w:instrText>Introdução</w:instrText>
      </w:r>
      <w:bookmarkEnd w:id="3"/>
      <w:r w:rsidRPr="003F529A">
        <w:rPr>
          <w:lang w:val="fr-FR"/>
        </w:rPr>
        <w:instrText>" \l 1</w:instrText>
      </w:r>
      <w:r>
        <w:fldChar w:fldCharType="end"/>
      </w:r>
    </w:p>
    <w:p w14:paraId="32302B66" w14:textId="77777777" w:rsidR="00F74A14" w:rsidRPr="003F529A" w:rsidRDefault="00F74A14">
      <w:pPr>
        <w:pStyle w:val="ProductList-Body"/>
        <w:rPr>
          <w:lang w:val="fr-FR"/>
        </w:rPr>
      </w:pPr>
    </w:p>
    <w:p w14:paraId="7CFDB348" w14:textId="77777777" w:rsidR="00F74A14" w:rsidRPr="003F529A" w:rsidRDefault="003F529A">
      <w:pPr>
        <w:pStyle w:val="ProductList-Offering1Heading"/>
        <w:outlineLvl w:val="1"/>
        <w:rPr>
          <w:lang w:val="fr-FR"/>
        </w:rPr>
      </w:pPr>
      <w:bookmarkStart w:id="4" w:name="_Sec532"/>
      <w:r w:rsidRPr="003F529A">
        <w:rPr>
          <w:lang w:val="fr-FR"/>
        </w:rPr>
        <w:t>Sobre este Documento</w:t>
      </w:r>
      <w:bookmarkEnd w:id="4"/>
      <w:r>
        <w:fldChar w:fldCharType="begin"/>
      </w:r>
      <w:r w:rsidRPr="003F529A">
        <w:rPr>
          <w:lang w:val="fr-FR"/>
        </w:rPr>
        <w:instrText xml:space="preserve"> TC "</w:instrText>
      </w:r>
      <w:bookmarkStart w:id="5" w:name="_Toc62635010"/>
      <w:r w:rsidRPr="003F529A">
        <w:rPr>
          <w:lang w:val="fr-FR"/>
        </w:rPr>
        <w:instrText>Sobre este Documento</w:instrText>
      </w:r>
      <w:bookmarkEnd w:id="5"/>
      <w:r w:rsidRPr="003F529A">
        <w:rPr>
          <w:lang w:val="fr-FR"/>
        </w:rPr>
        <w:instrText>" \l 2</w:instrText>
      </w:r>
      <w:r>
        <w:fldChar w:fldCharType="end"/>
      </w:r>
    </w:p>
    <w:p w14:paraId="2BD3B915" w14:textId="77777777" w:rsidR="00F74A14" w:rsidRPr="003F529A" w:rsidRDefault="003F529A">
      <w:pPr>
        <w:pStyle w:val="ProductList-Body"/>
        <w:rPr>
          <w:lang w:val="fr-FR"/>
        </w:rPr>
      </w:pPr>
      <w:r w:rsidRPr="003F529A">
        <w:rPr>
          <w:lang w:val="fr-FR"/>
        </w:rPr>
        <w:t xml:space="preserve">Começando em 1º de julho de 2015, os Termos do Produto substituem a Lista de Produtos e os Direitos de Uso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 Os termos de serviço dos Serviços Online mencionados neste documento são publicados nos Termos dos Serviços Online (OST) no site </w:t>
      </w:r>
      <w:hyperlink r:id="rId19">
        <w:r w:rsidRPr="003F529A">
          <w:rPr>
            <w:color w:val="00467F"/>
            <w:u w:val="single"/>
            <w:lang w:val="fr-FR"/>
          </w:rPr>
          <w:t>http://go.microsoft.com/?linkid=9840733</w:t>
        </w:r>
      </w:hyperlink>
      <w:r w:rsidRPr="003F529A">
        <w:rPr>
          <w:lang w:val="fr-FR"/>
        </w:rPr>
        <w:t>.</w:t>
      </w:r>
    </w:p>
    <w:p w14:paraId="74703211" w14:textId="77777777" w:rsidR="00F74A14" w:rsidRPr="003F529A" w:rsidRDefault="00F74A14">
      <w:pPr>
        <w:pStyle w:val="ProductList-Body"/>
        <w:rPr>
          <w:lang w:val="fr-FR"/>
        </w:rPr>
      </w:pPr>
    </w:p>
    <w:p w14:paraId="0F3DB568" w14:textId="77777777" w:rsidR="00F74A14" w:rsidRDefault="003F529A">
      <w:pPr>
        <w:pStyle w:val="ProductList-Body"/>
      </w:pPr>
      <w:r w:rsidRPr="003F529A">
        <w:rPr>
          <w:lang w:val="fr-FR"/>
        </w:rPr>
        <w:t xml:space="preserve">Os produtos listados nos Termos do Produto estão disponíveis a partir da data da </w:t>
      </w:r>
      <w:hyperlink w:anchor="_Sec843">
        <w:r w:rsidRPr="003F529A">
          <w:rPr>
            <w:color w:val="00467F"/>
            <w:u w:val="single"/>
            <w:lang w:val="fr-FR"/>
          </w:rPr>
          <w:t>Página de Rosto</w:t>
        </w:r>
      </w:hyperlink>
      <w:r w:rsidRPr="003F529A">
        <w:rPr>
          <w:lang w:val="fr-FR"/>
        </w:rPr>
        <w:t xml:space="preserve"> dos Termos do Produto. </w:t>
      </w:r>
      <w:r>
        <w:t xml:space="preserve">As versões anteriores dos Termos do Produto estão disponíveis no site </w:t>
      </w:r>
      <w:hyperlink r:id="rId20">
        <w:r>
          <w:rPr>
            <w:color w:val="00467F"/>
            <w:u w:val="single"/>
          </w:rPr>
          <w:t>http://go.microsoft.com/?linkid=9839207</w:t>
        </w:r>
      </w:hyperlink>
      <w:r>
        <w:t xml:space="preserve">, incluindo versões anteriores da Lista de Produtos e do PUR. </w:t>
      </w:r>
      <w:r w:rsidRPr="003F529A">
        <w:rPr>
          <w:lang w:val="fr-FR"/>
        </w:rPr>
        <w:t xml:space="preserve">Informações sobre produtos e serviços descontinuados da Microsoft estão disponíveis no site </w:t>
      </w:r>
      <w:hyperlink r:id="rId21">
        <w:r w:rsidRPr="003F529A">
          <w:rPr>
            <w:color w:val="00467F"/>
            <w:u w:val="single"/>
            <w:lang w:val="fr-FR"/>
          </w:rPr>
          <w:t>http://www.microsoftvolumelicensing.com</w:t>
        </w:r>
      </w:hyperlink>
      <w:r w:rsidRPr="003F529A">
        <w:rPr>
          <w:lang w:val="fr-FR"/>
        </w:rPr>
        <w:t xml:space="preserve">. </w:t>
      </w:r>
      <w:r>
        <w:t>Os clientes devem entrar em contato com o revendedor ou com o gerente de conta Microsoft para obter informações sobre a disponibilidade regional de produtos e Serviços Profissionais da Microsoft.</w:t>
      </w:r>
    </w:p>
    <w:p w14:paraId="4D651ABE" w14:textId="77777777" w:rsidR="00F74A14" w:rsidRDefault="003F529A">
      <w:pPr>
        <w:pStyle w:val="ProductList-Offering1Heading"/>
        <w:outlineLvl w:val="1"/>
      </w:pPr>
      <w:bookmarkStart w:id="6" w:name="_Sec533"/>
      <w:r>
        <w:t>O que este Documento contém</w:t>
      </w:r>
      <w:bookmarkEnd w:id="6"/>
      <w:r>
        <w:fldChar w:fldCharType="begin"/>
      </w:r>
      <w:r>
        <w:instrText xml:space="preserve"> TC "</w:instrText>
      </w:r>
      <w:bookmarkStart w:id="7" w:name="_Toc62635011"/>
      <w:r>
        <w:instrText>O que este Documento contém</w:instrText>
      </w:r>
      <w:bookmarkEnd w:id="7"/>
      <w:r>
        <w:instrText>" \l 2</w:instrText>
      </w:r>
      <w:r>
        <w:fldChar w:fldCharType="end"/>
      </w:r>
    </w:p>
    <w:p w14:paraId="3ABFBB33" w14:textId="77777777" w:rsidR="00F74A14" w:rsidRDefault="003F529A">
      <w:pPr>
        <w:pStyle w:val="ProductList-Body"/>
      </w:pPr>
      <w:r>
        <w:t xml:space="preserve">Os Termos do Produto incluem as seguintes seções: </w:t>
      </w:r>
    </w:p>
    <w:p w14:paraId="687D54A3" w14:textId="77777777" w:rsidR="00F74A14" w:rsidRDefault="001D37DC" w:rsidP="003F529A">
      <w:pPr>
        <w:pStyle w:val="ProductList-Bullet"/>
        <w:numPr>
          <w:ilvl w:val="0"/>
          <w:numId w:val="3"/>
        </w:numPr>
      </w:pPr>
      <w:hyperlink w:anchor="_Sec531">
        <w:r w:rsidR="003F529A">
          <w:rPr>
            <w:color w:val="00467F"/>
            <w:u w:val="single"/>
          </w:rPr>
          <w:t>Introdução</w:t>
        </w:r>
      </w:hyperlink>
      <w:r w:rsidR="003F529A">
        <w:t>, que inclui uma lista de alterações recentes.</w:t>
      </w:r>
    </w:p>
    <w:p w14:paraId="2B24EB80" w14:textId="77777777" w:rsidR="00F74A14" w:rsidRDefault="001D37DC" w:rsidP="003F529A">
      <w:pPr>
        <w:pStyle w:val="ProductList-Bullet"/>
        <w:numPr>
          <w:ilvl w:val="0"/>
          <w:numId w:val="3"/>
        </w:numPr>
      </w:pPr>
      <w:hyperlink w:anchor="_Sec536">
        <w:r w:rsidR="003F529A">
          <w:rPr>
            <w:color w:val="00467F"/>
            <w:u w:val="single"/>
          </w:rPr>
          <w:t>Termos de Licença</w:t>
        </w:r>
      </w:hyperlink>
      <w:r w:rsidR="003F529A">
        <w:t>, que listam os Termos Universais de Licença e os Termos de Modelo de Licença que se aplicam a Produtos de Software.</w:t>
      </w:r>
    </w:p>
    <w:p w14:paraId="426B51C3" w14:textId="77777777" w:rsidR="00F74A14" w:rsidRDefault="001D37DC" w:rsidP="003F529A">
      <w:pPr>
        <w:pStyle w:val="ProductList-Bullet"/>
        <w:numPr>
          <w:ilvl w:val="0"/>
          <w:numId w:val="3"/>
        </w:numPr>
      </w:pPr>
      <w:hyperlink w:anchor="_Sec547">
        <w:r w:rsidR="003F529A">
          <w:rPr>
            <w:color w:val="00467F"/>
            <w:u w:val="single"/>
          </w:rPr>
          <w:t>Produtos de Software</w:t>
        </w:r>
      </w:hyperlink>
      <w:r w:rsidR="003F529A">
        <w:t>, que listam todas as Entradas de Produto do Software.</w:t>
      </w:r>
    </w:p>
    <w:p w14:paraId="2A2C6B86" w14:textId="77777777" w:rsidR="00F74A14" w:rsidRDefault="001D37DC" w:rsidP="003F529A">
      <w:pPr>
        <w:pStyle w:val="ProductList-Bullet"/>
        <w:numPr>
          <w:ilvl w:val="0"/>
          <w:numId w:val="3"/>
        </w:numPr>
      </w:pPr>
      <w:hyperlink w:anchor="_Sec548">
        <w:r w:rsidR="003F529A">
          <w:rPr>
            <w:color w:val="00467F"/>
            <w:u w:val="single"/>
          </w:rPr>
          <w:t>Produtos de Serviços Online</w:t>
        </w:r>
      </w:hyperlink>
      <w:r w:rsidR="003F529A">
        <w:t>, que listam todas as Entradas de Produto de Serviços Online.</w:t>
      </w:r>
    </w:p>
    <w:p w14:paraId="0525CAAD" w14:textId="77777777" w:rsidR="00F74A14" w:rsidRDefault="001D37DC" w:rsidP="003F529A">
      <w:pPr>
        <w:pStyle w:val="ProductList-Bullet"/>
        <w:numPr>
          <w:ilvl w:val="0"/>
          <w:numId w:val="3"/>
        </w:numPr>
      </w:pPr>
      <w:hyperlink w:anchor="_Sec549">
        <w:r w:rsidR="003F529A">
          <w:rPr>
            <w:color w:val="00467F"/>
            <w:u w:val="single"/>
          </w:rPr>
          <w:t>Glossário</w:t>
        </w:r>
      </w:hyperlink>
      <w:r w:rsidR="003F529A">
        <w:t>, que define os termos Atributos, Valores de Célula, Títulos da Coluna e outros termos com iniciais maiúsculas usadas nos Termos do Produto.</w:t>
      </w:r>
    </w:p>
    <w:p w14:paraId="15DCFDE8" w14:textId="77777777" w:rsidR="00F74A14" w:rsidRDefault="003F529A" w:rsidP="003F529A">
      <w:pPr>
        <w:pStyle w:val="ProductList-Bullet"/>
        <w:numPr>
          <w:ilvl w:val="0"/>
          <w:numId w:val="3"/>
        </w:numPr>
      </w:pPr>
      <w:r>
        <w:t>Os seguintes apêndices:</w:t>
      </w:r>
    </w:p>
    <w:p w14:paraId="5A056374" w14:textId="77777777" w:rsidR="00F74A14" w:rsidRDefault="001D37DC" w:rsidP="003F529A">
      <w:pPr>
        <w:pStyle w:val="ProductList-Bullet"/>
        <w:numPr>
          <w:ilvl w:val="1"/>
          <w:numId w:val="3"/>
        </w:numPr>
      </w:pPr>
      <w:hyperlink w:anchor="_Sec591">
        <w:r w:rsidR="003F529A">
          <w:rPr>
            <w:color w:val="00467F"/>
            <w:u w:val="single"/>
          </w:rPr>
          <w:t>Apêndice A – Tabela de Licenças Equivalentes à CAL/Licença de Gerenciamento</w:t>
        </w:r>
      </w:hyperlink>
      <w:r w:rsidR="003F529A">
        <w:t>, que identifica os pacotes de CAL e as Licenças de assinatura de Serviços Online disponíveis que fornecem acesso aos Produtos do Servidor.</w:t>
      </w:r>
    </w:p>
    <w:p w14:paraId="1BC53F7F" w14:textId="77777777" w:rsidR="00F74A14" w:rsidRDefault="001D37DC" w:rsidP="003F529A">
      <w:pPr>
        <w:pStyle w:val="ProductList-Bullet"/>
        <w:numPr>
          <w:ilvl w:val="1"/>
          <w:numId w:val="3"/>
        </w:numPr>
      </w:pPr>
      <w:hyperlink w:anchor="_Sec564">
        <w:r w:rsidR="003F529A">
          <w:rPr>
            <w:color w:val="00467F"/>
            <w:u w:val="single"/>
          </w:rPr>
          <w:t>Apêndice B – Software Assurance</w:t>
        </w:r>
      </w:hyperlink>
      <w:r w:rsidR="003F529A">
        <w:t>, que descreve as regras sobre a compra de SA e os benefícios adicionais disponíveis aos clientes do SA.</w:t>
      </w:r>
    </w:p>
    <w:p w14:paraId="7921A341" w14:textId="77777777" w:rsidR="00F74A14" w:rsidRDefault="001D37DC" w:rsidP="003F529A">
      <w:pPr>
        <w:pStyle w:val="ProductList-Bullet"/>
        <w:numPr>
          <w:ilvl w:val="1"/>
          <w:numId w:val="3"/>
        </w:numPr>
      </w:pPr>
      <w:hyperlink w:anchor="_Sec1237">
        <w:r w:rsidR="003F529A">
          <w:rPr>
            <w:color w:val="00467F"/>
            <w:u w:val="single"/>
          </w:rPr>
          <w:t>Apêndice C – Complementos de Serviços Online e Outras Licenças de Transição</w:t>
        </w:r>
      </w:hyperlink>
      <w:r w:rsidR="003F529A">
        <w:t>, que descreve os produtos e condições qualificados para Complementos de Serviços Online e ULs de SA</w:t>
      </w:r>
    </w:p>
    <w:p w14:paraId="1A80F6B1" w14:textId="77777777" w:rsidR="00F74A14" w:rsidRDefault="001D37DC" w:rsidP="003F529A">
      <w:pPr>
        <w:pStyle w:val="ProductList-Bullet"/>
        <w:numPr>
          <w:ilvl w:val="1"/>
          <w:numId w:val="3"/>
        </w:numPr>
      </w:pPr>
      <w:hyperlink w:anchor="_Sec562">
        <w:r w:rsidR="003F529A">
          <w:rPr>
            <w:color w:val="00467F"/>
            <w:u w:val="single"/>
          </w:rPr>
          <w:t>Apêndice D – Serviços Profissionais</w:t>
        </w:r>
      </w:hyperlink>
      <w:r w:rsidR="003F529A">
        <w:t>, que relaciona os Serviços Profissionais oferecidos pelo Licenciamento por Volume da Microsoft.</w:t>
      </w:r>
    </w:p>
    <w:p w14:paraId="6084A45D" w14:textId="77777777" w:rsidR="00F74A14" w:rsidRDefault="001D37DC" w:rsidP="003F529A">
      <w:pPr>
        <w:pStyle w:val="ProductList-Bullet"/>
        <w:numPr>
          <w:ilvl w:val="1"/>
          <w:numId w:val="3"/>
        </w:numPr>
      </w:pPr>
      <w:hyperlink w:anchor="_Sec563">
        <w:r w:rsidR="003F529A">
          <w:rPr>
            <w:color w:val="00467F"/>
            <w:u w:val="single"/>
          </w:rPr>
          <w:t>Apêndice E – Termos Complementares ao Contrato do Programa</w:t>
        </w:r>
      </w:hyperlink>
      <w:r w:rsidR="003F529A">
        <w:t>, que fornece os termos adicionais dos Contratos do Programa de Licenciamento por Volume da Microsoft.</w:t>
      </w:r>
    </w:p>
    <w:p w14:paraId="5BA2693D" w14:textId="77777777" w:rsidR="00F74A14" w:rsidRDefault="001D37DC" w:rsidP="003F529A">
      <w:pPr>
        <w:pStyle w:val="ProductList-Bullet"/>
        <w:numPr>
          <w:ilvl w:val="1"/>
          <w:numId w:val="3"/>
        </w:numPr>
      </w:pPr>
      <w:hyperlink w:anchor="_Sec572">
        <w:r w:rsidR="003F529A">
          <w:rPr>
            <w:color w:val="00467F"/>
            <w:u w:val="single"/>
          </w:rPr>
          <w:t>Apêndice F – Promoções do Produto</w:t>
        </w:r>
      </w:hyperlink>
      <w:r w:rsidR="003F529A">
        <w:t>, que relaciona as promoções do Produto que não estão na Lista de Preços.</w:t>
      </w:r>
    </w:p>
    <w:p w14:paraId="00AC20C1" w14:textId="77777777" w:rsidR="00F74A14" w:rsidRDefault="001D37DC" w:rsidP="003F529A">
      <w:pPr>
        <w:pStyle w:val="ProductList-Bullet"/>
        <w:numPr>
          <w:ilvl w:val="1"/>
          <w:numId w:val="3"/>
        </w:numPr>
      </w:pPr>
      <w:hyperlink w:anchor="_Sec899">
        <w:r w:rsidR="003F529A">
          <w:rPr>
            <w:color w:val="00467F"/>
            <w:u w:val="single"/>
          </w:rPr>
          <w:t>Apêndice G – Termos da Matriz de Armazenamento e do Azure Data Box</w:t>
        </w:r>
      </w:hyperlink>
      <w:r w:rsidR="003F529A">
        <w:t xml:space="preserve">, que fornece termos adicionais dos dispositivos Matriz de Armazenamento e Azure Data Box. </w:t>
      </w:r>
    </w:p>
    <w:p w14:paraId="66714C8D" w14:textId="77777777" w:rsidR="00F74A14" w:rsidRDefault="001D37DC" w:rsidP="003F529A">
      <w:pPr>
        <w:pStyle w:val="ProductList-Bullet"/>
        <w:numPr>
          <w:ilvl w:val="1"/>
          <w:numId w:val="3"/>
        </w:numPr>
      </w:pPr>
      <w:hyperlink w:anchor="_Sec1230">
        <w:r w:rsidR="003F529A">
          <w:rPr>
            <w:color w:val="00467F"/>
            <w:u w:val="single"/>
          </w:rPr>
          <w:t>Apêndice H – Benefícios de Uso por Alunos e Programas Acadêmicos</w:t>
        </w:r>
      </w:hyperlink>
      <w:r w:rsidR="003F529A">
        <w:t xml:space="preserve">, que relaciona os Produtos Qualificados e </w:t>
      </w:r>
      <w:r w:rsidR="003F529A">
        <w:fldChar w:fldCharType="begin"/>
      </w:r>
      <w:r w:rsidR="003F529A">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rsidR="003F529A">
        <w:fldChar w:fldCharType="separate"/>
      </w:r>
      <w:r w:rsidR="003F529A">
        <w:rPr>
          <w:color w:val="0563C1"/>
        </w:rPr>
        <w:t>Benefícios de Uso por Alunos</w:t>
      </w:r>
      <w:r w:rsidR="003F529A">
        <w:fldChar w:fldCharType="end"/>
      </w:r>
      <w:r w:rsidR="003F529A">
        <w:t xml:space="preserve"> associados.</w:t>
      </w:r>
    </w:p>
    <w:p w14:paraId="23929F28" w14:textId="77777777" w:rsidR="00F74A14" w:rsidRDefault="001D37DC" w:rsidP="003F529A">
      <w:pPr>
        <w:pStyle w:val="ProductList-Bullet"/>
        <w:numPr>
          <w:ilvl w:val="0"/>
          <w:numId w:val="3"/>
        </w:numPr>
      </w:pPr>
      <w:hyperlink w:anchor="_Sec844">
        <w:r w:rsidR="003F529A">
          <w:rPr>
            <w:color w:val="00467F"/>
            <w:u w:val="single"/>
          </w:rPr>
          <w:t>Índice</w:t>
        </w:r>
      </w:hyperlink>
      <w:r w:rsidR="003F529A">
        <w:t>, que lista todos os Produtos mencionados nos Termos do Produto e identifica onde eles estão localizados.</w:t>
      </w:r>
    </w:p>
    <w:p w14:paraId="4AF08FFB" w14:textId="77777777" w:rsidR="00F74A14" w:rsidRDefault="003F529A">
      <w:pPr>
        <w:pStyle w:val="ProductList-Offering1Heading"/>
        <w:outlineLvl w:val="1"/>
      </w:pPr>
      <w:bookmarkStart w:id="8" w:name="_Sec534"/>
      <w:r>
        <w:t>Como Navegar em uma Entrada do Produto</w:t>
      </w:r>
      <w:bookmarkEnd w:id="8"/>
      <w:r>
        <w:fldChar w:fldCharType="begin"/>
      </w:r>
      <w:r>
        <w:instrText xml:space="preserve"> TC "</w:instrText>
      </w:r>
      <w:bookmarkStart w:id="9" w:name="_Toc62635012"/>
      <w:r>
        <w:instrText>Como Navegar em uma Entrada do Produto</w:instrText>
      </w:r>
      <w:bookmarkEnd w:id="9"/>
      <w:r>
        <w:instrText>" \l 2</w:instrText>
      </w:r>
      <w:r>
        <w:fldChar w:fldCharType="end"/>
      </w:r>
    </w:p>
    <w:p w14:paraId="09D070D8" w14:textId="77777777" w:rsidR="00F74A14" w:rsidRDefault="003F529A">
      <w:pPr>
        <w:pStyle w:val="ProductList-Body"/>
      </w:pPr>
      <w:r>
        <w:t>Cada Entrada do Produto do Software inclui quatro seções: Disponibilidade do Programa, Condições do Produto, Direitos de Uso e Software Assurance.</w:t>
      </w:r>
    </w:p>
    <w:p w14:paraId="1C85CE16" w14:textId="77777777" w:rsidR="00F74A14" w:rsidRDefault="003F529A">
      <w:pPr>
        <w:pStyle w:val="ProductList-Body"/>
      </w:pPr>
      <w:r>
        <w:t xml:space="preserve">Cada Entrada do Produto dos Serviços Online inclui duas seções: Disponibilidade do Produto e Condições do Produto. </w:t>
      </w:r>
    </w:p>
    <w:p w14:paraId="543FDDA2" w14:textId="77777777" w:rsidR="00F74A14" w:rsidRDefault="00F74A14">
      <w:pPr>
        <w:pStyle w:val="ProductList-Body"/>
      </w:pPr>
    </w:p>
    <w:p w14:paraId="3126802C" w14:textId="77777777" w:rsidR="00F74A14" w:rsidRDefault="003F529A">
      <w:pPr>
        <w:pStyle w:val="ProductList-Body"/>
      </w:pPr>
      <w:r>
        <w:rPr>
          <w:b/>
          <w:color w:val="00188F"/>
        </w:rPr>
        <w:t xml:space="preserve">1. A Disponibilidade do Programa </w:t>
      </w:r>
      <w:r>
        <w:t>identifica, para cada Produto, o tipo de oferta, a contagem de pontos (onde aplicável) e a disponibilidade pelos programas de licenciamento por volume.</w:t>
      </w:r>
    </w:p>
    <w:p w14:paraId="2D0FD62D" w14:textId="77777777" w:rsidR="00F74A14" w:rsidRDefault="003F529A">
      <w:pPr>
        <w:pStyle w:val="ProductList-Body"/>
      </w:pPr>
      <w:r>
        <w:rPr>
          <w:noProof/>
        </w:rPr>
        <w:drawing>
          <wp:inline distT="0" distB="0" distL="0" distR="0" wp14:anchorId="269BD5B3" wp14:editId="4361F67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2"/>
                    <a:stretch>
                      <a:fillRect/>
                    </a:stretch>
                  </pic:blipFill>
                  <pic:spPr>
                    <a:xfrm>
                      <a:off x="0" y="0"/>
                      <a:ext cx="5029200" cy="838200"/>
                    </a:xfrm>
                    <a:prstGeom prst="rect">
                      <a:avLst/>
                    </a:prstGeom>
                  </pic:spPr>
                </pic:pic>
              </a:graphicData>
            </a:graphic>
          </wp:inline>
        </w:drawing>
      </w:r>
    </w:p>
    <w:p w14:paraId="53984D0B" w14:textId="77777777" w:rsidR="00F74A14" w:rsidRDefault="00F74A14">
      <w:pPr>
        <w:pStyle w:val="ProductList-Body"/>
      </w:pPr>
    </w:p>
    <w:p w14:paraId="14D090E4" w14:textId="77777777" w:rsidR="00F74A14" w:rsidRDefault="003F529A">
      <w:pPr>
        <w:pStyle w:val="ProductList-Body"/>
      </w:pPr>
      <w:r>
        <w:rPr>
          <w:b/>
          <w:color w:val="00188F"/>
        </w:rPr>
        <w:t xml:space="preserve">2. As Condições do Produto </w:t>
      </w:r>
      <w:r>
        <w:t>fornecem informações adicionais relacionadas à aquisição do Produto, como pré-requisitos para compra, versões anteriores e o Pool de Produtos aplicável.</w:t>
      </w:r>
    </w:p>
    <w:p w14:paraId="205331E7" w14:textId="77777777" w:rsidR="00F74A14" w:rsidRDefault="003F529A">
      <w:pPr>
        <w:pStyle w:val="ProductList-Body"/>
      </w:pPr>
      <w:r>
        <w:rPr>
          <w:noProof/>
        </w:rPr>
        <w:drawing>
          <wp:inline distT="0" distB="0" distL="0" distR="0" wp14:anchorId="2039F7AC" wp14:editId="6ADF484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3"/>
                    <a:stretch>
                      <a:fillRect/>
                    </a:stretch>
                  </pic:blipFill>
                  <pic:spPr>
                    <a:xfrm>
                      <a:off x="0" y="0"/>
                      <a:ext cx="5029200" cy="1005840"/>
                    </a:xfrm>
                    <a:prstGeom prst="rect">
                      <a:avLst/>
                    </a:prstGeom>
                  </pic:spPr>
                </pic:pic>
              </a:graphicData>
            </a:graphic>
          </wp:inline>
        </w:drawing>
      </w:r>
    </w:p>
    <w:p w14:paraId="32AE31CD" w14:textId="77777777" w:rsidR="00F74A14" w:rsidRDefault="00F74A14">
      <w:pPr>
        <w:pStyle w:val="ProductList-Body"/>
      </w:pPr>
    </w:p>
    <w:p w14:paraId="5FB958DE" w14:textId="77777777" w:rsidR="00F74A14" w:rsidRDefault="003F529A">
      <w:pPr>
        <w:pStyle w:val="ProductList-Body"/>
      </w:pPr>
      <w:r>
        <w:rPr>
          <w:b/>
          <w:color w:val="00188F"/>
        </w:rPr>
        <w:t xml:space="preserve">3. Os Direitos de Uso </w:t>
      </w:r>
      <w:r>
        <w:t>identifica os Termos de Licença para cada Produto do Software, incluindo os Termos Universais de Licença, o Modelo de Licença aplicável e quaisquer Termos de Licença Específicos do Produto. As referências no contrato de licenciamento por volume do Cliente a “Direitos de Uso” se referem aos termos incluídos na seção Direitos de Uso de cada Entrada do Produto do Software. Os termos dos Serviços Online estão nos OST.</w:t>
      </w:r>
    </w:p>
    <w:p w14:paraId="64931CDB" w14:textId="77777777" w:rsidR="00F74A14" w:rsidRDefault="003F529A">
      <w:pPr>
        <w:pStyle w:val="ProductList-Body"/>
      </w:pPr>
      <w:r>
        <w:rPr>
          <w:noProof/>
        </w:rPr>
        <w:drawing>
          <wp:inline distT="0" distB="0" distL="0" distR="0" wp14:anchorId="12E531AD" wp14:editId="7DAF77C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4"/>
                    <a:stretch>
                      <a:fillRect/>
                    </a:stretch>
                  </pic:blipFill>
                  <pic:spPr>
                    <a:xfrm>
                      <a:off x="0" y="0"/>
                      <a:ext cx="5029200" cy="1508760"/>
                    </a:xfrm>
                    <a:prstGeom prst="rect">
                      <a:avLst/>
                    </a:prstGeom>
                  </pic:spPr>
                </pic:pic>
              </a:graphicData>
            </a:graphic>
          </wp:inline>
        </w:drawing>
      </w:r>
    </w:p>
    <w:p w14:paraId="7AC6E016" w14:textId="77777777" w:rsidR="00F74A14" w:rsidRDefault="00F74A14">
      <w:pPr>
        <w:pStyle w:val="ProductList-Body"/>
      </w:pPr>
    </w:p>
    <w:p w14:paraId="3A8FA6BA" w14:textId="77777777" w:rsidR="00F74A14" w:rsidRDefault="003F529A">
      <w:pPr>
        <w:pStyle w:val="ProductList-Body"/>
      </w:pPr>
      <w:r>
        <w:rPr>
          <w:b/>
          <w:color w:val="00188F"/>
        </w:rPr>
        <w:t xml:space="preserve">4. O Software Assurance </w:t>
      </w:r>
      <w:r>
        <w:t>identifica termos e condições associados à cobertura de SA.</w:t>
      </w:r>
    </w:p>
    <w:p w14:paraId="33FBF56D" w14:textId="77777777" w:rsidR="00F74A14" w:rsidRDefault="003F529A">
      <w:pPr>
        <w:pStyle w:val="ProductList-Body"/>
      </w:pPr>
      <w:r>
        <w:rPr>
          <w:noProof/>
        </w:rPr>
        <w:drawing>
          <wp:inline distT="0" distB="0" distL="0" distR="0" wp14:anchorId="4F9448B8" wp14:editId="06B692E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5"/>
                    <a:stretch>
                      <a:fillRect/>
                    </a:stretch>
                  </pic:blipFill>
                  <pic:spPr>
                    <a:xfrm>
                      <a:off x="0" y="0"/>
                      <a:ext cx="5029200" cy="1005840"/>
                    </a:xfrm>
                    <a:prstGeom prst="rect">
                      <a:avLst/>
                    </a:prstGeom>
                  </pic:spPr>
                </pic:pic>
              </a:graphicData>
            </a:graphic>
          </wp:inline>
        </w:drawing>
      </w:r>
    </w:p>
    <w:p w14:paraId="640337DA" w14:textId="77777777" w:rsidR="00F74A14" w:rsidRDefault="003F529A">
      <w:pPr>
        <w:pStyle w:val="ProductList-Offering1Heading"/>
        <w:outlineLvl w:val="1"/>
      </w:pPr>
      <w:bookmarkStart w:id="10" w:name="_Sec535"/>
      <w:r>
        <w:t>Esclarecimentos e Resumo das Alterações neste Documento</w:t>
      </w:r>
      <w:bookmarkEnd w:id="10"/>
      <w:r>
        <w:fldChar w:fldCharType="begin"/>
      </w:r>
      <w:r>
        <w:instrText xml:space="preserve"> TC "</w:instrText>
      </w:r>
      <w:bookmarkStart w:id="11" w:name="_Toc62635013"/>
      <w:r>
        <w:instrText>Esclarecimentos e Resumo das Alterações neste Documento</w:instrText>
      </w:r>
      <w:bookmarkEnd w:id="11"/>
      <w:r>
        <w:instrText>" \l 2</w:instrText>
      </w:r>
      <w:r>
        <w:fldChar w:fldCharType="end"/>
      </w:r>
    </w:p>
    <w:p w14:paraId="6A829D8E" w14:textId="77777777" w:rsidR="00F74A14" w:rsidRDefault="003F529A">
      <w:pPr>
        <w:pStyle w:val="ProductList-Body"/>
      </w:pPr>
      <w: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463"/>
        <w:gridCol w:w="5453"/>
      </w:tblGrid>
      <w:tr w:rsidR="00F74A14" w14:paraId="659F33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E337FD" w14:textId="77777777" w:rsidR="00F74A14" w:rsidRDefault="003F529A">
            <w:pPr>
              <w:pStyle w:val="ProductList-TableBody"/>
            </w:pPr>
            <w:r>
              <w:rPr>
                <w:color w:val="FFFFFF"/>
              </w:rPr>
              <w:t>Inclusões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E7B1DD" w14:textId="77777777" w:rsidR="00F74A14" w:rsidRDefault="003F529A">
            <w:pPr>
              <w:pStyle w:val="ProductList-TableBody"/>
            </w:pPr>
            <w:r>
              <w:rPr>
                <w:color w:val="FFFFFF"/>
              </w:rPr>
              <w:t>Exclusões</w:t>
            </w:r>
          </w:p>
        </w:tc>
      </w:tr>
      <w:tr w:rsidR="00F74A14" w14:paraId="393595FB" w14:textId="77777777">
        <w:tc>
          <w:tcPr>
            <w:tcW w:w="6120" w:type="dxa"/>
            <w:tcBorders>
              <w:top w:val="single" w:sz="4" w:space="0" w:color="000000"/>
              <w:left w:val="single" w:sz="4" w:space="0" w:color="000000"/>
              <w:bottom w:val="single" w:sz="4" w:space="0" w:color="000000"/>
              <w:right w:val="single" w:sz="4" w:space="0" w:color="000000"/>
            </w:tcBorders>
          </w:tcPr>
          <w:p w14:paraId="278DEC6E" w14:textId="77777777" w:rsidR="00F74A14" w:rsidRDefault="003F529A">
            <w:pPr>
              <w:pStyle w:val="ProductList-TableBody"/>
            </w:pPr>
            <w:r>
              <w:t>Retenção de Registro de Auditoria por 10 anos (SL de Usuário)</w:t>
            </w:r>
          </w:p>
        </w:tc>
        <w:tc>
          <w:tcPr>
            <w:tcW w:w="6120" w:type="dxa"/>
            <w:tcBorders>
              <w:top w:val="single" w:sz="4" w:space="0" w:color="000000"/>
              <w:left w:val="single" w:sz="4" w:space="0" w:color="000000"/>
              <w:bottom w:val="single" w:sz="4" w:space="0" w:color="000000"/>
              <w:right w:val="single" w:sz="4" w:space="0" w:color="000000"/>
            </w:tcBorders>
          </w:tcPr>
          <w:p w14:paraId="0AB4127A" w14:textId="77777777" w:rsidR="00F74A14" w:rsidRDefault="003F529A">
            <w:pPr>
              <w:pStyle w:val="ProductList-TableBody"/>
            </w:pPr>
            <w:r>
              <w:t>Dynamics 365 Customer Service Insights (SL de Usuário)</w:t>
            </w:r>
          </w:p>
        </w:tc>
      </w:tr>
      <w:tr w:rsidR="00F74A14" w14:paraId="6447E461" w14:textId="77777777">
        <w:tc>
          <w:tcPr>
            <w:tcW w:w="6120" w:type="dxa"/>
            <w:tcBorders>
              <w:top w:val="single" w:sz="4" w:space="0" w:color="000000"/>
              <w:left w:val="single" w:sz="4" w:space="0" w:color="000000"/>
              <w:bottom w:val="single" w:sz="4" w:space="0" w:color="000000"/>
              <w:right w:val="single" w:sz="4" w:space="0" w:color="000000"/>
            </w:tcBorders>
          </w:tcPr>
          <w:p w14:paraId="57C798D8" w14:textId="77777777" w:rsidR="00F74A14" w:rsidRDefault="003F529A">
            <w:pPr>
              <w:pStyle w:val="ProductList-TableBody"/>
            </w:pPr>
            <w:r>
              <w:t>Conformidade do Microsoft 365 F5 (SL de Usuário)</w:t>
            </w:r>
          </w:p>
        </w:tc>
        <w:tc>
          <w:tcPr>
            <w:tcW w:w="6120" w:type="dxa"/>
            <w:tcBorders>
              <w:top w:val="single" w:sz="4" w:space="0" w:color="000000"/>
              <w:left w:val="single" w:sz="4" w:space="0" w:color="000000"/>
              <w:bottom w:val="single" w:sz="4" w:space="0" w:color="000000"/>
              <w:right w:val="single" w:sz="4" w:space="0" w:color="000000"/>
            </w:tcBorders>
          </w:tcPr>
          <w:p w14:paraId="1F3F8E6E" w14:textId="77777777" w:rsidR="00F74A14" w:rsidRDefault="003F529A">
            <w:pPr>
              <w:pStyle w:val="ProductList-TableBody"/>
            </w:pPr>
            <w:r>
              <w:t>Casos Adicionais do Dynamics 365 Customer Service Insights</w:t>
            </w:r>
          </w:p>
        </w:tc>
      </w:tr>
      <w:tr w:rsidR="00F74A14" w14:paraId="2B40FA88" w14:textId="77777777">
        <w:tc>
          <w:tcPr>
            <w:tcW w:w="6120" w:type="dxa"/>
            <w:tcBorders>
              <w:top w:val="single" w:sz="4" w:space="0" w:color="000000"/>
              <w:left w:val="single" w:sz="4" w:space="0" w:color="000000"/>
              <w:bottom w:val="single" w:sz="4" w:space="0" w:color="000000"/>
              <w:right w:val="single" w:sz="4" w:space="0" w:color="000000"/>
            </w:tcBorders>
          </w:tcPr>
          <w:p w14:paraId="351155F3" w14:textId="77777777" w:rsidR="00F74A14" w:rsidRDefault="003F529A">
            <w:pPr>
              <w:pStyle w:val="ProductList-TableBody"/>
            </w:pPr>
            <w:r>
              <w:t>Segurança do Microsoft 365 F5 (SL de Usuário)</w:t>
            </w:r>
          </w:p>
        </w:tc>
        <w:tc>
          <w:tcPr>
            <w:tcW w:w="6120" w:type="dxa"/>
            <w:tcBorders>
              <w:top w:val="single" w:sz="4" w:space="0" w:color="000000"/>
              <w:left w:val="single" w:sz="4" w:space="0" w:color="000000"/>
              <w:bottom w:val="single" w:sz="4" w:space="0" w:color="000000"/>
              <w:right w:val="single" w:sz="4" w:space="0" w:color="000000"/>
            </w:tcBorders>
          </w:tcPr>
          <w:p w14:paraId="751B16A7" w14:textId="77777777" w:rsidR="00F74A14" w:rsidRDefault="003F529A">
            <w:pPr>
              <w:pStyle w:val="ProductList-TableBody"/>
            </w:pPr>
            <w:r>
              <w:t>Complemento de Sessão de Chat do Dynamics 365 para Agente Virtual</w:t>
            </w:r>
          </w:p>
        </w:tc>
      </w:tr>
      <w:tr w:rsidR="00F74A14" w14:paraId="1930B9DE" w14:textId="77777777">
        <w:tc>
          <w:tcPr>
            <w:tcW w:w="6120" w:type="dxa"/>
            <w:tcBorders>
              <w:top w:val="single" w:sz="4" w:space="0" w:color="000000"/>
              <w:left w:val="single" w:sz="4" w:space="0" w:color="000000"/>
              <w:bottom w:val="single" w:sz="4" w:space="0" w:color="000000"/>
              <w:right w:val="single" w:sz="4" w:space="0" w:color="000000"/>
            </w:tcBorders>
          </w:tcPr>
          <w:p w14:paraId="76D8029A" w14:textId="77777777" w:rsidR="00F74A14" w:rsidRDefault="003F529A">
            <w:pPr>
              <w:pStyle w:val="ProductList-TableBody"/>
            </w:pPr>
            <w:r>
              <w:t>Segurança + Conformidade do Microsoft 365 F5 (SL de Usuário)</w:t>
            </w:r>
          </w:p>
        </w:tc>
        <w:tc>
          <w:tcPr>
            <w:tcW w:w="6120" w:type="dxa"/>
            <w:tcBorders>
              <w:top w:val="single" w:sz="4" w:space="0" w:color="000000"/>
              <w:left w:val="single" w:sz="4" w:space="0" w:color="000000"/>
              <w:bottom w:val="single" w:sz="4" w:space="0" w:color="000000"/>
              <w:right w:val="single" w:sz="4" w:space="0" w:color="000000"/>
            </w:tcBorders>
          </w:tcPr>
          <w:p w14:paraId="57E8CDEC" w14:textId="77777777" w:rsidR="00F74A14" w:rsidRDefault="00F74A14">
            <w:pPr>
              <w:pStyle w:val="ProductList-TableBody"/>
            </w:pPr>
          </w:p>
        </w:tc>
      </w:tr>
      <w:tr w:rsidR="00F74A14" w14:paraId="64335FB0" w14:textId="77777777">
        <w:tc>
          <w:tcPr>
            <w:tcW w:w="6120" w:type="dxa"/>
            <w:tcBorders>
              <w:top w:val="single" w:sz="4" w:space="0" w:color="000000"/>
              <w:left w:val="single" w:sz="4" w:space="0" w:color="000000"/>
              <w:bottom w:val="single" w:sz="4" w:space="0" w:color="000000"/>
              <w:right w:val="single" w:sz="4" w:space="0" w:color="000000"/>
            </w:tcBorders>
          </w:tcPr>
          <w:p w14:paraId="7D573909" w14:textId="77777777" w:rsidR="00F74A14" w:rsidRDefault="003F529A">
            <w:pPr>
              <w:pStyle w:val="ProductList-TableBody"/>
            </w:pPr>
            <w:r>
              <w:t>Conformidade do Microsoft 365 G5 (SL de Usuário)</w:t>
            </w:r>
          </w:p>
        </w:tc>
        <w:tc>
          <w:tcPr>
            <w:tcW w:w="6120" w:type="dxa"/>
            <w:tcBorders>
              <w:top w:val="single" w:sz="4" w:space="0" w:color="000000"/>
              <w:left w:val="single" w:sz="4" w:space="0" w:color="000000"/>
              <w:bottom w:val="single" w:sz="4" w:space="0" w:color="000000"/>
              <w:right w:val="single" w:sz="4" w:space="0" w:color="000000"/>
            </w:tcBorders>
          </w:tcPr>
          <w:p w14:paraId="163401BD" w14:textId="77777777" w:rsidR="00F74A14" w:rsidRDefault="00F74A14">
            <w:pPr>
              <w:pStyle w:val="ProductList-TableBody"/>
            </w:pPr>
          </w:p>
        </w:tc>
      </w:tr>
      <w:tr w:rsidR="00F74A14" w14:paraId="32C419F5" w14:textId="77777777">
        <w:tc>
          <w:tcPr>
            <w:tcW w:w="6120" w:type="dxa"/>
            <w:tcBorders>
              <w:top w:val="single" w:sz="4" w:space="0" w:color="000000"/>
              <w:left w:val="single" w:sz="4" w:space="0" w:color="000000"/>
              <w:bottom w:val="single" w:sz="4" w:space="0" w:color="000000"/>
              <w:right w:val="single" w:sz="4" w:space="0" w:color="000000"/>
            </w:tcBorders>
          </w:tcPr>
          <w:p w14:paraId="21EACD56" w14:textId="77777777" w:rsidR="00F74A14" w:rsidRDefault="003F529A">
            <w:pPr>
              <w:pStyle w:val="ProductList-TableBody"/>
            </w:pPr>
            <w:r>
              <w:t>Microsoft 365 G5 eDiscovery e Audit (SL de Usuário)</w:t>
            </w:r>
          </w:p>
        </w:tc>
        <w:tc>
          <w:tcPr>
            <w:tcW w:w="6120" w:type="dxa"/>
            <w:tcBorders>
              <w:top w:val="single" w:sz="4" w:space="0" w:color="000000"/>
              <w:left w:val="single" w:sz="4" w:space="0" w:color="000000"/>
              <w:bottom w:val="single" w:sz="4" w:space="0" w:color="000000"/>
              <w:right w:val="single" w:sz="4" w:space="0" w:color="000000"/>
            </w:tcBorders>
          </w:tcPr>
          <w:p w14:paraId="47D43362" w14:textId="77777777" w:rsidR="00F74A14" w:rsidRDefault="00F74A14">
            <w:pPr>
              <w:pStyle w:val="ProductList-TableBody"/>
            </w:pPr>
          </w:p>
        </w:tc>
      </w:tr>
      <w:tr w:rsidR="00F74A14" w14:paraId="7CD89F8E" w14:textId="77777777">
        <w:tc>
          <w:tcPr>
            <w:tcW w:w="6120" w:type="dxa"/>
            <w:tcBorders>
              <w:top w:val="single" w:sz="4" w:space="0" w:color="000000"/>
              <w:left w:val="single" w:sz="4" w:space="0" w:color="000000"/>
              <w:bottom w:val="single" w:sz="4" w:space="0" w:color="000000"/>
              <w:right w:val="single" w:sz="4" w:space="0" w:color="000000"/>
            </w:tcBorders>
          </w:tcPr>
          <w:p w14:paraId="2824A04D" w14:textId="77777777" w:rsidR="00F74A14" w:rsidRDefault="003F529A">
            <w:pPr>
              <w:pStyle w:val="ProductList-TableBody"/>
            </w:pPr>
            <w:r>
              <w:t>Gerenciamento de Risco Interno do Microsoft 365 G5 (SL de Usuário)</w:t>
            </w:r>
          </w:p>
        </w:tc>
        <w:tc>
          <w:tcPr>
            <w:tcW w:w="6120" w:type="dxa"/>
            <w:tcBorders>
              <w:top w:val="single" w:sz="4" w:space="0" w:color="000000"/>
              <w:left w:val="single" w:sz="4" w:space="0" w:color="000000"/>
              <w:bottom w:val="single" w:sz="4" w:space="0" w:color="000000"/>
              <w:right w:val="single" w:sz="4" w:space="0" w:color="000000"/>
            </w:tcBorders>
          </w:tcPr>
          <w:p w14:paraId="20266AB7" w14:textId="77777777" w:rsidR="00F74A14" w:rsidRDefault="00F74A14">
            <w:pPr>
              <w:pStyle w:val="ProductList-TableBody"/>
            </w:pPr>
          </w:p>
        </w:tc>
      </w:tr>
      <w:tr w:rsidR="00F74A14" w14:paraId="145A86A4" w14:textId="77777777">
        <w:tc>
          <w:tcPr>
            <w:tcW w:w="6120" w:type="dxa"/>
            <w:tcBorders>
              <w:top w:val="single" w:sz="4" w:space="0" w:color="000000"/>
              <w:left w:val="single" w:sz="4" w:space="0" w:color="000000"/>
              <w:bottom w:val="single" w:sz="4" w:space="0" w:color="000000"/>
              <w:right w:val="single" w:sz="4" w:space="0" w:color="000000"/>
            </w:tcBorders>
          </w:tcPr>
          <w:p w14:paraId="1D6E09D1" w14:textId="77777777" w:rsidR="00F74A14" w:rsidRDefault="003F529A">
            <w:pPr>
              <w:pStyle w:val="ProductList-TableBody"/>
            </w:pPr>
            <w:r>
              <w:t xml:space="preserve"> Governança e Proteção de Informações do Microsoft 365 G5 (SL de Usuário)</w:t>
            </w:r>
          </w:p>
        </w:tc>
        <w:tc>
          <w:tcPr>
            <w:tcW w:w="6120" w:type="dxa"/>
            <w:tcBorders>
              <w:top w:val="single" w:sz="4" w:space="0" w:color="000000"/>
              <w:left w:val="single" w:sz="4" w:space="0" w:color="000000"/>
              <w:bottom w:val="single" w:sz="4" w:space="0" w:color="000000"/>
              <w:right w:val="single" w:sz="4" w:space="0" w:color="000000"/>
            </w:tcBorders>
          </w:tcPr>
          <w:p w14:paraId="217B5AE3" w14:textId="77777777" w:rsidR="00F74A14" w:rsidRDefault="00F74A14">
            <w:pPr>
              <w:pStyle w:val="ProductList-TableBody"/>
            </w:pPr>
          </w:p>
        </w:tc>
      </w:tr>
      <w:tr w:rsidR="00F74A14" w14:paraId="6B8492F7" w14:textId="77777777">
        <w:tc>
          <w:tcPr>
            <w:tcW w:w="6120" w:type="dxa"/>
            <w:tcBorders>
              <w:top w:val="single" w:sz="4" w:space="0" w:color="000000"/>
              <w:left w:val="single" w:sz="4" w:space="0" w:color="000000"/>
              <w:bottom w:val="single" w:sz="4" w:space="0" w:color="000000"/>
              <w:right w:val="single" w:sz="4" w:space="0" w:color="000000"/>
            </w:tcBorders>
          </w:tcPr>
          <w:p w14:paraId="6FEC02B0" w14:textId="77777777" w:rsidR="00F74A14" w:rsidRDefault="003F529A">
            <w:pPr>
              <w:pStyle w:val="ProductList-TableBody"/>
            </w:pPr>
            <w:r>
              <w:t>Microsoft Teams Calling Essentials para Estados Unidos e Canadá (SL de Usuário)</w:t>
            </w:r>
          </w:p>
        </w:tc>
        <w:tc>
          <w:tcPr>
            <w:tcW w:w="6120" w:type="dxa"/>
            <w:tcBorders>
              <w:top w:val="single" w:sz="4" w:space="0" w:color="000000"/>
              <w:left w:val="single" w:sz="4" w:space="0" w:color="000000"/>
              <w:bottom w:val="single" w:sz="4" w:space="0" w:color="000000"/>
              <w:right w:val="single" w:sz="4" w:space="0" w:color="000000"/>
            </w:tcBorders>
          </w:tcPr>
          <w:p w14:paraId="4C301438" w14:textId="77777777" w:rsidR="00F74A14" w:rsidRDefault="00F74A14">
            <w:pPr>
              <w:pStyle w:val="ProductList-TableBody"/>
            </w:pPr>
          </w:p>
        </w:tc>
      </w:tr>
    </w:tbl>
    <w:p w14:paraId="5806F9C7" w14:textId="77777777" w:rsidR="00F74A14" w:rsidRDefault="00F74A14">
      <w:pPr>
        <w:pStyle w:val="ProductList-Body"/>
      </w:pPr>
    </w:p>
    <w:p w14:paraId="1EA91E70" w14:textId="77777777" w:rsidR="00F74A14" w:rsidRDefault="003F529A">
      <w:pPr>
        <w:pStyle w:val="ProductList-ClauseHeading"/>
        <w:outlineLvl w:val="2"/>
      </w:pPr>
      <w:r>
        <w:t>Apêndice B – Software Assurance</w:t>
      </w:r>
    </w:p>
    <w:p w14:paraId="59016BAE" w14:textId="77777777" w:rsidR="00F74A14" w:rsidRDefault="001D37DC">
      <w:pPr>
        <w:pStyle w:val="ProductList-Body"/>
      </w:pPr>
      <w:hyperlink w:anchor="_Sec580">
        <w:r w:rsidR="003F529A">
          <w:rPr>
            <w:color w:val="00467F"/>
            <w:u w:val="single"/>
          </w:rPr>
          <w:t>Serviços de Planejamento</w:t>
        </w:r>
      </w:hyperlink>
      <w:r w:rsidR="003F529A">
        <w:t xml:space="preserve">: Termos removidos do Benefício de SA de Serviços de Planejamento, desativado em 1° de fevereiro de 2021. Para obter mais informações, visite o site do Software Assurance </w:t>
      </w:r>
      <w:hyperlink r:id="rId26">
        <w:r w:rsidR="003F529A">
          <w:rPr>
            <w:color w:val="00467F"/>
            <w:u w:val="single"/>
          </w:rPr>
          <w:t>https://www.microsoft.com/licensing/licensing-programs/software-assurance-by-benefits</w:t>
        </w:r>
      </w:hyperlink>
      <w:r w:rsidR="003F529A">
        <w:t xml:space="preserve">. </w:t>
      </w:r>
    </w:p>
    <w:p w14:paraId="268CC682" w14:textId="77777777" w:rsidR="00F74A14" w:rsidRDefault="001D37DC">
      <w:pPr>
        <w:pStyle w:val="ProductList-Body"/>
      </w:pPr>
      <w:hyperlink w:anchor="_Sec582">
        <w:r w:rsidR="003F529A">
          <w:rPr>
            <w:color w:val="00467F"/>
            <w:u w:val="single"/>
          </w:rPr>
          <w:t>Vouchers de Treinamento</w:t>
        </w:r>
      </w:hyperlink>
      <w:r w:rsidR="003F529A">
        <w:t xml:space="preserve">: Termos removidos do Benefício de SA de Vouchers de Treinamento, desativado em 1° de fevereiro de 2021. Para obter mais informações, visite o site do Software Assurance </w:t>
      </w:r>
      <w:hyperlink r:id="rId27">
        <w:r w:rsidR="003F529A">
          <w:rPr>
            <w:color w:val="00467F"/>
            <w:u w:val="single"/>
          </w:rPr>
          <w:t>https://www.microsoft.com/licensing/licensing-programs/software-assurance-by-benefits</w:t>
        </w:r>
      </w:hyperlink>
      <w:r w:rsidR="003F529A">
        <w:t>.</w:t>
      </w:r>
    </w:p>
    <w:p w14:paraId="01A829F8" w14:textId="77777777" w:rsidR="00F74A14" w:rsidRDefault="00F74A14">
      <w:pPr>
        <w:pStyle w:val="ProductList-Body"/>
      </w:pPr>
    </w:p>
    <w:p w14:paraId="2B5EC02C" w14:textId="77777777" w:rsidR="00F74A14" w:rsidRDefault="003F529A">
      <w:pPr>
        <w:pStyle w:val="ProductList-ClauseHeading"/>
        <w:outlineLvl w:val="2"/>
      </w:pPr>
      <w:r>
        <w:t>Apêndice F – Promoções</w:t>
      </w:r>
    </w:p>
    <w:p w14:paraId="6CFF30D9" w14:textId="77777777" w:rsidR="00F74A14" w:rsidRDefault="001D37DC">
      <w:pPr>
        <w:pStyle w:val="ProductList-Body"/>
      </w:pPr>
      <w:hyperlink w:anchor="_Sec1303">
        <w:r w:rsidR="003F529A">
          <w:rPr>
            <w:color w:val="00467F"/>
            <w:u w:val="single"/>
          </w:rPr>
          <w:t>Audioconferência Gratuita para Clientes EA/EAS/EES (Apenas A3)</w:t>
        </w:r>
      </w:hyperlink>
      <w:r w:rsidR="003F529A">
        <w:t>: Esta promoção foi estendida de 31 de janeiro de 2021 para 30 de junho de 2021.</w:t>
      </w:r>
    </w:p>
    <w:p w14:paraId="1501EA83" w14:textId="77777777" w:rsidR="00F74A14" w:rsidRDefault="001D37DC">
      <w:pPr>
        <w:pStyle w:val="ProductList-Body"/>
      </w:pPr>
      <w:hyperlink w:anchor="_Sec1304">
        <w:r w:rsidR="003F529A">
          <w:rPr>
            <w:color w:val="00467F"/>
            <w:u w:val="single"/>
          </w:rPr>
          <w:t>Audioconferência Gratuita para Clientes CSP e Diretos da Web</w:t>
        </w:r>
      </w:hyperlink>
      <w:r w:rsidR="003F529A">
        <w:t>: Esta promoção foi estendida de 31 de março de 2021 para 30 de junho de 2021.</w:t>
      </w:r>
    </w:p>
    <w:p w14:paraId="058E4E3A"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3F18A7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5BC81C"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2FD03F02" w14:textId="77777777" w:rsidR="00F74A14" w:rsidRDefault="00F74A14">
      <w:pPr>
        <w:pStyle w:val="ProductList-Body"/>
      </w:pPr>
    </w:p>
    <w:p w14:paraId="630DF509" w14:textId="77777777" w:rsidR="00F74A14" w:rsidRDefault="00F74A14">
      <w:pPr>
        <w:sectPr w:rsidR="00F74A14">
          <w:headerReference w:type="default" r:id="rId28"/>
          <w:footerReference w:type="default" r:id="rId29"/>
          <w:type w:val="continuous"/>
          <w:pgSz w:w="12240" w:h="15840" w:code="1"/>
          <w:pgMar w:top="1170" w:right="720" w:bottom="720" w:left="720" w:header="432" w:footer="288" w:gutter="0"/>
          <w:cols w:space="360"/>
        </w:sectPr>
      </w:pPr>
    </w:p>
    <w:p w14:paraId="297E34C9" w14:textId="77777777" w:rsidR="00F74A14" w:rsidRDefault="003F529A">
      <w:pPr>
        <w:pStyle w:val="ProductList-SectionHeading"/>
        <w:pageBreakBefore/>
        <w:outlineLvl w:val="0"/>
      </w:pPr>
      <w:bookmarkStart w:id="12" w:name="_Sec536"/>
      <w:bookmarkEnd w:id="2"/>
      <w:r>
        <w:t>Termos de Licença</w:t>
      </w:r>
      <w:r>
        <w:fldChar w:fldCharType="begin"/>
      </w:r>
      <w:r>
        <w:instrText xml:space="preserve"> TC "</w:instrText>
      </w:r>
      <w:bookmarkStart w:id="13" w:name="_Toc62635014"/>
      <w:r>
        <w:instrText>Termos de Licença</w:instrText>
      </w:r>
      <w:bookmarkEnd w:id="13"/>
      <w:r>
        <w:instrText>" \l 1</w:instrText>
      </w:r>
      <w:r>
        <w:fldChar w:fldCharType="end"/>
      </w:r>
    </w:p>
    <w:p w14:paraId="69BBC6AD" w14:textId="77777777" w:rsidR="00F74A14" w:rsidRDefault="003F529A">
      <w:pPr>
        <w:pStyle w:val="ProductList-Body"/>
      </w:pPr>
      <w:r>
        <w:t>Todas as instâncias dos “Direitos de Uso” no contrato de licenciamento por volume do Cliente se referem aos termos identificados na seção “Direitos de Uso” de cada Entrada do Produto. Para cada Produto, isso inclui os Termos Universais de Licença, os Termos de Modelo de Licença e os Termos de Licença Específicos do Produto aplicáveis na Entrada do Produto.</w:t>
      </w:r>
    </w:p>
    <w:p w14:paraId="63C1DBDF" w14:textId="77777777" w:rsidR="00F74A14" w:rsidRDefault="00F74A14">
      <w:pPr>
        <w:pStyle w:val="ProductList-Body"/>
      </w:pPr>
    </w:p>
    <w:p w14:paraId="1F1CF1F9" w14:textId="77777777" w:rsidR="00F74A14" w:rsidRDefault="003F529A">
      <w:pPr>
        <w:pStyle w:val="ProductList-Body"/>
      </w:pPr>
      <w:r>
        <w:t>Para os Serviços Online, as referências a “Direitos de Uso” no contrato de licenciamento por volume do Cliente se referem aos OST. Se um Produto de software incluir software e serviços online, os serviços online serão regidos pelos termos nos OST, e todos os softwares serão regidos por estes Termos de Licença.</w:t>
      </w:r>
    </w:p>
    <w:p w14:paraId="347BAFE1" w14:textId="77777777" w:rsidR="00F74A14" w:rsidRDefault="003F529A">
      <w:pPr>
        <w:pStyle w:val="ProductList-OfferingGroupHeading"/>
        <w:outlineLvl w:val="1"/>
      </w:pPr>
      <w:bookmarkStart w:id="14" w:name="_Sec537"/>
      <w:r>
        <w:t>Termos Universais de Licença</w:t>
      </w:r>
      <w:bookmarkEnd w:id="14"/>
      <w:r>
        <w:fldChar w:fldCharType="begin"/>
      </w:r>
      <w:r>
        <w:instrText xml:space="preserve"> TC "</w:instrText>
      </w:r>
      <w:bookmarkStart w:id="15" w:name="_Toc62635015"/>
      <w:r>
        <w:instrText>Termos Universais de Licença</w:instrText>
      </w:r>
      <w:bookmarkEnd w:id="15"/>
      <w:r>
        <w:instrText>" \l 2</w:instrText>
      </w:r>
      <w:r>
        <w:fldChar w:fldCharType="end"/>
      </w:r>
    </w:p>
    <w:p w14:paraId="08171D17" w14:textId="77777777" w:rsidR="00F74A14" w:rsidRDefault="003F529A">
      <w:pPr>
        <w:pStyle w:val="ProductList-Body"/>
      </w:pPr>
      <w:r>
        <w:t>Os Termos Universais de Licença se aplicam a todos os Produtos de software licenciados por meio do Licenciamento por Volume da Microsoft (exceto quando for especificamente indicado nos Termos do Modelo de Licença e/ou Termos de Licença Específicos do Produto).</w:t>
      </w:r>
    </w:p>
    <w:p w14:paraId="79C3A05E" w14:textId="77777777" w:rsidR="00F74A14" w:rsidRDefault="00F74A14">
      <w:pPr>
        <w:pStyle w:val="ProductList-Body"/>
      </w:pPr>
    </w:p>
    <w:p w14:paraId="60EC2C02" w14:textId="77777777" w:rsidR="00F74A14" w:rsidRDefault="003F529A">
      <w:pPr>
        <w:pStyle w:val="ProductList-ClauseHeading"/>
        <w:outlineLvl w:val="2"/>
      </w:pPr>
      <w:r>
        <w:t>1. Definições</w:t>
      </w:r>
    </w:p>
    <w:p w14:paraId="5F613E4A" w14:textId="77777777" w:rsidR="00F74A14" w:rsidRDefault="003F529A">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14:paraId="309F7680" w14:textId="77777777" w:rsidR="00F74A14" w:rsidRDefault="00F74A14">
      <w:pPr>
        <w:pStyle w:val="ProductList-Body"/>
      </w:pPr>
    </w:p>
    <w:p w14:paraId="7091C944" w14:textId="77777777" w:rsidR="00F74A14" w:rsidRDefault="003F529A">
      <w:pPr>
        <w:pStyle w:val="ProductList-ClauseHeading"/>
        <w:outlineLvl w:val="2"/>
      </w:pPr>
      <w:r>
        <w:t>2. Direitos de Uso do Cliente</w:t>
      </w:r>
    </w:p>
    <w:p w14:paraId="23E31B75" w14:textId="77777777" w:rsidR="00F74A14" w:rsidRDefault="003F529A">
      <w:pPr>
        <w:pStyle w:val="ProductList-Body"/>
      </w:pPr>
      <w:r>
        <w:t xml:space="preserve">Se o Cliente cumprir seu contrato de licenciamento por volume, ele poderá usar o software conforme expressamente permitido nos Termos do Produto. O Cliente necessita de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Produto e para cada funcionalidade licenciadas separadamente usadas em um dispositivo ou por um usuário.</w:t>
      </w:r>
    </w:p>
    <w:p w14:paraId="5AA124C1" w14:textId="77777777" w:rsidR="00F74A14" w:rsidRDefault="00F74A14">
      <w:pPr>
        <w:pStyle w:val="ProductList-Body"/>
      </w:pPr>
    </w:p>
    <w:p w14:paraId="730BE45D" w14:textId="77777777" w:rsidR="00F74A14" w:rsidRDefault="003F529A">
      <w:pPr>
        <w:pStyle w:val="ProductList-ClauseHeading"/>
        <w:outlineLvl w:val="2"/>
      </w:pPr>
      <w:r>
        <w:t>3. Direitos de Usar Outras Versões e Versões Inferiores</w:t>
      </w:r>
    </w:p>
    <w:p w14:paraId="2A44C556" w14:textId="77777777" w:rsidR="00F74A14" w:rsidRDefault="003F529A">
      <w:pPr>
        <w:pStyle w:val="ProductList-Body"/>
      </w:pPr>
      <w:r>
        <w:t xml:space="preserve">Para qualquer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14:paraId="2B535055" w14:textId="77777777" w:rsidR="00F74A14" w:rsidRDefault="00F74A14">
      <w:pPr>
        <w:pStyle w:val="ProductList-Body"/>
      </w:pPr>
    </w:p>
    <w:p w14:paraId="363D896C" w14:textId="77777777" w:rsidR="00F74A14" w:rsidRDefault="003F529A">
      <w:pPr>
        <w:pStyle w:val="ProductList-ClauseHeading"/>
        <w:outlineLvl w:val="2"/>
      </w:pPr>
      <w:r>
        <w:t>4. Software de Terceiros</w:t>
      </w:r>
    </w:p>
    <w:p w14:paraId="71CDC514" w14:textId="77777777" w:rsidR="00F74A14" w:rsidRDefault="003F529A">
      <w:pPr>
        <w:pStyle w:val="ProductList-Body"/>
      </w:pPr>
      <w:r>
        <w:t>O software pode conter programas ou componentes exclusivos de terceiros ou de software livre que são licenciados de acordo com termos individuais apresentados ao Cliente durante a instalação ou no arquivo “Notificações de Terceiros” que acompanha o software. O software também pode conter programas de software livre de terceiros que a Microsoft, não terceiros, licencia ao Cliente de acordo com os termos de licença da Microsoft.</w:t>
      </w:r>
    </w:p>
    <w:p w14:paraId="7E0E9017" w14:textId="77777777" w:rsidR="00F74A14" w:rsidRDefault="00F74A14">
      <w:pPr>
        <w:pStyle w:val="ProductList-Body"/>
      </w:pPr>
    </w:p>
    <w:p w14:paraId="0FBABE11" w14:textId="77777777" w:rsidR="00F74A14" w:rsidRDefault="003F529A">
      <w:pPr>
        <w:pStyle w:val="ProductList-ClauseHeading"/>
        <w:outlineLvl w:val="2"/>
      </w:pPr>
      <w:r>
        <w:t>5. Código de Pré-lançamento, Atualizações ou Suplementos, Funcionalidade Adicional</w:t>
      </w:r>
    </w:p>
    <w:p w14:paraId="0A1A4176" w14:textId="77777777" w:rsidR="00F74A14" w:rsidRDefault="003F529A">
      <w:pPr>
        <w:pStyle w:val="ProductList-Body"/>
      </w:pPr>
      <w: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14:paraId="2C4DF095" w14:textId="77777777" w:rsidR="00F74A14" w:rsidRDefault="00F74A14">
      <w:pPr>
        <w:pStyle w:val="ProductList-Body"/>
      </w:pPr>
    </w:p>
    <w:p w14:paraId="45135E1E" w14:textId="77777777" w:rsidR="00F74A14" w:rsidRDefault="003F529A">
      <w:pPr>
        <w:pStyle w:val="ProductList-ClauseHeading"/>
        <w:outlineLvl w:val="2"/>
      </w:pPr>
      <w:r>
        <w:t>6. Restrições</w:t>
      </w:r>
    </w:p>
    <w:p w14:paraId="130E8483" w14:textId="77777777" w:rsidR="00F74A14" w:rsidRDefault="003F529A">
      <w:pPr>
        <w:pStyle w:val="ProductList-Body"/>
      </w:pPr>
      <w: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14:paraId="2EFE4060" w14:textId="77777777" w:rsidR="00F74A14" w:rsidRDefault="00F74A14">
      <w:pPr>
        <w:pStyle w:val="ProductList-Body"/>
      </w:pPr>
    </w:p>
    <w:p w14:paraId="6AF871D9" w14:textId="77777777" w:rsidR="00F74A14" w:rsidRDefault="003F529A">
      <w:pPr>
        <w:pStyle w:val="ProductList-ClauseHeading"/>
        <w:outlineLvl w:val="2"/>
      </w:pPr>
      <w:r>
        <w:t>7. Software Assurance</w:t>
      </w:r>
    </w:p>
    <w:p w14:paraId="58347CE7" w14:textId="77777777" w:rsidR="00F74A14" w:rsidRDefault="003F529A">
      <w:pPr>
        <w:pStyle w:val="ProductList-Body"/>
      </w:pPr>
      <w:r>
        <w:t xml:space="preserve">A cobertura do SA pode conceder direitos de uso adicionais ao Cliente. Esses direitos adicionais terminam no momento do término da cobertura do SA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a menos que indicado na descrição do benefício.</w:t>
      </w:r>
    </w:p>
    <w:p w14:paraId="70A8997C" w14:textId="77777777" w:rsidR="00F74A14" w:rsidRDefault="00F74A14">
      <w:pPr>
        <w:pStyle w:val="ProductList-Body"/>
      </w:pPr>
    </w:p>
    <w:p w14:paraId="0F1515A6" w14:textId="77777777" w:rsidR="00F74A14" w:rsidRDefault="003F529A">
      <w:pPr>
        <w:pStyle w:val="ProductList-ClauseHeading"/>
        <w:outlineLvl w:val="2"/>
      </w:pPr>
      <w:r>
        <w:t>8. Terceirizando o Gerenciamento de Software</w:t>
      </w:r>
    </w:p>
    <w:p w14:paraId="36EC2E7D" w14:textId="77777777" w:rsidR="00F74A14" w:rsidRDefault="003F529A">
      <w:pPr>
        <w:pStyle w:val="ProductList-Body"/>
      </w:pPr>
      <w:r>
        <w:t xml:space="preserve">O Cliente poderá instalar e usar cópias licenciadas do software nos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e outros dispositivos submetidos ao gerenciamento diário e ao controle de </w:t>
      </w:r>
      <w:r>
        <w:fldChar w:fldCharType="begin"/>
      </w:r>
      <w:r>
        <w:instrText xml:space="preserve"> AutoTextList   \s NoStyle \t "Terceirizado Autorizado significa qualquer provedor de serviços de terceiro que não seja um Provedor Listado e não esteja usando um Provedor Listado como um Provedor de Data Center como parte do serviço terceirizado." </w:instrText>
      </w:r>
      <w:r>
        <w:fldChar w:fldCharType="separate"/>
      </w:r>
      <w:r>
        <w:rPr>
          <w:color w:val="0563C1"/>
        </w:rPr>
        <w:t>Terceirizados Autorizados</w:t>
      </w:r>
      <w:r>
        <w:fldChar w:fldCharType="end"/>
      </w:r>
      <w:r>
        <w:t xml:space="preserve">,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 Exceto conforme expressamente permitido aqui ou nestes Termos do Produto, o Cliente não tem permissão para instalar nem usar cópias licenciadas do software em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e outros dispositivos sob o gerenciamento ou o controle de um terceiro.</w:t>
      </w:r>
    </w:p>
    <w:p w14:paraId="1DC03932" w14:textId="77777777" w:rsidR="00F74A14" w:rsidRDefault="00F74A14">
      <w:pPr>
        <w:pStyle w:val="ProductList-Body"/>
      </w:pPr>
    </w:p>
    <w:p w14:paraId="725EE716" w14:textId="77777777" w:rsidR="00F74A14" w:rsidRDefault="003F529A">
      <w:pPr>
        <w:pStyle w:val="ProductList-ClauseHeading"/>
        <w:outlineLvl w:val="2"/>
      </w:pPr>
      <w:r>
        <w:t>9. Cessão e Transferência de Licenças</w:t>
      </w:r>
    </w:p>
    <w:p w14:paraId="3DD43279" w14:textId="77777777" w:rsidR="00F74A14" w:rsidRDefault="003F529A">
      <w:pPr>
        <w:pStyle w:val="ProductList-Body"/>
      </w:pPr>
      <w:r>
        <w:t xml:space="preserve">Antes de o Cliente usar o software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dispositivo ou usuário, conforme apropriado. O Cliente poderá ceder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básica. Os termos adicionais se aplicam à transferência das licenças do sistema operacional Windows desktop por dispositivo, conforme detalhado na </w:t>
      </w:r>
      <w:hyperlink w:anchor="_Sec652">
        <w:r>
          <w:rPr>
            <w:color w:val="00467F"/>
            <w:u w:val="single"/>
          </w:rPr>
          <w:t>Entrada do Produto do Windows</w:t>
        </w:r>
      </w:hyperlink>
      <w:r>
        <w:t>.</w:t>
      </w:r>
    </w:p>
    <w:p w14:paraId="10A132FD" w14:textId="77777777" w:rsidR="00F74A14" w:rsidRDefault="00F74A14">
      <w:pPr>
        <w:pStyle w:val="ProductList-Body"/>
      </w:pPr>
    </w:p>
    <w:p w14:paraId="132DBE06" w14:textId="77777777" w:rsidR="00F74A14" w:rsidRDefault="003F529A">
      <w:pPr>
        <w:pStyle w:val="ProductList-ClauseHeading"/>
        <w:outlineLvl w:val="2"/>
      </w:pPr>
      <w:r>
        <w:t>10. Medidas Técnicas</w:t>
      </w:r>
    </w:p>
    <w:p w14:paraId="5CDFA2CD" w14:textId="77777777" w:rsidR="00F74A14" w:rsidRDefault="003F529A">
      <w:pPr>
        <w:pStyle w:val="ProductList-Body"/>
      </w:pPr>
      <w: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14:paraId="0A757C46" w14:textId="77777777" w:rsidR="00F74A14" w:rsidRDefault="00F74A14">
      <w:pPr>
        <w:pStyle w:val="ProductList-Body"/>
      </w:pPr>
    </w:p>
    <w:p w14:paraId="582D4F30" w14:textId="77777777" w:rsidR="00F74A14" w:rsidRDefault="003F529A">
      <w:pPr>
        <w:pStyle w:val="ProductList-SubClauseHeading"/>
        <w:outlineLvl w:val="3"/>
      </w:pPr>
      <w:r>
        <w:t>10.1 Ativação e validação</w:t>
      </w:r>
    </w:p>
    <w:p w14:paraId="5D43C265" w14:textId="77777777" w:rsidR="00F74A14" w:rsidRDefault="003F529A">
      <w:pPr>
        <w:pStyle w:val="ProductList-BodyIndented"/>
      </w:pPr>
      <w:r>
        <w:t>O Cliente deve usar a chave de produto apropriada fornecida pela Microsoft para ativação e validação do Produto de software que está sendo instalado pelo Cliente.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ou Ativação baseada em Azure AD. O Cliente não pode contornar a ativação ou a validação.</w:t>
      </w:r>
    </w:p>
    <w:p w14:paraId="0B85945B" w14:textId="77777777" w:rsidR="00F74A14" w:rsidRDefault="00F74A14">
      <w:pPr>
        <w:pStyle w:val="ProductList-BodyIndented"/>
      </w:pPr>
    </w:p>
    <w:p w14:paraId="1E991D9C" w14:textId="77777777" w:rsidR="00F74A14" w:rsidRDefault="003F529A">
      <w:pPr>
        <w:pStyle w:val="ProductList-SubClauseHeading"/>
        <w:outlineLvl w:val="3"/>
      </w:pPr>
      <w:r>
        <w:t>10.2 Chaves de Produto</w:t>
      </w:r>
    </w:p>
    <w:p w14:paraId="7311A623" w14:textId="77777777" w:rsidR="00F74A14" w:rsidRDefault="003F529A">
      <w:pPr>
        <w:pStyle w:val="ProductList-BodyIndented"/>
      </w:pPr>
      <w: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14:paraId="071F7CF6" w14:textId="77777777" w:rsidR="00F74A14" w:rsidRDefault="00F74A14">
      <w:pPr>
        <w:pStyle w:val="ProductList-BodyIndented"/>
      </w:pPr>
    </w:p>
    <w:p w14:paraId="5E09A0BD" w14:textId="77777777" w:rsidR="00F74A14" w:rsidRDefault="003F529A">
      <w:pPr>
        <w:pStyle w:val="ProductList-ClauseHeading"/>
        <w:outlineLvl w:val="2"/>
      </w:pPr>
      <w:r>
        <w:t>11. Notificações</w:t>
      </w:r>
    </w:p>
    <w:p w14:paraId="3268556B" w14:textId="77777777" w:rsidR="00F74A14" w:rsidRDefault="003F529A">
      <w:pPr>
        <w:pStyle w:val="ProductList-Body"/>
      </w:pPr>
      <w:r>
        <w:t>Onde indicado na seção Direitos de Uso de cada Entrada do Produto, as seguintes notificações se aplicarão:</w:t>
      </w:r>
    </w:p>
    <w:p w14:paraId="67A1ACC8" w14:textId="77777777" w:rsidR="00F74A14" w:rsidRDefault="00F74A14">
      <w:pPr>
        <w:pStyle w:val="ProductList-Body"/>
      </w:pPr>
    </w:p>
    <w:p w14:paraId="406E565D" w14:textId="77777777" w:rsidR="00F74A14" w:rsidRDefault="003F529A">
      <w:pPr>
        <w:pStyle w:val="ProductList-SubClauseHeading"/>
        <w:outlineLvl w:val="3"/>
      </w:pPr>
      <w:r>
        <w:t>11.1 Recursos de Internet</w:t>
      </w:r>
    </w:p>
    <w:p w14:paraId="63F4023A" w14:textId="77777777" w:rsidR="00F74A14" w:rsidRDefault="003F529A">
      <w:pPr>
        <w:pStyle w:val="ProductList-BodyIndented"/>
      </w:pPr>
      <w:r>
        <w:t>Produtos de Software podem conter recursos que se conectam e enviam informações pela Internet, sem notificação adicional para o Cliente, para os sistemas da Microsoft e para os sistemas de suas Afiliadas ou provedores de serviços. O uso dessas informações está descrito na Política de Privacidade da Microsoft (</w:t>
      </w:r>
      <w:hyperlink r:id="rId30">
        <w:r>
          <w:rPr>
            <w:color w:val="00467F"/>
            <w:u w:val="single"/>
          </w:rPr>
          <w:t>aka.ms/privacy</w:t>
        </w:r>
      </w:hyperlink>
      <w:r>
        <w:t>).</w:t>
      </w:r>
    </w:p>
    <w:p w14:paraId="2306601C" w14:textId="77777777" w:rsidR="00F74A14" w:rsidRDefault="00F74A14">
      <w:pPr>
        <w:pStyle w:val="ProductList-BodyIndented"/>
      </w:pPr>
    </w:p>
    <w:p w14:paraId="46A1E15F" w14:textId="77777777" w:rsidR="00F74A14" w:rsidRDefault="003F529A">
      <w:pPr>
        <w:pStyle w:val="ProductList-SubClauseHeading"/>
        <w:outlineLvl w:val="3"/>
      </w:pPr>
      <w:r>
        <w:t>11.2 Bing Mapas</w:t>
      </w:r>
    </w:p>
    <w:p w14:paraId="4B4FD320" w14:textId="77777777" w:rsidR="00F74A14" w:rsidRDefault="003F529A">
      <w:pPr>
        <w:pStyle w:val="ProductList-BodyIndented"/>
      </w:pPr>
      <w:r>
        <w:t xml:space="preserve">O Produto pode incluir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31">
        <w:r>
          <w:rPr>
            <w:color w:val="00467F"/>
            <w:u w:val="single"/>
          </w:rPr>
          <w:t>http://go.microsoft.com/?linkid=9710837</w:t>
        </w:r>
      </w:hyperlink>
      <w:r>
        <w:t xml:space="preserve"> e na Política de Privacidade da Microsoft disponível em </w:t>
      </w:r>
      <w:hyperlink r:id="rId32">
        <w:r>
          <w:rPr>
            <w:color w:val="00467F"/>
            <w:u w:val="single"/>
          </w:rPr>
          <w:t>http://go.microsoft.com/fwlink/?LinkID=248686</w:t>
        </w:r>
      </w:hyperlink>
      <w:r>
        <w:t>.</w:t>
      </w:r>
    </w:p>
    <w:p w14:paraId="506355C1" w14:textId="77777777" w:rsidR="00F74A14" w:rsidRDefault="00F74A14">
      <w:pPr>
        <w:pStyle w:val="ProductList-BodyIndented"/>
      </w:pPr>
    </w:p>
    <w:p w14:paraId="0DDDB2DF" w14:textId="77777777" w:rsidR="00F74A14" w:rsidRDefault="003F529A">
      <w:pPr>
        <w:pStyle w:val="ProductList-SubClauseHeading"/>
        <w:outlineLvl w:val="3"/>
      </w:pPr>
      <w:r>
        <w:t>11.3 Notificação sobre o Padrão Visual H.264/AVC, o Padrão de Vídeo VC-1 e o Padrão Visual MPEG-4 Parte 2</w:t>
      </w:r>
    </w:p>
    <w:p w14:paraId="0D23BBC1" w14:textId="77777777" w:rsidR="00F74A14" w:rsidRDefault="003F529A">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33">
        <w:r>
          <w:rPr>
            <w:color w:val="00467F"/>
            <w:u w:val="single"/>
          </w:rPr>
          <w:t>www.mpegla.com</w:t>
        </w:r>
      </w:hyperlink>
      <w: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14:paraId="2EE68B12" w14:textId="77777777" w:rsidR="00F74A14" w:rsidRDefault="00F74A14">
      <w:pPr>
        <w:pStyle w:val="ProductList-BodyIndented"/>
      </w:pPr>
    </w:p>
    <w:p w14:paraId="5D71EE9B" w14:textId="77777777" w:rsidR="00F74A14" w:rsidRDefault="003F529A">
      <w:pPr>
        <w:pStyle w:val="ProductList-SubClauseHeading"/>
        <w:outlineLvl w:val="3"/>
      </w:pPr>
      <w:r>
        <w:t>11.4 Proteção contra Malware</w:t>
      </w:r>
    </w:p>
    <w:p w14:paraId="76DB8B91" w14:textId="77777777" w:rsidR="00F74A14" w:rsidRDefault="003F529A">
      <w:pPr>
        <w:pStyle w:val="ProductList-BodyIndented"/>
      </w:pPr>
      <w:r>
        <w:t>A Microsoft se preocupa em proteger os dispositivos dos clientes contra malware. O software ativará a proteção contra malware se outra proteção não estiver instalada ou tiver expirado. Para isso, outros softwares antimalware serão desativados ou deverão ser removidos.</w:t>
      </w:r>
    </w:p>
    <w:p w14:paraId="5F864305" w14:textId="77777777" w:rsidR="00F74A14" w:rsidRDefault="00F74A14">
      <w:pPr>
        <w:pStyle w:val="ProductList-BodyIndented"/>
      </w:pPr>
    </w:p>
    <w:p w14:paraId="3CC5EEB5" w14:textId="77777777" w:rsidR="00F74A14" w:rsidRDefault="003F529A">
      <w:pPr>
        <w:pStyle w:val="ProductList-ClauseHeading"/>
        <w:outlineLvl w:val="2"/>
      </w:pPr>
      <w:r>
        <w:t>12. Componentes de Fontes, Imagens e Sons</w:t>
      </w:r>
    </w:p>
    <w:p w14:paraId="10637212" w14:textId="77777777" w:rsidR="00F74A14" w:rsidRDefault="003F529A">
      <w:pPr>
        <w:pStyle w:val="ProductList-Body"/>
      </w:pPr>
      <w:r>
        <w:t xml:space="preserve">Enquanto o Cliente executa o software, ele pode acessar e usar ícones, imagens, sons e mídia incluídos no software somente a partir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14:paraId="521BC79F" w14:textId="77777777" w:rsidR="00F74A14" w:rsidRDefault="00F74A14">
      <w:pPr>
        <w:pStyle w:val="ProductList-Body"/>
      </w:pPr>
    </w:p>
    <w:p w14:paraId="0EC6099D" w14:textId="77777777" w:rsidR="00F74A14" w:rsidRDefault="003F529A">
      <w:pPr>
        <w:pStyle w:val="ProductList-ClauseHeading"/>
        <w:outlineLvl w:val="2"/>
      </w:pPr>
      <w:r>
        <w:t>13. Tecnologias Incluídas</w:t>
      </w:r>
    </w:p>
    <w:p w14:paraId="5E6B8042" w14:textId="77777777" w:rsidR="00F74A14" w:rsidRDefault="003F529A">
      <w:pPr>
        <w:pStyle w:val="ProductList-Body"/>
      </w:pPr>
      <w: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14:paraId="5D2454F8" w14:textId="77777777" w:rsidR="00F74A14" w:rsidRDefault="00F74A14">
      <w:pPr>
        <w:pStyle w:val="ProductList-Body"/>
      </w:pPr>
    </w:p>
    <w:p w14:paraId="55DC84A3" w14:textId="77777777" w:rsidR="00F74A14" w:rsidRDefault="003F529A">
      <w:pPr>
        <w:pStyle w:val="ProductList-ClauseHeading"/>
        <w:outlineLvl w:val="2"/>
      </w:pPr>
      <w:r>
        <w:t>14. Teste de Benchmark</w:t>
      </w:r>
    </w:p>
    <w:p w14:paraId="07D93331" w14:textId="77777777" w:rsidR="00F74A14" w:rsidRDefault="003F529A">
      <w:pPr>
        <w:pStyle w:val="ProductList-Body"/>
      </w:pPr>
      <w:r>
        <w:t xml:space="preserve">O Cliente deverá obter previamente a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ou Microsoft Desktop Optimization Pack. </w:t>
      </w:r>
    </w:p>
    <w:p w14:paraId="328D8757" w14:textId="77777777" w:rsidR="00F74A14" w:rsidRDefault="00F74A14">
      <w:pPr>
        <w:pStyle w:val="ProductList-Body"/>
      </w:pPr>
    </w:p>
    <w:p w14:paraId="7A8DD258" w14:textId="77777777" w:rsidR="00F74A14" w:rsidRDefault="003F529A">
      <w:pPr>
        <w:pStyle w:val="ProductList-ClauseHeading"/>
        <w:outlineLvl w:val="2"/>
      </w:pPr>
      <w:r>
        <w:t>15. Multiplexação</w:t>
      </w:r>
    </w:p>
    <w:p w14:paraId="2DCB6D96" w14:textId="77777777" w:rsidR="00F74A14" w:rsidRDefault="003F529A">
      <w:pPr>
        <w:pStyle w:val="ProductList-Body"/>
      </w:pPr>
      <w:r>
        <w:t>Hardware ou software que um Cliente usa para:</w:t>
      </w:r>
    </w:p>
    <w:p w14:paraId="7037D175" w14:textId="77777777" w:rsidR="00F74A14" w:rsidRDefault="003F529A" w:rsidP="003F529A">
      <w:pPr>
        <w:pStyle w:val="ProductList-Bullet"/>
        <w:numPr>
          <w:ilvl w:val="0"/>
          <w:numId w:val="4"/>
        </w:numPr>
      </w:pPr>
      <w:r>
        <w:t>reunir conexões ou reduzir o número de OSEs, dispositivos ou usuários que o Produto gerencia diretamente;</w:t>
      </w:r>
    </w:p>
    <w:p w14:paraId="286B57A9" w14:textId="77777777" w:rsidR="00F74A14" w:rsidRDefault="003F529A" w:rsidP="003F529A">
      <w:pPr>
        <w:pStyle w:val="ProductList-Bullet"/>
        <w:numPr>
          <w:ilvl w:val="0"/>
          <w:numId w:val="4"/>
        </w:numPr>
      </w:pPr>
      <w:r>
        <w:t>reduzir o número de dispositivos ou usuários que acessam ou usam um Produto direta ou indiretamente;</w:t>
      </w:r>
    </w:p>
    <w:p w14:paraId="390EC670" w14:textId="77777777" w:rsidR="00F74A14" w:rsidRDefault="003F529A" w:rsidP="003F529A">
      <w:pPr>
        <w:pStyle w:val="ProductList-Bullet"/>
        <w:numPr>
          <w:ilvl w:val="0"/>
          <w:numId w:val="4"/>
        </w:numPr>
      </w:pPr>
      <w:r>
        <w:t>ou acessar dados processados ou gerados pelo próprio Produto;</w:t>
      </w:r>
    </w:p>
    <w:p w14:paraId="06DF7A94" w14:textId="77777777" w:rsidR="00F74A14" w:rsidRDefault="003F529A">
      <w:pPr>
        <w:pStyle w:val="ProductList-Body"/>
      </w:pPr>
      <w:r>
        <w:t xml:space="preserve">não reduzir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qualquer tipo necessário a um cliente.</w:t>
      </w:r>
    </w:p>
    <w:p w14:paraId="466E229B" w14:textId="77777777" w:rsidR="00F74A14" w:rsidRDefault="00F74A14">
      <w:pPr>
        <w:pStyle w:val="ProductList-Body"/>
      </w:pPr>
    </w:p>
    <w:p w14:paraId="0A327FE9" w14:textId="77777777" w:rsidR="00F74A14" w:rsidRDefault="003F529A">
      <w:pPr>
        <w:pStyle w:val="ProductList-ClauseHeading"/>
        <w:outlineLvl w:val="2"/>
      </w:pPr>
      <w:r>
        <w:t>16. Direitos Administrativos e de Suporte</w:t>
      </w:r>
    </w:p>
    <w:p w14:paraId="4E61BAD3" w14:textId="77777777" w:rsidR="00F74A14" w:rsidRDefault="003F529A">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w:t>
      </w:r>
    </w:p>
    <w:p w14:paraId="16491ECD" w14:textId="77777777" w:rsidR="00F74A14" w:rsidRDefault="00F74A14">
      <w:pPr>
        <w:pStyle w:val="ProductList-Body"/>
      </w:pPr>
    </w:p>
    <w:p w14:paraId="0E2F5267" w14:textId="77777777" w:rsidR="00F74A14" w:rsidRDefault="003F529A">
      <w:pPr>
        <w:pStyle w:val="ProductList-ClauseHeading"/>
        <w:outlineLvl w:val="2"/>
      </w:pPr>
      <w:r>
        <w:t>17. Código Distribuível</w:t>
      </w:r>
    </w:p>
    <w:p w14:paraId="4878E82C" w14:textId="77777777" w:rsidR="00F74A14" w:rsidRDefault="003F529A">
      <w:pPr>
        <w:pStyle w:val="ProductList-Body"/>
      </w:pPr>
      <w:r>
        <w:t xml:space="preserve">Consulte as Entradas do Produto do software que contém o código e os arquivos de texto que o Cliente poderá distribuir como “Código Distribuível”. O código e os arquivos de texto listados abaixo também constituem “Código Distribuível” que pode ser usado conforme descrito a seguir. Em caso de conflito entre os termos a seguir e os termos do Código Distribuível publicados na Entrada do Produto, os termos na Entrada do Produto regerão o uso que o Cliente faz do Código Distribuível. </w:t>
      </w:r>
    </w:p>
    <w:p w14:paraId="616FC702" w14:textId="77777777" w:rsidR="00F74A14" w:rsidRDefault="00F74A14">
      <w:pPr>
        <w:pStyle w:val="ProductList-Body"/>
      </w:pPr>
    </w:p>
    <w:p w14:paraId="18328E91" w14:textId="77777777" w:rsidR="00F74A14" w:rsidRDefault="003F529A">
      <w:pPr>
        <w:pStyle w:val="ProductList-SubClauseHeading"/>
        <w:outlineLvl w:val="3"/>
      </w:pPr>
      <w:r>
        <w:t>17.1 Direito de Uso e Distribuição</w:t>
      </w:r>
    </w:p>
    <w:p w14:paraId="6694074C" w14:textId="77777777" w:rsidR="00F74A14" w:rsidRDefault="003F529A">
      <w:pPr>
        <w:pStyle w:val="ProductList-BodyIndented"/>
      </w:pPr>
      <w:r>
        <w:t xml:space="preserve">O código e os arquivos de texto listados abaixo constituem “Código Distribuível”. </w:t>
      </w:r>
    </w:p>
    <w:p w14:paraId="57E8D868" w14:textId="77777777" w:rsidR="00F74A14" w:rsidRDefault="003F529A" w:rsidP="003F529A">
      <w:pPr>
        <w:pStyle w:val="ProductList-Bullet"/>
        <w:numPr>
          <w:ilvl w:val="1"/>
          <w:numId w:val="5"/>
        </w:numPr>
      </w:pPr>
      <w:r>
        <w:t>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w:t>
      </w:r>
    </w:p>
    <w:p w14:paraId="1AC2F9E8" w14:textId="77777777" w:rsidR="00F74A14" w:rsidRDefault="003F529A" w:rsidP="003F529A">
      <w:pPr>
        <w:pStyle w:val="ProductList-Bullet"/>
        <w:numPr>
          <w:ilvl w:val="1"/>
          <w:numId w:val="5"/>
        </w:numPr>
      </w:pPr>
      <w:r>
        <w:t xml:space="preserve">Código de Amostra, Modelos e Estilos: O Cliente pode modificar, copiar, implantar e distribuir a forma de código-objeto e código-fonte identificados como “amostra”, “modelo” “estilos simples” e “estilos de esboço”. </w:t>
      </w:r>
    </w:p>
    <w:p w14:paraId="44F9F0E1" w14:textId="77777777" w:rsidR="00F74A14" w:rsidRDefault="003F529A" w:rsidP="003F529A">
      <w:pPr>
        <w:pStyle w:val="ProductList-Bullet"/>
        <w:numPr>
          <w:ilvl w:val="1"/>
          <w:numId w:val="5"/>
        </w:numPr>
      </w:pPr>
      <w:r>
        <w:t>Distribuição por Terceiros: O Cliente poderá permitir que os distribuidores de seus programas copiem e distribuam o Código Distribuível como parte daqueles programas.</w:t>
      </w:r>
    </w:p>
    <w:p w14:paraId="439AB909" w14:textId="77777777" w:rsidR="00F74A14" w:rsidRDefault="003F529A" w:rsidP="003F529A">
      <w:pPr>
        <w:pStyle w:val="ProductList-Bullet"/>
        <w:numPr>
          <w:ilvl w:val="1"/>
          <w:numId w:val="5"/>
        </w:numPr>
      </w:pPr>
      <w:r>
        <w:t>Biblioteca de Imagens: O Cliente pode copiar e distribuir imagens, gráficos e animações da Biblioteca de Imagens da forma descrita na documentação de software.</w:t>
      </w:r>
    </w:p>
    <w:p w14:paraId="21B96B2F" w14:textId="77777777" w:rsidR="00F74A14" w:rsidRDefault="00F74A14">
      <w:pPr>
        <w:pStyle w:val="ProductList-BodyIndented"/>
      </w:pPr>
    </w:p>
    <w:p w14:paraId="6151A68A" w14:textId="77777777" w:rsidR="00F74A14" w:rsidRDefault="003F529A">
      <w:pPr>
        <w:pStyle w:val="ProductList-SubClauseHeading"/>
        <w:outlineLvl w:val="3"/>
      </w:pPr>
      <w:r>
        <w:t>17.2 Requisitos de Distribuição</w:t>
      </w:r>
    </w:p>
    <w:p w14:paraId="146EEC61" w14:textId="77777777" w:rsidR="00F74A14" w:rsidRDefault="003F529A">
      <w:pPr>
        <w:pStyle w:val="ProductList-BodyIndented"/>
      </w:pPr>
      <w:r>
        <w:t>Se o Cliente distribuir qualquer Código Distribuível. O Cliente deve:</w:t>
      </w:r>
    </w:p>
    <w:p w14:paraId="7E6EFC75" w14:textId="77777777" w:rsidR="00F74A14" w:rsidRDefault="003F529A" w:rsidP="003F529A">
      <w:pPr>
        <w:pStyle w:val="ProductList-Bullet"/>
        <w:numPr>
          <w:ilvl w:val="1"/>
          <w:numId w:val="6"/>
        </w:numPr>
      </w:pPr>
      <w:r>
        <w:t>Apenas distribuí-lo com os programas do Cliente, nos quais os programas do Cliente fornecem funcionalidade principal significativa para o Código Distribuível;</w:t>
      </w:r>
    </w:p>
    <w:p w14:paraId="02D80FB1" w14:textId="77777777" w:rsidR="00F74A14" w:rsidRDefault="003F529A" w:rsidP="003F529A">
      <w:pPr>
        <w:pStyle w:val="ProductList-Bullet"/>
        <w:numPr>
          <w:ilvl w:val="1"/>
          <w:numId w:val="6"/>
        </w:numPr>
      </w:pPr>
      <w:r>
        <w:t xml:space="preserve">exigir que os distribuidores e usuários finais externos aceitem os termos que, pelo menos, protegem o Código Distribuível tanto quanto o contrato de licenciamento por volume do Cliente, incluindo os Termos do Produto; </w:t>
      </w:r>
    </w:p>
    <w:p w14:paraId="35DE9E17" w14:textId="77777777" w:rsidR="00F74A14" w:rsidRDefault="003F529A" w:rsidP="003F529A">
      <w:pPr>
        <w:pStyle w:val="ProductList-Bullet"/>
        <w:numPr>
          <w:ilvl w:val="1"/>
          <w:numId w:val="6"/>
        </w:numPr>
      </w:pPr>
      <w: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14:paraId="3863B951" w14:textId="77777777" w:rsidR="00F74A14" w:rsidRDefault="00F74A14">
      <w:pPr>
        <w:pStyle w:val="ProductList-BodyIndented"/>
      </w:pPr>
    </w:p>
    <w:p w14:paraId="64C9248D" w14:textId="77777777" w:rsidR="00F74A14" w:rsidRDefault="003F529A">
      <w:pPr>
        <w:pStyle w:val="ProductList-SubClauseHeading"/>
        <w:outlineLvl w:val="3"/>
      </w:pPr>
      <w:r>
        <w:t>17.3 Limitações de Distribuição</w:t>
      </w:r>
    </w:p>
    <w:p w14:paraId="138C240B" w14:textId="77777777" w:rsidR="00F74A14" w:rsidRDefault="003F529A">
      <w:pPr>
        <w:pStyle w:val="ProductList-BodyIndented"/>
      </w:pPr>
      <w:r>
        <w:t>O Cliente não poderá:</w:t>
      </w:r>
    </w:p>
    <w:p w14:paraId="024F8647" w14:textId="77777777" w:rsidR="00F74A14" w:rsidRDefault="003F529A" w:rsidP="003F529A">
      <w:pPr>
        <w:pStyle w:val="ProductList-Bullet"/>
        <w:numPr>
          <w:ilvl w:val="1"/>
          <w:numId w:val="7"/>
        </w:numPr>
      </w:pPr>
      <w:r>
        <w:t xml:space="preserve">alterar notificações de direitos autorais, marcas registradas ou avisos de patente que apareçam no Código Distribuível; </w:t>
      </w:r>
    </w:p>
    <w:p w14:paraId="3FDF01D3" w14:textId="77777777" w:rsidR="00F74A14" w:rsidRDefault="003F529A" w:rsidP="003F529A">
      <w:pPr>
        <w:pStyle w:val="ProductList-Bullet"/>
        <w:numPr>
          <w:ilvl w:val="1"/>
          <w:numId w:val="7"/>
        </w:numPr>
      </w:pPr>
      <w:r>
        <w:t xml:space="preserve">usar marcas registradas da Microsoft nos nomes dos programas do Cliente ou de forma a sugerir que seus programas derivam da Microsoft ou são endossados por ela; </w:t>
      </w:r>
    </w:p>
    <w:p w14:paraId="6955BFB0" w14:textId="77777777" w:rsidR="00F74A14" w:rsidRDefault="003F529A" w:rsidP="003F529A">
      <w:pPr>
        <w:pStyle w:val="ProductList-Bullet"/>
        <w:numPr>
          <w:ilvl w:val="1"/>
          <w:numId w:val="7"/>
        </w:numPr>
      </w:pPr>
      <w:r>
        <w:t>distribuir Código Distribuível em ou com quaisquer programas mal-intencionados ou enganosos ou de uma maneira ilícita ou</w:t>
      </w:r>
    </w:p>
    <w:p w14:paraId="19A7B116" w14:textId="77777777" w:rsidR="00F74A14" w:rsidRDefault="003F529A" w:rsidP="003F529A">
      <w:pPr>
        <w:pStyle w:val="ProductList-Bullet"/>
        <w:numPr>
          <w:ilvl w:val="1"/>
          <w:numId w:val="7"/>
        </w:numPr>
      </w:pPr>
      <w: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14:paraId="51414CEB" w14:textId="77777777" w:rsidR="00F74A14" w:rsidRDefault="00F74A14">
      <w:pPr>
        <w:pStyle w:val="ProductList-BodyIndented"/>
      </w:pPr>
    </w:p>
    <w:p w14:paraId="5130A87D" w14:textId="77777777" w:rsidR="00F74A14" w:rsidRDefault="003F529A">
      <w:pPr>
        <w:pStyle w:val="ProductList-ClauseHeading"/>
        <w:outlineLvl w:val="2"/>
      </w:pPr>
      <w:r>
        <w:t>18. Software Mais Serviços</w:t>
      </w:r>
    </w:p>
    <w:p w14:paraId="52BCAA70" w14:textId="77777777" w:rsidR="00F74A14" w:rsidRDefault="003F529A">
      <w:pPr>
        <w:pStyle w:val="ProductList-Body"/>
      </w:pPr>
      <w: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14:paraId="2AE35B29" w14:textId="77777777" w:rsidR="00F74A14" w:rsidRDefault="00F74A14">
      <w:pPr>
        <w:pStyle w:val="ProductList-Body"/>
      </w:pPr>
    </w:p>
    <w:p w14:paraId="6F2D10E1" w14:textId="77777777" w:rsidR="00F74A14" w:rsidRDefault="003F529A">
      <w:pPr>
        <w:pStyle w:val="ProductList-ClauseHeading"/>
        <w:outlineLvl w:val="2"/>
      </w:pPr>
      <w:r>
        <w:t>19. Processamento de Dados Pessoais; GDPR</w:t>
      </w:r>
    </w:p>
    <w:p w14:paraId="2EED718A" w14:textId="77777777" w:rsidR="00F74A14" w:rsidRDefault="003F529A">
      <w:pPr>
        <w:pStyle w:val="ProductList-Body"/>
      </w:pPr>
      <w:r>
        <w:t xml:space="preserve">Visto que a Microsoft é processadora ou subprocessadora de dados pessoais relativos a um Produto de software, a Microsoft compromete-se, para todos os clientes com data de início de vigência em 25 de maio de 2018, (a) à disposição do “Processamento de Dados Pessoais; GDPR” da seção “Termos de Proteção de Dados” do </w:t>
      </w:r>
      <w:hyperlink r:id="rId34">
        <w:r>
          <w:rPr>
            <w:color w:val="00467F"/>
            <w:u w:val="single"/>
          </w:rPr>
          <w:t>Adendo de Proteção de Dados dos Serviços Online</w:t>
        </w:r>
      </w:hyperlink>
      <w:r>
        <w:t xml:space="preserve"> e (b) aos Termos do Regulamento Geral de Proteção de Dados (General Data Protection Regulation) da União Europeia no Anexo 3 do </w:t>
      </w:r>
      <w:hyperlink r:id="rId35">
        <w:r>
          <w:rPr>
            <w:color w:val="00467F"/>
            <w:u w:val="single"/>
          </w:rPr>
          <w:t>Adendo de Proteção de Dados dos Serviços Online</w:t>
        </w:r>
      </w:hyperlink>
      <w:r>
        <w:t xml:space="preserve">. </w:t>
      </w:r>
    </w:p>
    <w:p w14:paraId="662980E4"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50867E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4288C9"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52B6B61F" w14:textId="77777777" w:rsidR="00F74A14" w:rsidRDefault="00F74A14">
      <w:pPr>
        <w:pStyle w:val="ProductList-Body"/>
      </w:pPr>
    </w:p>
    <w:p w14:paraId="4675A618" w14:textId="77777777" w:rsidR="00F74A14" w:rsidRDefault="003F529A">
      <w:pPr>
        <w:pStyle w:val="ProductList-OfferingGroupHeading"/>
        <w:outlineLvl w:val="1"/>
      </w:pPr>
      <w:bookmarkStart w:id="16" w:name="_Sec538"/>
      <w:r>
        <w:t>Termos do Modelo de Licença</w:t>
      </w:r>
      <w:bookmarkEnd w:id="16"/>
      <w:r>
        <w:fldChar w:fldCharType="begin"/>
      </w:r>
      <w:r>
        <w:instrText xml:space="preserve"> TC "</w:instrText>
      </w:r>
      <w:bookmarkStart w:id="17" w:name="_Toc62635016"/>
      <w:r>
        <w:instrText>Termos do Modelo de Licença</w:instrText>
      </w:r>
      <w:bookmarkEnd w:id="17"/>
      <w:r>
        <w:instrText>" \l 2</w:instrText>
      </w:r>
      <w:r>
        <w:fldChar w:fldCharType="end"/>
      </w:r>
    </w:p>
    <w:p w14:paraId="2A71B09A" w14:textId="77777777" w:rsidR="00F74A14" w:rsidRDefault="003F529A">
      <w:pPr>
        <w:pStyle w:val="ProductList-Body"/>
      </w:pPr>
      <w:r>
        <w:t>O Modelo de Licença de cada Produto é identificado na seção Direitos de Uso da Entrada do Produto. Os termos do Modelo de Licença aplicam-se a todos os Produtos de software licenciados de acordo o Modelo de Licença, conforme especificado na Entrada do Produto e sujeito a quaisquer exceções e a outros termos indicados nos Termos de Licença Específicos do Produto.</w:t>
      </w:r>
    </w:p>
    <w:p w14:paraId="6690BB2A" w14:textId="77777777" w:rsidR="00F74A14" w:rsidRDefault="003F529A">
      <w:pPr>
        <w:pStyle w:val="ProductList-Offering2Heading"/>
        <w:outlineLvl w:val="2"/>
      </w:pPr>
      <w:bookmarkStart w:id="18" w:name="_Sec539"/>
      <w:r>
        <w:t>Aplicativos Desktop</w:t>
      </w:r>
      <w:bookmarkEnd w:id="18"/>
      <w:r>
        <w:fldChar w:fldCharType="begin"/>
      </w:r>
      <w:r>
        <w:instrText xml:space="preserve"> TC "</w:instrText>
      </w:r>
      <w:bookmarkStart w:id="19" w:name="_Toc62635017"/>
      <w:r>
        <w:instrText>Aplicativos Desktop</w:instrText>
      </w:r>
      <w:bookmarkEnd w:id="19"/>
      <w:r>
        <w:instrText>" \l 3</w:instrText>
      </w:r>
      <w:r>
        <w:fldChar w:fldCharType="end"/>
      </w:r>
    </w:p>
    <w:p w14:paraId="59693570" w14:textId="77777777" w:rsidR="00F74A14" w:rsidRDefault="003F529A">
      <w:pPr>
        <w:pStyle w:val="ProductList-ClauseHeading"/>
        <w:outlineLvl w:val="3"/>
      </w:pPr>
      <w:r>
        <w:t>Licença do Dispositivo</w:t>
      </w:r>
    </w:p>
    <w:p w14:paraId="3433FB34" w14:textId="77777777" w:rsidR="00F74A14" w:rsidRDefault="003F529A" w:rsidP="003F529A">
      <w:pPr>
        <w:pStyle w:val="ProductList-Bullet"/>
        <w:numPr>
          <w:ilvl w:val="0"/>
          <w:numId w:val="8"/>
        </w:numPr>
      </w:pPr>
      <w:r>
        <w:t xml:space="preserve">O Cliente poderá instalar um número qualquer de cópias do software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que ele adquirir.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w:t>
      </w:r>
    </w:p>
    <w:p w14:paraId="4938DAD9" w14:textId="77777777" w:rsidR="00F74A14" w:rsidRDefault="003F529A" w:rsidP="003F529A">
      <w:pPr>
        <w:pStyle w:val="ProductList-Bullet"/>
        <w:numPr>
          <w:ilvl w:val="0"/>
          <w:numId w:val="8"/>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25309252" w14:textId="77777777" w:rsidR="00F74A14" w:rsidRDefault="003F529A" w:rsidP="003F529A">
      <w:pPr>
        <w:pStyle w:val="ProductList-Bullet"/>
        <w:numPr>
          <w:ilvl w:val="0"/>
          <w:numId w:val="8"/>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mas apenas um usuário poderá acessar e usar o software de cada vez.</w:t>
      </w:r>
    </w:p>
    <w:p w14:paraId="536A254F" w14:textId="77777777" w:rsidR="00F74A14" w:rsidRDefault="003F529A" w:rsidP="003F529A">
      <w:pPr>
        <w:pStyle w:val="ProductList-Bullet"/>
        <w:numPr>
          <w:ilvl w:val="0"/>
          <w:numId w:val="8"/>
        </w:numPr>
      </w:pPr>
      <w:r>
        <w:t xml:space="preserve">O uso remoto do software que está sendo executado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2A263984" w14:textId="77777777" w:rsidR="00F74A14" w:rsidRDefault="003F529A" w:rsidP="003F529A">
      <w:pPr>
        <w:pStyle w:val="ProductList-Bullet"/>
        <w:numPr>
          <w:ilvl w:val="0"/>
          <w:numId w:val="8"/>
        </w:numPr>
      </w:pPr>
      <w:r>
        <w:t xml:space="preserve">O uso remoto do software que está sendo executado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1779536C" w14:textId="77777777" w:rsidR="00F74A14" w:rsidRDefault="00F74A14">
      <w:pPr>
        <w:pStyle w:val="ProductList-Body"/>
      </w:pPr>
    </w:p>
    <w:p w14:paraId="2482213D" w14:textId="77777777" w:rsidR="00F74A14" w:rsidRDefault="003F529A">
      <w:pPr>
        <w:pStyle w:val="ProductList-ClauseHeading"/>
        <w:outlineLvl w:val="3"/>
      </w:pPr>
      <w:r>
        <w:t>Elementos de Mídia e Modelos</w:t>
      </w:r>
    </w:p>
    <w:p w14:paraId="2F41F42F" w14:textId="77777777" w:rsidR="00F74A14" w:rsidRDefault="003F529A">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14:paraId="10416C72" w14:textId="77777777" w:rsidR="00F74A14" w:rsidRDefault="003F529A">
      <w:pPr>
        <w:pStyle w:val="ProductList-Offering2Heading"/>
        <w:outlineLvl w:val="2"/>
      </w:pPr>
      <w:bookmarkStart w:id="20" w:name="_Sec540"/>
      <w:r>
        <w:t>Sistemas Operacionais de Desktop</w:t>
      </w:r>
      <w:bookmarkEnd w:id="20"/>
      <w:r>
        <w:fldChar w:fldCharType="begin"/>
      </w:r>
      <w:r>
        <w:instrText xml:space="preserve"> TC "</w:instrText>
      </w:r>
      <w:bookmarkStart w:id="21" w:name="_Toc62635018"/>
      <w:r>
        <w:instrText>Sistemas Operacionais de Desktop</w:instrText>
      </w:r>
      <w:bookmarkEnd w:id="21"/>
      <w:r>
        <w:instrText>" \l 3</w:instrText>
      </w:r>
      <w:r>
        <w:fldChar w:fldCharType="end"/>
      </w:r>
    </w:p>
    <w:p w14:paraId="38E9FBD3" w14:textId="77777777" w:rsidR="00F74A14" w:rsidRDefault="003F529A">
      <w:pPr>
        <w:pStyle w:val="ProductList-ClauseHeading"/>
        <w:outlineLvl w:val="3"/>
      </w:pPr>
      <w:r>
        <w:t>Licença do Dispositivo</w:t>
      </w:r>
    </w:p>
    <w:p w14:paraId="036EA027" w14:textId="77777777" w:rsidR="00F74A14" w:rsidRDefault="003F529A" w:rsidP="003F529A">
      <w:pPr>
        <w:pStyle w:val="ProductList-Bullet"/>
        <w:numPr>
          <w:ilvl w:val="0"/>
          <w:numId w:val="9"/>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4602AB1F" w14:textId="77777777" w:rsidR="00F74A14" w:rsidRDefault="003F529A" w:rsidP="003F529A">
      <w:pPr>
        <w:pStyle w:val="ProductList-Bullet"/>
        <w:numPr>
          <w:ilvl w:val="0"/>
          <w:numId w:val="9"/>
        </w:numPr>
      </w:pPr>
      <w:r>
        <w:t>É possível usar o software em até dois processadores.</w:t>
      </w:r>
    </w:p>
    <w:p w14:paraId="6F6B8B84" w14:textId="77777777" w:rsidR="00F74A14" w:rsidRDefault="003F529A" w:rsidP="003F529A">
      <w:pPr>
        <w:pStyle w:val="ProductList-Bullet"/>
        <w:numPr>
          <w:ilvl w:val="0"/>
          <w:numId w:val="9"/>
        </w:numPr>
      </w:pPr>
      <w:r>
        <w:t>O uso local é permitido para qualquer usuário.</w:t>
      </w:r>
    </w:p>
    <w:p w14:paraId="0BD43D32" w14:textId="77777777" w:rsidR="00F74A14" w:rsidRDefault="003F529A" w:rsidP="003F529A">
      <w:pPr>
        <w:pStyle w:val="ProductList-Bullet"/>
        <w:numPr>
          <w:ilvl w:val="0"/>
          <w:numId w:val="9"/>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14:paraId="683C4C8D" w14:textId="77777777" w:rsidR="00F74A14" w:rsidRDefault="003F529A" w:rsidP="003F529A">
      <w:pPr>
        <w:pStyle w:val="ProductList-Bullet"/>
        <w:numPr>
          <w:ilvl w:val="0"/>
          <w:numId w:val="9"/>
        </w:numPr>
      </w:pPr>
      <w:r>
        <w:t>Somente um usuário poderá acessar e usar o software por vez.</w:t>
      </w:r>
    </w:p>
    <w:p w14:paraId="6C51AF90" w14:textId="77777777" w:rsidR="00F74A14" w:rsidRDefault="003F529A" w:rsidP="003F529A">
      <w:pPr>
        <w:pStyle w:val="ProductList-Bullet"/>
        <w:numPr>
          <w:ilvl w:val="0"/>
          <w:numId w:val="9"/>
        </w:numPr>
      </w:pPr>
      <w:r>
        <w:t xml:space="preserve">É possível conectar até 20 dispositivos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14:paraId="14C90833" w14:textId="77777777" w:rsidR="00F74A14" w:rsidRDefault="003F529A" w:rsidP="003F529A">
      <w:pPr>
        <w:pStyle w:val="ProductList-Bullet"/>
        <w:numPr>
          <w:ilvl w:val="0"/>
          <w:numId w:val="9"/>
        </w:numPr>
      </w:pPr>
      <w:r>
        <w:t>Um número ilimitado de conexões é permitido para a ativação de KMS ou tecnologia similar.</w:t>
      </w:r>
    </w:p>
    <w:p w14:paraId="7F4C3AC1" w14:textId="77777777" w:rsidR="00F74A14" w:rsidRDefault="00F74A14">
      <w:pPr>
        <w:pStyle w:val="ProductList-Body"/>
      </w:pPr>
    </w:p>
    <w:p w14:paraId="2A770117" w14:textId="77777777" w:rsidR="00F74A14" w:rsidRDefault="003F529A">
      <w:pPr>
        <w:pStyle w:val="ProductList-ClauseHeading"/>
        <w:outlineLvl w:val="3"/>
      </w:pPr>
      <w:r>
        <w:t>Adobe Flash Player</w:t>
      </w:r>
    </w:p>
    <w:p w14:paraId="32719650" w14:textId="77777777" w:rsidR="00F74A14" w:rsidRDefault="003F529A">
      <w:pPr>
        <w:pStyle w:val="ProductList-Body"/>
      </w:pPr>
      <w:r>
        <w:t xml:space="preserve">O software pode incluir uma versão do Adobe Flash Player. O Cliente concorda que o uso que ele faz do Adobe Flash Player é regido pelos termos de licença para Adobe Systems Incorporated, publicados no site </w:t>
      </w:r>
      <w:hyperlink r:id="rId36">
        <w:r>
          <w:rPr>
            <w:color w:val="00467F"/>
            <w:u w:val="single"/>
          </w:rPr>
          <w:t>http://go.microsoft.com/fwlink/?linkid=248532</w:t>
        </w:r>
      </w:hyperlink>
      <w:r>
        <w:t>. Adobe e Flash são marcas comerciais registradas ou marcas comerciais da Adobe Systems Incorporated nos Estados Unidos e/ou em outros países.</w:t>
      </w:r>
    </w:p>
    <w:p w14:paraId="4AA0556D" w14:textId="77777777" w:rsidR="00F74A14" w:rsidRDefault="003F529A">
      <w:pPr>
        <w:pStyle w:val="ProductList-Offering2Heading"/>
        <w:outlineLvl w:val="2"/>
      </w:pPr>
      <w:bookmarkStart w:id="22" w:name="_Sec541"/>
      <w:r>
        <w:t>Por Núcleo/CAL</w:t>
      </w:r>
      <w:bookmarkEnd w:id="22"/>
      <w:r>
        <w:fldChar w:fldCharType="begin"/>
      </w:r>
      <w:r>
        <w:instrText xml:space="preserve"> TC "</w:instrText>
      </w:r>
      <w:bookmarkStart w:id="23" w:name="_Toc62635019"/>
      <w:r>
        <w:instrText>Por Núcleo/CAL</w:instrText>
      </w:r>
      <w:bookmarkEnd w:id="23"/>
      <w:r>
        <w:instrText>" \l 3</w:instrText>
      </w:r>
      <w:r>
        <w:fldChar w:fldCharType="end"/>
      </w:r>
    </w:p>
    <w:p w14:paraId="03FA12B0" w14:textId="77777777" w:rsidR="00F74A14" w:rsidRDefault="003F529A">
      <w:pPr>
        <w:pStyle w:val="ProductList-ClauseHeading"/>
        <w:outlineLvl w:val="3"/>
      </w:pPr>
      <w:r>
        <w:t>Licenças do Servidor (por núcleo)</w:t>
      </w:r>
    </w:p>
    <w:p w14:paraId="2BABA67B" w14:textId="77777777" w:rsidR="00F74A14" w:rsidRDefault="003F529A" w:rsidP="003F529A">
      <w:pPr>
        <w:pStyle w:val="ProductList-Bullet"/>
        <w:numPr>
          <w:ilvl w:val="0"/>
          <w:numId w:val="10"/>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 </w:t>
      </w:r>
    </w:p>
    <w:p w14:paraId="731E8D87" w14:textId="77777777" w:rsidR="00F74A14" w:rsidRDefault="003F529A" w:rsidP="003F529A">
      <w:pPr>
        <w:pStyle w:val="ProductList-Bullet"/>
        <w:numPr>
          <w:ilvl w:val="0"/>
          <w:numId w:val="10"/>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762873DE" w14:textId="77777777" w:rsidR="00F74A14" w:rsidRDefault="003F529A" w:rsidP="003F529A">
      <w:pPr>
        <w:pStyle w:val="ProductList-Bullet"/>
        <w:numPr>
          <w:ilvl w:val="0"/>
          <w:numId w:val="10"/>
        </w:numPr>
      </w:pPr>
      <w:r>
        <w:t xml:space="preserve">A edição Datacenter permite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08F2075C" w14:textId="77777777" w:rsidR="00F74A14" w:rsidRDefault="003F529A" w:rsidP="003F529A">
      <w:pPr>
        <w:pStyle w:val="ProductList-Bullet"/>
        <w:numPr>
          <w:ilvl w:val="0"/>
          <w:numId w:val="10"/>
        </w:numPr>
      </w:pPr>
      <w:r>
        <w:t>Edição Standard:</w:t>
      </w:r>
    </w:p>
    <w:p w14:paraId="481103B4" w14:textId="77777777" w:rsidR="00F74A14" w:rsidRDefault="003F529A" w:rsidP="003F529A">
      <w:pPr>
        <w:pStyle w:val="ProductList-Bullet"/>
        <w:numPr>
          <w:ilvl w:val="1"/>
          <w:numId w:val="10"/>
        </w:numPr>
      </w:pPr>
      <w:r>
        <w:t xml:space="preserve">A edição Standard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4FC7DB78" w14:textId="77777777" w:rsidR="00F74A14" w:rsidRDefault="003F529A" w:rsidP="003F529A">
      <w:pPr>
        <w:pStyle w:val="ProductList-Bullet"/>
        <w:numPr>
          <w:ilvl w:val="1"/>
          <w:numId w:val="10"/>
        </w:numPr>
      </w:pPr>
      <w:r>
        <w:t xml:space="preserve">A edição Standard permite o uso de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exclusivamente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413B6495" w14:textId="77777777" w:rsidR="00F74A14" w:rsidRDefault="003F529A" w:rsidP="003F529A">
      <w:pPr>
        <w:pStyle w:val="ProductList-Bullet"/>
        <w:numPr>
          <w:ilvl w:val="1"/>
          <w:numId w:val="10"/>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acima e usar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1E8E87BD" w14:textId="77777777" w:rsidR="00F74A14" w:rsidRDefault="003F529A" w:rsidP="003F529A">
      <w:pPr>
        <w:pStyle w:val="ProductList-Bullet"/>
        <w:numPr>
          <w:ilvl w:val="0"/>
          <w:numId w:val="10"/>
        </w:numPr>
      </w:pPr>
      <w:r>
        <w:t xml:space="preserve">Contanto que o número total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de </w:t>
      </w:r>
      <w:r>
        <w:fldChar w:fldCharType="begin"/>
      </w:r>
      <w:r>
        <w:instrText xml:space="preserve"> AutoTextList   \s NoStyle \t "Núcleo Físico significa um núcleo em um Processador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 </w:t>
      </w:r>
    </w:p>
    <w:p w14:paraId="5CFA2ECE" w14:textId="77777777" w:rsidR="00F74A14" w:rsidRDefault="003F529A" w:rsidP="003F529A">
      <w:pPr>
        <w:pStyle w:val="ProductList-Bullet"/>
        <w:numPr>
          <w:ilvl w:val="0"/>
          <w:numId w:val="10"/>
        </w:numPr>
      </w:pPr>
      <w:r>
        <w:t xml:space="preserve">Como uma alternativa única para ceder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14:paraId="04E28A2D" w14:textId="77777777" w:rsidR="00F74A14" w:rsidRDefault="00F74A14">
      <w:pPr>
        <w:pStyle w:val="ProductList-Body"/>
      </w:pPr>
    </w:p>
    <w:p w14:paraId="01DBA510" w14:textId="77777777" w:rsidR="00F74A14" w:rsidRDefault="003F529A">
      <w:pPr>
        <w:pStyle w:val="ProductList-ClauseHeading"/>
        <w:outlineLvl w:val="3"/>
      </w:pPr>
      <w:r>
        <w:t>Licenças de Acesso</w:t>
      </w:r>
    </w:p>
    <w:p w14:paraId="6257F994" w14:textId="77777777" w:rsidR="00F74A14" w:rsidRDefault="003F529A" w:rsidP="003F529A">
      <w:pPr>
        <w:pStyle w:val="ProductList-Bullet"/>
        <w:numPr>
          <w:ilvl w:val="0"/>
          <w:numId w:val="11"/>
        </w:numPr>
      </w:pPr>
      <w:r>
        <w:t xml:space="preserve">Exceto conforme descrito aqui e apontado nos </w:t>
      </w: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14:paraId="640E8765" w14:textId="77777777" w:rsidR="00F74A14" w:rsidRDefault="003F529A" w:rsidP="003F529A">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1C6D1C5D" w14:textId="77777777" w:rsidR="00F74A14" w:rsidRDefault="003F529A" w:rsidP="003F529A">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Pr>
          <w:color w:val="0563C1"/>
        </w:rPr>
        <w:t>Carga de Trabalho HPC</w:t>
      </w:r>
      <w:r>
        <w:fldChar w:fldCharType="end"/>
      </w:r>
      <w:r>
        <w:t xml:space="preserve"> ou </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Web</w:t>
      </w:r>
      <w:r>
        <w:fldChar w:fldCharType="end"/>
      </w:r>
      <w:r>
        <w:t>.</w:t>
      </w:r>
    </w:p>
    <w:p w14:paraId="20E5DA21" w14:textId="77777777" w:rsidR="00F74A14" w:rsidRDefault="003F529A" w:rsidP="003F529A">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2CEDDC43" w14:textId="77777777" w:rsidR="00F74A14" w:rsidRDefault="003F529A">
      <w:pPr>
        <w:pStyle w:val="ProductList-Offering2Heading"/>
        <w:outlineLvl w:val="2"/>
      </w:pPr>
      <w:bookmarkStart w:id="24" w:name="_Sec542"/>
      <w:r>
        <w:t>Servidor/CAL</w:t>
      </w:r>
      <w:bookmarkEnd w:id="24"/>
      <w:r>
        <w:fldChar w:fldCharType="begin"/>
      </w:r>
      <w:r>
        <w:instrText xml:space="preserve"> TC "</w:instrText>
      </w:r>
      <w:bookmarkStart w:id="25" w:name="_Toc62635020"/>
      <w:r>
        <w:instrText>Servidor/CAL</w:instrText>
      </w:r>
      <w:bookmarkEnd w:id="25"/>
      <w:r>
        <w:instrText>" \l 3</w:instrText>
      </w:r>
      <w:r>
        <w:fldChar w:fldCharType="end"/>
      </w:r>
    </w:p>
    <w:p w14:paraId="3C27B9A0" w14:textId="77777777" w:rsidR="00F74A14" w:rsidRDefault="003F529A">
      <w:pPr>
        <w:pStyle w:val="ProductList-ClauseHeading"/>
        <w:outlineLvl w:val="3"/>
      </w:pPr>
      <w:r>
        <w:t>Licenças do Servidor (por Instância)</w:t>
      </w:r>
    </w:p>
    <w:p w14:paraId="5B090D4F" w14:textId="77777777" w:rsidR="00F74A14" w:rsidRDefault="003F529A">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055075E8" w14:textId="77777777" w:rsidR="00F74A14" w:rsidRDefault="00F74A14">
      <w:pPr>
        <w:pStyle w:val="ProductList-Body"/>
      </w:pPr>
    </w:p>
    <w:p w14:paraId="7AC7EF76" w14:textId="77777777" w:rsidR="00F74A14" w:rsidRDefault="003F529A">
      <w:pPr>
        <w:pStyle w:val="ProductList-ClauseHeading"/>
        <w:outlineLvl w:val="3"/>
      </w:pPr>
      <w:r>
        <w:t>Licenças de Acesso</w:t>
      </w:r>
    </w:p>
    <w:p w14:paraId="633A8C2F" w14:textId="77777777" w:rsidR="00F74A14" w:rsidRDefault="003F529A" w:rsidP="003F529A">
      <w:pPr>
        <w:pStyle w:val="ProductList-Bullet"/>
        <w:numPr>
          <w:ilvl w:val="0"/>
          <w:numId w:val="12"/>
        </w:numPr>
      </w:pPr>
      <w:r>
        <w:t xml:space="preserve">Exceto conforme descrito aqui e apontado nos </w:t>
      </w: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14:paraId="5820CCE7" w14:textId="77777777" w:rsidR="00F74A14" w:rsidRDefault="003F529A" w:rsidP="003F529A">
      <w:pPr>
        <w:pStyle w:val="ProductList-Bullet"/>
        <w:numPr>
          <w:ilvl w:val="0"/>
          <w:numId w:val="12"/>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7D618DFC" w14:textId="77777777" w:rsidR="00F74A14" w:rsidRDefault="003F529A">
      <w:pPr>
        <w:pStyle w:val="ProductList-Offering2Heading"/>
        <w:outlineLvl w:val="2"/>
      </w:pPr>
      <w:bookmarkStart w:id="26" w:name="_Sec543"/>
      <w:r>
        <w:t>Por Núcleo</w:t>
      </w:r>
      <w:bookmarkEnd w:id="26"/>
      <w:r>
        <w:fldChar w:fldCharType="begin"/>
      </w:r>
      <w:r>
        <w:instrText xml:space="preserve"> TC "</w:instrText>
      </w:r>
      <w:bookmarkStart w:id="27" w:name="_Toc62635021"/>
      <w:r>
        <w:instrText>Por Núcleo</w:instrText>
      </w:r>
      <w:bookmarkEnd w:id="27"/>
      <w:r>
        <w:instrText>" \l 3</w:instrText>
      </w:r>
      <w:r>
        <w:fldChar w:fldCharType="end"/>
      </w:r>
    </w:p>
    <w:p w14:paraId="2290F51C" w14:textId="77777777" w:rsidR="00F74A14" w:rsidRDefault="003F529A">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 Os termos para cada um deles estão estabelecidos a seguir.</w:t>
      </w:r>
    </w:p>
    <w:p w14:paraId="2E17F0B0" w14:textId="77777777" w:rsidR="00F74A14" w:rsidRDefault="00F74A14">
      <w:pPr>
        <w:pStyle w:val="ProductList-Body"/>
      </w:pPr>
    </w:p>
    <w:p w14:paraId="67796EA5" w14:textId="77777777" w:rsidR="00F74A14" w:rsidRDefault="003F529A">
      <w:pPr>
        <w:pStyle w:val="ProductList-ClauseHeading"/>
        <w:outlineLvl w:val="3"/>
      </w:pPr>
      <w:r>
        <w:t>Licenças do Servidor (por núcleo) – Licenciando por Núcleo Físico em um Servidor</w:t>
      </w:r>
    </w:p>
    <w:p w14:paraId="3896A08F" w14:textId="77777777" w:rsidR="00F74A14" w:rsidRDefault="003F529A" w:rsidP="003F529A">
      <w:pPr>
        <w:pStyle w:val="ProductList-Bullet"/>
        <w:numPr>
          <w:ilvl w:val="0"/>
          <w:numId w:val="13"/>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14:paraId="059A6804" w14:textId="77777777" w:rsidR="00F74A14" w:rsidRDefault="003F529A" w:rsidP="003F529A">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Processador Físico.</w:t>
      </w:r>
    </w:p>
    <w:p w14:paraId="0F9521AC" w14:textId="77777777" w:rsidR="00F74A14" w:rsidRDefault="003F529A" w:rsidP="003F529A">
      <w:pPr>
        <w:pStyle w:val="ProductList-Bullet"/>
        <w:numPr>
          <w:ilvl w:val="0"/>
          <w:numId w:val="13"/>
        </w:numPr>
      </w:pPr>
      <w:r>
        <w:t xml:space="preserve">Para a edição Enterprise,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atribuídas a ele.</w:t>
      </w:r>
    </w:p>
    <w:p w14:paraId="67396A25" w14:textId="77777777" w:rsidR="00F74A14" w:rsidRDefault="003F529A" w:rsidP="003F529A">
      <w:pPr>
        <w:pStyle w:val="ProductList-Bullet"/>
        <w:numPr>
          <w:ilvl w:val="0"/>
          <w:numId w:val="13"/>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Enterprise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20AA0328" w14:textId="77777777" w:rsidR="00F74A14" w:rsidRDefault="003F529A" w:rsidP="003F529A">
      <w:pPr>
        <w:pStyle w:val="ProductList-Bullet"/>
        <w:numPr>
          <w:ilvl w:val="0"/>
          <w:numId w:val="13"/>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3547D6B8" w14:textId="77777777" w:rsidR="00F74A14" w:rsidRDefault="00F74A14">
      <w:pPr>
        <w:pStyle w:val="ProductList-Body"/>
      </w:pPr>
    </w:p>
    <w:p w14:paraId="20052BBC" w14:textId="77777777" w:rsidR="00F74A14" w:rsidRDefault="003F529A">
      <w:pPr>
        <w:pStyle w:val="ProductList-ClauseHeading"/>
        <w:outlineLvl w:val="3"/>
      </w:pPr>
      <w:r>
        <w:t>Licenças do Servidor (por núcleo) – Licenciamento por OSE Virtual Individual</w:t>
      </w:r>
    </w:p>
    <w:p w14:paraId="016B8B71" w14:textId="77777777" w:rsidR="00F74A14" w:rsidRDefault="003F529A" w:rsidP="003F529A">
      <w:pPr>
        <w:pStyle w:val="ProductList-Bullet"/>
        <w:numPr>
          <w:ilvl w:val="0"/>
          <w:numId w:val="14"/>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w:t>
      </w:r>
    </w:p>
    <w:p w14:paraId="15D10DC0" w14:textId="77777777" w:rsidR="00F74A14" w:rsidRDefault="003F529A" w:rsidP="003F529A">
      <w:pPr>
        <w:pStyle w:val="ProductList-Bullet"/>
        <w:numPr>
          <w:ilvl w:val="0"/>
          <w:numId w:val="14"/>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10092BDC" w14:textId="77777777" w:rsidR="00F74A14" w:rsidRDefault="003F529A" w:rsidP="003F529A">
      <w:pPr>
        <w:pStyle w:val="ProductList-Bullet"/>
        <w:numPr>
          <w:ilvl w:val="0"/>
          <w:numId w:val="14"/>
        </w:numPr>
      </w:pPr>
      <w:r>
        <w:t xml:space="preserve">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para o qual ela foi mapeada. </w:t>
      </w:r>
    </w:p>
    <w:p w14:paraId="4AE4633C" w14:textId="77777777" w:rsidR="00F74A14" w:rsidRDefault="003F529A">
      <w:pPr>
        <w:pStyle w:val="ProductList-Offering2Heading"/>
        <w:outlineLvl w:val="2"/>
      </w:pPr>
      <w:bookmarkStart w:id="28" w:name="_Sec544"/>
      <w:r>
        <w:t>Servidores de Gerenciamento</w:t>
      </w:r>
      <w:bookmarkEnd w:id="28"/>
      <w:r>
        <w:fldChar w:fldCharType="begin"/>
      </w:r>
      <w:r>
        <w:instrText xml:space="preserve"> TC "</w:instrText>
      </w:r>
      <w:bookmarkStart w:id="29" w:name="_Toc62635022"/>
      <w:r>
        <w:instrText>Servidores de Gerenciamento</w:instrText>
      </w:r>
      <w:bookmarkEnd w:id="29"/>
      <w:r>
        <w:instrText>" \l 3</w:instrText>
      </w:r>
      <w:r>
        <w:fldChar w:fldCharType="end"/>
      </w:r>
    </w:p>
    <w:p w14:paraId="36BFE1DB" w14:textId="77777777" w:rsidR="00F74A14" w:rsidRDefault="003F529A">
      <w:pPr>
        <w:pStyle w:val="ProductList-ClauseHeading"/>
        <w:outlineLvl w:val="3"/>
      </w:pPr>
      <w:r>
        <w:t>Licenças de Gerenciamento</w:t>
      </w:r>
    </w:p>
    <w:p w14:paraId="7A4863AD" w14:textId="77777777" w:rsidR="00F74A14" w:rsidRDefault="003F529A">
      <w:pPr>
        <w:pStyle w:val="ProductList-Body"/>
      </w:pPr>
      <w:r>
        <w:t xml:space="preserve">A versão da Licença de Gerenciamento, não a versão do software usado, determina a versão de Termos de Licença aplicáveis (inclusive o uso de acordo com os direitos de downgrade não obstante os termos em contrário). </w:t>
      </w:r>
    </w:p>
    <w:p w14:paraId="4624CAE0" w14:textId="77777777" w:rsidR="00F74A14" w:rsidRDefault="00F74A14">
      <w:pPr>
        <w:pStyle w:val="ProductList-Body"/>
      </w:pPr>
    </w:p>
    <w:p w14:paraId="0C87C3ED" w14:textId="77777777" w:rsidR="00F74A14" w:rsidRDefault="003F529A">
      <w:pPr>
        <w:pStyle w:val="ProductList-ClauseHeading"/>
        <w:outlineLvl w:val="3"/>
      </w:pPr>
      <w:r>
        <w:t>Licenças de Gerenciamento do Servidor (por núcleo)</w:t>
      </w:r>
    </w:p>
    <w:p w14:paraId="4F7418B0" w14:textId="77777777" w:rsidR="00F74A14" w:rsidRDefault="003F529A" w:rsidP="003F529A">
      <w:pPr>
        <w:pStyle w:val="ProductList-Bullet"/>
        <w:numPr>
          <w:ilvl w:val="0"/>
          <w:numId w:val="15"/>
        </w:numPr>
      </w:pPr>
      <w:r>
        <w:t xml:space="preserve">O Cliente pode usar o software no Azure ou em qualquer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suficientes conforme a descrição abaixo. </w:t>
      </w:r>
    </w:p>
    <w:p w14:paraId="33E3FD9E" w14:textId="77777777" w:rsidR="00F74A14" w:rsidRDefault="003F529A" w:rsidP="003F529A">
      <w:pPr>
        <w:pStyle w:val="ProductList-Bullet"/>
        <w:numPr>
          <w:ilvl w:val="0"/>
          <w:numId w:val="15"/>
        </w:numPr>
      </w:pPr>
      <w:r>
        <w:t xml:space="preserve">O número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w:t>
      </w:r>
    </w:p>
    <w:p w14:paraId="4C855C88" w14:textId="77777777" w:rsidR="00F74A14" w:rsidRDefault="003F529A" w:rsidP="003F529A">
      <w:pPr>
        <w:pStyle w:val="ProductList-Bullet"/>
        <w:numPr>
          <w:ilvl w:val="0"/>
          <w:numId w:val="15"/>
        </w:numPr>
      </w:pPr>
      <w:r>
        <w:t xml:space="preserve">A edição Datacenter permite o uso do software para servidores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333BA7D9" w14:textId="77777777" w:rsidR="00F74A14" w:rsidRDefault="003F529A" w:rsidP="003F529A">
      <w:pPr>
        <w:pStyle w:val="ProductList-Bullet"/>
        <w:numPr>
          <w:ilvl w:val="0"/>
          <w:numId w:val="15"/>
        </w:numPr>
      </w:pPr>
      <w:r>
        <w:t xml:space="preserve">Edição Standard: </w:t>
      </w:r>
    </w:p>
    <w:p w14:paraId="12A2EC87" w14:textId="77777777" w:rsidR="00F74A14" w:rsidRDefault="003F529A" w:rsidP="003F529A">
      <w:pPr>
        <w:pStyle w:val="ProductList-Bullet"/>
        <w:numPr>
          <w:ilvl w:val="1"/>
          <w:numId w:val="15"/>
        </w:numPr>
      </w:pPr>
      <w:r>
        <w:t xml:space="preserve">A edição Standard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w:t>
      </w:r>
    </w:p>
    <w:p w14:paraId="0F58AF78" w14:textId="77777777" w:rsidR="00F74A14" w:rsidRDefault="003F529A" w:rsidP="003F529A">
      <w:pPr>
        <w:pStyle w:val="ProductList-Bullet"/>
        <w:numPr>
          <w:ilvl w:val="1"/>
          <w:numId w:val="15"/>
        </w:numPr>
      </w:pPr>
      <w:r>
        <w:t xml:space="preserve">A edição Standard permite o Gerenciamento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58503974" w14:textId="77777777" w:rsidR="00F74A14" w:rsidRDefault="003F529A" w:rsidP="003F529A">
      <w:pPr>
        <w:pStyle w:val="ProductList-Bullet"/>
        <w:numPr>
          <w:ilvl w:val="1"/>
          <w:numId w:val="15"/>
        </w:numPr>
      </w:pPr>
      <w:r>
        <w:t xml:space="preserve">O Cliente pode atribuir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w:t>
      </w:r>
    </w:p>
    <w:p w14:paraId="18B8ED16" w14:textId="77777777" w:rsidR="00F74A14" w:rsidRDefault="003F529A" w:rsidP="003F529A">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do Servidor. </w:t>
      </w:r>
    </w:p>
    <w:p w14:paraId="096C2596" w14:textId="77777777" w:rsidR="00F74A14" w:rsidRDefault="00F74A14">
      <w:pPr>
        <w:pStyle w:val="ProductList-Body"/>
      </w:pPr>
    </w:p>
    <w:p w14:paraId="14EA8EA3" w14:textId="77777777" w:rsidR="00F74A14" w:rsidRDefault="003F529A">
      <w:pPr>
        <w:pStyle w:val="ProductList-ClauseHeading"/>
        <w:outlineLvl w:val="3"/>
      </w:pPr>
      <w:r>
        <w:t>Licenças de Gerenciamento de Cliente (por OSE ou usuário)</w:t>
      </w:r>
    </w:p>
    <w:p w14:paraId="056EBDF6" w14:textId="77777777" w:rsidR="00F74A14" w:rsidRDefault="003F529A" w:rsidP="003F529A">
      <w:pPr>
        <w:pStyle w:val="ProductList-Bullet"/>
        <w:numPr>
          <w:ilvl w:val="0"/>
          <w:numId w:val="16"/>
        </w:numPr>
      </w:pPr>
      <w:r>
        <w:t xml:space="preserve">O Cliente poderá usar o software no Azure ou em qualquer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seu uso*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w:t>
      </w:r>
    </w:p>
    <w:p w14:paraId="047A496F" w14:textId="77777777" w:rsidR="00F74A14" w:rsidRDefault="003F529A" w:rsidP="003F529A">
      <w:pPr>
        <w:pStyle w:val="ProductList-Bullet"/>
        <w:numPr>
          <w:ilvl w:val="0"/>
          <w:numId w:val="16"/>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 (Consulte o Glossário para obter a definição completa)" </w:instrText>
      </w:r>
      <w:r>
        <w:fldChar w:fldCharType="separate"/>
      </w:r>
      <w:r>
        <w:rPr>
          <w:color w:val="0563C1"/>
        </w:rPr>
        <w:t>Licenças Equivalentes a Licenças de Gerenciamento</w:t>
      </w:r>
      <w:r>
        <w:fldChar w:fldCharType="end"/>
      </w:r>
      <w:r>
        <w:t>.</w:t>
      </w:r>
    </w:p>
    <w:p w14:paraId="625FCA3D" w14:textId="77777777" w:rsidR="00F74A14" w:rsidRDefault="003F529A" w:rsidP="003F529A">
      <w:pPr>
        <w:pStyle w:val="ProductList-Bullet"/>
        <w:numPr>
          <w:ilvl w:val="0"/>
          <w:numId w:val="16"/>
        </w:numPr>
      </w:pPr>
      <w:r>
        <w:t xml:space="preserve">O número de Licenças de Gerenciamento de Clientes exigida depende do tipo de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14:paraId="0FDE78BB" w14:textId="77777777" w:rsidR="00F74A14" w:rsidRDefault="003F529A" w:rsidP="003F529A">
      <w:pPr>
        <w:pStyle w:val="ProductList-Bullet"/>
        <w:numPr>
          <w:ilvl w:val="0"/>
          <w:numId w:val="16"/>
        </w:numPr>
      </w:pPr>
      <w:r>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Licença de Gerenciamento de Cliente de Usuário para cada usuário.</w:t>
      </w:r>
    </w:p>
    <w:p w14:paraId="64CA46FE" w14:textId="77777777" w:rsidR="00F74A14" w:rsidRDefault="003F529A">
      <w:pPr>
        <w:pStyle w:val="ProductList-Body"/>
      </w:pPr>
      <w:r>
        <w:t xml:space="preserve">*Todos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3F126CCB" w14:textId="77777777" w:rsidR="00F74A14" w:rsidRDefault="00F74A14">
      <w:pPr>
        <w:pStyle w:val="ProductList-Body"/>
      </w:pPr>
    </w:p>
    <w:p w14:paraId="40E47E83" w14:textId="77777777" w:rsidR="00F74A14" w:rsidRDefault="003F529A">
      <w:pPr>
        <w:pStyle w:val="ProductList-ClauseHeading"/>
        <w:outlineLvl w:val="3"/>
      </w:pPr>
      <w:r>
        <w:t>Licenças de Gerenciamento não são obrigatórias para:</w:t>
      </w:r>
    </w:p>
    <w:p w14:paraId="18D64E78" w14:textId="77777777" w:rsidR="00F74A14" w:rsidRDefault="003F529A" w:rsidP="003F529A">
      <w:pPr>
        <w:pStyle w:val="ProductList-Bullet"/>
        <w:numPr>
          <w:ilvl w:val="0"/>
          <w:numId w:val="17"/>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w:t>
      </w:r>
    </w:p>
    <w:p w14:paraId="708D1421" w14:textId="77777777" w:rsidR="00F74A14" w:rsidRDefault="003F529A" w:rsidP="003F529A">
      <w:pPr>
        <w:pStyle w:val="ProductList-Bullet"/>
        <w:numPr>
          <w:ilvl w:val="0"/>
          <w:numId w:val="17"/>
        </w:numPr>
      </w:pPr>
      <w:r>
        <w:t>Qualquer um dos dispositivos de infraestrutura de rede do Cliente funcionando unicamente para a finalidade de transmitir dados de rede e não executar o software Windows Server;</w:t>
      </w:r>
    </w:p>
    <w:p w14:paraId="6F4A1B37" w14:textId="77777777" w:rsidR="00F74A14" w:rsidRDefault="003F529A" w:rsidP="003F529A">
      <w:pPr>
        <w:pStyle w:val="ProductList-Bullet"/>
        <w:numPr>
          <w:ilvl w:val="0"/>
          <w:numId w:val="17"/>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14:paraId="0902F61C" w14:textId="77777777" w:rsidR="00F74A14" w:rsidRDefault="003F529A" w:rsidP="003F529A">
      <w:pPr>
        <w:pStyle w:val="ProductList-Bullet"/>
        <w:numPr>
          <w:ilvl w:val="0"/>
          <w:numId w:val="17"/>
        </w:numPr>
      </w:pPr>
      <w:r>
        <w:t>Qualquer dispositivo unicamente monitorado ou gerenciado para o status de seus componentes de hardware relacionados à temperatura do sistema, velocidade da ventoinha, ação de ligar/desligar, reinicialização do sistema ou disponibilidade da CPU.</w:t>
      </w:r>
    </w:p>
    <w:p w14:paraId="51A83DA7" w14:textId="77777777" w:rsidR="00F74A14" w:rsidRDefault="00F74A14">
      <w:pPr>
        <w:pStyle w:val="ProductList-Body"/>
      </w:pPr>
    </w:p>
    <w:p w14:paraId="3E521353" w14:textId="77777777" w:rsidR="00F74A14" w:rsidRDefault="003F529A">
      <w:pPr>
        <w:pStyle w:val="ProductList-ClauseHeading"/>
        <w:outlineLvl w:val="3"/>
      </w:pPr>
      <w:r>
        <w:t>Conjuntos de Dados</w:t>
      </w:r>
    </w:p>
    <w:p w14:paraId="6DBC20F4" w14:textId="77777777" w:rsidR="00F74A14" w:rsidRDefault="003F529A">
      <w:pPr>
        <w:pStyle w:val="ProductList-Body"/>
      </w:pPr>
      <w:r>
        <w:t>O Cliente não pode copiar ou distribuir qualquer conjunto de dados (ou qualquer parte do conjunto de dados) incluído no software.</w:t>
      </w:r>
    </w:p>
    <w:p w14:paraId="65492D9E" w14:textId="77777777" w:rsidR="00F74A14" w:rsidRDefault="003F529A">
      <w:pPr>
        <w:pStyle w:val="ProductList-Offering2Heading"/>
        <w:outlineLvl w:val="2"/>
      </w:pPr>
      <w:bookmarkStart w:id="30" w:name="_Sec545"/>
      <w:r>
        <w:t>Servidores Especiais</w:t>
      </w:r>
      <w:bookmarkEnd w:id="30"/>
      <w:r>
        <w:fldChar w:fldCharType="begin"/>
      </w:r>
      <w:r>
        <w:instrText xml:space="preserve"> TC "</w:instrText>
      </w:r>
      <w:bookmarkStart w:id="31" w:name="_Toc62635023"/>
      <w:r>
        <w:instrText>Servidores Especiais</w:instrText>
      </w:r>
      <w:bookmarkEnd w:id="31"/>
      <w:r>
        <w:instrText>" \l 3</w:instrText>
      </w:r>
      <w:r>
        <w:fldChar w:fldCharType="end"/>
      </w:r>
    </w:p>
    <w:p w14:paraId="436805B4" w14:textId="77777777" w:rsidR="00F74A14" w:rsidRDefault="003F529A">
      <w:pPr>
        <w:pStyle w:val="ProductList-ClauseHeading"/>
        <w:outlineLvl w:val="3"/>
      </w:pPr>
      <w:r>
        <w:t>Licenças do Servidor (por Instância)</w:t>
      </w:r>
    </w:p>
    <w:p w14:paraId="08AF952C" w14:textId="77777777" w:rsidR="00F74A14" w:rsidRDefault="003F529A">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14:paraId="52FA7719" w14:textId="77777777" w:rsidR="00F74A14" w:rsidRDefault="003F529A">
      <w:pPr>
        <w:pStyle w:val="ProductList-Offering2Heading"/>
        <w:outlineLvl w:val="2"/>
      </w:pPr>
      <w:bookmarkStart w:id="32" w:name="_Sec546"/>
      <w:r>
        <w:t>Ferramentas para Desenvolvedor</w:t>
      </w:r>
      <w:bookmarkEnd w:id="32"/>
      <w:r>
        <w:fldChar w:fldCharType="begin"/>
      </w:r>
      <w:r>
        <w:instrText xml:space="preserve"> TC "</w:instrText>
      </w:r>
      <w:bookmarkStart w:id="33" w:name="_Toc62635024"/>
      <w:r>
        <w:instrText>Ferramentas para Desenvolvedor</w:instrText>
      </w:r>
      <w:bookmarkEnd w:id="33"/>
      <w:r>
        <w:instrText>" \l 3</w:instrText>
      </w:r>
      <w:r>
        <w:fldChar w:fldCharType="end"/>
      </w:r>
    </w:p>
    <w:p w14:paraId="6DB7EA2C" w14:textId="77777777" w:rsidR="00F74A14" w:rsidRDefault="003F529A">
      <w:pPr>
        <w:pStyle w:val="ProductList-ClauseHeading"/>
        <w:outlineLvl w:val="3"/>
      </w:pPr>
      <w:r>
        <w:t>Licenças de Usuário</w:t>
      </w:r>
    </w:p>
    <w:p w14:paraId="439F8FFF" w14:textId="77777777" w:rsidR="00F74A14" w:rsidRDefault="003F529A" w:rsidP="003F529A">
      <w:pPr>
        <w:pStyle w:val="ProductList-Bullet"/>
        <w:numPr>
          <w:ilvl w:val="0"/>
          <w:numId w:val="18"/>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 Todos os dispositivos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5B6406C5" w14:textId="77777777" w:rsidR="00F74A14" w:rsidRDefault="003F529A" w:rsidP="003F529A">
      <w:pPr>
        <w:pStyle w:val="ProductList-Bullet"/>
        <w:numPr>
          <w:ilvl w:val="0"/>
          <w:numId w:val="18"/>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 Esses direitos incluem o uso do software para simular um ambiente de usuário final com o objetivo de diagnosticar problemas relacionados aos seus programas.</w:t>
      </w:r>
    </w:p>
    <w:p w14:paraId="2764AB4E" w14:textId="77777777" w:rsidR="00F74A14" w:rsidRDefault="003F529A" w:rsidP="003F529A">
      <w:pPr>
        <w:pStyle w:val="ProductList-Bullet"/>
        <w:numPr>
          <w:ilvl w:val="0"/>
          <w:numId w:val="18"/>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14:paraId="5C0C8CDA" w14:textId="77777777" w:rsidR="00F74A14" w:rsidRDefault="00F74A14">
      <w:pPr>
        <w:pStyle w:val="ProductList-Body"/>
      </w:pPr>
    </w:p>
    <w:p w14:paraId="688465E7" w14:textId="77777777" w:rsidR="00F74A14" w:rsidRDefault="003F529A">
      <w:pPr>
        <w:pStyle w:val="ProductList-ClauseHeading"/>
        <w:outlineLvl w:val="3"/>
      </w:pPr>
      <w:r>
        <w:t>Termos de Licença Adicionais para Assinaturas do Visual Studio</w:t>
      </w:r>
    </w:p>
    <w:p w14:paraId="3A463F89" w14:textId="77777777" w:rsidR="00F74A14" w:rsidRDefault="003F529A">
      <w:pPr>
        <w:pStyle w:val="ProductList-Body"/>
      </w:pPr>
      <w:r>
        <w:t xml:space="preserve">Além dos direitos nos Termos de Modelo de Licença, o Cliente poderá alocar uma Assinatura do Visual Studio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que ele adquirir. Para Assinaturas do Visual Studio, “Software” significa o software que é disponibilizado para o nível de assinatura do Cliente por meio de Downloads de Assinante de Assinatura do Visual Studio. Qualquer serviço online disponibilizado com a Assinatura do Visual Studio do Cliente não pode ser usada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14:paraId="340044D6" w14:textId="77777777" w:rsidR="00F74A14" w:rsidRDefault="00F74A14">
      <w:pPr>
        <w:pStyle w:val="ProductList-Body"/>
      </w:pPr>
    </w:p>
    <w:p w14:paraId="095D85F6" w14:textId="77777777" w:rsidR="00F74A14" w:rsidRDefault="003F529A">
      <w:pPr>
        <w:pStyle w:val="ProductList-SubClauseHeading"/>
        <w:outlineLvl w:val="4"/>
      </w:pPr>
      <w:r>
        <w:t>Executando o Software nos Serviços do Microsoft Azure</w:t>
      </w:r>
    </w:p>
    <w:p w14:paraId="63E8D507" w14:textId="77777777" w:rsidR="00F74A14" w:rsidRDefault="003F529A" w:rsidP="003F529A">
      <w:pPr>
        <w:pStyle w:val="ProductList-Bullet"/>
        <w:numPr>
          <w:ilvl w:val="1"/>
          <w:numId w:val="19"/>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executar o Software nos Serviços do Microsoft Azure durante o prazo de sua Assinatura do Visual Studio.</w:t>
      </w:r>
    </w:p>
    <w:p w14:paraId="76416341" w14:textId="77777777" w:rsidR="00F74A14" w:rsidRDefault="003F529A" w:rsidP="003F529A">
      <w:pPr>
        <w:pStyle w:val="ProductList-Bullet"/>
        <w:numPr>
          <w:ilvl w:val="1"/>
          <w:numId w:val="19"/>
        </w:numPr>
      </w:pPr>
      <w:r>
        <w:t>O uso do Software permanece sujeito aos termos e condições do contrato de licenciamento por volume do Cliente e a quaisquer termos que acompanham o Software.</w:t>
      </w:r>
    </w:p>
    <w:p w14:paraId="45899C2A" w14:textId="77777777" w:rsidR="00F74A14" w:rsidRDefault="003F529A" w:rsidP="003F529A">
      <w:pPr>
        <w:pStyle w:val="ProductList-Bullet"/>
        <w:numPr>
          <w:ilvl w:val="1"/>
          <w:numId w:val="19"/>
        </w:numPr>
      </w:pPr>
      <w:r>
        <w:t xml:space="preserve">Os Termos do Modelo de Licença de Ferramentas do Desenvolvedor se aplicam ao uso do Software e das ofertas de Desenvolvimento/Teste do Azure,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Office Professional Plus ou System Center Virtual Machine Manager para uso em produção nos Serviços do Microsoft Azure.</w:t>
      </w:r>
    </w:p>
    <w:p w14:paraId="4B38D24C" w14:textId="77777777" w:rsidR="00F74A14" w:rsidRDefault="00F74A14">
      <w:pPr>
        <w:pStyle w:val="ProductList-BodyIndented"/>
      </w:pPr>
    </w:p>
    <w:p w14:paraId="5DE87BAF" w14:textId="77777777" w:rsidR="00F74A14" w:rsidRDefault="003F529A">
      <w:pPr>
        <w:pStyle w:val="ProductList-SubClauseHeading"/>
        <w:outlineLvl w:val="4"/>
      </w:pPr>
      <w:r>
        <w:t>Requisitos Adicionais</w:t>
      </w:r>
    </w:p>
    <w:p w14:paraId="3ADDCCC1" w14:textId="77777777" w:rsidR="00F74A14" w:rsidRDefault="003F529A">
      <w:pPr>
        <w:pStyle w:val="ProductList-BodyIndented"/>
      </w:pPr>
      <w:r>
        <w:t>Para executar o Software nos Serviços do Microsoft Azure, o Cliente deverá ativar sua Assinatura do Visual Studio vinculando sua conta da Microsoft à Assinatura do Visual Studio.</w:t>
      </w:r>
    </w:p>
    <w:p w14:paraId="6A04DC55" w14:textId="77777777" w:rsidR="00F74A14" w:rsidRDefault="00F74A14">
      <w:pPr>
        <w:pStyle w:val="ProductList-BodyIndented"/>
      </w:pPr>
    </w:p>
    <w:p w14:paraId="57858903" w14:textId="77777777" w:rsidR="00F74A14" w:rsidRDefault="003F529A">
      <w:pPr>
        <w:pStyle w:val="ProductList-SubClauseHeading"/>
        <w:outlineLvl w:val="4"/>
      </w:pPr>
      <w:r>
        <w:t>Teste de Aceitação e Feedback</w:t>
      </w:r>
    </w:p>
    <w:p w14:paraId="38E613A7" w14:textId="77777777" w:rsidR="00F74A14" w:rsidRDefault="003F529A">
      <w:pPr>
        <w:pStyle w:val="ProductList-BodyIndented"/>
      </w:pPr>
      <w:r>
        <w:t>Os usuários finais do Cliente podem acessar o Software e os serviços online disponibilizados com a Assinatura do Visual Studio do Cliente para realizar testes de aceitação ou fornecer feedback sobre seus programas.</w:t>
      </w:r>
    </w:p>
    <w:p w14:paraId="6D8CC628" w14:textId="77777777" w:rsidR="00F74A14" w:rsidRDefault="00F74A14">
      <w:pPr>
        <w:pStyle w:val="ProductList-BodyIndented"/>
      </w:pPr>
    </w:p>
    <w:p w14:paraId="4C9ADA3A" w14:textId="77777777" w:rsidR="00F74A14" w:rsidRDefault="003F529A">
      <w:pPr>
        <w:pStyle w:val="ProductList-SubClauseHeading"/>
        <w:outlineLvl w:val="4"/>
      </w:pPr>
      <w:r>
        <w:t>Serviços de Área de Trabalho Remota do Windows Server 2016</w:t>
      </w:r>
    </w:p>
    <w:p w14:paraId="6BB2B9E9" w14:textId="77777777" w:rsidR="00F74A14" w:rsidRDefault="003F529A">
      <w:pPr>
        <w:pStyle w:val="ProductList-BodyIndented"/>
      </w:pPr>
      <w:r>
        <w:t>Até 200 usuários anônimos por vez podem usar o recurso Serviços de Área de Trabalho Remota do software Windows Server para acessar demonstrações online dos programas do Cliente.</w:t>
      </w:r>
    </w:p>
    <w:p w14:paraId="42930D7D" w14:textId="77777777" w:rsidR="00F74A14" w:rsidRDefault="00F74A14">
      <w:pPr>
        <w:pStyle w:val="ProductList-BodyIndented"/>
      </w:pPr>
    </w:p>
    <w:p w14:paraId="1E795957" w14:textId="77777777" w:rsidR="00F74A14" w:rsidRDefault="003F529A">
      <w:pPr>
        <w:pStyle w:val="ProductList-SubClauseHeading"/>
        <w:outlineLvl w:val="4"/>
      </w:pPr>
      <w:r>
        <w:t>Produtos Incorporados ao Windows</w:t>
      </w:r>
    </w:p>
    <w:p w14:paraId="30652BC8" w14:textId="77777777" w:rsidR="00F74A14" w:rsidRDefault="003F529A">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14:paraId="344D74F1" w14:textId="77777777" w:rsidR="00F74A14" w:rsidRDefault="00F74A14">
      <w:pPr>
        <w:pStyle w:val="ProductList-BodyIndented"/>
        <w:jc w:val="right"/>
      </w:pPr>
    </w:p>
    <w:tbl>
      <w:tblPr>
        <w:tblStyle w:val="PURTable0"/>
        <w:tblW w:w="0" w:type="dxa"/>
        <w:tblLook w:val="04A0" w:firstRow="1" w:lastRow="0" w:firstColumn="1" w:lastColumn="0" w:noHBand="0" w:noVBand="1"/>
      </w:tblPr>
      <w:tblGrid>
        <w:gridCol w:w="10556"/>
      </w:tblGrid>
      <w:tr w:rsidR="00F74A14" w14:paraId="0CD573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8C20DD"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73BF1468" w14:textId="77777777" w:rsidR="00F74A14" w:rsidRDefault="00F74A14">
      <w:pPr>
        <w:pStyle w:val="ProductList-BodyIndented"/>
      </w:pPr>
    </w:p>
    <w:p w14:paraId="047EC35C" w14:textId="77777777" w:rsidR="00F74A14" w:rsidRDefault="00F74A14">
      <w:pPr>
        <w:sectPr w:rsidR="00F74A14">
          <w:headerReference w:type="default" r:id="rId37"/>
          <w:footerReference w:type="default" r:id="rId38"/>
          <w:type w:val="continuous"/>
          <w:pgSz w:w="12240" w:h="15840" w:code="1"/>
          <w:pgMar w:top="1170" w:right="720" w:bottom="720" w:left="720" w:header="432" w:footer="288" w:gutter="0"/>
          <w:cols w:space="360"/>
        </w:sectPr>
      </w:pPr>
    </w:p>
    <w:p w14:paraId="0E19515A" w14:textId="77777777" w:rsidR="00F74A14" w:rsidRDefault="003F529A">
      <w:pPr>
        <w:pStyle w:val="ProductList-SectionHeading"/>
        <w:pageBreakBefore/>
        <w:outlineLvl w:val="0"/>
      </w:pPr>
      <w:bookmarkStart w:id="34" w:name="_Sec547"/>
      <w:bookmarkEnd w:id="12"/>
      <w:r>
        <w:t>Software</w:t>
      </w:r>
      <w:r>
        <w:fldChar w:fldCharType="begin"/>
      </w:r>
      <w:r>
        <w:instrText xml:space="preserve"> TC "</w:instrText>
      </w:r>
      <w:bookmarkStart w:id="35" w:name="_Toc62635025"/>
      <w:r>
        <w:instrText>Software</w:instrText>
      </w:r>
      <w:bookmarkEnd w:id="35"/>
      <w:r>
        <w:instrText>" \l 1</w:instrText>
      </w:r>
      <w:r>
        <w:fldChar w:fldCharType="end"/>
      </w:r>
    </w:p>
    <w:p w14:paraId="7C52B49F" w14:textId="77777777" w:rsidR="00F74A14" w:rsidRDefault="003F529A">
      <w:pPr>
        <w:pStyle w:val="ProductList-Offering1HeadingNoBorder"/>
        <w:outlineLvl w:val="1"/>
      </w:pPr>
      <w:bookmarkStart w:id="36" w:name="_Sec857"/>
      <w:r>
        <w:t>Análise Avançada contra Ameaças</w:t>
      </w:r>
      <w:bookmarkEnd w:id="36"/>
      <w:r>
        <w:fldChar w:fldCharType="begin"/>
      </w:r>
      <w:r>
        <w:instrText xml:space="preserve"> TC "</w:instrText>
      </w:r>
      <w:bookmarkStart w:id="37" w:name="_Toc62635026"/>
      <w:r>
        <w:instrText>Análise Avançada contra Ameaças</w:instrText>
      </w:r>
      <w:bookmarkEnd w:id="37"/>
      <w:r>
        <w:instrText>" \l 2</w:instrText>
      </w:r>
      <w:r>
        <w:fldChar w:fldCharType="end"/>
      </w:r>
    </w:p>
    <w:p w14:paraId="0BE82A2E" w14:textId="77777777" w:rsidR="00F74A14" w:rsidRDefault="003F529A">
      <w:pPr>
        <w:pStyle w:val="ProductList-Offering1SubSection"/>
        <w:outlineLvl w:val="2"/>
      </w:pPr>
      <w:bookmarkStart w:id="38" w:name="_Sec858"/>
      <w:r>
        <w:t>1. Disponibilidade do Produto</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F74A14" w14:paraId="63A2B8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A6E845" w14:textId="77777777" w:rsidR="00F74A14" w:rsidRDefault="003F529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99CCB" w14:textId="77777777" w:rsidR="00F74A14" w:rsidRDefault="003F529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11002" w14:textId="77777777" w:rsidR="00F74A14" w:rsidRDefault="003F529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FE4BC" w14:textId="77777777" w:rsidR="00F74A14" w:rsidRDefault="003F529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6C921" w14:textId="77777777" w:rsidR="00F74A14" w:rsidRDefault="003F52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EBFBF"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EC42D"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8B842"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18182"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247A5"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36299"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A89BC"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4A14" w14:paraId="51884445" w14:textId="77777777">
        <w:tc>
          <w:tcPr>
            <w:tcW w:w="4160" w:type="dxa"/>
            <w:tcBorders>
              <w:top w:val="single" w:sz="6" w:space="0" w:color="FFFFFF"/>
              <w:left w:val="none" w:sz="4" w:space="0" w:color="6E6E6E"/>
              <w:bottom w:val="dashed" w:sz="4" w:space="0" w:color="BFBFBF"/>
              <w:right w:val="none" w:sz="4" w:space="0" w:color="6E6E6E"/>
            </w:tcBorders>
          </w:tcPr>
          <w:p w14:paraId="74892FB7" w14:textId="77777777" w:rsidR="00F74A14" w:rsidRDefault="003F529A">
            <w:pPr>
              <w:pStyle w:val="ProductList-TableBody"/>
            </w:pPr>
            <w:r>
              <w:rPr>
                <w:color w:val="000000"/>
              </w:rPr>
              <w:t>Licença de Gerenciamento de Cliente do Advanced Threat Analytics 2016 por OSE</w:t>
            </w:r>
            <w:r>
              <w:fldChar w:fldCharType="begin"/>
            </w:r>
            <w:r>
              <w:instrText xml:space="preserve"> XE "Licença de Gerenciamento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F879B0" w14:textId="77777777" w:rsidR="00F74A14" w:rsidRDefault="003F529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06138AB" w14:textId="77777777" w:rsidR="00F74A14" w:rsidRDefault="00F74A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C7C8E5" w14:textId="77777777" w:rsidR="00F74A14" w:rsidRDefault="003F529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72CBB0" w14:textId="77777777" w:rsidR="00F74A14" w:rsidRDefault="003F52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CF840"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C9CDF"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AE6E3"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85E11"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D9694"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694E3"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AC29A"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F74A14" w14:paraId="36ACA1E5" w14:textId="77777777">
        <w:tc>
          <w:tcPr>
            <w:tcW w:w="4160" w:type="dxa"/>
            <w:tcBorders>
              <w:top w:val="dashed" w:sz="4" w:space="0" w:color="BFBFBF"/>
              <w:left w:val="none" w:sz="4" w:space="0" w:color="6E6E6E"/>
              <w:bottom w:val="none" w:sz="4" w:space="0" w:color="FFFFFF"/>
              <w:right w:val="none" w:sz="4" w:space="0" w:color="6E6E6E"/>
            </w:tcBorders>
          </w:tcPr>
          <w:p w14:paraId="73AFD8FD" w14:textId="77777777" w:rsidR="00F74A14" w:rsidRDefault="003F529A">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C245E84" w14:textId="77777777" w:rsidR="00F74A14" w:rsidRDefault="003F529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A4ACA7D" w14:textId="77777777" w:rsidR="00F74A14" w:rsidRDefault="00F74A1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24703C4" w14:textId="77777777" w:rsidR="00F74A14" w:rsidRDefault="003F529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9682E52" w14:textId="77777777" w:rsidR="00F74A14" w:rsidRDefault="003F52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601DE"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278CA"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0C0BC"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EE6F4"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F05B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C2177"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CAB18" w14:textId="77777777" w:rsidR="00F74A14" w:rsidRDefault="00F74A14">
            <w:pPr>
              <w:pStyle w:val="ProductList-TableBody"/>
              <w:jc w:val="center"/>
            </w:pPr>
          </w:p>
        </w:tc>
      </w:tr>
    </w:tbl>
    <w:p w14:paraId="17CB9081" w14:textId="77777777" w:rsidR="00F74A14" w:rsidRDefault="003F529A">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37"/>
        <w:gridCol w:w="3642"/>
        <w:gridCol w:w="3637"/>
      </w:tblGrid>
      <w:tr w:rsidR="00F74A14" w14:paraId="21EE6B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73752F" w14:textId="77777777" w:rsidR="00F74A14" w:rsidRDefault="003F529A">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2363817D"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6B642A" w14:textId="77777777" w:rsidR="00F74A14" w:rsidRDefault="003F529A">
            <w:pPr>
              <w:pStyle w:val="ProductList-TableBody"/>
            </w:pPr>
            <w:r>
              <w:rPr>
                <w:color w:val="404040"/>
              </w:rPr>
              <w:t>Edições Anteriores: N/D</w:t>
            </w:r>
          </w:p>
        </w:tc>
      </w:tr>
      <w:tr w:rsidR="00F74A14" w14:paraId="04229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4BDAE" w14:textId="77777777" w:rsidR="00F74A14" w:rsidRDefault="003F529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D90BB" w14:textId="77777777" w:rsidR="00F74A14" w:rsidRDefault="003F529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7E62B93" w14:textId="77777777" w:rsidR="00F74A14" w:rsidRDefault="003F529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39">
              <w:r>
                <w:rPr>
                  <w:color w:val="000000"/>
                </w:rPr>
                <w:t>Apêndice B</w:t>
              </w:r>
            </w:hyperlink>
          </w:p>
        </w:tc>
      </w:tr>
      <w:tr w:rsidR="00F74A14" w14:paraId="00C0F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81375" w14:textId="77777777" w:rsidR="00F74A14" w:rsidRDefault="003F529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F4F1D" w14:textId="77777777" w:rsidR="00F74A14" w:rsidRDefault="003F529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ADCB0" w14:textId="77777777" w:rsidR="00F74A14" w:rsidRDefault="003F529A">
            <w:pPr>
              <w:pStyle w:val="ProductList-TableBody"/>
            </w:pPr>
            <w:r>
              <w:rPr>
                <w:color w:val="404040"/>
              </w:rPr>
              <w:t>Qualificados para Redução: N/D</w:t>
            </w:r>
          </w:p>
        </w:tc>
      </w:tr>
      <w:tr w:rsidR="00F74A14" w14:paraId="37878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289F0" w14:textId="77777777" w:rsidR="00F74A14" w:rsidRDefault="003F529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225EF5" w14:textId="77777777" w:rsidR="00F74A14" w:rsidRDefault="003F529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1A6C4" w14:textId="77777777" w:rsidR="00F74A14" w:rsidRDefault="003F529A">
            <w:pPr>
              <w:pStyle w:val="ProductList-TableBody"/>
            </w:pPr>
            <w:r>
              <w:rPr>
                <w:color w:val="404040"/>
              </w:rPr>
              <w:t>Qualificados para Adequação (“True-Up”): N/D</w:t>
            </w:r>
          </w:p>
        </w:tc>
      </w:tr>
      <w:tr w:rsidR="00F74A14" w14:paraId="7A308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EA250" w14:textId="77777777" w:rsidR="00F74A14" w:rsidRDefault="003F529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5B3E6"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35A6A" w14:textId="77777777" w:rsidR="00F74A14" w:rsidRDefault="00F74A14">
            <w:pPr>
              <w:pStyle w:val="ProductList-TableBody"/>
            </w:pPr>
          </w:p>
        </w:tc>
      </w:tr>
    </w:tbl>
    <w:p w14:paraId="32FFB04C" w14:textId="77777777" w:rsidR="00F74A14" w:rsidRDefault="00F74A14">
      <w:pPr>
        <w:pStyle w:val="ProductList-Body"/>
      </w:pPr>
    </w:p>
    <w:p w14:paraId="161B32FF" w14:textId="77777777" w:rsidR="00F74A14" w:rsidRDefault="003F529A">
      <w:pPr>
        <w:pStyle w:val="ProductList-ClauseHeading"/>
        <w:outlineLvl w:val="3"/>
      </w:pPr>
      <w:r>
        <w:t>2.1 Restrições de Países</w:t>
      </w:r>
    </w:p>
    <w:p w14:paraId="2C801CE1" w14:textId="77777777" w:rsidR="00F74A14" w:rsidRDefault="003F529A">
      <w:pPr>
        <w:pStyle w:val="ProductList-Body"/>
      </w:pPr>
      <w:r>
        <w:t>O Cliente não pode baixar o Advanced Threat Analytics 2016 para uso nem para distribuição na República Popular da China.</w:t>
      </w:r>
    </w:p>
    <w:p w14:paraId="49E0BF13" w14:textId="77777777" w:rsidR="00F74A14" w:rsidRDefault="00F74A14">
      <w:pPr>
        <w:pStyle w:val="ProductList-Body"/>
      </w:pPr>
    </w:p>
    <w:p w14:paraId="4E0F25DA" w14:textId="77777777" w:rsidR="00F74A14" w:rsidRDefault="003F529A">
      <w:pPr>
        <w:pStyle w:val="ProductList-ClauseHeading"/>
        <w:outlineLvl w:val="3"/>
      </w:pPr>
      <w:r>
        <w:t>2.2 Clientes Academic</w:t>
      </w:r>
    </w:p>
    <w:p w14:paraId="362BEFE4" w14:textId="77777777" w:rsidR="00F74A14" w:rsidRDefault="003F529A">
      <w:pPr>
        <w:pStyle w:val="ProductList-Body"/>
      </w:pPr>
      <w:r>
        <w:t xml:space="preserve">Os clientes do Enrollment for Education Solutions e do Registro de Assinatura School podem comprar a Licença de Gerenciamento de Cliente do Advanced Threat Analytics 2016 por OSE e implantar por Usuário ou OSE, conforme contemplado no Modelo de Licença de </w:t>
      </w:r>
      <w:hyperlink w:anchor="_Sec544">
        <w:r>
          <w:rPr>
            <w:color w:val="00467F"/>
            <w:u w:val="single"/>
          </w:rPr>
          <w:t>Servidores de Gerenciamento</w:t>
        </w:r>
      </w:hyperlink>
      <w:r>
        <w:t xml:space="preserve">. </w:t>
      </w:r>
    </w:p>
    <w:p w14:paraId="4E9ED38C" w14:textId="77777777" w:rsidR="00F74A14" w:rsidRDefault="003F529A">
      <w:pPr>
        <w:pStyle w:val="ProductList-Offering1SubSection"/>
        <w:outlineLvl w:val="2"/>
      </w:pPr>
      <w:bookmarkStart w:id="40" w:name="_Sec860"/>
      <w:r>
        <w:t>3. Direitos de Uso</w:t>
      </w:r>
      <w:bookmarkEnd w:id="40"/>
    </w:p>
    <w:tbl>
      <w:tblPr>
        <w:tblStyle w:val="PURTable"/>
        <w:tblW w:w="0" w:type="dxa"/>
        <w:tblLook w:val="04A0" w:firstRow="1" w:lastRow="0" w:firstColumn="1" w:lastColumn="0" w:noHBand="0" w:noVBand="1"/>
      </w:tblPr>
      <w:tblGrid>
        <w:gridCol w:w="3656"/>
        <w:gridCol w:w="3617"/>
        <w:gridCol w:w="3643"/>
      </w:tblGrid>
      <w:tr w:rsidR="00F74A14" w14:paraId="1F19E9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673E8" w14:textId="77777777" w:rsidR="00F74A14" w:rsidRDefault="003F529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64396126" w14:textId="77777777" w:rsidR="00F74A14" w:rsidRDefault="003F529A">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50CECB" w14:textId="77777777" w:rsidR="00F74A14" w:rsidRDefault="003F529A">
            <w:pPr>
              <w:pStyle w:val="ProductList-TableBody"/>
            </w:pPr>
            <w:r>
              <w:rPr>
                <w:color w:val="404040"/>
              </w:rPr>
              <w:t>Software Adicional: N/D</w:t>
            </w:r>
          </w:p>
        </w:tc>
      </w:tr>
      <w:tr w:rsidR="00F74A14" w14:paraId="59665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CD276" w14:textId="77777777" w:rsidR="00F74A14" w:rsidRDefault="003F529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46F2BF73" w14:textId="77777777" w:rsidR="00F74A14" w:rsidRDefault="003F529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A77CA9" w14:textId="77777777" w:rsidR="00F74A14" w:rsidRDefault="003F529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F74A14" w14:paraId="08F0C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1B3D06" w14:textId="77777777" w:rsidR="00F74A14" w:rsidRDefault="003F529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0F1A3"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2C79D" w14:textId="77777777" w:rsidR="00F74A14" w:rsidRDefault="00F74A14">
            <w:pPr>
              <w:pStyle w:val="ProductList-TableBody"/>
            </w:pPr>
          </w:p>
        </w:tc>
      </w:tr>
    </w:tbl>
    <w:p w14:paraId="17A4B805" w14:textId="77777777" w:rsidR="00F74A14" w:rsidRDefault="00F74A14">
      <w:pPr>
        <w:pStyle w:val="ProductList-Body"/>
      </w:pPr>
    </w:p>
    <w:p w14:paraId="25344E37" w14:textId="77777777" w:rsidR="00F74A14" w:rsidRDefault="003F529A">
      <w:pPr>
        <w:pStyle w:val="ProductList-ClauseHeading"/>
        <w:outlineLvl w:val="3"/>
      </w:pPr>
      <w:r>
        <w:t>3.1 Licença de Gerenciamento</w:t>
      </w:r>
    </w:p>
    <w:tbl>
      <w:tblPr>
        <w:tblStyle w:val="PURTable"/>
        <w:tblW w:w="0" w:type="dxa"/>
        <w:tblLook w:val="04A0" w:firstRow="1" w:lastRow="0" w:firstColumn="1" w:lastColumn="0" w:noHBand="0" w:noVBand="1"/>
      </w:tblPr>
      <w:tblGrid>
        <w:gridCol w:w="3655"/>
        <w:gridCol w:w="3606"/>
        <w:gridCol w:w="3655"/>
      </w:tblGrid>
      <w:tr w:rsidR="00F74A14" w14:paraId="6D4158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A968DF" w14:textId="77777777" w:rsidR="00F74A14" w:rsidRDefault="003F529A">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18292B80" w14:textId="77777777" w:rsidR="00F74A14" w:rsidRDefault="003F529A">
            <w:pPr>
              <w:pStyle w:val="ProductList-TableBody"/>
            </w:pPr>
            <w:r>
              <w:t>Advanced Threat Analytics 2016</w:t>
            </w:r>
            <w:r>
              <w:fldChar w:fldCharType="begin"/>
            </w:r>
            <w:r>
              <w:instrText xml:space="preserve"> XE "Advanced Threat Analytics 2016" </w:instrText>
            </w:r>
            <w:r>
              <w:fldChar w:fldCharType="end"/>
            </w:r>
            <w:r>
              <w:t xml:space="preserve"> (ML de Usuário ou OSE)</w:t>
            </w:r>
          </w:p>
          <w:p w14:paraId="7E7683F8" w14:textId="77777777" w:rsidR="00F74A14" w:rsidRDefault="003F529A">
            <w:pPr>
              <w:pStyle w:val="ProductList-TableBody"/>
            </w:pPr>
            <w:r>
              <w:t>Microsoft 365 F3</w:t>
            </w:r>
            <w:r>
              <w:fldChar w:fldCharType="begin"/>
            </w:r>
            <w:r>
              <w:instrText xml:space="preserve"> XE "Microsoft 365 F3" </w:instrText>
            </w:r>
            <w:r>
              <w:fldChar w:fldCharType="end"/>
            </w:r>
            <w:r>
              <w:t xml:space="preserve"> (SL de Usuário)</w:t>
            </w:r>
          </w:p>
        </w:tc>
        <w:tc>
          <w:tcPr>
            <w:tcW w:w="4040" w:type="dxa"/>
            <w:tcBorders>
              <w:top w:val="single" w:sz="18" w:space="0" w:color="0072C6"/>
              <w:left w:val="none" w:sz="4" w:space="0" w:color="000000"/>
              <w:bottom w:val="single" w:sz="4" w:space="0" w:color="000000"/>
              <w:right w:val="single" w:sz="4" w:space="0" w:color="000000"/>
            </w:tcBorders>
          </w:tcPr>
          <w:p w14:paraId="23B1C352" w14:textId="77777777" w:rsidR="00F74A14" w:rsidRDefault="003F529A">
            <w:pPr>
              <w:pStyle w:val="ProductList-TableBody"/>
            </w:pPr>
            <w:r>
              <w:t>Microsoft Defender para Identidade</w:t>
            </w:r>
            <w:r>
              <w:fldChar w:fldCharType="begin"/>
            </w:r>
            <w:r>
              <w:instrText xml:space="preserve"> XE "Microsoft Defender para Identidade" </w:instrText>
            </w:r>
            <w:r>
              <w:fldChar w:fldCharType="end"/>
            </w:r>
            <w:r>
              <w:t xml:space="preserve"> (SL de Usuário)</w:t>
            </w:r>
          </w:p>
          <w:p w14:paraId="759EEEF0" w14:textId="77777777" w:rsidR="00F74A14" w:rsidRDefault="003F529A">
            <w:pPr>
              <w:pStyle w:val="ProductList-TableBody"/>
            </w:pPr>
            <w:r>
              <w:t xml:space="preserve">Licença Equivalente à Licença de Gerenciamento (consulte o </w:t>
            </w:r>
            <w:hyperlink w:anchor="_Sec591">
              <w:r>
                <w:rPr>
                  <w:color w:val="00467F"/>
                  <w:u w:val="single"/>
                </w:rPr>
                <w:t>Apêndice A</w:t>
              </w:r>
            </w:hyperlink>
            <w:r>
              <w:t>)</w:t>
            </w:r>
          </w:p>
        </w:tc>
      </w:tr>
    </w:tbl>
    <w:p w14:paraId="7EE6AB7D" w14:textId="77777777" w:rsidR="00F74A14" w:rsidRDefault="00F74A14">
      <w:pPr>
        <w:pStyle w:val="ProductList-Body"/>
      </w:pPr>
    </w:p>
    <w:p w14:paraId="724DC8ED" w14:textId="77777777" w:rsidR="00F74A14" w:rsidRDefault="003F529A">
      <w:pPr>
        <w:pStyle w:val="ProductList-ClauseHeading"/>
        <w:outlineLvl w:val="3"/>
      </w:pPr>
      <w:r>
        <w:t>3.2 Uso Exigindo uma Licença de Gerenciamento</w:t>
      </w:r>
    </w:p>
    <w:p w14:paraId="2D22294E" w14:textId="77777777" w:rsidR="00F74A14" w:rsidRDefault="003F529A">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de cliente) que estão em dispositivos de usuário final, ou são acessadas por meio deles, autenticados por um Active Directory gerenciado pela Análise Avançada contra Ameaças.</w:t>
      </w:r>
    </w:p>
    <w:p w14:paraId="12975CE5" w14:textId="77777777" w:rsidR="00F74A14" w:rsidRDefault="00F74A14">
      <w:pPr>
        <w:pStyle w:val="ProductList-Body"/>
      </w:pPr>
    </w:p>
    <w:p w14:paraId="53D38293" w14:textId="77777777" w:rsidR="00F74A14" w:rsidRDefault="003F529A">
      <w:pPr>
        <w:pStyle w:val="ProductList-ClauseHeading"/>
        <w:outlineLvl w:val="3"/>
      </w:pPr>
      <w:r>
        <w:t>3.3 Termos de Licenciamento de Terceiros para Componentes de Software Livre</w:t>
      </w:r>
    </w:p>
    <w:p w14:paraId="744522E2" w14:textId="77777777" w:rsidR="00F74A14" w:rsidRDefault="003F529A">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1B581E02" w14:textId="77777777" w:rsidR="00F74A14" w:rsidRDefault="003F529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1"/>
        <w:gridCol w:w="3647"/>
        <w:gridCol w:w="3618"/>
      </w:tblGrid>
      <w:tr w:rsidR="00F74A14" w14:paraId="5C3A5D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3E767" w14:textId="77777777" w:rsidR="00F74A14" w:rsidRDefault="003F529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551287E" w14:textId="77777777" w:rsidR="00F74A14" w:rsidRDefault="003F529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8B4DF4" w14:textId="77777777" w:rsidR="00F74A14" w:rsidRDefault="003F529A">
            <w:pPr>
              <w:pStyle w:val="ProductList-TableBody"/>
            </w:pPr>
            <w:r>
              <w:rPr>
                <w:color w:val="404040"/>
              </w:rPr>
              <w:t>Direitos de Failover: N/D</w:t>
            </w:r>
          </w:p>
        </w:tc>
      </w:tr>
      <w:tr w:rsidR="00F74A14" w14:paraId="2DC6E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FA10E" w14:textId="77777777" w:rsidR="00F74A14" w:rsidRDefault="003F529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271A6" w14:textId="77777777" w:rsidR="00F74A14" w:rsidRDefault="003F529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EC5CC" w14:textId="77777777" w:rsidR="00F74A14" w:rsidRDefault="003F529A">
            <w:pPr>
              <w:pStyle w:val="ProductList-TableBody"/>
            </w:pPr>
            <w:r>
              <w:rPr>
                <w:color w:val="404040"/>
              </w:rPr>
              <w:t>Direitos de Roaming: N/D</w:t>
            </w:r>
          </w:p>
        </w:tc>
      </w:tr>
      <w:tr w:rsidR="00F74A14" w14:paraId="0A3EC9F2" w14:textId="77777777">
        <w:tc>
          <w:tcPr>
            <w:tcW w:w="4040" w:type="dxa"/>
            <w:tcBorders>
              <w:top w:val="single" w:sz="4" w:space="0" w:color="000000"/>
              <w:left w:val="single" w:sz="4" w:space="0" w:color="000000"/>
              <w:bottom w:val="single" w:sz="4" w:space="0" w:color="000000"/>
              <w:right w:val="single" w:sz="4" w:space="0" w:color="000000"/>
            </w:tcBorders>
          </w:tcPr>
          <w:p w14:paraId="431CC7E5" w14:textId="77777777" w:rsidR="00F74A14" w:rsidRDefault="003F529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D63AC" w14:textId="77777777" w:rsidR="00F74A14" w:rsidRDefault="003F529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5A243" w14:textId="77777777" w:rsidR="00F74A14" w:rsidRDefault="00F74A14">
            <w:pPr>
              <w:pStyle w:val="ProductList-TableBody"/>
            </w:pPr>
          </w:p>
        </w:tc>
      </w:tr>
    </w:tbl>
    <w:p w14:paraId="25D60815"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7BB212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0C5D4"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7976292F" w14:textId="77777777" w:rsidR="00F74A14" w:rsidRDefault="00F74A14">
      <w:pPr>
        <w:pStyle w:val="ProductList-Body"/>
      </w:pPr>
    </w:p>
    <w:p w14:paraId="4516D5E7" w14:textId="77777777" w:rsidR="00F74A14" w:rsidRDefault="003F529A">
      <w:pPr>
        <w:pStyle w:val="ProductList-OfferingGroupHeading"/>
        <w:outlineLvl w:val="1"/>
      </w:pPr>
      <w:bookmarkStart w:id="42" w:name="_Sec1292"/>
      <w:r>
        <w:t>Azure FXT Edge Filer</w:t>
      </w:r>
      <w:bookmarkEnd w:id="42"/>
      <w:r>
        <w:fldChar w:fldCharType="begin"/>
      </w:r>
      <w:r>
        <w:instrText xml:space="preserve"> TC "</w:instrText>
      </w:r>
      <w:bookmarkStart w:id="43" w:name="_Toc62635027"/>
      <w:r>
        <w:instrText>Azure FXT Edge Filer</w:instrText>
      </w:r>
      <w:bookmarkEnd w:id="43"/>
      <w:r>
        <w:instrText>" \l 2</w:instrText>
      </w:r>
      <w:r>
        <w:fldChar w:fldCharType="end"/>
      </w:r>
    </w:p>
    <w:p w14:paraId="1818D311" w14:textId="77777777" w:rsidR="00F74A14" w:rsidRDefault="003F529A">
      <w:pPr>
        <w:pStyle w:val="ProductList-Offering1SubSection"/>
        <w:outlineLvl w:val="2"/>
      </w:pPr>
      <w:bookmarkStart w:id="44" w:name="_Sec1293"/>
      <w:r>
        <w:t>1. Disponibilidade do Programa</w:t>
      </w:r>
      <w:bookmarkEnd w:id="44"/>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F74A14" w14:paraId="5EA9A1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65E5FB" w14:textId="77777777" w:rsidR="00F74A14" w:rsidRDefault="003F529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48781" w14:textId="77777777" w:rsidR="00F74A14" w:rsidRDefault="003F529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F37FA" w14:textId="77777777" w:rsidR="00F74A14" w:rsidRDefault="003F529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36309" w14:textId="77777777" w:rsidR="00F74A14" w:rsidRDefault="003F529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B3BCC" w14:textId="77777777" w:rsidR="00F74A14" w:rsidRDefault="003F52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1A765"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FC6EE"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F5EE5"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84724"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E02A7"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87A96"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3B5FE"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4A14" w14:paraId="0731FEFD" w14:textId="77777777">
        <w:tc>
          <w:tcPr>
            <w:tcW w:w="4160" w:type="dxa"/>
            <w:tcBorders>
              <w:top w:val="single" w:sz="6" w:space="0" w:color="FFFFFF"/>
              <w:left w:val="none" w:sz="4" w:space="0" w:color="6E6E6E"/>
              <w:bottom w:val="dashed" w:sz="4" w:space="0" w:color="BFBFBF"/>
              <w:right w:val="none" w:sz="4" w:space="0" w:color="6E6E6E"/>
            </w:tcBorders>
          </w:tcPr>
          <w:p w14:paraId="2CA659C3" w14:textId="77777777" w:rsidR="00F74A14" w:rsidRDefault="003F529A">
            <w:pPr>
              <w:pStyle w:val="ProductList-TableBody"/>
            </w:pPr>
            <w:r>
              <w:t>Licença de Assinatura do Azure FXT Edge Filer</w:t>
            </w:r>
            <w:r>
              <w:fldChar w:fldCharType="begin"/>
            </w:r>
            <w:r>
              <w:instrText xml:space="preserve"> XE "Licença de Assinatura do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04CE5DA4" w14:textId="77777777" w:rsidR="00F74A14" w:rsidRDefault="003F529A">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BEB2136" w14:textId="77777777" w:rsidR="00F74A14" w:rsidRDefault="00F74A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665FD25" w14:textId="77777777" w:rsidR="00F74A14" w:rsidRDefault="00F74A1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1AD36E8"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01A2E"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91D85"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E43BE"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9B45A"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8C2ED"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Servidores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ADCF5"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B7B31" w14:textId="77777777" w:rsidR="00F74A14" w:rsidRDefault="00F74A14">
            <w:pPr>
              <w:pStyle w:val="ProductList-TableBody"/>
              <w:jc w:val="center"/>
            </w:pPr>
          </w:p>
        </w:tc>
      </w:tr>
      <w:tr w:rsidR="00F74A14" w14:paraId="00CA69F2" w14:textId="77777777">
        <w:tc>
          <w:tcPr>
            <w:tcW w:w="4160" w:type="dxa"/>
            <w:tcBorders>
              <w:top w:val="dashed" w:sz="4" w:space="0" w:color="BFBFBF"/>
              <w:left w:val="none" w:sz="4" w:space="0" w:color="6E6E6E"/>
              <w:bottom w:val="none" w:sz="4" w:space="0" w:color="FFFFFF"/>
              <w:right w:val="none" w:sz="4" w:space="0" w:color="6E6E6E"/>
            </w:tcBorders>
          </w:tcPr>
          <w:p w14:paraId="240FF0E0" w14:textId="77777777" w:rsidR="00F74A14" w:rsidRDefault="003F529A">
            <w:pPr>
              <w:pStyle w:val="ProductList-TableBody"/>
            </w:pPr>
            <w:r>
              <w:t>Licença de Assinatura do Complemento do Azure FXT Edge Filer</w:t>
            </w:r>
            <w:r>
              <w:fldChar w:fldCharType="begin"/>
            </w:r>
            <w:r>
              <w:instrText xml:space="preserve"> XE "Licença de Assinatura do Complemento do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1298875C" w14:textId="77777777" w:rsidR="00F74A14" w:rsidRDefault="003F529A">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08DA0EE" w14:textId="77777777" w:rsidR="00F74A14" w:rsidRDefault="00F74A1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4636908" w14:textId="77777777" w:rsidR="00F74A14" w:rsidRDefault="00F74A1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4C135F2"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F4249"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E94EE"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440F5"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CE753"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3196B"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2F58A"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2768A" w14:textId="77777777" w:rsidR="00F74A14" w:rsidRDefault="00F74A14">
            <w:pPr>
              <w:pStyle w:val="ProductList-TableBody"/>
              <w:jc w:val="center"/>
            </w:pPr>
          </w:p>
        </w:tc>
      </w:tr>
    </w:tbl>
    <w:p w14:paraId="704F2C46" w14:textId="77777777" w:rsidR="00F74A14" w:rsidRDefault="003F529A">
      <w:pPr>
        <w:pStyle w:val="ProductList-Offering1SubSection"/>
        <w:outlineLvl w:val="2"/>
      </w:pPr>
      <w:bookmarkStart w:id="45" w:name="_Sec1294"/>
      <w:r>
        <w:t>2. Condições do Produto</w:t>
      </w:r>
      <w:bookmarkEnd w:id="45"/>
    </w:p>
    <w:tbl>
      <w:tblPr>
        <w:tblStyle w:val="PURTable"/>
        <w:tblW w:w="0" w:type="dxa"/>
        <w:tblLook w:val="04A0" w:firstRow="1" w:lastRow="0" w:firstColumn="1" w:lastColumn="0" w:noHBand="0" w:noVBand="1"/>
      </w:tblPr>
      <w:tblGrid>
        <w:gridCol w:w="3631"/>
        <w:gridCol w:w="3654"/>
        <w:gridCol w:w="3631"/>
      </w:tblGrid>
      <w:tr w:rsidR="00F74A14" w14:paraId="1764C5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625E96" w14:textId="77777777" w:rsidR="00F74A14" w:rsidRDefault="003F529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tcPr>
          <w:p w14:paraId="60D367BF"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000A0" w14:textId="77777777" w:rsidR="00F74A14" w:rsidRDefault="003F529A">
            <w:pPr>
              <w:pStyle w:val="ProductList-TableBody"/>
            </w:pPr>
            <w:r>
              <w:rPr>
                <w:color w:val="404040"/>
              </w:rPr>
              <w:t>Edições Anteriores: N/D</w:t>
            </w:r>
          </w:p>
        </w:tc>
      </w:tr>
      <w:tr w:rsidR="00F74A14" w14:paraId="01EDE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254FA" w14:textId="77777777" w:rsidR="00F74A14" w:rsidRDefault="003F529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4482BD95" w14:textId="77777777" w:rsidR="00F74A14" w:rsidRDefault="003F529A">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SL Complementar (SL do Azure Edge Filer)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FD0E6" w14:textId="77777777" w:rsidR="00F74A14" w:rsidRDefault="003F529A">
            <w:pPr>
              <w:pStyle w:val="ProductList-TableBody"/>
            </w:pPr>
            <w:r>
              <w:rPr>
                <w:color w:val="404040"/>
              </w:rPr>
              <w:t>Pré-requisitos (SA): N/D</w:t>
            </w:r>
          </w:p>
        </w:tc>
      </w:tr>
      <w:tr w:rsidR="00F74A14" w14:paraId="3FAB6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9EC74" w14:textId="77777777" w:rsidR="00F74A14" w:rsidRDefault="003F529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0CE05" w14:textId="77777777" w:rsidR="00F74A14" w:rsidRDefault="003F529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7C8948" w14:textId="77777777" w:rsidR="00F74A14" w:rsidRDefault="003F529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Sim</w:t>
            </w:r>
          </w:p>
        </w:tc>
      </w:tr>
      <w:tr w:rsidR="00F74A14" w14:paraId="68FCE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639642" w14:textId="77777777" w:rsidR="00F74A14" w:rsidRDefault="003F529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8391E" w14:textId="77777777" w:rsidR="00F74A14" w:rsidRDefault="003F529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41740" w14:textId="77777777" w:rsidR="00F74A14" w:rsidRDefault="003F529A">
            <w:pPr>
              <w:pStyle w:val="ProductList-TableBody"/>
            </w:pPr>
            <w:r>
              <w:rPr>
                <w:color w:val="404040"/>
              </w:rPr>
              <w:t>Qualificados para Adequação (“True-Up”): N/D</w:t>
            </w:r>
          </w:p>
        </w:tc>
      </w:tr>
      <w:tr w:rsidR="00F74A14" w14:paraId="1A64A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96762" w14:textId="77777777" w:rsidR="00F74A14" w:rsidRDefault="003F529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FF20B"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568DC" w14:textId="77777777" w:rsidR="00F74A14" w:rsidRDefault="00F74A14">
            <w:pPr>
              <w:pStyle w:val="ProductList-TableBody"/>
            </w:pPr>
          </w:p>
        </w:tc>
      </w:tr>
    </w:tbl>
    <w:p w14:paraId="22DE4352" w14:textId="77777777" w:rsidR="00F74A14" w:rsidRDefault="00F74A14">
      <w:pPr>
        <w:pStyle w:val="ProductList-Body"/>
      </w:pPr>
    </w:p>
    <w:p w14:paraId="43C96A25" w14:textId="77777777" w:rsidR="00F74A14" w:rsidRDefault="003F529A">
      <w:pPr>
        <w:pStyle w:val="ProductList-ClauseHeading"/>
        <w:outlineLvl w:val="3"/>
      </w:pPr>
      <w:r>
        <w:t>2.1 SL Complementar do Azure FXT Edge Filer</w:t>
      </w:r>
    </w:p>
    <w:p w14:paraId="20F9E09D" w14:textId="77777777" w:rsidR="00F74A14" w:rsidRDefault="003F529A">
      <w:pPr>
        <w:pStyle w:val="ProductList-Body"/>
      </w:pPr>
      <w:r>
        <w:t>Para cada SL do Azure FXT Edge Filer adquirido, o Cliente poderá adquirir uma SL Complementar.</w:t>
      </w:r>
    </w:p>
    <w:p w14:paraId="2D2AB257" w14:textId="77777777" w:rsidR="00F74A14" w:rsidRDefault="003F529A">
      <w:pPr>
        <w:pStyle w:val="ProductList-Offering1SubSection"/>
        <w:outlineLvl w:val="2"/>
      </w:pPr>
      <w:bookmarkStart w:id="46" w:name="_Sec1295"/>
      <w:r>
        <w:t>3. Direitos de Uso</w:t>
      </w:r>
      <w:bookmarkEnd w:id="46"/>
    </w:p>
    <w:tbl>
      <w:tblPr>
        <w:tblStyle w:val="PURTable"/>
        <w:tblW w:w="0" w:type="dxa"/>
        <w:tblLook w:val="04A0" w:firstRow="1" w:lastRow="0" w:firstColumn="1" w:lastColumn="0" w:noHBand="0" w:noVBand="1"/>
      </w:tblPr>
      <w:tblGrid>
        <w:gridCol w:w="3642"/>
        <w:gridCol w:w="3624"/>
        <w:gridCol w:w="3650"/>
      </w:tblGrid>
      <w:tr w:rsidR="00F74A14" w14:paraId="39F2AF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87C23" w14:textId="77777777" w:rsidR="00F74A14" w:rsidRDefault="003F529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0">
              <w:r>
                <w:rPr>
                  <w:color w:val="00467F"/>
                  <w:u w:val="single"/>
                </w:rPr>
                <w:t>Universal</w:t>
              </w:r>
            </w:hyperlink>
            <w:r>
              <w:t xml:space="preserve">; </w:t>
            </w:r>
            <w:hyperlink w:anchor="_Sec545">
              <w:r>
                <w:rPr>
                  <w:color w:val="00467F"/>
                  <w:u w:val="single"/>
                </w:rPr>
                <w:t>Servidores Especiais</w:t>
              </w:r>
            </w:hyperlink>
          </w:p>
        </w:tc>
        <w:tc>
          <w:tcPr>
            <w:tcW w:w="4040" w:type="dxa"/>
            <w:tcBorders>
              <w:top w:val="single" w:sz="18" w:space="0" w:color="00188F"/>
              <w:left w:val="single" w:sz="4" w:space="0" w:color="000000"/>
              <w:bottom w:val="single" w:sz="4" w:space="0" w:color="000000"/>
              <w:right w:val="single" w:sz="4" w:space="0" w:color="000000"/>
            </w:tcBorders>
          </w:tcPr>
          <w:p w14:paraId="128F1DF7" w14:textId="77777777" w:rsidR="00F74A14" w:rsidRDefault="003F529A">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7D38A4" w14:textId="77777777" w:rsidR="00F74A14" w:rsidRDefault="003F529A">
            <w:pPr>
              <w:pStyle w:val="ProductList-TableBody"/>
            </w:pPr>
            <w:r>
              <w:rPr>
                <w:color w:val="404040"/>
              </w:rPr>
              <w:t>Software Adicional: N/D</w:t>
            </w:r>
          </w:p>
        </w:tc>
      </w:tr>
      <w:tr w:rsidR="00F74A14" w14:paraId="2024E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65088" w14:textId="77777777" w:rsidR="00F74A14" w:rsidRDefault="003F529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C4028" w14:textId="77777777" w:rsidR="00F74A14" w:rsidRDefault="003F529A">
            <w:pPr>
              <w:pStyle w:val="ProductList-TableBody"/>
            </w:pPr>
            <w:r>
              <w:rPr>
                <w:color w:val="404040"/>
              </w:rPr>
              <w:t>Requisitos de Acesso do Usuário Externo: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614B3" w14:textId="77777777" w:rsidR="00F74A14" w:rsidRDefault="003F529A">
            <w:pPr>
              <w:pStyle w:val="ProductList-TableBody"/>
            </w:pPr>
            <w:r>
              <w:rPr>
                <w:color w:val="404040"/>
              </w:rPr>
              <w:t>Tecnologias Incluídas: Componentes de Software do Windows</w:t>
            </w:r>
          </w:p>
        </w:tc>
      </w:tr>
      <w:tr w:rsidR="00F74A14" w14:paraId="15B57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28DD2" w14:textId="77777777" w:rsidR="00F74A14" w:rsidRDefault="003F529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79385"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3342E" w14:textId="77777777" w:rsidR="00F74A14" w:rsidRDefault="00F74A14">
            <w:pPr>
              <w:pStyle w:val="ProductList-TableBody"/>
            </w:pPr>
          </w:p>
        </w:tc>
      </w:tr>
    </w:tbl>
    <w:p w14:paraId="6E2AD1F4" w14:textId="77777777" w:rsidR="00F74A14" w:rsidRDefault="00F74A14">
      <w:pPr>
        <w:pStyle w:val="ProductList-Body"/>
      </w:pPr>
    </w:p>
    <w:p w14:paraId="7BC57BF7" w14:textId="77777777" w:rsidR="00F74A14" w:rsidRDefault="003F529A">
      <w:pPr>
        <w:pStyle w:val="ProductList-ClauseHeading"/>
        <w:outlineLvl w:val="3"/>
      </w:pPr>
      <w:r>
        <w:t>3.1 Inexistência da Opção de Compra (“Buy-out”)</w:t>
      </w:r>
    </w:p>
    <w:p w14:paraId="6231BC86" w14:textId="77777777" w:rsidR="00F74A14" w:rsidRDefault="003F529A">
      <w:pPr>
        <w:pStyle w:val="ProductList-Body"/>
      </w:pPr>
      <w:r>
        <w:rPr>
          <w:color w:val="404040"/>
        </w:rPr>
        <w:t>Não obstante qualquer disposição em contrário no Registro do Cliente, não há opção de compra (“buy-out”) para o Produto.</w:t>
      </w:r>
    </w:p>
    <w:p w14:paraId="291A3C05" w14:textId="77777777" w:rsidR="00F74A14" w:rsidRDefault="00F74A14">
      <w:pPr>
        <w:pStyle w:val="ProductList-Body"/>
      </w:pPr>
    </w:p>
    <w:p w14:paraId="6E7D4F66" w14:textId="77777777" w:rsidR="00F74A14" w:rsidRDefault="003F529A">
      <w:pPr>
        <w:pStyle w:val="ProductList-ClauseHeading"/>
        <w:outlineLvl w:val="3"/>
      </w:pPr>
      <w:r>
        <w:t>3.2 Armazenamento de Dados Processados no Amazon S3</w:t>
      </w:r>
    </w:p>
    <w:p w14:paraId="585BF61D" w14:textId="77777777" w:rsidR="00F74A14" w:rsidRDefault="003F529A">
      <w:pPr>
        <w:pStyle w:val="ProductList-Body"/>
      </w:pPr>
      <w:r>
        <w:t>O cliente deve adquirir a SL Complementar, além da SL básica do Azure FXT Edge Filer</w:t>
      </w:r>
      <w:r>
        <w:fldChar w:fldCharType="begin"/>
      </w:r>
      <w:r>
        <w:instrText xml:space="preserve"> XE "Azure FXT Edge Filer" </w:instrText>
      </w:r>
      <w:r>
        <w:fldChar w:fldCharType="end"/>
      </w:r>
      <w:r>
        <w:t xml:space="preserve"> para acessar o Amazon S3 com a finalidade de armazenar e recuperar dados.</w:t>
      </w:r>
    </w:p>
    <w:p w14:paraId="5AFD8C54" w14:textId="77777777" w:rsidR="00F74A14" w:rsidRDefault="003F529A">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51"/>
        <w:gridCol w:w="3647"/>
        <w:gridCol w:w="3618"/>
      </w:tblGrid>
      <w:tr w:rsidR="00F74A14" w14:paraId="44805F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FD4B88" w14:textId="77777777" w:rsidR="00F74A14" w:rsidRDefault="003F529A">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477227" w14:textId="77777777" w:rsidR="00F74A14" w:rsidRDefault="003F529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F32288" w14:textId="77777777" w:rsidR="00F74A14" w:rsidRDefault="003F529A">
            <w:pPr>
              <w:pStyle w:val="ProductList-TableBody"/>
            </w:pPr>
            <w:r>
              <w:rPr>
                <w:color w:val="404040"/>
              </w:rPr>
              <w:t>Direitos de Failover: N/D</w:t>
            </w:r>
          </w:p>
        </w:tc>
      </w:tr>
      <w:tr w:rsidR="00F74A14" w14:paraId="058C1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F00F0" w14:textId="77777777" w:rsidR="00F74A14" w:rsidRDefault="003F529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3B049" w14:textId="77777777" w:rsidR="00F74A14" w:rsidRDefault="003F529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EA3BB" w14:textId="77777777" w:rsidR="00F74A14" w:rsidRDefault="003F529A">
            <w:pPr>
              <w:pStyle w:val="ProductList-TableBody"/>
            </w:pPr>
            <w:r>
              <w:rPr>
                <w:color w:val="404040"/>
              </w:rPr>
              <w:t>Direitos de Roaming: N/D</w:t>
            </w:r>
          </w:p>
        </w:tc>
      </w:tr>
      <w:tr w:rsidR="00F74A14" w14:paraId="689F1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DE020" w14:textId="77777777" w:rsidR="00F74A14" w:rsidRDefault="003F529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C2229" w14:textId="77777777" w:rsidR="00F74A14" w:rsidRDefault="003F529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7665E" w14:textId="77777777" w:rsidR="00F74A14" w:rsidRDefault="00F74A14">
            <w:pPr>
              <w:pStyle w:val="ProductList-TableBody"/>
            </w:pPr>
          </w:p>
        </w:tc>
      </w:tr>
    </w:tbl>
    <w:p w14:paraId="3B5F4C96"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5F5081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09DC2D"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2E7EBC06" w14:textId="77777777" w:rsidR="00F74A14" w:rsidRDefault="00F74A14">
      <w:pPr>
        <w:pStyle w:val="ProductList-Body"/>
      </w:pPr>
    </w:p>
    <w:p w14:paraId="4F000EB7" w14:textId="77777777" w:rsidR="00F74A14" w:rsidRDefault="003F529A">
      <w:pPr>
        <w:pStyle w:val="ProductList-Offering1HeadingNoBorder"/>
        <w:outlineLvl w:val="1"/>
      </w:pPr>
      <w:bookmarkStart w:id="48" w:name="_Sec592"/>
      <w:r>
        <w:t>BizTalk</w:t>
      </w:r>
      <w:bookmarkEnd w:id="48"/>
      <w:r>
        <w:fldChar w:fldCharType="begin"/>
      </w:r>
      <w:r>
        <w:instrText xml:space="preserve"> TC "</w:instrText>
      </w:r>
      <w:bookmarkStart w:id="49" w:name="_Toc62635028"/>
      <w:r>
        <w:instrText>BizTalk</w:instrText>
      </w:r>
      <w:bookmarkEnd w:id="49"/>
      <w:r>
        <w:instrText>" \l 2</w:instrText>
      </w:r>
      <w:r>
        <w:fldChar w:fldCharType="end"/>
      </w:r>
    </w:p>
    <w:p w14:paraId="504168D5" w14:textId="77777777" w:rsidR="00F74A14" w:rsidRDefault="003F529A">
      <w:pPr>
        <w:pStyle w:val="ProductList-Offering1SubSection"/>
        <w:outlineLvl w:val="2"/>
      </w:pPr>
      <w:bookmarkStart w:id="50" w:name="_Sec593"/>
      <w:r>
        <w:t>1. Disponibilidade do Programa</w:t>
      </w:r>
      <w:bookmarkEnd w:id="50"/>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F74A14" w14:paraId="1F7A1DC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85F91DC" w14:textId="77777777" w:rsidR="00F74A14" w:rsidRDefault="003F529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BA700" w14:textId="77777777" w:rsidR="00F74A14" w:rsidRDefault="003F529A">
            <w:pPr>
              <w:pStyle w:val="ProductList-TableBody"/>
              <w:jc w:val="center"/>
            </w:pPr>
            <w:r>
              <w:fldChar w:fldCharType="begin"/>
            </w:r>
            <w:r>
              <w:instrText xml:space="preserve"> AutoTextList   \s NoStyle \t "Data de Disponibilização"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26B11" w14:textId="77777777" w:rsidR="00F74A14" w:rsidRDefault="003F529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22A44" w14:textId="77777777" w:rsidR="00F74A14" w:rsidRDefault="003F529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C4A4B" w14:textId="77777777" w:rsidR="00F74A14" w:rsidRDefault="003F52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B060C"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3DC4A"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6EC3B"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17C1D"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30E92"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2CD0E"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18001"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8921D" w14:textId="77777777" w:rsidR="00F74A14" w:rsidRDefault="003F529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74A14" w14:paraId="7B35D85E" w14:textId="77777777">
        <w:tc>
          <w:tcPr>
            <w:tcW w:w="3920" w:type="dxa"/>
            <w:tcBorders>
              <w:top w:val="single" w:sz="6" w:space="0" w:color="FFFFFF"/>
              <w:left w:val="none" w:sz="4" w:space="0" w:color="6E6E6E"/>
              <w:bottom w:val="dashed" w:sz="4" w:space="0" w:color="BFBFBF"/>
              <w:right w:val="none" w:sz="4" w:space="0" w:color="6E6E6E"/>
            </w:tcBorders>
          </w:tcPr>
          <w:p w14:paraId="2AD63550" w14:textId="77777777" w:rsidR="00F74A14" w:rsidRDefault="003F529A">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6C810DB" w14:textId="77777777" w:rsidR="00F74A14" w:rsidRDefault="003F529A">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43B96BE" w14:textId="77777777" w:rsidR="00F74A14" w:rsidRDefault="003F529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D12FA86" w14:textId="77777777" w:rsidR="00F74A14" w:rsidRDefault="003F529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C21B820" w14:textId="77777777" w:rsidR="00F74A14" w:rsidRDefault="003F529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18E79"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3928D"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9CF7D"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9C4F4"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5969D"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FD3F0"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25BE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D86B7" w14:textId="77777777" w:rsidR="00F74A14" w:rsidRDefault="00F74A14">
            <w:pPr>
              <w:pStyle w:val="ProductList-TableBody"/>
              <w:jc w:val="center"/>
            </w:pPr>
          </w:p>
        </w:tc>
      </w:tr>
      <w:tr w:rsidR="00F74A14" w14:paraId="3EBC55D1" w14:textId="77777777">
        <w:tc>
          <w:tcPr>
            <w:tcW w:w="3920" w:type="dxa"/>
            <w:tcBorders>
              <w:top w:val="dashed" w:sz="4" w:space="0" w:color="BFBFBF"/>
              <w:left w:val="none" w:sz="4" w:space="0" w:color="6E6E6E"/>
              <w:bottom w:val="dashed" w:sz="4" w:space="0" w:color="BFBFBF"/>
              <w:right w:val="none" w:sz="4" w:space="0" w:color="6E6E6E"/>
            </w:tcBorders>
          </w:tcPr>
          <w:p w14:paraId="5BBA8FB3" w14:textId="77777777" w:rsidR="00F74A14" w:rsidRDefault="003F529A">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27A21E" w14:textId="77777777" w:rsidR="00F74A14" w:rsidRDefault="003F529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831571" w14:textId="77777777" w:rsidR="00F74A14" w:rsidRDefault="00F74A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DA60E7" w14:textId="77777777" w:rsidR="00F74A14" w:rsidRDefault="00F74A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5C43104"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96204"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1D4CC"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D696E"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29134"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9557A"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0FE24"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2763B"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E9664" w14:textId="77777777" w:rsidR="00F74A14" w:rsidRDefault="00F74A14">
            <w:pPr>
              <w:pStyle w:val="ProductList-TableBody"/>
              <w:jc w:val="center"/>
            </w:pPr>
          </w:p>
        </w:tc>
      </w:tr>
      <w:tr w:rsidR="00F74A14" w14:paraId="3A7BD7F9" w14:textId="77777777">
        <w:tc>
          <w:tcPr>
            <w:tcW w:w="3920" w:type="dxa"/>
            <w:tcBorders>
              <w:top w:val="dashed" w:sz="4" w:space="0" w:color="BFBFBF"/>
              <w:left w:val="none" w:sz="4" w:space="0" w:color="6E6E6E"/>
              <w:bottom w:val="dashed" w:sz="4" w:space="0" w:color="BFBFBF"/>
              <w:right w:val="none" w:sz="4" w:space="0" w:color="6E6E6E"/>
            </w:tcBorders>
          </w:tcPr>
          <w:p w14:paraId="5A350472" w14:textId="77777777" w:rsidR="00F74A14" w:rsidRDefault="003F529A">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F87B3B" w14:textId="77777777" w:rsidR="00F74A14" w:rsidRDefault="003F529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9C5CE6" w14:textId="77777777" w:rsidR="00F74A14" w:rsidRDefault="003F529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A4D4EC" w14:textId="77777777" w:rsidR="00F74A14" w:rsidRDefault="003F529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88934C2" w14:textId="77777777" w:rsidR="00F74A14" w:rsidRDefault="003F529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9B3D7"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5363F"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EBB05"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98822"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8479B"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FFB8B"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1F59C"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85404" w14:textId="77777777" w:rsidR="00F74A14" w:rsidRDefault="00F74A14">
            <w:pPr>
              <w:pStyle w:val="ProductList-TableBody"/>
              <w:jc w:val="center"/>
            </w:pPr>
          </w:p>
        </w:tc>
      </w:tr>
      <w:tr w:rsidR="00F74A14" w14:paraId="1FEA75C1" w14:textId="77777777">
        <w:tc>
          <w:tcPr>
            <w:tcW w:w="3920" w:type="dxa"/>
            <w:tcBorders>
              <w:top w:val="dashed" w:sz="4" w:space="0" w:color="BFBFBF"/>
              <w:left w:val="none" w:sz="4" w:space="0" w:color="6E6E6E"/>
              <w:bottom w:val="dashed" w:sz="4" w:space="0" w:color="BFBFBF"/>
              <w:right w:val="none" w:sz="4" w:space="0" w:color="6E6E6E"/>
            </w:tcBorders>
          </w:tcPr>
          <w:p w14:paraId="3C193FFA" w14:textId="77777777" w:rsidR="00F74A14" w:rsidRDefault="003F529A">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B83AEE" w14:textId="77777777" w:rsidR="00F74A14" w:rsidRDefault="003F529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B97F86" w14:textId="77777777" w:rsidR="00F74A14" w:rsidRDefault="003F529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5E00F5" w14:textId="77777777" w:rsidR="00F74A14" w:rsidRDefault="003F529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D57A991" w14:textId="77777777" w:rsidR="00F74A14" w:rsidRDefault="003F529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11589"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41E55"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C7C7F"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0D0E7"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B13AD"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E7A96"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1A2CF"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FC2A1" w14:textId="77777777" w:rsidR="00F74A14" w:rsidRDefault="00F74A14">
            <w:pPr>
              <w:pStyle w:val="ProductList-TableBody"/>
              <w:jc w:val="center"/>
            </w:pPr>
          </w:p>
        </w:tc>
      </w:tr>
      <w:tr w:rsidR="00F74A14" w14:paraId="6B6A441E" w14:textId="77777777">
        <w:tc>
          <w:tcPr>
            <w:tcW w:w="3920" w:type="dxa"/>
            <w:tcBorders>
              <w:top w:val="dashed" w:sz="4" w:space="0" w:color="BFBFBF"/>
              <w:left w:val="none" w:sz="4" w:space="0" w:color="6E6E6E"/>
              <w:bottom w:val="none" w:sz="4" w:space="0" w:color="6E6E6E"/>
              <w:right w:val="none" w:sz="4" w:space="0" w:color="6E6E6E"/>
            </w:tcBorders>
          </w:tcPr>
          <w:p w14:paraId="00B429BC" w14:textId="77777777" w:rsidR="00F74A14" w:rsidRDefault="003F529A">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AB1C2C1" w14:textId="77777777" w:rsidR="00F74A14" w:rsidRDefault="003F529A">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0891519" w14:textId="77777777" w:rsidR="00F74A14" w:rsidRDefault="00F74A1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5FB1ACB" w14:textId="77777777" w:rsidR="00F74A14" w:rsidRDefault="00F74A1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D3F8A24"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36599"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D90EC"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D8E9E"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517EB"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36804"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A2C88"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B3765"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8FD4C" w14:textId="77777777" w:rsidR="00F74A14" w:rsidRDefault="00F74A14">
            <w:pPr>
              <w:pStyle w:val="ProductList-TableBody"/>
              <w:jc w:val="center"/>
            </w:pPr>
          </w:p>
        </w:tc>
      </w:tr>
    </w:tbl>
    <w:p w14:paraId="66C4283C" w14:textId="77777777" w:rsidR="00F74A14" w:rsidRDefault="003F529A">
      <w:pPr>
        <w:pStyle w:val="ProductList-Offering1SubSection"/>
        <w:outlineLvl w:val="2"/>
      </w:pPr>
      <w:bookmarkStart w:id="51" w:name="_Sec594"/>
      <w:r>
        <w:t>2. Condições do Produto</w:t>
      </w:r>
      <w:bookmarkEnd w:id="51"/>
    </w:p>
    <w:tbl>
      <w:tblPr>
        <w:tblStyle w:val="PURTable"/>
        <w:tblW w:w="0" w:type="dxa"/>
        <w:tblLook w:val="04A0" w:firstRow="1" w:lastRow="0" w:firstColumn="1" w:lastColumn="0" w:noHBand="0" w:noVBand="1"/>
      </w:tblPr>
      <w:tblGrid>
        <w:gridCol w:w="3637"/>
        <w:gridCol w:w="3642"/>
        <w:gridCol w:w="3637"/>
      </w:tblGrid>
      <w:tr w:rsidR="00F74A14" w14:paraId="1CD020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87106" w14:textId="77777777" w:rsidR="00F74A14" w:rsidRDefault="003F529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0C24A3E3"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AFF17C" w14:textId="77777777" w:rsidR="00F74A14" w:rsidRDefault="003F529A">
            <w:pPr>
              <w:pStyle w:val="ProductList-TableBody"/>
            </w:pPr>
            <w:r>
              <w:rPr>
                <w:color w:val="404040"/>
              </w:rPr>
              <w:t>Edições Anteriores: N/D</w:t>
            </w:r>
          </w:p>
        </w:tc>
      </w:tr>
      <w:tr w:rsidR="00F74A14" w14:paraId="4E1DC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82560" w14:textId="77777777" w:rsidR="00F74A14" w:rsidRDefault="003F529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ED534" w14:textId="77777777" w:rsidR="00F74A14" w:rsidRDefault="003F529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7D15F325" w14:textId="77777777" w:rsidR="00F74A14" w:rsidRDefault="003F529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F74A14" w14:paraId="1A966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886F6" w14:textId="77777777" w:rsidR="00F74A14" w:rsidRDefault="003F529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474E7DB5" w14:textId="77777777" w:rsidR="00F74A14" w:rsidRDefault="003F529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969A3" w14:textId="77777777" w:rsidR="00F74A14" w:rsidRDefault="003F529A">
            <w:pPr>
              <w:pStyle w:val="ProductList-TableBody"/>
            </w:pPr>
            <w:r>
              <w:rPr>
                <w:color w:val="404040"/>
              </w:rPr>
              <w:t>Qualificados para Redução: N/D</w:t>
            </w:r>
          </w:p>
        </w:tc>
      </w:tr>
      <w:tr w:rsidR="00F74A14" w14:paraId="5CC06CED" w14:textId="77777777">
        <w:tc>
          <w:tcPr>
            <w:tcW w:w="4040" w:type="dxa"/>
            <w:tcBorders>
              <w:top w:val="single" w:sz="4" w:space="0" w:color="000000"/>
              <w:left w:val="single" w:sz="4" w:space="0" w:color="000000"/>
              <w:bottom w:val="single" w:sz="4" w:space="0" w:color="000000"/>
              <w:right w:val="single" w:sz="4" w:space="0" w:color="000000"/>
            </w:tcBorders>
          </w:tcPr>
          <w:p w14:paraId="16F00FF1" w14:textId="77777777" w:rsidR="00F74A14" w:rsidRDefault="003F529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05BA2" w14:textId="77777777" w:rsidR="00F74A14" w:rsidRDefault="003F529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8097B" w14:textId="77777777" w:rsidR="00F74A14" w:rsidRDefault="003F529A">
            <w:pPr>
              <w:pStyle w:val="ProductList-TableBody"/>
            </w:pPr>
            <w:r>
              <w:rPr>
                <w:color w:val="404040"/>
              </w:rPr>
              <w:t>Qualificados para Adequação (“True-Up”): N/D</w:t>
            </w:r>
          </w:p>
        </w:tc>
      </w:tr>
      <w:tr w:rsidR="00F74A14" w14:paraId="12EAC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FB79B" w14:textId="77777777" w:rsidR="00F74A14" w:rsidRDefault="003F529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3AAA6"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66703" w14:textId="77777777" w:rsidR="00F74A14" w:rsidRDefault="00F74A14">
            <w:pPr>
              <w:pStyle w:val="ProductList-TableBody"/>
            </w:pPr>
          </w:p>
        </w:tc>
      </w:tr>
    </w:tbl>
    <w:p w14:paraId="54DDB1C2" w14:textId="77777777" w:rsidR="00F74A14" w:rsidRDefault="003F529A">
      <w:pPr>
        <w:pStyle w:val="ProductList-Offering1SubSection"/>
        <w:outlineLvl w:val="2"/>
      </w:pPr>
      <w:bookmarkStart w:id="52" w:name="_Sec595"/>
      <w:r>
        <w:t>3. Direitos de Uso</w:t>
      </w:r>
      <w:bookmarkEnd w:id="52"/>
    </w:p>
    <w:tbl>
      <w:tblPr>
        <w:tblStyle w:val="PURTable"/>
        <w:tblW w:w="0" w:type="dxa"/>
        <w:tblLook w:val="04A0" w:firstRow="1" w:lastRow="0" w:firstColumn="1" w:lastColumn="0" w:noHBand="0" w:noVBand="1"/>
      </w:tblPr>
      <w:tblGrid>
        <w:gridCol w:w="3642"/>
        <w:gridCol w:w="3624"/>
        <w:gridCol w:w="3650"/>
      </w:tblGrid>
      <w:tr w:rsidR="00F74A14" w14:paraId="6CF08C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93724" w14:textId="77777777" w:rsidR="00F74A14" w:rsidRDefault="003F529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0EC54DDA" w14:textId="77777777" w:rsidR="00F74A14" w:rsidRDefault="003F529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42485BA4" w14:textId="77777777" w:rsidR="00F74A14" w:rsidRDefault="003F529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F74A14" w14:paraId="77581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34B20" w14:textId="77777777" w:rsidR="00F74A14" w:rsidRDefault="003F529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5ECDC" w14:textId="77777777" w:rsidR="00F74A14" w:rsidRDefault="003F529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237C6C6B" w14:textId="77777777" w:rsidR="00F74A14" w:rsidRDefault="003F529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F74A14" w14:paraId="338E192B" w14:textId="77777777">
        <w:tc>
          <w:tcPr>
            <w:tcW w:w="4040" w:type="dxa"/>
            <w:tcBorders>
              <w:top w:val="single" w:sz="4" w:space="0" w:color="000000"/>
              <w:left w:val="single" w:sz="4" w:space="0" w:color="000000"/>
              <w:bottom w:val="single" w:sz="4" w:space="0" w:color="000000"/>
              <w:right w:val="single" w:sz="4" w:space="0" w:color="000000"/>
            </w:tcBorders>
          </w:tcPr>
          <w:p w14:paraId="0A5FC0A3" w14:textId="77777777" w:rsidR="00F74A14" w:rsidRDefault="003F529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DEE2E"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720B2" w14:textId="77777777" w:rsidR="00F74A14" w:rsidRDefault="00F74A14">
            <w:pPr>
              <w:pStyle w:val="ProductList-TableBody"/>
            </w:pPr>
          </w:p>
        </w:tc>
      </w:tr>
    </w:tbl>
    <w:p w14:paraId="6D684B8D" w14:textId="77777777" w:rsidR="00F74A14" w:rsidRDefault="00F74A14">
      <w:pPr>
        <w:pStyle w:val="ProductList-Body"/>
      </w:pPr>
    </w:p>
    <w:p w14:paraId="5527649F" w14:textId="77777777" w:rsidR="00F74A14" w:rsidRDefault="003F529A">
      <w:pPr>
        <w:pStyle w:val="ProductList-ClauseHeading"/>
        <w:outlineLvl w:val="3"/>
      </w:pPr>
      <w:r>
        <w:t>3.1 BizTalk Server Branch e Standard Edition</w:t>
      </w:r>
    </w:p>
    <w:p w14:paraId="634C001A" w14:textId="77777777" w:rsidR="00F74A14" w:rsidRDefault="003F529A">
      <w:pPr>
        <w:pStyle w:val="ProductList-SubClauseHeading"/>
        <w:outlineLvl w:val="4"/>
      </w:pPr>
      <w:r>
        <w:t>3.1.1 Limitação de Uso</w:t>
      </w:r>
    </w:p>
    <w:p w14:paraId="75ACC533" w14:textId="77777777" w:rsidR="00F74A14" w:rsidRDefault="003F529A">
      <w:pPr>
        <w:pStyle w:val="ProductList-BodyIndented"/>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00163AFB" w14:textId="77777777" w:rsidR="00F74A14" w:rsidRDefault="00F74A14">
      <w:pPr>
        <w:pStyle w:val="ProductList-BodyIndented"/>
      </w:pPr>
    </w:p>
    <w:p w14:paraId="6FE14FA0" w14:textId="77777777" w:rsidR="00F74A14" w:rsidRDefault="003F529A">
      <w:pPr>
        <w:pStyle w:val="ProductList-SubClauseHeading"/>
        <w:outlineLvl w:val="4"/>
      </w:pPr>
      <w:r>
        <w:t>3.1.2 Office Web Component</w:t>
      </w:r>
    </w:p>
    <w:p w14:paraId="31B89FEB" w14:textId="77777777" w:rsidR="00F74A14" w:rsidRDefault="003F529A">
      <w:pPr>
        <w:pStyle w:val="ProductList-BodyIndented"/>
      </w:pPr>
      <w:r>
        <w:t xml:space="preserve">O Cliente pode usar o Office Web Component somente para exibir e imprimir cópias de documentos, texto e imagens estáticos criados com o software. O Cliente não precisa de licenças separadas para cópias do componente. </w:t>
      </w:r>
    </w:p>
    <w:p w14:paraId="12DBC620" w14:textId="77777777" w:rsidR="00F74A14" w:rsidRDefault="00F74A14">
      <w:pPr>
        <w:pStyle w:val="ProductList-BodyIndented"/>
      </w:pPr>
    </w:p>
    <w:p w14:paraId="144C859B" w14:textId="77777777" w:rsidR="00F74A14" w:rsidRDefault="003F529A">
      <w:pPr>
        <w:pStyle w:val="ProductList-ClauseHeading"/>
        <w:outlineLvl w:val="3"/>
      </w:pPr>
      <w:r>
        <w:t>3.2 BizTalk Server Branch Edition</w:t>
      </w:r>
    </w:p>
    <w:p w14:paraId="56AE45D4" w14:textId="77777777" w:rsidR="00F74A14" w:rsidRDefault="003F529A">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14:paraId="76B9AA88" w14:textId="77777777" w:rsidR="00F74A14" w:rsidRDefault="003F529A" w:rsidP="003F529A">
      <w:pPr>
        <w:pStyle w:val="ProductList-Bullet"/>
        <w:numPr>
          <w:ilvl w:val="0"/>
          <w:numId w:val="20"/>
        </w:numPr>
      </w:pPr>
      <w:r>
        <w:t>agir como nó principal em um modelo de networking “hub and spoke”,</w:t>
      </w:r>
    </w:p>
    <w:p w14:paraId="4BD01F6A" w14:textId="77777777" w:rsidR="00F74A14" w:rsidRDefault="003F529A" w:rsidP="003F529A">
      <w:pPr>
        <w:pStyle w:val="ProductList-Bullet"/>
        <w:numPr>
          <w:ilvl w:val="0"/>
          <w:numId w:val="20"/>
        </w:numPr>
      </w:pPr>
      <w:r>
        <w:t>centralizar comunicações empresariais com outros Servidores ou dispositivos ou</w:t>
      </w:r>
    </w:p>
    <w:p w14:paraId="0A51F0AA" w14:textId="77777777" w:rsidR="00F74A14" w:rsidRDefault="003F529A" w:rsidP="003F529A">
      <w:pPr>
        <w:pStyle w:val="ProductList-Bullet"/>
        <w:numPr>
          <w:ilvl w:val="0"/>
          <w:numId w:val="20"/>
        </w:numPr>
      </w:pPr>
      <w:r>
        <w:t>automatizar os processos comerciais por meio de divisões, unidades de negócios ou agências.</w:t>
      </w:r>
    </w:p>
    <w:p w14:paraId="048A645B" w14:textId="77777777" w:rsidR="00F74A14" w:rsidRDefault="00F74A14">
      <w:pPr>
        <w:pStyle w:val="ProductList-Body"/>
      </w:pPr>
    </w:p>
    <w:p w14:paraId="4C38AC2F" w14:textId="77777777" w:rsidR="00F74A14" w:rsidRDefault="003F529A">
      <w:pPr>
        <w:pStyle w:val="ProductList-ClauseHeading"/>
        <w:outlineLvl w:val="3"/>
      </w:pPr>
      <w:r>
        <w:t>3.3 Licenciando o Uso do Host Integration Server (HIS)</w:t>
      </w:r>
    </w:p>
    <w:p w14:paraId="35325899" w14:textId="77777777" w:rsidR="00F74A14" w:rsidRDefault="003F529A">
      <w:pPr>
        <w:pStyle w:val="ProductList-Body"/>
      </w:pPr>
      <w:r>
        <w:t>O Cliente pode usar o software para servidores HIS e o Software Adicional de acordo com os termos e condições do Modelo de Licença Por Núcleo usando as licenças principais do BizTalk Server. O Cliente pode usar o Software Adicional do HIS (por exemplo, o Cliente do HIS) somente em conjunto com o uso licenciado do software para servidores HIS. Os direitos aplicáveis a esse uso são determinados pela edição e a versão das licenças do BizTalk Server atribuídas pelo Cliente ao Servidor (por exemplo, os direitos de virtualização ilimitados exigem licenças do BizTalk Server Enterprise com SA). O uso do software para servidores HIS será limitado às implementações em filial se for usado de acordo com as licenças do BizTalk Server Branch Edition).</w:t>
      </w:r>
    </w:p>
    <w:p w14:paraId="677DB108" w14:textId="77777777" w:rsidR="00F74A14" w:rsidRDefault="00F74A14">
      <w:pPr>
        <w:pStyle w:val="ProductList-Body"/>
      </w:pPr>
    </w:p>
    <w:p w14:paraId="5BFD7CBC" w14:textId="77777777" w:rsidR="00F74A14" w:rsidRDefault="003F529A">
      <w:pPr>
        <w:pStyle w:val="ProductList-ClauseHeading"/>
        <w:outlineLvl w:val="3"/>
      </w:pPr>
      <w:r>
        <w:t>3.4 Software Adicional</w:t>
      </w:r>
    </w:p>
    <w:tbl>
      <w:tblPr>
        <w:tblStyle w:val="PURTable"/>
        <w:tblW w:w="0" w:type="dxa"/>
        <w:tblLook w:val="04A0" w:firstRow="1" w:lastRow="0" w:firstColumn="1" w:lastColumn="0" w:noHBand="0" w:noVBand="1"/>
      </w:tblPr>
      <w:tblGrid>
        <w:gridCol w:w="3625"/>
        <w:gridCol w:w="3652"/>
        <w:gridCol w:w="3639"/>
      </w:tblGrid>
      <w:tr w:rsidR="00F74A14" w14:paraId="400F4E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A729AA" w14:textId="77777777" w:rsidR="00F74A14" w:rsidRDefault="003F529A">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14:paraId="75F631C7" w14:textId="77777777" w:rsidR="00F74A14" w:rsidRDefault="003F529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0E08307" w14:textId="77777777" w:rsidR="00F74A14" w:rsidRDefault="003F529A">
            <w:pPr>
              <w:pStyle w:val="ProductList-TableBody"/>
            </w:pPr>
            <w:r>
              <w:t>Esquemas e Modelos Correlatos do BizTalk Server</w:t>
            </w:r>
          </w:p>
        </w:tc>
      </w:tr>
      <w:tr w:rsidR="00F74A14" w14:paraId="40ADB1C6" w14:textId="77777777">
        <w:tc>
          <w:tcPr>
            <w:tcW w:w="4040" w:type="dxa"/>
            <w:tcBorders>
              <w:top w:val="single" w:sz="4" w:space="0" w:color="000000"/>
              <w:left w:val="single" w:sz="4" w:space="0" w:color="000000"/>
              <w:bottom w:val="single" w:sz="4" w:space="0" w:color="000000"/>
              <w:right w:val="single" w:sz="4" w:space="0" w:color="000000"/>
            </w:tcBorders>
          </w:tcPr>
          <w:p w14:paraId="26313C03" w14:textId="77777777" w:rsidR="00F74A14" w:rsidRDefault="003F529A">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14:paraId="49D7F962" w14:textId="77777777" w:rsidR="00F74A14" w:rsidRDefault="003F529A">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D870A93" w14:textId="77777777" w:rsidR="00F74A14" w:rsidRDefault="003F529A">
            <w:pPr>
              <w:pStyle w:val="ProductList-TableBody"/>
            </w:pPr>
            <w:r>
              <w:t>APIs de Evento BAM e Interceptores e Ferramentas de Administração</w:t>
            </w:r>
          </w:p>
        </w:tc>
      </w:tr>
      <w:tr w:rsidR="00F74A14" w14:paraId="28B4D677" w14:textId="77777777">
        <w:tc>
          <w:tcPr>
            <w:tcW w:w="4040" w:type="dxa"/>
            <w:tcBorders>
              <w:top w:val="single" w:sz="4" w:space="0" w:color="000000"/>
              <w:left w:val="single" w:sz="4" w:space="0" w:color="000000"/>
              <w:bottom w:val="single" w:sz="4" w:space="0" w:color="000000"/>
              <w:right w:val="single" w:sz="4" w:space="0" w:color="000000"/>
            </w:tcBorders>
          </w:tcPr>
          <w:p w14:paraId="6289C2E2" w14:textId="77777777" w:rsidR="00F74A14" w:rsidRDefault="003F529A">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14:paraId="5A063CA7" w14:textId="77777777" w:rsidR="00F74A14" w:rsidRDefault="003F529A">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14:paraId="3C51C9BB" w14:textId="77777777" w:rsidR="00F74A14" w:rsidRDefault="003F529A">
            <w:pPr>
              <w:pStyle w:val="ProductList-TableBody"/>
            </w:pPr>
            <w:r>
              <w:t>Ferramentas de Desenvolvimento</w:t>
            </w:r>
          </w:p>
        </w:tc>
      </w:tr>
      <w:tr w:rsidR="00F74A14" w14:paraId="3DCE0EDE" w14:textId="77777777">
        <w:tc>
          <w:tcPr>
            <w:tcW w:w="4040" w:type="dxa"/>
            <w:tcBorders>
              <w:top w:val="single" w:sz="4" w:space="0" w:color="000000"/>
              <w:left w:val="single" w:sz="4" w:space="0" w:color="000000"/>
              <w:bottom w:val="single" w:sz="4" w:space="0" w:color="000000"/>
              <w:right w:val="single" w:sz="4" w:space="0" w:color="000000"/>
            </w:tcBorders>
          </w:tcPr>
          <w:p w14:paraId="3C944A4E" w14:textId="77777777" w:rsidR="00F74A14" w:rsidRDefault="003F529A">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14:paraId="1FF35938" w14:textId="77777777" w:rsidR="00F74A14" w:rsidRDefault="003F529A">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5B28CBD" w14:textId="77777777" w:rsidR="00F74A14" w:rsidRDefault="003F529A">
            <w:pPr>
              <w:pStyle w:val="ProductList-TableBody"/>
            </w:pPr>
            <w:r>
              <w:t>MQHelper.dll</w:t>
            </w:r>
          </w:p>
        </w:tc>
      </w:tr>
      <w:tr w:rsidR="00F74A14" w14:paraId="7E5C41A2" w14:textId="77777777">
        <w:tc>
          <w:tcPr>
            <w:tcW w:w="4040" w:type="dxa"/>
            <w:tcBorders>
              <w:top w:val="single" w:sz="4" w:space="0" w:color="000000"/>
              <w:left w:val="single" w:sz="4" w:space="0" w:color="000000"/>
              <w:bottom w:val="single" w:sz="4" w:space="0" w:color="000000"/>
              <w:right w:val="single" w:sz="4" w:space="0" w:color="000000"/>
            </w:tcBorders>
          </w:tcPr>
          <w:p w14:paraId="251D3D2E" w14:textId="77777777" w:rsidR="00F74A14" w:rsidRDefault="003F529A">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14:paraId="6DC0E214" w14:textId="77777777" w:rsidR="00F74A14" w:rsidRDefault="003F529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BAE0756" w14:textId="77777777" w:rsidR="00F74A14" w:rsidRDefault="003F529A">
            <w:pPr>
              <w:pStyle w:val="ProductList-TableBody"/>
            </w:pPr>
            <w:r>
              <w:t>Adaptador de Recebimento SOAP</w:t>
            </w:r>
          </w:p>
        </w:tc>
      </w:tr>
      <w:tr w:rsidR="00F74A14" w14:paraId="35C3411C" w14:textId="77777777">
        <w:tc>
          <w:tcPr>
            <w:tcW w:w="4040" w:type="dxa"/>
            <w:tcBorders>
              <w:top w:val="single" w:sz="4" w:space="0" w:color="000000"/>
              <w:left w:val="single" w:sz="4" w:space="0" w:color="000000"/>
              <w:bottom w:val="single" w:sz="4" w:space="0" w:color="000000"/>
              <w:right w:val="single" w:sz="4" w:space="0" w:color="000000"/>
            </w:tcBorders>
          </w:tcPr>
          <w:p w14:paraId="344EEA6C" w14:textId="77777777" w:rsidR="00F74A14" w:rsidRDefault="003F529A">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528413C4" w14:textId="77777777" w:rsidR="00F74A14" w:rsidRDefault="003F529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FF71A93" w14:textId="77777777" w:rsidR="00F74A14" w:rsidRDefault="003F529A">
            <w:pPr>
              <w:pStyle w:val="ProductList-TableBody"/>
            </w:pPr>
            <w:r>
              <w:t>UDDI</w:t>
            </w:r>
          </w:p>
        </w:tc>
      </w:tr>
      <w:tr w:rsidR="00F74A14" w14:paraId="2DFD9F05" w14:textId="77777777">
        <w:tc>
          <w:tcPr>
            <w:tcW w:w="4040" w:type="dxa"/>
            <w:tcBorders>
              <w:top w:val="single" w:sz="4" w:space="0" w:color="000000"/>
              <w:left w:val="single" w:sz="4" w:space="0" w:color="000000"/>
              <w:bottom w:val="single" w:sz="4" w:space="0" w:color="000000"/>
              <w:right w:val="single" w:sz="4" w:space="0" w:color="000000"/>
            </w:tcBorders>
          </w:tcPr>
          <w:p w14:paraId="1EA5A27F" w14:textId="77777777" w:rsidR="00F74A14" w:rsidRDefault="003F529A">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53579503" w14:textId="77777777" w:rsidR="00F74A14" w:rsidRDefault="003F529A">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61FC7ABD" w14:textId="77777777" w:rsidR="00F74A14" w:rsidRDefault="00F74A14">
            <w:pPr>
              <w:pStyle w:val="ProductList-TableBody"/>
            </w:pPr>
          </w:p>
        </w:tc>
      </w:tr>
    </w:tbl>
    <w:p w14:paraId="75CA4E0B" w14:textId="77777777" w:rsidR="00F74A14" w:rsidRDefault="003F529A">
      <w:pPr>
        <w:pStyle w:val="ProductList-Offering1SubSection"/>
        <w:outlineLvl w:val="2"/>
      </w:pPr>
      <w:bookmarkStart w:id="53" w:name="_Sec596"/>
      <w:r>
        <w:t>4. Software Assurance</w:t>
      </w:r>
      <w:bookmarkEnd w:id="53"/>
    </w:p>
    <w:p w14:paraId="6D20E3EB" w14:textId="77777777" w:rsidR="00F74A14" w:rsidRDefault="00F74A14">
      <w:pPr>
        <w:pStyle w:val="ProductList-Body"/>
      </w:pPr>
    </w:p>
    <w:tbl>
      <w:tblPr>
        <w:tblStyle w:val="PURTable"/>
        <w:tblW w:w="0" w:type="dxa"/>
        <w:tblLook w:val="04A0" w:firstRow="1" w:lastRow="0" w:firstColumn="1" w:lastColumn="0" w:noHBand="0" w:noVBand="1"/>
      </w:tblPr>
      <w:tblGrid>
        <w:gridCol w:w="3651"/>
        <w:gridCol w:w="3647"/>
        <w:gridCol w:w="3618"/>
      </w:tblGrid>
      <w:tr w:rsidR="00F74A14" w14:paraId="739CE0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D4AC2E" w14:textId="77777777" w:rsidR="00F74A14" w:rsidRDefault="003F529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DE1349" w14:textId="77777777" w:rsidR="00F74A14" w:rsidRDefault="003F529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96C8A9" w14:textId="77777777" w:rsidR="00F74A14" w:rsidRDefault="003F529A">
            <w:pPr>
              <w:pStyle w:val="ProductList-TableBody"/>
            </w:pPr>
            <w:r>
              <w:rPr>
                <w:color w:val="404040"/>
              </w:rPr>
              <w:t>Direitos de Failover: N/D</w:t>
            </w:r>
          </w:p>
        </w:tc>
      </w:tr>
      <w:tr w:rsidR="00F74A14" w14:paraId="19AF819A" w14:textId="77777777">
        <w:tc>
          <w:tcPr>
            <w:tcW w:w="4040" w:type="dxa"/>
            <w:tcBorders>
              <w:top w:val="single" w:sz="4" w:space="0" w:color="000000"/>
              <w:left w:val="single" w:sz="4" w:space="0" w:color="000000"/>
              <w:bottom w:val="single" w:sz="4" w:space="0" w:color="000000"/>
              <w:right w:val="single" w:sz="4" w:space="0" w:color="000000"/>
            </w:tcBorders>
          </w:tcPr>
          <w:p w14:paraId="644B1DD8" w14:textId="77777777" w:rsidR="00F74A14" w:rsidRDefault="003F529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30C4D564" w14:textId="77777777" w:rsidR="00F74A14" w:rsidRDefault="003F529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1">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B22B7" w14:textId="77777777" w:rsidR="00F74A14" w:rsidRDefault="003F529A">
            <w:pPr>
              <w:pStyle w:val="ProductList-TableBody"/>
            </w:pPr>
            <w:r>
              <w:rPr>
                <w:color w:val="404040"/>
              </w:rPr>
              <w:t>Direitos de Roaming: N/D</w:t>
            </w:r>
          </w:p>
        </w:tc>
      </w:tr>
      <w:tr w:rsidR="00F74A14" w14:paraId="07E1223B" w14:textId="77777777">
        <w:tc>
          <w:tcPr>
            <w:tcW w:w="4040" w:type="dxa"/>
            <w:tcBorders>
              <w:top w:val="single" w:sz="4" w:space="0" w:color="000000"/>
              <w:left w:val="single" w:sz="4" w:space="0" w:color="000000"/>
              <w:bottom w:val="single" w:sz="4" w:space="0" w:color="000000"/>
              <w:right w:val="single" w:sz="4" w:space="0" w:color="000000"/>
            </w:tcBorders>
          </w:tcPr>
          <w:p w14:paraId="7D0BB07B" w14:textId="77777777" w:rsidR="00F74A14" w:rsidRDefault="003F529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E6016" w14:textId="77777777" w:rsidR="00F74A14" w:rsidRDefault="003F529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8FA25" w14:textId="77777777" w:rsidR="00F74A14" w:rsidRDefault="00F74A14">
            <w:pPr>
              <w:pStyle w:val="ProductList-TableBody"/>
            </w:pPr>
          </w:p>
        </w:tc>
      </w:tr>
    </w:tbl>
    <w:p w14:paraId="62EADB2B" w14:textId="77777777" w:rsidR="00F74A14" w:rsidRDefault="00F74A14">
      <w:pPr>
        <w:pStyle w:val="ProductList-Body"/>
      </w:pPr>
    </w:p>
    <w:p w14:paraId="66E6E120" w14:textId="77777777" w:rsidR="00F74A14" w:rsidRDefault="003F529A">
      <w:pPr>
        <w:pStyle w:val="ProductList-ClauseHeading"/>
        <w:outlineLvl w:val="3"/>
      </w:pPr>
      <w:r>
        <w:t>4.1 Biz Talk Server 2020 Enterprise – Virtualização Ilimitada</w:t>
      </w:r>
    </w:p>
    <w:p w14:paraId="42578707" w14:textId="77777777" w:rsidR="00F74A14" w:rsidRDefault="003F529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(por núcleo). </w:t>
      </w:r>
    </w:p>
    <w:p w14:paraId="32E401CB" w14:textId="77777777" w:rsidR="00F74A14" w:rsidRDefault="00F74A14">
      <w:pPr>
        <w:pStyle w:val="ProductList-Body"/>
      </w:pPr>
    </w:p>
    <w:p w14:paraId="702591F3" w14:textId="77777777" w:rsidR="00F74A14" w:rsidRDefault="003F529A">
      <w:pPr>
        <w:pStyle w:val="ProductList-ClauseHeading"/>
        <w:outlineLvl w:val="3"/>
      </w:pPr>
      <w:r>
        <w:t>4.2 Pacotes de Recursos do Biz Talk Server</w:t>
      </w:r>
    </w:p>
    <w:p w14:paraId="6C5D02DF" w14:textId="77777777" w:rsidR="00F74A14" w:rsidRDefault="003F529A">
      <w:pPr>
        <w:pStyle w:val="ProductList-Body"/>
      </w:pPr>
      <w:r>
        <w:t>O Cliente está qualificado a usar os Pacotes de Recursos lançados durante a vigência da sua cobertura de SA.</w:t>
      </w:r>
    </w:p>
    <w:p w14:paraId="47441EEC" w14:textId="77777777" w:rsidR="00F74A14" w:rsidRDefault="00F74A14">
      <w:pPr>
        <w:pStyle w:val="ProductList-Body"/>
      </w:pPr>
    </w:p>
    <w:p w14:paraId="1B630B98"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112606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C0811D"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7AD576CE" w14:textId="77777777" w:rsidR="00F74A14" w:rsidRDefault="00F74A14">
      <w:pPr>
        <w:pStyle w:val="ProductList-Body"/>
      </w:pPr>
    </w:p>
    <w:p w14:paraId="6A3BB026" w14:textId="77777777" w:rsidR="00F74A14" w:rsidRDefault="003F529A">
      <w:pPr>
        <w:pStyle w:val="ProductList-Offering1HeadingNoBorder"/>
        <w:outlineLvl w:val="1"/>
      </w:pPr>
      <w:bookmarkStart w:id="54" w:name="_Sec597"/>
      <w:r>
        <w:t>Pacotes CAL</w:t>
      </w:r>
      <w:bookmarkEnd w:id="54"/>
      <w:r>
        <w:fldChar w:fldCharType="begin"/>
      </w:r>
      <w:r>
        <w:instrText xml:space="preserve"> TC "</w:instrText>
      </w:r>
      <w:bookmarkStart w:id="55" w:name="_Toc62635029"/>
      <w:r>
        <w:instrText>Pacotes CAL</w:instrText>
      </w:r>
      <w:bookmarkEnd w:id="55"/>
      <w:r>
        <w:instrText>" \l 2</w:instrText>
      </w:r>
      <w:r>
        <w:fldChar w:fldCharType="end"/>
      </w:r>
    </w:p>
    <w:p w14:paraId="0EE190A0" w14:textId="77777777" w:rsidR="00F74A14" w:rsidRDefault="003F529A">
      <w:pPr>
        <w:pStyle w:val="ProductList-Offering1SubSection"/>
        <w:outlineLvl w:val="2"/>
      </w:pPr>
      <w:bookmarkStart w:id="56" w:name="_Sec868"/>
      <w:r>
        <w:t>1. Disponibilidade do Programa</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F74A14" w14:paraId="35CFCF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761666" w14:textId="77777777" w:rsidR="00F74A14" w:rsidRDefault="003F529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643D0" w14:textId="77777777" w:rsidR="00F74A14" w:rsidRDefault="003F529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446AD" w14:textId="77777777" w:rsidR="00F74A14" w:rsidRDefault="003F529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81297" w14:textId="77777777" w:rsidR="00F74A14" w:rsidRDefault="003F529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E3074" w14:textId="77777777" w:rsidR="00F74A14" w:rsidRDefault="003F52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5A6E3"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016A7"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1C362"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161B7"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E7E87"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8BABC"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0B942"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4A14" w14:paraId="36C38C27" w14:textId="77777777">
        <w:tc>
          <w:tcPr>
            <w:tcW w:w="4160" w:type="dxa"/>
            <w:tcBorders>
              <w:top w:val="single" w:sz="6" w:space="0" w:color="FFFFFF"/>
              <w:left w:val="none" w:sz="4" w:space="0" w:color="6E6E6E"/>
              <w:bottom w:val="dashed" w:sz="4" w:space="0" w:color="BFBFBF"/>
              <w:right w:val="none" w:sz="4" w:space="0" w:color="6E6E6E"/>
            </w:tcBorders>
          </w:tcPr>
          <w:p w14:paraId="00508AE7" w14:textId="77777777" w:rsidR="00F74A14" w:rsidRDefault="003F529A">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2CED6FCC" w14:textId="77777777" w:rsidR="00F74A14" w:rsidRDefault="00F74A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E6C193" w14:textId="77777777" w:rsidR="00F74A14" w:rsidRDefault="003F529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9CEBCF" w14:textId="77777777" w:rsidR="00F74A14" w:rsidRDefault="003F529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0F4202" w14:textId="77777777" w:rsidR="00F74A14" w:rsidRDefault="003F52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43073"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39101"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EBC69"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EFB4F" w14:textId="77777777" w:rsidR="00F74A14" w:rsidRDefault="003F529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BE682" w14:textId="77777777" w:rsidR="00F74A14" w:rsidRDefault="003F529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6D6C7" w14:textId="77777777" w:rsidR="00F74A14" w:rsidRDefault="003F529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A6A0F" w14:textId="77777777" w:rsidR="00F74A14" w:rsidRDefault="003F529A">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F74A14" w14:paraId="123345E6" w14:textId="77777777">
        <w:tc>
          <w:tcPr>
            <w:tcW w:w="4160" w:type="dxa"/>
            <w:tcBorders>
              <w:top w:val="dashed" w:sz="4" w:space="0" w:color="BFBFBF"/>
              <w:left w:val="none" w:sz="4" w:space="0" w:color="6E6E6E"/>
              <w:bottom w:val="dashed" w:sz="4" w:space="0" w:color="BFBFBF"/>
              <w:right w:val="none" w:sz="4" w:space="0" w:color="6E6E6E"/>
            </w:tcBorders>
          </w:tcPr>
          <w:p w14:paraId="06E491AF" w14:textId="77777777" w:rsidR="00F74A14" w:rsidRDefault="003F529A">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09B58E11" w14:textId="77777777" w:rsidR="00F74A14" w:rsidRDefault="00F74A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17CB17" w14:textId="77777777" w:rsidR="00F74A14" w:rsidRDefault="00F74A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D6EB93" w14:textId="77777777" w:rsidR="00F74A14" w:rsidRDefault="00F74A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184569"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BB345"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94E15"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56AC0"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D099C"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698EA" w14:textId="77777777" w:rsidR="00F74A14" w:rsidRDefault="003F529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50A6B"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D9AAA" w14:textId="77777777" w:rsidR="00F74A14" w:rsidRDefault="00F74A14">
            <w:pPr>
              <w:pStyle w:val="ProductList-TableBody"/>
              <w:jc w:val="center"/>
            </w:pPr>
          </w:p>
        </w:tc>
      </w:tr>
      <w:tr w:rsidR="00F74A14" w14:paraId="61375725" w14:textId="77777777">
        <w:tc>
          <w:tcPr>
            <w:tcW w:w="4160" w:type="dxa"/>
            <w:tcBorders>
              <w:top w:val="dashed" w:sz="4" w:space="0" w:color="BFBFBF"/>
              <w:left w:val="none" w:sz="4" w:space="0" w:color="6E6E6E"/>
              <w:bottom w:val="dashed" w:sz="4" w:space="0" w:color="BFBFBF"/>
              <w:right w:val="none" w:sz="4" w:space="0" w:color="6E6E6E"/>
            </w:tcBorders>
          </w:tcPr>
          <w:p w14:paraId="540D4FBC" w14:textId="77777777" w:rsidR="00F74A14" w:rsidRDefault="003F529A">
            <w:pPr>
              <w:pStyle w:val="ProductList-TableBody"/>
            </w:pPr>
            <w:r>
              <w:t>Bridge do Pacote de CALs Principais para Office 365 a partir de SA (SL de Usuário)</w:t>
            </w:r>
            <w:r>
              <w:fldChar w:fldCharType="begin"/>
            </w:r>
            <w:r>
              <w:instrText xml:space="preserve"> XE "Bridge do Pacote de CALs Principais para Office 365 a partir de SA (SL de Usuário)"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B8CE91" w14:textId="77777777" w:rsidR="00F74A14" w:rsidRDefault="00F74A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D96066" w14:textId="77777777" w:rsidR="00F74A14" w:rsidRDefault="00F74A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540D16" w14:textId="77777777" w:rsidR="00F74A14" w:rsidRDefault="00F74A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86CB47"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124CF"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DCDA7"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738D7"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C5A49"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0759D" w14:textId="77777777" w:rsidR="00F74A14" w:rsidRDefault="003F529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CF2BD"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8E2F3" w14:textId="77777777" w:rsidR="00F74A14" w:rsidRDefault="00F74A14">
            <w:pPr>
              <w:pStyle w:val="ProductList-TableBody"/>
              <w:jc w:val="center"/>
            </w:pPr>
          </w:p>
        </w:tc>
      </w:tr>
      <w:tr w:rsidR="00F74A14" w14:paraId="6EDD88A4" w14:textId="77777777">
        <w:tc>
          <w:tcPr>
            <w:tcW w:w="4160" w:type="dxa"/>
            <w:tcBorders>
              <w:top w:val="dashed" w:sz="4" w:space="0" w:color="BFBFBF"/>
              <w:left w:val="none" w:sz="4" w:space="0" w:color="6E6E6E"/>
              <w:bottom w:val="dashed" w:sz="4" w:space="0" w:color="BFBFBF"/>
              <w:right w:val="none" w:sz="4" w:space="0" w:color="6E6E6E"/>
            </w:tcBorders>
          </w:tcPr>
          <w:p w14:paraId="2317229A" w14:textId="77777777" w:rsidR="00F74A14" w:rsidRDefault="003F529A">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49972099" w14:textId="77777777" w:rsidR="00F74A14" w:rsidRDefault="00F74A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CA5F54" w14:textId="77777777" w:rsidR="00F74A14" w:rsidRDefault="00F74A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B7F9DF" w14:textId="77777777" w:rsidR="00F74A14" w:rsidRDefault="00F74A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F9D07A"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FCAE3"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735E5"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B33FC"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62151"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8F7F1" w14:textId="77777777" w:rsidR="00F74A14" w:rsidRDefault="003F529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CB863"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A6DA8" w14:textId="77777777" w:rsidR="00F74A14" w:rsidRDefault="00F74A14">
            <w:pPr>
              <w:pStyle w:val="ProductList-TableBody"/>
              <w:jc w:val="center"/>
            </w:pPr>
          </w:p>
        </w:tc>
      </w:tr>
      <w:tr w:rsidR="00F74A14" w14:paraId="4A3671C7" w14:textId="77777777">
        <w:tc>
          <w:tcPr>
            <w:tcW w:w="4160" w:type="dxa"/>
            <w:tcBorders>
              <w:top w:val="dashed" w:sz="4" w:space="0" w:color="BFBFBF"/>
              <w:left w:val="none" w:sz="4" w:space="0" w:color="6E6E6E"/>
              <w:bottom w:val="dashed" w:sz="4" w:space="0" w:color="BFBFBF"/>
              <w:right w:val="none" w:sz="4" w:space="0" w:color="6E6E6E"/>
            </w:tcBorders>
          </w:tcPr>
          <w:p w14:paraId="43CFE7C6" w14:textId="77777777" w:rsidR="00F74A14" w:rsidRDefault="003F529A">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19FB7BDC" w14:textId="77777777" w:rsidR="00F74A14" w:rsidRDefault="00F74A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CB7419" w14:textId="77777777" w:rsidR="00F74A14" w:rsidRDefault="00F74A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31C05F" w14:textId="77777777" w:rsidR="00F74A14" w:rsidRDefault="00F74A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ADB575"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72524"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8B58A"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93258"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D312F"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4C267" w14:textId="77777777" w:rsidR="00F74A14" w:rsidRDefault="003F529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2933B"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6FF8C" w14:textId="77777777" w:rsidR="00F74A14" w:rsidRDefault="00F74A14">
            <w:pPr>
              <w:pStyle w:val="ProductList-TableBody"/>
              <w:jc w:val="center"/>
            </w:pPr>
          </w:p>
        </w:tc>
      </w:tr>
      <w:tr w:rsidR="00F74A14" w14:paraId="663CAC76" w14:textId="77777777">
        <w:tc>
          <w:tcPr>
            <w:tcW w:w="4160" w:type="dxa"/>
            <w:tcBorders>
              <w:top w:val="dashed" w:sz="4" w:space="0" w:color="BFBFBF"/>
              <w:left w:val="none" w:sz="4" w:space="0" w:color="6E6E6E"/>
              <w:bottom w:val="dashed" w:sz="4" w:space="0" w:color="BFBFBF"/>
              <w:right w:val="none" w:sz="4" w:space="0" w:color="6E6E6E"/>
            </w:tcBorders>
          </w:tcPr>
          <w:p w14:paraId="25B7C9EB" w14:textId="77777777" w:rsidR="00F74A14" w:rsidRDefault="003F529A">
            <w:pPr>
              <w:pStyle w:val="ProductList-TableBody"/>
            </w:pPr>
            <w:r>
              <w:t>Bridge do Pacote de CALs Principais para Enterprise Mobility + Security</w:t>
            </w:r>
            <w:r>
              <w:fldChar w:fldCharType="begin"/>
            </w:r>
            <w:r>
              <w:instrText xml:space="preserve"> XE "Bridge do Pacote de CALs Principais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16CA020F" w14:textId="77777777" w:rsidR="00F74A14" w:rsidRDefault="00F74A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BDAA13" w14:textId="77777777" w:rsidR="00F74A14" w:rsidRDefault="00F74A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3296AF" w14:textId="77777777" w:rsidR="00F74A14" w:rsidRDefault="00F74A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CB941D"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DDC87"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1DF2B"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B29F8"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5F585"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8D4C4" w14:textId="77777777" w:rsidR="00F74A14" w:rsidRDefault="003F529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7614F"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CE227" w14:textId="77777777" w:rsidR="00F74A14" w:rsidRDefault="00F74A14">
            <w:pPr>
              <w:pStyle w:val="ProductList-TableBody"/>
              <w:jc w:val="center"/>
            </w:pPr>
          </w:p>
        </w:tc>
      </w:tr>
      <w:tr w:rsidR="00F74A14" w14:paraId="5A39D35A" w14:textId="77777777">
        <w:tc>
          <w:tcPr>
            <w:tcW w:w="4160" w:type="dxa"/>
            <w:tcBorders>
              <w:top w:val="dashed" w:sz="4" w:space="0" w:color="BFBFBF"/>
              <w:left w:val="none" w:sz="4" w:space="0" w:color="6E6E6E"/>
              <w:bottom w:val="dashed" w:sz="4" w:space="0" w:color="BFBFBF"/>
              <w:right w:val="none" w:sz="4" w:space="0" w:color="6E6E6E"/>
            </w:tcBorders>
          </w:tcPr>
          <w:p w14:paraId="40B110D8" w14:textId="77777777" w:rsidR="00F74A14" w:rsidRDefault="003F529A">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63E01079" w14:textId="77777777" w:rsidR="00F74A14" w:rsidRDefault="00F74A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E4E247" w14:textId="77777777" w:rsidR="00F74A14" w:rsidRDefault="003F52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8C97BFB" w14:textId="77777777" w:rsidR="00F74A14" w:rsidRDefault="003F529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4A6433F" w14:textId="77777777" w:rsidR="00F74A14" w:rsidRDefault="003F529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E936A"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A26F1"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4D8CC"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DDD80" w14:textId="77777777" w:rsidR="00F74A14" w:rsidRDefault="003F529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77E13" w14:textId="77777777" w:rsidR="00F74A14" w:rsidRDefault="003F529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C5B11" w14:textId="77777777" w:rsidR="00F74A14" w:rsidRDefault="003F529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E95E9" w14:textId="77777777" w:rsidR="00F74A14" w:rsidRDefault="003F529A">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F74A14" w14:paraId="790E139A" w14:textId="77777777">
        <w:tc>
          <w:tcPr>
            <w:tcW w:w="4160" w:type="dxa"/>
            <w:tcBorders>
              <w:top w:val="dashed" w:sz="4" w:space="0" w:color="BFBFBF"/>
              <w:left w:val="none" w:sz="4" w:space="0" w:color="6E6E6E"/>
              <w:bottom w:val="dashed" w:sz="4" w:space="0" w:color="BFBFBF"/>
              <w:right w:val="none" w:sz="4" w:space="0" w:color="6E6E6E"/>
            </w:tcBorders>
          </w:tcPr>
          <w:p w14:paraId="776DF703" w14:textId="77777777" w:rsidR="00F74A14" w:rsidRDefault="003F529A">
            <w:pPr>
              <w:pStyle w:val="ProductList-TableBody"/>
            </w:pPr>
            <w:r>
              <w:t>Bridge do Pacote de CALs Empresariais para Office 365</w:t>
            </w:r>
            <w:r>
              <w:fldChar w:fldCharType="begin"/>
            </w:r>
            <w:r>
              <w:instrText xml:space="preserve"> XE "Bridge do Pacote de CALs Empresariais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50AA2DB1" w14:textId="77777777" w:rsidR="00F74A14" w:rsidRDefault="00F74A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A7C607" w14:textId="77777777" w:rsidR="00F74A14" w:rsidRDefault="00F74A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64D581" w14:textId="77777777" w:rsidR="00F74A14" w:rsidRDefault="00F74A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5FA355"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9DC2E"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0A48E"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5BF3E"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67754"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CA821" w14:textId="77777777" w:rsidR="00F74A14" w:rsidRDefault="003F529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AF94A"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A7D1B" w14:textId="77777777" w:rsidR="00F74A14" w:rsidRDefault="00F74A14">
            <w:pPr>
              <w:pStyle w:val="ProductList-TableBody"/>
              <w:jc w:val="center"/>
            </w:pPr>
          </w:p>
        </w:tc>
      </w:tr>
      <w:tr w:rsidR="00F74A14" w14:paraId="359DE387" w14:textId="77777777">
        <w:tc>
          <w:tcPr>
            <w:tcW w:w="4160" w:type="dxa"/>
            <w:tcBorders>
              <w:top w:val="dashed" w:sz="4" w:space="0" w:color="BFBFBF"/>
              <w:left w:val="none" w:sz="4" w:space="0" w:color="6E6E6E"/>
              <w:bottom w:val="dashed" w:sz="4" w:space="0" w:color="BFBFBF"/>
              <w:right w:val="none" w:sz="4" w:space="0" w:color="6E6E6E"/>
            </w:tcBorders>
          </w:tcPr>
          <w:p w14:paraId="2C12EDE3" w14:textId="77777777" w:rsidR="00F74A14" w:rsidRDefault="003F529A">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6D3CF7C0" w14:textId="77777777" w:rsidR="00F74A14" w:rsidRDefault="00F74A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F97C3B" w14:textId="77777777" w:rsidR="00F74A14" w:rsidRDefault="00F74A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1FCA76" w14:textId="77777777" w:rsidR="00F74A14" w:rsidRDefault="00F74A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A6E158"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FA397"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3C1A7"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90FCA"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F9659"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77F45" w14:textId="77777777" w:rsidR="00F74A14" w:rsidRDefault="003F529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A309E"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7D9DE" w14:textId="77777777" w:rsidR="00F74A14" w:rsidRDefault="00F74A14">
            <w:pPr>
              <w:pStyle w:val="ProductList-TableBody"/>
              <w:jc w:val="center"/>
            </w:pPr>
          </w:p>
        </w:tc>
      </w:tr>
      <w:tr w:rsidR="00F74A14" w14:paraId="2036F7A0" w14:textId="77777777">
        <w:tc>
          <w:tcPr>
            <w:tcW w:w="4160" w:type="dxa"/>
            <w:tcBorders>
              <w:top w:val="dashed" w:sz="4" w:space="0" w:color="BFBFBF"/>
              <w:left w:val="none" w:sz="4" w:space="0" w:color="6E6E6E"/>
              <w:bottom w:val="dashed" w:sz="4" w:space="0" w:color="BFBFBF"/>
              <w:right w:val="none" w:sz="4" w:space="0" w:color="6E6E6E"/>
            </w:tcBorders>
          </w:tcPr>
          <w:p w14:paraId="052E8FA2" w14:textId="77777777" w:rsidR="00F74A14" w:rsidRDefault="003F529A">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6648E84E" w14:textId="77777777" w:rsidR="00F74A14" w:rsidRDefault="00F74A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04E9DB" w14:textId="77777777" w:rsidR="00F74A14" w:rsidRDefault="00F74A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8C3127" w14:textId="77777777" w:rsidR="00F74A14" w:rsidRDefault="00F74A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4680A7"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27E8D"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DD90A"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C2B2C"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12F52"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12BD8" w14:textId="77777777" w:rsidR="00F74A14" w:rsidRDefault="003F529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BA2C8"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0BE08" w14:textId="77777777" w:rsidR="00F74A14" w:rsidRDefault="00F74A14">
            <w:pPr>
              <w:pStyle w:val="ProductList-TableBody"/>
              <w:jc w:val="center"/>
            </w:pPr>
          </w:p>
        </w:tc>
      </w:tr>
      <w:tr w:rsidR="00F74A14" w14:paraId="05EB97E9" w14:textId="77777777">
        <w:tc>
          <w:tcPr>
            <w:tcW w:w="4160" w:type="dxa"/>
            <w:tcBorders>
              <w:top w:val="dashed" w:sz="4" w:space="0" w:color="BFBFBF"/>
              <w:left w:val="none" w:sz="4" w:space="0" w:color="6E6E6E"/>
              <w:bottom w:val="dashed" w:sz="4" w:space="0" w:color="BFBFBF"/>
              <w:right w:val="none" w:sz="4" w:space="0" w:color="6E6E6E"/>
            </w:tcBorders>
          </w:tcPr>
          <w:p w14:paraId="77C669DF" w14:textId="77777777" w:rsidR="00F74A14" w:rsidRDefault="003F529A">
            <w:pPr>
              <w:pStyle w:val="ProductList-TableBody"/>
            </w:pPr>
            <w:r>
              <w:t>Bridge de Pacote de CALs Empresariais para Microsoft Intune</w:t>
            </w:r>
            <w:r>
              <w:fldChar w:fldCharType="begin"/>
            </w:r>
            <w:r>
              <w:instrText xml:space="preserve"> XE "Bridge de Pacote de CALs Empresariais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11D88B6C" w14:textId="77777777" w:rsidR="00F74A14" w:rsidRDefault="00F74A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696801" w14:textId="77777777" w:rsidR="00F74A14" w:rsidRDefault="00F74A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C7C9ED" w14:textId="77777777" w:rsidR="00F74A14" w:rsidRDefault="00F74A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9A6196"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EA52F"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3F947"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F06B7"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15FDD"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782C4" w14:textId="77777777" w:rsidR="00F74A14" w:rsidRDefault="003F529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07F1B"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909DA" w14:textId="77777777" w:rsidR="00F74A14" w:rsidRDefault="00F74A14">
            <w:pPr>
              <w:pStyle w:val="ProductList-TableBody"/>
              <w:jc w:val="center"/>
            </w:pPr>
          </w:p>
        </w:tc>
      </w:tr>
      <w:tr w:rsidR="00F74A14" w14:paraId="1407C050" w14:textId="77777777">
        <w:tc>
          <w:tcPr>
            <w:tcW w:w="4160" w:type="dxa"/>
            <w:tcBorders>
              <w:top w:val="dashed" w:sz="4" w:space="0" w:color="BFBFBF"/>
              <w:left w:val="none" w:sz="4" w:space="0" w:color="6E6E6E"/>
              <w:bottom w:val="dashed" w:sz="4" w:space="0" w:color="BFBFBF"/>
              <w:right w:val="none" w:sz="4" w:space="0" w:color="6E6E6E"/>
            </w:tcBorders>
          </w:tcPr>
          <w:p w14:paraId="3A2F8376" w14:textId="77777777" w:rsidR="00F74A14" w:rsidRDefault="003F529A">
            <w:pPr>
              <w:pStyle w:val="ProductList-TableBody"/>
            </w:pPr>
            <w:r>
              <w:t>Bridge de CALs Empresariais para Enterprise Mobility + Security</w:t>
            </w:r>
            <w:r>
              <w:fldChar w:fldCharType="begin"/>
            </w:r>
            <w:r>
              <w:instrText xml:space="preserve"> XE "Bridge de CALs Empresariais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4BD31A16" w14:textId="77777777" w:rsidR="00F74A14" w:rsidRDefault="00F74A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9C9E1F" w14:textId="77777777" w:rsidR="00F74A14" w:rsidRDefault="00F74A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6B0D31" w14:textId="77777777" w:rsidR="00F74A14" w:rsidRDefault="00F74A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E5C313"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9AB89"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6755F"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185BE"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4A7C3"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4A03C" w14:textId="77777777" w:rsidR="00F74A14" w:rsidRDefault="003F529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3E0B4"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06176" w14:textId="77777777" w:rsidR="00F74A14" w:rsidRDefault="00F74A14">
            <w:pPr>
              <w:pStyle w:val="ProductList-TableBody"/>
              <w:jc w:val="center"/>
            </w:pPr>
          </w:p>
        </w:tc>
      </w:tr>
      <w:tr w:rsidR="00F74A14" w14:paraId="4C9981E0" w14:textId="77777777">
        <w:tc>
          <w:tcPr>
            <w:tcW w:w="4160" w:type="dxa"/>
            <w:tcBorders>
              <w:top w:val="dashed" w:sz="4" w:space="0" w:color="BFBFBF"/>
              <w:left w:val="none" w:sz="4" w:space="0" w:color="6E6E6E"/>
              <w:bottom w:val="none" w:sz="4" w:space="0" w:color="BFBFBF"/>
              <w:right w:val="none" w:sz="4" w:space="0" w:color="6E6E6E"/>
            </w:tcBorders>
          </w:tcPr>
          <w:p w14:paraId="08698BBE" w14:textId="77777777" w:rsidR="00F74A14" w:rsidRDefault="003F529A">
            <w:pPr>
              <w:pStyle w:val="ProductList-TableBody"/>
            </w:pPr>
            <w:r>
              <w:t>Bridge de CALs Empresariais de Enterprise Mobility + Security de SA</w:t>
            </w:r>
            <w:r>
              <w:fldChar w:fldCharType="begin"/>
            </w:r>
            <w:r>
              <w:instrText xml:space="preserve"> XE "Bridge de CALs Empresariais de Enterprise Mobility + Security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14:paraId="5422A0DC" w14:textId="77777777" w:rsidR="00F74A14" w:rsidRDefault="00F74A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81F189" w14:textId="77777777" w:rsidR="00F74A14" w:rsidRDefault="00F74A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1BF7E6" w14:textId="77777777" w:rsidR="00F74A14" w:rsidRDefault="00F74A1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702184F"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B5BCD"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D9DCB"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B31D0"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2D3D4"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528A2" w14:textId="77777777" w:rsidR="00F74A14" w:rsidRDefault="003F529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4A6AA"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AC377" w14:textId="77777777" w:rsidR="00F74A14" w:rsidRDefault="00F74A14">
            <w:pPr>
              <w:pStyle w:val="ProductList-TableBody"/>
              <w:jc w:val="center"/>
            </w:pPr>
          </w:p>
        </w:tc>
      </w:tr>
    </w:tbl>
    <w:p w14:paraId="38183974" w14:textId="77777777" w:rsidR="00F74A14" w:rsidRDefault="00F74A14">
      <w:pPr>
        <w:pStyle w:val="ProductList-Body"/>
      </w:pPr>
    </w:p>
    <w:p w14:paraId="1460F122" w14:textId="77777777" w:rsidR="00F74A14" w:rsidRDefault="003F529A">
      <w:pPr>
        <w:pStyle w:val="ProductList-Offering1SubSection"/>
        <w:outlineLvl w:val="2"/>
      </w:pPr>
      <w:bookmarkStart w:id="57" w:name="_Sec599"/>
      <w:r>
        <w:t>2. Condições do Produto</w:t>
      </w:r>
      <w:bookmarkEnd w:id="57"/>
    </w:p>
    <w:tbl>
      <w:tblPr>
        <w:tblStyle w:val="PURTable"/>
        <w:tblW w:w="0" w:type="dxa"/>
        <w:tblLook w:val="04A0" w:firstRow="1" w:lastRow="0" w:firstColumn="1" w:lastColumn="0" w:noHBand="0" w:noVBand="1"/>
      </w:tblPr>
      <w:tblGrid>
        <w:gridCol w:w="3631"/>
        <w:gridCol w:w="3633"/>
        <w:gridCol w:w="3652"/>
      </w:tblGrid>
      <w:tr w:rsidR="00F74A14" w14:paraId="768FB7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0F5E98" w14:textId="77777777" w:rsidR="00F74A14" w:rsidRDefault="003F529A">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76ACE4BA"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FA8E8" w14:textId="77777777" w:rsidR="00F74A14" w:rsidRDefault="003F529A">
            <w:pPr>
              <w:pStyle w:val="ProductList-TableBody"/>
            </w:pPr>
            <w:r>
              <w:rPr>
                <w:color w:val="404040"/>
              </w:rPr>
              <w:t>Edições Anteriores: N/D</w:t>
            </w:r>
          </w:p>
        </w:tc>
      </w:tr>
      <w:tr w:rsidR="00F74A14" w14:paraId="51217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FA6EF" w14:textId="77777777" w:rsidR="00F74A14" w:rsidRDefault="003F529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7633D4FF" w14:textId="77777777" w:rsidR="00F74A14" w:rsidRDefault="003F529A">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Seção 2.3 Bridge do Pacote de CALs</w:t>
            </w:r>
          </w:p>
        </w:tc>
        <w:tc>
          <w:tcPr>
            <w:tcW w:w="4040" w:type="dxa"/>
            <w:tcBorders>
              <w:top w:val="single" w:sz="4" w:space="0" w:color="000000"/>
              <w:left w:val="single" w:sz="4" w:space="0" w:color="000000"/>
              <w:bottom w:val="single" w:sz="4" w:space="0" w:color="000000"/>
              <w:right w:val="single" w:sz="4" w:space="0" w:color="000000"/>
            </w:tcBorders>
          </w:tcPr>
          <w:p w14:paraId="3D7F20FE" w14:textId="77777777" w:rsidR="00F74A14" w:rsidRDefault="003F529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F74A14" w14:paraId="38304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41E93" w14:textId="77777777" w:rsidR="00F74A14" w:rsidRDefault="003F529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5AA2B" w14:textId="77777777" w:rsidR="00F74A14" w:rsidRDefault="003F529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7D4E195F" w14:textId="77777777" w:rsidR="00F74A14" w:rsidRDefault="003F529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Bridge do Pacote de CALs Empresariais e Principais (todos os tipos). Consulte a Seção 2.3 Bridge do Pacote de CALs.</w:t>
            </w:r>
          </w:p>
        </w:tc>
      </w:tr>
      <w:tr w:rsidR="00F74A14" w14:paraId="4784F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30137" w14:textId="77777777" w:rsidR="00F74A14" w:rsidRDefault="003F529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25F03" w14:textId="77777777" w:rsidR="00F74A14" w:rsidRDefault="003F529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3F398" w14:textId="77777777" w:rsidR="00F74A14" w:rsidRDefault="003F529A">
            <w:pPr>
              <w:pStyle w:val="ProductList-TableBody"/>
            </w:pPr>
            <w:r>
              <w:rPr>
                <w:color w:val="404040"/>
              </w:rPr>
              <w:t>Qualificados para Adequação (“True-Up”): N/D</w:t>
            </w:r>
          </w:p>
        </w:tc>
      </w:tr>
      <w:tr w:rsidR="00F74A14" w14:paraId="3EFF7B2D" w14:textId="77777777">
        <w:tc>
          <w:tcPr>
            <w:tcW w:w="4040" w:type="dxa"/>
            <w:tcBorders>
              <w:top w:val="single" w:sz="4" w:space="0" w:color="000000"/>
              <w:left w:val="single" w:sz="4" w:space="0" w:color="000000"/>
              <w:bottom w:val="single" w:sz="4" w:space="0" w:color="000000"/>
              <w:right w:val="single" w:sz="4" w:space="0" w:color="000000"/>
            </w:tcBorders>
          </w:tcPr>
          <w:p w14:paraId="52374891" w14:textId="77777777" w:rsidR="00F74A14" w:rsidRDefault="003F529A">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7C5A8"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F9695D9" w14:textId="77777777" w:rsidR="00F74A14" w:rsidRDefault="003F529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6A2542EA" w14:textId="77777777" w:rsidR="00F74A14" w:rsidRDefault="00F74A14">
      <w:pPr>
        <w:pStyle w:val="ProductList-Body"/>
      </w:pPr>
    </w:p>
    <w:p w14:paraId="3284F57B" w14:textId="77777777" w:rsidR="00F74A14" w:rsidRDefault="003F529A">
      <w:pPr>
        <w:pStyle w:val="ProductList-ClauseHeading"/>
        <w:outlineLvl w:val="3"/>
      </w:pPr>
      <w:r>
        <w:t>2.1 Processo para Determinar Direitos de Uso Aplicáveis para Pacotes de CALs</w:t>
      </w:r>
    </w:p>
    <w:p w14:paraId="31CA4DCB" w14:textId="77777777" w:rsidR="00F74A14" w:rsidRDefault="003F529A">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14:paraId="391743FB" w14:textId="77777777" w:rsidR="00F74A14" w:rsidRDefault="00F74A14">
      <w:pPr>
        <w:pStyle w:val="ProductList-Body"/>
      </w:pPr>
    </w:p>
    <w:p w14:paraId="4C97C8DA" w14:textId="77777777" w:rsidR="00F74A14" w:rsidRDefault="003F529A">
      <w:pPr>
        <w:pStyle w:val="ProductList-ClauseHeading"/>
        <w:outlineLvl w:val="3"/>
      </w:pPr>
      <w:r>
        <w:t>2.2 Componentes do Pacote de CALs</w:t>
      </w:r>
    </w:p>
    <w:p w14:paraId="760136C6" w14:textId="77777777" w:rsidR="00F74A14" w:rsidRDefault="003F529A">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14:paraId="279F3321" w14:textId="77777777" w:rsidR="00F74A14" w:rsidRDefault="00F74A14">
      <w:pPr>
        <w:pStyle w:val="ProductList-Body"/>
      </w:pPr>
    </w:p>
    <w:p w14:paraId="217953BB" w14:textId="77777777" w:rsidR="00F74A14" w:rsidRDefault="003F529A">
      <w:pPr>
        <w:pStyle w:val="ProductList-ClauseHeading"/>
        <w:outlineLvl w:val="3"/>
      </w:pPr>
      <w:r>
        <w:t>2.3 Bridge do Pacote de CALs</w:t>
      </w:r>
    </w:p>
    <w:p w14:paraId="468DDF23" w14:textId="77777777" w:rsidR="00F74A14" w:rsidRDefault="003F529A">
      <w:pPr>
        <w:pStyle w:val="ProductList-Body"/>
      </w:pPr>
      <w:r>
        <w:t>Bridge do Pacote de CALs é um Produto Empresarial e pode ser adquirido para atender aos requisitos para Toda a Organização desse Bridge do Pacote de CALs ou do Pacote de CALs pai. Quando é exigido um Bridge do Pacote de CALs, o número de SLs de Usuário do Bridge do Pacote de CALs deve ser o mesmo número de SLs de Usuário para o Serviço Online qualificado.</w:t>
      </w:r>
    </w:p>
    <w:tbl>
      <w:tblPr>
        <w:tblStyle w:val="PURTable"/>
        <w:tblW w:w="0" w:type="dxa"/>
        <w:tblLook w:val="04A0" w:firstRow="1" w:lastRow="0" w:firstColumn="1" w:lastColumn="0" w:noHBand="0" w:noVBand="1"/>
      </w:tblPr>
      <w:tblGrid>
        <w:gridCol w:w="3640"/>
        <w:gridCol w:w="3640"/>
        <w:gridCol w:w="3636"/>
      </w:tblGrid>
      <w:tr w:rsidR="00F74A14" w14:paraId="786476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B61004" w14:textId="77777777" w:rsidR="00F74A14" w:rsidRDefault="003F529A">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913C2D" w14:textId="77777777" w:rsidR="00F74A14" w:rsidRDefault="003F529A">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BE5234" w14:textId="77777777" w:rsidR="00F74A14" w:rsidRDefault="003F529A">
            <w:pPr>
              <w:pStyle w:val="ProductList-TableBody"/>
            </w:pPr>
            <w:r>
              <w:rPr>
                <w:color w:val="FFFFFF"/>
              </w:rPr>
              <w:t>Serviços Online Qualificados</w:t>
            </w:r>
          </w:p>
        </w:tc>
      </w:tr>
      <w:tr w:rsidR="00F74A14" w14:paraId="0E39A5CA" w14:textId="77777777">
        <w:tc>
          <w:tcPr>
            <w:tcW w:w="4040" w:type="dxa"/>
            <w:tcBorders>
              <w:top w:val="single" w:sz="4" w:space="0" w:color="000000"/>
              <w:left w:val="single" w:sz="4" w:space="0" w:color="000000"/>
              <w:bottom w:val="single" w:sz="4" w:space="0" w:color="000000"/>
              <w:right w:val="single" w:sz="4" w:space="0" w:color="000000"/>
            </w:tcBorders>
          </w:tcPr>
          <w:p w14:paraId="411560CD" w14:textId="77777777" w:rsidR="00F74A14" w:rsidRDefault="003F529A">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14:paraId="6C2F7FF2" w14:textId="77777777" w:rsidR="00F74A14" w:rsidRDefault="003F529A">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754C6132" w14:textId="77777777" w:rsidR="00F74A14" w:rsidRDefault="003F529A">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F74A14" w14:paraId="0896CAED" w14:textId="77777777">
        <w:tc>
          <w:tcPr>
            <w:tcW w:w="4040" w:type="dxa"/>
            <w:tcBorders>
              <w:top w:val="single" w:sz="4" w:space="0" w:color="000000"/>
              <w:left w:val="single" w:sz="4" w:space="0" w:color="000000"/>
              <w:bottom w:val="single" w:sz="4" w:space="0" w:color="000000"/>
              <w:right w:val="single" w:sz="4" w:space="0" w:color="000000"/>
            </w:tcBorders>
          </w:tcPr>
          <w:p w14:paraId="5499FC24" w14:textId="77777777" w:rsidR="00F74A14" w:rsidRDefault="003F529A">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326ACF0A" w14:textId="77777777" w:rsidR="00F74A14" w:rsidRDefault="003F529A">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469583EE" w14:textId="77777777" w:rsidR="00F74A14" w:rsidRDefault="003F529A">
            <w:pPr>
              <w:pStyle w:val="ProductList-TableBody"/>
            </w:pPr>
            <w:r>
              <w:t>Office 365 E1 e Microsoft Intune</w:t>
            </w:r>
            <w:r>
              <w:fldChar w:fldCharType="begin"/>
            </w:r>
            <w:r>
              <w:instrText xml:space="preserve"> XE "Office 365 E1 e Microsoft Intune" </w:instrText>
            </w:r>
            <w:r>
              <w:fldChar w:fldCharType="end"/>
            </w:r>
            <w:r>
              <w:t xml:space="preserve"> ou</w:t>
            </w:r>
          </w:p>
          <w:p w14:paraId="70F31E5F" w14:textId="77777777" w:rsidR="00F74A14" w:rsidRDefault="003F529A">
            <w:pPr>
              <w:pStyle w:val="ProductList-TableBody"/>
            </w:pPr>
            <w:r>
              <w:t>Office 365 E3 e Microsoft Intune</w:t>
            </w:r>
            <w:r>
              <w:fldChar w:fldCharType="begin"/>
            </w:r>
            <w:r>
              <w:instrText xml:space="preserve"> XE "Office 365 E3 e Microsoft Intune" </w:instrText>
            </w:r>
            <w:r>
              <w:fldChar w:fldCharType="end"/>
            </w:r>
            <w:r>
              <w:t xml:space="preserve"> ou</w:t>
            </w:r>
          </w:p>
          <w:p w14:paraId="39E10558" w14:textId="77777777" w:rsidR="00F74A14" w:rsidRDefault="003F529A">
            <w:pPr>
              <w:pStyle w:val="ProductList-TableBody"/>
            </w:pPr>
            <w:r>
              <w:t>Office 365 E5 e Microsoft Intune</w:t>
            </w:r>
            <w:r>
              <w:fldChar w:fldCharType="begin"/>
            </w:r>
            <w:r>
              <w:instrText xml:space="preserve"> XE "Office 365 E5 e Microsoft Intune" </w:instrText>
            </w:r>
            <w:r>
              <w:fldChar w:fldCharType="end"/>
            </w:r>
          </w:p>
        </w:tc>
      </w:tr>
      <w:tr w:rsidR="00F74A14" w14:paraId="01B3E079" w14:textId="77777777">
        <w:tc>
          <w:tcPr>
            <w:tcW w:w="4040" w:type="dxa"/>
            <w:tcBorders>
              <w:top w:val="single" w:sz="4" w:space="0" w:color="000000"/>
              <w:left w:val="single" w:sz="4" w:space="0" w:color="000000"/>
              <w:bottom w:val="single" w:sz="4" w:space="0" w:color="000000"/>
              <w:right w:val="single" w:sz="4" w:space="0" w:color="000000"/>
            </w:tcBorders>
          </w:tcPr>
          <w:p w14:paraId="1BF3A44A" w14:textId="77777777" w:rsidR="00F74A14" w:rsidRDefault="003F529A">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6CF27B94" w14:textId="77777777" w:rsidR="00F74A14" w:rsidRDefault="003F529A">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2D7BCEA8" w14:textId="77777777" w:rsidR="00F74A14" w:rsidRDefault="003F529A">
            <w:pPr>
              <w:pStyle w:val="ProductList-TableBody"/>
            </w:pPr>
            <w:r>
              <w:t>Microsoft Intune</w:t>
            </w:r>
            <w:r>
              <w:fldChar w:fldCharType="begin"/>
            </w:r>
            <w:r>
              <w:instrText xml:space="preserve"> XE "Microsoft Intune" </w:instrText>
            </w:r>
            <w:r>
              <w:fldChar w:fldCharType="end"/>
            </w:r>
          </w:p>
        </w:tc>
      </w:tr>
      <w:tr w:rsidR="00F74A14" w14:paraId="1742BB67" w14:textId="77777777">
        <w:tc>
          <w:tcPr>
            <w:tcW w:w="4040" w:type="dxa"/>
            <w:tcBorders>
              <w:top w:val="single" w:sz="4" w:space="0" w:color="000000"/>
              <w:left w:val="single" w:sz="4" w:space="0" w:color="000000"/>
              <w:bottom w:val="single" w:sz="4" w:space="0" w:color="000000"/>
              <w:right w:val="single" w:sz="4" w:space="0" w:color="000000"/>
            </w:tcBorders>
          </w:tcPr>
          <w:p w14:paraId="6CB72279" w14:textId="77777777" w:rsidR="00F74A14" w:rsidRDefault="003F529A">
            <w:pPr>
              <w:pStyle w:val="ProductList-TableBody"/>
            </w:pPr>
            <w:r>
              <w:t>Bridge do Pacote de CAL Principal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8B275B8" w14:textId="77777777" w:rsidR="00F74A14" w:rsidRDefault="003F529A">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015AE4B2" w14:textId="77777777" w:rsidR="00F74A14" w:rsidRDefault="003F529A">
            <w:pPr>
              <w:pStyle w:val="ProductList-TableBody"/>
            </w:pPr>
            <w:r>
              <w:t>Enterprise Mobility + Security E3</w:t>
            </w:r>
            <w:r>
              <w:fldChar w:fldCharType="begin"/>
            </w:r>
            <w:r>
              <w:instrText xml:space="preserve"> XE "Enterprise Mobility + Security E3" </w:instrText>
            </w:r>
            <w:r>
              <w:fldChar w:fldCharType="end"/>
            </w:r>
            <w:r>
              <w:t>, ou</w:t>
            </w:r>
          </w:p>
          <w:p w14:paraId="170433C5" w14:textId="77777777" w:rsidR="00F74A14" w:rsidRDefault="003F529A">
            <w:pPr>
              <w:pStyle w:val="ProductList-TableBody"/>
            </w:pPr>
            <w:r>
              <w:t>Enterprise Mobility + Security E5</w:t>
            </w:r>
            <w:r>
              <w:fldChar w:fldCharType="begin"/>
            </w:r>
            <w:r>
              <w:instrText xml:space="preserve"> XE "Enterprise Mobility + Security E5" </w:instrText>
            </w:r>
            <w:r>
              <w:fldChar w:fldCharType="end"/>
            </w:r>
          </w:p>
        </w:tc>
      </w:tr>
      <w:tr w:rsidR="00F74A14" w14:paraId="53C060F7" w14:textId="77777777">
        <w:tc>
          <w:tcPr>
            <w:tcW w:w="4040" w:type="dxa"/>
            <w:tcBorders>
              <w:top w:val="single" w:sz="4" w:space="0" w:color="000000"/>
              <w:left w:val="single" w:sz="4" w:space="0" w:color="000000"/>
              <w:bottom w:val="single" w:sz="4" w:space="0" w:color="000000"/>
              <w:right w:val="single" w:sz="4" w:space="0" w:color="000000"/>
            </w:tcBorders>
          </w:tcPr>
          <w:p w14:paraId="761C0B2F" w14:textId="77777777" w:rsidR="00F74A14" w:rsidRDefault="003F529A">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14:paraId="2CE60B70" w14:textId="77777777" w:rsidR="00F74A14" w:rsidRDefault="003F529A">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1051A593" w14:textId="77777777" w:rsidR="00F74A14" w:rsidRDefault="003F529A">
            <w:pPr>
              <w:pStyle w:val="ProductList-TableBody"/>
            </w:pPr>
            <w:r>
              <w:t>Office 365 E3</w:t>
            </w:r>
            <w:r>
              <w:fldChar w:fldCharType="begin"/>
            </w:r>
            <w:r>
              <w:instrText xml:space="preserve"> XE "Office 365 E3" </w:instrText>
            </w:r>
            <w:r>
              <w:fldChar w:fldCharType="end"/>
            </w:r>
            <w:r>
              <w:t xml:space="preserve"> ou</w:t>
            </w:r>
          </w:p>
          <w:p w14:paraId="2749C2BC" w14:textId="77777777" w:rsidR="00F74A14" w:rsidRDefault="003F529A">
            <w:pPr>
              <w:pStyle w:val="ProductList-TableBody"/>
            </w:pPr>
            <w:r>
              <w:t>Office 365 E5</w:t>
            </w:r>
            <w:r>
              <w:fldChar w:fldCharType="begin"/>
            </w:r>
            <w:r>
              <w:instrText xml:space="preserve"> XE "Office 365 E5" </w:instrText>
            </w:r>
            <w:r>
              <w:fldChar w:fldCharType="end"/>
            </w:r>
          </w:p>
        </w:tc>
      </w:tr>
      <w:tr w:rsidR="00F74A14" w14:paraId="19499055" w14:textId="77777777">
        <w:tc>
          <w:tcPr>
            <w:tcW w:w="4040" w:type="dxa"/>
            <w:tcBorders>
              <w:top w:val="single" w:sz="4" w:space="0" w:color="000000"/>
              <w:left w:val="single" w:sz="4" w:space="0" w:color="000000"/>
              <w:bottom w:val="single" w:sz="4" w:space="0" w:color="000000"/>
              <w:right w:val="single" w:sz="4" w:space="0" w:color="000000"/>
            </w:tcBorders>
          </w:tcPr>
          <w:p w14:paraId="1654C630" w14:textId="77777777" w:rsidR="00F74A14" w:rsidRDefault="003F529A">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4D43ECD7" w14:textId="77777777" w:rsidR="00F74A14" w:rsidRDefault="003F529A">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41E1BFEF" w14:textId="77777777" w:rsidR="00F74A14" w:rsidRDefault="003F529A">
            <w:pPr>
              <w:pStyle w:val="ProductList-TableBody"/>
            </w:pPr>
            <w:r>
              <w:t>Office 365 E3 e Microsoft Intune</w:t>
            </w:r>
            <w:r>
              <w:fldChar w:fldCharType="begin"/>
            </w:r>
            <w:r>
              <w:instrText xml:space="preserve"> XE "Office 365 E3 e Microsoft Intune" </w:instrText>
            </w:r>
            <w:r>
              <w:fldChar w:fldCharType="end"/>
            </w:r>
            <w:r>
              <w:t xml:space="preserve"> ou</w:t>
            </w:r>
          </w:p>
          <w:p w14:paraId="0C8D06C6" w14:textId="77777777" w:rsidR="00F74A14" w:rsidRDefault="003F529A">
            <w:pPr>
              <w:pStyle w:val="ProductList-TableBody"/>
            </w:pPr>
            <w:r>
              <w:t>Office 365 E5 e Microsoft Intune</w:t>
            </w:r>
            <w:r>
              <w:fldChar w:fldCharType="begin"/>
            </w:r>
            <w:r>
              <w:instrText xml:space="preserve"> XE "Office 365 E5 e Microsoft Intune" </w:instrText>
            </w:r>
            <w:r>
              <w:fldChar w:fldCharType="end"/>
            </w:r>
          </w:p>
        </w:tc>
      </w:tr>
      <w:tr w:rsidR="00F74A14" w14:paraId="00C66800" w14:textId="77777777">
        <w:tc>
          <w:tcPr>
            <w:tcW w:w="4040" w:type="dxa"/>
            <w:tcBorders>
              <w:top w:val="single" w:sz="4" w:space="0" w:color="000000"/>
              <w:left w:val="single" w:sz="4" w:space="0" w:color="000000"/>
              <w:bottom w:val="single" w:sz="4" w:space="0" w:color="000000"/>
              <w:right w:val="single" w:sz="4" w:space="0" w:color="000000"/>
            </w:tcBorders>
          </w:tcPr>
          <w:p w14:paraId="3632BB69" w14:textId="77777777" w:rsidR="00F74A14" w:rsidRDefault="003F529A">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534C7D44" w14:textId="77777777" w:rsidR="00F74A14" w:rsidRDefault="003F529A">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386E768A" w14:textId="77777777" w:rsidR="00F74A14" w:rsidRDefault="003F529A">
            <w:pPr>
              <w:pStyle w:val="ProductList-TableBody"/>
            </w:pPr>
            <w:r>
              <w:t>Microsoft Intune</w:t>
            </w:r>
            <w:r>
              <w:fldChar w:fldCharType="begin"/>
            </w:r>
            <w:r>
              <w:instrText xml:space="preserve"> XE "Microsoft Intune" </w:instrText>
            </w:r>
            <w:r>
              <w:fldChar w:fldCharType="end"/>
            </w:r>
          </w:p>
        </w:tc>
      </w:tr>
      <w:tr w:rsidR="00F74A14" w14:paraId="5B079058" w14:textId="77777777">
        <w:tc>
          <w:tcPr>
            <w:tcW w:w="4040" w:type="dxa"/>
            <w:tcBorders>
              <w:top w:val="single" w:sz="4" w:space="0" w:color="000000"/>
              <w:left w:val="single" w:sz="4" w:space="0" w:color="000000"/>
              <w:bottom w:val="single" w:sz="4" w:space="0" w:color="000000"/>
              <w:right w:val="single" w:sz="4" w:space="0" w:color="000000"/>
            </w:tcBorders>
          </w:tcPr>
          <w:p w14:paraId="56906FA3" w14:textId="77777777" w:rsidR="00F74A14" w:rsidRDefault="003F529A">
            <w:pPr>
              <w:pStyle w:val="ProductList-TableBody"/>
            </w:pPr>
            <w:r>
              <w:t>Bridge do Pacote de CALs Empresariais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E179D6C" w14:textId="77777777" w:rsidR="00F74A14" w:rsidRDefault="003F529A">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6AFF4266" w14:textId="77777777" w:rsidR="00F74A14" w:rsidRDefault="003F529A">
            <w:pPr>
              <w:pStyle w:val="ProductList-TableBody"/>
            </w:pPr>
            <w:r>
              <w:t>Enterprise Mobility + Security E3</w:t>
            </w:r>
            <w:r>
              <w:fldChar w:fldCharType="begin"/>
            </w:r>
            <w:r>
              <w:instrText xml:space="preserve"> XE "Enterprise Mobility + Security E3" </w:instrText>
            </w:r>
            <w:r>
              <w:fldChar w:fldCharType="end"/>
            </w:r>
            <w:r>
              <w:t xml:space="preserve"> ou</w:t>
            </w:r>
          </w:p>
          <w:p w14:paraId="5DA34128" w14:textId="77777777" w:rsidR="00F74A14" w:rsidRDefault="003F529A">
            <w:pPr>
              <w:pStyle w:val="ProductList-TableBody"/>
            </w:pPr>
            <w:r>
              <w:t>Enterprise Mobility + Security E5</w:t>
            </w:r>
            <w:r>
              <w:fldChar w:fldCharType="begin"/>
            </w:r>
            <w:r>
              <w:instrText xml:space="preserve"> XE "Enterprise Mobility + Security E5" </w:instrText>
            </w:r>
            <w:r>
              <w:fldChar w:fldCharType="end"/>
            </w:r>
          </w:p>
        </w:tc>
      </w:tr>
    </w:tbl>
    <w:p w14:paraId="4C3960A0" w14:textId="77777777" w:rsidR="00F74A14" w:rsidRDefault="00F74A14">
      <w:pPr>
        <w:pStyle w:val="ProductList-Body"/>
      </w:pPr>
    </w:p>
    <w:p w14:paraId="503CC01A" w14:textId="77777777" w:rsidR="00F74A14" w:rsidRDefault="003F529A">
      <w:pPr>
        <w:pStyle w:val="ProductList-ClauseHeading"/>
        <w:outlineLvl w:val="3"/>
      </w:pPr>
      <w:r>
        <w:t>2.4 CALs Somente para Aluno (Licença Academic Open e Academic Select)</w:t>
      </w:r>
    </w:p>
    <w:p w14:paraId="45A28774" w14:textId="77777777" w:rsidR="00F74A14" w:rsidRDefault="003F529A">
      <w:pPr>
        <w:pStyle w:val="ProductList-Body"/>
      </w:pPr>
      <w:r>
        <w:t>As CALs Somente para Aluno estão restritas a PCs de propriedade de um aluno ou de uma instituição licenciados dedicados a um aluno individual e não se destinam ao uso em laboratórios ou salas de aula.</w:t>
      </w:r>
    </w:p>
    <w:p w14:paraId="07333719" w14:textId="77777777" w:rsidR="00F74A14" w:rsidRDefault="003F529A">
      <w:pPr>
        <w:pStyle w:val="ProductList-Offering1SubSection"/>
        <w:outlineLvl w:val="2"/>
      </w:pPr>
      <w:bookmarkStart w:id="58" w:name="_Sec600"/>
      <w:r>
        <w:t>3. Direitos de Uso</w:t>
      </w:r>
      <w:bookmarkEnd w:id="58"/>
    </w:p>
    <w:tbl>
      <w:tblPr>
        <w:tblStyle w:val="PURTable"/>
        <w:tblW w:w="0" w:type="dxa"/>
        <w:tblLook w:val="04A0" w:firstRow="1" w:lastRow="0" w:firstColumn="1" w:lastColumn="0" w:noHBand="0" w:noVBand="1"/>
      </w:tblPr>
      <w:tblGrid>
        <w:gridCol w:w="3662"/>
        <w:gridCol w:w="3623"/>
        <w:gridCol w:w="3631"/>
      </w:tblGrid>
      <w:tr w:rsidR="00F74A14" w14:paraId="0A6DE4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57846" w14:textId="77777777" w:rsidR="00F74A14" w:rsidRDefault="003F529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73E620" w14:textId="77777777" w:rsidR="00F74A14" w:rsidRDefault="003F529A">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504B85" w14:textId="77777777" w:rsidR="00F74A14" w:rsidRDefault="003F529A">
            <w:pPr>
              <w:pStyle w:val="ProductList-TableBody"/>
            </w:pPr>
            <w:r>
              <w:rPr>
                <w:color w:val="404040"/>
              </w:rPr>
              <w:t>Software Adicional: N/D</w:t>
            </w:r>
          </w:p>
        </w:tc>
      </w:tr>
      <w:tr w:rsidR="00F74A14" w14:paraId="1E82E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F9736" w14:textId="77777777" w:rsidR="00F74A14" w:rsidRDefault="003F529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8C604" w14:textId="77777777" w:rsidR="00F74A14" w:rsidRDefault="003F529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1414C" w14:textId="77777777" w:rsidR="00F74A14" w:rsidRDefault="003F529A">
            <w:pPr>
              <w:pStyle w:val="ProductList-TableBody"/>
            </w:pPr>
            <w:r>
              <w:rPr>
                <w:color w:val="404040"/>
              </w:rPr>
              <w:t>Tecnologias Incluídas: N/D</w:t>
            </w:r>
          </w:p>
        </w:tc>
      </w:tr>
      <w:tr w:rsidR="00F74A14" w14:paraId="786A7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0BBEA" w14:textId="77777777" w:rsidR="00F74A14" w:rsidRDefault="003F529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5BFB3"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7F8A5" w14:textId="77777777" w:rsidR="00F74A14" w:rsidRDefault="00F74A14">
            <w:pPr>
              <w:pStyle w:val="ProductList-TableBody"/>
            </w:pPr>
          </w:p>
        </w:tc>
      </w:tr>
    </w:tbl>
    <w:p w14:paraId="268DAE13" w14:textId="77777777" w:rsidR="00F74A14" w:rsidRDefault="00F74A14">
      <w:pPr>
        <w:pStyle w:val="ProductList-Body"/>
      </w:pPr>
    </w:p>
    <w:p w14:paraId="245BE7B2" w14:textId="77777777" w:rsidR="00F74A14" w:rsidRDefault="003F529A">
      <w:pPr>
        <w:pStyle w:val="ProductList-ClauseHeading"/>
        <w:outlineLvl w:val="3"/>
      </w:pPr>
      <w:r>
        <w:t>3.1 Programas Acadêmicos</w:t>
      </w:r>
    </w:p>
    <w:p w14:paraId="74D45481" w14:textId="77777777" w:rsidR="00F74A14" w:rsidRDefault="003F529A">
      <w:pPr>
        <w:pStyle w:val="ProductList-Body"/>
      </w:pPr>
      <w:r>
        <w:t>O seguinte se aplica a clientes nos Programas Acadêmicos de Licenciamento por Volume.</w:t>
      </w:r>
    </w:p>
    <w:p w14:paraId="10BAC596" w14:textId="77777777" w:rsidR="00F74A14" w:rsidRDefault="00F74A14">
      <w:pPr>
        <w:pStyle w:val="ProductList-Body"/>
      </w:pPr>
    </w:p>
    <w:p w14:paraId="683AD48C" w14:textId="77777777" w:rsidR="00F74A14" w:rsidRDefault="003F529A">
      <w:pPr>
        <w:pStyle w:val="ProductList-SubClauseHeading"/>
        <w:outlineLvl w:val="4"/>
      </w:pPr>
      <w:r>
        <w:t>3.1.1 Arquivamento do Exchange Online para Exchange Server A</w:t>
      </w:r>
    </w:p>
    <w:p w14:paraId="33F8DC85" w14:textId="77777777" w:rsidR="00F74A14" w:rsidRDefault="003F529A">
      <w:pPr>
        <w:pStyle w:val="ProductList-BodyIndented"/>
      </w:pPr>
      <w:r>
        <w:t xml:space="preserve">Instituições Acadêmicas sob o Enrollment for Education Solutions e o Contrato Open Value Subscription para Education Solutions, licenciadas para o Pacote de CALs Empresariais Suite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14:paraId="6D30B61A" w14:textId="77777777" w:rsidR="00F74A14" w:rsidRDefault="003F529A">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51"/>
        <w:gridCol w:w="3647"/>
        <w:gridCol w:w="3618"/>
      </w:tblGrid>
      <w:tr w:rsidR="00F74A14" w14:paraId="62E96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6F0D8" w14:textId="77777777" w:rsidR="00F74A14" w:rsidRDefault="003F529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12496F" w14:textId="77777777" w:rsidR="00F74A14" w:rsidRDefault="003F529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9825A8" w14:textId="77777777" w:rsidR="00F74A14" w:rsidRDefault="003F529A">
            <w:pPr>
              <w:pStyle w:val="ProductList-TableBody"/>
            </w:pPr>
            <w:r>
              <w:rPr>
                <w:color w:val="404040"/>
              </w:rPr>
              <w:t>Direitos de Failover: N/D</w:t>
            </w:r>
          </w:p>
        </w:tc>
      </w:tr>
      <w:tr w:rsidR="00F74A14" w14:paraId="21C6B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D95B0" w14:textId="77777777" w:rsidR="00F74A14" w:rsidRDefault="003F529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37345755" w14:textId="77777777" w:rsidR="00F74A14" w:rsidRDefault="003F529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2">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71BE9" w14:textId="77777777" w:rsidR="00F74A14" w:rsidRDefault="003F529A">
            <w:pPr>
              <w:pStyle w:val="ProductList-TableBody"/>
            </w:pPr>
            <w:r>
              <w:rPr>
                <w:color w:val="404040"/>
              </w:rPr>
              <w:t>Direitos de Roaming: N/D</w:t>
            </w:r>
          </w:p>
        </w:tc>
      </w:tr>
      <w:tr w:rsidR="00F74A14" w14:paraId="3CA65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D103C" w14:textId="77777777" w:rsidR="00F74A14" w:rsidRDefault="003F529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4A90E" w14:textId="77777777" w:rsidR="00F74A14" w:rsidRDefault="003F529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6876F" w14:textId="77777777" w:rsidR="00F74A14" w:rsidRDefault="00F74A14">
            <w:pPr>
              <w:pStyle w:val="ProductList-TableBody"/>
            </w:pPr>
          </w:p>
        </w:tc>
      </w:tr>
    </w:tbl>
    <w:p w14:paraId="5591AD82" w14:textId="77777777" w:rsidR="00F74A14" w:rsidRDefault="00F74A14">
      <w:pPr>
        <w:pStyle w:val="ProductList-Body"/>
        <w:jc w:val="right"/>
      </w:pPr>
    </w:p>
    <w:p w14:paraId="50BA25AC" w14:textId="77777777" w:rsidR="00F74A14" w:rsidRDefault="003F529A">
      <w:pPr>
        <w:pStyle w:val="ProductList-ClauseHeading"/>
        <w:outlineLvl w:val="3"/>
      </w:pPr>
      <w:r>
        <w:t>4.1 Direitos de Uso Estendidos para Clientes do Microsoft 365</w:t>
      </w:r>
    </w:p>
    <w:p w14:paraId="10442256" w14:textId="77777777" w:rsidR="00F74A14" w:rsidRDefault="003F529A">
      <w:pPr>
        <w:pStyle w:val="ProductList-Body"/>
      </w:pPr>
      <w:r>
        <w:rPr>
          <w:color w:val="404040"/>
        </w:rPr>
        <w:t>Os clientes qualificados licenciados para o Microsoft 365 ou uma combinação do Office 365 e do Pacote de Enterprise Mobility + Security têm o mesmo acesso ao Arquivamento do Exchange Online para Exchange Server do Pacote de CALs Empresariais fornecido. “Clientes Qualificados” são clientes do Registro Enterprise, Registro Enterprise Subscription ou Enrollment for Education Solutions que possuem cobertura ativa do Software Assurance para o Pacote de CALs Empresariais a partir de 30 de novembro de 2014.</w:t>
      </w:r>
    </w:p>
    <w:p w14:paraId="20E5F178" w14:textId="77777777" w:rsidR="00F74A14" w:rsidRDefault="00F74A14">
      <w:pPr>
        <w:pStyle w:val="ProductList-Body"/>
      </w:pPr>
    </w:p>
    <w:p w14:paraId="306D5339" w14:textId="77777777" w:rsidR="00F74A14" w:rsidRDefault="003F529A">
      <w:pPr>
        <w:pStyle w:val="ProductList-ClauseHeading"/>
        <w:outlineLvl w:val="3"/>
      </w:pPr>
      <w:r>
        <w:t>4.2 Serviços Online Incluídos no Pacote de CALs Empresariais</w:t>
      </w:r>
    </w:p>
    <w:p w14:paraId="6D1E883F" w14:textId="77777777" w:rsidR="00F74A14" w:rsidRDefault="003F529A">
      <w:pPr>
        <w:pStyle w:val="ProductList-Body"/>
      </w:pPr>
      <w:r>
        <w:rPr>
          <w:color w:val="404040"/>
        </w:rPr>
        <w:t xml:space="preserve">O Pacote de CALs Empresariais com cobertura ativa do SA também inclui os direitos de Arquivamento do Exchange Online para Exchange Server, Prevenção à Perda de Dados e Exchange Online Protection. </w:t>
      </w:r>
    </w:p>
    <w:p w14:paraId="475DD139" w14:textId="77777777" w:rsidR="00F74A14" w:rsidRDefault="00F74A14">
      <w:pPr>
        <w:pStyle w:val="ProductList-Body"/>
      </w:pPr>
    </w:p>
    <w:p w14:paraId="753046C1"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10D15F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174C27"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4B50D5E1" w14:textId="77777777" w:rsidR="00F74A14" w:rsidRDefault="00F74A14">
      <w:pPr>
        <w:pStyle w:val="ProductList-Body"/>
      </w:pPr>
    </w:p>
    <w:p w14:paraId="7729E4A3" w14:textId="77777777" w:rsidR="00F74A14" w:rsidRDefault="003F529A">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62635030"/>
      <w:r>
        <w:instrText>Core Infrastructure Server (CIS) Suite</w:instrText>
      </w:r>
      <w:bookmarkEnd w:id="61"/>
      <w:r>
        <w:instrText>" \l 2</w:instrText>
      </w:r>
      <w:r>
        <w:fldChar w:fldCharType="end"/>
      </w:r>
    </w:p>
    <w:p w14:paraId="1D35417F" w14:textId="77777777" w:rsidR="00F74A14" w:rsidRDefault="003F529A">
      <w:pPr>
        <w:pStyle w:val="ProductList-Offering1SubSection"/>
        <w:outlineLvl w:val="2"/>
      </w:pPr>
      <w:bookmarkStart w:id="62" w:name="_Sec603"/>
      <w:r>
        <w:t>1. Disponibilidade do Produto</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74A14" w14:paraId="7F895E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1E576A" w14:textId="77777777" w:rsidR="00F74A14" w:rsidRDefault="003F529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C52C6" w14:textId="77777777" w:rsidR="00F74A14" w:rsidRDefault="003F529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06AE4" w14:textId="77777777" w:rsidR="00F74A14" w:rsidRDefault="003F529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19B6C" w14:textId="77777777" w:rsidR="00F74A14" w:rsidRDefault="003F529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45BF8" w14:textId="77777777" w:rsidR="00F74A14" w:rsidRDefault="003F52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91BDA"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E3D41"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0D643"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86E2E"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7AA22"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6C8DE"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4E9C7"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4A14" w14:paraId="54853AB6" w14:textId="77777777">
        <w:tc>
          <w:tcPr>
            <w:tcW w:w="4160" w:type="dxa"/>
            <w:tcBorders>
              <w:top w:val="single" w:sz="6" w:space="0" w:color="FFFFFF"/>
              <w:left w:val="none" w:sz="4" w:space="0" w:color="6E6E6E"/>
              <w:bottom w:val="dashed" w:sz="4" w:space="0" w:color="BFBFBF"/>
              <w:right w:val="none" w:sz="4" w:space="0" w:color="6E6E6E"/>
            </w:tcBorders>
          </w:tcPr>
          <w:p w14:paraId="53EE8085" w14:textId="77777777" w:rsidR="00F74A14" w:rsidRDefault="003F529A">
            <w:pPr>
              <w:pStyle w:val="ProductList-TableBody"/>
            </w:pPr>
            <w:r>
              <w:rPr>
                <w:color w:val="000000"/>
              </w:rPr>
              <w:t>Core Infrastructure Server Suite Standard (pacote com 2 Licenças Principais)</w:t>
            </w:r>
            <w:r>
              <w:fldChar w:fldCharType="begin"/>
            </w:r>
            <w:r>
              <w:instrText xml:space="preserve"> XE "Core Infrastructure Server Suite Standard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C5538A" w14:textId="77777777" w:rsidR="00F74A14" w:rsidRDefault="00F74A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22E48B" w14:textId="77777777" w:rsidR="00F74A14" w:rsidRDefault="00F74A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A69BCF" w14:textId="77777777" w:rsidR="00F74A14" w:rsidRDefault="003F529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3B442F1" w14:textId="77777777" w:rsidR="00F74A14" w:rsidRDefault="003F529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90338"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D7C39"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35A5D"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EA2D0"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8D750"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 xml:space="preserve">, </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8D20F"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F538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74A14" w14:paraId="47E58D2D" w14:textId="77777777">
        <w:tc>
          <w:tcPr>
            <w:tcW w:w="4160" w:type="dxa"/>
            <w:tcBorders>
              <w:top w:val="dashed" w:sz="4" w:space="0" w:color="BFBFBF"/>
              <w:left w:val="none" w:sz="4" w:space="0" w:color="6E6E6E"/>
              <w:bottom w:val="dashed" w:sz="4" w:space="0" w:color="BFBFBF"/>
              <w:right w:val="none" w:sz="4" w:space="0" w:color="6E6E6E"/>
            </w:tcBorders>
          </w:tcPr>
          <w:p w14:paraId="162A46F0" w14:textId="77777777" w:rsidR="00F74A14" w:rsidRDefault="003F529A">
            <w:pPr>
              <w:pStyle w:val="ProductList-TableBody"/>
            </w:pPr>
            <w:r>
              <w:t>Core Infrastructure Server Suite Standard (pacote com 16 Licenças Principais)</w:t>
            </w:r>
            <w:r>
              <w:fldChar w:fldCharType="begin"/>
            </w:r>
            <w:r>
              <w:instrText xml:space="preserve"> XE "Core Infrastructure Server Suite Standard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F03176" w14:textId="77777777" w:rsidR="00F74A14" w:rsidRDefault="00F74A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A678A0" w14:textId="77777777" w:rsidR="00F74A14" w:rsidRDefault="00F74A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6E563D" w14:textId="77777777" w:rsidR="00F74A14" w:rsidRDefault="003F529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3EF19E9" w14:textId="77777777" w:rsidR="00F74A14" w:rsidRDefault="003F529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1B885"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0801F"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0177E"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20023"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BFD82"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91FF2"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B57D6"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74A14" w14:paraId="7E7E8AA9" w14:textId="77777777">
        <w:tc>
          <w:tcPr>
            <w:tcW w:w="4160" w:type="dxa"/>
            <w:tcBorders>
              <w:top w:val="dashed" w:sz="4" w:space="0" w:color="BFBFBF"/>
              <w:left w:val="none" w:sz="4" w:space="0" w:color="6E6E6E"/>
              <w:bottom w:val="dashed" w:sz="4" w:space="0" w:color="BFBFBF"/>
              <w:right w:val="none" w:sz="4" w:space="0" w:color="6E6E6E"/>
            </w:tcBorders>
          </w:tcPr>
          <w:p w14:paraId="4C65C86B" w14:textId="77777777" w:rsidR="00F74A14" w:rsidRDefault="003F529A">
            <w:pPr>
              <w:pStyle w:val="ProductList-TableBody"/>
            </w:pPr>
            <w:r>
              <w:rPr>
                <w:color w:val="000000"/>
              </w:rPr>
              <w:t>Core Infrastructure Server Suite Datacenter (pacote com 2 Licenças Principais)</w:t>
            </w:r>
            <w:r>
              <w:fldChar w:fldCharType="begin"/>
            </w:r>
            <w:r>
              <w:instrText xml:space="preserve"> XE "Core Infrastructure Server Suite Datacenter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C69F3D" w14:textId="77777777" w:rsidR="00F74A14" w:rsidRDefault="00F74A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D7D65B" w14:textId="77777777" w:rsidR="00F74A14" w:rsidRDefault="00F74A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4729D1" w14:textId="77777777" w:rsidR="00F74A14" w:rsidRDefault="003F529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D1BF8B7" w14:textId="77777777" w:rsidR="00F74A14" w:rsidRDefault="003F529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14A64"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FA3DE"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E1E58"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ECD44"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5857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EF9C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2352B"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74A14" w14:paraId="7F2E6BF9" w14:textId="77777777">
        <w:tc>
          <w:tcPr>
            <w:tcW w:w="4160" w:type="dxa"/>
            <w:tcBorders>
              <w:top w:val="dashed" w:sz="4" w:space="0" w:color="BFBFBF"/>
              <w:left w:val="none" w:sz="4" w:space="0" w:color="6E6E6E"/>
              <w:bottom w:val="none" w:sz="4" w:space="0" w:color="BFBFBF"/>
              <w:right w:val="none" w:sz="4" w:space="0" w:color="6E6E6E"/>
            </w:tcBorders>
          </w:tcPr>
          <w:p w14:paraId="579A5FA4" w14:textId="77777777" w:rsidR="00F74A14" w:rsidRDefault="003F529A">
            <w:pPr>
              <w:pStyle w:val="ProductList-TableBody"/>
            </w:pPr>
            <w:r>
              <w:rPr>
                <w:color w:val="000000"/>
              </w:rPr>
              <w:t>Core Infrastructure Server Suite Datacenter (pacote com 16 Licenças Principais)</w:t>
            </w:r>
            <w:r>
              <w:fldChar w:fldCharType="begin"/>
            </w:r>
            <w:r>
              <w:instrText xml:space="preserve"> XE "Core Infrastructure Server Suite Datacenter (pacote com 16 Licenças Principais)"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854064C" w14:textId="77777777" w:rsidR="00F74A14" w:rsidRDefault="00F74A1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A8264C8" w14:textId="77777777" w:rsidR="00F74A14" w:rsidRDefault="00F74A1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76117F5" w14:textId="77777777" w:rsidR="00F74A14" w:rsidRDefault="003F529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2E100E7" w14:textId="77777777" w:rsidR="00F74A14" w:rsidRDefault="003F529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C4ACC"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E6CBE"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E9FCD"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528CD"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B3C8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EE5A1"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C4DB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2F13162" w14:textId="77777777" w:rsidR="00F74A14" w:rsidRDefault="003F529A">
      <w:pPr>
        <w:pStyle w:val="ProductList-Offering1SubSection"/>
        <w:outlineLvl w:val="2"/>
      </w:pPr>
      <w:bookmarkStart w:id="63" w:name="_Sec604"/>
      <w:r>
        <w:t>2. Condições do Produto</w:t>
      </w:r>
      <w:bookmarkEnd w:id="63"/>
    </w:p>
    <w:tbl>
      <w:tblPr>
        <w:tblStyle w:val="PURTable"/>
        <w:tblW w:w="0" w:type="dxa"/>
        <w:tblLook w:val="04A0" w:firstRow="1" w:lastRow="0" w:firstColumn="1" w:lastColumn="0" w:noHBand="0" w:noVBand="1"/>
      </w:tblPr>
      <w:tblGrid>
        <w:gridCol w:w="3637"/>
        <w:gridCol w:w="3642"/>
        <w:gridCol w:w="3637"/>
      </w:tblGrid>
      <w:tr w:rsidR="00F74A14" w14:paraId="021530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00553D" w14:textId="77777777" w:rsidR="00F74A14" w:rsidRDefault="003F529A">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29D300CB"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D23A59" w14:textId="77777777" w:rsidR="00F74A14" w:rsidRDefault="003F529A">
            <w:pPr>
              <w:pStyle w:val="ProductList-TableBody"/>
            </w:pPr>
            <w:r>
              <w:rPr>
                <w:color w:val="404040"/>
              </w:rPr>
              <w:t>Edições Anteriores: N/D</w:t>
            </w:r>
          </w:p>
        </w:tc>
      </w:tr>
      <w:tr w:rsidR="00F74A14" w14:paraId="4A9B9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4E20D" w14:textId="77777777" w:rsidR="00F74A14" w:rsidRDefault="003F529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0C91E" w14:textId="77777777" w:rsidR="00F74A14" w:rsidRDefault="003F529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0F805DD0" w14:textId="77777777" w:rsidR="00F74A14" w:rsidRDefault="003F529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F74A14" w14:paraId="12213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72891" w14:textId="77777777" w:rsidR="00F74A14" w:rsidRDefault="003F529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C0FA1" w14:textId="77777777" w:rsidR="00F74A14" w:rsidRDefault="003F529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05BDE" w14:textId="77777777" w:rsidR="00F74A14" w:rsidRDefault="003F529A">
            <w:pPr>
              <w:pStyle w:val="ProductList-TableBody"/>
            </w:pPr>
            <w:r>
              <w:rPr>
                <w:color w:val="404040"/>
              </w:rPr>
              <w:t>Qualificados para Redução: N/D</w:t>
            </w:r>
          </w:p>
        </w:tc>
      </w:tr>
      <w:tr w:rsidR="00F74A14" w14:paraId="165FF6B9" w14:textId="77777777">
        <w:tc>
          <w:tcPr>
            <w:tcW w:w="4040" w:type="dxa"/>
            <w:tcBorders>
              <w:top w:val="single" w:sz="4" w:space="0" w:color="000000"/>
              <w:left w:val="single" w:sz="4" w:space="0" w:color="000000"/>
              <w:bottom w:val="single" w:sz="4" w:space="0" w:color="000000"/>
              <w:right w:val="single" w:sz="4" w:space="0" w:color="000000"/>
            </w:tcBorders>
          </w:tcPr>
          <w:p w14:paraId="2087074E" w14:textId="77777777" w:rsidR="00F74A14" w:rsidRDefault="003F529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FFEFE" w14:textId="77777777" w:rsidR="00F74A14" w:rsidRDefault="003F529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6574E" w14:textId="77777777" w:rsidR="00F74A14" w:rsidRDefault="003F529A">
            <w:pPr>
              <w:pStyle w:val="ProductList-TableBody"/>
            </w:pPr>
            <w:r>
              <w:rPr>
                <w:color w:val="404040"/>
              </w:rPr>
              <w:t>Qualificados para Adequação (“True-Up”): N/D</w:t>
            </w:r>
          </w:p>
        </w:tc>
      </w:tr>
      <w:tr w:rsidR="00F74A14" w14:paraId="7A610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8D133" w14:textId="77777777" w:rsidR="00F74A14" w:rsidRDefault="003F529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E81FE"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DDFD7" w14:textId="77777777" w:rsidR="00F74A14" w:rsidRDefault="00F74A14">
            <w:pPr>
              <w:pStyle w:val="ProductList-TableBody"/>
            </w:pPr>
          </w:p>
        </w:tc>
      </w:tr>
    </w:tbl>
    <w:p w14:paraId="77E0AB6E" w14:textId="77777777" w:rsidR="00F74A14" w:rsidRDefault="00F74A14">
      <w:pPr>
        <w:pStyle w:val="ProductList-Body"/>
      </w:pPr>
    </w:p>
    <w:p w14:paraId="011D93F9" w14:textId="77777777" w:rsidR="00F74A14" w:rsidRDefault="003F529A">
      <w:pPr>
        <w:pStyle w:val="ProductList-ClauseHeading"/>
        <w:outlineLvl w:val="3"/>
      </w:pPr>
      <w:r>
        <w:t>2.1 Software Incluído com o CIS Suite Standard</w:t>
      </w:r>
    </w:p>
    <w:p w14:paraId="66C2786B" w14:textId="77777777" w:rsidR="00F74A14" w:rsidRDefault="003F529A">
      <w:pPr>
        <w:pStyle w:val="ProductList-Body"/>
      </w:pPr>
      <w:r>
        <w:t>O CIS Suite Standard inclui as últimas versões do Windows Server Standard e System Center Standard disponibilizadas durante a cobertura de SA do Cliente.</w:t>
      </w:r>
    </w:p>
    <w:p w14:paraId="4D928D38" w14:textId="77777777" w:rsidR="00F74A14" w:rsidRDefault="00F74A14">
      <w:pPr>
        <w:pStyle w:val="ProductList-Body"/>
      </w:pPr>
    </w:p>
    <w:p w14:paraId="0A407550" w14:textId="77777777" w:rsidR="00F74A14" w:rsidRDefault="003F529A">
      <w:pPr>
        <w:pStyle w:val="ProductList-ClauseHeading"/>
        <w:outlineLvl w:val="3"/>
      </w:pPr>
      <w:r>
        <w:t>2.2 Software Incluído com o CIS Suite Datacenter</w:t>
      </w:r>
    </w:p>
    <w:p w14:paraId="65E13AFA" w14:textId="77777777" w:rsidR="00F74A14" w:rsidRDefault="003F529A">
      <w:pPr>
        <w:pStyle w:val="ProductList-Body"/>
      </w:pPr>
      <w:r>
        <w:t>O CIS Suite Datacenter inclui as últimas versões do Windows Server Datacenter e System Center Datacenter disponibilizadas durante a cobertura de SA do Cliente.</w:t>
      </w:r>
    </w:p>
    <w:p w14:paraId="0CA07C83" w14:textId="77777777" w:rsidR="00F74A14" w:rsidRDefault="003F529A">
      <w:pPr>
        <w:pStyle w:val="ProductList-Offering1SubSection"/>
        <w:outlineLvl w:val="2"/>
      </w:pPr>
      <w:bookmarkStart w:id="64" w:name="_Sec605"/>
      <w:r>
        <w:t>3. Direitos de Uso</w:t>
      </w:r>
      <w:bookmarkEnd w:id="64"/>
    </w:p>
    <w:tbl>
      <w:tblPr>
        <w:tblStyle w:val="PURTable"/>
        <w:tblW w:w="0" w:type="dxa"/>
        <w:tblLook w:val="04A0" w:firstRow="1" w:lastRow="0" w:firstColumn="1" w:lastColumn="0" w:noHBand="0" w:noVBand="1"/>
      </w:tblPr>
      <w:tblGrid>
        <w:gridCol w:w="3647"/>
        <w:gridCol w:w="3631"/>
        <w:gridCol w:w="3638"/>
      </w:tblGrid>
      <w:tr w:rsidR="00F74A14" w14:paraId="675917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57274" w14:textId="77777777" w:rsidR="00F74A14" w:rsidRDefault="003F529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2E947CD8" w14:textId="77777777" w:rsidR="00F74A14" w:rsidRDefault="003F529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646DC" w14:textId="77777777" w:rsidR="00F74A14" w:rsidRDefault="003F529A">
            <w:pPr>
              <w:pStyle w:val="ProductList-TableBody"/>
            </w:pPr>
            <w:r>
              <w:rPr>
                <w:color w:val="404040"/>
              </w:rPr>
              <w:t>Software Adicional: N/D</w:t>
            </w:r>
          </w:p>
        </w:tc>
      </w:tr>
      <w:tr w:rsidR="00F74A14" w14:paraId="4B1A1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9922F" w14:textId="77777777" w:rsidR="00F74A14" w:rsidRDefault="003F529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9F00B" w14:textId="77777777" w:rsidR="00F74A14" w:rsidRDefault="003F529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A76BD" w14:textId="77777777" w:rsidR="00F74A14" w:rsidRDefault="003F529A">
            <w:pPr>
              <w:pStyle w:val="ProductList-TableBody"/>
            </w:pPr>
            <w:r>
              <w:rPr>
                <w:color w:val="404040"/>
              </w:rPr>
              <w:t>Tecnologias Incluídas: N/D</w:t>
            </w:r>
          </w:p>
        </w:tc>
      </w:tr>
      <w:tr w:rsidR="00F74A14" w14:paraId="7A12B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C6936" w14:textId="77777777" w:rsidR="00F74A14" w:rsidRDefault="003F529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D2045"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BE73C" w14:textId="77777777" w:rsidR="00F74A14" w:rsidRDefault="00F74A14">
            <w:pPr>
              <w:pStyle w:val="ProductList-TableBody"/>
            </w:pPr>
          </w:p>
        </w:tc>
      </w:tr>
    </w:tbl>
    <w:p w14:paraId="3C48FE52" w14:textId="77777777" w:rsidR="00F74A14" w:rsidRDefault="00F74A14">
      <w:pPr>
        <w:pStyle w:val="ProductList-Body"/>
      </w:pPr>
    </w:p>
    <w:p w14:paraId="57515672" w14:textId="77777777" w:rsidR="00F74A14" w:rsidRDefault="003F529A">
      <w:pPr>
        <w:pStyle w:val="ProductList-ClauseHeading"/>
        <w:outlineLvl w:val="3"/>
      </w:pPr>
      <w:r>
        <w:t>3.1 Direitos de Uso Aplicáveis</w:t>
      </w:r>
    </w:p>
    <w:p w14:paraId="666E3844" w14:textId="77777777" w:rsidR="00F74A14" w:rsidRDefault="003F529A">
      <w:pPr>
        <w:pStyle w:val="ProductList-Body"/>
      </w:pPr>
      <w:r>
        <w:t xml:space="preserve">O acesso e uso do Cliente do software CIS Suite são regidos pelos Termos de Licença aplicáveis dos Produtos individuais que compõem o software CIS Suite conforme modificados por estes Termos de Licença. Para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2D717547" w14:textId="77777777" w:rsidR="00F74A14" w:rsidRDefault="00F74A14">
      <w:pPr>
        <w:pStyle w:val="ProductList-Body"/>
      </w:pPr>
    </w:p>
    <w:p w14:paraId="74ACDFD5" w14:textId="77777777" w:rsidR="00F74A14" w:rsidRDefault="003F529A">
      <w:pPr>
        <w:pStyle w:val="ProductList-ClauseHeading"/>
        <w:outlineLvl w:val="3"/>
      </w:pPr>
      <w:r>
        <w:t>3.2 Licença do Servidor e Cessão de Licença de Gerenciamento</w:t>
      </w:r>
    </w:p>
    <w:p w14:paraId="2713F3AE" w14:textId="77777777" w:rsidR="00F74A14" w:rsidRDefault="003F529A">
      <w:pPr>
        <w:pStyle w:val="ProductList-Body"/>
      </w:pPr>
      <w:r>
        <w:t xml:space="preserve">Para fins de aplicação dos Termos de Licença do Windows Server e System Center para uso do software CIS Suite por parte do Cliente, é considerado que o Cliente cedeu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43781315" w14:textId="77777777" w:rsidR="00F74A14" w:rsidRDefault="00F74A14">
      <w:pPr>
        <w:pStyle w:val="ProductList-Body"/>
      </w:pPr>
    </w:p>
    <w:p w14:paraId="7080E14C" w14:textId="77777777" w:rsidR="00F74A14" w:rsidRDefault="003F529A">
      <w:pPr>
        <w:pStyle w:val="ProductList-ClauseHeading"/>
        <w:outlineLvl w:val="3"/>
      </w:pPr>
      <w:r>
        <w:t>3.3 Termos Adicionais</w:t>
      </w:r>
    </w:p>
    <w:p w14:paraId="1B500431" w14:textId="77777777" w:rsidR="00F74A14" w:rsidRDefault="003F529A">
      <w:pPr>
        <w:pStyle w:val="ProductList-Body"/>
      </w:pPr>
      <w:r>
        <w:t>O Cliente pode executar uma versão anterior de qualquer um dos Produtos individuais incluídos no CIS Suite conforme permitido nos termos de licença daquele Produto nos Termos do Produto.</w:t>
      </w:r>
    </w:p>
    <w:p w14:paraId="67BD8EB6" w14:textId="77777777" w:rsidR="00F74A14" w:rsidRDefault="00F74A14">
      <w:pPr>
        <w:pStyle w:val="ProductList-Body"/>
      </w:pPr>
    </w:p>
    <w:p w14:paraId="6E18BDD2" w14:textId="77777777" w:rsidR="00F74A14" w:rsidRDefault="003F529A">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14:paraId="46371C19" w14:textId="77777777" w:rsidR="00F74A14" w:rsidRDefault="003F529A">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51"/>
        <w:gridCol w:w="3647"/>
        <w:gridCol w:w="3618"/>
      </w:tblGrid>
      <w:tr w:rsidR="00F74A14" w14:paraId="06A016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DB9D5" w14:textId="77777777" w:rsidR="00F74A14" w:rsidRDefault="003F529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A0EF68D" w14:textId="77777777" w:rsidR="00F74A14" w:rsidRDefault="003F529A">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Desastres</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152E5A" w14:textId="77777777" w:rsidR="00F74A14" w:rsidRDefault="003F529A">
            <w:pPr>
              <w:pStyle w:val="ProductList-TableBody"/>
            </w:pPr>
            <w:r>
              <w:rPr>
                <w:color w:val="404040"/>
              </w:rPr>
              <w:t>Direitos de Failover: N/D</w:t>
            </w:r>
          </w:p>
        </w:tc>
      </w:tr>
      <w:tr w:rsidR="00F74A14" w14:paraId="72B63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084C2" w14:textId="77777777" w:rsidR="00F74A14" w:rsidRDefault="003F529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4B71E556" w14:textId="77777777" w:rsidR="00F74A14" w:rsidRDefault="003F529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3">
              <w:r>
                <w:rPr>
                  <w:color w:val="00467F"/>
                  <w:u w:val="single"/>
                </w:rPr>
                <w:t>Lista de Produtos – março de 2014</w:t>
              </w:r>
            </w:hyperlink>
            <w:r>
              <w:t xml:space="preserve"> e </w:t>
            </w:r>
            <w:hyperlink r:id="rId44">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7EC6E" w14:textId="77777777" w:rsidR="00F74A14" w:rsidRDefault="003F529A">
            <w:pPr>
              <w:pStyle w:val="ProductList-TableBody"/>
            </w:pPr>
            <w:r>
              <w:rPr>
                <w:color w:val="404040"/>
              </w:rPr>
              <w:t>Direitos de Roaming: N/D</w:t>
            </w:r>
          </w:p>
        </w:tc>
      </w:tr>
      <w:tr w:rsidR="00F74A14" w14:paraId="4AFD7465" w14:textId="77777777">
        <w:tc>
          <w:tcPr>
            <w:tcW w:w="4040" w:type="dxa"/>
            <w:tcBorders>
              <w:top w:val="single" w:sz="4" w:space="0" w:color="000000"/>
              <w:left w:val="single" w:sz="4" w:space="0" w:color="000000"/>
              <w:bottom w:val="single" w:sz="4" w:space="0" w:color="000000"/>
              <w:right w:val="single" w:sz="4" w:space="0" w:color="000000"/>
            </w:tcBorders>
          </w:tcPr>
          <w:p w14:paraId="5261E2C4" w14:textId="77777777" w:rsidR="00F74A14" w:rsidRDefault="003F529A">
            <w:pPr>
              <w:pStyle w:val="ProductList-TableBody"/>
            </w:pPr>
            <w:r>
              <w:fldChar w:fldCharType="begin"/>
            </w:r>
            <w:r>
              <w:instrText xml:space="preserve"> AutoTextList   \s NoStyle \t "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104565A1" w14:textId="77777777" w:rsidR="00F74A14" w:rsidRDefault="003F529A">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87E98" w14:textId="77777777" w:rsidR="00F74A14" w:rsidRDefault="00F74A14">
            <w:pPr>
              <w:pStyle w:val="ProductList-TableBody"/>
            </w:pPr>
          </w:p>
        </w:tc>
      </w:tr>
    </w:tbl>
    <w:p w14:paraId="78672519" w14:textId="77777777" w:rsidR="00F74A14" w:rsidRDefault="00F74A14">
      <w:pPr>
        <w:pStyle w:val="ProductList-Body"/>
      </w:pPr>
    </w:p>
    <w:p w14:paraId="28072B31" w14:textId="77777777" w:rsidR="00F74A14" w:rsidRDefault="003F529A">
      <w:pPr>
        <w:pStyle w:val="ProductList-ClauseHeading"/>
        <w:outlineLvl w:val="3"/>
      </w:pPr>
      <w:r>
        <w:t>4.1 Benefício de Uso Híbrido do Microsoft Azure para Windows Server</w:t>
      </w:r>
    </w:p>
    <w:p w14:paraId="3610BB10" w14:textId="77777777" w:rsidR="00F74A14" w:rsidRDefault="003F529A">
      <w:pPr>
        <w:pStyle w:val="ProductList-Body"/>
      </w:pPr>
      <w:r>
        <w:t xml:space="preserve">Consulte o </w:t>
      </w:r>
      <w:hyperlink w:anchor="_Sec624">
        <w:r>
          <w:rPr>
            <w:color w:val="00467F"/>
            <w:u w:val="single"/>
          </w:rPr>
          <w:t>Benefício Híbrido do Microsoft Azure</w:t>
        </w:r>
      </w:hyperlink>
      <w:r>
        <w:t xml:space="preserve"> da Entrada do Produto do Microsoft Azure para implantar imagens do Windows Server no Microsoft Azure.</w:t>
      </w:r>
    </w:p>
    <w:p w14:paraId="3AE51A7F" w14:textId="77777777" w:rsidR="00F74A14" w:rsidRDefault="00F74A14">
      <w:pPr>
        <w:pStyle w:val="ProductList-Body"/>
      </w:pPr>
    </w:p>
    <w:p w14:paraId="02365122" w14:textId="77777777" w:rsidR="00F74A14" w:rsidRDefault="003F529A">
      <w:pPr>
        <w:pStyle w:val="ProductList-ClauseHeading"/>
        <w:outlineLvl w:val="3"/>
      </w:pPr>
      <w:r>
        <w:t>4.2 Versões do Canal Semianual</w:t>
      </w:r>
    </w:p>
    <w:p w14:paraId="78D33467" w14:textId="77777777" w:rsidR="00F74A14" w:rsidRDefault="003F529A">
      <w:pPr>
        <w:pStyle w:val="ProductList-Body"/>
      </w:pPr>
      <w:r>
        <w:t xml:space="preserve">Os Clientes com SA ativo nas Licenças do CIS Suite Standard ou </w:t>
      </w:r>
      <w:r>
        <w:fldChar w:fldCharType="begin"/>
      </w:r>
      <w:r>
        <w:instrText xml:space="preserve"> AutoTextList   \s NoStyle \t "Licença significa o direito de baixar, instalar, acessar e usar um Produto." </w:instrText>
      </w:r>
      <w:r>
        <w:fldChar w:fldCharType="separate"/>
      </w:r>
      <w:r>
        <w:rPr>
          <w:color w:val="0563C1"/>
        </w:rPr>
        <w:t>Datacenter</w:t>
      </w:r>
      <w:r>
        <w:fldChar w:fldCharType="end"/>
      </w:r>
      <w:r>
        <w:t xml:space="preserve">, bem como nas Licenças do Acesso Básico do Windows Server e Licenças de Acesso Adicional do Windows Server (conforme apropriado) podem instalar, usar e gerenciar versões do Canal Semianual (incluindo as versões Piloto e Geral) nos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w:t>
      </w:r>
    </w:p>
    <w:p w14:paraId="598E5652" w14:textId="77777777" w:rsidR="00F74A14" w:rsidRDefault="00F74A14">
      <w:pPr>
        <w:pStyle w:val="ProductList-Body"/>
      </w:pPr>
    </w:p>
    <w:p w14:paraId="44925EC8" w14:textId="77777777" w:rsidR="00F74A14" w:rsidRDefault="003F529A">
      <w:pPr>
        <w:pStyle w:val="ProductList-ClauseHeading"/>
        <w:outlineLvl w:val="3"/>
      </w:pPr>
      <w:r>
        <w:t>4.3 Direitos de Ramificação Atual do Microsoft Endpoint Configuration Manager (anteriormente System Center Configuration Manager)</w:t>
      </w:r>
    </w:p>
    <w:p w14:paraId="3E4AF413" w14:textId="77777777" w:rsidR="00F74A14" w:rsidRDefault="003F529A">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e usar a opção de Ramificação Atual do Microsoft Endpoint Configuration Manager.</w:t>
      </w:r>
    </w:p>
    <w:p w14:paraId="5C825970" w14:textId="77777777" w:rsidR="00F74A14" w:rsidRDefault="00F74A14">
      <w:pPr>
        <w:pStyle w:val="ProductList-Body"/>
      </w:pPr>
    </w:p>
    <w:p w14:paraId="0FAE040B" w14:textId="77777777" w:rsidR="00F74A14" w:rsidRDefault="003F529A">
      <w:pPr>
        <w:pStyle w:val="ProductList-ClauseHeading"/>
        <w:outlineLvl w:val="3"/>
      </w:pPr>
      <w:r>
        <w:t>4.4 Benefícios e direitos de Software Assurance para Licenças de Assinatura</w:t>
      </w:r>
    </w:p>
    <w:p w14:paraId="21DDD21F" w14:textId="77777777" w:rsidR="00F74A14" w:rsidRDefault="003F529A">
      <w:pPr>
        <w:pStyle w:val="ProductList-Body"/>
      </w:pPr>
      <w:r>
        <w:t xml:space="preserve">A qualquer Licença de Assinatura que o Cliente adquire segundo SCE é concedida os mesmos direitos e benefícios de SA durante o prazo de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14:paraId="55D2A49C" w14:textId="77777777" w:rsidR="00F74A14" w:rsidRDefault="00F74A14">
      <w:pPr>
        <w:pStyle w:val="ProductList-Body"/>
      </w:pPr>
    </w:p>
    <w:p w14:paraId="0D01DB1A" w14:textId="77777777" w:rsidR="00F74A14" w:rsidRDefault="003F529A">
      <w:pPr>
        <w:pStyle w:val="ProductList-ClauseHeading"/>
        <w:outlineLvl w:val="3"/>
      </w:pPr>
      <w:r>
        <w:t>4.5 Registro de Servidor e Nuvem (SCE) – Direito de gerenciar OSEs no Microsoft Azure sob Licenças do CIS Suite</w:t>
      </w:r>
    </w:p>
    <w:p w14:paraId="1B3F338A" w14:textId="77777777" w:rsidR="00F74A14" w:rsidRDefault="003F529A">
      <w:pPr>
        <w:pStyle w:val="ProductList-Body"/>
      </w:pPr>
      <w:r>
        <w:t xml:space="preserve">Os Clientes do SCE que atenderam aos requisitos de cobertura do registro e que estão licenciados para e usando o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Suite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Para cada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CIS Suite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w:t>
      </w:r>
    </w:p>
    <w:p w14:paraId="62A8E65C" w14:textId="77777777" w:rsidR="00F74A14" w:rsidRDefault="003F529A">
      <w:pPr>
        <w:pStyle w:val="ProductList-Body"/>
        <w:ind w:left="720"/>
      </w:pPr>
      <w:r>
        <w:t>• Instâncias da Máquina Virtual do Windows Server (incluindo as Instâncias implantadas no HUB do Azure)</w:t>
      </w:r>
    </w:p>
    <w:p w14:paraId="049A3E3A" w14:textId="77777777" w:rsidR="00F74A14" w:rsidRDefault="003F529A">
      <w:pPr>
        <w:pStyle w:val="ProductList-Body"/>
        <w:ind w:left="720"/>
      </w:pPr>
      <w:r>
        <w:t>• Instâncias dos Serviços de Nuvem (função Web e função Trabalhador)</w:t>
      </w:r>
    </w:p>
    <w:p w14:paraId="2C51F2A4" w14:textId="77777777" w:rsidR="00F74A14" w:rsidRDefault="003F529A">
      <w:pPr>
        <w:pStyle w:val="ProductList-Body"/>
        <w:ind w:left="720"/>
      </w:pPr>
      <w:r>
        <w:t>• Contas de Armazenamento</w:t>
      </w:r>
    </w:p>
    <w:p w14:paraId="5ED64090" w14:textId="77777777" w:rsidR="00F74A14" w:rsidRDefault="003F529A">
      <w:pPr>
        <w:pStyle w:val="ProductList-Body"/>
        <w:ind w:left="720"/>
      </w:pPr>
      <w:r>
        <w:t>• Bancos de Dados SQL</w:t>
      </w:r>
    </w:p>
    <w:p w14:paraId="5C77BCFC" w14:textId="77777777" w:rsidR="00F74A14" w:rsidRDefault="003F529A">
      <w:pPr>
        <w:pStyle w:val="ProductList-Body"/>
        <w:ind w:left="720"/>
      </w:pPr>
      <w:r>
        <w:t>• Instâncias de sites</w:t>
      </w:r>
    </w:p>
    <w:p w14:paraId="789A063B" w14:textId="77777777" w:rsidR="00F74A14" w:rsidRDefault="00F74A14">
      <w:pPr>
        <w:pStyle w:val="ProductList-Body"/>
      </w:pPr>
    </w:p>
    <w:p w14:paraId="47EDFAD9" w14:textId="77777777" w:rsidR="00F74A14" w:rsidRDefault="003F529A">
      <w:pPr>
        <w:pStyle w:val="ProductList-ClauseHeading"/>
        <w:outlineLvl w:val="3"/>
      </w:pPr>
      <w:r>
        <w:t>4.6 Oferta de Renovação de Software Assurance para Windows Server e System Center</w:t>
      </w:r>
    </w:p>
    <w:p w14:paraId="0FBD2296" w14:textId="77777777" w:rsidR="00F74A14" w:rsidRDefault="003F529A">
      <w:pPr>
        <w:pStyle w:val="ProductList-Body"/>
      </w:pPr>
      <w:r>
        <w:t xml:space="preserve">Os Clientes que possuírem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SA ativo para ambos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447"/>
        <w:gridCol w:w="5469"/>
      </w:tblGrid>
      <w:tr w:rsidR="00F74A14" w14:paraId="349EA8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E4A078" w14:textId="77777777" w:rsidR="00F74A14" w:rsidRDefault="003F529A">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ECFC7B" w14:textId="77777777" w:rsidR="00F74A14" w:rsidRDefault="003F529A">
            <w:pPr>
              <w:pStyle w:val="ProductList-TableBody"/>
            </w:pPr>
            <w:r>
              <w:rPr>
                <w:color w:val="FFFFFF"/>
              </w:rPr>
              <w:t>Coluna B</w:t>
            </w:r>
          </w:p>
        </w:tc>
      </w:tr>
      <w:tr w:rsidR="00F74A14" w14:paraId="62F76C01" w14:textId="77777777">
        <w:tc>
          <w:tcPr>
            <w:tcW w:w="6120" w:type="dxa"/>
            <w:tcBorders>
              <w:top w:val="single" w:sz="4" w:space="0" w:color="000000"/>
              <w:left w:val="single" w:sz="4" w:space="0" w:color="000000"/>
              <w:bottom w:val="single" w:sz="4" w:space="0" w:color="000000"/>
              <w:right w:val="single" w:sz="4" w:space="0" w:color="000000"/>
            </w:tcBorders>
          </w:tcPr>
          <w:p w14:paraId="45C015C0" w14:textId="77777777" w:rsidR="00F74A14" w:rsidRDefault="003F529A">
            <w:pPr>
              <w:pStyle w:val="ProductList-TableBody"/>
            </w:pPr>
            <w:r>
              <w:t>Windows Server Standard (pacote com duas Licenças Principais) System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0F31D3" w14:textId="77777777" w:rsidR="00F74A14" w:rsidRDefault="003F529A">
            <w:pPr>
              <w:pStyle w:val="ProductList-TableBody"/>
            </w:pPr>
            <w:r>
              <w:t>Core Infrastructure Server Suite Standard (pacote com 2 Licenças Principais)</w:t>
            </w:r>
          </w:p>
        </w:tc>
      </w:tr>
      <w:tr w:rsidR="00F74A14" w14:paraId="2FA5792D" w14:textId="77777777">
        <w:tc>
          <w:tcPr>
            <w:tcW w:w="6120" w:type="dxa"/>
            <w:tcBorders>
              <w:top w:val="single" w:sz="4" w:space="0" w:color="000000"/>
              <w:left w:val="single" w:sz="4" w:space="0" w:color="000000"/>
              <w:bottom w:val="single" w:sz="4" w:space="0" w:color="000000"/>
              <w:right w:val="single" w:sz="4" w:space="0" w:color="000000"/>
            </w:tcBorders>
          </w:tcPr>
          <w:p w14:paraId="48F7420C" w14:textId="77777777" w:rsidR="00F74A14" w:rsidRDefault="003F529A">
            <w:pPr>
              <w:pStyle w:val="ProductList-TableBody"/>
            </w:pPr>
            <w:r>
              <w:t>Windows Server Datacenter (pacote com duas Licenças Principais) System Center Datacenter (pacote com duas Licenças Principais)</w:t>
            </w:r>
            <w:r>
              <w:fldChar w:fldCharType="begin"/>
            </w:r>
            <w:r>
              <w:instrText xml:space="preserve"> XE "System Center Datacenter (pacote com duas Licenças Principais)" </w:instrText>
            </w:r>
            <w:r>
              <w:fldChar w:fldCharType="end"/>
            </w:r>
            <w:r>
              <w:fldChar w:fldCharType="begin"/>
            </w:r>
            <w: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AD9E79" w14:textId="77777777" w:rsidR="00F74A14" w:rsidRDefault="003F529A">
            <w:pPr>
              <w:pStyle w:val="ProductList-TableBody"/>
            </w:pPr>
            <w:r>
              <w:t>Core Infrastructure Server Suite Datacenter (pacote com 2 Licenças Principais)</w:t>
            </w:r>
          </w:p>
        </w:tc>
      </w:tr>
    </w:tbl>
    <w:p w14:paraId="7A26786E" w14:textId="77777777" w:rsidR="00F74A14" w:rsidRDefault="003F529A">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14:paraId="30E6FFEF"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643B95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F543ED"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5CD94390" w14:textId="77777777" w:rsidR="00F74A14" w:rsidRDefault="00F74A14">
      <w:pPr>
        <w:pStyle w:val="ProductList-Body"/>
      </w:pPr>
    </w:p>
    <w:p w14:paraId="1601D590" w14:textId="77777777" w:rsidR="00F74A14" w:rsidRDefault="003F529A">
      <w:pPr>
        <w:pStyle w:val="ProductList-Offering1HeadingNoBorder"/>
        <w:outlineLvl w:val="1"/>
      </w:pPr>
      <w:bookmarkStart w:id="66" w:name="_Sec862"/>
      <w:r>
        <w:t>Forefront</w:t>
      </w:r>
      <w:bookmarkEnd w:id="66"/>
      <w:r>
        <w:fldChar w:fldCharType="begin"/>
      </w:r>
      <w:r>
        <w:instrText xml:space="preserve"> TC "</w:instrText>
      </w:r>
      <w:bookmarkStart w:id="67" w:name="_Toc62635031"/>
      <w:r>
        <w:instrText>Forefront</w:instrText>
      </w:r>
      <w:bookmarkEnd w:id="67"/>
      <w:r>
        <w:instrText>" \l 2</w:instrText>
      </w:r>
      <w:r>
        <w:fldChar w:fldCharType="end"/>
      </w:r>
    </w:p>
    <w:p w14:paraId="5F6ABE84" w14:textId="77777777" w:rsidR="00F74A14" w:rsidRDefault="003F529A">
      <w:pPr>
        <w:pStyle w:val="ProductList-Offering1SubSection"/>
        <w:outlineLvl w:val="2"/>
      </w:pPr>
      <w:bookmarkStart w:id="68" w:name="_Sec863"/>
      <w:r>
        <w:t>1. Disponibilidade do Produto</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74A14" w14:paraId="401047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1BB98D" w14:textId="77777777" w:rsidR="00F74A14" w:rsidRDefault="003F529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A29C4" w14:textId="77777777" w:rsidR="00F74A14" w:rsidRDefault="003F529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13259" w14:textId="77777777" w:rsidR="00F74A14" w:rsidRDefault="003F529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55A9E" w14:textId="77777777" w:rsidR="00F74A14" w:rsidRDefault="003F529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25AE2" w14:textId="77777777" w:rsidR="00F74A14" w:rsidRDefault="003F52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550C4"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83FAD"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FACD6"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6512E"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51778"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2348F"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DB6FCE3"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4A14" w14:paraId="3A37ABE4" w14:textId="77777777">
        <w:tc>
          <w:tcPr>
            <w:tcW w:w="4160" w:type="dxa"/>
            <w:tcBorders>
              <w:top w:val="single" w:sz="6" w:space="0" w:color="FFFFFF"/>
              <w:left w:val="none" w:sz="4" w:space="0" w:color="BFBFBF"/>
              <w:bottom w:val="none" w:sz="4" w:space="0" w:color="BFBFBF"/>
              <w:right w:val="none" w:sz="4" w:space="0" w:color="6E6E6E"/>
            </w:tcBorders>
          </w:tcPr>
          <w:p w14:paraId="4B8120EB" w14:textId="77777777" w:rsidR="00F74A14" w:rsidRDefault="003F529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3D8C79D" w14:textId="77777777" w:rsidR="00F74A14" w:rsidRDefault="003F529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E6EAF9F" w14:textId="77777777" w:rsidR="00F74A14" w:rsidRDefault="003F529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7543B95" w14:textId="77777777" w:rsidR="00F74A14" w:rsidRDefault="003F529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57E8E49" w14:textId="77777777" w:rsidR="00F74A14" w:rsidRDefault="003F529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5411D"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FD106"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2A4B4"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558D7"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E2CEF"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EBE32"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330E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4CA167C" w14:textId="77777777" w:rsidR="00F74A14" w:rsidRDefault="003F529A">
      <w:pPr>
        <w:pStyle w:val="ProductList-Offering1SubSection"/>
        <w:outlineLvl w:val="2"/>
      </w:pPr>
      <w:bookmarkStart w:id="69" w:name="_Sec864"/>
      <w:r>
        <w:t>2. Condições do Produto</w:t>
      </w:r>
      <w:bookmarkEnd w:id="69"/>
    </w:p>
    <w:tbl>
      <w:tblPr>
        <w:tblStyle w:val="PURTable"/>
        <w:tblW w:w="0" w:type="dxa"/>
        <w:tblLook w:val="04A0" w:firstRow="1" w:lastRow="0" w:firstColumn="1" w:lastColumn="0" w:noHBand="0" w:noVBand="1"/>
      </w:tblPr>
      <w:tblGrid>
        <w:gridCol w:w="3637"/>
        <w:gridCol w:w="3642"/>
        <w:gridCol w:w="3637"/>
      </w:tblGrid>
      <w:tr w:rsidR="00F74A14" w14:paraId="220129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D3F8E" w14:textId="77777777" w:rsidR="00F74A14" w:rsidRDefault="003F529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80C0060"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776240" w14:textId="77777777" w:rsidR="00F74A14" w:rsidRDefault="003F529A">
            <w:pPr>
              <w:pStyle w:val="ProductList-TableBody"/>
            </w:pPr>
            <w:r>
              <w:rPr>
                <w:color w:val="404040"/>
              </w:rPr>
              <w:t>Edições Anteriores: N/D</w:t>
            </w:r>
          </w:p>
        </w:tc>
      </w:tr>
      <w:tr w:rsidR="00F74A14" w14:paraId="5E24C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C8EDB" w14:textId="77777777" w:rsidR="00F74A14" w:rsidRDefault="003F529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138A2" w14:textId="77777777" w:rsidR="00F74A14" w:rsidRDefault="003F529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2B8666DC" w14:textId="77777777" w:rsidR="00F74A14" w:rsidRDefault="003F529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F74A14" w14:paraId="13B77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C8ADE" w14:textId="77777777" w:rsidR="00F74A14" w:rsidRDefault="003F529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84ECC" w14:textId="77777777" w:rsidR="00F74A14" w:rsidRDefault="003F529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3D462" w14:textId="77777777" w:rsidR="00F74A14" w:rsidRDefault="003F529A">
            <w:pPr>
              <w:pStyle w:val="ProductList-TableBody"/>
            </w:pPr>
            <w:r>
              <w:rPr>
                <w:color w:val="404040"/>
              </w:rPr>
              <w:t>Qualificados para Redução: N/D</w:t>
            </w:r>
          </w:p>
        </w:tc>
      </w:tr>
      <w:tr w:rsidR="00F74A14" w14:paraId="14142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1DCA5" w14:textId="77777777" w:rsidR="00F74A14" w:rsidRDefault="003F529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A591E" w14:textId="77777777" w:rsidR="00F74A14" w:rsidRDefault="003F529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9B011" w14:textId="77777777" w:rsidR="00F74A14" w:rsidRDefault="003F529A">
            <w:pPr>
              <w:pStyle w:val="ProductList-TableBody"/>
            </w:pPr>
            <w:r>
              <w:rPr>
                <w:color w:val="404040"/>
              </w:rPr>
              <w:t>Qualificados para Adequação (“True-Up”): N/D</w:t>
            </w:r>
          </w:p>
        </w:tc>
      </w:tr>
      <w:tr w:rsidR="00F74A14" w14:paraId="53416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41E17" w14:textId="77777777" w:rsidR="00F74A14" w:rsidRDefault="003F529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347D9"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83476" w14:textId="77777777" w:rsidR="00F74A14" w:rsidRDefault="00F74A14">
            <w:pPr>
              <w:pStyle w:val="ProductList-TableBody"/>
            </w:pPr>
          </w:p>
        </w:tc>
      </w:tr>
    </w:tbl>
    <w:p w14:paraId="0FA0D12E" w14:textId="77777777" w:rsidR="00F74A14" w:rsidRDefault="00F74A14">
      <w:pPr>
        <w:pStyle w:val="ProductList-Body"/>
      </w:pPr>
    </w:p>
    <w:p w14:paraId="27858929" w14:textId="77777777" w:rsidR="00F74A14" w:rsidRDefault="003F529A">
      <w:pPr>
        <w:pStyle w:val="ProductList-ClauseHeading"/>
        <w:outlineLvl w:val="3"/>
      </w:pPr>
      <w:r>
        <w:t>2.1 Forefront Identity Manager 2010 – Windows Live Edition</w:t>
      </w:r>
    </w:p>
    <w:p w14:paraId="48EBAD41" w14:textId="77777777" w:rsidR="00F74A14" w:rsidRDefault="003F529A">
      <w:pPr>
        <w:pStyle w:val="ProductList-Body"/>
      </w:pPr>
      <w:r>
        <w:t>O Forefront Identity Manager 2010 – Windows Live Edition é a próxima versão do Identity Lifecycle Manager 2007 – Windows Live Edition.</w:t>
      </w:r>
    </w:p>
    <w:p w14:paraId="14627BC5" w14:textId="77777777" w:rsidR="00F74A14" w:rsidRDefault="003F529A">
      <w:pPr>
        <w:pStyle w:val="ProductList-Offering1SubSection"/>
        <w:outlineLvl w:val="2"/>
      </w:pPr>
      <w:bookmarkStart w:id="70" w:name="_Sec865"/>
      <w:r>
        <w:t>3. Direitos de Uso</w:t>
      </w:r>
      <w:bookmarkEnd w:id="70"/>
    </w:p>
    <w:tbl>
      <w:tblPr>
        <w:tblStyle w:val="PURTable"/>
        <w:tblW w:w="0" w:type="dxa"/>
        <w:tblLook w:val="04A0" w:firstRow="1" w:lastRow="0" w:firstColumn="1" w:lastColumn="0" w:noHBand="0" w:noVBand="1"/>
      </w:tblPr>
      <w:tblGrid>
        <w:gridCol w:w="3647"/>
        <w:gridCol w:w="3631"/>
        <w:gridCol w:w="3638"/>
      </w:tblGrid>
      <w:tr w:rsidR="00F74A14" w14:paraId="714FD2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32F049" w14:textId="77777777" w:rsidR="00F74A14" w:rsidRDefault="003F529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5">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14:paraId="3A38F171" w14:textId="77777777" w:rsidR="00F74A14" w:rsidRDefault="003F529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35935C7C" w14:textId="77777777" w:rsidR="00F74A14" w:rsidRDefault="003F529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F74A14" w14:paraId="403B5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CB745" w14:textId="77777777" w:rsidR="00F74A14" w:rsidRDefault="003F529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F9AF9" w14:textId="77777777" w:rsidR="00F74A14" w:rsidRDefault="003F529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9122D" w14:textId="77777777" w:rsidR="00F74A14" w:rsidRDefault="003F529A">
            <w:pPr>
              <w:pStyle w:val="ProductList-TableBody"/>
            </w:pPr>
            <w:r>
              <w:rPr>
                <w:color w:val="404040"/>
              </w:rPr>
              <w:t>Tecnologias Incluídas: N/D</w:t>
            </w:r>
          </w:p>
        </w:tc>
      </w:tr>
      <w:tr w:rsidR="00F74A14" w14:paraId="03C9F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20962" w14:textId="77777777" w:rsidR="00F74A14" w:rsidRDefault="003F529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EBD96"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BD3D1" w14:textId="77777777" w:rsidR="00F74A14" w:rsidRDefault="00F74A14">
            <w:pPr>
              <w:pStyle w:val="ProductList-TableBody"/>
            </w:pPr>
          </w:p>
        </w:tc>
      </w:tr>
    </w:tbl>
    <w:p w14:paraId="775019B8" w14:textId="77777777" w:rsidR="00F74A14" w:rsidRDefault="00F74A14">
      <w:pPr>
        <w:pStyle w:val="ProductList-Body"/>
      </w:pPr>
    </w:p>
    <w:p w14:paraId="56F7B203" w14:textId="77777777" w:rsidR="00F74A14" w:rsidRDefault="003F529A">
      <w:pPr>
        <w:pStyle w:val="ProductList-ClauseHeading"/>
        <w:outlineLvl w:val="3"/>
      </w:pPr>
      <w:r>
        <w:t>3.1 Importando dados de identidade: Forefront Identity Manager 2010 R2 Windows Live Edition</w:t>
      </w:r>
    </w:p>
    <w:p w14:paraId="7774F4D4" w14:textId="77777777" w:rsidR="00F74A14" w:rsidRDefault="003F529A">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usar o software para nenhuma outra finalidade.</w:t>
      </w:r>
    </w:p>
    <w:p w14:paraId="5CE15DC1" w14:textId="77777777" w:rsidR="00F74A14" w:rsidRDefault="00F74A14">
      <w:pPr>
        <w:pStyle w:val="ProductList-Body"/>
      </w:pPr>
    </w:p>
    <w:p w14:paraId="4CD68EF4" w14:textId="77777777" w:rsidR="00F74A14" w:rsidRDefault="003F529A">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F74A14" w14:paraId="67832F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36F850" w14:textId="77777777" w:rsidR="00F74A14" w:rsidRDefault="003F529A">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14:paraId="7DE0EE73" w14:textId="77777777" w:rsidR="00F74A14" w:rsidRDefault="00F74A1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928A65E" w14:textId="77777777" w:rsidR="00F74A14" w:rsidRDefault="00F74A14">
            <w:pPr>
              <w:pStyle w:val="ProductList-TableBody"/>
            </w:pPr>
          </w:p>
        </w:tc>
      </w:tr>
    </w:tbl>
    <w:p w14:paraId="2ED17CE6" w14:textId="77777777" w:rsidR="00F74A14" w:rsidRDefault="003F529A">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51"/>
        <w:gridCol w:w="3647"/>
        <w:gridCol w:w="3618"/>
      </w:tblGrid>
      <w:tr w:rsidR="00F74A14" w14:paraId="473F01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B13E13" w14:textId="77777777" w:rsidR="00F74A14" w:rsidRDefault="003F529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A7336B" w14:textId="77777777" w:rsidR="00F74A14" w:rsidRDefault="003F529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6C8BE2" w14:textId="77777777" w:rsidR="00F74A14" w:rsidRDefault="003F529A">
            <w:pPr>
              <w:pStyle w:val="ProductList-TableBody"/>
            </w:pPr>
            <w:r>
              <w:rPr>
                <w:color w:val="404040"/>
              </w:rPr>
              <w:t>Direitos de Failover: N/D</w:t>
            </w:r>
          </w:p>
        </w:tc>
      </w:tr>
      <w:tr w:rsidR="00F74A14" w14:paraId="53D77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868C9" w14:textId="77777777" w:rsidR="00F74A14" w:rsidRDefault="003F529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8C282" w14:textId="77777777" w:rsidR="00F74A14" w:rsidRDefault="003F529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AC6C0" w14:textId="77777777" w:rsidR="00F74A14" w:rsidRDefault="003F529A">
            <w:pPr>
              <w:pStyle w:val="ProductList-TableBody"/>
            </w:pPr>
            <w:r>
              <w:rPr>
                <w:color w:val="404040"/>
              </w:rPr>
              <w:t>Direitos de Roaming: N/D</w:t>
            </w:r>
          </w:p>
        </w:tc>
      </w:tr>
      <w:tr w:rsidR="00F74A14" w14:paraId="7B052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7C45C" w14:textId="77777777" w:rsidR="00F74A14" w:rsidRDefault="003F529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4C86D" w14:textId="77777777" w:rsidR="00F74A14" w:rsidRDefault="003F529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9D09F" w14:textId="77777777" w:rsidR="00F74A14" w:rsidRDefault="00F74A14">
            <w:pPr>
              <w:pStyle w:val="ProductList-TableBody"/>
            </w:pPr>
          </w:p>
        </w:tc>
      </w:tr>
    </w:tbl>
    <w:p w14:paraId="0ED4BFC4"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6E1472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CD6E7D"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2171B2FD" w14:textId="77777777" w:rsidR="00F74A14" w:rsidRDefault="00F74A14">
      <w:pPr>
        <w:pStyle w:val="ProductList-Body"/>
      </w:pPr>
    </w:p>
    <w:p w14:paraId="21EC649C" w14:textId="77777777" w:rsidR="00F74A14" w:rsidRDefault="003F529A">
      <w:pPr>
        <w:pStyle w:val="ProductList-Offering1HeadingNoBorder"/>
        <w:outlineLvl w:val="1"/>
      </w:pPr>
      <w:bookmarkStart w:id="72" w:name="_Sec610"/>
      <w:r>
        <w:t>Microsoft Dynamics 365 nas Instalações</w:t>
      </w:r>
      <w:bookmarkEnd w:id="72"/>
      <w:r>
        <w:fldChar w:fldCharType="begin"/>
      </w:r>
      <w:r>
        <w:instrText xml:space="preserve"> TC "</w:instrText>
      </w:r>
      <w:bookmarkStart w:id="73" w:name="_Toc62635032"/>
      <w:r>
        <w:instrText>Microsoft Dynamics 365 nas Instalações</w:instrText>
      </w:r>
      <w:bookmarkEnd w:id="73"/>
      <w:r>
        <w:instrText>" \l 2</w:instrText>
      </w:r>
      <w:r>
        <w:fldChar w:fldCharType="end"/>
      </w:r>
    </w:p>
    <w:p w14:paraId="04DC8034" w14:textId="77777777" w:rsidR="00F74A14" w:rsidRDefault="003F529A">
      <w:pPr>
        <w:pStyle w:val="ProductList-Offering1SubSection"/>
        <w:outlineLvl w:val="2"/>
      </w:pPr>
      <w:bookmarkStart w:id="74" w:name="_Sec679"/>
      <w:r>
        <w:t>1. Disponibilidade do Produto</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74A14" w14:paraId="25C526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2F01F7" w14:textId="77777777" w:rsidR="00F74A14" w:rsidRDefault="003F529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B279E" w14:textId="77777777" w:rsidR="00F74A14" w:rsidRDefault="003F529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B856E" w14:textId="77777777" w:rsidR="00F74A14" w:rsidRDefault="003F529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AAD2B" w14:textId="77777777" w:rsidR="00F74A14" w:rsidRDefault="003F529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22D26" w14:textId="77777777" w:rsidR="00F74A14" w:rsidRDefault="003F52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B0589"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046FE"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0393E"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0D77D"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7B9B1"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B88A0"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54D59"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4A14" w14:paraId="12E90248" w14:textId="77777777">
        <w:tc>
          <w:tcPr>
            <w:tcW w:w="4160" w:type="dxa"/>
            <w:tcBorders>
              <w:top w:val="single" w:sz="6" w:space="0" w:color="FFFFFF"/>
              <w:left w:val="none" w:sz="4" w:space="0" w:color="6E6E6E"/>
              <w:bottom w:val="dashed" w:sz="4" w:space="0" w:color="BFBFBF"/>
              <w:right w:val="none" w:sz="4" w:space="0" w:color="6E6E6E"/>
            </w:tcBorders>
          </w:tcPr>
          <w:p w14:paraId="175EF372" w14:textId="77777777" w:rsidR="00F74A14" w:rsidRDefault="003F529A">
            <w:pPr>
              <w:pStyle w:val="ProductList-TableBody"/>
            </w:pPr>
            <w:r>
              <w:t>CAL do Dynamics 365 Team Members Local</w:t>
            </w:r>
            <w:r>
              <w:fldChar w:fldCharType="begin"/>
            </w:r>
            <w:r>
              <w:instrText xml:space="preserve"> XE "CAL do Dynamics 365 Team Members Local"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30AE0E78" w14:textId="77777777" w:rsidR="00F74A14" w:rsidRDefault="003F529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06DD1F6" w14:textId="77777777" w:rsidR="00F74A14" w:rsidRDefault="003F529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1C7EF8" w14:textId="77777777" w:rsidR="00F74A14" w:rsidRDefault="003F529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3FB733" w14:textId="77777777" w:rsidR="00F74A14" w:rsidRDefault="003F52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407D4"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D23DD"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59294"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50191"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A14A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749FA"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DA03D"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F74A14" w14:paraId="4664D66A" w14:textId="77777777">
        <w:tc>
          <w:tcPr>
            <w:tcW w:w="4160" w:type="dxa"/>
            <w:tcBorders>
              <w:top w:val="dashed" w:sz="4" w:space="0" w:color="BFBFBF"/>
              <w:left w:val="none" w:sz="4" w:space="0" w:color="6E6E6E"/>
              <w:bottom w:val="dashed" w:sz="4" w:space="0" w:color="BFBFBF"/>
              <w:right w:val="none" w:sz="4" w:space="0" w:color="6E6E6E"/>
            </w:tcBorders>
          </w:tcPr>
          <w:p w14:paraId="10093307" w14:textId="77777777" w:rsidR="00F74A14" w:rsidRDefault="003F529A">
            <w:pPr>
              <w:pStyle w:val="ProductList-TableBody"/>
            </w:pPr>
            <w:r>
              <w:t xml:space="preserve">CAL do Dynamics 365 Atendimento ao Cliente Local </w:t>
            </w:r>
            <w:r>
              <w:fldChar w:fldCharType="begin"/>
            </w:r>
            <w:r>
              <w:instrText xml:space="preserve"> XE "CAL do Dynamics 365 Atendimento ao Cliente Local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4BF74B7A" w14:textId="77777777" w:rsidR="00F74A14" w:rsidRDefault="003F529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91764CB" w14:textId="77777777" w:rsidR="00F74A14" w:rsidRDefault="003F52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829D42" w14:textId="77777777" w:rsidR="00F74A14" w:rsidRDefault="003F52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D7BAD4" w14:textId="77777777" w:rsidR="00F74A14" w:rsidRDefault="003F529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7264A"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4C577"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8453C"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51B4A"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4AF8A"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F09D0"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851B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F74A14" w14:paraId="177D3ACE" w14:textId="77777777">
        <w:tc>
          <w:tcPr>
            <w:tcW w:w="4160" w:type="dxa"/>
            <w:tcBorders>
              <w:top w:val="dashed" w:sz="4" w:space="0" w:color="BFBFBF"/>
              <w:left w:val="none" w:sz="4" w:space="0" w:color="6E6E6E"/>
              <w:bottom w:val="dashed" w:sz="4" w:space="0" w:color="9F9F9F"/>
              <w:right w:val="none" w:sz="4" w:space="0" w:color="6E6E6E"/>
            </w:tcBorders>
          </w:tcPr>
          <w:p w14:paraId="25828C08" w14:textId="77777777" w:rsidR="00F74A14" w:rsidRDefault="003F529A">
            <w:pPr>
              <w:pStyle w:val="ProductList-TableBody"/>
            </w:pPr>
            <w:r>
              <w:t>CAL do Dynamics 365 for Sales Local</w:t>
            </w:r>
            <w:r>
              <w:fldChar w:fldCharType="begin"/>
            </w:r>
            <w:r>
              <w:instrText xml:space="preserve"> XE "CAL do Dynamics 365 for Sales Local" </w:instrText>
            </w:r>
            <w:r>
              <w:fldChar w:fldCharType="end"/>
            </w:r>
            <w:r>
              <w:t xml:space="preserve"> (Dispositivo e Usuário)</w:t>
            </w:r>
          </w:p>
        </w:tc>
        <w:tc>
          <w:tcPr>
            <w:tcW w:w="620" w:type="dxa"/>
            <w:tcBorders>
              <w:top w:val="dashed" w:sz="4" w:space="0" w:color="BFBFBF"/>
              <w:left w:val="none" w:sz="4" w:space="0" w:color="6E6E6E"/>
              <w:bottom w:val="dashed" w:sz="4" w:space="0" w:color="9F9F9F"/>
              <w:right w:val="none" w:sz="4" w:space="0" w:color="6E6E6E"/>
            </w:tcBorders>
          </w:tcPr>
          <w:p w14:paraId="1C42DB7C" w14:textId="77777777" w:rsidR="00F74A14" w:rsidRDefault="003F529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BEAEFF3" w14:textId="77777777" w:rsidR="00F74A14" w:rsidRDefault="003F529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F041732" w14:textId="77777777" w:rsidR="00F74A14" w:rsidRDefault="003F529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AFA8B71" w14:textId="77777777" w:rsidR="00F74A14" w:rsidRDefault="003F52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44351"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76F63"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9178F"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9A6AF"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C6A54"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801CB"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9841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F74A14" w14:paraId="68109E7C" w14:textId="77777777">
        <w:tc>
          <w:tcPr>
            <w:tcW w:w="4160" w:type="dxa"/>
            <w:tcBorders>
              <w:top w:val="dashed" w:sz="4" w:space="0" w:color="9F9F9F"/>
              <w:left w:val="none" w:sz="4" w:space="0" w:color="6E6E6E"/>
              <w:bottom w:val="dashed" w:sz="4" w:space="0" w:color="BFBFBF"/>
              <w:right w:val="none" w:sz="4" w:space="0" w:color="6E6E6E"/>
            </w:tcBorders>
          </w:tcPr>
          <w:p w14:paraId="3A45A4A6" w14:textId="77777777" w:rsidR="00F74A14" w:rsidRDefault="003F529A">
            <w:pPr>
              <w:pStyle w:val="ProductList-TableBody"/>
            </w:pPr>
            <w:r>
              <w:t>CAL do Dynamics 365 Operations Local</w:t>
            </w:r>
            <w:r>
              <w:fldChar w:fldCharType="begin"/>
            </w:r>
            <w:r>
              <w:instrText xml:space="preserve"> XE "CAL do Dynamics 365 Operations Local" </w:instrText>
            </w:r>
            <w:r>
              <w:fldChar w:fldCharType="end"/>
            </w:r>
            <w:r>
              <w:t xml:space="preserve"> (Usuário)</w:t>
            </w:r>
          </w:p>
        </w:tc>
        <w:tc>
          <w:tcPr>
            <w:tcW w:w="620" w:type="dxa"/>
            <w:tcBorders>
              <w:top w:val="dashed" w:sz="4" w:space="0" w:color="9F9F9F"/>
              <w:left w:val="none" w:sz="4" w:space="0" w:color="6E6E6E"/>
              <w:bottom w:val="dashed" w:sz="4" w:space="0" w:color="BFBFBF"/>
              <w:right w:val="none" w:sz="4" w:space="0" w:color="6E6E6E"/>
            </w:tcBorders>
          </w:tcPr>
          <w:p w14:paraId="1CCA5228" w14:textId="77777777" w:rsidR="00F74A14" w:rsidRDefault="003F529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8BE7C3C" w14:textId="77777777" w:rsidR="00F74A14" w:rsidRDefault="003F529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EB0CA02" w14:textId="77777777" w:rsidR="00F74A14" w:rsidRDefault="00F74A1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F42A21E"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2283F"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EE070"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503BA"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CC4A5"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0D21F"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9C37B"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D25D2"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74A14" w14:paraId="00F59C54" w14:textId="77777777">
        <w:tc>
          <w:tcPr>
            <w:tcW w:w="4160" w:type="dxa"/>
            <w:tcBorders>
              <w:top w:val="dashed" w:sz="4" w:space="0" w:color="BFBFBF"/>
              <w:left w:val="none" w:sz="4" w:space="0" w:color="6E6E6E"/>
              <w:bottom w:val="dashed" w:sz="4" w:space="0" w:color="BFBFBF"/>
              <w:right w:val="none" w:sz="4" w:space="0" w:color="6E6E6E"/>
            </w:tcBorders>
          </w:tcPr>
          <w:p w14:paraId="609CF9E6" w14:textId="77777777" w:rsidR="00F74A14" w:rsidRDefault="003F529A">
            <w:pPr>
              <w:pStyle w:val="ProductList-TableBody"/>
            </w:pPr>
            <w:r>
              <w:t>CAL do Dynamics 365 Operations Activity Local</w:t>
            </w:r>
            <w:r>
              <w:fldChar w:fldCharType="begin"/>
            </w:r>
            <w:r>
              <w:instrText xml:space="preserve"> XE "CAL do Dynamics 365 Operations Activity Local" </w:instrText>
            </w:r>
            <w:r>
              <w:fldChar w:fldCharType="end"/>
            </w:r>
            <w:r>
              <w:t xml:space="preserve"> (Usuário)</w:t>
            </w:r>
          </w:p>
        </w:tc>
        <w:tc>
          <w:tcPr>
            <w:tcW w:w="620" w:type="dxa"/>
            <w:tcBorders>
              <w:top w:val="dashed" w:sz="4" w:space="0" w:color="BFBFBF"/>
              <w:left w:val="none" w:sz="4" w:space="0" w:color="6E6E6E"/>
              <w:bottom w:val="dashed" w:sz="4" w:space="0" w:color="BFBFBF"/>
              <w:right w:val="none" w:sz="4" w:space="0" w:color="6E6E6E"/>
            </w:tcBorders>
          </w:tcPr>
          <w:p w14:paraId="012BDA41" w14:textId="77777777" w:rsidR="00F74A14" w:rsidRDefault="003F529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A60A018" w14:textId="77777777" w:rsidR="00F74A14" w:rsidRDefault="003F529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7EA8034" w14:textId="77777777" w:rsidR="00F74A14" w:rsidRDefault="00F74A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4514CF"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C1721"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FFCDF"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4AD1C"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1EA8E"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02C30"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C2F24"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93BBC"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74A14" w14:paraId="32857D4E" w14:textId="77777777">
        <w:tc>
          <w:tcPr>
            <w:tcW w:w="4160" w:type="dxa"/>
            <w:tcBorders>
              <w:top w:val="dashed" w:sz="4" w:space="0" w:color="BFBFBF"/>
              <w:left w:val="none" w:sz="4" w:space="0" w:color="6E6E6E"/>
              <w:bottom w:val="dashed" w:sz="4" w:space="0" w:color="BFBFBF"/>
              <w:right w:val="none" w:sz="4" w:space="0" w:color="6E6E6E"/>
            </w:tcBorders>
          </w:tcPr>
          <w:p w14:paraId="697AEDE6" w14:textId="77777777" w:rsidR="00F74A14" w:rsidRDefault="003F529A">
            <w:pPr>
              <w:pStyle w:val="ProductList-TableBody"/>
            </w:pPr>
            <w:r>
              <w:t>CAL do Dynamics 365 Operations Device Local</w:t>
            </w:r>
            <w:r>
              <w:fldChar w:fldCharType="begin"/>
            </w:r>
            <w:r>
              <w:instrText xml:space="preserve"> XE "CAL do Dynamics 365 Operations Device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2C0570EA" w14:textId="77777777" w:rsidR="00F74A14" w:rsidRDefault="003F529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7C99693" w14:textId="77777777" w:rsidR="00F74A14" w:rsidRDefault="003F529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BA26FE0" w14:textId="77777777" w:rsidR="00F74A14" w:rsidRDefault="00F74A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AAC27C"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3EE47"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914D4"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0C662"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76E61"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22B5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6B4D5"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3F046"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74A14" w14:paraId="5D73CC19" w14:textId="77777777">
        <w:tc>
          <w:tcPr>
            <w:tcW w:w="4160" w:type="dxa"/>
            <w:tcBorders>
              <w:top w:val="dashed" w:sz="4" w:space="0" w:color="BFBFBF"/>
              <w:left w:val="none" w:sz="4" w:space="0" w:color="6E6E6E"/>
              <w:bottom w:val="none" w:sz="4" w:space="0" w:color="BFBFBF"/>
              <w:right w:val="none" w:sz="4" w:space="0" w:color="6E6E6E"/>
            </w:tcBorders>
          </w:tcPr>
          <w:p w14:paraId="4624E4F0" w14:textId="77777777" w:rsidR="00F74A14" w:rsidRDefault="003F529A">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6FAF98" w14:textId="77777777" w:rsidR="00F74A14" w:rsidRDefault="003F529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7B01CFB" w14:textId="77777777" w:rsidR="00F74A14" w:rsidRDefault="003F529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A549CF4" w14:textId="77777777" w:rsidR="00F74A14" w:rsidRDefault="00F74A1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B161955"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67970"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DBA4B"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0ABB6"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81E24"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90753"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AB021"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3A593"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E69B0CD" w14:textId="77777777" w:rsidR="00F74A14" w:rsidRDefault="003F529A">
      <w:pPr>
        <w:pStyle w:val="ProductList-Offering1SubSection"/>
        <w:outlineLvl w:val="2"/>
      </w:pPr>
      <w:bookmarkStart w:id="75" w:name="_Sec735"/>
      <w:r>
        <w:t>2. Condições do Produto</w:t>
      </w:r>
      <w:bookmarkEnd w:id="75"/>
    </w:p>
    <w:tbl>
      <w:tblPr>
        <w:tblStyle w:val="PURTable"/>
        <w:tblW w:w="0" w:type="dxa"/>
        <w:tblLook w:val="04A0" w:firstRow="1" w:lastRow="0" w:firstColumn="1" w:lastColumn="0" w:noHBand="0" w:noVBand="1"/>
      </w:tblPr>
      <w:tblGrid>
        <w:gridCol w:w="3637"/>
        <w:gridCol w:w="3642"/>
        <w:gridCol w:w="3637"/>
      </w:tblGrid>
      <w:tr w:rsidR="00F74A14" w14:paraId="63637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B07A84" w14:textId="77777777" w:rsidR="00F74A14" w:rsidRDefault="003F529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859162F"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4E936" w14:textId="77777777" w:rsidR="00F74A14" w:rsidRDefault="003F529A">
            <w:pPr>
              <w:pStyle w:val="ProductList-TableBody"/>
            </w:pPr>
            <w:r>
              <w:rPr>
                <w:color w:val="404040"/>
              </w:rPr>
              <w:t>Edições Anteriores: N/D</w:t>
            </w:r>
          </w:p>
        </w:tc>
      </w:tr>
      <w:tr w:rsidR="00F74A14" w14:paraId="2E0FD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2376A" w14:textId="77777777" w:rsidR="00F74A14" w:rsidRDefault="003F529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4CB34" w14:textId="77777777" w:rsidR="00F74A14" w:rsidRDefault="003F529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5460BC" w14:textId="77777777" w:rsidR="00F74A14" w:rsidRDefault="003F529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F74A14" w14:paraId="66D92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C5E13" w14:textId="77777777" w:rsidR="00F74A14" w:rsidRDefault="003F529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1BE25" w14:textId="77777777" w:rsidR="00F74A14" w:rsidRDefault="003F529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8509B" w14:textId="77777777" w:rsidR="00F74A14" w:rsidRDefault="003F529A">
            <w:pPr>
              <w:pStyle w:val="ProductList-TableBody"/>
            </w:pPr>
            <w:r>
              <w:rPr>
                <w:color w:val="404040"/>
              </w:rPr>
              <w:t>Qualificados para Redução: N/D</w:t>
            </w:r>
          </w:p>
        </w:tc>
      </w:tr>
      <w:tr w:rsidR="00F74A14" w14:paraId="3E7B1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1AF54" w14:textId="77777777" w:rsidR="00F74A14" w:rsidRDefault="003F529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00BD2" w14:textId="77777777" w:rsidR="00F74A14" w:rsidRDefault="003F529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25D1D" w14:textId="77777777" w:rsidR="00F74A14" w:rsidRDefault="003F529A">
            <w:pPr>
              <w:pStyle w:val="ProductList-TableBody"/>
            </w:pPr>
            <w:r>
              <w:rPr>
                <w:color w:val="404040"/>
              </w:rPr>
              <w:t>Qualificados para Adequação (“True-Up”): N/D</w:t>
            </w:r>
          </w:p>
        </w:tc>
      </w:tr>
      <w:tr w:rsidR="00F74A14" w14:paraId="7D2D1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CCB4B" w14:textId="77777777" w:rsidR="00F74A14" w:rsidRDefault="003F529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FB9AF"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36CAD" w14:textId="77777777" w:rsidR="00F74A14" w:rsidRDefault="00F74A14">
            <w:pPr>
              <w:pStyle w:val="ProductList-TableBody"/>
            </w:pPr>
          </w:p>
        </w:tc>
      </w:tr>
    </w:tbl>
    <w:p w14:paraId="46D7BD20" w14:textId="77777777" w:rsidR="00F74A14" w:rsidRDefault="003F529A">
      <w:pPr>
        <w:pStyle w:val="ProductList-Offering1SubSection"/>
        <w:outlineLvl w:val="2"/>
      </w:pPr>
      <w:bookmarkStart w:id="76" w:name="_Sec790"/>
      <w:r>
        <w:t>3. Direitos de Uso</w:t>
      </w:r>
      <w:bookmarkEnd w:id="76"/>
    </w:p>
    <w:tbl>
      <w:tblPr>
        <w:tblStyle w:val="PURTable"/>
        <w:tblW w:w="0" w:type="dxa"/>
        <w:tblLook w:val="04A0" w:firstRow="1" w:lastRow="0" w:firstColumn="1" w:lastColumn="0" w:noHBand="0" w:noVBand="1"/>
      </w:tblPr>
      <w:tblGrid>
        <w:gridCol w:w="3635"/>
        <w:gridCol w:w="3655"/>
        <w:gridCol w:w="3626"/>
      </w:tblGrid>
      <w:tr w:rsidR="00F74A14" w14:paraId="2B5BEF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7F61A5" w14:textId="77777777" w:rsidR="00F74A14" w:rsidRDefault="003F529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AD1DBCB" w14:textId="77777777" w:rsidR="00F74A14" w:rsidRDefault="003F529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5FE9E751" w14:textId="77777777" w:rsidR="00F74A14" w:rsidRDefault="003F529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F74A14" w14:paraId="2F662551" w14:textId="77777777">
        <w:tc>
          <w:tcPr>
            <w:tcW w:w="4040" w:type="dxa"/>
            <w:tcBorders>
              <w:top w:val="single" w:sz="4" w:space="0" w:color="000000"/>
              <w:left w:val="single" w:sz="4" w:space="0" w:color="000000"/>
              <w:bottom w:val="single" w:sz="4" w:space="0" w:color="000000"/>
              <w:right w:val="single" w:sz="4" w:space="0" w:color="000000"/>
            </w:tcBorders>
          </w:tcPr>
          <w:p w14:paraId="010F7D30" w14:textId="77777777" w:rsidR="00F74A14" w:rsidRDefault="003F529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4A424F1D" w14:textId="77777777" w:rsidR="00F74A14" w:rsidRDefault="003F529A">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Licenciado com CALs de Servidor de Cliente e Vendas, exceto para (i) os representantes ou prestadores de serviços do Cliente ou de suas Afiliadas; (ii) acesso por meio dos Clientes do Dynamics 365 ou (iii) (Licenciado com o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1D99C" w14:textId="77777777" w:rsidR="00F74A14" w:rsidRDefault="003F529A">
            <w:pPr>
              <w:pStyle w:val="ProductList-TableBody"/>
            </w:pPr>
            <w:r>
              <w:rPr>
                <w:color w:val="404040"/>
              </w:rPr>
              <w:t>Tecnologias Incluídas: N/D</w:t>
            </w:r>
          </w:p>
        </w:tc>
      </w:tr>
      <w:tr w:rsidR="00F74A14" w14:paraId="6C37DE2B" w14:textId="77777777">
        <w:tc>
          <w:tcPr>
            <w:tcW w:w="4040" w:type="dxa"/>
            <w:tcBorders>
              <w:top w:val="single" w:sz="4" w:space="0" w:color="000000"/>
              <w:left w:val="single" w:sz="4" w:space="0" w:color="000000"/>
              <w:bottom w:val="single" w:sz="4" w:space="0" w:color="000000"/>
              <w:right w:val="single" w:sz="4" w:space="0" w:color="000000"/>
            </w:tcBorders>
          </w:tcPr>
          <w:p w14:paraId="7CB260C6" w14:textId="77777777" w:rsidR="00F74A14" w:rsidRDefault="003F529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78FA7"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EE019" w14:textId="77777777" w:rsidR="00F74A14" w:rsidRDefault="00F74A14">
            <w:pPr>
              <w:pStyle w:val="ProductList-TableBody"/>
            </w:pPr>
          </w:p>
        </w:tc>
      </w:tr>
    </w:tbl>
    <w:p w14:paraId="36531594" w14:textId="77777777" w:rsidR="00F74A14" w:rsidRDefault="00F74A14">
      <w:pPr>
        <w:pStyle w:val="ProductList-Body"/>
      </w:pPr>
    </w:p>
    <w:p w14:paraId="2C6F8F48" w14:textId="77777777" w:rsidR="00F74A14" w:rsidRDefault="003F529A">
      <w:pPr>
        <w:pStyle w:val="ProductList-ClauseHeading"/>
        <w:outlineLvl w:val="3"/>
      </w:pPr>
      <w:r>
        <w:t>3.1 Acesso do Software para Servidores do Dynamics 365 Local</w:t>
      </w:r>
    </w:p>
    <w:tbl>
      <w:tblPr>
        <w:tblStyle w:val="PURTable"/>
        <w:tblW w:w="0" w:type="dxa"/>
        <w:tblLook w:val="04A0" w:firstRow="1" w:lastRow="0" w:firstColumn="1" w:lastColumn="0" w:noHBand="0" w:noVBand="1"/>
      </w:tblPr>
      <w:tblGrid>
        <w:gridCol w:w="5452"/>
        <w:gridCol w:w="5464"/>
      </w:tblGrid>
      <w:tr w:rsidR="00F74A14" w14:paraId="5113BA17"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ED87FB1" w14:textId="77777777" w:rsidR="00F74A14" w:rsidRDefault="003F529A">
            <w:pPr>
              <w:pStyle w:val="ProductList-TableBody"/>
            </w:pPr>
            <w:r>
              <w:rPr>
                <w:color w:val="FFFFFF"/>
              </w:rPr>
              <w:t>Licença</w:t>
            </w:r>
          </w:p>
        </w:tc>
        <w:tc>
          <w:tcPr>
            <w:tcW w:w="6120" w:type="dxa"/>
            <w:shd w:val="clear" w:color="auto" w:fill="0072C6"/>
          </w:tcPr>
          <w:p w14:paraId="62A78E87" w14:textId="77777777" w:rsidR="00F74A14" w:rsidRDefault="003F529A">
            <w:pPr>
              <w:pStyle w:val="ProductList-TableBody"/>
            </w:pPr>
            <w:r>
              <w:rPr>
                <w:color w:val="FFFFFF"/>
              </w:rPr>
              <w:t>Direito de acesso ao servidor</w:t>
            </w:r>
          </w:p>
        </w:tc>
      </w:tr>
      <w:tr w:rsidR="00F74A14" w14:paraId="56D9BB2D" w14:textId="77777777">
        <w:tc>
          <w:tcPr>
            <w:tcW w:w="6120" w:type="dxa"/>
            <w:tcBorders>
              <w:left w:val="single" w:sz="4" w:space="0" w:color="000000"/>
              <w:bottom w:val="single" w:sz="4" w:space="0" w:color="000000"/>
              <w:right w:val="single" w:sz="4" w:space="0" w:color="000000"/>
            </w:tcBorders>
          </w:tcPr>
          <w:p w14:paraId="7CD6F784" w14:textId="77777777" w:rsidR="00F74A14" w:rsidRDefault="003F529A">
            <w:pPr>
              <w:pStyle w:val="ProductList-TableBody"/>
            </w:pPr>
            <w:r>
              <w:t>CAL do Dynamics 365 Team Members Local</w:t>
            </w:r>
            <w:r>
              <w:fldChar w:fldCharType="begin"/>
            </w:r>
            <w:r>
              <w:instrText xml:space="preserve"> XE "CAL do Dynamics 365 Team Members Local" </w:instrText>
            </w:r>
            <w:r>
              <w:fldChar w:fldCharType="end"/>
            </w:r>
            <w:r>
              <w:t xml:space="preserve"> (Dispositivo e Usuário)</w:t>
            </w:r>
          </w:p>
        </w:tc>
        <w:tc>
          <w:tcPr>
            <w:tcW w:w="6120" w:type="dxa"/>
            <w:tcBorders>
              <w:left w:val="single" w:sz="4" w:space="0" w:color="000000"/>
              <w:bottom w:val="none" w:sz="4" w:space="0" w:color="000000"/>
              <w:right w:val="single" w:sz="4" w:space="0" w:color="000000"/>
            </w:tcBorders>
          </w:tcPr>
          <w:p w14:paraId="5DE28A1F" w14:textId="77777777" w:rsidR="00F74A14" w:rsidRDefault="003F529A">
            <w:pPr>
              <w:pStyle w:val="ProductList-TableBody"/>
            </w:pPr>
            <w:r>
              <w:t>Para uso de Membros da Equipe (Exceto se as CALs de Dispositivo não incluam acesso à funcionalidade de Operações.)</w:t>
            </w:r>
          </w:p>
        </w:tc>
      </w:tr>
      <w:tr w:rsidR="00F74A14" w14:paraId="0A74B7C0" w14:textId="77777777">
        <w:tc>
          <w:tcPr>
            <w:tcW w:w="6120" w:type="dxa"/>
            <w:tcBorders>
              <w:top w:val="single" w:sz="4" w:space="0" w:color="000000"/>
              <w:left w:val="single" w:sz="4" w:space="0" w:color="000000"/>
              <w:bottom w:val="single" w:sz="4" w:space="0" w:color="000000"/>
              <w:right w:val="single" w:sz="4" w:space="0" w:color="000000"/>
            </w:tcBorders>
          </w:tcPr>
          <w:p w14:paraId="79EE871C" w14:textId="77777777" w:rsidR="00F74A14" w:rsidRDefault="003F529A">
            <w:pPr>
              <w:pStyle w:val="ProductList-TableBody"/>
            </w:pPr>
            <w:r>
              <w:t>Dynamics 365 Team Members</w:t>
            </w:r>
            <w:r>
              <w:fldChar w:fldCharType="begin"/>
            </w:r>
            <w:r>
              <w:instrText xml:space="preserve"> XE "Dynamics 365 Team Members"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4EC22E3D" w14:textId="77777777" w:rsidR="00F74A14" w:rsidRDefault="00F74A14">
            <w:pPr>
              <w:pStyle w:val="ProductList-TableBody"/>
            </w:pPr>
          </w:p>
        </w:tc>
      </w:tr>
      <w:tr w:rsidR="00F74A14" w14:paraId="37FC69BD" w14:textId="77777777">
        <w:tc>
          <w:tcPr>
            <w:tcW w:w="6120" w:type="dxa"/>
            <w:tcBorders>
              <w:top w:val="single" w:sz="4" w:space="0" w:color="000000"/>
              <w:left w:val="single" w:sz="4" w:space="0" w:color="000000"/>
              <w:bottom w:val="single" w:sz="4" w:space="0" w:color="000000"/>
              <w:right w:val="single" w:sz="4" w:space="0" w:color="000000"/>
            </w:tcBorders>
          </w:tcPr>
          <w:p w14:paraId="3AB9EF35" w14:textId="77777777" w:rsidR="00F74A14" w:rsidRDefault="003F529A">
            <w:pPr>
              <w:pStyle w:val="ProductList-TableBody"/>
            </w:pPr>
            <w:r>
              <w:t>CAL do Dynamics 365 for Sales Local</w:t>
            </w:r>
            <w:r>
              <w:fldChar w:fldCharType="begin"/>
            </w:r>
            <w:r>
              <w:instrText xml:space="preserve"> XE "CAL do Dynamics 365 for Sales Local" </w:instrText>
            </w:r>
            <w:r>
              <w:fldChar w:fldCharType="end"/>
            </w:r>
            <w:r>
              <w:t xml:space="preserve"> (Dispositivo e Usuário)</w:t>
            </w:r>
          </w:p>
        </w:tc>
        <w:tc>
          <w:tcPr>
            <w:tcW w:w="6120" w:type="dxa"/>
            <w:tcBorders>
              <w:top w:val="single" w:sz="4" w:space="0" w:color="000000"/>
              <w:left w:val="single" w:sz="4" w:space="0" w:color="000000"/>
              <w:bottom w:val="none" w:sz="4" w:space="0" w:color="000000"/>
              <w:right w:val="single" w:sz="4" w:space="0" w:color="000000"/>
            </w:tcBorders>
          </w:tcPr>
          <w:p w14:paraId="0A1A8F69" w14:textId="77777777" w:rsidR="00F74A14" w:rsidRDefault="003F529A">
            <w:pPr>
              <w:pStyle w:val="ProductList-TableBody"/>
            </w:pPr>
            <w:r>
              <w:t>Vendas</w:t>
            </w:r>
          </w:p>
        </w:tc>
      </w:tr>
      <w:tr w:rsidR="00F74A14" w14:paraId="118623F9" w14:textId="77777777">
        <w:tc>
          <w:tcPr>
            <w:tcW w:w="6120" w:type="dxa"/>
            <w:tcBorders>
              <w:top w:val="single" w:sz="4" w:space="0" w:color="000000"/>
              <w:left w:val="single" w:sz="4" w:space="0" w:color="000000"/>
              <w:bottom w:val="single" w:sz="4" w:space="0" w:color="000000"/>
              <w:right w:val="single" w:sz="4" w:space="0" w:color="000000"/>
            </w:tcBorders>
          </w:tcPr>
          <w:p w14:paraId="69715325" w14:textId="77777777" w:rsidR="00F74A14" w:rsidRDefault="003F529A">
            <w:pPr>
              <w:pStyle w:val="ProductList-TableBody"/>
            </w:pPr>
            <w:r>
              <w:t>Dynamics 365 Sales</w:t>
            </w:r>
            <w:r>
              <w:fldChar w:fldCharType="begin"/>
            </w:r>
            <w:r>
              <w:instrText xml:space="preserve"> XE "Dynamics 365 Sales"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3B8FAA54" w14:textId="77777777" w:rsidR="00F74A14" w:rsidRDefault="00F74A14">
            <w:pPr>
              <w:pStyle w:val="ProductList-TableBody"/>
            </w:pPr>
          </w:p>
        </w:tc>
      </w:tr>
      <w:tr w:rsidR="00F74A14" w14:paraId="50E82872" w14:textId="77777777">
        <w:tc>
          <w:tcPr>
            <w:tcW w:w="6120" w:type="dxa"/>
            <w:tcBorders>
              <w:top w:val="single" w:sz="4" w:space="0" w:color="000000"/>
              <w:left w:val="single" w:sz="4" w:space="0" w:color="000000"/>
              <w:bottom w:val="single" w:sz="4" w:space="0" w:color="000000"/>
              <w:right w:val="single" w:sz="4" w:space="0" w:color="000000"/>
            </w:tcBorders>
          </w:tcPr>
          <w:p w14:paraId="621EB78F" w14:textId="77777777" w:rsidR="00F74A14" w:rsidRDefault="003F529A">
            <w:pPr>
              <w:pStyle w:val="ProductList-TableBody"/>
            </w:pPr>
            <w:r>
              <w:t>CAL do Dynamics 365 Atendimento ao Cliente Local</w:t>
            </w:r>
            <w:r>
              <w:fldChar w:fldCharType="begin"/>
            </w:r>
            <w:r>
              <w:instrText xml:space="preserve"> XE "CAL do Dynamics 365 Atendimento ao Cliente Local" </w:instrText>
            </w:r>
            <w:r>
              <w:fldChar w:fldCharType="end"/>
            </w:r>
            <w:r>
              <w:t xml:space="preserve"> (Dispositivo e Usuário)</w:t>
            </w:r>
          </w:p>
        </w:tc>
        <w:tc>
          <w:tcPr>
            <w:tcW w:w="6120" w:type="dxa"/>
            <w:tcBorders>
              <w:top w:val="single" w:sz="4" w:space="0" w:color="000000"/>
              <w:left w:val="single" w:sz="4" w:space="0" w:color="000000"/>
              <w:bottom w:val="none" w:sz="4" w:space="0" w:color="000000"/>
              <w:right w:val="single" w:sz="4" w:space="0" w:color="000000"/>
            </w:tcBorders>
          </w:tcPr>
          <w:p w14:paraId="4F74DA51" w14:textId="77777777" w:rsidR="00F74A14" w:rsidRDefault="003F529A">
            <w:pPr>
              <w:pStyle w:val="ProductList-TableBody"/>
            </w:pPr>
            <w:r>
              <w:t>Atendimento ao Cliente</w:t>
            </w:r>
          </w:p>
        </w:tc>
      </w:tr>
      <w:tr w:rsidR="00F74A14" w14:paraId="488EC5A0" w14:textId="77777777">
        <w:tc>
          <w:tcPr>
            <w:tcW w:w="6120" w:type="dxa"/>
            <w:tcBorders>
              <w:top w:val="single" w:sz="4" w:space="0" w:color="000000"/>
              <w:left w:val="single" w:sz="4" w:space="0" w:color="000000"/>
              <w:bottom w:val="single" w:sz="4" w:space="0" w:color="000000"/>
              <w:right w:val="single" w:sz="4" w:space="0" w:color="000000"/>
            </w:tcBorders>
          </w:tcPr>
          <w:p w14:paraId="75648124" w14:textId="77777777" w:rsidR="00F74A14" w:rsidRDefault="003F529A">
            <w:pPr>
              <w:pStyle w:val="ProductList-TableBody"/>
            </w:pPr>
            <w:r>
              <w:t>Dynamics 365 Atendimento ao Cliente</w:t>
            </w:r>
            <w:r>
              <w:fldChar w:fldCharType="begin"/>
            </w:r>
            <w:r>
              <w:instrText xml:space="preserve"> XE "Dynamics 365 Atendimento ao Cliente"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2BBB3937" w14:textId="77777777" w:rsidR="00F74A14" w:rsidRDefault="00F74A14">
            <w:pPr>
              <w:pStyle w:val="ProductList-TableBody"/>
            </w:pPr>
          </w:p>
        </w:tc>
      </w:tr>
      <w:tr w:rsidR="00F74A14" w14:paraId="3D73383D" w14:textId="77777777">
        <w:tc>
          <w:tcPr>
            <w:tcW w:w="6120" w:type="dxa"/>
            <w:tcBorders>
              <w:top w:val="single" w:sz="4" w:space="0" w:color="000000"/>
              <w:left w:val="single" w:sz="4" w:space="0" w:color="000000"/>
              <w:bottom w:val="single" w:sz="4" w:space="0" w:color="000000"/>
              <w:right w:val="single" w:sz="4" w:space="0" w:color="000000"/>
            </w:tcBorders>
          </w:tcPr>
          <w:p w14:paraId="28407261" w14:textId="77777777" w:rsidR="00F74A14" w:rsidRDefault="003F529A">
            <w:pPr>
              <w:pStyle w:val="ProductList-TableBody"/>
            </w:pPr>
            <w:r>
              <w:t>CAL do Dynamics 365 Operations Local</w:t>
            </w:r>
            <w:r>
              <w:fldChar w:fldCharType="begin"/>
            </w:r>
            <w:r>
              <w:instrText xml:space="preserve"> XE "CAL do Dynamics 365 Operations Local" </w:instrText>
            </w:r>
            <w:r>
              <w:fldChar w:fldCharType="end"/>
            </w:r>
            <w:r>
              <w:t xml:space="preserve"> (Usuário)</w:t>
            </w:r>
          </w:p>
        </w:tc>
        <w:tc>
          <w:tcPr>
            <w:tcW w:w="6120" w:type="dxa"/>
            <w:tcBorders>
              <w:top w:val="single" w:sz="4" w:space="0" w:color="000000"/>
              <w:left w:val="single" w:sz="4" w:space="0" w:color="000000"/>
              <w:bottom w:val="none" w:sz="4" w:space="0" w:color="000000"/>
              <w:right w:val="single" w:sz="4" w:space="0" w:color="000000"/>
            </w:tcBorders>
          </w:tcPr>
          <w:p w14:paraId="4B70B241" w14:textId="77777777" w:rsidR="00F74A14" w:rsidRDefault="003F529A">
            <w:pPr>
              <w:pStyle w:val="ProductList-TableBody"/>
            </w:pPr>
            <w:r>
              <w:t>Operações</w:t>
            </w:r>
          </w:p>
        </w:tc>
      </w:tr>
      <w:tr w:rsidR="00F74A14" w14:paraId="618199EC" w14:textId="77777777">
        <w:tc>
          <w:tcPr>
            <w:tcW w:w="6120" w:type="dxa"/>
            <w:tcBorders>
              <w:top w:val="single" w:sz="4" w:space="0" w:color="000000"/>
              <w:left w:val="single" w:sz="4" w:space="0" w:color="000000"/>
              <w:bottom w:val="single" w:sz="4" w:space="0" w:color="000000"/>
              <w:right w:val="single" w:sz="4" w:space="0" w:color="000000"/>
            </w:tcBorders>
          </w:tcPr>
          <w:p w14:paraId="084140B9" w14:textId="77777777" w:rsidR="00F74A14" w:rsidRDefault="003F529A">
            <w:pPr>
              <w:pStyle w:val="ProductList-TableBody"/>
            </w:pPr>
            <w:r>
              <w:t xml:space="preserve">Dynamics 365 Supply Chain Management </w:t>
            </w:r>
            <w:r>
              <w:fldChar w:fldCharType="begin"/>
            </w:r>
            <w:r>
              <w:instrText xml:space="preserve"> XE "Dynamics 365 Supply Chain Management " </w:instrText>
            </w:r>
            <w:r>
              <w:fldChar w:fldCharType="end"/>
            </w:r>
            <w:r>
              <w:t>(SL de Usuário)</w:t>
            </w:r>
          </w:p>
        </w:tc>
        <w:tc>
          <w:tcPr>
            <w:tcW w:w="6120" w:type="dxa"/>
            <w:tcBorders>
              <w:top w:val="none" w:sz="4" w:space="0" w:color="000000"/>
              <w:left w:val="single" w:sz="4" w:space="0" w:color="000000"/>
              <w:bottom w:val="none" w:sz="4" w:space="0" w:color="000000"/>
              <w:right w:val="single" w:sz="4" w:space="0" w:color="000000"/>
            </w:tcBorders>
          </w:tcPr>
          <w:p w14:paraId="4A5CB466" w14:textId="77777777" w:rsidR="00F74A14" w:rsidRDefault="00F74A14">
            <w:pPr>
              <w:pStyle w:val="ProductList-TableBody"/>
            </w:pPr>
          </w:p>
        </w:tc>
      </w:tr>
      <w:tr w:rsidR="00F74A14" w14:paraId="1F8E5994" w14:textId="77777777">
        <w:tc>
          <w:tcPr>
            <w:tcW w:w="6120" w:type="dxa"/>
            <w:tcBorders>
              <w:top w:val="single" w:sz="4" w:space="0" w:color="000000"/>
              <w:left w:val="single" w:sz="4" w:space="0" w:color="000000"/>
              <w:bottom w:val="single" w:sz="4" w:space="0" w:color="000000"/>
              <w:right w:val="single" w:sz="4" w:space="0" w:color="000000"/>
            </w:tcBorders>
          </w:tcPr>
          <w:p w14:paraId="43FAF004" w14:textId="77777777" w:rsidR="00F74A14" w:rsidRDefault="003F529A">
            <w:pPr>
              <w:pStyle w:val="ProductList-TableBody"/>
            </w:pPr>
            <w:r>
              <w:t>Dynamics 365 Finance</w:t>
            </w:r>
            <w:r>
              <w:fldChar w:fldCharType="begin"/>
            </w:r>
            <w:r>
              <w:instrText xml:space="preserve"> XE "Dynamics 365 Finance"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0CD697E8" w14:textId="77777777" w:rsidR="00F74A14" w:rsidRDefault="00F74A14">
            <w:pPr>
              <w:pStyle w:val="ProductList-TableBody"/>
            </w:pPr>
          </w:p>
        </w:tc>
      </w:tr>
      <w:tr w:rsidR="00F74A14" w14:paraId="1EA2EBD8" w14:textId="77777777">
        <w:tc>
          <w:tcPr>
            <w:tcW w:w="6120" w:type="dxa"/>
            <w:tcBorders>
              <w:top w:val="single" w:sz="4" w:space="0" w:color="000000"/>
              <w:left w:val="single" w:sz="4" w:space="0" w:color="000000"/>
              <w:bottom w:val="single" w:sz="4" w:space="0" w:color="000000"/>
              <w:right w:val="single" w:sz="4" w:space="0" w:color="000000"/>
            </w:tcBorders>
          </w:tcPr>
          <w:p w14:paraId="330F4262" w14:textId="77777777" w:rsidR="00F74A14" w:rsidRDefault="003F529A">
            <w:pPr>
              <w:pStyle w:val="ProductList-TableBody"/>
            </w:pPr>
            <w:r>
              <w:t>CAL do Dynamics 365 Operations Activity Local</w:t>
            </w:r>
            <w:r>
              <w:fldChar w:fldCharType="begin"/>
            </w:r>
            <w:r>
              <w:instrText xml:space="preserve"> XE "CAL do Dynamics 365 Operations Activity Local" </w:instrText>
            </w:r>
            <w:r>
              <w:fldChar w:fldCharType="end"/>
            </w:r>
            <w:r>
              <w:t xml:space="preserve"> (Usuário)</w:t>
            </w:r>
          </w:p>
        </w:tc>
        <w:tc>
          <w:tcPr>
            <w:tcW w:w="6120" w:type="dxa"/>
            <w:tcBorders>
              <w:top w:val="single" w:sz="4" w:space="0" w:color="000000"/>
              <w:left w:val="single" w:sz="4" w:space="0" w:color="000000"/>
              <w:bottom w:val="none" w:sz="4" w:space="0" w:color="000000"/>
              <w:right w:val="single" w:sz="4" w:space="0" w:color="000000"/>
            </w:tcBorders>
          </w:tcPr>
          <w:p w14:paraId="6B72653E" w14:textId="77777777" w:rsidR="00F74A14" w:rsidRDefault="003F529A">
            <w:pPr>
              <w:pStyle w:val="ProductList-TableBody"/>
            </w:pPr>
            <w:r>
              <w:t>Atividade de Operações</w:t>
            </w:r>
          </w:p>
        </w:tc>
      </w:tr>
      <w:tr w:rsidR="00F74A14" w14:paraId="2967754A" w14:textId="77777777">
        <w:tc>
          <w:tcPr>
            <w:tcW w:w="6120" w:type="dxa"/>
            <w:tcBorders>
              <w:top w:val="single" w:sz="4" w:space="0" w:color="000000"/>
              <w:left w:val="single" w:sz="4" w:space="0" w:color="000000"/>
              <w:bottom w:val="single" w:sz="4" w:space="0" w:color="000000"/>
              <w:right w:val="single" w:sz="4" w:space="0" w:color="000000"/>
            </w:tcBorders>
          </w:tcPr>
          <w:p w14:paraId="6B3E7BBB" w14:textId="77777777" w:rsidR="00F74A14" w:rsidRDefault="003F529A">
            <w:pPr>
              <w:pStyle w:val="ProductList-TableBody"/>
            </w:pPr>
            <w:r>
              <w:t>Dynamics 365 Operations Activity</w:t>
            </w:r>
            <w:r>
              <w:fldChar w:fldCharType="begin"/>
            </w:r>
            <w:r>
              <w:instrText xml:space="preserve"> XE "Dynamics 365 Operations Activity"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571DB2F6" w14:textId="77777777" w:rsidR="00F74A14" w:rsidRDefault="00F74A14">
            <w:pPr>
              <w:pStyle w:val="ProductList-TableBody"/>
            </w:pPr>
          </w:p>
        </w:tc>
      </w:tr>
      <w:tr w:rsidR="00F74A14" w14:paraId="77B67FFA" w14:textId="77777777">
        <w:tc>
          <w:tcPr>
            <w:tcW w:w="6120" w:type="dxa"/>
            <w:tcBorders>
              <w:top w:val="single" w:sz="4" w:space="0" w:color="000000"/>
              <w:left w:val="single" w:sz="4" w:space="0" w:color="000000"/>
              <w:bottom w:val="single" w:sz="4" w:space="0" w:color="000000"/>
              <w:right w:val="single" w:sz="4" w:space="0" w:color="000000"/>
            </w:tcBorders>
          </w:tcPr>
          <w:p w14:paraId="010B5D45" w14:textId="77777777" w:rsidR="00F74A14" w:rsidRDefault="003F529A">
            <w:pPr>
              <w:pStyle w:val="ProductList-TableBody"/>
            </w:pPr>
            <w:r>
              <w:t>CAL do Dynamics 365 Operations Device Local</w:t>
            </w:r>
            <w:r>
              <w:fldChar w:fldCharType="begin"/>
            </w:r>
            <w:r>
              <w:instrText xml:space="preserve"> XE "CAL do Dynamics 365 Operations Device Local" </w:instrText>
            </w:r>
            <w:r>
              <w:fldChar w:fldCharType="end"/>
            </w:r>
            <w:r>
              <w:t xml:space="preserve"> (Dispositivo)</w:t>
            </w:r>
          </w:p>
        </w:tc>
        <w:tc>
          <w:tcPr>
            <w:tcW w:w="6120" w:type="dxa"/>
            <w:tcBorders>
              <w:top w:val="single" w:sz="4" w:space="0" w:color="000000"/>
              <w:left w:val="single" w:sz="4" w:space="0" w:color="000000"/>
              <w:bottom w:val="none" w:sz="4" w:space="0" w:color="000000"/>
              <w:right w:val="single" w:sz="4" w:space="0" w:color="000000"/>
            </w:tcBorders>
          </w:tcPr>
          <w:p w14:paraId="2C05DB30" w14:textId="77777777" w:rsidR="00F74A14" w:rsidRDefault="003F529A">
            <w:pPr>
              <w:pStyle w:val="ProductList-TableBody"/>
            </w:pPr>
            <w:r>
              <w:t>Dispositivo de Operações</w:t>
            </w:r>
          </w:p>
        </w:tc>
      </w:tr>
      <w:tr w:rsidR="00F74A14" w14:paraId="6B658DD6" w14:textId="77777777">
        <w:tc>
          <w:tcPr>
            <w:tcW w:w="6120" w:type="dxa"/>
            <w:tcBorders>
              <w:top w:val="single" w:sz="4" w:space="0" w:color="000000"/>
              <w:left w:val="single" w:sz="4" w:space="0" w:color="000000"/>
              <w:bottom w:val="single" w:sz="4" w:space="0" w:color="000000"/>
              <w:right w:val="single" w:sz="4" w:space="0" w:color="000000"/>
            </w:tcBorders>
          </w:tcPr>
          <w:p w14:paraId="2F58805C" w14:textId="77777777" w:rsidR="00F74A14" w:rsidRDefault="003F529A">
            <w:pPr>
              <w:pStyle w:val="ProductList-TableBody"/>
            </w:pPr>
            <w:r>
              <w:t>Dynamics 365 Operations Device</w:t>
            </w:r>
            <w:r>
              <w:fldChar w:fldCharType="begin"/>
            </w:r>
            <w:r>
              <w:instrText xml:space="preserve"> XE "Dynamics 365 Operations Device"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71412641" w14:textId="77777777" w:rsidR="00F74A14" w:rsidRDefault="00F74A14">
            <w:pPr>
              <w:pStyle w:val="ProductList-TableBody"/>
            </w:pPr>
          </w:p>
        </w:tc>
      </w:tr>
    </w:tbl>
    <w:p w14:paraId="31FF3F42" w14:textId="77777777" w:rsidR="00F74A14" w:rsidRDefault="00F74A14">
      <w:pPr>
        <w:pStyle w:val="ProductList-Body"/>
      </w:pPr>
    </w:p>
    <w:p w14:paraId="282A8BD6" w14:textId="77777777" w:rsidR="00F74A14" w:rsidRDefault="003F529A">
      <w:pPr>
        <w:pStyle w:val="ProductList-ClauseHeading"/>
        <w:outlineLvl w:val="3"/>
      </w:pPr>
      <w:r>
        <w:t>3.2 Direitos de uso para Dynamics 365 Operations Servers</w:t>
      </w:r>
    </w:p>
    <w:p w14:paraId="034367D0" w14:textId="77777777" w:rsidR="00F74A14" w:rsidRDefault="003F529A">
      <w:pPr>
        <w:pStyle w:val="ProductList-Body"/>
      </w:pPr>
      <w:r>
        <w:rPr>
          <w:color w:val="000000"/>
        </w:rPr>
        <w:t>O software poderá incluir plug-ins, tempo de execução e outros componentes identificados na documentação impressa ou online que permite que o Cliente amplie sua funcionalidade. O Cliente pode modificar ou criar trabalhos derivados desses componentes e usar os referidos trabalhos derivados, mas somente com o software e apenas para fins internos do Cliente</w:t>
      </w:r>
      <w:r>
        <w:t>.</w:t>
      </w:r>
    </w:p>
    <w:p w14:paraId="4BF24C96" w14:textId="77777777" w:rsidR="00F74A14" w:rsidRDefault="00F74A14">
      <w:pPr>
        <w:pStyle w:val="ProductList-Body"/>
      </w:pPr>
    </w:p>
    <w:p w14:paraId="2970EEE9" w14:textId="77777777" w:rsidR="00F74A14" w:rsidRDefault="003F529A">
      <w:pPr>
        <w:pStyle w:val="ProductList-ClauseHeading"/>
        <w:outlineLvl w:val="3"/>
      </w:pPr>
      <w:r>
        <w:t>3.3 Direitos de uso do Dynamics 365 nas Instalações</w:t>
      </w:r>
    </w:p>
    <w:p w14:paraId="6C8A3802" w14:textId="77777777" w:rsidR="00F74A14" w:rsidRDefault="003F529A">
      <w:pPr>
        <w:pStyle w:val="ProductList-SubClauseHeading"/>
        <w:outlineLvl w:val="4"/>
      </w:pPr>
      <w:r>
        <w:t>3.3.1 Direitos de Uso do Servidor para CALs do Dynamics 365</w:t>
      </w:r>
    </w:p>
    <w:p w14:paraId="0D939CFD" w14:textId="77777777" w:rsidR="00F74A14" w:rsidRDefault="003F529A">
      <w:pPr>
        <w:pStyle w:val="ProductList-BodyIndented"/>
      </w:pPr>
      <w:r>
        <w:t xml:space="preserve">Clientes com CALs do Dynamics 365 poderão instalar e usar qualquer número de cópias do software para Servidores do Dynamics 365 correspondente em um servidor dedicado ao uso do Cliente.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Este direito não se aplica ao Dynamics 365 Operations Server.</w:t>
      </w:r>
    </w:p>
    <w:p w14:paraId="72FA5DEA" w14:textId="77777777" w:rsidR="00F74A14" w:rsidRDefault="00F74A14">
      <w:pPr>
        <w:pStyle w:val="ProductList-BodyIndented"/>
      </w:pPr>
    </w:p>
    <w:p w14:paraId="09F1C934" w14:textId="77777777" w:rsidR="00F74A14" w:rsidRDefault="003F529A">
      <w:pPr>
        <w:pStyle w:val="ProductList-SubClauseHeading"/>
        <w:outlineLvl w:val="4"/>
      </w:pPr>
      <w:r>
        <w:t>3.3.2 Elegibilidade para Ofertas Qualificadas</w:t>
      </w:r>
    </w:p>
    <w:p w14:paraId="1BC098A6" w14:textId="77777777" w:rsidR="00F74A14" w:rsidRDefault="003F529A">
      <w:pPr>
        <w:pStyle w:val="ProductList-BodyIndented"/>
      </w:pPr>
      <w:r>
        <w:t>Clientes que renovarem um acordo com as Licenças de CAL do Dynamics CRM a partir de 1º de novembro de 2016 poderão adquirir as Licenças de Oferta Qualificada do Dynamics 365 nas Instalações em renovações de contrato antes de 31 de outubro de 2019.</w:t>
      </w:r>
    </w:p>
    <w:p w14:paraId="46ACDA17" w14:textId="77777777" w:rsidR="00F74A14" w:rsidRDefault="00F74A14">
      <w:pPr>
        <w:pStyle w:val="ProductList-BodyIndented"/>
      </w:pPr>
    </w:p>
    <w:p w14:paraId="703790A0" w14:textId="77777777" w:rsidR="00F74A14" w:rsidRDefault="003F529A">
      <w:pPr>
        <w:pStyle w:val="ProductList-SubClauseHeading"/>
        <w:outlineLvl w:val="4"/>
      </w:pPr>
      <w:r>
        <w:t>3.3.3 CALs do Dynamics 365 Team Members</w:t>
      </w:r>
    </w:p>
    <w:p w14:paraId="1EB43606" w14:textId="77777777" w:rsidR="00F74A14" w:rsidRDefault="003F529A">
      <w:pPr>
        <w:pStyle w:val="ProductList-BodyIndented"/>
      </w:pPr>
      <w:r>
        <w:t xml:space="preserve">Os clientes existentes de Assinatura do Contrato Enterprise com licenças de Membros da Equipe adquiridas antes de 1º de maio de 2019 podem usar CALs de Membros da Equipe do Dynamics 365 existentes e recém-adquiridas de acordo com a descrição do serviço Dynamics 365 em </w:t>
      </w:r>
      <w:hyperlink r:id="rId46">
        <w:r>
          <w:rPr>
            <w:color w:val="00467F"/>
            <w:u w:val="single"/>
          </w:rPr>
          <w:t>https://aka.ms/D365TeamMembersExistingCustomer</w:t>
        </w:r>
      </w:hyperlink>
      <w:r>
        <w:t xml:space="preserve"> durante a vigência do contrato existente e qualquer período de assinatura subsequente iniciado antes de 31 de dezembro de 2020.</w:t>
      </w:r>
    </w:p>
    <w:p w14:paraId="02894D3D" w14:textId="77777777" w:rsidR="00F74A14" w:rsidRDefault="00F74A14">
      <w:pPr>
        <w:pStyle w:val="ProductList-BodyIndented"/>
      </w:pPr>
    </w:p>
    <w:p w14:paraId="6864D475" w14:textId="77777777" w:rsidR="00F74A14" w:rsidRDefault="003F529A">
      <w:pPr>
        <w:pStyle w:val="ProductList-ClauseHeading"/>
        <w:outlineLvl w:val="3"/>
      </w:pPr>
      <w:r>
        <w:t>3.4 Software Adicional</w:t>
      </w:r>
    </w:p>
    <w:tbl>
      <w:tblPr>
        <w:tblStyle w:val="PURTable"/>
        <w:tblW w:w="0" w:type="dxa"/>
        <w:tblLook w:val="04A0" w:firstRow="1" w:lastRow="0" w:firstColumn="1" w:lastColumn="0" w:noHBand="0" w:noVBand="1"/>
      </w:tblPr>
      <w:tblGrid>
        <w:gridCol w:w="3635"/>
        <w:gridCol w:w="3644"/>
        <w:gridCol w:w="3637"/>
      </w:tblGrid>
      <w:tr w:rsidR="00F74A14" w14:paraId="28F2FC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37684A" w14:textId="77777777" w:rsidR="00F74A14" w:rsidRDefault="003F529A">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0BA8E349" w14:textId="77777777" w:rsidR="00F74A14" w:rsidRDefault="003F529A">
            <w:pPr>
              <w:pStyle w:val="ProductList-TableBody"/>
            </w:pPr>
            <w:r>
              <w:t>Microsoft E-Mail Router e o Assistente de Implantação de Regras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924197F" w14:textId="77777777" w:rsidR="00F74A14" w:rsidRDefault="003F529A">
            <w:pPr>
              <w:pStyle w:val="ProductList-TableBody"/>
            </w:pPr>
            <w:r>
              <w:t>Extensão de Relatórios do Microsoft Dynamics para Microsoft Dynamics 365</w:t>
            </w:r>
          </w:p>
        </w:tc>
      </w:tr>
      <w:tr w:rsidR="00F74A14" w14:paraId="27F0FCF4" w14:textId="77777777">
        <w:tc>
          <w:tcPr>
            <w:tcW w:w="4040" w:type="dxa"/>
            <w:tcBorders>
              <w:top w:val="single" w:sz="4" w:space="0" w:color="000000"/>
              <w:left w:val="single" w:sz="4" w:space="0" w:color="000000"/>
              <w:bottom w:val="single" w:sz="4" w:space="0" w:color="000000"/>
              <w:right w:val="single" w:sz="4" w:space="0" w:color="000000"/>
            </w:tcBorders>
          </w:tcPr>
          <w:p w14:paraId="0CDCBC47" w14:textId="77777777" w:rsidR="00F74A14" w:rsidRDefault="003F529A">
            <w:pPr>
              <w:pStyle w:val="ProductList-TableBody"/>
            </w:pPr>
            <w:r>
              <w:t>Extensões de Preparação de Relatórios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0B2FB687" w14:textId="77777777" w:rsidR="00F74A14" w:rsidRDefault="003F529A">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07A1E80" w14:textId="77777777" w:rsidR="00F74A14" w:rsidRDefault="003F529A">
            <w:pPr>
              <w:pStyle w:val="ProductList-TableBody"/>
            </w:pPr>
            <w:r>
              <w:t>Microsoft Dynamics 365 para dispositivos com suporte</w:t>
            </w:r>
          </w:p>
        </w:tc>
      </w:tr>
    </w:tbl>
    <w:p w14:paraId="6324D80F" w14:textId="77777777" w:rsidR="00F74A14" w:rsidRDefault="003F529A">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48"/>
        <w:gridCol w:w="3643"/>
        <w:gridCol w:w="3625"/>
      </w:tblGrid>
      <w:tr w:rsidR="00F74A14" w14:paraId="027776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8192DD" w14:textId="77777777" w:rsidR="00F74A14" w:rsidRDefault="003F529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60EBF2D6" w14:textId="77777777" w:rsidR="00F74A14" w:rsidRDefault="003F529A">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Servidor de Operações</w:t>
            </w:r>
          </w:p>
        </w:tc>
        <w:tc>
          <w:tcPr>
            <w:tcW w:w="4040" w:type="dxa"/>
            <w:tcBorders>
              <w:top w:val="single" w:sz="12" w:space="0" w:color="00188F"/>
              <w:left w:val="single" w:sz="4" w:space="0" w:color="000000"/>
              <w:bottom w:val="single" w:sz="4" w:space="0" w:color="000000"/>
              <w:right w:val="single" w:sz="4" w:space="0" w:color="000000"/>
            </w:tcBorders>
          </w:tcPr>
          <w:p w14:paraId="56CFF1AE" w14:textId="77777777" w:rsidR="00F74A14" w:rsidRDefault="003F529A">
            <w:pPr>
              <w:pStyle w:val="ProductList-TableBody"/>
            </w:pPr>
            <w:r>
              <w:fldChar w:fldCharType="begin"/>
            </w:r>
            <w:r>
              <w:instrText xml:space="preserve"> AutoTextList   \s NoStyle \t "Direitos de Failover: Um benefício de SA que permite ao Cliente executar Instâncias de failover passivas, conforme descrito na entrada Produto." </w:instrText>
            </w:r>
            <w:r>
              <w:fldChar w:fldCharType="separate"/>
            </w:r>
            <w:r>
              <w:rPr>
                <w:color w:val="0563C1"/>
              </w:rPr>
              <w:t>Direitos de Failover</w:t>
            </w:r>
            <w:r>
              <w:fldChar w:fldCharType="end"/>
            </w:r>
            <w:r>
              <w:t>: Servidor de Operações</w:t>
            </w:r>
          </w:p>
        </w:tc>
      </w:tr>
      <w:tr w:rsidR="00F74A14" w14:paraId="6E229628" w14:textId="77777777">
        <w:tc>
          <w:tcPr>
            <w:tcW w:w="4040" w:type="dxa"/>
            <w:tcBorders>
              <w:top w:val="single" w:sz="4" w:space="0" w:color="000000"/>
              <w:left w:val="single" w:sz="4" w:space="0" w:color="000000"/>
              <w:bottom w:val="single" w:sz="4" w:space="0" w:color="000000"/>
              <w:right w:val="single" w:sz="4" w:space="0" w:color="000000"/>
            </w:tcBorders>
          </w:tcPr>
          <w:p w14:paraId="3C025CDD" w14:textId="77777777" w:rsidR="00F74A14" w:rsidRDefault="003F529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tcPr>
          <w:p w14:paraId="41B14B8D" w14:textId="77777777" w:rsidR="00F74A14" w:rsidRDefault="003F529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7">
              <w:r>
                <w:rPr>
                  <w:color w:val="00467F"/>
                  <w:u w:val="single"/>
                </w:rPr>
                <w:t>Lista de Produtos – novembro de 2014 e junho de 2015</w:t>
              </w:r>
            </w:hyperlink>
            <w:r>
              <w:t xml:space="preserve">; </w:t>
            </w:r>
            <w:hyperlink r:id="rId48">
              <w:r>
                <w:rPr>
                  <w:color w:val="00467F"/>
                  <w:u w:val="single"/>
                </w:rPr>
                <w:t>Termos do Produto – dezembro de 2016</w:t>
              </w:r>
            </w:hyperlink>
            <w:r>
              <w:t xml:space="preserve">; </w:t>
            </w:r>
            <w:hyperlink r:id="rId49">
              <w:r>
                <w:rPr>
                  <w:color w:val="00467F"/>
                  <w:u w:val="single"/>
                </w:rPr>
                <w:t>Termos do Produto –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C32B8" w14:textId="77777777" w:rsidR="00F74A14" w:rsidRDefault="003F529A">
            <w:pPr>
              <w:pStyle w:val="ProductList-TableBody"/>
            </w:pPr>
            <w:r>
              <w:rPr>
                <w:color w:val="404040"/>
              </w:rPr>
              <w:t>Direitos de Roaming: N/D</w:t>
            </w:r>
          </w:p>
        </w:tc>
      </w:tr>
      <w:tr w:rsidR="00F74A14" w14:paraId="4A7242E0" w14:textId="77777777">
        <w:tc>
          <w:tcPr>
            <w:tcW w:w="4040" w:type="dxa"/>
            <w:tcBorders>
              <w:top w:val="single" w:sz="4" w:space="0" w:color="000000"/>
              <w:left w:val="single" w:sz="4" w:space="0" w:color="000000"/>
              <w:bottom w:val="single" w:sz="4" w:space="0" w:color="000000"/>
              <w:right w:val="single" w:sz="4" w:space="0" w:color="000000"/>
            </w:tcBorders>
          </w:tcPr>
          <w:p w14:paraId="3FE76A27" w14:textId="77777777" w:rsidR="00F74A14" w:rsidRDefault="003F529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02A1E" w14:textId="77777777" w:rsidR="00F74A14" w:rsidRDefault="003F529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C9378" w14:textId="77777777" w:rsidR="00F74A14" w:rsidRDefault="00F74A14">
            <w:pPr>
              <w:pStyle w:val="ProductList-TableBody"/>
            </w:pPr>
          </w:p>
        </w:tc>
      </w:tr>
    </w:tbl>
    <w:p w14:paraId="1C7C74E0" w14:textId="77777777" w:rsidR="00F74A14" w:rsidRDefault="00F74A14">
      <w:pPr>
        <w:pStyle w:val="ProductList-Body"/>
      </w:pPr>
    </w:p>
    <w:p w14:paraId="6D9C859F" w14:textId="77777777" w:rsidR="00F74A14" w:rsidRDefault="003F529A">
      <w:pPr>
        <w:pStyle w:val="ProductList-ClauseHeading"/>
        <w:outlineLvl w:val="3"/>
      </w:pPr>
      <w:r>
        <w:t>4.1 Direitos do Dynamics 365 Server</w:t>
      </w:r>
    </w:p>
    <w:p w14:paraId="28BF1335" w14:textId="77777777" w:rsidR="00F74A14" w:rsidRDefault="003F529A">
      <w:pPr>
        <w:pStyle w:val="ProductList-Body"/>
      </w:pPr>
      <w:r>
        <w:t>Clientes com CALs do Dynamics 365 e SA ativo poderão instalar e usar qualquer número de cópias do software para Servidores do Dynamics 365 correspondente em um servidor de rede ou compartilhado. Este direito não se aplica ao Dynamics 365 Operations Server.</w:t>
      </w:r>
    </w:p>
    <w:p w14:paraId="4550A834" w14:textId="77777777" w:rsidR="00F74A14" w:rsidRDefault="00F74A14">
      <w:pPr>
        <w:pStyle w:val="ProductList-Body"/>
      </w:pPr>
    </w:p>
    <w:p w14:paraId="4251A576" w14:textId="77777777" w:rsidR="00F74A14" w:rsidRDefault="003F529A">
      <w:pPr>
        <w:pStyle w:val="ProductList-ClauseHeading"/>
        <w:outlineLvl w:val="3"/>
      </w:pPr>
      <w:r>
        <w:t>4.2 Direitos do Dynamics 365 Operations Server</w:t>
      </w:r>
    </w:p>
    <w:p w14:paraId="51458026" w14:textId="77777777" w:rsidR="00F74A14" w:rsidRDefault="003F529A">
      <w:pPr>
        <w:pStyle w:val="ProductList-Body"/>
      </w:pPr>
      <w:r>
        <w:t xml:space="preserve">O Dynamics 365 Operations Server só pode ser usado pelos Clientes que possuem SA ativo ou licença equivalente. Os Clientes que permitirem SA ou que tiverem uma licença equivalente para interrupção deverão desinstalar o software para servidores. Os Clientes que possuem direitos perpétuos podem instalar a instalação mais recente do software Dynamics AX 2012 R3 Server ou Servidor de Comércio disponível no momento da interrupção. </w:t>
      </w:r>
    </w:p>
    <w:p w14:paraId="72521B4D" w14:textId="77777777" w:rsidR="00F74A14" w:rsidRDefault="00F74A14">
      <w:pPr>
        <w:pStyle w:val="ProductList-Body"/>
      </w:pPr>
    </w:p>
    <w:p w14:paraId="52EE4F95" w14:textId="77777777" w:rsidR="00F74A14" w:rsidRDefault="003F529A">
      <w:pPr>
        <w:pStyle w:val="ProductList-ClauseHeading"/>
        <w:outlineLvl w:val="3"/>
      </w:pPr>
      <w:r>
        <w:t>4.3 Direitos de Failover do Dynamics 365 Operations Server</w:t>
      </w:r>
    </w:p>
    <w:p w14:paraId="1B6FF5A7" w14:textId="77777777" w:rsidR="00F74A14" w:rsidRDefault="003F529A">
      <w:pPr>
        <w:pStyle w:val="ProductList-Body"/>
      </w:pPr>
      <w:r>
        <w:t xml:space="preserve">O Cliente poderá executar instâncias de failover passivas do Dynamics 365 Operations Server da seguinte forma.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Servidores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w:t>
      </w:r>
      <w:r>
        <w:fldChar w:fldCharType="begin"/>
      </w:r>
      <w:r>
        <w:instrText xml:space="preserve"> AutoTextList   \s NoStyle \t "Direitos de Failover: Um benefício de SA que permite ao Cliente executar Instâncias de failover passivas, conforme descrito na entrada Produto." </w:instrText>
      </w:r>
      <w:r>
        <w:fldChar w:fldCharType="separate"/>
      </w:r>
      <w:r>
        <w:rPr>
          <w:color w:val="0563C1"/>
        </w:rPr>
        <w:t>Os Direitos de Failover</w:t>
      </w:r>
      <w:r>
        <w:fldChar w:fldCharType="end"/>
      </w:r>
      <w:r>
        <w:t xml:space="preserve"> só serão aplicáveis se o número de licenças que de outra forma tivessem que executar as Instâncias de failover passivas não excederem o número de licenças exigidas para executar as Instâncias de produção correspondentes. Este benefício de SA exige SA para 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 licença de acesso, se houver.</w:t>
      </w:r>
    </w:p>
    <w:p w14:paraId="312FB813" w14:textId="77777777" w:rsidR="00F74A14" w:rsidRDefault="00F74A14">
      <w:pPr>
        <w:pStyle w:val="ProductList-Body"/>
      </w:pPr>
    </w:p>
    <w:p w14:paraId="0EB5716B" w14:textId="77777777" w:rsidR="00F74A14" w:rsidRDefault="003F529A">
      <w:pPr>
        <w:pStyle w:val="ProductList-ClauseHeading"/>
        <w:outlineLvl w:val="3"/>
      </w:pPr>
      <w:r>
        <w:t>4.4 Localização e Atualizações</w:t>
      </w:r>
    </w:p>
    <w:p w14:paraId="61CCD868" w14:textId="77777777" w:rsidR="00F74A14" w:rsidRDefault="003F529A">
      <w:pPr>
        <w:pStyle w:val="ProductList-Body"/>
      </w:pPr>
      <w:r>
        <w:t xml:space="preserve">O Cliente está qualificado a receber e usar atualizações relacionadas a impostos do governo e a exigências regulamentares sobre Servidores Licenciados desde que ele tenha o SA ativo ou uma licença equivalente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14:paraId="0A96F303" w14:textId="77777777" w:rsidR="00F74A14" w:rsidRDefault="00F74A14">
      <w:pPr>
        <w:pStyle w:val="ProductList-Body"/>
      </w:pPr>
    </w:p>
    <w:p w14:paraId="5BF57CC6" w14:textId="77777777" w:rsidR="00F74A14" w:rsidRDefault="003F529A">
      <w:pPr>
        <w:pStyle w:val="ProductList-ClauseHeading"/>
        <w:outlineLvl w:val="3"/>
      </w:pPr>
      <w:r>
        <w:t>4.5 Unified Service Desk (USD)</w:t>
      </w:r>
    </w:p>
    <w:p w14:paraId="73C0AB17" w14:textId="77777777" w:rsidR="00F74A14" w:rsidRDefault="003F529A">
      <w:pPr>
        <w:pStyle w:val="ProductList-Body"/>
      </w:pPr>
      <w:r>
        <w:t xml:space="preserve">Para cada CAL do Dynamics 365 Sales Local ou CAL do Dynamics 365 for Customer Service Local para as quais o Cliente tenha SA, ele poderá instalar e usar o USD em 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14:paraId="41709887" w14:textId="77777777" w:rsidR="00F74A14" w:rsidRDefault="00F74A14">
      <w:pPr>
        <w:pStyle w:val="ProductList-Body"/>
      </w:pPr>
    </w:p>
    <w:p w14:paraId="17984099" w14:textId="77777777" w:rsidR="00F74A14" w:rsidRDefault="003F529A">
      <w:pPr>
        <w:pStyle w:val="ProductList-ClauseHeading"/>
        <w:outlineLvl w:val="3"/>
      </w:pPr>
      <w:r>
        <w:t>4.6 Dynamics CustomerSource</w:t>
      </w:r>
    </w:p>
    <w:p w14:paraId="46F2E0FC" w14:textId="77777777" w:rsidR="00F74A14" w:rsidRDefault="003F529A">
      <w:pPr>
        <w:pStyle w:val="ProductList-Body"/>
      </w:pPr>
      <w:r>
        <w:t xml:space="preserve">Os clientes da CAL do Dynamics 365 nas Instalações com SA ativo terão acesso ao CustomerSource. </w:t>
      </w:r>
    </w:p>
    <w:p w14:paraId="6EADEE3F" w14:textId="77777777" w:rsidR="00F74A14" w:rsidRDefault="00F74A14">
      <w:pPr>
        <w:pStyle w:val="PURBreadcrumb"/>
      </w:pPr>
    </w:p>
    <w:tbl>
      <w:tblPr>
        <w:tblStyle w:val="PURTable"/>
        <w:tblW w:w="0" w:type="dxa"/>
        <w:tblLook w:val="04A0" w:firstRow="1" w:lastRow="0" w:firstColumn="1" w:lastColumn="0" w:noHBand="0" w:noVBand="1"/>
      </w:tblPr>
      <w:tblGrid>
        <w:gridCol w:w="10916"/>
      </w:tblGrid>
      <w:tr w:rsidR="00F74A14" w14:paraId="28D008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99EAC3"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4FEA3D93" w14:textId="77777777" w:rsidR="00F74A14" w:rsidRDefault="00F74A14">
      <w:pPr>
        <w:pStyle w:val="ProductList-Body"/>
      </w:pPr>
    </w:p>
    <w:p w14:paraId="684910FC" w14:textId="77777777" w:rsidR="00F74A14" w:rsidRDefault="003F529A">
      <w:pPr>
        <w:pStyle w:val="ProductList-Offering1HeadingNoBorder"/>
        <w:outlineLvl w:val="1"/>
      </w:pPr>
      <w:bookmarkStart w:id="78" w:name="_Sec607"/>
      <w:r>
        <w:t>Microsoft Identity Manager</w:t>
      </w:r>
      <w:bookmarkEnd w:id="78"/>
      <w:r>
        <w:fldChar w:fldCharType="begin"/>
      </w:r>
      <w:r>
        <w:instrText xml:space="preserve"> TC "</w:instrText>
      </w:r>
      <w:bookmarkStart w:id="79" w:name="_Toc62635033"/>
      <w:r>
        <w:instrText>Microsoft Identity Manager</w:instrText>
      </w:r>
      <w:bookmarkEnd w:id="79"/>
      <w:r>
        <w:instrText>" \l 2</w:instrText>
      </w:r>
      <w:r>
        <w:fldChar w:fldCharType="end"/>
      </w:r>
    </w:p>
    <w:p w14:paraId="561D728E" w14:textId="77777777" w:rsidR="00F74A14" w:rsidRDefault="003F529A">
      <w:pPr>
        <w:pStyle w:val="ProductList-Offering1SubSection"/>
        <w:outlineLvl w:val="2"/>
      </w:pPr>
      <w:bookmarkStart w:id="80" w:name="_Sec677"/>
      <w:r>
        <w:t>1. Disponibilidade do Produto</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74A14" w14:paraId="3506A2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C097B7" w14:textId="77777777" w:rsidR="00F74A14" w:rsidRDefault="003F529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9110F" w14:textId="77777777" w:rsidR="00F74A14" w:rsidRDefault="003F529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05487" w14:textId="77777777" w:rsidR="00F74A14" w:rsidRDefault="003F529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77E0F" w14:textId="77777777" w:rsidR="00F74A14" w:rsidRDefault="003F529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BD613" w14:textId="77777777" w:rsidR="00F74A14" w:rsidRDefault="003F52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05B76"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19F6C"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DDF1C"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4E5B9"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DDF05"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1A38D"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D0C1ECE"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4A14" w14:paraId="281DD42C" w14:textId="77777777">
        <w:tc>
          <w:tcPr>
            <w:tcW w:w="4160" w:type="dxa"/>
            <w:tcBorders>
              <w:top w:val="single" w:sz="6" w:space="0" w:color="FFFFFF"/>
              <w:left w:val="none" w:sz="4" w:space="0" w:color="BFBFBF"/>
              <w:bottom w:val="dashed" w:sz="4" w:space="0" w:color="BFBFBF"/>
              <w:right w:val="none" w:sz="4" w:space="0" w:color="6E6E6E"/>
            </w:tcBorders>
          </w:tcPr>
          <w:p w14:paraId="5A9D5D89" w14:textId="77777777" w:rsidR="00F74A14" w:rsidRDefault="003F529A">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14:paraId="621A31CD" w14:textId="77777777" w:rsidR="00F74A14" w:rsidRDefault="003F529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1F567EE" w14:textId="77777777" w:rsidR="00F74A14" w:rsidRDefault="003F529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EA0E2DC" w14:textId="77777777" w:rsidR="00F74A14" w:rsidRDefault="003F529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2C041C" w14:textId="77777777" w:rsidR="00F74A14" w:rsidRDefault="003F52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69F7A"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10E72"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40076"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2688F"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230E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B10E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3E827" w14:textId="77777777" w:rsidR="00F74A14" w:rsidRDefault="003F529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F74A14" w14:paraId="367373A0" w14:textId="77777777">
        <w:tc>
          <w:tcPr>
            <w:tcW w:w="4160" w:type="dxa"/>
            <w:tcBorders>
              <w:top w:val="dashed" w:sz="4" w:space="0" w:color="BFBFBF"/>
              <w:left w:val="none" w:sz="4" w:space="0" w:color="BFBFBF"/>
              <w:bottom w:val="none" w:sz="4" w:space="0" w:color="BFBFBF"/>
              <w:right w:val="none" w:sz="4" w:space="0" w:color="6E6E6E"/>
            </w:tcBorders>
          </w:tcPr>
          <w:p w14:paraId="1B6151B6" w14:textId="77777777" w:rsidR="00F74A14" w:rsidRDefault="003F529A">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F887B28" w14:textId="77777777" w:rsidR="00F74A14" w:rsidRDefault="003F529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1E9B364" w14:textId="77777777" w:rsidR="00F74A14" w:rsidRDefault="003F529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D93DD51" w14:textId="77777777" w:rsidR="00F74A14" w:rsidRDefault="003F529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C9E4C08" w14:textId="77777777" w:rsidR="00F74A14" w:rsidRDefault="003F529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7C66B"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3C5D8"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9DA8A"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1CFA1"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711C1"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0F0C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1F010"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627847D" w14:textId="77777777" w:rsidR="00F74A14" w:rsidRDefault="003F529A">
      <w:pPr>
        <w:pStyle w:val="ProductList-Offering1SubSection"/>
        <w:outlineLvl w:val="2"/>
      </w:pPr>
      <w:bookmarkStart w:id="81" w:name="_Sec733"/>
      <w:r>
        <w:t>2. Condições do Produto</w:t>
      </w:r>
      <w:bookmarkEnd w:id="81"/>
    </w:p>
    <w:tbl>
      <w:tblPr>
        <w:tblStyle w:val="PURTable"/>
        <w:tblW w:w="0" w:type="dxa"/>
        <w:tblLook w:val="04A0" w:firstRow="1" w:lastRow="0" w:firstColumn="1" w:lastColumn="0" w:noHBand="0" w:noVBand="1"/>
      </w:tblPr>
      <w:tblGrid>
        <w:gridCol w:w="3637"/>
        <w:gridCol w:w="3642"/>
        <w:gridCol w:w="3637"/>
      </w:tblGrid>
      <w:tr w:rsidR="00F74A14" w14:paraId="53E6D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26E33" w14:textId="77777777" w:rsidR="00F74A14" w:rsidRDefault="003F529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F1A7C9C"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2B3D98" w14:textId="77777777" w:rsidR="00F74A14" w:rsidRDefault="003F529A">
            <w:pPr>
              <w:pStyle w:val="ProductList-TableBody"/>
            </w:pPr>
            <w:r>
              <w:rPr>
                <w:color w:val="404040"/>
              </w:rPr>
              <w:t>Edições Anteriores: N/D</w:t>
            </w:r>
          </w:p>
        </w:tc>
      </w:tr>
      <w:tr w:rsidR="00F74A14" w14:paraId="73B55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F67BD" w14:textId="77777777" w:rsidR="00F74A14" w:rsidRDefault="003F529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BAC08" w14:textId="77777777" w:rsidR="00F74A14" w:rsidRDefault="003F529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282377BD" w14:textId="77777777" w:rsidR="00F74A14" w:rsidRDefault="003F529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F74A14" w14:paraId="395F5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108A9" w14:textId="77777777" w:rsidR="00F74A14" w:rsidRDefault="003F529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60174" w14:textId="77777777" w:rsidR="00F74A14" w:rsidRDefault="003F529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2929D" w14:textId="77777777" w:rsidR="00F74A14" w:rsidRDefault="003F529A">
            <w:pPr>
              <w:pStyle w:val="ProductList-TableBody"/>
            </w:pPr>
            <w:r>
              <w:rPr>
                <w:color w:val="404040"/>
              </w:rPr>
              <w:t>Qualificados para Redução: N/D</w:t>
            </w:r>
          </w:p>
        </w:tc>
      </w:tr>
      <w:tr w:rsidR="00F74A14" w14:paraId="0161B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3D03F" w14:textId="77777777" w:rsidR="00F74A14" w:rsidRDefault="003F529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8AF45" w14:textId="77777777" w:rsidR="00F74A14" w:rsidRDefault="003F529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8AE40" w14:textId="77777777" w:rsidR="00F74A14" w:rsidRDefault="003F529A">
            <w:pPr>
              <w:pStyle w:val="ProductList-TableBody"/>
            </w:pPr>
            <w:r>
              <w:rPr>
                <w:color w:val="404040"/>
              </w:rPr>
              <w:t>Qualificados para Adequação (“True-Up”): N/D</w:t>
            </w:r>
          </w:p>
        </w:tc>
      </w:tr>
      <w:tr w:rsidR="00F74A14" w14:paraId="059F6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31BA2" w14:textId="77777777" w:rsidR="00F74A14" w:rsidRDefault="003F529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7C489"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B80F7" w14:textId="77777777" w:rsidR="00F74A14" w:rsidRDefault="00F74A14">
            <w:pPr>
              <w:pStyle w:val="ProductList-TableBody"/>
            </w:pPr>
          </w:p>
        </w:tc>
      </w:tr>
    </w:tbl>
    <w:p w14:paraId="4F3CCB8B" w14:textId="77777777" w:rsidR="00F74A14" w:rsidRDefault="003F529A">
      <w:pPr>
        <w:pStyle w:val="ProductList-Offering1SubSection"/>
        <w:outlineLvl w:val="2"/>
      </w:pPr>
      <w:bookmarkStart w:id="82" w:name="_Sec788"/>
      <w:r>
        <w:t>3. Direitos de Uso</w:t>
      </w:r>
      <w:bookmarkEnd w:id="82"/>
    </w:p>
    <w:tbl>
      <w:tblPr>
        <w:tblStyle w:val="PURTable"/>
        <w:tblW w:w="0" w:type="dxa"/>
        <w:tblLook w:val="04A0" w:firstRow="1" w:lastRow="0" w:firstColumn="1" w:lastColumn="0" w:noHBand="0" w:noVBand="1"/>
      </w:tblPr>
      <w:tblGrid>
        <w:gridCol w:w="3647"/>
        <w:gridCol w:w="3631"/>
        <w:gridCol w:w="3638"/>
      </w:tblGrid>
      <w:tr w:rsidR="00F74A14" w14:paraId="1FC778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982D6" w14:textId="77777777" w:rsidR="00F74A14" w:rsidRDefault="003F529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06FD48CD" w14:textId="77777777" w:rsidR="00F74A14" w:rsidRDefault="003F529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3DDE9A05" w14:textId="77777777" w:rsidR="00F74A14" w:rsidRDefault="003F529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F74A14" w14:paraId="43968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59ED0" w14:textId="77777777" w:rsidR="00F74A14" w:rsidRDefault="003F529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A57C5" w14:textId="77777777" w:rsidR="00F74A14" w:rsidRDefault="003F529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601FA" w14:textId="77777777" w:rsidR="00F74A14" w:rsidRDefault="003F529A">
            <w:pPr>
              <w:pStyle w:val="ProductList-TableBody"/>
            </w:pPr>
            <w:r>
              <w:rPr>
                <w:color w:val="404040"/>
              </w:rPr>
              <w:t>Tecnologias Incluídas: N/D</w:t>
            </w:r>
          </w:p>
        </w:tc>
      </w:tr>
      <w:tr w:rsidR="00F74A14" w14:paraId="50E19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4B77E" w14:textId="77777777" w:rsidR="00F74A14" w:rsidRDefault="003F529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0041C"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A8DE0" w14:textId="77777777" w:rsidR="00F74A14" w:rsidRDefault="00F74A14">
            <w:pPr>
              <w:pStyle w:val="ProductList-TableBody"/>
            </w:pPr>
          </w:p>
        </w:tc>
      </w:tr>
    </w:tbl>
    <w:p w14:paraId="799C9836" w14:textId="77777777" w:rsidR="00F74A14" w:rsidRDefault="00F74A14">
      <w:pPr>
        <w:pStyle w:val="ProductList-Body"/>
      </w:pPr>
    </w:p>
    <w:p w14:paraId="07885272" w14:textId="77777777" w:rsidR="00F74A14" w:rsidRDefault="003F529A">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F74A14" w14:paraId="209109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CF9896" w14:textId="77777777" w:rsidR="00F74A14" w:rsidRDefault="003F529A">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14:paraId="1E1D7CAC" w14:textId="77777777" w:rsidR="00F74A14" w:rsidRDefault="00F74A1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C44A594" w14:textId="77777777" w:rsidR="00F74A14" w:rsidRDefault="00F74A14">
            <w:pPr>
              <w:pStyle w:val="ProductList-TableBody"/>
            </w:pPr>
          </w:p>
        </w:tc>
      </w:tr>
    </w:tbl>
    <w:p w14:paraId="7724E6E1" w14:textId="77777777" w:rsidR="00F74A14" w:rsidRDefault="003F529A">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51"/>
        <w:gridCol w:w="3647"/>
        <w:gridCol w:w="3618"/>
      </w:tblGrid>
      <w:tr w:rsidR="00F74A14" w14:paraId="4CEB9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A3EF9" w14:textId="77777777" w:rsidR="00F74A14" w:rsidRDefault="003F529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D0EAC66" w14:textId="77777777" w:rsidR="00F74A14" w:rsidRDefault="003F529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8AC02" w14:textId="77777777" w:rsidR="00F74A14" w:rsidRDefault="003F529A">
            <w:pPr>
              <w:pStyle w:val="ProductList-TableBody"/>
            </w:pPr>
            <w:r>
              <w:rPr>
                <w:color w:val="404040"/>
              </w:rPr>
              <w:t>Direitos de Failover: N/D</w:t>
            </w:r>
          </w:p>
        </w:tc>
      </w:tr>
      <w:tr w:rsidR="00F74A14" w14:paraId="48C4F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5C28B" w14:textId="77777777" w:rsidR="00F74A14" w:rsidRDefault="003F529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5118E" w14:textId="77777777" w:rsidR="00F74A14" w:rsidRDefault="003F529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F643A" w14:textId="77777777" w:rsidR="00F74A14" w:rsidRDefault="003F529A">
            <w:pPr>
              <w:pStyle w:val="ProductList-TableBody"/>
            </w:pPr>
            <w:r>
              <w:rPr>
                <w:color w:val="404040"/>
              </w:rPr>
              <w:t>Direitos de Roaming: N/D</w:t>
            </w:r>
          </w:p>
        </w:tc>
      </w:tr>
      <w:tr w:rsidR="00F74A14" w14:paraId="73B3A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CF7A4" w14:textId="77777777" w:rsidR="00F74A14" w:rsidRDefault="003F529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516BC" w14:textId="77777777" w:rsidR="00F74A14" w:rsidRDefault="003F529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60110" w14:textId="77777777" w:rsidR="00F74A14" w:rsidRDefault="00F74A14">
            <w:pPr>
              <w:pStyle w:val="ProductList-TableBody"/>
            </w:pPr>
          </w:p>
        </w:tc>
      </w:tr>
    </w:tbl>
    <w:p w14:paraId="4E81ADE9"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08DE8F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F9AFEA"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5D438056" w14:textId="77777777" w:rsidR="00F74A14" w:rsidRDefault="00F74A14">
      <w:pPr>
        <w:pStyle w:val="ProductList-Body"/>
      </w:pPr>
    </w:p>
    <w:p w14:paraId="019F40E8" w14:textId="77777777" w:rsidR="00F74A14" w:rsidRDefault="003F529A">
      <w:pPr>
        <w:pStyle w:val="ProductList-OfferingGroupHeading"/>
        <w:outlineLvl w:val="1"/>
      </w:pPr>
      <w:bookmarkStart w:id="84" w:name="_Sec611"/>
      <w:r>
        <w:t>Aplicativos do Office</w:t>
      </w:r>
      <w:bookmarkEnd w:id="84"/>
      <w:r>
        <w:fldChar w:fldCharType="begin"/>
      </w:r>
      <w:r>
        <w:instrText xml:space="preserve"> TC "</w:instrText>
      </w:r>
      <w:bookmarkStart w:id="85" w:name="_Toc62635034"/>
      <w:r>
        <w:instrText>Aplicativos do Office</w:instrText>
      </w:r>
      <w:bookmarkEnd w:id="85"/>
      <w:r>
        <w:instrText>" \l 2</w:instrText>
      </w:r>
      <w:r>
        <w:fldChar w:fldCharType="end"/>
      </w:r>
    </w:p>
    <w:p w14:paraId="5589B9B4" w14:textId="77777777" w:rsidR="00F74A14" w:rsidRDefault="003F529A">
      <w:pPr>
        <w:pStyle w:val="ProductList-Offering2HeadingNoBorder"/>
        <w:outlineLvl w:val="2"/>
      </w:pPr>
      <w:bookmarkStart w:id="86" w:name="_Sec636"/>
      <w:r>
        <w:t>Aplicativos Desktop do Office</w:t>
      </w:r>
      <w:bookmarkEnd w:id="86"/>
      <w:r>
        <w:fldChar w:fldCharType="begin"/>
      </w:r>
      <w:r>
        <w:instrText xml:space="preserve"> TC "</w:instrText>
      </w:r>
      <w:bookmarkStart w:id="87" w:name="_Toc62635035"/>
      <w:r>
        <w:instrText>Aplicativos Desktop do Office</w:instrText>
      </w:r>
      <w:bookmarkEnd w:id="87"/>
      <w:r>
        <w:instrText>" \l 3</w:instrText>
      </w:r>
      <w:r>
        <w:fldChar w:fldCharType="end"/>
      </w:r>
    </w:p>
    <w:p w14:paraId="1FA61BCA" w14:textId="77777777" w:rsidR="00F74A14" w:rsidRDefault="003F529A">
      <w:pPr>
        <w:pStyle w:val="ProductList-Offering1SubSection"/>
        <w:outlineLvl w:val="3"/>
      </w:pPr>
      <w:bookmarkStart w:id="88" w:name="_Sec681"/>
      <w:r>
        <w:t>1. Disponibilidade do Programa</w:t>
      </w:r>
      <w:bookmarkEnd w:id="88"/>
    </w:p>
    <w:tbl>
      <w:tblPr>
        <w:tblStyle w:val="PURTable"/>
        <w:tblW w:w="0" w:type="dxa"/>
        <w:tblLook w:val="04A0" w:firstRow="1" w:lastRow="0" w:firstColumn="1" w:lastColumn="0" w:noHBand="0" w:noVBand="1"/>
      </w:tblPr>
      <w:tblGrid>
        <w:gridCol w:w="3657"/>
        <w:gridCol w:w="609"/>
        <w:gridCol w:w="598"/>
        <w:gridCol w:w="601"/>
        <w:gridCol w:w="590"/>
        <w:gridCol w:w="591"/>
        <w:gridCol w:w="601"/>
        <w:gridCol w:w="609"/>
        <w:gridCol w:w="634"/>
        <w:gridCol w:w="617"/>
        <w:gridCol w:w="603"/>
        <w:gridCol w:w="609"/>
        <w:gridCol w:w="597"/>
      </w:tblGrid>
      <w:tr w:rsidR="00F74A14" w14:paraId="7E69229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284DAD1" w14:textId="77777777" w:rsidR="00F74A14" w:rsidRDefault="003F529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B53DF" w14:textId="77777777" w:rsidR="00F74A14" w:rsidRDefault="003F529A">
            <w:pPr>
              <w:pStyle w:val="ProductList-TableBody"/>
              <w:jc w:val="center"/>
            </w:pPr>
            <w:r>
              <w:fldChar w:fldCharType="begin"/>
            </w:r>
            <w:r>
              <w:instrText xml:space="preserve"> AutoTextList   \s NoStyle \t "Data de Disponibilização"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D8AF1" w14:textId="77777777" w:rsidR="00F74A14" w:rsidRDefault="003F529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84659" w14:textId="77777777" w:rsidR="00F74A14" w:rsidRDefault="003F529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F957A" w14:textId="77777777" w:rsidR="00F74A14" w:rsidRDefault="003F52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65EA9"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A3E41"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31AAE"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36198"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40300"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3D75C"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9E5C0"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FBE02" w14:textId="77777777" w:rsidR="00F74A14" w:rsidRDefault="003F529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74A14" w14:paraId="183A9486" w14:textId="77777777">
        <w:tc>
          <w:tcPr>
            <w:tcW w:w="3920" w:type="dxa"/>
            <w:tcBorders>
              <w:top w:val="single" w:sz="6" w:space="0" w:color="FFFFFF"/>
              <w:left w:val="none" w:sz="4" w:space="0" w:color="000000"/>
              <w:bottom w:val="dashed" w:sz="4" w:space="0" w:color="BFBFBF"/>
              <w:right w:val="single" w:sz="6" w:space="0" w:color="FFFFFF"/>
            </w:tcBorders>
          </w:tcPr>
          <w:p w14:paraId="2261398D" w14:textId="77777777" w:rsidR="00F74A14" w:rsidRDefault="003F529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6E99458" w14:textId="77777777" w:rsidR="00F74A14" w:rsidRDefault="003F529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9EC9756" w14:textId="77777777" w:rsidR="00F74A14" w:rsidRDefault="003F529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4768DE5" w14:textId="77777777" w:rsidR="00F74A14" w:rsidRDefault="003F529A">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232E40E4" w14:textId="77777777" w:rsidR="00F74A14" w:rsidRDefault="003F52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C353B"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3006E"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480AA"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8A13F"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EBD29"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BAE7B"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15D54"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645A4" w14:textId="77777777" w:rsidR="00F74A14" w:rsidRDefault="00F74A14">
            <w:pPr>
              <w:pStyle w:val="ProductList-TableBody"/>
              <w:jc w:val="center"/>
            </w:pPr>
          </w:p>
        </w:tc>
      </w:tr>
      <w:tr w:rsidR="00F74A14" w14:paraId="231CCD98" w14:textId="77777777">
        <w:tc>
          <w:tcPr>
            <w:tcW w:w="3920" w:type="dxa"/>
            <w:tcBorders>
              <w:top w:val="dashed" w:sz="4" w:space="0" w:color="BFBFBF"/>
              <w:left w:val="none" w:sz="4" w:space="0" w:color="000000"/>
              <w:bottom w:val="dashed" w:sz="4" w:space="0" w:color="BFBFBF"/>
              <w:right w:val="single" w:sz="6" w:space="0" w:color="FFFFFF"/>
            </w:tcBorders>
          </w:tcPr>
          <w:p w14:paraId="1A609A65" w14:textId="77777777" w:rsidR="00F74A14" w:rsidRDefault="003F529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0FD3A3" w14:textId="77777777" w:rsidR="00F74A14" w:rsidRDefault="003F529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36B783" w14:textId="77777777" w:rsidR="00F74A14" w:rsidRDefault="003F529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2ABEE9" w14:textId="77777777" w:rsidR="00F74A14" w:rsidRDefault="003F529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5EAAB77" w14:textId="77777777" w:rsidR="00F74A14" w:rsidRDefault="003F52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0BE42"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FD580"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E5C15"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F372C"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4468A"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2D9E9"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EA390"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59A4A" w14:textId="77777777" w:rsidR="00F74A14" w:rsidRDefault="00F74A14">
            <w:pPr>
              <w:pStyle w:val="ProductList-TableBody"/>
              <w:jc w:val="center"/>
            </w:pPr>
          </w:p>
        </w:tc>
      </w:tr>
      <w:tr w:rsidR="00F74A14" w14:paraId="35331207" w14:textId="77777777">
        <w:tc>
          <w:tcPr>
            <w:tcW w:w="3920" w:type="dxa"/>
            <w:tcBorders>
              <w:top w:val="dashed" w:sz="4" w:space="0" w:color="BFBFBF"/>
              <w:left w:val="none" w:sz="4" w:space="0" w:color="000000"/>
              <w:bottom w:val="dashed" w:sz="4" w:space="0" w:color="BFBFBF"/>
              <w:right w:val="single" w:sz="6" w:space="0" w:color="FFFFFF"/>
            </w:tcBorders>
          </w:tcPr>
          <w:p w14:paraId="2308095A" w14:textId="77777777" w:rsidR="00F74A14" w:rsidRDefault="003F529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5B7FF7" w14:textId="77777777" w:rsidR="00F74A14" w:rsidRDefault="003F529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48D808" w14:textId="77777777" w:rsidR="00F74A14" w:rsidRDefault="003F529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89498AE" w14:textId="77777777" w:rsidR="00F74A14" w:rsidRDefault="003F529A">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67B202BB" w14:textId="77777777" w:rsidR="00F74A14" w:rsidRDefault="003F52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FB0A0"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7CB28"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99FFD"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B7A4F"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01AE4"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46FC5"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0DBB1"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8EA58" w14:textId="77777777" w:rsidR="00F74A14" w:rsidRDefault="00F74A14">
            <w:pPr>
              <w:pStyle w:val="ProductList-TableBody"/>
              <w:jc w:val="center"/>
            </w:pPr>
          </w:p>
        </w:tc>
      </w:tr>
      <w:tr w:rsidR="00F74A14" w14:paraId="437C0038" w14:textId="77777777">
        <w:tc>
          <w:tcPr>
            <w:tcW w:w="3920" w:type="dxa"/>
            <w:tcBorders>
              <w:top w:val="dashed" w:sz="4" w:space="0" w:color="BFBFBF"/>
              <w:left w:val="none" w:sz="4" w:space="0" w:color="000000"/>
              <w:bottom w:val="dashed" w:sz="4" w:space="0" w:color="BFBFBF"/>
              <w:right w:val="single" w:sz="6" w:space="0" w:color="FFFFFF"/>
            </w:tcBorders>
          </w:tcPr>
          <w:p w14:paraId="03476B24" w14:textId="77777777" w:rsidR="00F74A14" w:rsidRDefault="003F529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E5FA53" w14:textId="77777777" w:rsidR="00F74A14" w:rsidRDefault="003F529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C12F7A" w14:textId="77777777" w:rsidR="00F74A14" w:rsidRDefault="003F529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8472654" w14:textId="77777777" w:rsidR="00F74A14" w:rsidRDefault="003F529A">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2C96112D" w14:textId="77777777" w:rsidR="00F74A14" w:rsidRDefault="003F52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DA8B8"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E4541"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3A11B"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8887C" w14:textId="77777777" w:rsidR="00F74A14" w:rsidRDefault="003F529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8EAAA" w14:textId="77777777" w:rsidR="00F74A14" w:rsidRDefault="003F529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F71FF" w14:textId="77777777" w:rsidR="00F74A14" w:rsidRDefault="003F529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50F63" w14:textId="77777777" w:rsidR="00F74A14" w:rsidRDefault="003F529A">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C3B4F" w14:textId="77777777" w:rsidR="00F74A14" w:rsidRDefault="00F74A14">
            <w:pPr>
              <w:pStyle w:val="ProductList-TableBody"/>
              <w:jc w:val="center"/>
            </w:pPr>
          </w:p>
        </w:tc>
      </w:tr>
      <w:tr w:rsidR="00F74A14" w14:paraId="25952823" w14:textId="77777777">
        <w:tc>
          <w:tcPr>
            <w:tcW w:w="3920" w:type="dxa"/>
            <w:tcBorders>
              <w:top w:val="dashed" w:sz="4" w:space="0" w:color="BFBFBF"/>
              <w:left w:val="none" w:sz="4" w:space="0" w:color="000000"/>
              <w:bottom w:val="dashed" w:sz="4" w:space="0" w:color="BFBFBF"/>
              <w:right w:val="single" w:sz="6" w:space="0" w:color="FFFFFF"/>
            </w:tcBorders>
          </w:tcPr>
          <w:p w14:paraId="072138DE" w14:textId="77777777" w:rsidR="00F74A14" w:rsidRDefault="003F529A">
            <w:pPr>
              <w:pStyle w:val="ProductList-TableBody"/>
            </w:pPr>
            <w:r>
              <w:rPr>
                <w:color w:val="000000"/>
              </w:rPr>
              <w:t>Uso Comercial do Office Home e Student 2013 RT</w:t>
            </w:r>
            <w:r>
              <w:fldChar w:fldCharType="begin"/>
            </w:r>
            <w:r>
              <w:instrText xml:space="preserve"> XE "Uso Comercial do Office Home e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8F4BEE" w14:textId="77777777" w:rsidR="00F74A14" w:rsidRDefault="003F529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460B48A" w14:textId="77777777" w:rsidR="00F74A14" w:rsidRDefault="003F529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FAEC1E" w14:textId="77777777" w:rsidR="00F74A14" w:rsidRDefault="003F529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14140DF" w14:textId="77777777" w:rsidR="00F74A14" w:rsidRDefault="003F52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27C28"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1FFE0"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1D2DE"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38C15"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1C60B"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74142"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F295C"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2AAF5" w14:textId="77777777" w:rsidR="00F74A14" w:rsidRDefault="00F74A14">
            <w:pPr>
              <w:pStyle w:val="ProductList-TableBody"/>
              <w:jc w:val="center"/>
            </w:pPr>
          </w:p>
        </w:tc>
      </w:tr>
      <w:tr w:rsidR="00F74A14" w14:paraId="7B83B3D8" w14:textId="77777777">
        <w:tc>
          <w:tcPr>
            <w:tcW w:w="3920" w:type="dxa"/>
            <w:tcBorders>
              <w:top w:val="dashed" w:sz="4" w:space="0" w:color="BFBFBF"/>
              <w:left w:val="none" w:sz="4" w:space="0" w:color="000000"/>
              <w:bottom w:val="dashed" w:sz="4" w:space="0" w:color="BFBFBF"/>
              <w:right w:val="single" w:sz="6" w:space="0" w:color="FFFFFF"/>
            </w:tcBorders>
          </w:tcPr>
          <w:p w14:paraId="663183DB" w14:textId="77777777" w:rsidR="00F74A14" w:rsidRDefault="003F529A">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9C4ACB" w14:textId="77777777" w:rsidR="00F74A14" w:rsidRDefault="003F529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AEE063E" w14:textId="77777777" w:rsidR="00F74A14" w:rsidRDefault="003F529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7250B7" w14:textId="77777777" w:rsidR="00F74A14" w:rsidRDefault="003F529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48F4E4D" w14:textId="77777777" w:rsidR="00F74A14" w:rsidRDefault="003F52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BC74C"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99AF4"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A7581"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AC12A"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11FE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2C5BB"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8495D"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331A1" w14:textId="77777777" w:rsidR="00F74A14" w:rsidRDefault="00F74A14">
            <w:pPr>
              <w:pStyle w:val="ProductList-TableBody"/>
              <w:jc w:val="center"/>
            </w:pPr>
          </w:p>
        </w:tc>
      </w:tr>
      <w:tr w:rsidR="00F74A14" w14:paraId="7B22AE9D" w14:textId="77777777">
        <w:tc>
          <w:tcPr>
            <w:tcW w:w="3920" w:type="dxa"/>
            <w:tcBorders>
              <w:top w:val="dashed" w:sz="4" w:space="0" w:color="BFBFBF"/>
              <w:left w:val="none" w:sz="4" w:space="0" w:color="000000"/>
              <w:bottom w:val="dashed" w:sz="4" w:space="0" w:color="BFBFBF"/>
              <w:right w:val="single" w:sz="6" w:space="0" w:color="FFFFFF"/>
            </w:tcBorders>
          </w:tcPr>
          <w:p w14:paraId="069754D1" w14:textId="77777777" w:rsidR="00F74A14" w:rsidRDefault="003F529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9D8667" w14:textId="77777777" w:rsidR="00F74A14" w:rsidRDefault="003F529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3A0B44" w14:textId="77777777" w:rsidR="00F74A14" w:rsidRDefault="003F529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CEEE45" w14:textId="77777777" w:rsidR="00F74A14" w:rsidRDefault="003F529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A979A3E" w14:textId="77777777" w:rsidR="00F74A14" w:rsidRDefault="003F52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519CF"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BF983"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FCBDE"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CBCBF"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1AE99"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3FACD"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94E6F"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2C880" w14:textId="77777777" w:rsidR="00F74A14" w:rsidRDefault="00F74A14">
            <w:pPr>
              <w:pStyle w:val="ProductList-TableBody"/>
              <w:jc w:val="center"/>
            </w:pPr>
          </w:p>
        </w:tc>
      </w:tr>
      <w:tr w:rsidR="00F74A14" w14:paraId="60B68DDF" w14:textId="77777777">
        <w:tc>
          <w:tcPr>
            <w:tcW w:w="3920" w:type="dxa"/>
            <w:tcBorders>
              <w:top w:val="dashed" w:sz="4" w:space="0" w:color="BFBFBF"/>
              <w:left w:val="none" w:sz="4" w:space="0" w:color="000000"/>
              <w:bottom w:val="dashed" w:sz="4" w:space="0" w:color="BFBFBF"/>
              <w:right w:val="single" w:sz="6" w:space="0" w:color="FFFFFF"/>
            </w:tcBorders>
          </w:tcPr>
          <w:p w14:paraId="7C91AE40" w14:textId="77777777" w:rsidR="00F74A14" w:rsidRDefault="003F529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D6B8C5" w14:textId="77777777" w:rsidR="00F74A14" w:rsidRDefault="003F529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7B5094" w14:textId="77777777" w:rsidR="00F74A14" w:rsidRDefault="003F529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CF3713" w14:textId="77777777" w:rsidR="00F74A14" w:rsidRDefault="003F529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880B0BD" w14:textId="77777777" w:rsidR="00F74A14" w:rsidRDefault="003F52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91E86"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4C8AE"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3986D"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B3F92"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2CA29"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26621"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4D4A8"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F149D" w14:textId="77777777" w:rsidR="00F74A14" w:rsidRDefault="00F74A14">
            <w:pPr>
              <w:pStyle w:val="ProductList-TableBody"/>
              <w:jc w:val="center"/>
            </w:pPr>
          </w:p>
        </w:tc>
      </w:tr>
      <w:tr w:rsidR="00F74A14" w14:paraId="587E93CC" w14:textId="77777777">
        <w:tc>
          <w:tcPr>
            <w:tcW w:w="3920" w:type="dxa"/>
            <w:tcBorders>
              <w:top w:val="dashed" w:sz="4" w:space="0" w:color="BFBFBF"/>
              <w:left w:val="none" w:sz="4" w:space="0" w:color="000000"/>
              <w:bottom w:val="dashed" w:sz="4" w:space="0" w:color="BFBFBF"/>
              <w:right w:val="single" w:sz="6" w:space="0" w:color="FFFFFF"/>
            </w:tcBorders>
          </w:tcPr>
          <w:p w14:paraId="566D7EC0" w14:textId="77777777" w:rsidR="00F74A14" w:rsidRDefault="003F529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A46451" w14:textId="77777777" w:rsidR="00F74A14" w:rsidRDefault="003F529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A945B9" w14:textId="77777777" w:rsidR="00F74A14" w:rsidRDefault="003F529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AE4C34B" w14:textId="77777777" w:rsidR="00F74A14" w:rsidRDefault="003F529A">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2524DC1B" w14:textId="77777777" w:rsidR="00F74A14" w:rsidRDefault="003F529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CB2B5"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07463"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DE15E"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BA019"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9CDD3"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A037A"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42167"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2748F" w14:textId="77777777" w:rsidR="00F74A14" w:rsidRDefault="00F74A14">
            <w:pPr>
              <w:pStyle w:val="ProductList-TableBody"/>
              <w:jc w:val="center"/>
            </w:pPr>
          </w:p>
        </w:tc>
      </w:tr>
      <w:tr w:rsidR="00F74A14" w14:paraId="3E1C9003" w14:textId="77777777">
        <w:tc>
          <w:tcPr>
            <w:tcW w:w="3920" w:type="dxa"/>
            <w:tcBorders>
              <w:top w:val="dashed" w:sz="4" w:space="0" w:color="BFBFBF"/>
              <w:left w:val="none" w:sz="4" w:space="0" w:color="000000"/>
              <w:bottom w:val="dashed" w:sz="4" w:space="0" w:color="BFBFBF"/>
              <w:right w:val="single" w:sz="6" w:space="0" w:color="FFFFFF"/>
            </w:tcBorders>
          </w:tcPr>
          <w:p w14:paraId="0AF8F100" w14:textId="77777777" w:rsidR="00F74A14" w:rsidRDefault="003F529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423218" w14:textId="77777777" w:rsidR="00F74A14" w:rsidRDefault="003F529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8872D4" w14:textId="77777777" w:rsidR="00F74A14" w:rsidRDefault="003F529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EA9D3A7" w14:textId="77777777" w:rsidR="00F74A14" w:rsidRDefault="003F529A">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3429A70E" w14:textId="77777777" w:rsidR="00F74A14" w:rsidRDefault="003F529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A8174"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50FE9"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05682"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36C41"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CC7D7"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B5A5C"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6561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57515B97" w14:textId="77777777" w:rsidR="00F74A14" w:rsidRDefault="003F529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38259" w14:textId="77777777" w:rsidR="00F74A14" w:rsidRDefault="00F74A14">
            <w:pPr>
              <w:pStyle w:val="ProductList-TableBody"/>
              <w:jc w:val="center"/>
            </w:pPr>
          </w:p>
        </w:tc>
      </w:tr>
      <w:tr w:rsidR="00F74A14" w14:paraId="2E7C638A" w14:textId="77777777">
        <w:tc>
          <w:tcPr>
            <w:tcW w:w="3920" w:type="dxa"/>
            <w:tcBorders>
              <w:top w:val="dashed" w:sz="4" w:space="0" w:color="BFBFBF"/>
              <w:left w:val="none" w:sz="4" w:space="0" w:color="000000"/>
              <w:bottom w:val="dashed" w:sz="4" w:space="0" w:color="BFBFBF"/>
              <w:right w:val="single" w:sz="6" w:space="0" w:color="FFFFFF"/>
            </w:tcBorders>
          </w:tcPr>
          <w:p w14:paraId="68CD8A58" w14:textId="77777777" w:rsidR="00F74A14" w:rsidRDefault="003F529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414835" w14:textId="77777777" w:rsidR="00F74A14" w:rsidRDefault="003F529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7BE4DB" w14:textId="77777777" w:rsidR="00F74A14" w:rsidRDefault="003F529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0789F6" w14:textId="77777777" w:rsidR="00F74A14" w:rsidRDefault="003F529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3448B7D" w14:textId="77777777" w:rsidR="00F74A14" w:rsidRDefault="003F52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8348B"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4952E"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BFA00"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2A83F"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D2EFD"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058EE"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08512"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DB884" w14:textId="77777777" w:rsidR="00F74A14" w:rsidRDefault="00F74A14">
            <w:pPr>
              <w:pStyle w:val="ProductList-TableBody"/>
              <w:jc w:val="center"/>
            </w:pPr>
          </w:p>
        </w:tc>
      </w:tr>
      <w:tr w:rsidR="00F74A14" w14:paraId="566F79A3" w14:textId="77777777">
        <w:tc>
          <w:tcPr>
            <w:tcW w:w="3920" w:type="dxa"/>
            <w:tcBorders>
              <w:top w:val="dashed" w:sz="4" w:space="0" w:color="BFBFBF"/>
              <w:left w:val="none" w:sz="4" w:space="0" w:color="000000"/>
              <w:bottom w:val="dashed" w:sz="4" w:space="0" w:color="BFBFBF"/>
              <w:right w:val="single" w:sz="6" w:space="0" w:color="FFFFFF"/>
            </w:tcBorders>
          </w:tcPr>
          <w:p w14:paraId="750378D3" w14:textId="77777777" w:rsidR="00F74A14" w:rsidRDefault="003F529A">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3F32BC" w14:textId="77777777" w:rsidR="00F74A14" w:rsidRDefault="003F529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8A2859" w14:textId="77777777" w:rsidR="00F74A14" w:rsidRDefault="003F529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3A8DD7" w14:textId="77777777" w:rsidR="00F74A14" w:rsidRDefault="003F529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4602ABA" w14:textId="77777777" w:rsidR="00F74A14" w:rsidRDefault="003F52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3EF33"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C31E5"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30B23"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F1B99"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2AD47"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E3777"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28C53"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7DEE198D" w14:textId="77777777" w:rsidR="00F74A14" w:rsidRDefault="003F529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733EB" w14:textId="77777777" w:rsidR="00F74A14" w:rsidRDefault="00F74A14">
            <w:pPr>
              <w:pStyle w:val="ProductList-TableBody"/>
              <w:jc w:val="center"/>
            </w:pPr>
          </w:p>
        </w:tc>
      </w:tr>
      <w:tr w:rsidR="00F74A14" w14:paraId="223EB006" w14:textId="77777777">
        <w:tc>
          <w:tcPr>
            <w:tcW w:w="3920" w:type="dxa"/>
            <w:tcBorders>
              <w:top w:val="dashed" w:sz="4" w:space="0" w:color="BFBFBF"/>
              <w:left w:val="none" w:sz="4" w:space="0" w:color="000000"/>
              <w:bottom w:val="dashed" w:sz="4" w:space="0" w:color="BFBFBF"/>
              <w:right w:val="single" w:sz="6" w:space="0" w:color="FFFFFF"/>
            </w:tcBorders>
          </w:tcPr>
          <w:p w14:paraId="0D9A560F" w14:textId="77777777" w:rsidR="00F74A14" w:rsidRDefault="003F529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E429E1" w14:textId="77777777" w:rsidR="00F74A14" w:rsidRDefault="003F529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2791EC" w14:textId="77777777" w:rsidR="00F74A14" w:rsidRDefault="003F529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160E3C" w14:textId="77777777" w:rsidR="00F74A14" w:rsidRDefault="003F529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E2CE53F" w14:textId="77777777" w:rsidR="00F74A14" w:rsidRDefault="003F52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3665F"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B2519"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B2114"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0AC72"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46364"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59BDE"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95164"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43695" w14:textId="77777777" w:rsidR="00F74A14" w:rsidRDefault="00F74A14">
            <w:pPr>
              <w:pStyle w:val="ProductList-TableBody"/>
              <w:jc w:val="center"/>
            </w:pPr>
          </w:p>
        </w:tc>
      </w:tr>
      <w:tr w:rsidR="00F74A14" w14:paraId="70CA8FDB" w14:textId="77777777">
        <w:tc>
          <w:tcPr>
            <w:tcW w:w="3920" w:type="dxa"/>
            <w:tcBorders>
              <w:top w:val="dashed" w:sz="4" w:space="0" w:color="BFBFBF"/>
              <w:left w:val="none" w:sz="4" w:space="0" w:color="000000"/>
              <w:bottom w:val="dashed" w:sz="4" w:space="0" w:color="BFBFBF"/>
              <w:right w:val="single" w:sz="6" w:space="0" w:color="FFFFFF"/>
            </w:tcBorders>
          </w:tcPr>
          <w:p w14:paraId="59F38B01" w14:textId="77777777" w:rsidR="00F74A14" w:rsidRDefault="003F529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289860" w14:textId="77777777" w:rsidR="00F74A14" w:rsidRDefault="003F529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6A941D" w14:textId="77777777" w:rsidR="00F74A14" w:rsidRDefault="003F529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AC0CC1E" w14:textId="77777777" w:rsidR="00F74A14" w:rsidRDefault="003F529A">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41635B7D" w14:textId="77777777" w:rsidR="00F74A14" w:rsidRDefault="003F52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993EB"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C591E"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396F6"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324A5"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1C081"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30ABA"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F50C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4CCA6F2E" w14:textId="77777777" w:rsidR="00F74A14" w:rsidRDefault="003F529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81AD8" w14:textId="77777777" w:rsidR="00F74A14" w:rsidRDefault="00F74A14">
            <w:pPr>
              <w:pStyle w:val="ProductList-TableBody"/>
              <w:jc w:val="center"/>
            </w:pPr>
          </w:p>
        </w:tc>
      </w:tr>
      <w:tr w:rsidR="00F74A14" w14:paraId="0ACB4024" w14:textId="77777777">
        <w:tc>
          <w:tcPr>
            <w:tcW w:w="3920" w:type="dxa"/>
            <w:tcBorders>
              <w:top w:val="dashed" w:sz="4" w:space="0" w:color="BFBFBF"/>
              <w:left w:val="none" w:sz="4" w:space="0" w:color="000000"/>
              <w:bottom w:val="dashed" w:sz="4" w:space="0" w:color="BFBFBF"/>
              <w:right w:val="single" w:sz="6" w:space="0" w:color="FFFFFF"/>
            </w:tcBorders>
          </w:tcPr>
          <w:p w14:paraId="25FDB806" w14:textId="77777777" w:rsidR="00F74A14" w:rsidRDefault="003F529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899493" w14:textId="77777777" w:rsidR="00F74A14" w:rsidRDefault="003F529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158F6F" w14:textId="77777777" w:rsidR="00F74A14" w:rsidRDefault="003F529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2C92D4" w14:textId="77777777" w:rsidR="00F74A14" w:rsidRDefault="003F529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D09B25F" w14:textId="77777777" w:rsidR="00F74A14" w:rsidRDefault="003F52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CBACF"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757F0"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569A2"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21E5B"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34CDF"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8C940"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D659A"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FBE7B" w14:textId="77777777" w:rsidR="00F74A14" w:rsidRDefault="00F74A14">
            <w:pPr>
              <w:pStyle w:val="ProductList-TableBody"/>
              <w:jc w:val="center"/>
            </w:pPr>
          </w:p>
        </w:tc>
      </w:tr>
      <w:tr w:rsidR="00F74A14" w14:paraId="6D0ED2A1" w14:textId="77777777">
        <w:tc>
          <w:tcPr>
            <w:tcW w:w="3920" w:type="dxa"/>
            <w:tcBorders>
              <w:top w:val="dashed" w:sz="4" w:space="0" w:color="BFBFBF"/>
              <w:left w:val="none" w:sz="4" w:space="0" w:color="000000"/>
              <w:bottom w:val="dashed" w:sz="4" w:space="0" w:color="BFBFBF"/>
              <w:right w:val="single" w:sz="6" w:space="0" w:color="FFFFFF"/>
            </w:tcBorders>
          </w:tcPr>
          <w:p w14:paraId="3268552F" w14:textId="77777777" w:rsidR="00F74A14" w:rsidRDefault="003F529A">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98B713" w14:textId="77777777" w:rsidR="00F74A14" w:rsidRDefault="003F529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B44D49" w14:textId="77777777" w:rsidR="00F74A14" w:rsidRDefault="003F529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805CD3F" w14:textId="77777777" w:rsidR="00F74A14" w:rsidRDefault="00F74A14">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419FE106"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875AD"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74729"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1DD85"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BE0D3"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CF09F"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7D8CE"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536E5"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7C3CA" w14:textId="77777777" w:rsidR="00F74A14" w:rsidRDefault="00F74A14">
            <w:pPr>
              <w:pStyle w:val="ProductList-TableBody"/>
              <w:jc w:val="center"/>
            </w:pPr>
          </w:p>
        </w:tc>
      </w:tr>
      <w:tr w:rsidR="00F74A14" w14:paraId="2C089026" w14:textId="77777777">
        <w:tc>
          <w:tcPr>
            <w:tcW w:w="3920" w:type="dxa"/>
            <w:tcBorders>
              <w:top w:val="dashed" w:sz="4" w:space="0" w:color="BFBFBF"/>
              <w:left w:val="none" w:sz="4" w:space="0" w:color="000000"/>
              <w:bottom w:val="none" w:sz="4" w:space="0" w:color="BFBFBF"/>
              <w:right w:val="single" w:sz="6" w:space="0" w:color="FFFFFF"/>
            </w:tcBorders>
          </w:tcPr>
          <w:p w14:paraId="6CB357CE" w14:textId="77777777" w:rsidR="00F74A14" w:rsidRDefault="003F529A">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73C7AA3" w14:textId="77777777" w:rsidR="00F74A14" w:rsidRDefault="003F529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639A259" w14:textId="77777777" w:rsidR="00F74A14" w:rsidRDefault="003F529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C15EFBA" w14:textId="77777777" w:rsidR="00F74A14" w:rsidRDefault="00F74A14">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409A594F"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10203"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736E2"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15771"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44DA2"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339E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17570"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322B3"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72523" w14:textId="77777777" w:rsidR="00F74A14" w:rsidRDefault="00F74A14">
            <w:pPr>
              <w:pStyle w:val="ProductList-TableBody"/>
              <w:jc w:val="center"/>
            </w:pPr>
          </w:p>
        </w:tc>
      </w:tr>
    </w:tbl>
    <w:p w14:paraId="5F8ED2E0" w14:textId="77777777" w:rsidR="00F74A14" w:rsidRDefault="003F529A">
      <w:pPr>
        <w:pStyle w:val="ProductList-Offering1SubSection"/>
        <w:outlineLvl w:val="3"/>
      </w:pPr>
      <w:bookmarkStart w:id="89" w:name="_Sec736"/>
      <w:r>
        <w:t>2. Condições do Produto</w:t>
      </w:r>
      <w:bookmarkEnd w:id="89"/>
    </w:p>
    <w:tbl>
      <w:tblPr>
        <w:tblStyle w:val="PURTable"/>
        <w:tblW w:w="0" w:type="dxa"/>
        <w:tblLook w:val="04A0" w:firstRow="1" w:lastRow="0" w:firstColumn="1" w:lastColumn="0" w:noHBand="0" w:noVBand="1"/>
      </w:tblPr>
      <w:tblGrid>
        <w:gridCol w:w="3629"/>
        <w:gridCol w:w="3634"/>
        <w:gridCol w:w="3653"/>
      </w:tblGrid>
      <w:tr w:rsidR="00F74A14" w14:paraId="55F295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CC9C0" w14:textId="77777777" w:rsidR="00F74A14" w:rsidRDefault="003F529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Aplicativos do Office 2016 (10/15)</w:t>
            </w:r>
          </w:p>
        </w:tc>
        <w:tc>
          <w:tcPr>
            <w:tcW w:w="4040" w:type="dxa"/>
            <w:tcBorders>
              <w:top w:val="single" w:sz="18" w:space="0" w:color="00188F"/>
              <w:left w:val="single" w:sz="4" w:space="0" w:color="000000"/>
              <w:bottom w:val="single" w:sz="4" w:space="0" w:color="000000"/>
              <w:right w:val="single" w:sz="4" w:space="0" w:color="000000"/>
            </w:tcBorders>
          </w:tcPr>
          <w:p w14:paraId="08146D39"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AEC61A" w14:textId="77777777" w:rsidR="00F74A14" w:rsidRDefault="003F529A">
            <w:pPr>
              <w:pStyle w:val="ProductList-TableBody"/>
            </w:pPr>
            <w:r>
              <w:rPr>
                <w:color w:val="404040"/>
              </w:rPr>
              <w:t>Edições Anteriores: N/D</w:t>
            </w:r>
          </w:p>
        </w:tc>
      </w:tr>
      <w:tr w:rsidR="00F74A14" w14:paraId="451E1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3E4B4" w14:textId="77777777" w:rsidR="00F74A14" w:rsidRDefault="003F529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6B79B949" w14:textId="77777777" w:rsidR="00F74A14" w:rsidRDefault="003F529A">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7C614F0" w14:textId="77777777" w:rsidR="00F74A14" w:rsidRDefault="003F529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F74A14" w14:paraId="4D650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EF87E" w14:textId="77777777" w:rsidR="00F74A14" w:rsidRDefault="003F529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FBCB0" w14:textId="77777777" w:rsidR="00F74A14" w:rsidRDefault="003F529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66749" w14:textId="77777777" w:rsidR="00F74A14" w:rsidRDefault="003F529A">
            <w:pPr>
              <w:pStyle w:val="ProductList-TableBody"/>
            </w:pPr>
            <w:r>
              <w:rPr>
                <w:color w:val="404040"/>
              </w:rPr>
              <w:t>Qualificados para Redução: N/D</w:t>
            </w:r>
          </w:p>
        </w:tc>
      </w:tr>
      <w:tr w:rsidR="00F74A14" w14:paraId="630193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E279F" w14:textId="77777777" w:rsidR="00F74A14" w:rsidRDefault="003F529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5DB2CDF6" w14:textId="77777777" w:rsidR="00F74A14" w:rsidRDefault="003F529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42FFC" w14:textId="77777777" w:rsidR="00F74A14" w:rsidRDefault="003F529A">
            <w:pPr>
              <w:pStyle w:val="ProductList-TableBody"/>
            </w:pPr>
            <w:r>
              <w:rPr>
                <w:color w:val="404040"/>
              </w:rPr>
              <w:t>Qualificados para Adequação (“True-Up”): N/D</w:t>
            </w:r>
          </w:p>
        </w:tc>
      </w:tr>
      <w:tr w:rsidR="00F74A14" w14:paraId="1CC6B95B" w14:textId="77777777">
        <w:tc>
          <w:tcPr>
            <w:tcW w:w="4040" w:type="dxa"/>
            <w:tcBorders>
              <w:top w:val="single" w:sz="4" w:space="0" w:color="000000"/>
              <w:left w:val="single" w:sz="4" w:space="0" w:color="000000"/>
              <w:bottom w:val="single" w:sz="4" w:space="0" w:color="000000"/>
              <w:right w:val="single" w:sz="4" w:space="0" w:color="000000"/>
            </w:tcBorders>
          </w:tcPr>
          <w:p w14:paraId="4E7D49D1" w14:textId="77777777" w:rsidR="00F74A14" w:rsidRDefault="003F529A">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5A407"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CF276DD" w14:textId="77777777" w:rsidR="00F74A14" w:rsidRDefault="003F529A">
            <w:pPr>
              <w:pStyle w:val="ProductList-TableBody"/>
            </w:pPr>
            <w:r>
              <w:t xml:space="preserve">Complementos e de SA: </w:t>
            </w:r>
            <w:hyperlink w:anchor="_Sec1237">
              <w:r>
                <w:rPr>
                  <w:color w:val="00467F"/>
                  <w:u w:val="single"/>
                </w:rPr>
                <w:t>Consulte o Apêndice C</w:t>
              </w:r>
            </w:hyperlink>
          </w:p>
        </w:tc>
      </w:tr>
    </w:tbl>
    <w:p w14:paraId="0EC18CF6" w14:textId="77777777" w:rsidR="00F74A14" w:rsidRDefault="00F74A14">
      <w:pPr>
        <w:pStyle w:val="ProductList-Body"/>
      </w:pPr>
    </w:p>
    <w:p w14:paraId="324975FC" w14:textId="77777777" w:rsidR="00F74A14" w:rsidRDefault="003F529A">
      <w:pPr>
        <w:pStyle w:val="ProductList-ClauseHeading"/>
        <w:outlineLvl w:val="4"/>
      </w:pPr>
      <w:r>
        <w:t>2.1 Work at Home</w:t>
      </w:r>
    </w:p>
    <w:p w14:paraId="47401C5D" w14:textId="77777777" w:rsidR="00F74A14" w:rsidRDefault="003F529A">
      <w:pPr>
        <w:pStyle w:val="ProductList-Body"/>
      </w:pPr>
      <w:r>
        <w:t xml:space="preserve">É possível adquirir uma Licença Work at Home para os Produtos Qualificados na tabela a seguir.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Produto Qualificado pode instalar e usar o software Work at Home em um dispositivo fora das instalações do Cliente ou de suas Afiliadas (por exemplo, na casa do usuário).</w:t>
      </w:r>
    </w:p>
    <w:tbl>
      <w:tblPr>
        <w:tblStyle w:val="PURTable"/>
        <w:tblW w:w="0" w:type="dxa"/>
        <w:tblLook w:val="04A0" w:firstRow="1" w:lastRow="0" w:firstColumn="1" w:lastColumn="0" w:noHBand="0" w:noVBand="1"/>
      </w:tblPr>
      <w:tblGrid>
        <w:gridCol w:w="5305"/>
        <w:gridCol w:w="5611"/>
      </w:tblGrid>
      <w:tr w:rsidR="00F74A14" w14:paraId="28B7B61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18CF122" w14:textId="77777777" w:rsidR="00F74A14" w:rsidRDefault="003F529A">
            <w:pPr>
              <w:pStyle w:val="ProductList-TableBody"/>
            </w:pPr>
            <w:r>
              <w:rPr>
                <w:color w:val="FFFFFF"/>
              </w:rPr>
              <w:t>Produto(s) Qualificado(s)</w:t>
            </w:r>
          </w:p>
        </w:tc>
        <w:tc>
          <w:tcPr>
            <w:tcW w:w="6240" w:type="dxa"/>
            <w:tcBorders>
              <w:top w:val="single" w:sz="4" w:space="0" w:color="6E6E6E"/>
              <w:left w:val="single" w:sz="4" w:space="0" w:color="6E6E6E"/>
              <w:right w:val="single" w:sz="4" w:space="0" w:color="6E6E6E"/>
            </w:tcBorders>
            <w:shd w:val="clear" w:color="auto" w:fill="0072C6"/>
          </w:tcPr>
          <w:p w14:paraId="170B548F" w14:textId="77777777" w:rsidR="00F74A14" w:rsidRDefault="003F529A">
            <w:pPr>
              <w:pStyle w:val="ProductList-TableBody"/>
            </w:pPr>
            <w:r>
              <w:rPr>
                <w:color w:val="FFFFFF"/>
              </w:rPr>
              <w:t>Licença Work at Home Qualificada</w:t>
            </w:r>
          </w:p>
        </w:tc>
      </w:tr>
      <w:tr w:rsidR="00F74A14" w14:paraId="0B3DA9F7" w14:textId="77777777">
        <w:tc>
          <w:tcPr>
            <w:tcW w:w="5880" w:type="dxa"/>
            <w:tcBorders>
              <w:left w:val="single" w:sz="4" w:space="0" w:color="6E6E6E"/>
              <w:bottom w:val="single" w:sz="4" w:space="0" w:color="6E6E6E"/>
              <w:right w:val="single" w:sz="4" w:space="0" w:color="6E6E6E"/>
            </w:tcBorders>
          </w:tcPr>
          <w:p w14:paraId="2AD04710" w14:textId="77777777" w:rsidR="00F74A14" w:rsidRDefault="003F529A">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342F856" w14:textId="77777777" w:rsidR="00F74A14" w:rsidRDefault="003F529A">
            <w:pPr>
              <w:pStyle w:val="ProductList-TableBody"/>
            </w:pPr>
            <w:r>
              <w:t>Work at Home para Office Standard 2019</w:t>
            </w:r>
          </w:p>
        </w:tc>
      </w:tr>
      <w:tr w:rsidR="00F74A14" w14:paraId="4F1B8048" w14:textId="77777777">
        <w:tc>
          <w:tcPr>
            <w:tcW w:w="5880" w:type="dxa"/>
            <w:tcBorders>
              <w:top w:val="single" w:sz="4" w:space="0" w:color="6E6E6E"/>
              <w:left w:val="single" w:sz="4" w:space="0" w:color="6E6E6E"/>
              <w:bottom w:val="single" w:sz="4" w:space="0" w:color="6E6E6E"/>
              <w:right w:val="single" w:sz="4" w:space="0" w:color="6E6E6E"/>
            </w:tcBorders>
          </w:tcPr>
          <w:p w14:paraId="57AE12BA" w14:textId="77777777" w:rsidR="00F74A14" w:rsidRDefault="003F529A">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C114F49" w14:textId="77777777" w:rsidR="00F74A14" w:rsidRDefault="003F529A">
            <w:pPr>
              <w:pStyle w:val="ProductList-TableBody"/>
            </w:pPr>
            <w:r>
              <w:t>Work at Home para Office Professional Plus 2019</w:t>
            </w:r>
          </w:p>
        </w:tc>
      </w:tr>
    </w:tbl>
    <w:p w14:paraId="6D151F0C" w14:textId="77777777" w:rsidR="00F74A14" w:rsidRDefault="00F74A14">
      <w:pPr>
        <w:pStyle w:val="ProductList-Body"/>
      </w:pPr>
    </w:p>
    <w:p w14:paraId="5E5507D8" w14:textId="77777777" w:rsidR="00F74A14" w:rsidRDefault="003F529A">
      <w:pPr>
        <w:pStyle w:val="ProductList-ClauseHeading"/>
        <w:outlineLvl w:val="4"/>
      </w:pPr>
      <w:r>
        <w:t>2.2 Independentes da Plataforma</w:t>
      </w:r>
    </w:p>
    <w:p w14:paraId="7F1AC64D" w14:textId="77777777" w:rsidR="00F74A14" w:rsidRDefault="003F529A">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plataforma do Produto que for lançada durante o prazo da cobertura.</w:t>
      </w:r>
    </w:p>
    <w:p w14:paraId="41367A33" w14:textId="77777777" w:rsidR="00F74A14" w:rsidRDefault="00F74A14">
      <w:pPr>
        <w:pStyle w:val="ProductList-Body"/>
      </w:pPr>
    </w:p>
    <w:p w14:paraId="61FAC4AD" w14:textId="77777777" w:rsidR="00F74A14" w:rsidRDefault="003F529A">
      <w:pPr>
        <w:pStyle w:val="ProductList-ClauseHeading"/>
        <w:outlineLvl w:val="4"/>
      </w:pPr>
      <w:r>
        <w:t>2.3 Servidor do Office Online</w:t>
      </w:r>
    </w:p>
    <w:p w14:paraId="6C580BFE" w14:textId="77777777" w:rsidR="00F74A14" w:rsidRDefault="003F529A">
      <w:pPr>
        <w:pStyle w:val="ProductList-Body"/>
      </w:pPr>
      <w:r>
        <w:t xml:space="preserve">Os Clientes que comprarem licenças do Office Standard 2016 ou do Office Professional Plus 2016 antes de 1º de agosto de 2016 poderão usar a funcionalidade de edição descrita na seção Office para a web do </w:t>
      </w:r>
      <w:hyperlink w:anchor="_Sec564">
        <w:r>
          <w:rPr>
            <w:color w:val="00467F"/>
            <w:u w:val="single"/>
          </w:rPr>
          <w:t>Apêndice B</w:t>
        </w:r>
      </w:hyperlink>
      <w:r>
        <w:t xml:space="preserve"> com aquelas licenças. Esse direito expira em 1º de agosto de 2019.</w:t>
      </w:r>
    </w:p>
    <w:p w14:paraId="08D105BD" w14:textId="77777777" w:rsidR="00F74A14" w:rsidRDefault="003F529A">
      <w:pPr>
        <w:pStyle w:val="ProductList-Offering1SubSection"/>
        <w:outlineLvl w:val="3"/>
      </w:pPr>
      <w:bookmarkStart w:id="90" w:name="_Sec791"/>
      <w:r>
        <w:t>3. Direitos de Uso</w:t>
      </w:r>
      <w:bookmarkEnd w:id="90"/>
    </w:p>
    <w:tbl>
      <w:tblPr>
        <w:tblStyle w:val="PURTable"/>
        <w:tblW w:w="0" w:type="dxa"/>
        <w:tblLook w:val="04A0" w:firstRow="1" w:lastRow="0" w:firstColumn="1" w:lastColumn="0" w:noHBand="0" w:noVBand="1"/>
      </w:tblPr>
      <w:tblGrid>
        <w:gridCol w:w="3651"/>
        <w:gridCol w:w="3629"/>
        <w:gridCol w:w="3636"/>
      </w:tblGrid>
      <w:tr w:rsidR="00F74A14" w14:paraId="321AF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5DDE1" w14:textId="77777777" w:rsidR="00F74A14" w:rsidRDefault="003F529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08ADDFC0" w14:textId="77777777" w:rsidR="00F74A14" w:rsidRDefault="003F529A">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D8884" w14:textId="77777777" w:rsidR="00F74A14" w:rsidRDefault="003F529A">
            <w:pPr>
              <w:pStyle w:val="ProductList-TableBody"/>
            </w:pPr>
            <w:r>
              <w:rPr>
                <w:color w:val="404040"/>
              </w:rPr>
              <w:t>Software Adicional: N/D</w:t>
            </w:r>
          </w:p>
        </w:tc>
      </w:tr>
      <w:tr w:rsidR="00F74A14" w14:paraId="71E16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3BE7B" w14:textId="77777777" w:rsidR="00F74A14" w:rsidRDefault="003F529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F59FC" w14:textId="77777777" w:rsidR="00F74A14" w:rsidRDefault="003F529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3AFC0891" w14:textId="77777777" w:rsidR="00F74A14" w:rsidRDefault="003F529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F74A14" w14:paraId="7A53F60E" w14:textId="77777777">
        <w:tc>
          <w:tcPr>
            <w:tcW w:w="4040" w:type="dxa"/>
            <w:tcBorders>
              <w:top w:val="single" w:sz="4" w:space="0" w:color="000000"/>
              <w:left w:val="single" w:sz="4" w:space="0" w:color="000000"/>
              <w:bottom w:val="single" w:sz="4" w:space="0" w:color="000000"/>
              <w:right w:val="single" w:sz="4" w:space="0" w:color="000000"/>
            </w:tcBorders>
          </w:tcPr>
          <w:p w14:paraId="6FE3431C" w14:textId="77777777" w:rsidR="00F74A14" w:rsidRDefault="003F529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27597"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61BC4" w14:textId="77777777" w:rsidR="00F74A14" w:rsidRDefault="00F74A14">
            <w:pPr>
              <w:pStyle w:val="ProductList-TableBody"/>
            </w:pPr>
          </w:p>
        </w:tc>
      </w:tr>
    </w:tbl>
    <w:p w14:paraId="02137EB6" w14:textId="77777777" w:rsidR="00F74A14" w:rsidRDefault="00F74A14">
      <w:pPr>
        <w:pStyle w:val="ProductList-Body"/>
      </w:pPr>
    </w:p>
    <w:p w14:paraId="40F0B6E7" w14:textId="77777777" w:rsidR="00F74A14" w:rsidRDefault="003F529A">
      <w:pPr>
        <w:pStyle w:val="ProductList-ClauseHeading"/>
        <w:outlineLvl w:val="4"/>
      </w:pPr>
      <w:r>
        <w:t>3.1 Direitos de Uso Comercial do Office Home &amp; Student 2013 RT</w:t>
      </w:r>
    </w:p>
    <w:p w14:paraId="6DA58AE4" w14:textId="77777777" w:rsidR="00F74A14" w:rsidRDefault="003F529A">
      <w:pPr>
        <w:pStyle w:val="ProductList-Body"/>
      </w:pPr>
      <w:r>
        <w:t>A restrição de uso comercial do Office Home &amp; Student 2013 RT é cancelada para:</w:t>
      </w:r>
    </w:p>
    <w:p w14:paraId="02CE4EE8" w14:textId="77777777" w:rsidR="00F74A14" w:rsidRDefault="003F529A" w:rsidP="003F529A">
      <w:pPr>
        <w:pStyle w:val="ProductList-Bullet"/>
        <w:numPr>
          <w:ilvl w:val="0"/>
          <w:numId w:val="21"/>
        </w:numPr>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Professional Plus ou Standard 2019/2016 em execução e/ou </w:t>
      </w:r>
    </w:p>
    <w:p w14:paraId="3FB5DA58" w14:textId="77777777" w:rsidR="00F74A14" w:rsidRDefault="003F529A" w:rsidP="003F529A">
      <w:pPr>
        <w:pStyle w:val="ProductList-Bullet"/>
        <w:numPr>
          <w:ilvl w:val="0"/>
          <w:numId w:val="21"/>
        </w:numPr>
      </w:pPr>
      <w:r>
        <w:t>Office Home &amp; Student 2013 RT instalado em um dispositivo atribuído a uma licença de Uso Comercial do Office Professional Plus ou Standard 2019/2016 ou Office Home &amp; Student 2013 RT.</w:t>
      </w:r>
    </w:p>
    <w:p w14:paraId="3E86476D" w14:textId="77777777" w:rsidR="00F74A14" w:rsidRDefault="003F529A">
      <w:pPr>
        <w:pStyle w:val="ProductList-Body"/>
      </w:pPr>
      <w:r>
        <w:t>Exceto o disposto nesta seção, os termos estabelecidos pela licença do Office Home &amp; Student 2013 RT prevalecerão.</w:t>
      </w:r>
    </w:p>
    <w:p w14:paraId="406EE8D4" w14:textId="77777777" w:rsidR="00F74A14" w:rsidRDefault="00F74A14">
      <w:pPr>
        <w:pStyle w:val="ProductList-Body"/>
      </w:pPr>
    </w:p>
    <w:p w14:paraId="79E6EABF" w14:textId="77777777" w:rsidR="00F74A14" w:rsidRDefault="003F529A">
      <w:pPr>
        <w:pStyle w:val="ProductList-ClauseHeading"/>
        <w:outlineLvl w:val="4"/>
      </w:pPr>
      <w:r>
        <w:t>3.2 Programas Acadêmicos</w:t>
      </w:r>
    </w:p>
    <w:p w14:paraId="2AC8AA82" w14:textId="77777777" w:rsidR="00F74A14" w:rsidRDefault="003F529A">
      <w:pPr>
        <w:pStyle w:val="ProductList-Body"/>
      </w:pPr>
      <w:r>
        <w:t>O seguinte se aplica a clientes nos Programas Acadêmicos de Licenciamento por Volume.</w:t>
      </w:r>
    </w:p>
    <w:p w14:paraId="6F420049" w14:textId="77777777" w:rsidR="00F74A14" w:rsidRDefault="00F74A14">
      <w:pPr>
        <w:pStyle w:val="ProductList-Body"/>
      </w:pPr>
    </w:p>
    <w:p w14:paraId="5211E029" w14:textId="77777777" w:rsidR="00F74A14" w:rsidRDefault="003F529A">
      <w:pPr>
        <w:pStyle w:val="ProductList-SubClauseHeading"/>
        <w:outlineLvl w:val="5"/>
      </w:pPr>
      <w:r>
        <w:t>3.2.1 Direitos de Uso Estendidos para Aplicativos do Microsoft 365 para empresas</w:t>
      </w:r>
    </w:p>
    <w:p w14:paraId="12D1779D" w14:textId="77777777" w:rsidR="00F74A14" w:rsidRDefault="003F529A">
      <w:pPr>
        <w:pStyle w:val="ProductList-BodyIndented"/>
      </w:pPr>
      <w:r>
        <w:t xml:space="preserve">Uma vez que uma Instituição tenha licenciado o Office Professional Plus para todo o Corpo Docente e Funcionários em sua Organização definida de acordo com um Contrato Open Value Subscription para Education Solutions ou um Enrollment for Education Solutions (antes das versões de 2017), cada Usuário Licenciado poderá usar uma assinatura dos Aplicativos do Microsoft 365 para empresas para uso exclusivo de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pela duração do contrato.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14:paraId="08E67909" w14:textId="77777777" w:rsidR="00F74A14" w:rsidRDefault="00F74A14">
      <w:pPr>
        <w:pStyle w:val="ProductList-BodyIndented"/>
      </w:pPr>
    </w:p>
    <w:p w14:paraId="0CBE0E30" w14:textId="77777777" w:rsidR="00F74A14" w:rsidRDefault="003F529A">
      <w:pPr>
        <w:pStyle w:val="ProductList-SubClauseHeading"/>
        <w:outlineLvl w:val="5"/>
      </w:pPr>
      <w:r>
        <w:t>3.2.2 Benefício de Graduação</w:t>
      </w:r>
    </w:p>
    <w:p w14:paraId="7232F896" w14:textId="77777777" w:rsidR="00F74A14" w:rsidRDefault="003F529A">
      <w:pPr>
        <w:pStyle w:val="ProductList-BodyIndented"/>
      </w:pPr>
      <w:r>
        <w:t xml:space="preserve">Instituições com Enrollment for Education Solutions ativo poderão, a qualquer momento, durante o prazo do Registro, transferir licenças do Office Professional Plus de um Aluno para esse Aluno quando ele se tornar um Graduado. A Instituição deverá fornecer a cada referido Graduado um contrato de licença no formulário fornecido pela Microsoft. Mediante a aceitação do Graduado dos termos do contrato de licença, o direito de o Graduado executar o Office Professional Plus passará a ser vitalício. </w:t>
      </w:r>
    </w:p>
    <w:p w14:paraId="287798B1" w14:textId="77777777" w:rsidR="00F74A14" w:rsidRDefault="003F529A">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51"/>
        <w:gridCol w:w="3647"/>
        <w:gridCol w:w="3618"/>
      </w:tblGrid>
      <w:tr w:rsidR="00F74A14" w14:paraId="3AC84D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297E11" w14:textId="77777777" w:rsidR="00F74A14" w:rsidRDefault="003F529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D61BC1" w14:textId="77777777" w:rsidR="00F74A14" w:rsidRDefault="003F529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F3A330" w14:textId="77777777" w:rsidR="00F74A14" w:rsidRDefault="003F529A">
            <w:pPr>
              <w:pStyle w:val="ProductList-TableBody"/>
            </w:pPr>
            <w:r>
              <w:rPr>
                <w:color w:val="404040"/>
              </w:rPr>
              <w:t>Direitos de Failover: N/D</w:t>
            </w:r>
          </w:p>
        </w:tc>
      </w:tr>
      <w:tr w:rsidR="00F74A14" w14:paraId="3AFDB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B3BAE" w14:textId="77777777" w:rsidR="00F74A14" w:rsidRDefault="003F529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140D4AE5" w14:textId="77777777" w:rsidR="00F74A14" w:rsidRDefault="003F529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0">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5CFEEE02" w14:textId="77777777" w:rsidR="00F74A14" w:rsidRDefault="003F529A">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F74A14" w14:paraId="111CB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D716C" w14:textId="77777777" w:rsidR="00F74A14" w:rsidRDefault="003F529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508D0" w14:textId="77777777" w:rsidR="00F74A14" w:rsidRDefault="003F529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FDF77" w14:textId="77777777" w:rsidR="00F74A14" w:rsidRDefault="00F74A14">
            <w:pPr>
              <w:pStyle w:val="ProductList-TableBody"/>
            </w:pPr>
          </w:p>
        </w:tc>
      </w:tr>
    </w:tbl>
    <w:p w14:paraId="14EB0E16" w14:textId="77777777" w:rsidR="00F74A14" w:rsidRDefault="00F74A14">
      <w:pPr>
        <w:pStyle w:val="ProductList-Body"/>
      </w:pPr>
    </w:p>
    <w:p w14:paraId="188810E6" w14:textId="77777777" w:rsidR="00F74A14" w:rsidRDefault="00F74A14">
      <w:pPr>
        <w:pStyle w:val="PURBreadcrumb"/>
      </w:pPr>
    </w:p>
    <w:tbl>
      <w:tblPr>
        <w:tblStyle w:val="PURTable"/>
        <w:tblW w:w="0" w:type="dxa"/>
        <w:tblLook w:val="04A0" w:firstRow="1" w:lastRow="0" w:firstColumn="1" w:lastColumn="0" w:noHBand="0" w:noVBand="1"/>
      </w:tblPr>
      <w:tblGrid>
        <w:gridCol w:w="10916"/>
      </w:tblGrid>
      <w:tr w:rsidR="00F74A14" w14:paraId="2647C4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FD1628"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2A544A94" w14:textId="77777777" w:rsidR="00F74A14" w:rsidRDefault="00F74A14">
      <w:pPr>
        <w:pStyle w:val="ProductList-Body"/>
      </w:pPr>
    </w:p>
    <w:p w14:paraId="7EBDCC28" w14:textId="77777777" w:rsidR="00F74A14" w:rsidRDefault="003F529A">
      <w:pPr>
        <w:pStyle w:val="ProductList-Offering2HeadingNoBorder"/>
        <w:outlineLvl w:val="2"/>
      </w:pPr>
      <w:bookmarkStart w:id="92" w:name="_Sec680"/>
      <w:r>
        <w:t>Office para Mac</w:t>
      </w:r>
      <w:bookmarkEnd w:id="92"/>
      <w:r>
        <w:fldChar w:fldCharType="begin"/>
      </w:r>
      <w:r>
        <w:instrText xml:space="preserve"> TC "</w:instrText>
      </w:r>
      <w:bookmarkStart w:id="93" w:name="_Toc62635036"/>
      <w:r>
        <w:instrText>Office para Mac</w:instrText>
      </w:r>
      <w:bookmarkEnd w:id="93"/>
      <w:r>
        <w:instrText>" \l 3</w:instrText>
      </w:r>
      <w:r>
        <w:fldChar w:fldCharType="end"/>
      </w:r>
    </w:p>
    <w:p w14:paraId="524E03CE" w14:textId="77777777" w:rsidR="00F74A14" w:rsidRDefault="003F529A">
      <w:pPr>
        <w:pStyle w:val="ProductList-Offering1SubSection"/>
        <w:outlineLvl w:val="3"/>
      </w:pPr>
      <w:bookmarkStart w:id="94" w:name="_Sec682"/>
      <w:r>
        <w:t>1. Disponibilidade do Programa</w:t>
      </w:r>
      <w:bookmarkEnd w:id="94"/>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F74A14" w14:paraId="55FD928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5F4D79F" w14:textId="77777777" w:rsidR="00F74A14" w:rsidRDefault="003F529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0A3CF" w14:textId="77777777" w:rsidR="00F74A14" w:rsidRDefault="003F529A">
            <w:pPr>
              <w:pStyle w:val="ProductList-TableBody"/>
              <w:jc w:val="center"/>
            </w:pPr>
            <w:r>
              <w:fldChar w:fldCharType="begin"/>
            </w:r>
            <w:r>
              <w:instrText xml:space="preserve"> AutoTextList   \s NoStyle \t "Data de Disponibilização"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92D1E" w14:textId="77777777" w:rsidR="00F74A14" w:rsidRDefault="003F529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4A78C" w14:textId="77777777" w:rsidR="00F74A14" w:rsidRDefault="003F529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C82EB" w14:textId="77777777" w:rsidR="00F74A14" w:rsidRDefault="003F52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76223"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CC0B6"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A0AD0"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3DC1C7"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493FBE91"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EA143"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D3FFC"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C8CAD" w14:textId="77777777" w:rsidR="00F74A14" w:rsidRDefault="003F529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74A14" w14:paraId="3F75CE67" w14:textId="77777777">
        <w:tc>
          <w:tcPr>
            <w:tcW w:w="3920" w:type="dxa"/>
            <w:tcBorders>
              <w:top w:val="single" w:sz="6" w:space="0" w:color="FFFFFF"/>
              <w:left w:val="none" w:sz="4" w:space="0" w:color="6E6E6E"/>
              <w:bottom w:val="dashed" w:sz="4" w:space="0" w:color="BFBFBF"/>
              <w:right w:val="none" w:sz="4" w:space="0" w:color="6E6E6E"/>
            </w:tcBorders>
          </w:tcPr>
          <w:p w14:paraId="7BEA278A" w14:textId="77777777" w:rsidR="00F74A14" w:rsidRDefault="003F529A">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FBE0AD" w14:textId="77777777" w:rsidR="00F74A14" w:rsidRDefault="003F529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9E73D51" w14:textId="77777777" w:rsidR="00F74A14" w:rsidRDefault="003F529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728188D" w14:textId="77777777" w:rsidR="00F74A14" w:rsidRDefault="003F529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42C80A" w14:textId="77777777" w:rsidR="00F74A14" w:rsidRDefault="003F52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11A5A"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CA5B1"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D5D9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BCE48"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F57FFE"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BF2F7"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4B057"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DE5CD" w14:textId="77777777" w:rsidR="00F74A14" w:rsidRDefault="00F74A14">
            <w:pPr>
              <w:pStyle w:val="ProductList-TableBody"/>
              <w:jc w:val="center"/>
            </w:pPr>
          </w:p>
        </w:tc>
      </w:tr>
      <w:tr w:rsidR="00F74A14" w14:paraId="38ADD3DA" w14:textId="77777777">
        <w:tc>
          <w:tcPr>
            <w:tcW w:w="3920" w:type="dxa"/>
            <w:tcBorders>
              <w:top w:val="dashed" w:sz="4" w:space="0" w:color="BFBFBF"/>
              <w:left w:val="none" w:sz="4" w:space="0" w:color="6E6E6E"/>
              <w:bottom w:val="dashed" w:sz="4" w:space="0" w:color="BFBFBF"/>
              <w:right w:val="none" w:sz="4" w:space="0" w:color="6E6E6E"/>
            </w:tcBorders>
          </w:tcPr>
          <w:p w14:paraId="257C1299" w14:textId="77777777" w:rsidR="00F74A14" w:rsidRDefault="003F529A">
            <w:pPr>
              <w:pStyle w:val="ProductList-TableBody"/>
            </w:pPr>
            <w:r>
              <w:rPr>
                <w:color w:val="000000"/>
              </w:rPr>
              <w:t>Skype for Business para Mac 2019</w:t>
            </w:r>
            <w:r>
              <w:fldChar w:fldCharType="begin"/>
            </w:r>
            <w:r>
              <w:instrText xml:space="preserve"> XE "Skype for Business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E22E82" w14:textId="77777777" w:rsidR="00F74A14" w:rsidRDefault="003F529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71EEA2C" w14:textId="77777777" w:rsidR="00F74A14" w:rsidRDefault="003F52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0A759F" w14:textId="77777777" w:rsidR="00F74A14" w:rsidRDefault="003F52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4F3439" w14:textId="77777777" w:rsidR="00F74A14" w:rsidRDefault="003F52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331EA"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EDB96"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AF3D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8691A"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84CB8E"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200DE"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8465A"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FAE47" w14:textId="77777777" w:rsidR="00F74A14" w:rsidRDefault="00F74A14">
            <w:pPr>
              <w:pStyle w:val="ProductList-TableBody"/>
              <w:jc w:val="center"/>
            </w:pPr>
          </w:p>
        </w:tc>
      </w:tr>
      <w:tr w:rsidR="00F74A14" w14:paraId="16EDCCD7" w14:textId="77777777">
        <w:tc>
          <w:tcPr>
            <w:tcW w:w="3920" w:type="dxa"/>
            <w:tcBorders>
              <w:top w:val="dashed" w:sz="4" w:space="0" w:color="BFBFBF"/>
              <w:left w:val="none" w:sz="4" w:space="0" w:color="6E6E6E"/>
              <w:bottom w:val="dashed" w:sz="4" w:space="0" w:color="BFBFBF"/>
              <w:right w:val="none" w:sz="4" w:space="0" w:color="6E6E6E"/>
            </w:tcBorders>
          </w:tcPr>
          <w:p w14:paraId="7FA527FC" w14:textId="77777777" w:rsidR="00F74A14" w:rsidRDefault="003F529A">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FBEDEC" w14:textId="77777777" w:rsidR="00F74A14" w:rsidRDefault="003F529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4E36ED8" w14:textId="77777777" w:rsidR="00F74A14" w:rsidRDefault="003F529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42034E6" w14:textId="77777777" w:rsidR="00F74A14" w:rsidRDefault="003F529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29A52FE" w14:textId="77777777" w:rsidR="00F74A14" w:rsidRDefault="003F52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EA248"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46CFC"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5EEA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1D7FC"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C7AB7F"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B15E2"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34490"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A0A66" w14:textId="77777777" w:rsidR="00F74A14" w:rsidRDefault="00F74A14">
            <w:pPr>
              <w:pStyle w:val="ProductList-TableBody"/>
              <w:jc w:val="center"/>
            </w:pPr>
          </w:p>
        </w:tc>
      </w:tr>
      <w:tr w:rsidR="00F74A14" w14:paraId="212B0026" w14:textId="77777777">
        <w:tc>
          <w:tcPr>
            <w:tcW w:w="3920" w:type="dxa"/>
            <w:tcBorders>
              <w:top w:val="dashed" w:sz="4" w:space="0" w:color="BFBFBF"/>
              <w:left w:val="none" w:sz="4" w:space="0" w:color="6E6E6E"/>
              <w:bottom w:val="dashed" w:sz="4" w:space="0" w:color="BFBFBF"/>
              <w:right w:val="none" w:sz="4" w:space="0" w:color="6E6E6E"/>
            </w:tcBorders>
          </w:tcPr>
          <w:p w14:paraId="3BD80928" w14:textId="77777777" w:rsidR="00F74A14" w:rsidRDefault="003F529A">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E40E15" w14:textId="77777777" w:rsidR="00F74A14" w:rsidRDefault="003F529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CFD3190" w14:textId="77777777" w:rsidR="00F74A14" w:rsidRDefault="003F52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635DC5" w14:textId="77777777" w:rsidR="00F74A14" w:rsidRDefault="003F52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111D2B" w14:textId="77777777" w:rsidR="00F74A14" w:rsidRDefault="003F52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8C2DA"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802EE"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5473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9F242"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AF8953"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3E33C"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14379"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64828" w14:textId="77777777" w:rsidR="00F74A14" w:rsidRDefault="00F74A14">
            <w:pPr>
              <w:pStyle w:val="ProductList-TableBody"/>
              <w:jc w:val="center"/>
            </w:pPr>
          </w:p>
        </w:tc>
      </w:tr>
      <w:tr w:rsidR="00F74A14" w14:paraId="107C4CE3" w14:textId="77777777">
        <w:tc>
          <w:tcPr>
            <w:tcW w:w="3920" w:type="dxa"/>
            <w:tcBorders>
              <w:top w:val="dashed" w:sz="4" w:space="0" w:color="BFBFBF"/>
              <w:left w:val="none" w:sz="4" w:space="0" w:color="6E6E6E"/>
              <w:bottom w:val="dashed" w:sz="4" w:space="0" w:color="BFBFBF"/>
              <w:right w:val="none" w:sz="4" w:space="0" w:color="6E6E6E"/>
            </w:tcBorders>
          </w:tcPr>
          <w:p w14:paraId="09B16E93" w14:textId="77777777" w:rsidR="00F74A14" w:rsidRDefault="003F529A">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EBBCCA" w14:textId="77777777" w:rsidR="00F74A14" w:rsidRDefault="003F529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CB684D9" w14:textId="77777777" w:rsidR="00F74A14" w:rsidRDefault="003F52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134F3A" w14:textId="77777777" w:rsidR="00F74A14" w:rsidRDefault="003F52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D3281B" w14:textId="77777777" w:rsidR="00F74A14" w:rsidRDefault="003F52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66AF3"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1CFA1"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74E2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DC88B"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8353EF"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7F70E"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D980C"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ED488" w14:textId="77777777" w:rsidR="00F74A14" w:rsidRDefault="00F74A14">
            <w:pPr>
              <w:pStyle w:val="ProductList-TableBody"/>
              <w:jc w:val="center"/>
            </w:pPr>
          </w:p>
        </w:tc>
      </w:tr>
      <w:tr w:rsidR="00F74A14" w14:paraId="30C0B5D5" w14:textId="77777777">
        <w:tc>
          <w:tcPr>
            <w:tcW w:w="3920" w:type="dxa"/>
            <w:tcBorders>
              <w:top w:val="dashed" w:sz="4" w:space="0" w:color="BFBFBF"/>
              <w:left w:val="none" w:sz="4" w:space="0" w:color="6E6E6E"/>
              <w:bottom w:val="dashed" w:sz="4" w:space="0" w:color="BFBFBF"/>
              <w:right w:val="none" w:sz="4" w:space="0" w:color="6E6E6E"/>
            </w:tcBorders>
          </w:tcPr>
          <w:p w14:paraId="0B9E4E06" w14:textId="77777777" w:rsidR="00F74A14" w:rsidRDefault="003F529A">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240070" w14:textId="77777777" w:rsidR="00F74A14" w:rsidRDefault="003F529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731B4BC" w14:textId="77777777" w:rsidR="00F74A14" w:rsidRDefault="003F52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EF674A" w14:textId="77777777" w:rsidR="00F74A14" w:rsidRDefault="003F52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5A574D" w14:textId="77777777" w:rsidR="00F74A14" w:rsidRDefault="003F52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40182"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ABE95"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E124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EFCF7"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8B4FCC"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10432"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AF01E"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A95C6" w14:textId="77777777" w:rsidR="00F74A14" w:rsidRDefault="00F74A14">
            <w:pPr>
              <w:pStyle w:val="ProductList-TableBody"/>
              <w:jc w:val="center"/>
            </w:pPr>
          </w:p>
        </w:tc>
      </w:tr>
      <w:tr w:rsidR="00F74A14" w14:paraId="2D64D4A2" w14:textId="77777777">
        <w:tc>
          <w:tcPr>
            <w:tcW w:w="3920" w:type="dxa"/>
            <w:tcBorders>
              <w:top w:val="dashed" w:sz="4" w:space="0" w:color="BFBFBF"/>
              <w:left w:val="none" w:sz="4" w:space="0" w:color="6E6E6E"/>
              <w:bottom w:val="none" w:sz="4" w:space="0" w:color="BFBFBF"/>
              <w:right w:val="none" w:sz="4" w:space="0" w:color="6E6E6E"/>
            </w:tcBorders>
          </w:tcPr>
          <w:p w14:paraId="6C0C6B3E" w14:textId="77777777" w:rsidR="00F74A14" w:rsidRDefault="003F529A">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7B1293" w14:textId="77777777" w:rsidR="00F74A14" w:rsidRDefault="003F529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3845E5B" w14:textId="77777777" w:rsidR="00F74A14" w:rsidRDefault="003F529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8249170" w14:textId="77777777" w:rsidR="00F74A14" w:rsidRDefault="00F74A1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DEC615D"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FE0F0"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51AD9"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3D17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8C6BD"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5CECB7"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22130"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02042"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23415" w14:textId="77777777" w:rsidR="00F74A14" w:rsidRDefault="00F74A14">
            <w:pPr>
              <w:pStyle w:val="ProductList-TableBody"/>
              <w:jc w:val="center"/>
            </w:pPr>
          </w:p>
        </w:tc>
      </w:tr>
    </w:tbl>
    <w:p w14:paraId="103E1DE0" w14:textId="77777777" w:rsidR="00F74A14" w:rsidRDefault="003F529A">
      <w:pPr>
        <w:pStyle w:val="ProductList-Offering1SubSection"/>
        <w:outlineLvl w:val="3"/>
      </w:pPr>
      <w:bookmarkStart w:id="95" w:name="_Sec737"/>
      <w:r>
        <w:t>2. Condições do Produto</w:t>
      </w:r>
      <w:bookmarkEnd w:id="95"/>
    </w:p>
    <w:tbl>
      <w:tblPr>
        <w:tblStyle w:val="PURTable"/>
        <w:tblW w:w="0" w:type="dxa"/>
        <w:tblLook w:val="04A0" w:firstRow="1" w:lastRow="0" w:firstColumn="1" w:lastColumn="0" w:noHBand="0" w:noVBand="1"/>
      </w:tblPr>
      <w:tblGrid>
        <w:gridCol w:w="3637"/>
        <w:gridCol w:w="3642"/>
        <w:gridCol w:w="3637"/>
      </w:tblGrid>
      <w:tr w:rsidR="00F74A14" w14:paraId="0F46EB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0CD7BE" w14:textId="77777777" w:rsidR="00F74A14" w:rsidRDefault="003F529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2016</w:t>
            </w:r>
            <w:r>
              <w:fldChar w:fldCharType="begin"/>
            </w:r>
            <w:r>
              <w:instrText xml:space="preserve"> XE "Office para Mac 2016" </w:instrText>
            </w:r>
            <w:r>
              <w:fldChar w:fldCharType="end"/>
            </w:r>
            <w:r>
              <w:t xml:space="preserve"> e aplicativos Office para Mac 2016 (9/15)</w:t>
            </w:r>
          </w:p>
        </w:tc>
        <w:tc>
          <w:tcPr>
            <w:tcW w:w="4040" w:type="dxa"/>
            <w:tcBorders>
              <w:top w:val="single" w:sz="18" w:space="0" w:color="00188F"/>
              <w:left w:val="single" w:sz="4" w:space="0" w:color="000000"/>
              <w:bottom w:val="single" w:sz="4" w:space="0" w:color="000000"/>
              <w:right w:val="single" w:sz="4" w:space="0" w:color="000000"/>
            </w:tcBorders>
          </w:tcPr>
          <w:p w14:paraId="19BD64CC"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D0B89C" w14:textId="77777777" w:rsidR="00F74A14" w:rsidRDefault="003F529A">
            <w:pPr>
              <w:pStyle w:val="ProductList-TableBody"/>
            </w:pPr>
            <w:r>
              <w:rPr>
                <w:color w:val="404040"/>
              </w:rPr>
              <w:t>Edições Anteriores: N/D</w:t>
            </w:r>
          </w:p>
        </w:tc>
      </w:tr>
      <w:tr w:rsidR="00F74A14" w14:paraId="1B988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A2062" w14:textId="77777777" w:rsidR="00F74A14" w:rsidRDefault="003F529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1B491F7A" w14:textId="77777777" w:rsidR="00F74A14" w:rsidRDefault="003F529A">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F4956EC" w14:textId="77777777" w:rsidR="00F74A14" w:rsidRDefault="003F529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F74A14" w14:paraId="69910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8A7D7" w14:textId="77777777" w:rsidR="00F74A14" w:rsidRDefault="003F529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BB6E0" w14:textId="77777777" w:rsidR="00F74A14" w:rsidRDefault="003F529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38C10" w14:textId="77777777" w:rsidR="00F74A14" w:rsidRDefault="003F529A">
            <w:pPr>
              <w:pStyle w:val="ProductList-TableBody"/>
            </w:pPr>
            <w:r>
              <w:rPr>
                <w:color w:val="404040"/>
              </w:rPr>
              <w:t>Qualificados para Redução: N/D</w:t>
            </w:r>
          </w:p>
        </w:tc>
      </w:tr>
      <w:tr w:rsidR="00F74A14" w14:paraId="046C0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59BE6" w14:textId="77777777" w:rsidR="00F74A14" w:rsidRDefault="003F529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AC961" w14:textId="77777777" w:rsidR="00F74A14" w:rsidRDefault="003F529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C6DC5" w14:textId="77777777" w:rsidR="00F74A14" w:rsidRDefault="003F529A">
            <w:pPr>
              <w:pStyle w:val="ProductList-TableBody"/>
            </w:pPr>
            <w:r>
              <w:rPr>
                <w:color w:val="404040"/>
              </w:rPr>
              <w:t>Qualificados para Adequação (“True-Up”): N/D</w:t>
            </w:r>
          </w:p>
        </w:tc>
      </w:tr>
      <w:tr w:rsidR="00F74A14" w14:paraId="06CAD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C7845" w14:textId="77777777" w:rsidR="00F74A14" w:rsidRDefault="003F529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EB366"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54312" w14:textId="77777777" w:rsidR="00F74A14" w:rsidRDefault="00F74A14">
            <w:pPr>
              <w:pStyle w:val="ProductList-TableBody"/>
            </w:pPr>
          </w:p>
        </w:tc>
      </w:tr>
    </w:tbl>
    <w:p w14:paraId="2F767DF0" w14:textId="77777777" w:rsidR="00F74A14" w:rsidRDefault="00F74A14">
      <w:pPr>
        <w:pStyle w:val="ProductList-Body"/>
      </w:pPr>
    </w:p>
    <w:p w14:paraId="6FCA3933" w14:textId="77777777" w:rsidR="00F74A14" w:rsidRDefault="003F529A">
      <w:pPr>
        <w:pStyle w:val="ProductList-ClauseHeading"/>
        <w:outlineLvl w:val="4"/>
      </w:pPr>
      <w:r>
        <w:t>2.1 Work at Home</w:t>
      </w:r>
    </w:p>
    <w:p w14:paraId="3C0151A3" w14:textId="77777777" w:rsidR="00F74A14" w:rsidRDefault="003F529A">
      <w:pPr>
        <w:pStyle w:val="ProductList-Body"/>
      </w:pPr>
      <w:r>
        <w:t xml:space="preserve">É possível adquirir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Office 2019 para Mac Standard pode instalar e usar o Work at Home para o software Mac Office 2019 para Mac Standard em um dispositivo fora das instalações do Cliente ou de suas Afiliadas (por exemplo, na casa do usuário).</w:t>
      </w:r>
    </w:p>
    <w:p w14:paraId="19A5BAA6" w14:textId="77777777" w:rsidR="00F74A14" w:rsidRDefault="00F74A14">
      <w:pPr>
        <w:pStyle w:val="ProductList-Body"/>
      </w:pPr>
    </w:p>
    <w:p w14:paraId="05F64362" w14:textId="77777777" w:rsidR="00F74A14" w:rsidRDefault="00F74A14">
      <w:pPr>
        <w:pStyle w:val="ProductList-Body"/>
      </w:pPr>
    </w:p>
    <w:p w14:paraId="5383A83E" w14:textId="77777777" w:rsidR="00F74A14" w:rsidRDefault="003F529A">
      <w:pPr>
        <w:pStyle w:val="ProductList-ClauseHeading"/>
        <w:outlineLvl w:val="4"/>
      </w:pPr>
      <w:r>
        <w:t>2.2 Independentes da Plataforma</w:t>
      </w:r>
    </w:p>
    <w:p w14:paraId="7CDA41B7" w14:textId="77777777" w:rsidR="00F74A14" w:rsidRDefault="003F529A">
      <w:pPr>
        <w:pStyle w:val="ProductList-Body"/>
      </w:pPr>
      <w: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plataforma do Produto que for lançada durante o prazo da cobertura.</w:t>
      </w:r>
    </w:p>
    <w:p w14:paraId="5C17F899" w14:textId="77777777" w:rsidR="00F74A14" w:rsidRDefault="00F74A14">
      <w:pPr>
        <w:pStyle w:val="ProductList-Body"/>
      </w:pPr>
    </w:p>
    <w:p w14:paraId="1EA8EDCF" w14:textId="77777777" w:rsidR="00F74A14" w:rsidRDefault="003F529A">
      <w:pPr>
        <w:pStyle w:val="ProductList-ClauseHeading"/>
        <w:outlineLvl w:val="4"/>
      </w:pPr>
      <w:r>
        <w:t>2.3 Servidor do Office Online</w:t>
      </w:r>
    </w:p>
    <w:p w14:paraId="51B7EB13" w14:textId="77777777" w:rsidR="00F74A14" w:rsidRDefault="003F529A">
      <w:pPr>
        <w:pStyle w:val="ProductList-Body"/>
      </w:pPr>
      <w:r>
        <w:t xml:space="preserve">Os Clientes que compraram licenças Padrão do Office 2016 para Mac antes de 1º de agosto de 2016 podem usar a funcionalidade de edição descrita na seção Office para a web do </w:t>
      </w:r>
      <w:hyperlink w:anchor="_Sec579">
        <w:r>
          <w:rPr>
            <w:color w:val="00467F"/>
            <w:u w:val="single"/>
          </w:rPr>
          <w:t>Apêndice B</w:t>
        </w:r>
      </w:hyperlink>
      <w:r>
        <w:t xml:space="preserve"> com aquelas licenças. Esse direito expira em 1º de agosto de 2019.</w:t>
      </w:r>
    </w:p>
    <w:p w14:paraId="17C21FAE" w14:textId="77777777" w:rsidR="00F74A14" w:rsidRDefault="003F529A">
      <w:pPr>
        <w:pStyle w:val="ProductList-Offering1SubSection"/>
        <w:outlineLvl w:val="3"/>
      </w:pPr>
      <w:bookmarkStart w:id="96" w:name="_Sec792"/>
      <w:r>
        <w:t>3. Direitos de Uso</w:t>
      </w:r>
      <w:bookmarkEnd w:id="96"/>
    </w:p>
    <w:tbl>
      <w:tblPr>
        <w:tblStyle w:val="PURTable"/>
        <w:tblW w:w="0" w:type="dxa"/>
        <w:tblLook w:val="04A0" w:firstRow="1" w:lastRow="0" w:firstColumn="1" w:lastColumn="0" w:noHBand="0" w:noVBand="1"/>
      </w:tblPr>
      <w:tblGrid>
        <w:gridCol w:w="3647"/>
        <w:gridCol w:w="3631"/>
        <w:gridCol w:w="3638"/>
      </w:tblGrid>
      <w:tr w:rsidR="00F74A14" w14:paraId="5284B7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61FA5" w14:textId="77777777" w:rsidR="00F74A14" w:rsidRDefault="003F529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5638B0B7" w14:textId="77777777" w:rsidR="00F74A14" w:rsidRDefault="003F529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E04A06" w14:textId="77777777" w:rsidR="00F74A14" w:rsidRDefault="003F529A">
            <w:pPr>
              <w:pStyle w:val="ProductList-TableBody"/>
            </w:pPr>
            <w:r>
              <w:rPr>
                <w:color w:val="404040"/>
              </w:rPr>
              <w:t>Software Adicional: N/D</w:t>
            </w:r>
          </w:p>
        </w:tc>
      </w:tr>
      <w:tr w:rsidR="00F74A14" w14:paraId="7E9D3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E8680" w14:textId="77777777" w:rsidR="00F74A14" w:rsidRDefault="003F529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AC088" w14:textId="77777777" w:rsidR="00F74A14" w:rsidRDefault="003F529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06B8E7B1" w14:textId="77777777" w:rsidR="00F74A14" w:rsidRDefault="003F529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F74A14" w14:paraId="62B17B9E" w14:textId="77777777">
        <w:tc>
          <w:tcPr>
            <w:tcW w:w="4040" w:type="dxa"/>
            <w:tcBorders>
              <w:top w:val="single" w:sz="4" w:space="0" w:color="000000"/>
              <w:left w:val="single" w:sz="4" w:space="0" w:color="000000"/>
              <w:bottom w:val="single" w:sz="4" w:space="0" w:color="000000"/>
              <w:right w:val="single" w:sz="4" w:space="0" w:color="000000"/>
            </w:tcBorders>
          </w:tcPr>
          <w:p w14:paraId="6FC65EDF" w14:textId="77777777" w:rsidR="00F74A14" w:rsidRDefault="003F529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296E9"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432E6" w14:textId="77777777" w:rsidR="00F74A14" w:rsidRDefault="00F74A14">
            <w:pPr>
              <w:pStyle w:val="ProductList-TableBody"/>
            </w:pPr>
          </w:p>
        </w:tc>
      </w:tr>
    </w:tbl>
    <w:p w14:paraId="4DE042FA" w14:textId="77777777" w:rsidR="00F74A14" w:rsidRDefault="00F74A14">
      <w:pPr>
        <w:pStyle w:val="ProductList-Body"/>
      </w:pPr>
    </w:p>
    <w:p w14:paraId="2F763DD9" w14:textId="77777777" w:rsidR="00F74A14" w:rsidRDefault="003F529A">
      <w:pPr>
        <w:pStyle w:val="ProductList-ClauseHeading"/>
        <w:outlineLvl w:val="4"/>
      </w:pPr>
      <w:r>
        <w:t>3.1 Uso Comercial do Office Home &amp; Student 2013 RT</w:t>
      </w:r>
    </w:p>
    <w:p w14:paraId="662F7D2E" w14:textId="77777777" w:rsidR="00F74A14" w:rsidRDefault="003F529A">
      <w:pPr>
        <w:pStyle w:val="ProductList-Body"/>
      </w:pPr>
      <w:r>
        <w:t xml:space="preserve">A restrição de uso comercial do Office Home &amp; Student 2013 RT é cancelada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2019/2016 para Mac Standard em execução. Exceto o disposto nesta seção, os termos estabelecidos pela licença do Office Home &amp; Student 2013 RT prevalecerão.</w:t>
      </w:r>
    </w:p>
    <w:p w14:paraId="46E23543" w14:textId="77777777" w:rsidR="00F74A14" w:rsidRDefault="003F529A">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44"/>
        <w:gridCol w:w="3662"/>
        <w:gridCol w:w="3610"/>
      </w:tblGrid>
      <w:tr w:rsidR="00F74A14" w14:paraId="29FA48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2263A" w14:textId="77777777" w:rsidR="00F74A14" w:rsidRDefault="003F529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216593" w14:textId="77777777" w:rsidR="00F74A14" w:rsidRDefault="003F529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427E75" w14:textId="77777777" w:rsidR="00F74A14" w:rsidRDefault="003F529A">
            <w:pPr>
              <w:pStyle w:val="ProductList-TableBody"/>
            </w:pPr>
            <w:r>
              <w:rPr>
                <w:color w:val="404040"/>
              </w:rPr>
              <w:t>Direitos de Failover: N/D</w:t>
            </w:r>
          </w:p>
        </w:tc>
      </w:tr>
      <w:tr w:rsidR="00F74A14" w14:paraId="17AA9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5F293" w14:textId="77777777" w:rsidR="00F74A14" w:rsidRDefault="003F529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3C279106" w14:textId="77777777" w:rsidR="00F74A14" w:rsidRDefault="003F529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1">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35FAF" w14:textId="77777777" w:rsidR="00F74A14" w:rsidRDefault="003F529A">
            <w:pPr>
              <w:pStyle w:val="ProductList-TableBody"/>
            </w:pPr>
            <w:r>
              <w:rPr>
                <w:color w:val="404040"/>
              </w:rPr>
              <w:t>Direitos de Roaming: N/D</w:t>
            </w:r>
          </w:p>
        </w:tc>
      </w:tr>
      <w:tr w:rsidR="00F74A14" w14:paraId="40F54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9AE90" w14:textId="77777777" w:rsidR="00F74A14" w:rsidRDefault="003F529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A7D0A" w14:textId="77777777" w:rsidR="00F74A14" w:rsidRDefault="003F529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BC159" w14:textId="77777777" w:rsidR="00F74A14" w:rsidRDefault="00F74A14">
            <w:pPr>
              <w:pStyle w:val="ProductList-TableBody"/>
            </w:pPr>
          </w:p>
        </w:tc>
      </w:tr>
    </w:tbl>
    <w:p w14:paraId="1DFA5E85"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541023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08DCEC"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0A3FEF6E" w14:textId="77777777" w:rsidR="00F74A14" w:rsidRDefault="00F74A14">
      <w:pPr>
        <w:pStyle w:val="ProductList-Body"/>
      </w:pPr>
    </w:p>
    <w:p w14:paraId="51D113BF" w14:textId="77777777" w:rsidR="00F74A14" w:rsidRDefault="003F529A">
      <w:pPr>
        <w:pStyle w:val="ProductList-OfferingGroupHeading"/>
        <w:outlineLvl w:val="1"/>
      </w:pPr>
      <w:bookmarkStart w:id="98" w:name="_Sec612"/>
      <w:r>
        <w:t>Servidores do Office</w:t>
      </w:r>
      <w:bookmarkEnd w:id="98"/>
      <w:r>
        <w:fldChar w:fldCharType="begin"/>
      </w:r>
      <w:r>
        <w:instrText xml:space="preserve"> TC "</w:instrText>
      </w:r>
      <w:bookmarkStart w:id="99" w:name="_Toc62635037"/>
      <w:r>
        <w:instrText>Servidores do Office</w:instrText>
      </w:r>
      <w:bookmarkEnd w:id="99"/>
      <w:r>
        <w:instrText>" \l 2</w:instrText>
      </w:r>
      <w:r>
        <w:fldChar w:fldCharType="end"/>
      </w:r>
    </w:p>
    <w:p w14:paraId="5CEF567C" w14:textId="77777777" w:rsidR="00F74A14" w:rsidRDefault="003F529A">
      <w:pPr>
        <w:pStyle w:val="ProductList-Offering2HeadingNoBorder"/>
        <w:outlineLvl w:val="2"/>
      </w:pPr>
      <w:bookmarkStart w:id="100" w:name="_Sec638"/>
      <w:r>
        <w:t>Exchange Server</w:t>
      </w:r>
      <w:bookmarkEnd w:id="100"/>
      <w:r>
        <w:fldChar w:fldCharType="begin"/>
      </w:r>
      <w:r>
        <w:instrText xml:space="preserve"> TC "</w:instrText>
      </w:r>
      <w:bookmarkStart w:id="101" w:name="_Toc62635038"/>
      <w:r>
        <w:instrText>Exchange Server</w:instrText>
      </w:r>
      <w:bookmarkEnd w:id="101"/>
      <w:r>
        <w:instrText>" \l 3</w:instrText>
      </w:r>
      <w:r>
        <w:fldChar w:fldCharType="end"/>
      </w:r>
    </w:p>
    <w:p w14:paraId="64D5B38D" w14:textId="77777777" w:rsidR="00F74A14" w:rsidRDefault="003F529A">
      <w:pPr>
        <w:pStyle w:val="ProductList-Offering1SubSection"/>
        <w:outlineLvl w:val="3"/>
      </w:pPr>
      <w:bookmarkStart w:id="102" w:name="_Sec683"/>
      <w:r>
        <w:t>1. Disponibilidade do Programa</w:t>
      </w:r>
      <w:bookmarkEnd w:id="102"/>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F74A14" w14:paraId="7C9EB54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55626A0" w14:textId="77777777" w:rsidR="00F74A14" w:rsidRDefault="003F529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4B261" w14:textId="77777777" w:rsidR="00F74A14" w:rsidRDefault="003F529A">
            <w:pPr>
              <w:pStyle w:val="ProductList-TableBody"/>
              <w:jc w:val="center"/>
            </w:pPr>
            <w:r>
              <w:fldChar w:fldCharType="begin"/>
            </w:r>
            <w:r>
              <w:instrText xml:space="preserve"> AutoTextList   \s NoStyle \t "Data de Disponibilização"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BD63C" w14:textId="77777777" w:rsidR="00F74A14" w:rsidRDefault="003F529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6689B" w14:textId="77777777" w:rsidR="00F74A14" w:rsidRDefault="003F529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7CD9C" w14:textId="77777777" w:rsidR="00F74A14" w:rsidRDefault="003F52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7C891"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635ED"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F7101"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F1E23"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40F57"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D424A"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4E7E0"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051CB" w14:textId="77777777" w:rsidR="00F74A14" w:rsidRDefault="003F529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74A14" w14:paraId="5D0B742D" w14:textId="77777777">
        <w:tc>
          <w:tcPr>
            <w:tcW w:w="3920" w:type="dxa"/>
            <w:tcBorders>
              <w:top w:val="single" w:sz="6" w:space="0" w:color="FFFFFF"/>
              <w:left w:val="none" w:sz="4" w:space="0" w:color="6E6E6E"/>
              <w:bottom w:val="dashed" w:sz="4" w:space="0" w:color="BFBFBF"/>
              <w:right w:val="none" w:sz="4" w:space="0" w:color="6E6E6E"/>
            </w:tcBorders>
          </w:tcPr>
          <w:p w14:paraId="6F9D7181" w14:textId="77777777" w:rsidR="00F74A14" w:rsidRDefault="003F529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1866DD" w14:textId="77777777" w:rsidR="00F74A14" w:rsidRDefault="003F529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12EEFA5" w14:textId="77777777" w:rsidR="00F74A14" w:rsidRDefault="003F529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0AC7219" w14:textId="77777777" w:rsidR="00F74A14" w:rsidRDefault="003F529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2A1E4F3" w14:textId="77777777" w:rsidR="00F74A14" w:rsidRDefault="003F529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91D22"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F9FE7"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6592E"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801A4"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3D8CD"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123CA"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6C4C3"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75883" w14:textId="77777777" w:rsidR="00F74A14" w:rsidRDefault="00F74A14">
            <w:pPr>
              <w:pStyle w:val="ProductList-TableBody"/>
              <w:jc w:val="center"/>
            </w:pPr>
          </w:p>
        </w:tc>
      </w:tr>
      <w:tr w:rsidR="00F74A14" w14:paraId="46D19FE6" w14:textId="77777777">
        <w:tc>
          <w:tcPr>
            <w:tcW w:w="3920" w:type="dxa"/>
            <w:tcBorders>
              <w:top w:val="dashed" w:sz="4" w:space="0" w:color="BFBFBF"/>
              <w:left w:val="none" w:sz="4" w:space="0" w:color="6E6E6E"/>
              <w:bottom w:val="dashed" w:sz="4" w:space="0" w:color="BFBFBF"/>
              <w:right w:val="none" w:sz="4" w:space="0" w:color="6E6E6E"/>
            </w:tcBorders>
          </w:tcPr>
          <w:p w14:paraId="1B74D358" w14:textId="77777777" w:rsidR="00F74A14" w:rsidRDefault="003F529A">
            <w:pPr>
              <w:pStyle w:val="ProductList-TableBody"/>
            </w:pPr>
            <w:r>
              <w:t xml:space="preserve">CAL do Exchange Server Enterprise 2019 </w:t>
            </w:r>
            <w:r>
              <w:fldChar w:fldCharType="begin"/>
            </w:r>
            <w:r>
              <w:instrText xml:space="preserve"> XE "CAL do Exchange Server Enterprise 2019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6BDC8725" w14:textId="77777777" w:rsidR="00F74A14" w:rsidRDefault="003F529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6398EC8" w14:textId="77777777" w:rsidR="00F74A14" w:rsidRDefault="003F52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273757" w14:textId="77777777" w:rsidR="00F74A14" w:rsidRDefault="003F52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82F6A6" w14:textId="77777777" w:rsidR="00F74A14" w:rsidRDefault="003F52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D0350"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4F911"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3D553"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B83F4"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20754"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FD344"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8C8EC" w14:textId="77777777" w:rsidR="00F74A14" w:rsidRDefault="003F529A">
            <w:pPr>
              <w:pStyle w:val="ProductList-TableBody"/>
              <w:jc w:val="center"/>
            </w:pPr>
            <w:r>
              <w:fldChar w:fldCharType="begin"/>
            </w:r>
            <w:r>
              <w:instrText xml:space="preserve"> AutoTextList   \s NoStyle \t "O Produto é oferecido como um Produto Adicional para o programa School e deve ser licenciado para toda a Organização, abrangendo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0CAD2" w14:textId="77777777" w:rsidR="00F74A14" w:rsidRDefault="00F74A14">
            <w:pPr>
              <w:pStyle w:val="ProductList-TableBody"/>
              <w:jc w:val="center"/>
            </w:pPr>
          </w:p>
        </w:tc>
      </w:tr>
      <w:tr w:rsidR="00F74A14" w14:paraId="7C2C25F0" w14:textId="77777777">
        <w:tc>
          <w:tcPr>
            <w:tcW w:w="3920" w:type="dxa"/>
            <w:tcBorders>
              <w:top w:val="dashed" w:sz="4" w:space="0" w:color="BFBFBF"/>
              <w:left w:val="none" w:sz="4" w:space="0" w:color="6E6E6E"/>
              <w:bottom w:val="dashed" w:sz="4" w:space="0" w:color="BFBFBF"/>
              <w:right w:val="none" w:sz="4" w:space="0" w:color="6E6E6E"/>
            </w:tcBorders>
          </w:tcPr>
          <w:p w14:paraId="72F00A93" w14:textId="77777777" w:rsidR="00F74A14" w:rsidRDefault="003F529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D2A94D" w14:textId="77777777" w:rsidR="00F74A14" w:rsidRDefault="003F529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5B5F193" w14:textId="77777777" w:rsidR="00F74A14" w:rsidRDefault="003F529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0015EF6" w14:textId="77777777" w:rsidR="00F74A14" w:rsidRDefault="003F529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FA4AC94" w14:textId="77777777" w:rsidR="00F74A14" w:rsidRDefault="003F529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7FDB"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EF750"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26A31"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0A123"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26C32"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D81A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37BB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E2772" w14:textId="77777777" w:rsidR="00F74A14" w:rsidRDefault="00F74A14">
            <w:pPr>
              <w:pStyle w:val="ProductList-TableBody"/>
              <w:jc w:val="center"/>
            </w:pPr>
          </w:p>
        </w:tc>
      </w:tr>
      <w:tr w:rsidR="00F74A14" w14:paraId="29580E4D" w14:textId="77777777">
        <w:tc>
          <w:tcPr>
            <w:tcW w:w="3920" w:type="dxa"/>
            <w:tcBorders>
              <w:top w:val="dashed" w:sz="4" w:space="0" w:color="BFBFBF"/>
              <w:left w:val="none" w:sz="4" w:space="0" w:color="6E6E6E"/>
              <w:bottom w:val="none" w:sz="4" w:space="0" w:color="BFBFBF"/>
              <w:right w:val="none" w:sz="4" w:space="0" w:color="6E6E6E"/>
            </w:tcBorders>
          </w:tcPr>
          <w:p w14:paraId="44B86D1C" w14:textId="77777777" w:rsidR="00F74A14" w:rsidRDefault="003F529A">
            <w:pPr>
              <w:pStyle w:val="ProductList-TableBody"/>
            </w:pPr>
            <w:r>
              <w:t>CAL do Exchange Server Standard 2019</w:t>
            </w:r>
            <w:r>
              <w:fldChar w:fldCharType="begin"/>
            </w:r>
            <w:r>
              <w:instrText xml:space="preserve"> XE "CAL do Exchange Server Standard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723EAE00" w14:textId="77777777" w:rsidR="00F74A14" w:rsidRDefault="003F529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9A6263E" w14:textId="77777777" w:rsidR="00F74A14" w:rsidRDefault="003F529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615F643" w14:textId="77777777" w:rsidR="00F74A14" w:rsidRDefault="003F529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9524BC" w14:textId="77777777" w:rsidR="00F74A14" w:rsidRDefault="003F52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F0334"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AE9F7"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E56D0"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5383D"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B4B5C"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6E20A"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A5666" w14:textId="77777777" w:rsidR="00F74A14" w:rsidRDefault="003F529A">
            <w:pPr>
              <w:pStyle w:val="ProductList-TableBody"/>
              <w:jc w:val="center"/>
            </w:pPr>
            <w:r>
              <w:fldChar w:fldCharType="begin"/>
            </w:r>
            <w:r>
              <w:instrText xml:space="preserve"> AutoTextList   \s NoStyle \t "O Produto é oferecido como um Produto Adicional para o programa School e deve ser licenciado para toda a Organização, abrangendo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16CCE" w14:textId="77777777" w:rsidR="00F74A14" w:rsidRDefault="00F74A14">
            <w:pPr>
              <w:pStyle w:val="ProductList-TableBody"/>
              <w:jc w:val="center"/>
            </w:pPr>
          </w:p>
        </w:tc>
      </w:tr>
    </w:tbl>
    <w:p w14:paraId="3229765E" w14:textId="77777777" w:rsidR="00F74A14" w:rsidRDefault="003F529A">
      <w:pPr>
        <w:pStyle w:val="ProductList-Offering1SubSection"/>
        <w:outlineLvl w:val="3"/>
      </w:pPr>
      <w:bookmarkStart w:id="103" w:name="_Sec738"/>
      <w:r>
        <w:t>2. Condições do Produto</w:t>
      </w:r>
      <w:bookmarkEnd w:id="103"/>
    </w:p>
    <w:tbl>
      <w:tblPr>
        <w:tblStyle w:val="PURTable"/>
        <w:tblW w:w="0" w:type="dxa"/>
        <w:tblLook w:val="04A0" w:firstRow="1" w:lastRow="0" w:firstColumn="1" w:lastColumn="0" w:noHBand="0" w:noVBand="1"/>
      </w:tblPr>
      <w:tblGrid>
        <w:gridCol w:w="3637"/>
        <w:gridCol w:w="3642"/>
        <w:gridCol w:w="3637"/>
      </w:tblGrid>
      <w:tr w:rsidR="00F74A14" w14:paraId="354F9E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AEB82E" w14:textId="77777777" w:rsidR="00F74A14" w:rsidRDefault="003F529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8DCBA36"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6E0B369" w14:textId="77777777" w:rsidR="00F74A14" w:rsidRDefault="003F529A">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Standard</w:t>
            </w:r>
          </w:p>
        </w:tc>
      </w:tr>
      <w:tr w:rsidR="00F74A14" w14:paraId="708DA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FBEA2" w14:textId="77777777" w:rsidR="00F74A14" w:rsidRDefault="003F529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1208C" w14:textId="77777777" w:rsidR="00F74A14" w:rsidRDefault="003F529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090A7095" w14:textId="77777777" w:rsidR="00F74A14" w:rsidRDefault="003F529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F74A14" w14:paraId="7CFBE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E946F" w14:textId="77777777" w:rsidR="00F74A14" w:rsidRDefault="003F529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12019" w14:textId="77777777" w:rsidR="00F74A14" w:rsidRDefault="003F529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91449" w14:textId="77777777" w:rsidR="00F74A14" w:rsidRDefault="003F529A">
            <w:pPr>
              <w:pStyle w:val="ProductList-TableBody"/>
            </w:pPr>
            <w:r>
              <w:rPr>
                <w:color w:val="404040"/>
              </w:rPr>
              <w:t>Qualificados para Redução: N/D</w:t>
            </w:r>
          </w:p>
        </w:tc>
      </w:tr>
      <w:tr w:rsidR="00F74A14" w14:paraId="211C9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C35A3" w14:textId="77777777" w:rsidR="00F74A14" w:rsidRDefault="003F529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29C23" w14:textId="77777777" w:rsidR="00F74A14" w:rsidRDefault="003F529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CB01A" w14:textId="77777777" w:rsidR="00F74A14" w:rsidRDefault="003F529A">
            <w:pPr>
              <w:pStyle w:val="ProductList-TableBody"/>
            </w:pPr>
            <w:r>
              <w:rPr>
                <w:color w:val="404040"/>
              </w:rPr>
              <w:t>Qualificados para Adequação (“True-Up”): N/D</w:t>
            </w:r>
          </w:p>
        </w:tc>
      </w:tr>
      <w:tr w:rsidR="00F74A14" w14:paraId="7B4CD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2CA37" w14:textId="77777777" w:rsidR="00F74A14" w:rsidRDefault="003F529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47B05"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03CE5" w14:textId="77777777" w:rsidR="00F74A14" w:rsidRDefault="00F74A14">
            <w:pPr>
              <w:pStyle w:val="ProductList-TableBody"/>
            </w:pPr>
          </w:p>
        </w:tc>
      </w:tr>
    </w:tbl>
    <w:p w14:paraId="4E7AAFF2" w14:textId="77777777" w:rsidR="00F74A14" w:rsidRDefault="003F529A">
      <w:pPr>
        <w:pStyle w:val="ProductList-Offering1SubSection"/>
        <w:outlineLvl w:val="3"/>
      </w:pPr>
      <w:bookmarkStart w:id="104" w:name="_Sec793"/>
      <w:r>
        <w:t>3. Direitos de Uso</w:t>
      </w:r>
      <w:bookmarkEnd w:id="104"/>
    </w:p>
    <w:tbl>
      <w:tblPr>
        <w:tblStyle w:val="PURTable"/>
        <w:tblW w:w="0" w:type="dxa"/>
        <w:tblLook w:val="04A0" w:firstRow="1" w:lastRow="0" w:firstColumn="1" w:lastColumn="0" w:noHBand="0" w:noVBand="1"/>
      </w:tblPr>
      <w:tblGrid>
        <w:gridCol w:w="3636"/>
        <w:gridCol w:w="3654"/>
        <w:gridCol w:w="3626"/>
      </w:tblGrid>
      <w:tr w:rsidR="00F74A14" w14:paraId="2EF907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CC296" w14:textId="77777777" w:rsidR="00F74A14" w:rsidRDefault="003F529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81CF02" w14:textId="77777777" w:rsidR="00F74A14" w:rsidRDefault="003F529A">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0DEF4364" w14:textId="77777777" w:rsidR="00F74A14" w:rsidRDefault="003F529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F74A14" w14:paraId="0508FFF1" w14:textId="77777777">
        <w:tc>
          <w:tcPr>
            <w:tcW w:w="4040" w:type="dxa"/>
            <w:tcBorders>
              <w:top w:val="single" w:sz="4" w:space="0" w:color="000000"/>
              <w:left w:val="single" w:sz="4" w:space="0" w:color="000000"/>
              <w:bottom w:val="single" w:sz="4" w:space="0" w:color="000000"/>
              <w:right w:val="single" w:sz="4" w:space="0" w:color="000000"/>
            </w:tcBorders>
          </w:tcPr>
          <w:p w14:paraId="22A67D16" w14:textId="77777777" w:rsidR="00F74A14" w:rsidRDefault="003F529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68198769" w14:textId="77777777" w:rsidR="00F74A14" w:rsidRDefault="003F529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CBFDB" w14:textId="77777777" w:rsidR="00F74A14" w:rsidRDefault="003F529A">
            <w:pPr>
              <w:pStyle w:val="ProductList-TableBody"/>
            </w:pPr>
            <w:r>
              <w:rPr>
                <w:color w:val="404040"/>
              </w:rPr>
              <w:t>Tecnologias Incluídas: N/D</w:t>
            </w:r>
          </w:p>
        </w:tc>
      </w:tr>
      <w:tr w:rsidR="00F74A14" w14:paraId="7201B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F69B0" w14:textId="77777777" w:rsidR="00F74A14" w:rsidRDefault="003F529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65411"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3BC76" w14:textId="77777777" w:rsidR="00F74A14" w:rsidRDefault="00F74A14">
            <w:pPr>
              <w:pStyle w:val="ProductList-TableBody"/>
            </w:pPr>
          </w:p>
        </w:tc>
      </w:tr>
    </w:tbl>
    <w:p w14:paraId="478CC07E" w14:textId="77777777" w:rsidR="00F74A14" w:rsidRDefault="00F74A14">
      <w:pPr>
        <w:pStyle w:val="ProductList-Body"/>
      </w:pPr>
    </w:p>
    <w:p w14:paraId="7DC17278" w14:textId="77777777" w:rsidR="00F74A14" w:rsidRDefault="003F529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11"/>
        <w:gridCol w:w="3638"/>
        <w:gridCol w:w="3667"/>
      </w:tblGrid>
      <w:tr w:rsidR="00F74A14" w14:paraId="757FCD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151577D" w14:textId="77777777" w:rsidR="00F74A14" w:rsidRDefault="003F529A">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28960D7C" w14:textId="77777777" w:rsidR="00F74A14" w:rsidRDefault="003F529A">
            <w:pPr>
              <w:pStyle w:val="ProductList-TableBody"/>
            </w:pPr>
            <w:r>
              <w:t>CAL do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1F9014EF" w14:textId="77777777" w:rsidR="00F74A14" w:rsidRDefault="003F529A">
            <w:pPr>
              <w:pStyle w:val="ProductList-TableBody"/>
            </w:pPr>
            <w:r>
              <w:t>SL de Usuário do Exchange Online (Plano 1/1G/2/2A/2G)</w:t>
            </w:r>
          </w:p>
        </w:tc>
      </w:tr>
      <w:tr w:rsidR="00F74A14" w14:paraId="55E9CEE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2F60AEA" w14:textId="77777777" w:rsidR="00F74A14" w:rsidRDefault="00F74A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0D95FC" w14:textId="77777777" w:rsidR="00F74A14" w:rsidRDefault="003F529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3FE2BA" w14:textId="77777777" w:rsidR="00F74A14" w:rsidRDefault="00F74A14">
            <w:pPr>
              <w:pStyle w:val="ProductList-TableBody"/>
            </w:pPr>
          </w:p>
        </w:tc>
      </w:tr>
    </w:tbl>
    <w:p w14:paraId="05B3BC94" w14:textId="77777777" w:rsidR="00F74A14" w:rsidRDefault="00F74A14">
      <w:pPr>
        <w:pStyle w:val="ProductList-Body"/>
      </w:pPr>
    </w:p>
    <w:p w14:paraId="5B563DE0" w14:textId="77777777" w:rsidR="00F74A14" w:rsidRDefault="003F529A">
      <w:pPr>
        <w:pStyle w:val="ProductList-SubClauseHeading"/>
        <w:outlineLvl w:val="5"/>
      </w:pPr>
      <w:r>
        <w:t>3.1.1 Funcionalidade Adicional Associada à CAL Empresarial do Exchange</w:t>
      </w:r>
    </w:p>
    <w:p w14:paraId="1690987D" w14:textId="77777777" w:rsidR="00F74A14" w:rsidRDefault="003F529A">
      <w:pPr>
        <w:pStyle w:val="ProductList-BodyIndented"/>
      </w:pPr>
      <w:r>
        <w:t>Arquivo-Morto no Local, Bloqueios In-Loco (Indefinido, Baseados em Consultas e Baseados em Tempo),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509"/>
        <w:gridCol w:w="3535"/>
        <w:gridCol w:w="3512"/>
      </w:tblGrid>
      <w:tr w:rsidR="00F74A14" w14:paraId="7C2F64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436AC48" w14:textId="77777777" w:rsidR="00F74A14" w:rsidRDefault="003F529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07C1AD4" w14:textId="77777777" w:rsidR="00F74A14" w:rsidRDefault="003F529A">
            <w:pPr>
              <w:pStyle w:val="ProductList-TableBody"/>
            </w:pPr>
            <w:r>
              <w:t>CAL do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341DF43C" w14:textId="77777777" w:rsidR="00F74A14" w:rsidRDefault="003F529A">
            <w:pPr>
              <w:pStyle w:val="ProductList-TableBody"/>
            </w:pPr>
            <w:r>
              <w:t>SL de Usuário do Exchange Online (Plano 2/2A/2G)</w:t>
            </w:r>
          </w:p>
        </w:tc>
      </w:tr>
      <w:tr w:rsidR="00F74A14" w14:paraId="1880437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1348117" w14:textId="77777777" w:rsidR="00F74A14" w:rsidRDefault="00F74A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4936AF" w14:textId="77777777" w:rsidR="00F74A14" w:rsidRDefault="003F529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C39D8F" w14:textId="77777777" w:rsidR="00F74A14" w:rsidRDefault="00F74A14">
            <w:pPr>
              <w:pStyle w:val="ProductList-TableBody"/>
            </w:pPr>
          </w:p>
        </w:tc>
      </w:tr>
    </w:tbl>
    <w:p w14:paraId="0BA87E14" w14:textId="77777777" w:rsidR="00F74A14" w:rsidRDefault="00F74A14">
      <w:pPr>
        <w:pStyle w:val="ProductList-BodyIndented"/>
      </w:pPr>
    </w:p>
    <w:p w14:paraId="59F97CF0" w14:textId="77777777" w:rsidR="00F74A14" w:rsidRDefault="003F529A">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F74A14" w14:paraId="2E8370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3ADB74" w14:textId="77777777" w:rsidR="00F74A14" w:rsidRDefault="003F529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401C9EF" w14:textId="77777777" w:rsidR="00F74A14" w:rsidRDefault="00F74A1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AC92AB" w14:textId="77777777" w:rsidR="00F74A14" w:rsidRDefault="00F74A14">
            <w:pPr>
              <w:pStyle w:val="ProductList-TableBody"/>
            </w:pPr>
          </w:p>
        </w:tc>
      </w:tr>
    </w:tbl>
    <w:p w14:paraId="037EE7AB" w14:textId="77777777" w:rsidR="00F74A14" w:rsidRDefault="00F74A14">
      <w:pPr>
        <w:pStyle w:val="ProductList-Body"/>
      </w:pPr>
    </w:p>
    <w:p w14:paraId="368A3B73" w14:textId="77777777" w:rsidR="00F74A14" w:rsidRDefault="00F74A14">
      <w:pPr>
        <w:pStyle w:val="ProductList-Body"/>
      </w:pPr>
    </w:p>
    <w:p w14:paraId="70178AAF" w14:textId="77777777" w:rsidR="00F74A14" w:rsidRDefault="003F529A">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46"/>
        <w:gridCol w:w="3658"/>
        <w:gridCol w:w="3612"/>
      </w:tblGrid>
      <w:tr w:rsidR="00F74A14" w14:paraId="53CDB4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04898" w14:textId="77777777" w:rsidR="00F74A14" w:rsidRDefault="003F529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15DD426" w14:textId="77777777" w:rsidR="00F74A14" w:rsidRDefault="003F529A">
            <w:pPr>
              <w:pStyle w:val="ProductList-TableBody"/>
            </w:pPr>
            <w:r>
              <w:fldChar w:fldCharType="begin"/>
            </w:r>
            <w:r>
              <w:instrText xml:space="preserve"> AutoTextList   \s NoStyle \t "Recuperação de Desastres: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082FC" w14:textId="77777777" w:rsidR="00F74A14" w:rsidRDefault="003F529A">
            <w:pPr>
              <w:pStyle w:val="ProductList-TableBody"/>
            </w:pPr>
            <w:r>
              <w:rPr>
                <w:color w:val="404040"/>
              </w:rPr>
              <w:t>Direitos de Failover: N/D</w:t>
            </w:r>
          </w:p>
        </w:tc>
      </w:tr>
      <w:tr w:rsidR="00F74A14" w14:paraId="3221F193" w14:textId="77777777">
        <w:tc>
          <w:tcPr>
            <w:tcW w:w="4040" w:type="dxa"/>
            <w:tcBorders>
              <w:top w:val="single" w:sz="4" w:space="0" w:color="000000"/>
              <w:left w:val="single" w:sz="4" w:space="0" w:color="000000"/>
              <w:bottom w:val="single" w:sz="4" w:space="0" w:color="000000"/>
              <w:right w:val="single" w:sz="4" w:space="0" w:color="000000"/>
            </w:tcBorders>
          </w:tcPr>
          <w:p w14:paraId="15913EE8" w14:textId="77777777" w:rsidR="00F74A14" w:rsidRDefault="003F529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0026FF8F" w14:textId="77777777" w:rsidR="00F74A14" w:rsidRDefault="003F529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2">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6CA0B" w14:textId="77777777" w:rsidR="00F74A14" w:rsidRDefault="003F529A">
            <w:pPr>
              <w:pStyle w:val="ProductList-TableBody"/>
            </w:pPr>
            <w:r>
              <w:rPr>
                <w:color w:val="404040"/>
              </w:rPr>
              <w:t>Direitos de Roaming: N/D</w:t>
            </w:r>
          </w:p>
        </w:tc>
      </w:tr>
      <w:tr w:rsidR="00F74A14" w14:paraId="5213EB08" w14:textId="77777777">
        <w:tc>
          <w:tcPr>
            <w:tcW w:w="4040" w:type="dxa"/>
            <w:tcBorders>
              <w:top w:val="single" w:sz="4" w:space="0" w:color="000000"/>
              <w:left w:val="single" w:sz="4" w:space="0" w:color="000000"/>
              <w:bottom w:val="single" w:sz="4" w:space="0" w:color="000000"/>
              <w:right w:val="single" w:sz="4" w:space="0" w:color="000000"/>
            </w:tcBorders>
          </w:tcPr>
          <w:p w14:paraId="5B3D53B7" w14:textId="77777777" w:rsidR="00F74A14" w:rsidRDefault="003F529A">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17FFA" w14:textId="77777777" w:rsidR="00F74A14" w:rsidRDefault="003F529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77442" w14:textId="77777777" w:rsidR="00F74A14" w:rsidRDefault="00F74A14">
            <w:pPr>
              <w:pStyle w:val="ProductList-TableBody"/>
            </w:pPr>
          </w:p>
        </w:tc>
      </w:tr>
    </w:tbl>
    <w:p w14:paraId="612C70B0" w14:textId="77777777" w:rsidR="00F74A14" w:rsidRDefault="00F74A14">
      <w:pPr>
        <w:pStyle w:val="ProductList-Body"/>
      </w:pPr>
    </w:p>
    <w:p w14:paraId="00EC0787" w14:textId="77777777" w:rsidR="00F74A14" w:rsidRDefault="003F529A">
      <w:pPr>
        <w:pStyle w:val="ProductList-ClauseHeading"/>
        <w:outlineLvl w:val="4"/>
      </w:pPr>
      <w:r>
        <w:t>4.1 CAL Empresarial do Exchange com Termos e Condições Complementares do Services 2019</w:t>
      </w:r>
    </w:p>
    <w:p w14:paraId="79E9759F" w14:textId="77777777" w:rsidR="00F74A14" w:rsidRDefault="003F529A">
      <w:pPr>
        <w:pStyle w:val="ProductList-Body"/>
      </w:pPr>
      <w:r>
        <w:t>CAL do Exchange Server Enterprise com cobertura ativa do SA inclui os direitos de Prevenção à Perda de Dados</w:t>
      </w:r>
      <w:r>
        <w:fldChar w:fldCharType="begin"/>
      </w:r>
      <w:r>
        <w:instrText xml:space="preserve"> XE "Prevenção à Perda de Dados" </w:instrText>
      </w:r>
      <w:r>
        <w:fldChar w:fldCharType="end"/>
      </w:r>
      <w:r>
        <w:t xml:space="preserve"> e Exchange Online Protection</w:t>
      </w:r>
      <w:r>
        <w:fldChar w:fldCharType="begin"/>
      </w:r>
      <w:r>
        <w:instrText xml:space="preserve"> XE "Exchange Online Protection" </w:instrText>
      </w:r>
      <w:r>
        <w:fldChar w:fldCharType="end"/>
      </w:r>
      <w:r>
        <w:t xml:space="preserve">. </w:t>
      </w:r>
    </w:p>
    <w:p w14:paraId="0C523BB8" w14:textId="77777777" w:rsidR="00F74A14" w:rsidRDefault="00F74A14">
      <w:pPr>
        <w:pStyle w:val="ProductList-Body"/>
      </w:pPr>
    </w:p>
    <w:p w14:paraId="49C9B086" w14:textId="77777777" w:rsidR="00F74A14" w:rsidRDefault="003F529A">
      <w:pPr>
        <w:pStyle w:val="ProductList-ClauseHeading"/>
        <w:outlineLvl w:val="4"/>
      </w:pPr>
      <w:r>
        <w:t>4.2 Exchange Online Voice Mail Service</w:t>
      </w:r>
    </w:p>
    <w:p w14:paraId="5985E4BD" w14:textId="77777777" w:rsidR="00F74A14" w:rsidRDefault="003F529A">
      <w:pPr>
        <w:pStyle w:val="ProductList-Body"/>
      </w:pPr>
      <w:r>
        <w:t>Clientes com cobertura ativa de SA para Exchange Server Standard 2019 ou Exchange Server Enterprise 2019 podem usar o Exchange Online Voice Mail Service</w:t>
      </w:r>
      <w:r>
        <w:fldChar w:fldCharType="begin"/>
      </w:r>
      <w:r>
        <w:instrText xml:space="preserve"> XE "Exchange Online Voice Mail Service" </w:instrText>
      </w:r>
      <w:r>
        <w:fldChar w:fldCharType="end"/>
      </w:r>
      <w:r>
        <w:t xml:space="preserve"> da Caixa postal na Nuvem para acessar mensagens de voz do Outlook. O uso deste Serviço Online está sujeito aos OST.</w:t>
      </w:r>
    </w:p>
    <w:p w14:paraId="00A4FB42" w14:textId="77777777" w:rsidR="00F74A14" w:rsidRDefault="00F74A14">
      <w:pPr>
        <w:pStyle w:val="ProductList-Body"/>
      </w:pPr>
    </w:p>
    <w:p w14:paraId="5447C939" w14:textId="77777777" w:rsidR="00F74A14" w:rsidRDefault="00F74A14">
      <w:pPr>
        <w:pStyle w:val="PURBreadcrumb"/>
      </w:pPr>
    </w:p>
    <w:tbl>
      <w:tblPr>
        <w:tblStyle w:val="PURTable"/>
        <w:tblW w:w="0" w:type="dxa"/>
        <w:tblLook w:val="04A0" w:firstRow="1" w:lastRow="0" w:firstColumn="1" w:lastColumn="0" w:noHBand="0" w:noVBand="1"/>
      </w:tblPr>
      <w:tblGrid>
        <w:gridCol w:w="10916"/>
      </w:tblGrid>
      <w:tr w:rsidR="00F74A14" w14:paraId="446C5B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F7D07"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0BFA1F96" w14:textId="77777777" w:rsidR="00F74A14" w:rsidRDefault="00F74A14">
      <w:pPr>
        <w:pStyle w:val="ProductList-Body"/>
      </w:pPr>
    </w:p>
    <w:p w14:paraId="159A6954" w14:textId="77777777" w:rsidR="00F74A14" w:rsidRDefault="003F529A">
      <w:pPr>
        <w:pStyle w:val="ProductList-Offering2HeadingNoBorder"/>
        <w:outlineLvl w:val="2"/>
      </w:pPr>
      <w:bookmarkStart w:id="106" w:name="_Sec639"/>
      <w:r>
        <w:t>Project Server</w:t>
      </w:r>
      <w:bookmarkEnd w:id="106"/>
      <w:r>
        <w:fldChar w:fldCharType="begin"/>
      </w:r>
      <w:r>
        <w:instrText xml:space="preserve"> TC "</w:instrText>
      </w:r>
      <w:bookmarkStart w:id="107" w:name="_Toc62635039"/>
      <w:r>
        <w:instrText>Project Server</w:instrText>
      </w:r>
      <w:bookmarkEnd w:id="107"/>
      <w:r>
        <w:instrText>" \l 3</w:instrText>
      </w:r>
      <w:r>
        <w:fldChar w:fldCharType="end"/>
      </w:r>
    </w:p>
    <w:p w14:paraId="5FC778F5" w14:textId="77777777" w:rsidR="00F74A14" w:rsidRDefault="003F529A">
      <w:pPr>
        <w:pStyle w:val="ProductList-Offering1SubSection"/>
        <w:outlineLvl w:val="3"/>
      </w:pPr>
      <w:bookmarkStart w:id="108" w:name="_Sec684"/>
      <w:r>
        <w:t>1. Disponibilidade do Programa</w:t>
      </w:r>
      <w:bookmarkEnd w:id="108"/>
    </w:p>
    <w:tbl>
      <w:tblPr>
        <w:tblStyle w:val="PURTable"/>
        <w:tblW w:w="0" w:type="dxa"/>
        <w:tblLook w:val="04A0" w:firstRow="1" w:lastRow="0" w:firstColumn="1" w:lastColumn="0" w:noHBand="0" w:noVBand="1"/>
      </w:tblPr>
      <w:tblGrid>
        <w:gridCol w:w="3666"/>
        <w:gridCol w:w="610"/>
        <w:gridCol w:w="592"/>
        <w:gridCol w:w="602"/>
        <w:gridCol w:w="592"/>
        <w:gridCol w:w="592"/>
        <w:gridCol w:w="602"/>
        <w:gridCol w:w="610"/>
        <w:gridCol w:w="634"/>
        <w:gridCol w:w="617"/>
        <w:gridCol w:w="604"/>
        <w:gridCol w:w="597"/>
        <w:gridCol w:w="598"/>
      </w:tblGrid>
      <w:tr w:rsidR="00F74A14" w14:paraId="6ECF35B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27826C0" w14:textId="77777777" w:rsidR="00F74A14" w:rsidRDefault="003F529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33BC3" w14:textId="77777777" w:rsidR="00F74A14" w:rsidRDefault="003F529A">
            <w:pPr>
              <w:pStyle w:val="ProductList-TableBody"/>
              <w:jc w:val="center"/>
            </w:pPr>
            <w:r>
              <w:fldChar w:fldCharType="begin"/>
            </w:r>
            <w:r>
              <w:instrText xml:space="preserve"> AutoTextList   \s NoStyle \t "Data de Disponibilização"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88189" w14:textId="77777777" w:rsidR="00F74A14" w:rsidRDefault="003F529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E1925" w14:textId="77777777" w:rsidR="00F74A14" w:rsidRDefault="003F529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77903" w14:textId="77777777" w:rsidR="00F74A14" w:rsidRDefault="003F52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A1007"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5AF43"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18B8F"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3CE34"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A9840"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FB6A6"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EF19E"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82924" w14:textId="77777777" w:rsidR="00F74A14" w:rsidRDefault="003F529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74A14" w14:paraId="6B1CF039" w14:textId="77777777">
        <w:tc>
          <w:tcPr>
            <w:tcW w:w="3920" w:type="dxa"/>
            <w:tcBorders>
              <w:top w:val="single" w:sz="6" w:space="0" w:color="FFFFFF"/>
              <w:left w:val="none" w:sz="4" w:space="0" w:color="6E6E6E"/>
              <w:bottom w:val="dashed" w:sz="4" w:space="0" w:color="BFBFBF"/>
              <w:right w:val="none" w:sz="4" w:space="0" w:color="6E6E6E"/>
            </w:tcBorders>
          </w:tcPr>
          <w:p w14:paraId="1E4DE157" w14:textId="77777777" w:rsidR="00F74A14" w:rsidRDefault="003F529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CA914F" w14:textId="77777777" w:rsidR="00F74A14" w:rsidRDefault="003F529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2356135" w14:textId="77777777" w:rsidR="00F74A14" w:rsidRDefault="003F529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4DF2279" w14:textId="77777777" w:rsidR="00F74A14" w:rsidRDefault="003F529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F3A24F0" w14:textId="77777777" w:rsidR="00F74A14" w:rsidRDefault="003F529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81919"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7D57B"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5C432"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49D63"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6B60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22D4B"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06EA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2301E" w14:textId="77777777" w:rsidR="00F74A14" w:rsidRDefault="00F74A14">
            <w:pPr>
              <w:pStyle w:val="ProductList-TableBody"/>
              <w:jc w:val="center"/>
            </w:pPr>
          </w:p>
        </w:tc>
      </w:tr>
      <w:tr w:rsidR="00F74A14" w14:paraId="182F0A44" w14:textId="77777777">
        <w:tc>
          <w:tcPr>
            <w:tcW w:w="3920" w:type="dxa"/>
            <w:tcBorders>
              <w:top w:val="dashed" w:sz="4" w:space="0" w:color="BFBFBF"/>
              <w:left w:val="none" w:sz="4" w:space="0" w:color="6E6E6E"/>
              <w:bottom w:val="none" w:sz="4" w:space="0" w:color="BFBFBF"/>
              <w:right w:val="none" w:sz="4" w:space="0" w:color="6E6E6E"/>
            </w:tcBorders>
          </w:tcPr>
          <w:p w14:paraId="5038A82D" w14:textId="77777777" w:rsidR="00F74A14" w:rsidRDefault="003F529A">
            <w:pPr>
              <w:pStyle w:val="ProductList-TableBody"/>
            </w:pPr>
            <w:r>
              <w:t>CAL do Project Server 2019</w:t>
            </w:r>
            <w:r>
              <w:fldChar w:fldCharType="begin"/>
            </w:r>
            <w:r>
              <w:instrText xml:space="preserve"> XE "CAL do Project Server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2898AEB9" w14:textId="77777777" w:rsidR="00F74A14" w:rsidRDefault="003F529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473CA06" w14:textId="77777777" w:rsidR="00F74A14" w:rsidRDefault="003F529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91A0159" w14:textId="77777777" w:rsidR="00F74A14" w:rsidRDefault="003F529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B2A3E0" w14:textId="77777777" w:rsidR="00F74A14" w:rsidRDefault="003F52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59B78"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A354A"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B4AE5"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52C7F"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90743"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86A61"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611AA"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05523" w14:textId="77777777" w:rsidR="00F74A14" w:rsidRDefault="00F74A14">
            <w:pPr>
              <w:pStyle w:val="ProductList-TableBody"/>
              <w:jc w:val="center"/>
            </w:pPr>
          </w:p>
        </w:tc>
      </w:tr>
    </w:tbl>
    <w:p w14:paraId="5FA99191" w14:textId="77777777" w:rsidR="00F74A14" w:rsidRDefault="003F529A">
      <w:pPr>
        <w:pStyle w:val="ProductList-Offering1SubSection"/>
        <w:outlineLvl w:val="3"/>
      </w:pPr>
      <w:bookmarkStart w:id="109" w:name="_Sec739"/>
      <w:r>
        <w:t>2. Condições do Produto</w:t>
      </w:r>
      <w:bookmarkEnd w:id="109"/>
    </w:p>
    <w:tbl>
      <w:tblPr>
        <w:tblStyle w:val="PURTable"/>
        <w:tblW w:w="0" w:type="dxa"/>
        <w:tblLook w:val="04A0" w:firstRow="1" w:lastRow="0" w:firstColumn="1" w:lastColumn="0" w:noHBand="0" w:noVBand="1"/>
      </w:tblPr>
      <w:tblGrid>
        <w:gridCol w:w="3637"/>
        <w:gridCol w:w="3642"/>
        <w:gridCol w:w="3637"/>
      </w:tblGrid>
      <w:tr w:rsidR="00F74A14" w14:paraId="0AF73C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4250BB" w14:textId="77777777" w:rsidR="00F74A14" w:rsidRDefault="003F529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61FBC60"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A8A6951" w14:textId="77777777" w:rsidR="00F74A14" w:rsidRDefault="003F529A">
            <w:pPr>
              <w:pStyle w:val="ProductList-TableBody"/>
            </w:pPr>
            <w:r>
              <w:rPr>
                <w:color w:val="404040"/>
              </w:rPr>
              <w:t>Edições Anteriores: N/D</w:t>
            </w:r>
          </w:p>
        </w:tc>
      </w:tr>
      <w:tr w:rsidR="00F74A14" w14:paraId="50056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2AF5F" w14:textId="77777777" w:rsidR="00F74A14" w:rsidRDefault="003F529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E9A37" w14:textId="77777777" w:rsidR="00F74A14" w:rsidRDefault="003F529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098F0D7F" w14:textId="77777777" w:rsidR="00F74A14" w:rsidRDefault="003F529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F74A14" w14:paraId="1C4FF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B9165" w14:textId="77777777" w:rsidR="00F74A14" w:rsidRDefault="003F529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5D6A3" w14:textId="77777777" w:rsidR="00F74A14" w:rsidRDefault="003F529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80A4D" w14:textId="77777777" w:rsidR="00F74A14" w:rsidRDefault="003F529A">
            <w:pPr>
              <w:pStyle w:val="ProductList-TableBody"/>
            </w:pPr>
            <w:r>
              <w:rPr>
                <w:color w:val="404040"/>
              </w:rPr>
              <w:t>Qualificados para Redução: N/D</w:t>
            </w:r>
          </w:p>
        </w:tc>
      </w:tr>
      <w:tr w:rsidR="00F74A14" w14:paraId="77C93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ECF36" w14:textId="77777777" w:rsidR="00F74A14" w:rsidRDefault="003F529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03311" w14:textId="77777777" w:rsidR="00F74A14" w:rsidRDefault="003F529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3F4F5" w14:textId="77777777" w:rsidR="00F74A14" w:rsidRDefault="003F529A">
            <w:pPr>
              <w:pStyle w:val="ProductList-TableBody"/>
            </w:pPr>
            <w:r>
              <w:rPr>
                <w:color w:val="404040"/>
              </w:rPr>
              <w:t>Qualificados para Adequação (“True-Up”): N/D</w:t>
            </w:r>
          </w:p>
        </w:tc>
      </w:tr>
      <w:tr w:rsidR="00F74A14" w14:paraId="20564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9716C" w14:textId="77777777" w:rsidR="00F74A14" w:rsidRDefault="003F529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13240"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17806" w14:textId="77777777" w:rsidR="00F74A14" w:rsidRDefault="00F74A14">
            <w:pPr>
              <w:pStyle w:val="ProductList-TableBody"/>
            </w:pPr>
          </w:p>
        </w:tc>
      </w:tr>
    </w:tbl>
    <w:p w14:paraId="2A36B81B" w14:textId="77777777" w:rsidR="00F74A14" w:rsidRDefault="003F529A">
      <w:pPr>
        <w:pStyle w:val="ProductList-Offering1SubSection"/>
        <w:outlineLvl w:val="3"/>
      </w:pPr>
      <w:bookmarkStart w:id="110" w:name="_Sec795"/>
      <w:r>
        <w:t>3. Direitos de Uso</w:t>
      </w:r>
      <w:bookmarkEnd w:id="110"/>
    </w:p>
    <w:tbl>
      <w:tblPr>
        <w:tblStyle w:val="PURTable"/>
        <w:tblW w:w="0" w:type="dxa"/>
        <w:tblLook w:val="04A0" w:firstRow="1" w:lastRow="0" w:firstColumn="1" w:lastColumn="0" w:noHBand="0" w:noVBand="1"/>
      </w:tblPr>
      <w:tblGrid>
        <w:gridCol w:w="3647"/>
        <w:gridCol w:w="3631"/>
        <w:gridCol w:w="3638"/>
      </w:tblGrid>
      <w:tr w:rsidR="00F74A14" w14:paraId="593195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19C28" w14:textId="77777777" w:rsidR="00F74A14" w:rsidRDefault="003F529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074C9" w14:textId="77777777" w:rsidR="00F74A14" w:rsidRDefault="003F529A">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525D1D15" w14:textId="77777777" w:rsidR="00F74A14" w:rsidRDefault="003F529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F74A14" w14:paraId="517C0565" w14:textId="77777777">
        <w:tc>
          <w:tcPr>
            <w:tcW w:w="4040" w:type="dxa"/>
            <w:tcBorders>
              <w:top w:val="single" w:sz="4" w:space="0" w:color="000000"/>
              <w:left w:val="single" w:sz="4" w:space="0" w:color="000000"/>
              <w:bottom w:val="single" w:sz="4" w:space="0" w:color="000000"/>
              <w:right w:val="single" w:sz="4" w:space="0" w:color="000000"/>
            </w:tcBorders>
          </w:tcPr>
          <w:p w14:paraId="5E35DF47" w14:textId="77777777" w:rsidR="00F74A14" w:rsidRDefault="003F529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53C39C81" w14:textId="77777777" w:rsidR="00F74A14" w:rsidRDefault="003F529A">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7E86B" w14:textId="77777777" w:rsidR="00F74A14" w:rsidRDefault="003F529A">
            <w:pPr>
              <w:pStyle w:val="ProductList-TableBody"/>
            </w:pPr>
            <w:r>
              <w:rPr>
                <w:color w:val="404040"/>
              </w:rPr>
              <w:t>Tecnologias Incluídas: N/D</w:t>
            </w:r>
          </w:p>
        </w:tc>
      </w:tr>
      <w:tr w:rsidR="00F74A14" w14:paraId="78BF7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7DA32" w14:textId="77777777" w:rsidR="00F74A14" w:rsidRDefault="003F529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A7638"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63C2D" w14:textId="77777777" w:rsidR="00F74A14" w:rsidRDefault="00F74A14">
            <w:pPr>
              <w:pStyle w:val="ProductList-TableBody"/>
            </w:pPr>
          </w:p>
        </w:tc>
      </w:tr>
    </w:tbl>
    <w:p w14:paraId="63730016" w14:textId="77777777" w:rsidR="00F74A14" w:rsidRDefault="00F74A14">
      <w:pPr>
        <w:pStyle w:val="ProductList-Body"/>
      </w:pPr>
    </w:p>
    <w:p w14:paraId="4DD74719" w14:textId="77777777" w:rsidR="00F74A14" w:rsidRDefault="003F529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31"/>
        <w:gridCol w:w="3625"/>
        <w:gridCol w:w="3660"/>
      </w:tblGrid>
      <w:tr w:rsidR="00F74A14" w14:paraId="59486C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CF74A1" w14:textId="77777777" w:rsidR="00F74A14" w:rsidRDefault="003F529A">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6FBA2990" w14:textId="77777777" w:rsidR="00F74A14" w:rsidRDefault="003F529A">
            <w:pPr>
              <w:pStyle w:val="ProductList-TableBody"/>
            </w:pPr>
            <w:r>
              <w:t>CAL do Project Server 2019</w:t>
            </w:r>
            <w:r>
              <w:fldChar w:fldCharType="begin"/>
            </w:r>
            <w:r>
              <w:instrText xml:space="preserve"> XE "CAL do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3D97ACA" w14:textId="77777777" w:rsidR="00F74A14" w:rsidRDefault="003F529A">
            <w:pPr>
              <w:pStyle w:val="ProductList-TableBody"/>
            </w:pPr>
            <w:r>
              <w:t>SL de Usuário do Project Essentials</w:t>
            </w:r>
            <w:r>
              <w:fldChar w:fldCharType="begin"/>
            </w:r>
            <w:r>
              <w:instrText xml:space="preserve"> XE "SL de Usuário do Project Essentials" </w:instrText>
            </w:r>
            <w:r>
              <w:fldChar w:fldCharType="end"/>
            </w:r>
          </w:p>
        </w:tc>
      </w:tr>
      <w:tr w:rsidR="00F74A14" w14:paraId="1D70D59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A7471A8" w14:textId="77777777" w:rsidR="00F74A14" w:rsidRDefault="00F74A1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0390E9F" w14:textId="77777777" w:rsidR="00F74A14" w:rsidRDefault="003F529A">
            <w:pPr>
              <w:pStyle w:val="ProductList-TableBody"/>
            </w:pPr>
            <w:r>
              <w:t>SL de Usuário do Project Plano 1</w:t>
            </w:r>
            <w:r>
              <w:fldChar w:fldCharType="begin"/>
            </w:r>
            <w:r>
              <w:instrText xml:space="preserve"> XE "SL de Usuário do Project Plano 1"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7F2ECBC" w14:textId="77777777" w:rsidR="00F74A14" w:rsidRDefault="003F529A">
            <w:pPr>
              <w:pStyle w:val="ProductList-TableBody"/>
            </w:pPr>
            <w:r>
              <w:t>SL de Usuário do Project Plano 3</w:t>
            </w:r>
            <w:r>
              <w:fldChar w:fldCharType="begin"/>
            </w:r>
            <w:r>
              <w:instrText xml:space="preserve"> XE "SL de Usuário do Project Plano 3" </w:instrText>
            </w:r>
            <w:r>
              <w:fldChar w:fldCharType="end"/>
            </w:r>
          </w:p>
        </w:tc>
      </w:tr>
      <w:tr w:rsidR="00F74A14" w14:paraId="60B99E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BFE8C4" w14:textId="77777777" w:rsidR="00F74A14" w:rsidRDefault="00F74A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515CED" w14:textId="77777777" w:rsidR="00F74A14" w:rsidRDefault="003F529A">
            <w:pPr>
              <w:pStyle w:val="ProductList-TableBody"/>
            </w:pPr>
            <w:r>
              <w:t>SL de Usuário do Project Plano 5</w:t>
            </w:r>
            <w:r>
              <w:fldChar w:fldCharType="begin"/>
            </w:r>
            <w:r>
              <w:instrText xml:space="preserve"> XE "SL de Usuário do Project Plano 5"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166D302" w14:textId="77777777" w:rsidR="00F74A14" w:rsidRDefault="003F529A">
            <w:pPr>
              <w:pStyle w:val="ProductList-TableBody"/>
            </w:pPr>
            <w:r>
              <w:t>Project 2019 Professional</w:t>
            </w:r>
            <w:r>
              <w:fldChar w:fldCharType="begin"/>
            </w:r>
            <w:r>
              <w:instrText xml:space="preserve"> XE "Project 2019 Professional" </w:instrText>
            </w:r>
            <w:r>
              <w:fldChar w:fldCharType="end"/>
            </w:r>
          </w:p>
        </w:tc>
      </w:tr>
    </w:tbl>
    <w:p w14:paraId="4BF75715" w14:textId="77777777" w:rsidR="00F74A14" w:rsidRDefault="00F74A14">
      <w:pPr>
        <w:pStyle w:val="ProductList-Body"/>
      </w:pPr>
    </w:p>
    <w:p w14:paraId="6AD4A149" w14:textId="77777777" w:rsidR="00F74A14" w:rsidRDefault="003F529A">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F74A14" w14:paraId="76828B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3C537E" w14:textId="77777777" w:rsidR="00F74A14" w:rsidRDefault="003F529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75C1137" w14:textId="77777777" w:rsidR="00F74A14" w:rsidRDefault="00F74A1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20D6258" w14:textId="77777777" w:rsidR="00F74A14" w:rsidRDefault="00F74A14">
            <w:pPr>
              <w:pStyle w:val="ProductList-TableBody"/>
            </w:pPr>
          </w:p>
        </w:tc>
      </w:tr>
    </w:tbl>
    <w:p w14:paraId="091E788D" w14:textId="77777777" w:rsidR="00F74A14" w:rsidRDefault="003F529A">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51"/>
        <w:gridCol w:w="3647"/>
        <w:gridCol w:w="3618"/>
      </w:tblGrid>
      <w:tr w:rsidR="00F74A14" w14:paraId="167F20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037D7B" w14:textId="77777777" w:rsidR="00F74A14" w:rsidRDefault="003F529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DF1C3BB" w14:textId="77777777" w:rsidR="00F74A14" w:rsidRDefault="003F529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EEB414" w14:textId="77777777" w:rsidR="00F74A14" w:rsidRDefault="003F529A">
            <w:pPr>
              <w:pStyle w:val="ProductList-TableBody"/>
            </w:pPr>
            <w:r>
              <w:rPr>
                <w:color w:val="404040"/>
              </w:rPr>
              <w:t>Direitos de Failover: N/D</w:t>
            </w:r>
          </w:p>
        </w:tc>
      </w:tr>
      <w:tr w:rsidR="00F74A14" w14:paraId="70C729AD" w14:textId="77777777">
        <w:tc>
          <w:tcPr>
            <w:tcW w:w="4040" w:type="dxa"/>
            <w:tcBorders>
              <w:top w:val="single" w:sz="4" w:space="0" w:color="000000"/>
              <w:left w:val="single" w:sz="4" w:space="0" w:color="000000"/>
              <w:bottom w:val="single" w:sz="4" w:space="0" w:color="000000"/>
              <w:right w:val="single" w:sz="4" w:space="0" w:color="000000"/>
            </w:tcBorders>
          </w:tcPr>
          <w:p w14:paraId="26055846" w14:textId="77777777" w:rsidR="00F74A14" w:rsidRDefault="003F529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8362B" w14:textId="77777777" w:rsidR="00F74A14" w:rsidRDefault="003F529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2E710" w14:textId="77777777" w:rsidR="00F74A14" w:rsidRDefault="003F529A">
            <w:pPr>
              <w:pStyle w:val="ProductList-TableBody"/>
            </w:pPr>
            <w:r>
              <w:rPr>
                <w:color w:val="404040"/>
              </w:rPr>
              <w:t>Direitos de Roaming: N/D</w:t>
            </w:r>
          </w:p>
        </w:tc>
      </w:tr>
      <w:tr w:rsidR="00F74A14" w14:paraId="3D92C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6BC06" w14:textId="77777777" w:rsidR="00F74A14" w:rsidRDefault="003F529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7F47D" w14:textId="77777777" w:rsidR="00F74A14" w:rsidRDefault="003F529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B5618" w14:textId="77777777" w:rsidR="00F74A14" w:rsidRDefault="00F74A14">
            <w:pPr>
              <w:pStyle w:val="ProductList-TableBody"/>
            </w:pPr>
          </w:p>
        </w:tc>
      </w:tr>
    </w:tbl>
    <w:p w14:paraId="43AE001B"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09D11A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46D7CA"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3601E470" w14:textId="77777777" w:rsidR="00F74A14" w:rsidRDefault="00F74A14">
      <w:pPr>
        <w:pStyle w:val="ProductList-Body"/>
      </w:pPr>
    </w:p>
    <w:p w14:paraId="01A57256" w14:textId="77777777" w:rsidR="00F74A14" w:rsidRDefault="003F529A">
      <w:pPr>
        <w:pStyle w:val="ProductList-Offering2HeadingNoBorder"/>
        <w:outlineLvl w:val="2"/>
      </w:pPr>
      <w:bookmarkStart w:id="112" w:name="_Sec640"/>
      <w:r>
        <w:t>SharePoint Server</w:t>
      </w:r>
      <w:bookmarkEnd w:id="112"/>
      <w:r>
        <w:fldChar w:fldCharType="begin"/>
      </w:r>
      <w:r>
        <w:instrText xml:space="preserve"> TC "</w:instrText>
      </w:r>
      <w:bookmarkStart w:id="113" w:name="_Toc62635040"/>
      <w:r>
        <w:instrText>SharePoint Server</w:instrText>
      </w:r>
      <w:bookmarkEnd w:id="113"/>
      <w:r>
        <w:instrText>" \l 3</w:instrText>
      </w:r>
      <w:r>
        <w:fldChar w:fldCharType="end"/>
      </w:r>
    </w:p>
    <w:p w14:paraId="431FF1F5" w14:textId="77777777" w:rsidR="00F74A14" w:rsidRDefault="003F529A">
      <w:pPr>
        <w:pStyle w:val="ProductList-Offering1SubSection"/>
        <w:outlineLvl w:val="3"/>
      </w:pPr>
      <w:bookmarkStart w:id="114" w:name="_Sec685"/>
      <w:r>
        <w:t>1. Disponibilidade do Programa</w:t>
      </w:r>
      <w:bookmarkEnd w:id="114"/>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F74A14" w14:paraId="0716690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B921DFF" w14:textId="77777777" w:rsidR="00F74A14" w:rsidRDefault="003F529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58458" w14:textId="77777777" w:rsidR="00F74A14" w:rsidRDefault="003F529A">
            <w:pPr>
              <w:pStyle w:val="ProductList-TableBody"/>
              <w:jc w:val="center"/>
            </w:pPr>
            <w:r>
              <w:fldChar w:fldCharType="begin"/>
            </w:r>
            <w:r>
              <w:instrText xml:space="preserve"> AutoTextList   \s NoStyle \t "Data de Disponibilização"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31376" w14:textId="77777777" w:rsidR="00F74A14" w:rsidRDefault="003F529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E7A7F" w14:textId="77777777" w:rsidR="00F74A14" w:rsidRDefault="003F529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E31CD" w14:textId="77777777" w:rsidR="00F74A14" w:rsidRDefault="003F52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9733D"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6EF69"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B598B"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737DC"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6D143"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69EC0"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51A6C"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35F94" w14:textId="77777777" w:rsidR="00F74A14" w:rsidRDefault="003F529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74A14" w14:paraId="1CA36EA3" w14:textId="77777777">
        <w:tc>
          <w:tcPr>
            <w:tcW w:w="3920" w:type="dxa"/>
            <w:tcBorders>
              <w:top w:val="single" w:sz="6" w:space="0" w:color="FFFFFF"/>
              <w:left w:val="none" w:sz="4" w:space="0" w:color="6E6E6E"/>
              <w:bottom w:val="dashed" w:sz="4" w:space="0" w:color="BFBFBF"/>
              <w:right w:val="none" w:sz="4" w:space="0" w:color="6E6E6E"/>
            </w:tcBorders>
          </w:tcPr>
          <w:p w14:paraId="01C867EC" w14:textId="77777777" w:rsidR="00F74A14" w:rsidRDefault="003F529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47808F" w14:textId="77777777" w:rsidR="00F74A14" w:rsidRDefault="003F529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21BADCA" w14:textId="77777777" w:rsidR="00F74A14" w:rsidRDefault="003F529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AE705EF" w14:textId="77777777" w:rsidR="00F74A14" w:rsidRDefault="003F529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BDB4617" w14:textId="77777777" w:rsidR="00F74A14" w:rsidRDefault="003F529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CB6E7"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16787"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D74F1"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C25A8"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D6B4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98D6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2D056"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F28F7" w14:textId="77777777" w:rsidR="00F74A14" w:rsidRDefault="00F74A14">
            <w:pPr>
              <w:pStyle w:val="ProductList-TableBody"/>
              <w:jc w:val="center"/>
            </w:pPr>
          </w:p>
        </w:tc>
      </w:tr>
      <w:tr w:rsidR="00F74A14" w14:paraId="42BB232B" w14:textId="77777777">
        <w:tc>
          <w:tcPr>
            <w:tcW w:w="3920" w:type="dxa"/>
            <w:tcBorders>
              <w:top w:val="dashed" w:sz="4" w:space="0" w:color="BFBFBF"/>
              <w:left w:val="none" w:sz="4" w:space="0" w:color="6E6E6E"/>
              <w:bottom w:val="dashed" w:sz="4" w:space="0" w:color="BFBFBF"/>
              <w:right w:val="none" w:sz="4" w:space="0" w:color="6E6E6E"/>
            </w:tcBorders>
          </w:tcPr>
          <w:p w14:paraId="44D83410" w14:textId="77777777" w:rsidR="00F74A14" w:rsidRDefault="003F529A">
            <w:pPr>
              <w:pStyle w:val="ProductList-TableBody"/>
            </w:pPr>
            <w:r>
              <w:t>CAL do SharePoint Server 2019 Standard</w:t>
            </w:r>
            <w:r>
              <w:fldChar w:fldCharType="begin"/>
            </w:r>
            <w:r>
              <w:instrText xml:space="preserve"> XE "CAL do SharePoint Server 2019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35522347" w14:textId="77777777" w:rsidR="00F74A14" w:rsidRDefault="003F529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B202FFD" w14:textId="77777777" w:rsidR="00F74A14" w:rsidRDefault="003F52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DDC48C" w14:textId="77777777" w:rsidR="00F74A14" w:rsidRDefault="003F52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C9D4D9" w14:textId="77777777" w:rsidR="00F74A14" w:rsidRDefault="003F52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76632"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84C14"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B72C8"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F427E"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69B76"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6E6D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2B24C" w14:textId="77777777" w:rsidR="00F74A14" w:rsidRDefault="003F529A">
            <w:pPr>
              <w:pStyle w:val="ProductList-TableBody"/>
              <w:jc w:val="center"/>
            </w:pPr>
            <w:r>
              <w:fldChar w:fldCharType="begin"/>
            </w:r>
            <w:r>
              <w:instrText xml:space="preserve"> AutoTextList   \s NoStyle \t "O Produto é oferecido como um Produto Adicional para o programa School e deve ser licenciado para toda a Organização, abrangendo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F18E7" w14:textId="77777777" w:rsidR="00F74A14" w:rsidRDefault="00F74A14">
            <w:pPr>
              <w:pStyle w:val="ProductList-TableBody"/>
              <w:jc w:val="center"/>
            </w:pPr>
          </w:p>
        </w:tc>
      </w:tr>
      <w:tr w:rsidR="00F74A14" w14:paraId="4313F134" w14:textId="77777777">
        <w:tc>
          <w:tcPr>
            <w:tcW w:w="3920" w:type="dxa"/>
            <w:tcBorders>
              <w:top w:val="dashed" w:sz="4" w:space="0" w:color="BFBFBF"/>
              <w:left w:val="none" w:sz="4" w:space="0" w:color="6E6E6E"/>
              <w:bottom w:val="none" w:sz="4" w:space="0" w:color="BFBFBF"/>
              <w:right w:val="none" w:sz="4" w:space="0" w:color="6E6E6E"/>
            </w:tcBorders>
          </w:tcPr>
          <w:p w14:paraId="20410CE1" w14:textId="77777777" w:rsidR="00F74A14" w:rsidRDefault="003F529A">
            <w:pPr>
              <w:pStyle w:val="ProductList-TableBody"/>
            </w:pPr>
            <w:r>
              <w:t xml:space="preserve">CAL do SharePoint Server 2019 Enterprise </w:t>
            </w:r>
            <w:r>
              <w:fldChar w:fldCharType="begin"/>
            </w:r>
            <w:r>
              <w:instrText xml:space="preserve"> XE "CAL do SharePoint Server 2019 Enterprise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14:paraId="7A97C88F" w14:textId="77777777" w:rsidR="00F74A14" w:rsidRDefault="003F529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BF61853" w14:textId="77777777" w:rsidR="00F74A14" w:rsidRDefault="003F529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B100418" w14:textId="77777777" w:rsidR="00F74A14" w:rsidRDefault="003F529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79BB53" w14:textId="77777777" w:rsidR="00F74A14" w:rsidRDefault="003F52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4383D"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E7B3D"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AAF65"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7A688"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C9E87"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A62E7"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12B28" w14:textId="77777777" w:rsidR="00F74A14" w:rsidRDefault="003F529A">
            <w:pPr>
              <w:pStyle w:val="ProductList-TableBody"/>
              <w:jc w:val="center"/>
            </w:pPr>
            <w:r>
              <w:fldChar w:fldCharType="begin"/>
            </w:r>
            <w:r>
              <w:instrText xml:space="preserve"> AutoTextList   \s NoStyle \t "O Produto é oferecido como um Produto Adicional para o programa School e deve ser licenciado para toda a Organização, abrangendo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1854E" w14:textId="77777777" w:rsidR="00F74A14" w:rsidRDefault="00F74A14">
            <w:pPr>
              <w:pStyle w:val="ProductList-TableBody"/>
              <w:jc w:val="center"/>
            </w:pPr>
          </w:p>
        </w:tc>
      </w:tr>
    </w:tbl>
    <w:p w14:paraId="6F1938FF" w14:textId="77777777" w:rsidR="00F74A14" w:rsidRDefault="003F529A">
      <w:pPr>
        <w:pStyle w:val="ProductList-Offering1SubSection"/>
        <w:outlineLvl w:val="3"/>
      </w:pPr>
      <w:bookmarkStart w:id="115" w:name="_Sec740"/>
      <w:r>
        <w:t>2. Condições do Produto</w:t>
      </w:r>
      <w:bookmarkEnd w:id="115"/>
    </w:p>
    <w:tbl>
      <w:tblPr>
        <w:tblStyle w:val="PURTable"/>
        <w:tblW w:w="0" w:type="dxa"/>
        <w:tblLook w:val="04A0" w:firstRow="1" w:lastRow="0" w:firstColumn="1" w:lastColumn="0" w:noHBand="0" w:noVBand="1"/>
      </w:tblPr>
      <w:tblGrid>
        <w:gridCol w:w="3637"/>
        <w:gridCol w:w="3642"/>
        <w:gridCol w:w="3637"/>
      </w:tblGrid>
      <w:tr w:rsidR="00F74A14" w14:paraId="05002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5AC7810" w14:textId="77777777" w:rsidR="00F74A14" w:rsidRDefault="003F529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486C72B"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1938FCB" w14:textId="77777777" w:rsidR="00F74A14" w:rsidRDefault="003F529A">
            <w:pPr>
              <w:pStyle w:val="ProductList-TableBody"/>
            </w:pPr>
            <w:r>
              <w:rPr>
                <w:color w:val="404040"/>
              </w:rPr>
              <w:t>Edições Anteriores: N/D</w:t>
            </w:r>
          </w:p>
        </w:tc>
      </w:tr>
      <w:tr w:rsidR="00F74A14" w14:paraId="34268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9FD40" w14:textId="77777777" w:rsidR="00F74A14" w:rsidRDefault="003F529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579DD" w14:textId="77777777" w:rsidR="00F74A14" w:rsidRDefault="003F529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4730BF45" w14:textId="77777777" w:rsidR="00F74A14" w:rsidRDefault="003F529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F74A14" w14:paraId="63AEF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A4161" w14:textId="77777777" w:rsidR="00F74A14" w:rsidRDefault="003F529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AED59" w14:textId="77777777" w:rsidR="00F74A14" w:rsidRDefault="003F529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03145" w14:textId="77777777" w:rsidR="00F74A14" w:rsidRDefault="003F529A">
            <w:pPr>
              <w:pStyle w:val="ProductList-TableBody"/>
            </w:pPr>
            <w:r>
              <w:rPr>
                <w:color w:val="404040"/>
              </w:rPr>
              <w:t>Qualificados para Redução: N/D</w:t>
            </w:r>
          </w:p>
        </w:tc>
      </w:tr>
      <w:tr w:rsidR="00F74A14" w14:paraId="4916A396" w14:textId="77777777">
        <w:tc>
          <w:tcPr>
            <w:tcW w:w="4040" w:type="dxa"/>
            <w:tcBorders>
              <w:top w:val="single" w:sz="4" w:space="0" w:color="000000"/>
              <w:left w:val="single" w:sz="4" w:space="0" w:color="000000"/>
              <w:bottom w:val="single" w:sz="4" w:space="0" w:color="000000"/>
              <w:right w:val="single" w:sz="4" w:space="0" w:color="000000"/>
            </w:tcBorders>
          </w:tcPr>
          <w:p w14:paraId="4A69894D" w14:textId="77777777" w:rsidR="00F74A14" w:rsidRDefault="003F529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518C7" w14:textId="77777777" w:rsidR="00F74A14" w:rsidRDefault="003F529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460EA" w14:textId="77777777" w:rsidR="00F74A14" w:rsidRDefault="003F529A">
            <w:pPr>
              <w:pStyle w:val="ProductList-TableBody"/>
            </w:pPr>
            <w:r>
              <w:rPr>
                <w:color w:val="404040"/>
              </w:rPr>
              <w:t>Qualificados para Adequação (“True-Up”): N/D</w:t>
            </w:r>
          </w:p>
        </w:tc>
      </w:tr>
      <w:tr w:rsidR="00F74A14" w14:paraId="05F46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E7C46" w14:textId="77777777" w:rsidR="00F74A14" w:rsidRDefault="003F529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2478B"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F8F97" w14:textId="77777777" w:rsidR="00F74A14" w:rsidRDefault="00F74A14">
            <w:pPr>
              <w:pStyle w:val="ProductList-TableBody"/>
            </w:pPr>
          </w:p>
        </w:tc>
      </w:tr>
    </w:tbl>
    <w:p w14:paraId="0B9A28EE" w14:textId="77777777" w:rsidR="00F74A14" w:rsidRDefault="003F529A">
      <w:pPr>
        <w:pStyle w:val="ProductList-Offering1SubSection"/>
        <w:outlineLvl w:val="3"/>
      </w:pPr>
      <w:bookmarkStart w:id="116" w:name="_Sec798"/>
      <w:r>
        <w:t>3. Direitos de Uso</w:t>
      </w:r>
      <w:bookmarkEnd w:id="116"/>
    </w:p>
    <w:tbl>
      <w:tblPr>
        <w:tblStyle w:val="PURTable"/>
        <w:tblW w:w="0" w:type="dxa"/>
        <w:tblLook w:val="04A0" w:firstRow="1" w:lastRow="0" w:firstColumn="1" w:lastColumn="0" w:noHBand="0" w:noVBand="1"/>
      </w:tblPr>
      <w:tblGrid>
        <w:gridCol w:w="3647"/>
        <w:gridCol w:w="3631"/>
        <w:gridCol w:w="3638"/>
      </w:tblGrid>
      <w:tr w:rsidR="00F74A14" w14:paraId="2BDCA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0D681" w14:textId="77777777" w:rsidR="00F74A14" w:rsidRDefault="003F529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6AD1D480" w14:textId="77777777" w:rsidR="00F74A14" w:rsidRDefault="003F529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0ED210D7" w14:textId="77777777" w:rsidR="00F74A14" w:rsidRDefault="003F529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F74A14" w14:paraId="4F9BCB4D" w14:textId="77777777">
        <w:tc>
          <w:tcPr>
            <w:tcW w:w="4040" w:type="dxa"/>
            <w:tcBorders>
              <w:top w:val="single" w:sz="4" w:space="0" w:color="000000"/>
              <w:left w:val="single" w:sz="4" w:space="0" w:color="000000"/>
              <w:bottom w:val="single" w:sz="4" w:space="0" w:color="000000"/>
              <w:right w:val="single" w:sz="4" w:space="0" w:color="000000"/>
            </w:tcBorders>
          </w:tcPr>
          <w:p w14:paraId="4C49297E" w14:textId="77777777" w:rsidR="00F74A14" w:rsidRDefault="003F529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2DC9A75C" w14:textId="77777777" w:rsidR="00F74A14" w:rsidRDefault="003F529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62D12" w14:textId="77777777" w:rsidR="00F74A14" w:rsidRDefault="003F529A">
            <w:pPr>
              <w:pStyle w:val="ProductList-TableBody"/>
            </w:pPr>
            <w:r>
              <w:rPr>
                <w:color w:val="404040"/>
              </w:rPr>
              <w:t>Tecnologias Incluídas: N/D</w:t>
            </w:r>
          </w:p>
        </w:tc>
      </w:tr>
      <w:tr w:rsidR="00F74A14" w14:paraId="49DFD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338EB" w14:textId="77777777" w:rsidR="00F74A14" w:rsidRDefault="003F529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B5116"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277EE" w14:textId="77777777" w:rsidR="00F74A14" w:rsidRDefault="00F74A14">
            <w:pPr>
              <w:pStyle w:val="ProductList-TableBody"/>
            </w:pPr>
          </w:p>
        </w:tc>
      </w:tr>
    </w:tbl>
    <w:p w14:paraId="2B0D985E" w14:textId="77777777" w:rsidR="00F74A14" w:rsidRDefault="00F74A14">
      <w:pPr>
        <w:pStyle w:val="ProductList-Body"/>
      </w:pPr>
    </w:p>
    <w:p w14:paraId="439B08F8" w14:textId="77777777" w:rsidR="00F74A14" w:rsidRDefault="003F529A">
      <w:pPr>
        <w:pStyle w:val="ProductList-ClauseHeading"/>
        <w:outlineLvl w:val="4"/>
      </w:pPr>
      <w:r>
        <w:t>3.1 Acesso ao Software para Servidores do SharePoint Server 2019</w:t>
      </w:r>
    </w:p>
    <w:tbl>
      <w:tblPr>
        <w:tblStyle w:val="PURTable"/>
        <w:tblW w:w="0" w:type="dxa"/>
        <w:tblLook w:val="04A0" w:firstRow="1" w:lastRow="0" w:firstColumn="1" w:lastColumn="0" w:noHBand="0" w:noVBand="1"/>
      </w:tblPr>
      <w:tblGrid>
        <w:gridCol w:w="3623"/>
        <w:gridCol w:w="3650"/>
        <w:gridCol w:w="3643"/>
      </w:tblGrid>
      <w:tr w:rsidR="00F74A14" w14:paraId="3D1A74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B3DC20" w14:textId="77777777" w:rsidR="00F74A14" w:rsidRDefault="003F529A">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68107CC8" w14:textId="77777777" w:rsidR="00F74A14" w:rsidRDefault="003F529A">
            <w:pPr>
              <w:pStyle w:val="ProductList-TableBody"/>
            </w:pPr>
            <w:r>
              <w:t>CAL do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5B8FF798" w14:textId="77777777" w:rsidR="00F74A14" w:rsidRDefault="003F529A">
            <w:pPr>
              <w:pStyle w:val="ProductList-TableBody"/>
            </w:pPr>
            <w:r>
              <w:t>SL de Usuário do SharePoint Online (Plano 1/2)</w:t>
            </w:r>
            <w:r>
              <w:fldChar w:fldCharType="begin"/>
            </w:r>
            <w:r>
              <w:instrText xml:space="preserve"> XE " SharePoint Online (Plano 1/2)" </w:instrText>
            </w:r>
            <w:r>
              <w:fldChar w:fldCharType="end"/>
            </w:r>
          </w:p>
        </w:tc>
      </w:tr>
      <w:tr w:rsidR="00F74A14" w14:paraId="0015C23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F392F6" w14:textId="77777777" w:rsidR="00F74A14" w:rsidRDefault="00F74A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59C002" w14:textId="77777777" w:rsidR="00F74A14" w:rsidRDefault="003F529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27E1FE" w14:textId="77777777" w:rsidR="00F74A14" w:rsidRDefault="00F74A14">
            <w:pPr>
              <w:pStyle w:val="ProductList-TableBody"/>
            </w:pPr>
          </w:p>
        </w:tc>
      </w:tr>
    </w:tbl>
    <w:p w14:paraId="5DC96664" w14:textId="77777777" w:rsidR="00F74A14" w:rsidRDefault="00F74A14">
      <w:pPr>
        <w:pStyle w:val="ProductList-Body"/>
      </w:pPr>
    </w:p>
    <w:p w14:paraId="1269E811" w14:textId="77777777" w:rsidR="00F74A14" w:rsidRDefault="003F529A">
      <w:pPr>
        <w:pStyle w:val="ProductList-SubClauseHeading"/>
        <w:outlineLvl w:val="5"/>
      </w:pPr>
      <w:r>
        <w:t>3.1.1 Funcionalidade Adicional do SharePoint Server Associada à CAL do SharePoint Enterprise</w:t>
      </w:r>
    </w:p>
    <w:p w14:paraId="03F89E35" w14:textId="77777777" w:rsidR="00F74A14" w:rsidRDefault="003F529A">
      <w:pPr>
        <w:pStyle w:val="ProductList-BodyIndented"/>
      </w:pPr>
      <w:r>
        <w:t>Webparts de Linha de Negócios dos Serviços de Conectividade Comercial; Integração de Clientes de Conectividade Comercial do Office 2019; Serviços de Acesso; Pesquisa Corporativa; E-discovery e Conformidade; Serviços de Formulários do InfoPath; Serviços do Excel, PowerPivot e PowerView; Serviços do Visio; Serviços do PerformancePoint; Relatórios Analíticos Personalizados; Prevenção Contra Perda de Dados e Gráficos Avançados.</w:t>
      </w:r>
    </w:p>
    <w:tbl>
      <w:tblPr>
        <w:tblStyle w:val="PURTable0"/>
        <w:tblW w:w="0" w:type="dxa"/>
        <w:tblLook w:val="04A0" w:firstRow="1" w:lastRow="0" w:firstColumn="1" w:lastColumn="0" w:noHBand="0" w:noVBand="1"/>
      </w:tblPr>
      <w:tblGrid>
        <w:gridCol w:w="3504"/>
        <w:gridCol w:w="3530"/>
        <w:gridCol w:w="3522"/>
      </w:tblGrid>
      <w:tr w:rsidR="00F74A14" w14:paraId="185238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DA1C69" w14:textId="77777777" w:rsidR="00F74A14" w:rsidRDefault="003F529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180DB16" w14:textId="77777777" w:rsidR="00F74A14" w:rsidRDefault="003F529A">
            <w:pPr>
              <w:pStyle w:val="ProductList-TableBody"/>
            </w:pPr>
            <w:r>
              <w:t>CAL do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1761A70C" w14:textId="77777777" w:rsidR="00F74A14" w:rsidRDefault="003F529A">
            <w:pPr>
              <w:pStyle w:val="ProductList-TableBody"/>
            </w:pPr>
            <w:r>
              <w:t>SL de Usuário do SharePoint Online (Plano 2)</w:t>
            </w:r>
          </w:p>
        </w:tc>
      </w:tr>
      <w:tr w:rsidR="00F74A14" w14:paraId="37E2B36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5BAD3B" w14:textId="77777777" w:rsidR="00F74A14" w:rsidRDefault="00F74A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118673" w14:textId="77777777" w:rsidR="00F74A14" w:rsidRDefault="003F529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5FD7B3" w14:textId="77777777" w:rsidR="00F74A14" w:rsidRDefault="00F74A14">
            <w:pPr>
              <w:pStyle w:val="ProductList-TableBody"/>
            </w:pPr>
          </w:p>
        </w:tc>
      </w:tr>
    </w:tbl>
    <w:p w14:paraId="0F09A4A1" w14:textId="77777777" w:rsidR="00F74A14" w:rsidRDefault="00F74A14">
      <w:pPr>
        <w:pStyle w:val="ProductList-BodyIndented"/>
      </w:pPr>
    </w:p>
    <w:p w14:paraId="7FFD7406" w14:textId="77777777" w:rsidR="00F74A14" w:rsidRDefault="003F529A">
      <w:pPr>
        <w:pStyle w:val="ProductList-ClauseHeading"/>
        <w:outlineLvl w:val="4"/>
      </w:pPr>
      <w:r>
        <w:t>3.2 Renúncia à CAL para Usuários que Acessam o Conteúdo Disponível Publicamente</w:t>
      </w:r>
    </w:p>
    <w:p w14:paraId="39590B95" w14:textId="77777777" w:rsidR="00F74A14" w:rsidRDefault="003F529A">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14:paraId="281E2148" w14:textId="77777777" w:rsidR="00F74A14" w:rsidRDefault="00F74A14">
      <w:pPr>
        <w:pStyle w:val="ProductList-Body"/>
      </w:pPr>
    </w:p>
    <w:p w14:paraId="26EF8BF1" w14:textId="77777777" w:rsidR="00F74A14" w:rsidRDefault="003F529A">
      <w:pPr>
        <w:pStyle w:val="ProductList-ClauseHeading"/>
        <w:outlineLvl w:val="4"/>
      </w:pPr>
      <w:r>
        <w:t>3.3 Software Adicional</w:t>
      </w:r>
    </w:p>
    <w:tbl>
      <w:tblPr>
        <w:tblStyle w:val="PURTable"/>
        <w:tblW w:w="0" w:type="dxa"/>
        <w:tblLook w:val="04A0" w:firstRow="1" w:lastRow="0" w:firstColumn="1" w:lastColumn="0" w:noHBand="0" w:noVBand="1"/>
      </w:tblPr>
      <w:tblGrid>
        <w:gridCol w:w="3702"/>
        <w:gridCol w:w="3607"/>
        <w:gridCol w:w="3607"/>
      </w:tblGrid>
      <w:tr w:rsidR="00F74A14" w14:paraId="1490F1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D86CA6" w14:textId="77777777" w:rsidR="00F74A14" w:rsidRDefault="003F529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FCCFCD0" w14:textId="77777777" w:rsidR="00F74A14" w:rsidRDefault="00F74A1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0B8F9A" w14:textId="77777777" w:rsidR="00F74A14" w:rsidRDefault="00F74A14">
            <w:pPr>
              <w:pStyle w:val="ProductList-TableBody"/>
            </w:pPr>
          </w:p>
        </w:tc>
      </w:tr>
    </w:tbl>
    <w:p w14:paraId="1781D45F" w14:textId="77777777" w:rsidR="00F74A14" w:rsidRDefault="00F74A14">
      <w:pPr>
        <w:pStyle w:val="ProductList-Body"/>
      </w:pPr>
    </w:p>
    <w:p w14:paraId="6ABD05BE" w14:textId="77777777" w:rsidR="00F74A14" w:rsidRDefault="00F74A14">
      <w:pPr>
        <w:pStyle w:val="ProductList-Body"/>
      </w:pPr>
    </w:p>
    <w:p w14:paraId="709243EE" w14:textId="77777777" w:rsidR="00F74A14" w:rsidRDefault="003F529A">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51"/>
        <w:gridCol w:w="3647"/>
        <w:gridCol w:w="3618"/>
      </w:tblGrid>
      <w:tr w:rsidR="00F74A14" w14:paraId="67A666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4EF9B" w14:textId="77777777" w:rsidR="00F74A14" w:rsidRDefault="003F529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DA8E7C0" w14:textId="77777777" w:rsidR="00F74A14" w:rsidRDefault="003F529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CF6D72" w14:textId="77777777" w:rsidR="00F74A14" w:rsidRDefault="003F529A">
            <w:pPr>
              <w:pStyle w:val="ProductList-TableBody"/>
            </w:pPr>
            <w:r>
              <w:rPr>
                <w:color w:val="404040"/>
              </w:rPr>
              <w:t>Direitos de Failover: N/D</w:t>
            </w:r>
          </w:p>
        </w:tc>
      </w:tr>
      <w:tr w:rsidR="00F74A14" w14:paraId="74875C23" w14:textId="77777777">
        <w:tc>
          <w:tcPr>
            <w:tcW w:w="4040" w:type="dxa"/>
            <w:tcBorders>
              <w:top w:val="single" w:sz="4" w:space="0" w:color="000000"/>
              <w:left w:val="single" w:sz="4" w:space="0" w:color="000000"/>
              <w:bottom w:val="single" w:sz="4" w:space="0" w:color="000000"/>
              <w:right w:val="single" w:sz="4" w:space="0" w:color="000000"/>
            </w:tcBorders>
          </w:tcPr>
          <w:p w14:paraId="75C3F0F6" w14:textId="77777777" w:rsidR="00F74A14" w:rsidRDefault="003F529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790009AC" w14:textId="77777777" w:rsidR="00F74A14" w:rsidRDefault="003F529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3">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FF284" w14:textId="77777777" w:rsidR="00F74A14" w:rsidRDefault="003F529A">
            <w:pPr>
              <w:pStyle w:val="ProductList-TableBody"/>
            </w:pPr>
            <w:r>
              <w:rPr>
                <w:color w:val="404040"/>
              </w:rPr>
              <w:t>Direitos de Roaming: N/D</w:t>
            </w:r>
          </w:p>
        </w:tc>
      </w:tr>
      <w:tr w:rsidR="00F74A14" w14:paraId="1811E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68EAC" w14:textId="77777777" w:rsidR="00F74A14" w:rsidRDefault="003F529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C1BF3" w14:textId="77777777" w:rsidR="00F74A14" w:rsidRDefault="003F529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90D5A" w14:textId="77777777" w:rsidR="00F74A14" w:rsidRDefault="00F74A14">
            <w:pPr>
              <w:pStyle w:val="ProductList-TableBody"/>
            </w:pPr>
          </w:p>
        </w:tc>
      </w:tr>
    </w:tbl>
    <w:p w14:paraId="0105DBDA" w14:textId="77777777" w:rsidR="00F74A14" w:rsidRDefault="00F74A14">
      <w:pPr>
        <w:pStyle w:val="PURBreadcrumb"/>
      </w:pPr>
    </w:p>
    <w:tbl>
      <w:tblPr>
        <w:tblStyle w:val="PURTable"/>
        <w:tblW w:w="0" w:type="dxa"/>
        <w:tblLook w:val="04A0" w:firstRow="1" w:lastRow="0" w:firstColumn="1" w:lastColumn="0" w:noHBand="0" w:noVBand="1"/>
      </w:tblPr>
      <w:tblGrid>
        <w:gridCol w:w="10916"/>
      </w:tblGrid>
      <w:tr w:rsidR="00F74A14" w14:paraId="3B8D34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CFEB92"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332E9B73" w14:textId="77777777" w:rsidR="00F74A14" w:rsidRDefault="00F74A14">
      <w:pPr>
        <w:pStyle w:val="ProductList-Body"/>
      </w:pPr>
    </w:p>
    <w:p w14:paraId="1E0E467F" w14:textId="77777777" w:rsidR="00F74A14" w:rsidRDefault="003F529A">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62635041"/>
      <w:r>
        <w:instrText>Skype for Business Server</w:instrText>
      </w:r>
      <w:bookmarkEnd w:id="119"/>
      <w:r>
        <w:instrText>" \l 3</w:instrText>
      </w:r>
      <w:r>
        <w:fldChar w:fldCharType="end"/>
      </w:r>
    </w:p>
    <w:p w14:paraId="24B34710" w14:textId="77777777" w:rsidR="00F74A14" w:rsidRDefault="003F529A">
      <w:pPr>
        <w:pStyle w:val="ProductList-Offering1SubSection"/>
        <w:outlineLvl w:val="3"/>
      </w:pPr>
      <w:bookmarkStart w:id="120" w:name="_Sec686"/>
      <w:r>
        <w:t>1. Disponibilidade do Programa</w:t>
      </w:r>
      <w:bookmarkEnd w:id="120"/>
    </w:p>
    <w:p w14:paraId="0CB9EAE3" w14:textId="77777777" w:rsidR="00F74A14" w:rsidRDefault="00F74A14">
      <w:pPr>
        <w:pStyle w:val="ProductList-Body"/>
      </w:pPr>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F74A14" w14:paraId="4A91899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374B12C" w14:textId="77777777" w:rsidR="00F74A14" w:rsidRDefault="003F529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DD35B" w14:textId="77777777" w:rsidR="00F74A14" w:rsidRDefault="003F529A">
            <w:pPr>
              <w:pStyle w:val="ProductList-TableBody"/>
              <w:jc w:val="center"/>
            </w:pPr>
            <w:r>
              <w:fldChar w:fldCharType="begin"/>
            </w:r>
            <w:r>
              <w:instrText xml:space="preserve"> AutoTextList   \s NoStyle \t "Data de Disponibilização"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212E4" w14:textId="77777777" w:rsidR="00F74A14" w:rsidRDefault="003F529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B7D96" w14:textId="77777777" w:rsidR="00F74A14" w:rsidRDefault="003F529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DA549" w14:textId="77777777" w:rsidR="00F74A14" w:rsidRDefault="003F52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A8110"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62EB7"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AD0A2"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2D2DC"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00D13"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272DD"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D3D69"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9B6AB" w14:textId="77777777" w:rsidR="00F74A14" w:rsidRDefault="003F529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74A14" w14:paraId="7CC70939" w14:textId="77777777">
        <w:tc>
          <w:tcPr>
            <w:tcW w:w="3920" w:type="dxa"/>
            <w:tcBorders>
              <w:top w:val="single" w:sz="6" w:space="0" w:color="FFFFFF"/>
              <w:left w:val="none" w:sz="4" w:space="0" w:color="6E6E6E"/>
              <w:bottom w:val="dashed" w:sz="4" w:space="0" w:color="BFBFBF"/>
              <w:right w:val="none" w:sz="4" w:space="0" w:color="6E6E6E"/>
            </w:tcBorders>
          </w:tcPr>
          <w:p w14:paraId="4C57A2DF" w14:textId="77777777" w:rsidR="00F74A14" w:rsidRDefault="003F529A">
            <w:pPr>
              <w:pStyle w:val="ProductList-TableBody"/>
            </w:pPr>
            <w:r>
              <w:rPr>
                <w:color w:val="000000"/>
              </w:rPr>
              <w:t>Skype para Servidor Corporativo 2019</w:t>
            </w:r>
            <w:r>
              <w:fldChar w:fldCharType="begin"/>
            </w:r>
            <w:r>
              <w:instrText xml:space="preserve"> XE "Skype para Servidor Corporativo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101004" w14:textId="77777777" w:rsidR="00F74A14" w:rsidRDefault="003F529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8433C79" w14:textId="77777777" w:rsidR="00F74A14" w:rsidRDefault="003F529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673D1B0" w14:textId="77777777" w:rsidR="00F74A14" w:rsidRDefault="003F529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4401DB6" w14:textId="77777777" w:rsidR="00F74A14" w:rsidRDefault="003F529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0A19C"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4DD59"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C8CF5"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83C96"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93F6D"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318E1"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E593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24969" w14:textId="77777777" w:rsidR="00F74A14" w:rsidRDefault="00F74A14">
            <w:pPr>
              <w:pStyle w:val="ProductList-TableBody"/>
              <w:jc w:val="center"/>
            </w:pPr>
          </w:p>
        </w:tc>
      </w:tr>
      <w:tr w:rsidR="00F74A14" w14:paraId="201DE2AE" w14:textId="77777777">
        <w:tc>
          <w:tcPr>
            <w:tcW w:w="3920" w:type="dxa"/>
            <w:tcBorders>
              <w:top w:val="dashed" w:sz="4" w:space="0" w:color="BFBFBF"/>
              <w:left w:val="none" w:sz="4" w:space="0" w:color="6E6E6E"/>
              <w:bottom w:val="dashed" w:sz="4" w:space="0" w:color="BFBFBF"/>
              <w:right w:val="none" w:sz="4" w:space="0" w:color="6E6E6E"/>
            </w:tcBorders>
          </w:tcPr>
          <w:p w14:paraId="7AB9C5DE" w14:textId="77777777" w:rsidR="00F74A14" w:rsidRDefault="003F529A">
            <w:pPr>
              <w:pStyle w:val="ProductList-TableBody"/>
            </w:pPr>
            <w:r>
              <w:t xml:space="preserve">CAL Padrão do Skype for Business Server 2019 </w:t>
            </w:r>
            <w:r>
              <w:fldChar w:fldCharType="begin"/>
            </w:r>
            <w:r>
              <w:instrText xml:space="preserve"> XE "CAL Padrão do Skype for Business Server 2019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43E8C0B9" w14:textId="77777777" w:rsidR="00F74A14" w:rsidRDefault="003F529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3364269" w14:textId="77777777" w:rsidR="00F74A14" w:rsidRDefault="003F52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9EA1BD" w14:textId="77777777" w:rsidR="00F74A14" w:rsidRDefault="003F52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AFC991" w14:textId="77777777" w:rsidR="00F74A14" w:rsidRDefault="003F52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4ADD3"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D2B94"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DA1E3"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84220"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DBC76"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3E351"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47C36" w14:textId="77777777" w:rsidR="00F74A14" w:rsidRDefault="003F529A">
            <w:pPr>
              <w:pStyle w:val="ProductList-TableBody"/>
              <w:jc w:val="center"/>
            </w:pPr>
            <w:r>
              <w:fldChar w:fldCharType="begin"/>
            </w:r>
            <w:r>
              <w:instrText xml:space="preserve"> AutoTextList   \s NoStyle \t "O Produto é oferecido como um Produto Adicional para o programa School e deve ser licenciado para toda a Organização, abrangendo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DD8AA" w14:textId="77777777" w:rsidR="00F74A14" w:rsidRDefault="00F74A14">
            <w:pPr>
              <w:pStyle w:val="ProductList-TableBody"/>
              <w:jc w:val="center"/>
            </w:pPr>
          </w:p>
        </w:tc>
      </w:tr>
      <w:tr w:rsidR="00F74A14" w14:paraId="53E9DA1F" w14:textId="77777777">
        <w:tc>
          <w:tcPr>
            <w:tcW w:w="3920" w:type="dxa"/>
            <w:tcBorders>
              <w:top w:val="dashed" w:sz="4" w:space="0" w:color="BFBFBF"/>
              <w:left w:val="none" w:sz="4" w:space="0" w:color="6E6E6E"/>
              <w:bottom w:val="dashed" w:sz="4" w:space="0" w:color="BFBFBF"/>
              <w:right w:val="none" w:sz="4" w:space="0" w:color="6E6E6E"/>
            </w:tcBorders>
          </w:tcPr>
          <w:p w14:paraId="358DE1E3" w14:textId="77777777" w:rsidR="00F74A14" w:rsidRDefault="003F529A">
            <w:pPr>
              <w:pStyle w:val="ProductList-TableBody"/>
            </w:pPr>
            <w:r>
              <w:t>CAL Empresarial do Skype for Business Server 2019</w:t>
            </w:r>
            <w:r>
              <w:fldChar w:fldCharType="begin"/>
            </w:r>
            <w:r>
              <w:instrText xml:space="preserve"> XE "CAL Empresarial do Skype for Business Server 2019"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1F1F8F8B" w14:textId="77777777" w:rsidR="00F74A14" w:rsidRDefault="003F529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8D28551" w14:textId="77777777" w:rsidR="00F74A14" w:rsidRDefault="003F52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512248" w14:textId="77777777" w:rsidR="00F74A14" w:rsidRDefault="003F52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9D044A" w14:textId="77777777" w:rsidR="00F74A14" w:rsidRDefault="003F52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A6673"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8FBE7"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4BA9D"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7EFE1"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A523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11320"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771DE" w14:textId="77777777" w:rsidR="00F74A14" w:rsidRDefault="003F529A">
            <w:pPr>
              <w:pStyle w:val="ProductList-TableBody"/>
              <w:jc w:val="center"/>
            </w:pPr>
            <w:r>
              <w:fldChar w:fldCharType="begin"/>
            </w:r>
            <w:r>
              <w:instrText xml:space="preserve"> AutoTextList   \s NoStyle \t "O Produto é oferecido como um Produto Adicional para o programa School e deve ser licenciado para toda a Organização, abrangendo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810CF" w14:textId="77777777" w:rsidR="00F74A14" w:rsidRDefault="00F74A14">
            <w:pPr>
              <w:pStyle w:val="ProductList-TableBody"/>
              <w:jc w:val="center"/>
            </w:pPr>
          </w:p>
        </w:tc>
      </w:tr>
      <w:tr w:rsidR="00F74A14" w14:paraId="4455ABE8" w14:textId="77777777">
        <w:tc>
          <w:tcPr>
            <w:tcW w:w="3920" w:type="dxa"/>
            <w:tcBorders>
              <w:top w:val="dashed" w:sz="4" w:space="0" w:color="BFBFBF"/>
              <w:left w:val="none" w:sz="4" w:space="0" w:color="6E6E6E"/>
              <w:bottom w:val="dashed" w:sz="4" w:space="0" w:color="BFBFBF"/>
              <w:right w:val="none" w:sz="4" w:space="0" w:color="6E6E6E"/>
            </w:tcBorders>
          </w:tcPr>
          <w:p w14:paraId="4D61BA17" w14:textId="77777777" w:rsidR="00F74A14" w:rsidRDefault="003F529A">
            <w:pPr>
              <w:pStyle w:val="ProductList-TableBody"/>
            </w:pPr>
            <w:r>
              <w:t>CAL do Skype for Business Server 2019 Plus</w:t>
            </w:r>
            <w:r>
              <w:fldChar w:fldCharType="begin"/>
            </w:r>
            <w:r>
              <w:instrText xml:space="preserve"> XE "CAL do Skype for Business Server 2019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392CF499" w14:textId="77777777" w:rsidR="00F74A14" w:rsidRDefault="003F529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CB06F2C" w14:textId="77777777" w:rsidR="00F74A14" w:rsidRDefault="003F52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A59970" w14:textId="77777777" w:rsidR="00F74A14" w:rsidRDefault="003F52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FC4F34" w14:textId="77777777" w:rsidR="00F74A14" w:rsidRDefault="003F52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75ED9"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E8653"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3C950"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ECD84"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F176D"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2553C"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CD82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E4BFB" w14:textId="77777777" w:rsidR="00F74A14" w:rsidRDefault="00F74A14">
            <w:pPr>
              <w:pStyle w:val="ProductList-TableBody"/>
              <w:jc w:val="center"/>
            </w:pPr>
          </w:p>
        </w:tc>
      </w:tr>
      <w:tr w:rsidR="00F74A14" w14:paraId="33D3B8F9" w14:textId="77777777">
        <w:tc>
          <w:tcPr>
            <w:tcW w:w="3920" w:type="dxa"/>
            <w:tcBorders>
              <w:top w:val="dashed" w:sz="4" w:space="0" w:color="BFBFBF"/>
              <w:left w:val="none" w:sz="4" w:space="0" w:color="6E6E6E"/>
              <w:bottom w:val="none" w:sz="4" w:space="0" w:color="FFFFFF"/>
              <w:right w:val="none" w:sz="4" w:space="0" w:color="6E6E6E"/>
            </w:tcBorders>
          </w:tcPr>
          <w:p w14:paraId="25B0C750" w14:textId="77777777" w:rsidR="00F74A14" w:rsidRDefault="003F529A">
            <w:pPr>
              <w:pStyle w:val="ProductList-TableBody"/>
            </w:pPr>
            <w:r>
              <w:t>CAL do Skype for Business Plus</w:t>
            </w:r>
            <w:r>
              <w:fldChar w:fldCharType="begin"/>
            </w:r>
            <w:r>
              <w:instrText xml:space="preserve"> XE "CAL do Skype for Business Plus" </w:instrText>
            </w:r>
            <w:r>
              <w:fldChar w:fldCharType="end"/>
            </w:r>
            <w:r>
              <w:t xml:space="preserve"> (SL de Usuário)</w:t>
            </w:r>
          </w:p>
        </w:tc>
        <w:tc>
          <w:tcPr>
            <w:tcW w:w="620" w:type="dxa"/>
            <w:tcBorders>
              <w:top w:val="dashed" w:sz="4" w:space="0" w:color="BFBFBF"/>
              <w:left w:val="none" w:sz="4" w:space="0" w:color="6E6E6E"/>
              <w:bottom w:val="none" w:sz="4" w:space="0" w:color="FFFFFF"/>
              <w:right w:val="none" w:sz="4" w:space="0" w:color="6E6E6E"/>
            </w:tcBorders>
          </w:tcPr>
          <w:p w14:paraId="09DB0E59" w14:textId="77777777" w:rsidR="00F74A14" w:rsidRDefault="00F74A1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3C22E58" w14:textId="77777777" w:rsidR="00F74A14" w:rsidRDefault="00F74A1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B78C0C8" w14:textId="77777777" w:rsidR="00F74A14" w:rsidRDefault="00F74A1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2889831"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359FA"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FC547"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01F90"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7D14C"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51F5C"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0E296"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1905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B89D6" w14:textId="77777777" w:rsidR="00F74A14" w:rsidRDefault="00F74A14">
            <w:pPr>
              <w:pStyle w:val="ProductList-TableBody"/>
              <w:jc w:val="center"/>
            </w:pPr>
          </w:p>
        </w:tc>
      </w:tr>
    </w:tbl>
    <w:p w14:paraId="5C6C0751" w14:textId="77777777" w:rsidR="00F74A14" w:rsidRDefault="003F529A">
      <w:pPr>
        <w:pStyle w:val="ProductList-Offering1SubSection"/>
        <w:outlineLvl w:val="3"/>
      </w:pPr>
      <w:bookmarkStart w:id="121" w:name="_Sec741"/>
      <w:r>
        <w:t>2. Condições do Produto</w:t>
      </w:r>
      <w:bookmarkEnd w:id="121"/>
    </w:p>
    <w:tbl>
      <w:tblPr>
        <w:tblStyle w:val="PURTable"/>
        <w:tblW w:w="0" w:type="dxa"/>
        <w:tblLook w:val="04A0" w:firstRow="1" w:lastRow="0" w:firstColumn="1" w:lastColumn="0" w:noHBand="0" w:noVBand="1"/>
      </w:tblPr>
      <w:tblGrid>
        <w:gridCol w:w="3637"/>
        <w:gridCol w:w="3642"/>
        <w:gridCol w:w="3637"/>
      </w:tblGrid>
      <w:tr w:rsidR="00F74A14" w14:paraId="550720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1869E" w14:textId="77777777" w:rsidR="00F74A14" w:rsidRDefault="003F529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CALs do Skype for Business Server 2015</w:t>
            </w:r>
            <w:r>
              <w:fldChar w:fldCharType="begin"/>
            </w:r>
            <w:r>
              <w:instrText xml:space="preserve"> XE "CALs do Skype for Business Server 2015" </w:instrText>
            </w:r>
            <w:r>
              <w:fldChar w:fldCharType="end"/>
            </w:r>
            <w:r>
              <w:t xml:space="preserve"> (5/15), Skype for Business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14:paraId="33762D39"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1A4AB" w14:textId="77777777" w:rsidR="00F74A14" w:rsidRDefault="003F529A">
            <w:pPr>
              <w:pStyle w:val="ProductList-TableBody"/>
            </w:pPr>
            <w:r>
              <w:rPr>
                <w:color w:val="404040"/>
              </w:rPr>
              <w:t>Edições Anteriores: N/D</w:t>
            </w:r>
          </w:p>
        </w:tc>
      </w:tr>
      <w:tr w:rsidR="00F74A14" w14:paraId="10A47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56819" w14:textId="77777777" w:rsidR="00F74A14" w:rsidRDefault="003F529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74C04" w14:textId="77777777" w:rsidR="00F74A14" w:rsidRDefault="003F529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3A9C137D" w14:textId="77777777" w:rsidR="00F74A14" w:rsidRDefault="003F529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F74A14" w14:paraId="080AA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5F783" w14:textId="77777777" w:rsidR="00F74A14" w:rsidRDefault="003F529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51550" w14:textId="77777777" w:rsidR="00F74A14" w:rsidRDefault="003F529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F64CB" w14:textId="77777777" w:rsidR="00F74A14" w:rsidRDefault="003F529A">
            <w:pPr>
              <w:pStyle w:val="ProductList-TableBody"/>
            </w:pPr>
            <w:r>
              <w:rPr>
                <w:color w:val="404040"/>
              </w:rPr>
              <w:t>Qualificados para Redução: N/D</w:t>
            </w:r>
          </w:p>
        </w:tc>
      </w:tr>
      <w:tr w:rsidR="00F74A14" w14:paraId="3950F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4C221" w14:textId="77777777" w:rsidR="00F74A14" w:rsidRDefault="003F529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82768" w14:textId="77777777" w:rsidR="00F74A14" w:rsidRDefault="003F529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C9C31" w14:textId="77777777" w:rsidR="00F74A14" w:rsidRDefault="003F529A">
            <w:pPr>
              <w:pStyle w:val="ProductList-TableBody"/>
            </w:pPr>
            <w:r>
              <w:rPr>
                <w:color w:val="404040"/>
              </w:rPr>
              <w:t>Qualificados para Adequação (“True-Up”): N/D</w:t>
            </w:r>
          </w:p>
        </w:tc>
      </w:tr>
      <w:tr w:rsidR="00F74A14" w14:paraId="57DB6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9067D" w14:textId="77777777" w:rsidR="00F74A14" w:rsidRDefault="003F529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AECD6"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C984B" w14:textId="77777777" w:rsidR="00F74A14" w:rsidRDefault="00F74A14">
            <w:pPr>
              <w:pStyle w:val="ProductList-TableBody"/>
            </w:pPr>
          </w:p>
        </w:tc>
      </w:tr>
    </w:tbl>
    <w:p w14:paraId="17ABC02B" w14:textId="77777777" w:rsidR="00F74A14" w:rsidRDefault="003F529A">
      <w:pPr>
        <w:pStyle w:val="ProductList-Offering1SubSection"/>
        <w:outlineLvl w:val="3"/>
      </w:pPr>
      <w:bookmarkStart w:id="122" w:name="_Sec799"/>
      <w:r>
        <w:t>3. Direitos de Uso</w:t>
      </w:r>
      <w:bookmarkEnd w:id="122"/>
    </w:p>
    <w:tbl>
      <w:tblPr>
        <w:tblStyle w:val="PURTable"/>
        <w:tblW w:w="0" w:type="dxa"/>
        <w:tblLook w:val="04A0" w:firstRow="1" w:lastRow="0" w:firstColumn="1" w:lastColumn="0" w:noHBand="0" w:noVBand="1"/>
      </w:tblPr>
      <w:tblGrid>
        <w:gridCol w:w="3646"/>
        <w:gridCol w:w="3622"/>
        <w:gridCol w:w="3648"/>
      </w:tblGrid>
      <w:tr w:rsidR="00F74A14" w14:paraId="26385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F80026" w14:textId="77777777" w:rsidR="00F74A14" w:rsidRDefault="003F529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2A7311" w14:textId="77777777" w:rsidR="00F74A14" w:rsidRDefault="003F529A">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4A8D3508" w14:textId="77777777" w:rsidR="00F74A14" w:rsidRDefault="003F529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F74A14" w14:paraId="7BD5376E" w14:textId="77777777">
        <w:tc>
          <w:tcPr>
            <w:tcW w:w="4040" w:type="dxa"/>
            <w:tcBorders>
              <w:top w:val="single" w:sz="4" w:space="0" w:color="000000"/>
              <w:left w:val="single" w:sz="4" w:space="0" w:color="000000"/>
              <w:bottom w:val="single" w:sz="4" w:space="0" w:color="000000"/>
              <w:right w:val="single" w:sz="4" w:space="0" w:color="000000"/>
            </w:tcBorders>
          </w:tcPr>
          <w:p w14:paraId="5A58DB0E" w14:textId="77777777" w:rsidR="00F74A14" w:rsidRDefault="003F529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1DD89628" w14:textId="77777777" w:rsidR="00F74A14" w:rsidRDefault="003F529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14:paraId="19054FDB" w14:textId="77777777" w:rsidR="00F74A14" w:rsidRDefault="003F529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F74A14" w14:paraId="0818C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BC83FA" w14:textId="77777777" w:rsidR="00F74A14" w:rsidRDefault="003F529A">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FE1F8"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C99E5" w14:textId="77777777" w:rsidR="00F74A14" w:rsidRDefault="00F74A14">
            <w:pPr>
              <w:pStyle w:val="ProductList-TableBody"/>
            </w:pPr>
          </w:p>
        </w:tc>
      </w:tr>
    </w:tbl>
    <w:p w14:paraId="396BFA7E" w14:textId="77777777" w:rsidR="00F74A14" w:rsidRDefault="00F74A14">
      <w:pPr>
        <w:pStyle w:val="ProductList-Body"/>
      </w:pPr>
    </w:p>
    <w:p w14:paraId="7E757EA0" w14:textId="77777777" w:rsidR="00F74A14" w:rsidRDefault="003F529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00"/>
        <w:gridCol w:w="3629"/>
        <w:gridCol w:w="3687"/>
      </w:tblGrid>
      <w:tr w:rsidR="00F74A14" w14:paraId="134E88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87AB92" w14:textId="77777777" w:rsidR="00F74A14" w:rsidRDefault="003F529A">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7BCDEC28" w14:textId="77777777" w:rsidR="00F74A14" w:rsidRDefault="003F529A">
            <w:pPr>
              <w:pStyle w:val="ProductList-TableBody"/>
            </w:pPr>
            <w:r>
              <w:t>CAL do Skype for Business Server 2019 Standard</w:t>
            </w:r>
            <w:r>
              <w:fldChar w:fldCharType="begin"/>
            </w:r>
            <w:r>
              <w:instrText xml:space="preserve"> XE "CAL do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5E9BEEE" w14:textId="77777777" w:rsidR="00F74A14" w:rsidRDefault="003F529A">
            <w:pPr>
              <w:pStyle w:val="ProductList-TableBody"/>
            </w:pPr>
            <w:r>
              <w:t>SL de Usuário do Skype for Business Online (Plano 1/1G/1A/2/2G/2A)</w:t>
            </w:r>
          </w:p>
        </w:tc>
      </w:tr>
      <w:tr w:rsidR="00F74A14" w14:paraId="20A75F2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E3003B" w14:textId="77777777" w:rsidR="00F74A14" w:rsidRDefault="00F74A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8CB685" w14:textId="77777777" w:rsidR="00F74A14" w:rsidRDefault="003F529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42D30C" w14:textId="77777777" w:rsidR="00F74A14" w:rsidRDefault="00F74A14">
            <w:pPr>
              <w:pStyle w:val="ProductList-TableBody"/>
            </w:pPr>
          </w:p>
        </w:tc>
      </w:tr>
    </w:tbl>
    <w:p w14:paraId="4FFB5029" w14:textId="77777777" w:rsidR="00F74A14" w:rsidRDefault="00F74A14">
      <w:pPr>
        <w:pStyle w:val="ProductList-Body"/>
      </w:pPr>
    </w:p>
    <w:p w14:paraId="773F16AC" w14:textId="77777777" w:rsidR="00F74A14" w:rsidRDefault="003F529A">
      <w:pPr>
        <w:pStyle w:val="ProductList-SubClauseHeading"/>
        <w:outlineLvl w:val="5"/>
      </w:pPr>
      <w:r>
        <w:t>3.1.1 Funcionalidade Adicional Associada à CAL do Skype for Business Server Enterprise</w:t>
      </w:r>
    </w:p>
    <w:p w14:paraId="4A55C643" w14:textId="77777777" w:rsidR="00F74A14" w:rsidRDefault="003F529A">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509"/>
        <w:gridCol w:w="3536"/>
        <w:gridCol w:w="3511"/>
      </w:tblGrid>
      <w:tr w:rsidR="00F74A14" w14:paraId="4BAE5D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A3C2E4" w14:textId="77777777" w:rsidR="00F74A14" w:rsidRDefault="003F529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40789AC4" w14:textId="77777777" w:rsidR="00F74A14" w:rsidRDefault="003F529A">
            <w:pPr>
              <w:pStyle w:val="ProductList-TableBody"/>
            </w:pPr>
            <w:r>
              <w:t>CAL do Skype for Business Server 2019 Enterprise</w:t>
            </w:r>
            <w:r>
              <w:fldChar w:fldCharType="begin"/>
            </w:r>
            <w:r>
              <w:instrText xml:space="preserve"> XE "CAL do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DD6274B" w14:textId="77777777" w:rsidR="00F74A14" w:rsidRDefault="003F529A">
            <w:pPr>
              <w:pStyle w:val="ProductList-TableBody"/>
            </w:pPr>
            <w:r>
              <w:t>SL de Usuário do Skype for Business Online (Plano 2/2A/2G)</w:t>
            </w:r>
          </w:p>
        </w:tc>
      </w:tr>
      <w:tr w:rsidR="00F74A14" w14:paraId="3CC490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37C8F9" w14:textId="77777777" w:rsidR="00F74A14" w:rsidRDefault="00F74A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2600AE" w14:textId="77777777" w:rsidR="00F74A14" w:rsidRDefault="003F529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F4CF62" w14:textId="77777777" w:rsidR="00F74A14" w:rsidRDefault="00F74A14">
            <w:pPr>
              <w:pStyle w:val="ProductList-TableBody"/>
            </w:pPr>
          </w:p>
        </w:tc>
      </w:tr>
    </w:tbl>
    <w:p w14:paraId="5BEC7860" w14:textId="77777777" w:rsidR="00F74A14" w:rsidRDefault="00F74A14">
      <w:pPr>
        <w:pStyle w:val="ProductList-BodyIndented"/>
      </w:pPr>
    </w:p>
    <w:p w14:paraId="19D2F490" w14:textId="77777777" w:rsidR="00F74A14" w:rsidRDefault="003F529A">
      <w:pPr>
        <w:pStyle w:val="ProductList-SubClauseHeading"/>
        <w:outlineLvl w:val="5"/>
      </w:pPr>
      <w:r>
        <w:t>3.1.2 Funcionalidade Adicional Associada à CAL do Skype for Business Server Plus</w:t>
      </w:r>
    </w:p>
    <w:p w14:paraId="4CFCEB30" w14:textId="77777777" w:rsidR="00F74A14" w:rsidRDefault="003F529A">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507"/>
        <w:gridCol w:w="3516"/>
        <w:gridCol w:w="3533"/>
      </w:tblGrid>
      <w:tr w:rsidR="00F74A14" w14:paraId="56E85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D77717" w14:textId="77777777" w:rsidR="00F74A14" w:rsidRDefault="003F529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E008159" w14:textId="77777777" w:rsidR="00F74A14" w:rsidRDefault="003F529A">
            <w:pPr>
              <w:pStyle w:val="ProductList-TableBody"/>
            </w:pPr>
            <w:r>
              <w:t>CAL do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246F24ED" w14:textId="77777777" w:rsidR="00F74A14" w:rsidRDefault="003F529A">
            <w:pPr>
              <w:pStyle w:val="ProductList-TableBody"/>
            </w:pPr>
            <w:r>
              <w:t xml:space="preserve">Licença Equivalente à CAL (consulte o </w:t>
            </w:r>
            <w:hyperlink w:anchor="_Sec591">
              <w:r>
                <w:rPr>
                  <w:color w:val="00467F"/>
                  <w:u w:val="single"/>
                </w:rPr>
                <w:t>Apêndice A</w:t>
              </w:r>
            </w:hyperlink>
            <w:r>
              <w:t>)</w:t>
            </w:r>
          </w:p>
        </w:tc>
      </w:tr>
      <w:tr w:rsidR="00F74A14" w14:paraId="6C6050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C47FC3" w14:textId="77777777" w:rsidR="00F74A14" w:rsidRDefault="00F74A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662DBC" w14:textId="77777777" w:rsidR="00F74A14" w:rsidRDefault="003F529A">
            <w:pPr>
              <w:pStyle w:val="ProductList-TableBody"/>
            </w:pPr>
            <w:r>
              <w:t>SL de Usuário do Sistema telefônico</w:t>
            </w:r>
          </w:p>
        </w:tc>
        <w:tc>
          <w:tcPr>
            <w:tcW w:w="4040" w:type="dxa"/>
            <w:tcBorders>
              <w:top w:val="none" w:sz="4" w:space="0" w:color="000000"/>
              <w:left w:val="none" w:sz="4" w:space="0" w:color="000000"/>
              <w:bottom w:val="single" w:sz="4" w:space="0" w:color="000000"/>
              <w:right w:val="single" w:sz="4" w:space="0" w:color="000000"/>
            </w:tcBorders>
          </w:tcPr>
          <w:p w14:paraId="1DF57398" w14:textId="77777777" w:rsidR="00F74A14" w:rsidRDefault="003F529A">
            <w:pPr>
              <w:pStyle w:val="ProductList-TableBody"/>
            </w:pPr>
            <w:r>
              <w:t>SL de Usuário de CAL do Skype for Business Plus</w:t>
            </w:r>
          </w:p>
        </w:tc>
      </w:tr>
    </w:tbl>
    <w:p w14:paraId="45ED0281" w14:textId="77777777" w:rsidR="00F74A14" w:rsidRDefault="00F74A14">
      <w:pPr>
        <w:pStyle w:val="ProductList-BodyIndented"/>
      </w:pPr>
    </w:p>
    <w:p w14:paraId="3085F6CA" w14:textId="77777777" w:rsidR="00F74A14" w:rsidRDefault="003F529A">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49"/>
        <w:gridCol w:w="3625"/>
      </w:tblGrid>
      <w:tr w:rsidR="00F74A14" w14:paraId="4CE5DF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597AC0" w14:textId="77777777" w:rsidR="00F74A14" w:rsidRDefault="003F529A">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69C6E9A5" w14:textId="77777777" w:rsidR="00F74A14" w:rsidRDefault="003F529A">
            <w:pPr>
              <w:pStyle w:val="ProductList-TableBody"/>
            </w:pPr>
            <w:r>
              <w:t>Função Servidor de Arquivamento e Monitoring Server</w:t>
            </w:r>
          </w:p>
        </w:tc>
        <w:tc>
          <w:tcPr>
            <w:tcW w:w="4040" w:type="dxa"/>
            <w:tcBorders>
              <w:top w:val="single" w:sz="18" w:space="0" w:color="0072C6"/>
              <w:left w:val="single" w:sz="4" w:space="0" w:color="000000"/>
              <w:bottom w:val="single" w:sz="4" w:space="0" w:color="000000"/>
              <w:right w:val="single" w:sz="4" w:space="0" w:color="000000"/>
            </w:tcBorders>
          </w:tcPr>
          <w:p w14:paraId="0EFE4D3D" w14:textId="77777777" w:rsidR="00F74A14" w:rsidRDefault="003F529A">
            <w:pPr>
              <w:pStyle w:val="ProductList-TableBody"/>
            </w:pPr>
            <w:r>
              <w:t>Função do Audio/Video Conferencing Server</w:t>
            </w:r>
          </w:p>
        </w:tc>
      </w:tr>
      <w:tr w:rsidR="00F74A14" w14:paraId="0566BFA0" w14:textId="77777777">
        <w:tc>
          <w:tcPr>
            <w:tcW w:w="4040" w:type="dxa"/>
            <w:tcBorders>
              <w:top w:val="single" w:sz="4" w:space="0" w:color="000000"/>
              <w:left w:val="single" w:sz="4" w:space="0" w:color="000000"/>
              <w:bottom w:val="single" w:sz="4" w:space="0" w:color="000000"/>
              <w:right w:val="single" w:sz="4" w:space="0" w:color="000000"/>
            </w:tcBorders>
          </w:tcPr>
          <w:p w14:paraId="29A9B60F" w14:textId="77777777" w:rsidR="00F74A14" w:rsidRDefault="003F529A">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14:paraId="6EBA1EDC" w14:textId="77777777" w:rsidR="00F74A14" w:rsidRDefault="003F529A">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753ECDB6" w14:textId="77777777" w:rsidR="00F74A14" w:rsidRDefault="003F529A">
            <w:pPr>
              <w:pStyle w:val="ProductList-TableBody"/>
            </w:pPr>
            <w:r>
              <w:t>Função do Director</w:t>
            </w:r>
          </w:p>
        </w:tc>
      </w:tr>
      <w:tr w:rsidR="00F74A14" w14:paraId="41402C53" w14:textId="77777777">
        <w:tc>
          <w:tcPr>
            <w:tcW w:w="4040" w:type="dxa"/>
            <w:tcBorders>
              <w:top w:val="single" w:sz="4" w:space="0" w:color="000000"/>
              <w:left w:val="single" w:sz="4" w:space="0" w:color="000000"/>
              <w:bottom w:val="single" w:sz="4" w:space="0" w:color="000000"/>
              <w:right w:val="single" w:sz="4" w:space="0" w:color="000000"/>
            </w:tcBorders>
          </w:tcPr>
          <w:p w14:paraId="51D1FE05" w14:textId="77777777" w:rsidR="00F74A14" w:rsidRDefault="003F529A">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14:paraId="000AD5B2" w14:textId="77777777" w:rsidR="00F74A14" w:rsidRDefault="003F529A">
            <w:pPr>
              <w:pStyle w:val="ProductList-TableBody"/>
            </w:pPr>
            <w:r>
              <w:t>Função do Servidor de Aplicativos da Web Skype for Business</w:t>
            </w:r>
          </w:p>
        </w:tc>
        <w:tc>
          <w:tcPr>
            <w:tcW w:w="4040" w:type="dxa"/>
            <w:tcBorders>
              <w:top w:val="single" w:sz="4" w:space="0" w:color="000000"/>
              <w:left w:val="single" w:sz="4" w:space="0" w:color="000000"/>
              <w:bottom w:val="single" w:sz="4" w:space="0" w:color="000000"/>
              <w:right w:val="single" w:sz="4" w:space="0" w:color="000000"/>
            </w:tcBorders>
          </w:tcPr>
          <w:p w14:paraId="3AB4B2E7" w14:textId="77777777" w:rsidR="00F74A14" w:rsidRDefault="003F529A">
            <w:pPr>
              <w:pStyle w:val="ProductList-TableBody"/>
            </w:pPr>
            <w:r>
              <w:t>Função do Mediation Server</w:t>
            </w:r>
          </w:p>
        </w:tc>
      </w:tr>
      <w:tr w:rsidR="00F74A14" w14:paraId="7B5C9002" w14:textId="77777777">
        <w:tc>
          <w:tcPr>
            <w:tcW w:w="4040" w:type="dxa"/>
            <w:tcBorders>
              <w:top w:val="single" w:sz="4" w:space="0" w:color="000000"/>
              <w:left w:val="single" w:sz="4" w:space="0" w:color="000000"/>
              <w:bottom w:val="single" w:sz="4" w:space="0" w:color="000000"/>
              <w:right w:val="single" w:sz="4" w:space="0" w:color="000000"/>
            </w:tcBorders>
          </w:tcPr>
          <w:p w14:paraId="55F13C8D" w14:textId="77777777" w:rsidR="00F74A14" w:rsidRDefault="003F529A">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2ACC33E" w14:textId="77777777" w:rsidR="00F74A14" w:rsidRDefault="003F529A">
            <w:pPr>
              <w:pStyle w:val="ProductList-TableBody"/>
            </w:pPr>
            <w:r>
              <w:t>Painel de Controle do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58CAE914" w14:textId="77777777" w:rsidR="00F74A14" w:rsidRDefault="003F529A">
            <w:pPr>
              <w:pStyle w:val="ProductList-TableBody"/>
            </w:pPr>
            <w:r>
              <w:t>Snap-in do PowerShell</w:t>
            </w:r>
          </w:p>
        </w:tc>
      </w:tr>
      <w:tr w:rsidR="00F74A14" w14:paraId="04E39AD3" w14:textId="77777777">
        <w:tc>
          <w:tcPr>
            <w:tcW w:w="4040" w:type="dxa"/>
            <w:tcBorders>
              <w:top w:val="single" w:sz="4" w:space="0" w:color="000000"/>
              <w:left w:val="single" w:sz="4" w:space="0" w:color="000000"/>
              <w:bottom w:val="single" w:sz="4" w:space="0" w:color="000000"/>
              <w:right w:val="single" w:sz="4" w:space="0" w:color="000000"/>
            </w:tcBorders>
          </w:tcPr>
          <w:p w14:paraId="290DA493" w14:textId="77777777" w:rsidR="00F74A14" w:rsidRDefault="003F529A">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0B6F5B05" w14:textId="77777777" w:rsidR="00F74A14" w:rsidRDefault="003F529A">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4A038A76" w14:textId="77777777" w:rsidR="00F74A14" w:rsidRDefault="003F529A">
            <w:pPr>
              <w:pStyle w:val="ProductList-TableBody"/>
            </w:pPr>
            <w:r>
              <w:t>Função do Servidor de Interoperação de Vídeo</w:t>
            </w:r>
          </w:p>
        </w:tc>
      </w:tr>
      <w:tr w:rsidR="00F74A14" w14:paraId="63CF253D" w14:textId="77777777">
        <w:tc>
          <w:tcPr>
            <w:tcW w:w="4040" w:type="dxa"/>
            <w:tcBorders>
              <w:top w:val="single" w:sz="4" w:space="0" w:color="000000"/>
              <w:left w:val="single" w:sz="4" w:space="0" w:color="000000"/>
              <w:bottom w:val="single" w:sz="4" w:space="0" w:color="000000"/>
              <w:right w:val="single" w:sz="4" w:space="0" w:color="000000"/>
            </w:tcBorders>
          </w:tcPr>
          <w:p w14:paraId="2AB74ED8" w14:textId="77777777" w:rsidR="00F74A14" w:rsidRDefault="003F529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558852A" w14:textId="77777777" w:rsidR="00F74A14" w:rsidRDefault="003F529A">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3FF98E26" w14:textId="77777777" w:rsidR="00F74A14" w:rsidRDefault="00F74A14">
            <w:pPr>
              <w:pStyle w:val="ProductList-TableBody"/>
            </w:pPr>
          </w:p>
        </w:tc>
      </w:tr>
      <w:tr w:rsidR="00F74A14" w14:paraId="30408B1E" w14:textId="77777777">
        <w:tc>
          <w:tcPr>
            <w:tcW w:w="4040" w:type="dxa"/>
            <w:tcBorders>
              <w:top w:val="single" w:sz="4" w:space="0" w:color="000000"/>
              <w:left w:val="single" w:sz="4" w:space="0" w:color="000000"/>
              <w:bottom w:val="single" w:sz="4" w:space="0" w:color="000000"/>
              <w:right w:val="single" w:sz="4" w:space="0" w:color="000000"/>
            </w:tcBorders>
          </w:tcPr>
          <w:p w14:paraId="1CD48268" w14:textId="77777777" w:rsidR="00F74A14" w:rsidRDefault="003F529A">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1F9BA32E" w14:textId="77777777" w:rsidR="00F74A14" w:rsidRDefault="003F529A">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30CFD58F" w14:textId="77777777" w:rsidR="00F74A14" w:rsidRDefault="00F74A14">
            <w:pPr>
              <w:pStyle w:val="ProductList-TableBody"/>
            </w:pPr>
          </w:p>
        </w:tc>
      </w:tr>
    </w:tbl>
    <w:p w14:paraId="3725D245" w14:textId="77777777" w:rsidR="00F74A14" w:rsidRDefault="00F74A14">
      <w:pPr>
        <w:pStyle w:val="ProductList-Body"/>
      </w:pPr>
    </w:p>
    <w:p w14:paraId="410068C6" w14:textId="77777777" w:rsidR="00F74A14" w:rsidRDefault="003F529A">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51"/>
        <w:gridCol w:w="3647"/>
        <w:gridCol w:w="3618"/>
      </w:tblGrid>
      <w:tr w:rsidR="00F74A14" w14:paraId="30206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C04740" w14:textId="77777777" w:rsidR="00F74A14" w:rsidRDefault="003F529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67A3B7E" w14:textId="77777777" w:rsidR="00F74A14" w:rsidRDefault="003F529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491111" w14:textId="77777777" w:rsidR="00F74A14" w:rsidRDefault="003F529A">
            <w:pPr>
              <w:pStyle w:val="ProductList-TableBody"/>
            </w:pPr>
            <w:r>
              <w:rPr>
                <w:color w:val="404040"/>
              </w:rPr>
              <w:t>Direitos de Failover: N/D</w:t>
            </w:r>
          </w:p>
        </w:tc>
      </w:tr>
      <w:tr w:rsidR="00F74A14" w14:paraId="01E29543" w14:textId="77777777">
        <w:tc>
          <w:tcPr>
            <w:tcW w:w="4040" w:type="dxa"/>
            <w:tcBorders>
              <w:top w:val="single" w:sz="4" w:space="0" w:color="000000"/>
              <w:left w:val="single" w:sz="4" w:space="0" w:color="000000"/>
              <w:bottom w:val="single" w:sz="4" w:space="0" w:color="000000"/>
              <w:right w:val="single" w:sz="4" w:space="0" w:color="000000"/>
            </w:tcBorders>
          </w:tcPr>
          <w:p w14:paraId="6614DE6D" w14:textId="77777777" w:rsidR="00F74A14" w:rsidRDefault="003F529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49A5E386" w14:textId="77777777" w:rsidR="00F74A14" w:rsidRDefault="003F529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4">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6630B" w14:textId="77777777" w:rsidR="00F74A14" w:rsidRDefault="003F529A">
            <w:pPr>
              <w:pStyle w:val="ProductList-TableBody"/>
            </w:pPr>
            <w:r>
              <w:rPr>
                <w:color w:val="404040"/>
              </w:rPr>
              <w:t>Direitos de Roaming: N/D</w:t>
            </w:r>
          </w:p>
        </w:tc>
      </w:tr>
      <w:tr w:rsidR="00F74A14" w14:paraId="279EA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4CCFB" w14:textId="77777777" w:rsidR="00F74A14" w:rsidRDefault="003F529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8A861" w14:textId="77777777" w:rsidR="00F74A14" w:rsidRDefault="003F529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07112" w14:textId="77777777" w:rsidR="00F74A14" w:rsidRDefault="00F74A14">
            <w:pPr>
              <w:pStyle w:val="ProductList-TableBody"/>
            </w:pPr>
          </w:p>
        </w:tc>
      </w:tr>
    </w:tbl>
    <w:p w14:paraId="0C437AFC" w14:textId="77777777" w:rsidR="00F74A14" w:rsidRDefault="00F74A14">
      <w:pPr>
        <w:pStyle w:val="PURBreadcrumb"/>
      </w:pPr>
    </w:p>
    <w:tbl>
      <w:tblPr>
        <w:tblStyle w:val="PURTable"/>
        <w:tblW w:w="0" w:type="dxa"/>
        <w:tblLook w:val="04A0" w:firstRow="1" w:lastRow="0" w:firstColumn="1" w:lastColumn="0" w:noHBand="0" w:noVBand="1"/>
      </w:tblPr>
      <w:tblGrid>
        <w:gridCol w:w="10916"/>
      </w:tblGrid>
      <w:tr w:rsidR="00F74A14" w14:paraId="7130E7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D1C2F5"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7C274F70" w14:textId="77777777" w:rsidR="00F74A14" w:rsidRDefault="00F74A14">
      <w:pPr>
        <w:pStyle w:val="ProductList-Body"/>
      </w:pPr>
    </w:p>
    <w:p w14:paraId="0B1F784C" w14:textId="77777777" w:rsidR="00F74A14" w:rsidRDefault="003F529A">
      <w:pPr>
        <w:pStyle w:val="ProductList-Offering1HeadingNoBorder"/>
        <w:outlineLvl w:val="1"/>
      </w:pPr>
      <w:bookmarkStart w:id="124" w:name="_Sec614"/>
      <w:r>
        <w:t>SQL Server</w:t>
      </w:r>
      <w:bookmarkEnd w:id="124"/>
      <w:r>
        <w:fldChar w:fldCharType="begin"/>
      </w:r>
      <w:r>
        <w:instrText xml:space="preserve"> TC "</w:instrText>
      </w:r>
      <w:bookmarkStart w:id="125" w:name="_Toc62635042"/>
      <w:r>
        <w:instrText>SQL Server</w:instrText>
      </w:r>
      <w:bookmarkEnd w:id="125"/>
      <w:r>
        <w:instrText>" \l 2</w:instrText>
      </w:r>
      <w:r>
        <w:fldChar w:fldCharType="end"/>
      </w:r>
    </w:p>
    <w:p w14:paraId="5156B1C8" w14:textId="77777777" w:rsidR="00F74A14" w:rsidRDefault="003F529A">
      <w:pPr>
        <w:pStyle w:val="ProductList-Offering1SubSection"/>
        <w:outlineLvl w:val="2"/>
      </w:pPr>
      <w:bookmarkStart w:id="126" w:name="_Sec688"/>
      <w:r>
        <w:t>1. Disponibilidade do Programa</w:t>
      </w:r>
      <w:bookmarkEnd w:id="126"/>
    </w:p>
    <w:tbl>
      <w:tblPr>
        <w:tblStyle w:val="PURTable"/>
        <w:tblW w:w="0" w:type="dxa"/>
        <w:tblLook w:val="04A0" w:firstRow="1" w:lastRow="0" w:firstColumn="1" w:lastColumn="0" w:noHBand="0" w:noVBand="1"/>
      </w:tblPr>
      <w:tblGrid>
        <w:gridCol w:w="3650"/>
        <w:gridCol w:w="609"/>
        <w:gridCol w:w="597"/>
        <w:gridCol w:w="601"/>
        <w:gridCol w:w="590"/>
        <w:gridCol w:w="597"/>
        <w:gridCol w:w="601"/>
        <w:gridCol w:w="609"/>
        <w:gridCol w:w="634"/>
        <w:gridCol w:w="617"/>
        <w:gridCol w:w="604"/>
        <w:gridCol w:w="610"/>
        <w:gridCol w:w="597"/>
      </w:tblGrid>
      <w:tr w:rsidR="00F74A14" w14:paraId="4C2CB68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5EF2C03" w14:textId="77777777" w:rsidR="00F74A14" w:rsidRDefault="003F529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82736" w14:textId="77777777" w:rsidR="00F74A14" w:rsidRDefault="003F529A">
            <w:pPr>
              <w:pStyle w:val="ProductList-TableBody"/>
              <w:jc w:val="center"/>
            </w:pPr>
            <w:r>
              <w:fldChar w:fldCharType="begin"/>
            </w:r>
            <w:r>
              <w:instrText xml:space="preserve"> AutoTextList   \s NoStyle \t "Data de Disponibilização"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51E54" w14:textId="77777777" w:rsidR="00F74A14" w:rsidRDefault="003F529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962F1" w14:textId="77777777" w:rsidR="00F74A14" w:rsidRDefault="003F529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59D15" w14:textId="77777777" w:rsidR="00F74A14" w:rsidRDefault="003F52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7E6D3"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F0F55"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C1230"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27AE7"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1C3FC"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8931B"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056B1"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A7CA6" w14:textId="77777777" w:rsidR="00F74A14" w:rsidRDefault="003F529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74A14" w14:paraId="674FFE8F" w14:textId="77777777">
        <w:tc>
          <w:tcPr>
            <w:tcW w:w="3920" w:type="dxa"/>
            <w:tcBorders>
              <w:top w:val="single" w:sz="6" w:space="0" w:color="FFFFFF"/>
              <w:left w:val="none" w:sz="4" w:space="0" w:color="6E6E6E"/>
              <w:bottom w:val="dashed" w:sz="4" w:space="0" w:color="BFBFBF"/>
              <w:right w:val="none" w:sz="4" w:space="0" w:color="6E6E6E"/>
            </w:tcBorders>
          </w:tcPr>
          <w:p w14:paraId="6A646603" w14:textId="77777777" w:rsidR="00F74A14" w:rsidRDefault="003F529A">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AA67AB" w14:textId="77777777" w:rsidR="00F74A14" w:rsidRDefault="003F529A">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C57D826" w14:textId="77777777" w:rsidR="00F74A14" w:rsidRDefault="003F529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10BF927" w14:textId="77777777" w:rsidR="00F74A14" w:rsidRDefault="003F529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36234B9" w14:textId="77777777" w:rsidR="00F74A14" w:rsidRDefault="003F529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D51BB"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5596F"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4E3BF"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1E9EF"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83D9B"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03D9A"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7EBB3"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A190E" w14:textId="77777777" w:rsidR="00F74A14" w:rsidRDefault="00F74A14">
            <w:pPr>
              <w:pStyle w:val="ProductList-TableBody"/>
              <w:jc w:val="center"/>
            </w:pPr>
          </w:p>
        </w:tc>
      </w:tr>
      <w:tr w:rsidR="00F74A14" w14:paraId="0F1B8792" w14:textId="77777777">
        <w:tc>
          <w:tcPr>
            <w:tcW w:w="3920" w:type="dxa"/>
            <w:tcBorders>
              <w:top w:val="dashed" w:sz="4" w:space="0" w:color="BFBFBF"/>
              <w:left w:val="none" w:sz="4" w:space="0" w:color="6E6E6E"/>
              <w:bottom w:val="dashed" w:sz="4" w:space="0" w:color="BFBFBF"/>
              <w:right w:val="none" w:sz="4" w:space="0" w:color="6E6E6E"/>
            </w:tcBorders>
          </w:tcPr>
          <w:p w14:paraId="02E590F0" w14:textId="77777777" w:rsidR="00F74A14" w:rsidRDefault="003F529A">
            <w:pPr>
              <w:pStyle w:val="ProductList-TableBody"/>
            </w:pPr>
            <w:r>
              <w:t>SQL Server 2019 Standard Core</w:t>
            </w:r>
            <w:r>
              <w:fldChar w:fldCharType="begin"/>
            </w:r>
            <w:r>
              <w:instrText xml:space="preserve"> XE "SQL Server 2019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3BF60AA0" w14:textId="77777777" w:rsidR="00F74A14" w:rsidRDefault="003F529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90261E2" w14:textId="77777777" w:rsidR="00F74A14" w:rsidRDefault="003F529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B721011" w14:textId="77777777" w:rsidR="00F74A14" w:rsidRDefault="003F529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1DF2469" w14:textId="77777777" w:rsidR="00F74A14" w:rsidRDefault="003F529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48784"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FB5B6"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AE107"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7C88D"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5783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1387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FCAFB"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AB702" w14:textId="77777777" w:rsidR="00F74A14" w:rsidRDefault="00F74A14">
            <w:pPr>
              <w:pStyle w:val="ProductList-TableBody"/>
              <w:jc w:val="center"/>
            </w:pPr>
          </w:p>
        </w:tc>
      </w:tr>
      <w:tr w:rsidR="00F74A14" w14:paraId="36E1BAB6" w14:textId="77777777">
        <w:tc>
          <w:tcPr>
            <w:tcW w:w="3920" w:type="dxa"/>
            <w:tcBorders>
              <w:top w:val="dashed" w:sz="4" w:space="0" w:color="BFBFBF"/>
              <w:left w:val="none" w:sz="4" w:space="0" w:color="6E6E6E"/>
              <w:bottom w:val="dashed" w:sz="4" w:space="0" w:color="BFBFBF"/>
              <w:right w:val="none" w:sz="4" w:space="0" w:color="6E6E6E"/>
            </w:tcBorders>
          </w:tcPr>
          <w:p w14:paraId="2E2CAD3A" w14:textId="77777777" w:rsidR="00F74A14" w:rsidRDefault="003F529A">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FE64F6" w14:textId="77777777" w:rsidR="00F74A14" w:rsidRDefault="003F529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473F181" w14:textId="77777777" w:rsidR="00F74A14" w:rsidRDefault="00F74A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04CE4A" w14:textId="77777777" w:rsidR="00F74A14" w:rsidRDefault="00F74A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6AB0FF" w14:textId="77777777" w:rsidR="00F74A14" w:rsidRDefault="003F529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4DE63"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434D6"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BCA69"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101B9"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BFF7C"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4F377"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CF7A6"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53F7E" w14:textId="77777777" w:rsidR="00F74A14" w:rsidRDefault="00F74A14">
            <w:pPr>
              <w:pStyle w:val="ProductList-TableBody"/>
              <w:jc w:val="center"/>
            </w:pPr>
          </w:p>
        </w:tc>
      </w:tr>
      <w:tr w:rsidR="00F74A14" w14:paraId="25D80E38" w14:textId="77777777">
        <w:tc>
          <w:tcPr>
            <w:tcW w:w="3920" w:type="dxa"/>
            <w:tcBorders>
              <w:top w:val="dashed" w:sz="4" w:space="0" w:color="BFBFBF"/>
              <w:left w:val="none" w:sz="4" w:space="0" w:color="6E6E6E"/>
              <w:bottom w:val="dashed" w:sz="4" w:space="0" w:color="BFBFBF"/>
              <w:right w:val="none" w:sz="4" w:space="0" w:color="6E6E6E"/>
            </w:tcBorders>
          </w:tcPr>
          <w:p w14:paraId="0CC4AE5D" w14:textId="77777777" w:rsidR="00F74A14" w:rsidRDefault="003F529A">
            <w:pPr>
              <w:pStyle w:val="ProductList-TableBody"/>
            </w:pPr>
            <w:r>
              <w:t>SQL Server 2019 Enterprise Core</w:t>
            </w:r>
            <w:r>
              <w:fldChar w:fldCharType="begin"/>
            </w:r>
            <w:r>
              <w:instrText xml:space="preserve"> XE "SQL Server 2019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7061DBE1" w14:textId="77777777" w:rsidR="00F74A14" w:rsidRDefault="003F529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53D4C7B" w14:textId="77777777" w:rsidR="00F74A14" w:rsidRDefault="003F529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BAC13BA" w14:textId="77777777" w:rsidR="00F74A14" w:rsidRDefault="003F529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37DA8F4" w14:textId="77777777" w:rsidR="00F74A14" w:rsidRDefault="003F529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75F13"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72BDA"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A1CC4"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E6B7D"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E5D8B"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7941D"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9BE40"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4936A" w14:textId="77777777" w:rsidR="00F74A14" w:rsidRDefault="00F74A14">
            <w:pPr>
              <w:pStyle w:val="ProductList-TableBody"/>
              <w:jc w:val="center"/>
            </w:pPr>
          </w:p>
        </w:tc>
      </w:tr>
      <w:tr w:rsidR="00F74A14" w14:paraId="07C7B092" w14:textId="77777777">
        <w:tc>
          <w:tcPr>
            <w:tcW w:w="3920" w:type="dxa"/>
            <w:tcBorders>
              <w:top w:val="dashed" w:sz="4" w:space="0" w:color="BFBFBF"/>
              <w:left w:val="none" w:sz="4" w:space="0" w:color="6E6E6E"/>
              <w:bottom w:val="dashed" w:sz="4" w:space="0" w:color="B2B2B2"/>
              <w:right w:val="none" w:sz="4" w:space="0" w:color="6E6E6E"/>
            </w:tcBorders>
          </w:tcPr>
          <w:p w14:paraId="6CA64379" w14:textId="77777777" w:rsidR="00F74A14" w:rsidRDefault="003F529A">
            <w:pPr>
              <w:pStyle w:val="ProductList-TableBody"/>
            </w:pPr>
            <w:r>
              <w:rPr>
                <w:color w:val="000000"/>
              </w:rPr>
              <w:t>CAL do SQL Server 2019</w:t>
            </w:r>
            <w:r>
              <w:fldChar w:fldCharType="begin"/>
            </w:r>
            <w:r>
              <w:instrText xml:space="preserve"> XE "CAL do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1775D96" w14:textId="77777777" w:rsidR="00F74A14" w:rsidRDefault="003F529A">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B4E1B3C" w14:textId="77777777" w:rsidR="00F74A14" w:rsidRDefault="003F529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E779B2D" w14:textId="77777777" w:rsidR="00F74A14" w:rsidRDefault="003F529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D88C0AC" w14:textId="77777777" w:rsidR="00F74A14" w:rsidRDefault="003F52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47096"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FE5C2"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E3751"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CF15F"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4A646"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BA053"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26246" w14:textId="77777777" w:rsidR="00F74A14" w:rsidRDefault="003F529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0F445" w14:textId="77777777" w:rsidR="00F74A14" w:rsidRDefault="00F74A14">
            <w:pPr>
              <w:pStyle w:val="ProductList-TableBody"/>
              <w:jc w:val="center"/>
            </w:pPr>
          </w:p>
        </w:tc>
      </w:tr>
      <w:tr w:rsidR="00F74A14" w14:paraId="2C33E9E9" w14:textId="77777777">
        <w:tc>
          <w:tcPr>
            <w:tcW w:w="3920" w:type="dxa"/>
            <w:tcBorders>
              <w:top w:val="dashed" w:sz="4" w:space="0" w:color="B2B2B2"/>
              <w:left w:val="none" w:sz="4" w:space="0" w:color="6E6E6E"/>
              <w:bottom w:val="dashed" w:sz="4" w:space="0" w:color="B2B2B2"/>
              <w:right w:val="none" w:sz="4" w:space="0" w:color="6E6E6E"/>
            </w:tcBorders>
          </w:tcPr>
          <w:p w14:paraId="12CD78AE" w14:textId="77777777" w:rsidR="00F74A14" w:rsidRDefault="003F529A">
            <w:pPr>
              <w:pStyle w:val="ProductList-TableBody"/>
            </w:pPr>
            <w:r>
              <w:rPr>
                <w:color w:val="000000"/>
              </w:rPr>
              <w:t>SQL Server ESU (Standard e Enterprise, Server e Core)</w:t>
            </w:r>
            <w:r>
              <w:fldChar w:fldCharType="begin"/>
            </w:r>
            <w:r>
              <w:instrText xml:space="preserve"> XE "SQL Server ESU (Standard e Enterprise, Server 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F9B620E" w14:textId="77777777" w:rsidR="00F74A14" w:rsidRDefault="00F74A1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70DB1CA" w14:textId="77777777" w:rsidR="00F74A14" w:rsidRDefault="00F74A1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36A7238" w14:textId="77777777" w:rsidR="00F74A14" w:rsidRDefault="00F74A14">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5AC8E08"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1B1E2"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1F0F0"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4E5C0"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EEA49"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EF62B"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6AF01"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49BF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0546E" w14:textId="77777777" w:rsidR="00F74A14" w:rsidRDefault="00F74A14">
            <w:pPr>
              <w:pStyle w:val="ProductList-TableBody"/>
              <w:jc w:val="center"/>
            </w:pPr>
          </w:p>
        </w:tc>
      </w:tr>
      <w:tr w:rsidR="00F74A14" w14:paraId="5C2970D9" w14:textId="77777777">
        <w:tc>
          <w:tcPr>
            <w:tcW w:w="3920" w:type="dxa"/>
            <w:tcBorders>
              <w:top w:val="dashed" w:sz="4" w:space="0" w:color="B2B2B2"/>
              <w:left w:val="none" w:sz="4" w:space="0" w:color="6E6E6E"/>
              <w:bottom w:val="single" w:sz="4" w:space="0" w:color="FFFFFF"/>
              <w:right w:val="none" w:sz="4" w:space="0" w:color="6E6E6E"/>
            </w:tcBorders>
          </w:tcPr>
          <w:p w14:paraId="5EA16356" w14:textId="77777777" w:rsidR="00F74A14" w:rsidRDefault="003F529A">
            <w:pPr>
              <w:pStyle w:val="ProductList-TableBody"/>
            </w:pPr>
            <w:r>
              <w:rPr>
                <w:color w:val="000000"/>
              </w:rPr>
              <w:t>SQL Server Big Data Node (BDN) (pacote com duas Licenças Principais)</w:t>
            </w:r>
            <w:r>
              <w:fldChar w:fldCharType="begin"/>
            </w:r>
            <w:r>
              <w:instrText xml:space="preserve"> XE "SQL Server Big Data Node (BDN) (pacote com duas Licenças Principais)"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06CD652" w14:textId="77777777" w:rsidR="00F74A14" w:rsidRDefault="003F529A">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A670034" w14:textId="77777777" w:rsidR="00F74A14" w:rsidRDefault="00F74A1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C7F7A77" w14:textId="77777777" w:rsidR="00F74A14" w:rsidRDefault="00F74A14">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18A348C"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EA883"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398A2"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3602F"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DC30A"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039E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A935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30F1A"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72F97" w14:textId="77777777" w:rsidR="00F74A14" w:rsidRDefault="00F74A14">
            <w:pPr>
              <w:pStyle w:val="ProductList-TableBody"/>
              <w:jc w:val="center"/>
            </w:pPr>
          </w:p>
        </w:tc>
      </w:tr>
    </w:tbl>
    <w:p w14:paraId="3CDB0920" w14:textId="77777777" w:rsidR="00F74A14" w:rsidRDefault="003F529A">
      <w:pPr>
        <w:pStyle w:val="ProductList-Body"/>
      </w:pPr>
      <w:r>
        <w:rPr>
          <w:i/>
        </w:rPr>
        <w:t xml:space="preserve">Observação: As licenças de assinatura do SQL Server compradas por meio do CSP estão sujeitas a termos diferentes estabelecidos na seção </w:t>
      </w:r>
      <w:hyperlink w:anchor="_Sec1246">
        <w:r>
          <w:rPr>
            <w:i/>
            <w:color w:val="00467F"/>
            <w:u w:val="single"/>
          </w:rPr>
          <w:t xml:space="preserve">Assinaturas do Servidor para Azure </w:t>
        </w:r>
      </w:hyperlink>
      <w:r>
        <w:rPr>
          <w:i/>
        </w:rPr>
        <w:t>destes Termos do Produto.</w:t>
      </w:r>
    </w:p>
    <w:p w14:paraId="39F9F7BA" w14:textId="77777777" w:rsidR="00F74A14" w:rsidRDefault="003F529A">
      <w:pPr>
        <w:pStyle w:val="ProductList-Offering1SubSection"/>
        <w:outlineLvl w:val="2"/>
      </w:pPr>
      <w:bookmarkStart w:id="127" w:name="_Sec743"/>
      <w:r>
        <w:t>2. Condições do Produto</w:t>
      </w:r>
      <w:bookmarkEnd w:id="127"/>
    </w:p>
    <w:tbl>
      <w:tblPr>
        <w:tblStyle w:val="PURTable"/>
        <w:tblW w:w="0" w:type="dxa"/>
        <w:tblLook w:val="04A0" w:firstRow="1" w:lastRow="0" w:firstColumn="1" w:lastColumn="0" w:noHBand="0" w:noVBand="1"/>
      </w:tblPr>
      <w:tblGrid>
        <w:gridCol w:w="3637"/>
        <w:gridCol w:w="3642"/>
        <w:gridCol w:w="3637"/>
      </w:tblGrid>
      <w:tr w:rsidR="00F74A14" w14:paraId="4A4783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5A17203" w14:textId="77777777" w:rsidR="00F74A14" w:rsidRDefault="003F529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D9FB5F4"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53143BD0" w14:textId="77777777" w:rsidR="00F74A14" w:rsidRDefault="003F529A">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F74A14" w14:paraId="06A58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FAB9D" w14:textId="77777777" w:rsidR="00F74A14" w:rsidRDefault="003F529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20E77935" w14:textId="77777777" w:rsidR="00F74A14" w:rsidRDefault="003F529A">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ESU e o SQL Server Big Data Node exigem SA para o SQL Server</w:t>
            </w:r>
          </w:p>
        </w:tc>
        <w:tc>
          <w:tcPr>
            <w:tcW w:w="4040" w:type="dxa"/>
            <w:tcBorders>
              <w:top w:val="single" w:sz="4" w:space="0" w:color="000000"/>
              <w:left w:val="single" w:sz="4" w:space="0" w:color="000000"/>
              <w:bottom w:val="single" w:sz="4" w:space="0" w:color="000000"/>
              <w:right w:val="single" w:sz="4" w:space="0" w:color="000000"/>
            </w:tcBorders>
          </w:tcPr>
          <w:p w14:paraId="6B21B18E" w14:textId="77777777" w:rsidR="00F74A14" w:rsidRDefault="003F529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F74A14" w14:paraId="1F7DB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1D8EF" w14:textId="77777777" w:rsidR="00F74A14" w:rsidRDefault="003F529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3FDBF4BC" w14:textId="77777777" w:rsidR="00F74A14" w:rsidRDefault="003F529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894B4" w14:textId="77777777" w:rsidR="00F74A14" w:rsidRDefault="003F529A">
            <w:pPr>
              <w:pStyle w:val="ProductList-TableBody"/>
            </w:pPr>
            <w:r>
              <w:rPr>
                <w:color w:val="404040"/>
              </w:rPr>
              <w:t>Qualificados para Redução: N/D</w:t>
            </w:r>
          </w:p>
        </w:tc>
      </w:tr>
      <w:tr w:rsidR="00F74A14" w14:paraId="061E6C2B" w14:textId="77777777">
        <w:tc>
          <w:tcPr>
            <w:tcW w:w="4040" w:type="dxa"/>
            <w:tcBorders>
              <w:top w:val="single" w:sz="4" w:space="0" w:color="000000"/>
              <w:left w:val="single" w:sz="4" w:space="0" w:color="000000"/>
              <w:bottom w:val="single" w:sz="4" w:space="0" w:color="000000"/>
              <w:right w:val="single" w:sz="4" w:space="0" w:color="000000"/>
            </w:tcBorders>
          </w:tcPr>
          <w:p w14:paraId="34F0ACA0" w14:textId="77777777" w:rsidR="00F74A14" w:rsidRDefault="003F529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B4C4C" w14:textId="77777777" w:rsidR="00F74A14" w:rsidRDefault="003F529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AAEBE" w14:textId="77777777" w:rsidR="00F74A14" w:rsidRDefault="003F529A">
            <w:pPr>
              <w:pStyle w:val="ProductList-TableBody"/>
            </w:pPr>
            <w:r>
              <w:rPr>
                <w:color w:val="404040"/>
              </w:rPr>
              <w:t>Qualificados para Adequação (“True-Up”): N/D</w:t>
            </w:r>
          </w:p>
        </w:tc>
      </w:tr>
      <w:tr w:rsidR="00F74A14" w14:paraId="7077D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8697D" w14:textId="77777777" w:rsidR="00F74A14" w:rsidRDefault="003F529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3D644"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FAE8C" w14:textId="77777777" w:rsidR="00F74A14" w:rsidRDefault="00F74A14">
            <w:pPr>
              <w:pStyle w:val="ProductList-TableBody"/>
            </w:pPr>
          </w:p>
        </w:tc>
      </w:tr>
    </w:tbl>
    <w:p w14:paraId="411B18F3" w14:textId="77777777" w:rsidR="00F74A14" w:rsidRDefault="00F74A14">
      <w:pPr>
        <w:pStyle w:val="ProductList-Body"/>
      </w:pPr>
    </w:p>
    <w:p w14:paraId="4799081B" w14:textId="77777777" w:rsidR="00F74A14" w:rsidRDefault="003F529A">
      <w:pPr>
        <w:pStyle w:val="ProductList-ClauseHeading"/>
        <w:outlineLvl w:val="3"/>
      </w:pPr>
      <w:r>
        <w:t>2.1 SQL Server Enterprise (Servidor/CAL)</w:t>
      </w:r>
    </w:p>
    <w:p w14:paraId="54D8C7E1" w14:textId="77777777" w:rsidR="00F74A14" w:rsidRDefault="003F529A">
      <w:pPr>
        <w:pStyle w:val="ProductList-Body"/>
      </w:pPr>
      <w:r>
        <w:t>Os clientes existentes do SQL Server Enterprise (Servidor/CAL)</w:t>
      </w:r>
      <w:r>
        <w:fldChar w:fldCharType="begin"/>
      </w:r>
      <w:r>
        <w:instrText xml:space="preserve"> XE "SQL Server Enterprise (Servidor/CAL)" </w:instrText>
      </w:r>
      <w:r>
        <w:fldChar w:fldCharType="end"/>
      </w:r>
      <w:r>
        <w:t xml:space="preserve"> podem renovar o SA em Licenças de Servidor adquirido de acordo com esse Modelo de Licença, no entanto, novas Licenças de Servidor para SQL Server Enterprise (Servidor/CAL) não estão mais disponíveis. Clientes de SA existentes atualizando para a versão 2019 devem consultar os </w:t>
      </w:r>
      <w:hyperlink r:id="rId55">
        <w:r>
          <w:rPr>
            <w:color w:val="00467F"/>
            <w:u w:val="single"/>
          </w:rPr>
          <w:t>Termos do Produto</w:t>
        </w:r>
      </w:hyperlink>
      <w:r>
        <w:t xml:space="preserve"> de novembro de 2019 para os Termos de Licença do SQL Server Enterprise (Servidor/CAL).</w:t>
      </w:r>
    </w:p>
    <w:p w14:paraId="1B78D4F0" w14:textId="77777777" w:rsidR="00F74A14" w:rsidRDefault="00F74A14">
      <w:pPr>
        <w:pStyle w:val="ProductList-Body"/>
      </w:pPr>
    </w:p>
    <w:p w14:paraId="058DB8A2" w14:textId="77777777" w:rsidR="00F74A14" w:rsidRDefault="003F529A">
      <w:pPr>
        <w:pStyle w:val="ProductList-ClauseHeading"/>
        <w:outlineLvl w:val="3"/>
      </w:pPr>
      <w:r>
        <w:t>2.2 SQL Server Parallel Data Warehouse</w:t>
      </w:r>
    </w:p>
    <w:p w14:paraId="28F0D03B" w14:textId="77777777" w:rsidR="00F74A14" w:rsidRDefault="003F529A">
      <w:pPr>
        <w:pStyle w:val="ProductList-Body"/>
      </w:pPr>
      <w:r>
        <w:t>SQL Server Parallel Data Warehouse é uma opção de implantação para clientes do SQL Server Enterprise Core. Os Clientes estão qualificados para usar somente as compilações do software disponibilizadas durante a vigência da sua cobertura de SA.</w:t>
      </w:r>
    </w:p>
    <w:p w14:paraId="397135CF" w14:textId="77777777" w:rsidR="00F74A14" w:rsidRDefault="00F74A14">
      <w:pPr>
        <w:pStyle w:val="ProductList-Body"/>
      </w:pPr>
    </w:p>
    <w:p w14:paraId="472A1FE3" w14:textId="77777777" w:rsidR="00F74A14" w:rsidRDefault="003F529A">
      <w:pPr>
        <w:pStyle w:val="ProductList-Offering1SubSection"/>
        <w:outlineLvl w:val="2"/>
      </w:pPr>
      <w:bookmarkStart w:id="128" w:name="_Sec794"/>
      <w:r>
        <w:t>3. Direitos de Uso</w:t>
      </w:r>
      <w:bookmarkEnd w:id="128"/>
    </w:p>
    <w:tbl>
      <w:tblPr>
        <w:tblStyle w:val="PURTable"/>
        <w:tblW w:w="0" w:type="dxa"/>
        <w:tblLook w:val="04A0" w:firstRow="1" w:lastRow="0" w:firstColumn="1" w:lastColumn="0" w:noHBand="0" w:noVBand="1"/>
      </w:tblPr>
      <w:tblGrid>
        <w:gridCol w:w="3634"/>
        <w:gridCol w:w="3640"/>
        <w:gridCol w:w="3642"/>
      </w:tblGrid>
      <w:tr w:rsidR="00F74A14" w14:paraId="159AC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163190" w14:textId="77777777" w:rsidR="00F74A14" w:rsidRDefault="003F529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0C7842F3" w14:textId="77777777" w:rsidR="00F74A14" w:rsidRDefault="003F529A">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7CAD0B63" w14:textId="77777777" w:rsidR="00F74A14" w:rsidRDefault="003F529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F74A14" w14:paraId="669DDF52" w14:textId="77777777">
        <w:tc>
          <w:tcPr>
            <w:tcW w:w="4040" w:type="dxa"/>
            <w:tcBorders>
              <w:top w:val="single" w:sz="4" w:space="0" w:color="000000"/>
              <w:left w:val="single" w:sz="4" w:space="0" w:color="000000"/>
              <w:bottom w:val="single" w:sz="4" w:space="0" w:color="000000"/>
              <w:right w:val="single" w:sz="4" w:space="0" w:color="000000"/>
            </w:tcBorders>
          </w:tcPr>
          <w:p w14:paraId="6EE27086" w14:textId="77777777" w:rsidR="00F74A14" w:rsidRDefault="003F529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0003A8CA" w14:textId="77777777" w:rsidR="00F74A14" w:rsidRDefault="003F529A">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276EF446" w14:textId="77777777" w:rsidR="00F74A14" w:rsidRDefault="003F529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F74A14" w14:paraId="3B8A00DC" w14:textId="77777777">
        <w:tc>
          <w:tcPr>
            <w:tcW w:w="4040" w:type="dxa"/>
            <w:tcBorders>
              <w:top w:val="single" w:sz="4" w:space="0" w:color="000000"/>
              <w:left w:val="single" w:sz="4" w:space="0" w:color="000000"/>
              <w:bottom w:val="single" w:sz="4" w:space="0" w:color="000000"/>
              <w:right w:val="single" w:sz="4" w:space="0" w:color="000000"/>
            </w:tcBorders>
          </w:tcPr>
          <w:p w14:paraId="518D35CD" w14:textId="77777777" w:rsidR="00F74A14" w:rsidRDefault="003F529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Recursos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5D5EF"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D1135" w14:textId="77777777" w:rsidR="00F74A14" w:rsidRDefault="00F74A14">
            <w:pPr>
              <w:pStyle w:val="ProductList-TableBody"/>
            </w:pPr>
          </w:p>
        </w:tc>
      </w:tr>
    </w:tbl>
    <w:p w14:paraId="384FD343" w14:textId="77777777" w:rsidR="00F74A14" w:rsidRDefault="00F74A14">
      <w:pPr>
        <w:pStyle w:val="ProductList-Body"/>
      </w:pPr>
    </w:p>
    <w:p w14:paraId="696874EC" w14:textId="77777777" w:rsidR="00F74A14" w:rsidRDefault="003F529A">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63"/>
        <w:gridCol w:w="3649"/>
        <w:gridCol w:w="3604"/>
      </w:tblGrid>
      <w:tr w:rsidR="00F74A14" w14:paraId="5AD394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75A7BCA" w14:textId="77777777" w:rsidR="00F74A14" w:rsidRDefault="003F529A">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154BF078" w14:textId="77777777" w:rsidR="00F74A14" w:rsidRDefault="003F529A">
            <w:pPr>
              <w:pStyle w:val="ProductList-TableBody"/>
            </w:pPr>
            <w:r>
              <w:t>CAL do SQL Server 2019</w:t>
            </w:r>
          </w:p>
        </w:tc>
        <w:tc>
          <w:tcPr>
            <w:tcW w:w="4040" w:type="dxa"/>
            <w:tcBorders>
              <w:top w:val="single" w:sz="18" w:space="0" w:color="0072C6"/>
              <w:left w:val="none" w:sz="4" w:space="0" w:color="000000"/>
              <w:bottom w:val="single" w:sz="4" w:space="0" w:color="000000"/>
              <w:right w:val="single" w:sz="4" w:space="0" w:color="000000"/>
            </w:tcBorders>
          </w:tcPr>
          <w:p w14:paraId="1D54D748" w14:textId="77777777" w:rsidR="00F74A14" w:rsidRDefault="00F74A14">
            <w:pPr>
              <w:pStyle w:val="ProductList-TableBody"/>
            </w:pPr>
          </w:p>
        </w:tc>
      </w:tr>
    </w:tbl>
    <w:p w14:paraId="01FAF762" w14:textId="77777777" w:rsidR="00F74A14" w:rsidRDefault="00F74A14">
      <w:pPr>
        <w:pStyle w:val="ProductList-Body"/>
      </w:pPr>
    </w:p>
    <w:p w14:paraId="13F111DE" w14:textId="77777777" w:rsidR="00F74A14" w:rsidRDefault="003F529A">
      <w:pPr>
        <w:pStyle w:val="ProductList-ClauseHeading"/>
        <w:outlineLvl w:val="3"/>
      </w:pPr>
      <w:r>
        <w:t>3.2 Atualizações Automáticas para Versões Anteriores do SQL Server</w:t>
      </w:r>
    </w:p>
    <w:p w14:paraId="22472C06" w14:textId="77777777" w:rsidR="00F74A14" w:rsidRDefault="003F529A">
      <w:pPr>
        <w:pStyle w:val="ProductList-Body"/>
      </w:pPr>
      <w:r>
        <w:t xml:space="preserve">Se o software SQL Server for instalado em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ou dispositivo.</w:t>
      </w:r>
    </w:p>
    <w:p w14:paraId="1F709967" w14:textId="77777777" w:rsidR="00F74A14" w:rsidRDefault="00F74A14">
      <w:pPr>
        <w:pStyle w:val="ProductList-Body"/>
      </w:pPr>
    </w:p>
    <w:p w14:paraId="3DB9D93D" w14:textId="77777777" w:rsidR="00F74A14" w:rsidRDefault="003F529A">
      <w:pPr>
        <w:pStyle w:val="ProductList-ClauseHeading"/>
        <w:outlineLvl w:val="3"/>
      </w:pPr>
      <w:r>
        <w:t>3.3 Seleção da Plataforma do SQL Server</w:t>
      </w:r>
    </w:p>
    <w:p w14:paraId="1DCFC451" w14:textId="77777777" w:rsidR="00F74A14" w:rsidRDefault="003F529A">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independem das plataformas e permitem a implantação e o uso em plataformas do Windows ou do Linux.</w:t>
      </w:r>
    </w:p>
    <w:p w14:paraId="46AB1205" w14:textId="77777777" w:rsidR="00F74A14" w:rsidRDefault="00F74A14">
      <w:pPr>
        <w:pStyle w:val="ProductList-Body"/>
      </w:pPr>
    </w:p>
    <w:p w14:paraId="2BDF254E" w14:textId="77777777" w:rsidR="00F74A14" w:rsidRDefault="003F529A">
      <w:pPr>
        <w:pStyle w:val="ProductList-ClauseHeading"/>
        <w:outlineLvl w:val="3"/>
      </w:pPr>
      <w:r>
        <w:t>3.4 Executando Instâncias da Edição Standard</w:t>
      </w:r>
    </w:p>
    <w:p w14:paraId="2AA6F2DC" w14:textId="77777777" w:rsidR="00F74A14" w:rsidRDefault="003F529A">
      <w:pPr>
        <w:pStyle w:val="ProductList-Body"/>
      </w:pPr>
      <w:r>
        <w:t xml:space="preserve">Para cada Licença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61BFAD5F" w14:textId="77777777" w:rsidR="00F74A14" w:rsidRDefault="00F74A14">
      <w:pPr>
        <w:pStyle w:val="ProductList-Body"/>
      </w:pPr>
    </w:p>
    <w:p w14:paraId="116B1258" w14:textId="77777777" w:rsidR="00F74A14" w:rsidRDefault="003F529A">
      <w:pPr>
        <w:pStyle w:val="ProductList-ClauseHeading"/>
        <w:outlineLvl w:val="3"/>
      </w:pPr>
      <w:r>
        <w:t>3.5 SQL Server Big Data Nodes</w:t>
      </w:r>
    </w:p>
    <w:p w14:paraId="53AB84F9" w14:textId="77777777" w:rsidR="00F74A14" w:rsidRDefault="003F529A">
      <w:pPr>
        <w:pStyle w:val="ProductList-Body"/>
      </w:pPr>
      <w:r>
        <w:t xml:space="preserve">O Uso pelo Cliente do SQL Server Big Data Node é regido pelos Direitos de Uso do SQL Server Enterprise Core, salvo que o Cliente pode usar Instâncias do SQL Server Big Data Node somente com um Nó Mestre. Um “Nó Mestre” é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executa o SQL Server Standard Core ou o SQL Server Enterprise Core sob as Licenças do Cliente com SA ou direitos de assinatura equivalentes. Os seguintes direitos de SA também se aplicam ao uso pelo Cliente do SQL Server Big Data Node: Virtualização Ilimitada e Mobilidade de Licenças. </w:t>
      </w:r>
    </w:p>
    <w:p w14:paraId="76191779" w14:textId="77777777" w:rsidR="00F74A14" w:rsidRDefault="00F74A14">
      <w:pPr>
        <w:pStyle w:val="ProductList-Body"/>
      </w:pPr>
    </w:p>
    <w:p w14:paraId="3BA6870D" w14:textId="77777777" w:rsidR="00F74A14" w:rsidRDefault="003F529A">
      <w:pPr>
        <w:pStyle w:val="ProductList-ClauseHeading"/>
        <w:outlineLvl w:val="3"/>
      </w:pPr>
      <w:r>
        <w:t>3.6 Servidores de Failover para Parallel Data Warehouse (PDW)</w:t>
      </w:r>
    </w:p>
    <w:p w14:paraId="7E97CE91" w14:textId="77777777" w:rsidR="00F74A14" w:rsidRDefault="003F529A">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14:paraId="20DC9081" w14:textId="77777777" w:rsidR="00F74A14" w:rsidRDefault="00F74A14">
      <w:pPr>
        <w:pStyle w:val="ProductList-Body"/>
      </w:pPr>
    </w:p>
    <w:p w14:paraId="48A07A35" w14:textId="77777777" w:rsidR="00F74A14" w:rsidRDefault="003F529A">
      <w:pPr>
        <w:pStyle w:val="ProductList-ClauseHeading"/>
        <w:outlineLvl w:val="3"/>
      </w:pPr>
      <w:r>
        <w:t>3.7 Uso do SQL Server com Tecnologia de Contêiner</w:t>
      </w:r>
    </w:p>
    <w:p w14:paraId="4F7D18D2" w14:textId="77777777" w:rsidR="00F74A14" w:rsidRDefault="003F529A">
      <w:pPr>
        <w:pStyle w:val="ProductList-Body"/>
      </w:pPr>
      <w:r>
        <w:t xml:space="preserve">Para as finalidades de uso de licenciamento do software SQL Server em execução em um contêiner em tempo de execução como um docker, cri-o ou containerd, (i) um contêiner é considerado como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 (ii) os Núcleos Físicos ou Virtuais disponíveis para aquele contêiner são considerados </w:t>
      </w:r>
      <w:r>
        <w:fldChar w:fldCharType="begin"/>
      </w:r>
      <w:r>
        <w:instrText xml:space="preserve"> AutoTextList   \s NoStyle \t "Thread de Hardware significa um Núcleo Físico ou um hipersegmento em um Processador Físico." </w:instrText>
      </w:r>
      <w:r>
        <w:fldChar w:fldCharType="separate"/>
      </w:r>
      <w:r>
        <w:rPr>
          <w:color w:val="0563C1"/>
        </w:rPr>
        <w:t>Threads de Hardware</w:t>
      </w:r>
      <w:r>
        <w:fldChar w:fldCharType="end"/>
      </w:r>
      <w:r>
        <w:t xml:space="preserve">. O uso que o Cliente faz está sujeito ao Modelo de Licença Por Núcleo ou Modelo de Licença CAL/Servidor e quaisquer outros Termos de Licença relevantes para o Cliente de Licenças do SQL Server foram cedidos corretamente ao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com relação ao referido uso. Para fins de esclarecimento, não obstante qualquer disposição em contrário, se o hyperthreading estiver habilitado e o Cliente estiver licenciando o uso segundo o Modelo de Licença Por Núcleo, o Cliente deverá ceder uma Licença Principal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mapeado para um contêiner, sujeito a no mínimo quatro Licenças.</w:t>
      </w:r>
    </w:p>
    <w:p w14:paraId="0D2E1AC4" w14:textId="77777777" w:rsidR="00F74A14" w:rsidRDefault="00F74A14">
      <w:pPr>
        <w:pStyle w:val="ProductList-Body"/>
      </w:pPr>
    </w:p>
    <w:p w14:paraId="3CC588F3" w14:textId="77777777" w:rsidR="00F74A14" w:rsidRDefault="003F529A">
      <w:pPr>
        <w:pStyle w:val="ProductList-ClauseHeading"/>
        <w:outlineLvl w:val="3"/>
      </w:pPr>
      <w:r>
        <w:t>3.8 Software Adicional</w:t>
      </w:r>
    </w:p>
    <w:p w14:paraId="0123B184" w14:textId="77777777" w:rsidR="00F74A14" w:rsidRDefault="003F529A">
      <w:pPr>
        <w:pStyle w:val="ProductList-SubClauseHeading"/>
        <w:outlineLvl w:val="4"/>
      </w:pPr>
      <w:r>
        <w:t>3.8.1 Software Adicional – Todos (exceto Parallel Data Warehouse)</w:t>
      </w:r>
    </w:p>
    <w:tbl>
      <w:tblPr>
        <w:tblStyle w:val="PURTable0"/>
        <w:tblW w:w="0" w:type="dxa"/>
        <w:tblLook w:val="04A0" w:firstRow="1" w:lastRow="0" w:firstColumn="1" w:lastColumn="0" w:noHBand="0" w:noVBand="1"/>
      </w:tblPr>
      <w:tblGrid>
        <w:gridCol w:w="3518"/>
        <w:gridCol w:w="3531"/>
        <w:gridCol w:w="3507"/>
      </w:tblGrid>
      <w:tr w:rsidR="00F74A14" w14:paraId="2A6843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5DC342" w14:textId="77777777" w:rsidR="00F74A14" w:rsidRDefault="003F529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5189E8F" w14:textId="77777777" w:rsidR="00F74A14" w:rsidRDefault="003F529A">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14:paraId="6C87A23F" w14:textId="77777777" w:rsidR="00F74A14" w:rsidRDefault="003F529A">
            <w:pPr>
              <w:pStyle w:val="ProductList-TableBody"/>
            </w:pPr>
            <w:r>
              <w:t>Conectividade das Ferramentas de Cliente</w:t>
            </w:r>
          </w:p>
        </w:tc>
      </w:tr>
      <w:tr w:rsidR="00F74A14" w14:paraId="5665B129" w14:textId="77777777">
        <w:tc>
          <w:tcPr>
            <w:tcW w:w="4040" w:type="dxa"/>
            <w:tcBorders>
              <w:top w:val="single" w:sz="4" w:space="0" w:color="000000"/>
              <w:left w:val="single" w:sz="4" w:space="0" w:color="000000"/>
              <w:bottom w:val="single" w:sz="4" w:space="0" w:color="000000"/>
              <w:right w:val="single" w:sz="4" w:space="0" w:color="000000"/>
            </w:tcBorders>
          </w:tcPr>
          <w:p w14:paraId="7D046F4F" w14:textId="77777777" w:rsidR="00F74A14" w:rsidRDefault="003F529A">
            <w:pPr>
              <w:pStyle w:val="ProductList-TableBody"/>
            </w:pPr>
            <w:r>
              <w:t>SDK de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2E2F3152" w14:textId="77777777" w:rsidR="00F74A14" w:rsidRDefault="003F529A">
            <w:pPr>
              <w:pStyle w:val="ProductList-TableBody"/>
            </w:pPr>
            <w:r>
              <w:t>Cliente Data Quality</w:t>
            </w:r>
          </w:p>
        </w:tc>
        <w:tc>
          <w:tcPr>
            <w:tcW w:w="4040" w:type="dxa"/>
            <w:tcBorders>
              <w:top w:val="single" w:sz="4" w:space="0" w:color="000000"/>
              <w:left w:val="single" w:sz="4" w:space="0" w:color="000000"/>
              <w:bottom w:val="single" w:sz="4" w:space="0" w:color="000000"/>
              <w:right w:val="single" w:sz="4" w:space="0" w:color="000000"/>
            </w:tcBorders>
          </w:tcPr>
          <w:p w14:paraId="6383E7EF" w14:textId="77777777" w:rsidR="00F74A14" w:rsidRDefault="003F529A">
            <w:pPr>
              <w:pStyle w:val="ProductList-TableBody"/>
            </w:pPr>
            <w:r>
              <w:t>Distributed Replay Client</w:t>
            </w:r>
          </w:p>
        </w:tc>
      </w:tr>
      <w:tr w:rsidR="00F74A14" w14:paraId="034FA4EA" w14:textId="77777777">
        <w:tc>
          <w:tcPr>
            <w:tcW w:w="4040" w:type="dxa"/>
            <w:tcBorders>
              <w:top w:val="single" w:sz="4" w:space="0" w:color="000000"/>
              <w:left w:val="single" w:sz="4" w:space="0" w:color="000000"/>
              <w:bottom w:val="single" w:sz="4" w:space="0" w:color="000000"/>
              <w:right w:val="single" w:sz="4" w:space="0" w:color="000000"/>
            </w:tcBorders>
          </w:tcPr>
          <w:p w14:paraId="164A5CF8" w14:textId="77777777" w:rsidR="00F74A14" w:rsidRDefault="003F529A">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3DDD5F39" w14:textId="77777777" w:rsidR="00F74A14" w:rsidRDefault="003F529A">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14:paraId="709AF255" w14:textId="77777777" w:rsidR="00F74A14" w:rsidRDefault="003F529A">
            <w:pPr>
              <w:pStyle w:val="ProductList-TableBody"/>
            </w:pPr>
            <w:r>
              <w:t>Management Tools – Completo</w:t>
            </w:r>
          </w:p>
        </w:tc>
      </w:tr>
      <w:tr w:rsidR="00F74A14" w14:paraId="0F87DCD9" w14:textId="77777777">
        <w:tc>
          <w:tcPr>
            <w:tcW w:w="4040" w:type="dxa"/>
            <w:tcBorders>
              <w:top w:val="single" w:sz="4" w:space="0" w:color="000000"/>
              <w:left w:val="single" w:sz="4" w:space="0" w:color="000000"/>
              <w:bottom w:val="single" w:sz="4" w:space="0" w:color="000000"/>
              <w:right w:val="single" w:sz="4" w:space="0" w:color="000000"/>
            </w:tcBorders>
          </w:tcPr>
          <w:p w14:paraId="21764634" w14:textId="77777777" w:rsidR="00F74A14" w:rsidRDefault="003F529A">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516FFE47" w14:textId="77777777" w:rsidR="00F74A14" w:rsidRDefault="003F529A">
            <w:pPr>
              <w:pStyle w:val="ProductList-TableBody"/>
            </w:pPr>
            <w:r>
              <w:t>SDK de Conectividade de Cliente SQL</w:t>
            </w:r>
          </w:p>
        </w:tc>
        <w:tc>
          <w:tcPr>
            <w:tcW w:w="4040" w:type="dxa"/>
            <w:tcBorders>
              <w:top w:val="single" w:sz="4" w:space="0" w:color="000000"/>
              <w:left w:val="single" w:sz="4" w:space="0" w:color="000000"/>
              <w:bottom w:val="single" w:sz="4" w:space="0" w:color="000000"/>
              <w:right w:val="single" w:sz="4" w:space="0" w:color="000000"/>
            </w:tcBorders>
          </w:tcPr>
          <w:p w14:paraId="507ABBEA" w14:textId="77777777" w:rsidR="00F74A14" w:rsidRDefault="00F74A14">
            <w:pPr>
              <w:pStyle w:val="ProductList-TableBody"/>
            </w:pPr>
          </w:p>
        </w:tc>
      </w:tr>
    </w:tbl>
    <w:p w14:paraId="6A302654" w14:textId="77777777" w:rsidR="00F74A14" w:rsidRDefault="00F74A14">
      <w:pPr>
        <w:pStyle w:val="ProductList-BodyIndented"/>
      </w:pPr>
    </w:p>
    <w:p w14:paraId="543B58E1" w14:textId="77777777" w:rsidR="00F74A14" w:rsidRDefault="003F529A">
      <w:pPr>
        <w:pStyle w:val="ProductList-SubClauseHeading"/>
        <w:outlineLvl w:val="4"/>
      </w:pPr>
      <w:r>
        <w:t>3.8.2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F74A14" w14:paraId="6612A4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CD8CF4" w14:textId="77777777" w:rsidR="00F74A14" w:rsidRDefault="003F529A">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7FA51E9D" w14:textId="77777777" w:rsidR="00F74A14" w:rsidRDefault="00F74A1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C947327" w14:textId="77777777" w:rsidR="00F74A14" w:rsidRDefault="00F74A14">
            <w:pPr>
              <w:pStyle w:val="ProductList-TableBody"/>
            </w:pPr>
          </w:p>
        </w:tc>
      </w:tr>
    </w:tbl>
    <w:p w14:paraId="7447C7F2" w14:textId="77777777" w:rsidR="00F74A14" w:rsidRDefault="003F529A">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42"/>
        <w:gridCol w:w="3637"/>
        <w:gridCol w:w="3637"/>
      </w:tblGrid>
      <w:tr w:rsidR="00F74A14" w14:paraId="3B25C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E7977" w14:textId="77777777" w:rsidR="00F74A14" w:rsidRDefault="003F529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C168919" w14:textId="77777777" w:rsidR="00F74A14" w:rsidRDefault="003F529A">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Consulte a seção Direitos de Failover abaixo para ler os termos adicionais do SQL Server.</w:t>
            </w:r>
          </w:p>
        </w:tc>
        <w:tc>
          <w:tcPr>
            <w:tcW w:w="4040" w:type="dxa"/>
            <w:tcBorders>
              <w:top w:val="single" w:sz="18" w:space="0" w:color="00188F"/>
              <w:left w:val="single" w:sz="4" w:space="0" w:color="000000"/>
              <w:bottom w:val="single" w:sz="4" w:space="0" w:color="000000"/>
              <w:right w:val="single" w:sz="4" w:space="0" w:color="000000"/>
            </w:tcBorders>
          </w:tcPr>
          <w:p w14:paraId="579646C5" w14:textId="77777777" w:rsidR="00F74A14" w:rsidRDefault="003F529A">
            <w:pPr>
              <w:pStyle w:val="ProductList-TableBody"/>
            </w:pPr>
            <w:r>
              <w:fldChar w:fldCharType="begin"/>
            </w:r>
            <w:r>
              <w:instrText xml:space="preserve"> AutoTextList   \s NoStyle \t "Direitos de Failover: Um benefício de SA que permite ao Cliente executar Instâncias de failover passivas, conforme descrito na entrada Produto." </w:instrText>
            </w:r>
            <w:r>
              <w:fldChar w:fldCharType="separate"/>
            </w:r>
            <w:r>
              <w:rPr>
                <w:color w:val="0563C1"/>
              </w:rPr>
              <w:t>Direitos de Failover</w:t>
            </w:r>
            <w:r>
              <w:fldChar w:fldCharType="end"/>
            </w:r>
            <w:r>
              <w:t>: Todas as edições (Não aplicável ao Parallel Data Warehouse). Consulte a seção Direitos de Failover abaixo para ler os termos adicionais do SQL Server.</w:t>
            </w:r>
          </w:p>
        </w:tc>
      </w:tr>
      <w:tr w:rsidR="00F74A14" w14:paraId="7A9AC1A3" w14:textId="77777777">
        <w:tc>
          <w:tcPr>
            <w:tcW w:w="4040" w:type="dxa"/>
            <w:tcBorders>
              <w:top w:val="single" w:sz="4" w:space="0" w:color="000000"/>
              <w:left w:val="single" w:sz="4" w:space="0" w:color="000000"/>
              <w:bottom w:val="single" w:sz="4" w:space="0" w:color="000000"/>
              <w:right w:val="single" w:sz="4" w:space="0" w:color="000000"/>
            </w:tcBorders>
          </w:tcPr>
          <w:p w14:paraId="340AF325" w14:textId="77777777" w:rsidR="00F74A14" w:rsidRDefault="003F529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do SQL Server (Não aplicável ao Parallel Data Warehouse) e do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31E90B5" w14:textId="77777777" w:rsidR="00F74A14" w:rsidRDefault="003F529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w:t>
            </w:r>
            <w:hyperlink r:id="rId56">
              <w:r>
                <w:rPr>
                  <w:color w:val="00467F"/>
                  <w:u w:val="single"/>
                </w:rPr>
                <w:t>Termos do Produto – outubro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2476B" w14:textId="77777777" w:rsidR="00F74A14" w:rsidRDefault="003F529A">
            <w:pPr>
              <w:pStyle w:val="ProductList-TableBody"/>
            </w:pPr>
            <w:r>
              <w:rPr>
                <w:color w:val="404040"/>
              </w:rPr>
              <w:t>Direitos de Roaming: N/D</w:t>
            </w:r>
          </w:p>
        </w:tc>
      </w:tr>
      <w:tr w:rsidR="00F74A14" w14:paraId="7960226F" w14:textId="77777777">
        <w:tc>
          <w:tcPr>
            <w:tcW w:w="4040" w:type="dxa"/>
            <w:tcBorders>
              <w:top w:val="single" w:sz="4" w:space="0" w:color="000000"/>
              <w:left w:val="single" w:sz="4" w:space="0" w:color="000000"/>
              <w:bottom w:val="single" w:sz="4" w:space="0" w:color="000000"/>
              <w:right w:val="single" w:sz="4" w:space="0" w:color="000000"/>
            </w:tcBorders>
          </w:tcPr>
          <w:p w14:paraId="1E038E64" w14:textId="77777777" w:rsidR="00F74A14" w:rsidRDefault="003F529A">
            <w:pPr>
              <w:pStyle w:val="ProductList-TableBody"/>
            </w:pPr>
            <w:r>
              <w:fldChar w:fldCharType="begin"/>
            </w:r>
            <w:r>
              <w:instrText xml:space="preserve"> AutoTextList   \s NoStyle \t "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097A55B1" w14:textId="77777777" w:rsidR="00F74A14" w:rsidRDefault="003F529A">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62617" w14:textId="77777777" w:rsidR="00F74A14" w:rsidRDefault="00F74A14">
            <w:pPr>
              <w:pStyle w:val="ProductList-TableBody"/>
            </w:pPr>
          </w:p>
        </w:tc>
      </w:tr>
    </w:tbl>
    <w:p w14:paraId="7815F39B" w14:textId="77777777" w:rsidR="00F74A14" w:rsidRDefault="00F74A14">
      <w:pPr>
        <w:pStyle w:val="PURBreadcrumb"/>
      </w:pPr>
    </w:p>
    <w:p w14:paraId="7D2F881A" w14:textId="77777777" w:rsidR="00F74A14" w:rsidRDefault="003F529A">
      <w:pPr>
        <w:pStyle w:val="ProductList-ClauseHeading"/>
        <w:outlineLvl w:val="3"/>
      </w:pPr>
      <w:r>
        <w:t>4.1 SQL Server 2019 Enterprise Core – Virtualização Ilimitada</w:t>
      </w:r>
    </w:p>
    <w:p w14:paraId="238544F5" w14:textId="77777777" w:rsidR="00F74A14" w:rsidRDefault="003F529A">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w:t>
      </w:r>
    </w:p>
    <w:p w14:paraId="4AB33A0E" w14:textId="77777777" w:rsidR="00F74A14" w:rsidRDefault="00F74A14">
      <w:pPr>
        <w:pStyle w:val="ProductList-Body"/>
      </w:pPr>
    </w:p>
    <w:p w14:paraId="58C6F6C3" w14:textId="77777777" w:rsidR="00F74A14" w:rsidRDefault="003F529A">
      <w:pPr>
        <w:pStyle w:val="ProductList-ClauseHeading"/>
        <w:outlineLvl w:val="3"/>
      </w:pPr>
      <w:r>
        <w:t>4.2 SQL Server - Direitos de Failover</w:t>
      </w:r>
    </w:p>
    <w:p w14:paraId="63F58236" w14:textId="77777777" w:rsidR="00F74A14" w:rsidRDefault="003F529A">
      <w:pPr>
        <w:pStyle w:val="ProductList-Body"/>
      </w:pPr>
      <w:r>
        <w:t xml:space="preserve">Para cada uma de suas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o Cliente tem direito a:</w:t>
      </w:r>
    </w:p>
    <w:p w14:paraId="5C91369E" w14:textId="77777777" w:rsidR="00F74A14" w:rsidRDefault="003F529A" w:rsidP="003F529A">
      <w:pPr>
        <w:pStyle w:val="ProductList-Bullet"/>
        <w:numPr>
          <w:ilvl w:val="0"/>
          <w:numId w:val="22"/>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para qualquer fim, incluindo alta disponibilidade, em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ao uso pelo Cliente (sujeito à cláusula </w:t>
      </w:r>
      <w:hyperlink w:anchor="_Sec537">
        <w:r>
          <w:rPr>
            <w:color w:val="00467F"/>
            <w:u w:val="single"/>
          </w:rPr>
          <w:t>Gerenciamento de Softwares Terceirizados</w:t>
        </w:r>
      </w:hyperlink>
      <w:r>
        <w:t>) e</w:t>
      </w:r>
    </w:p>
    <w:p w14:paraId="49E945E8" w14:textId="77777777" w:rsidR="00F74A14" w:rsidRDefault="003F529A" w:rsidP="003F529A">
      <w:pPr>
        <w:pStyle w:val="ProductList-Bullet"/>
        <w:numPr>
          <w:ilvl w:val="0"/>
          <w:numId w:val="22"/>
        </w:numPr>
      </w:pPr>
      <w:r>
        <w:t xml:space="preserve">Dois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especificamente para fins de recuperação de desastres: </w:t>
      </w:r>
    </w:p>
    <w:p w14:paraId="152BAE73" w14:textId="77777777" w:rsidR="00F74A14" w:rsidRDefault="003F529A" w:rsidP="003F529A">
      <w:pPr>
        <w:pStyle w:val="ProductList-Bullet"/>
        <w:numPr>
          <w:ilvl w:val="1"/>
          <w:numId w:val="22"/>
        </w:numPr>
      </w:pPr>
      <w:r>
        <w:t xml:space="preserve">um em qualquer Servidor dedicado ao uso pelo Cliente (sujeito à cláusula </w:t>
      </w:r>
      <w:hyperlink w:anchor="_Sec537">
        <w:r>
          <w:rPr>
            <w:color w:val="00467F"/>
            <w:u w:val="single"/>
          </w:rPr>
          <w:t>Gerenciamento de Softwares Terceirizados</w:t>
        </w:r>
      </w:hyperlink>
      <w:r>
        <w:t>) e</w:t>
      </w:r>
    </w:p>
    <w:p w14:paraId="47D02B19" w14:textId="77777777" w:rsidR="00F74A14" w:rsidRDefault="003F529A" w:rsidP="003F529A">
      <w:pPr>
        <w:pStyle w:val="ProductList-Bullet"/>
        <w:numPr>
          <w:ilvl w:val="1"/>
          <w:numId w:val="22"/>
        </w:numPr>
      </w:pPr>
      <w:r>
        <w:t xml:space="preserve">um em servidores Microsoft Azure </w:t>
      </w:r>
    </w:p>
    <w:p w14:paraId="18123633" w14:textId="77777777" w:rsidR="00F74A14" w:rsidRDefault="00F74A14">
      <w:pPr>
        <w:pStyle w:val="ProductList-Body"/>
      </w:pPr>
    </w:p>
    <w:p w14:paraId="0DB60D62" w14:textId="77777777" w:rsidR="00F74A14" w:rsidRDefault="003F529A">
      <w:pPr>
        <w:pStyle w:val="ProductList-Body"/>
      </w:pPr>
      <w:r>
        <w:t xml:space="preserve">O Cliente também pode executar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xml:space="preserve"> e seus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de recuperação de desastres simultaneamente por breves períodos de testes de recuperação de desastres a cada 90 dias e, durante um desastre, por um breve período, para auxiliar na transferência entre eles. O Cliente pode executar as seguintes operações relacionadas a manutenção para qualquer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permitido:</w:t>
      </w:r>
    </w:p>
    <w:p w14:paraId="1C2C2DB0" w14:textId="77777777" w:rsidR="00F74A14" w:rsidRDefault="003F529A" w:rsidP="003F529A">
      <w:pPr>
        <w:pStyle w:val="ProductList-Bullet"/>
        <w:numPr>
          <w:ilvl w:val="0"/>
          <w:numId w:val="23"/>
        </w:numPr>
      </w:pPr>
      <w:r>
        <w:t xml:space="preserve">Verificações de consistência de banco de dados ou Checkdb </w:t>
      </w:r>
    </w:p>
    <w:p w14:paraId="65E17E8B" w14:textId="77777777" w:rsidR="00F74A14" w:rsidRDefault="003F529A" w:rsidP="003F529A">
      <w:pPr>
        <w:pStyle w:val="ProductList-Bullet"/>
        <w:numPr>
          <w:ilvl w:val="0"/>
          <w:numId w:val="23"/>
        </w:numPr>
      </w:pPr>
      <w:r>
        <w:t xml:space="preserve">Backups de logs </w:t>
      </w:r>
    </w:p>
    <w:p w14:paraId="16C090E3" w14:textId="77777777" w:rsidR="00F74A14" w:rsidRDefault="003F529A" w:rsidP="003F529A">
      <w:pPr>
        <w:pStyle w:val="ProductList-Bullet"/>
        <w:numPr>
          <w:ilvl w:val="0"/>
          <w:numId w:val="23"/>
        </w:numPr>
      </w:pPr>
      <w:r>
        <w:t xml:space="preserve">Backups completos </w:t>
      </w:r>
    </w:p>
    <w:p w14:paraId="748307A3" w14:textId="77777777" w:rsidR="00F74A14" w:rsidRDefault="003F529A" w:rsidP="003F529A">
      <w:pPr>
        <w:pStyle w:val="ProductList-Bullet"/>
        <w:numPr>
          <w:ilvl w:val="0"/>
          <w:numId w:val="23"/>
        </w:numPr>
      </w:pPr>
      <w:r>
        <w:t>Monitorando dados de uso de recursos</w:t>
      </w:r>
    </w:p>
    <w:p w14:paraId="61C8FABD" w14:textId="77777777" w:rsidR="00F74A14" w:rsidRDefault="00F74A14">
      <w:pPr>
        <w:pStyle w:val="ProductList-Body"/>
      </w:pPr>
    </w:p>
    <w:p w14:paraId="76480EAE" w14:textId="77777777" w:rsidR="00F74A14" w:rsidRDefault="003F529A">
      <w:pPr>
        <w:pStyle w:val="ProductList-Body"/>
      </w:pP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permitidos para recuperação de desastres devem ser assíncronos e manuais.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 OSEs de Failover</w:t>
      </w:r>
      <w:r>
        <w:fldChar w:fldCharType="end"/>
      </w:r>
      <w:r>
        <w:t xml:space="preserve"> não podem fornecer dados do SQL Server a usuários nem dispositivos nem, de outra forma, executar cargas de trabalho ativas do SQL Server. O número de licenças que, de outra forma, seriam necessárias para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não deve exceder o número de licenças necessárias para 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correspondente. Esses direitos de failover requerem SA para 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 CALs, se houver, e não são aplicáveis quando o Cliente implanta o Software SQL sob a </w:t>
      </w:r>
      <w:hyperlink w:anchor="_Sec589">
        <w:r>
          <w:rPr>
            <w:color w:val="00467F"/>
            <w:u w:val="single"/>
          </w:rPr>
          <w:t>Mobilidade de Licenças por meio de SA</w:t>
        </w:r>
      </w:hyperlink>
      <w:r>
        <w:t>.</w:t>
      </w:r>
    </w:p>
    <w:p w14:paraId="45682A3D" w14:textId="77777777" w:rsidR="00F74A14" w:rsidRDefault="00F74A14">
      <w:pPr>
        <w:pStyle w:val="ProductList-Body"/>
      </w:pPr>
    </w:p>
    <w:p w14:paraId="482937E8" w14:textId="77777777" w:rsidR="00F74A14" w:rsidRDefault="003F529A">
      <w:pPr>
        <w:pStyle w:val="ProductList-ClauseHeading"/>
        <w:outlineLvl w:val="3"/>
      </w:pPr>
      <w:r>
        <w:t>4.3 OSE de Failover Adicional para Alta Disponibilidade para uso com Clusters de Big Data</w:t>
      </w:r>
    </w:p>
    <w:p w14:paraId="70529FA3" w14:textId="77777777" w:rsidR="00F74A14" w:rsidRDefault="003F529A">
      <w:pPr>
        <w:pStyle w:val="ProductList-Body"/>
      </w:pPr>
      <w:r>
        <w:t xml:space="preserve">O Cliente está qualificado 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adicional para alta disponibilidade para cada uma de suas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xml:space="preserve"> que sejam executadas na plataforma Linux e que atue como instância principal do SQL Server quando usadas junto com o uso que o Cliente faz dos Clusters de Big Data. Esses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adicionais estão sujeitos às mesmas limitações do SQL Server – Direitos de Failover.</w:t>
      </w:r>
    </w:p>
    <w:p w14:paraId="2CC320AF" w14:textId="77777777" w:rsidR="00F74A14" w:rsidRDefault="00F74A14">
      <w:pPr>
        <w:pStyle w:val="ProductList-Body"/>
      </w:pPr>
    </w:p>
    <w:p w14:paraId="54C9A5C6" w14:textId="77777777" w:rsidR="00F74A14" w:rsidRDefault="003F529A">
      <w:pPr>
        <w:pStyle w:val="ProductList-ClauseHeading"/>
        <w:outlineLvl w:val="3"/>
      </w:pPr>
      <w:r>
        <w:t>4.4 Uso do SQL no Microsoft Azure</w:t>
      </w:r>
    </w:p>
    <w:p w14:paraId="56E992B7" w14:textId="77777777" w:rsidR="00F74A14" w:rsidRDefault="003F529A">
      <w:pPr>
        <w:pStyle w:val="ProductList-Body"/>
      </w:pPr>
      <w:r>
        <w:t>Ao usar o SQL Server no Azure de acordo com os direitos do Azure Hybrid Benefit ou de Recuperação de Desastres, o Cliente precisa indicar esse uso conforme solicitado no portal do Azure ou nas APIs de linha de comando.</w:t>
      </w:r>
    </w:p>
    <w:p w14:paraId="59AE6500" w14:textId="77777777" w:rsidR="00F74A14" w:rsidRDefault="00F74A14">
      <w:pPr>
        <w:pStyle w:val="ProductList-Body"/>
      </w:pPr>
    </w:p>
    <w:p w14:paraId="126587C5" w14:textId="77777777" w:rsidR="00F74A14" w:rsidRDefault="003F529A">
      <w:pPr>
        <w:pStyle w:val="ProductList-ClauseHeading"/>
        <w:outlineLvl w:val="3"/>
      </w:pPr>
      <w:r>
        <w:t>4.5 Outorga de Licenças de SQL Server Big Data Nodes para Clientes de SA do SQL Server</w:t>
      </w:r>
    </w:p>
    <w:p w14:paraId="5C165114" w14:textId="77777777" w:rsidR="00F74A14" w:rsidRDefault="003F529A">
      <w:pPr>
        <w:pStyle w:val="ProductList-Body"/>
      </w:pPr>
      <w:r>
        <w:t xml:space="preserve">O Cliente terá oito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SQL Server Big Data Node para cada Licença Principal do SQL Server Enterprise com SA ou direitos de assinatura equivalentes atribuídos a um de seus Nós Mestre.</w:t>
      </w:r>
    </w:p>
    <w:p w14:paraId="5F31552A" w14:textId="77777777" w:rsidR="00F74A14" w:rsidRDefault="00F74A14">
      <w:pPr>
        <w:pStyle w:val="ProductList-Body"/>
      </w:pPr>
    </w:p>
    <w:p w14:paraId="029D117D" w14:textId="77777777" w:rsidR="00F74A14" w:rsidRDefault="003F529A">
      <w:pPr>
        <w:pStyle w:val="ProductList-Body"/>
      </w:pPr>
      <w:r>
        <w:t xml:space="preserve">O Cliente terá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SQL Server Big Data Node para cada Licença Principal do SQL Server Standard com SA ou direitos equivalentes atribuídos a um de seus Nós Mestre. </w:t>
      </w:r>
    </w:p>
    <w:p w14:paraId="5EB4AB18" w14:textId="77777777" w:rsidR="00F74A14" w:rsidRDefault="00F74A14">
      <w:pPr>
        <w:pStyle w:val="ProductList-Body"/>
      </w:pPr>
    </w:p>
    <w:p w14:paraId="5414AAE3" w14:textId="77777777" w:rsidR="00F74A14" w:rsidRDefault="003F529A">
      <w:pPr>
        <w:pStyle w:val="ProductList-Body"/>
      </w:pPr>
      <w:r>
        <w:t>O Cliente poderá pedir quantidades adicionais de Licenças do SQL Server Big Data Node, conforme necessário.</w:t>
      </w:r>
    </w:p>
    <w:p w14:paraId="37EC97EA" w14:textId="77777777" w:rsidR="00F74A14" w:rsidRDefault="00F74A14">
      <w:pPr>
        <w:pStyle w:val="ProductList-Body"/>
      </w:pPr>
    </w:p>
    <w:p w14:paraId="0A8CB07F" w14:textId="77777777" w:rsidR="00F74A14" w:rsidRDefault="003F529A">
      <w:pPr>
        <w:pStyle w:val="ProductList-ClauseHeading"/>
        <w:outlineLvl w:val="3"/>
      </w:pPr>
      <w:r>
        <w:t>4.6 SQL Server Enterprise Core e SQL Server Enterprise – Machine Learning Server para Windows e Machine Learning Server para Linux</w:t>
      </w:r>
    </w:p>
    <w:p w14:paraId="525BAC5C" w14:textId="77777777" w:rsidR="00F74A14" w:rsidRDefault="003F529A">
      <w:pPr>
        <w:pStyle w:val="ProductList-Body"/>
      </w:pPr>
      <w:r>
        <w:t xml:space="preserve">Somente clientes com servidores licenciados para executar o SQL Server Enterprise Core com SA ou SQL Server Enterprise com SA podem usar as atualizações para Machine Learning Server para Windows e Machine Learning Server para Linux disponibilizadas após outubro de 2017. Os clientes podem usar essas atualizações dos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sujeitos aos direitos de uso do SQL Server Enterprise Core e SQL Server Enterprise, respectivamente. Os clientes que estão licenciando o SQL Server Enterprise sob o Modelo de Licenciamento de CAL/Servidor devem ter também o SA em suas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correspondentes para obter esse benefício. O direito dos Clientes de usar essas atualizações expira quando o SA expirar.</w:t>
      </w:r>
    </w:p>
    <w:p w14:paraId="21F0366A" w14:textId="77777777" w:rsidR="00F74A14" w:rsidRDefault="00F74A14">
      <w:pPr>
        <w:pStyle w:val="ProductList-Body"/>
      </w:pPr>
    </w:p>
    <w:p w14:paraId="1764570E" w14:textId="77777777" w:rsidR="00F74A14" w:rsidRDefault="003F529A">
      <w:pPr>
        <w:pStyle w:val="ProductList-ClauseHeading"/>
        <w:outlineLvl w:val="3"/>
      </w:pPr>
      <w:r>
        <w:t>4.7 SQL Enterprise Core – Executando Machine Learning Server para Hadoop</w:t>
      </w:r>
    </w:p>
    <w:p w14:paraId="7F6C5FB1" w14:textId="77777777" w:rsidR="00F74A14" w:rsidRDefault="003F529A">
      <w:pPr>
        <w:pStyle w:val="ProductList-Body"/>
      </w:pPr>
      <w:r>
        <w:t xml:space="preserve">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SQL Server Enterprise Core que o Cliente tenha com SA ativo, o Cliente pode também executar Machine Learning Server para Hadoop em até cinco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ao uso pelo Cliente exclusivamente em conjunto com seu uso licenciado do SQL Server Enterprise Core.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7B9FFE8F" w14:textId="77777777" w:rsidR="00F74A14" w:rsidRDefault="00F74A14">
      <w:pPr>
        <w:pStyle w:val="ProductList-Body"/>
      </w:pPr>
    </w:p>
    <w:p w14:paraId="43F5BE7E" w14:textId="77777777" w:rsidR="00F74A14" w:rsidRDefault="003F529A">
      <w:pPr>
        <w:pStyle w:val="ProductList-ClauseHeading"/>
        <w:outlineLvl w:val="3"/>
      </w:pPr>
      <w:r>
        <w:t>4.8 Uso do Power BI Report Server – SQL Server Enterprise Edition</w:t>
      </w:r>
    </w:p>
    <w:p w14:paraId="4599BC11" w14:textId="77777777" w:rsidR="00F74A14" w:rsidRDefault="003F529A">
      <w:pPr>
        <w:pStyle w:val="ProductList-Body"/>
      </w:pPr>
      <w:r>
        <w:t xml:space="preserve">O Cliente pode executar o software Power BI Report Server </w:t>
      </w:r>
      <w:r>
        <w:fldChar w:fldCharType="begin"/>
      </w:r>
      <w:r>
        <w:instrText xml:space="preserve"> XE "Power BI Report Server " </w:instrText>
      </w:r>
      <w:r>
        <w:fldChar w:fldCharType="end"/>
      </w:r>
      <w:r>
        <w:t xml:space="preserve">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ou no Azure. O Cliente pode executar o software em um número máximo de núcleos equivalente ao número de Licenças de Núcleo do SQL Server Enterprise Edition com SA ativo atribuído àquele Servidor licenciado, sujeito a no mínimo quatro licenças principais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Opcionalmente, se o software for executado no Azure, o Cliente deverá alocar uma Licença Principal do SQL Server Enterprise Edition com SA ativo por núcleo virtual, sujeito a no mínimo quatro licenças principais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 uso também está sujeito aos termos aplicáveis do contrato de licenciamento por volume do Cliente. É necessária uma SL de Usuário do Power BI Pro para publicar relatórios compartilhados do Power BI usando o Power BI Report Server. Esse direito expirará em caso de término da cobertura de SA do Cliente.  </w:t>
      </w:r>
    </w:p>
    <w:p w14:paraId="35D0BF47" w14:textId="77777777" w:rsidR="00F74A14" w:rsidRDefault="00F74A14">
      <w:pPr>
        <w:pStyle w:val="ProductList-Body"/>
      </w:pPr>
    </w:p>
    <w:p w14:paraId="2446DE3C" w14:textId="77777777" w:rsidR="00F74A14" w:rsidRDefault="003F529A">
      <w:pPr>
        <w:pStyle w:val="ProductList-ClauseHeading"/>
        <w:outlineLvl w:val="3"/>
      </w:pPr>
      <w:r>
        <w:t>4.9 Atualizações de Segurança Estendida</w:t>
      </w:r>
    </w:p>
    <w:p w14:paraId="4DC87CA9" w14:textId="77777777" w:rsidR="00F74A14" w:rsidRDefault="003F529A">
      <w:pPr>
        <w:pStyle w:val="ProductList-Body"/>
      </w:pPr>
      <w:r>
        <w:t xml:space="preserve">Consulte as </w:t>
      </w:r>
      <w:hyperlink w:anchor="_Sec1282">
        <w:r>
          <w:rPr>
            <w:color w:val="00467F"/>
            <w:u w:val="single"/>
          </w:rPr>
          <w:t>Atualizações de Segurança Estendida</w:t>
        </w:r>
      </w:hyperlink>
      <w:r>
        <w:t xml:space="preserve"> no Apêndice B para aquisição e uso das Atualizações de Segurança Estendida.</w:t>
      </w:r>
    </w:p>
    <w:p w14:paraId="1F634992" w14:textId="77777777" w:rsidR="00F74A14" w:rsidRDefault="00F74A14">
      <w:pPr>
        <w:pStyle w:val="ProductList-Body"/>
      </w:pPr>
    </w:p>
    <w:p w14:paraId="3F0A2847" w14:textId="77777777" w:rsidR="00F74A14" w:rsidRDefault="003F529A">
      <w:pPr>
        <w:pStyle w:val="ProductList-ClauseHeading"/>
        <w:outlineLvl w:val="3"/>
      </w:pPr>
      <w:r>
        <w:t>4.10 SQL Server 2019 Enterprise Core – Atualizações de Recursos do Parallel Data Warehouse</w:t>
      </w:r>
    </w:p>
    <w:p w14:paraId="03B7F527" w14:textId="77777777" w:rsidR="00F74A14" w:rsidRDefault="003F529A">
      <w:pPr>
        <w:pStyle w:val="ProductList-Body"/>
      </w:pPr>
      <w:r>
        <w:t>Os Clientes com cobertura do SA estão qualificados para lançamentos de recursos do Parallel Data Warehouse (por exemplo, atualizações de dispositivos) entre os principais lançamentos de produtos.</w:t>
      </w:r>
    </w:p>
    <w:p w14:paraId="434485FA" w14:textId="77777777" w:rsidR="00F74A14" w:rsidRDefault="00F74A14">
      <w:pPr>
        <w:pStyle w:val="ProductList-Body"/>
      </w:pPr>
    </w:p>
    <w:p w14:paraId="36D49320" w14:textId="77777777" w:rsidR="00F74A14" w:rsidRDefault="003F529A">
      <w:pPr>
        <w:pStyle w:val="ProductList-ClauseHeading"/>
        <w:outlineLvl w:val="3"/>
      </w:pPr>
      <w:r>
        <w:t>4.11 Opção de Compra (“Buy-out”) do SQL Server de acordo com o Enrollment for Application Platform (EAP)</w:t>
      </w:r>
    </w:p>
    <w:p w14:paraId="141CFB29" w14:textId="77777777" w:rsidR="00F74A14" w:rsidRDefault="003F529A">
      <w:pPr>
        <w:pStyle w:val="ProductList-Body"/>
      </w:pPr>
      <w:r>
        <w:t xml:space="preserve">O Cliente poderá renovar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núcleo.</w:t>
      </w:r>
    </w:p>
    <w:p w14:paraId="36DC00C7" w14:textId="77777777" w:rsidR="00F74A14" w:rsidRDefault="00F74A14">
      <w:pPr>
        <w:pStyle w:val="PURBreadcrumb"/>
      </w:pPr>
    </w:p>
    <w:tbl>
      <w:tblPr>
        <w:tblStyle w:val="PURTable"/>
        <w:tblW w:w="0" w:type="dxa"/>
        <w:tblLook w:val="04A0" w:firstRow="1" w:lastRow="0" w:firstColumn="1" w:lastColumn="0" w:noHBand="0" w:noVBand="1"/>
      </w:tblPr>
      <w:tblGrid>
        <w:gridCol w:w="10916"/>
      </w:tblGrid>
      <w:tr w:rsidR="00F74A14" w14:paraId="4CB413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16A491"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334D069D" w14:textId="77777777" w:rsidR="00F74A14" w:rsidRDefault="00F74A14">
      <w:pPr>
        <w:pStyle w:val="ProductList-Body"/>
      </w:pPr>
    </w:p>
    <w:p w14:paraId="2D0383C9" w14:textId="77777777" w:rsidR="00F74A14" w:rsidRDefault="003F529A">
      <w:pPr>
        <w:pStyle w:val="ProductList-OfferingGroupHeading"/>
        <w:outlineLvl w:val="1"/>
      </w:pPr>
      <w:bookmarkStart w:id="130" w:name="_Sec615"/>
      <w:r>
        <w:t>System Center</w:t>
      </w:r>
      <w:bookmarkEnd w:id="130"/>
      <w:r>
        <w:fldChar w:fldCharType="begin"/>
      </w:r>
      <w:r>
        <w:instrText xml:space="preserve"> TC "</w:instrText>
      </w:r>
      <w:bookmarkStart w:id="131" w:name="_Toc62635043"/>
      <w:r>
        <w:instrText>System Center</w:instrText>
      </w:r>
      <w:bookmarkEnd w:id="131"/>
      <w:r>
        <w:instrText>" \l 2</w:instrText>
      </w:r>
      <w:r>
        <w:fldChar w:fldCharType="end"/>
      </w:r>
    </w:p>
    <w:p w14:paraId="7AE38C2F" w14:textId="77777777" w:rsidR="00F74A14" w:rsidRDefault="003F529A">
      <w:pPr>
        <w:pStyle w:val="ProductList-Offering2HeadingNoBorder"/>
        <w:outlineLvl w:val="2"/>
      </w:pPr>
      <w:bookmarkStart w:id="132" w:name="_Sec642"/>
      <w:r>
        <w:t>System Center Server</w:t>
      </w:r>
      <w:bookmarkEnd w:id="132"/>
      <w:r>
        <w:fldChar w:fldCharType="begin"/>
      </w:r>
      <w:r>
        <w:instrText xml:space="preserve"> TC "</w:instrText>
      </w:r>
      <w:bookmarkStart w:id="133" w:name="_Toc62635044"/>
      <w:r>
        <w:instrText>System Center Server</w:instrText>
      </w:r>
      <w:bookmarkEnd w:id="133"/>
      <w:r>
        <w:instrText>" \l 3</w:instrText>
      </w:r>
      <w:r>
        <w:fldChar w:fldCharType="end"/>
      </w:r>
    </w:p>
    <w:p w14:paraId="0685E2EF" w14:textId="77777777" w:rsidR="00F74A14" w:rsidRDefault="003F529A">
      <w:pPr>
        <w:pStyle w:val="ProductList-Offering1SubSection"/>
        <w:outlineLvl w:val="3"/>
      </w:pPr>
      <w:bookmarkStart w:id="134" w:name="_Sec689"/>
      <w:r>
        <w:t>1. Disponibilidade do Programa</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F74A14" w14:paraId="28B592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5FA80A" w14:textId="77777777" w:rsidR="00F74A14" w:rsidRDefault="003F529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E70D5" w14:textId="77777777" w:rsidR="00F74A14" w:rsidRDefault="003F529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B761E" w14:textId="77777777" w:rsidR="00F74A14" w:rsidRDefault="003F529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F3578" w14:textId="77777777" w:rsidR="00F74A14" w:rsidRDefault="003F529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2E489" w14:textId="77777777" w:rsidR="00F74A14" w:rsidRDefault="003F52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60821"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2A1D9"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7BCBA"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FFC92"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92E13"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98238"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566CC"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4A14" w14:paraId="54AC83E1" w14:textId="77777777">
        <w:tc>
          <w:tcPr>
            <w:tcW w:w="4160" w:type="dxa"/>
            <w:tcBorders>
              <w:top w:val="single" w:sz="6" w:space="0" w:color="FFFFFF"/>
              <w:left w:val="none" w:sz="4" w:space="0" w:color="6E6E6E"/>
              <w:bottom w:val="dashed" w:sz="4" w:space="0" w:color="BFBFBF"/>
              <w:right w:val="none" w:sz="4" w:space="0" w:color="6E6E6E"/>
            </w:tcBorders>
          </w:tcPr>
          <w:p w14:paraId="58CBA64A" w14:textId="77777777" w:rsidR="00F74A14" w:rsidRDefault="003F529A">
            <w:pPr>
              <w:pStyle w:val="ProductList-TableBody"/>
            </w:pPr>
            <w:r>
              <w:rPr>
                <w:color w:val="000000"/>
              </w:rPr>
              <w:t>Licença de Gerenciamento do System Center 2019 Datacenter Server (pacote com 2 Licenças Principais)</w:t>
            </w:r>
            <w:r>
              <w:fldChar w:fldCharType="begin"/>
            </w:r>
            <w:r>
              <w:instrText xml:space="preserve"> XE "Licença de Gerenciamento do System Center 2019 Datacenter Server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B75D38" w14:textId="77777777" w:rsidR="00F74A14" w:rsidRDefault="003F529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07FFC3E" w14:textId="77777777" w:rsidR="00F74A14" w:rsidRDefault="00F74A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FCBAA0" w14:textId="77777777" w:rsidR="00F74A14" w:rsidRDefault="003F529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2907FBE" w14:textId="77777777" w:rsidR="00F74A14" w:rsidRDefault="003F529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159FD"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62112"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F6110"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BA57D"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87DDB"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1256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4E18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74A14" w14:paraId="5C03A239" w14:textId="77777777">
        <w:tc>
          <w:tcPr>
            <w:tcW w:w="4160" w:type="dxa"/>
            <w:tcBorders>
              <w:top w:val="dashed" w:sz="4" w:space="0" w:color="BFBFBF"/>
              <w:left w:val="none" w:sz="4" w:space="0" w:color="6E6E6E"/>
              <w:bottom w:val="dashed" w:sz="4" w:space="0" w:color="BFBFBF"/>
              <w:right w:val="none" w:sz="4" w:space="0" w:color="6E6E6E"/>
            </w:tcBorders>
          </w:tcPr>
          <w:p w14:paraId="794C4366" w14:textId="77777777" w:rsidR="00F74A14" w:rsidRDefault="003F529A">
            <w:pPr>
              <w:pStyle w:val="ProductList-TableBody"/>
            </w:pPr>
            <w:r>
              <w:t>Licença de Gerenciamento do System Center 2019 Datacenter Server (pacote com 16 Licenças Principais)</w:t>
            </w:r>
            <w:r>
              <w:fldChar w:fldCharType="begin"/>
            </w:r>
            <w:r>
              <w:instrText xml:space="preserve"> XE "Licença de Gerenciamento do System Center 2019 Datacenter Server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C29923" w14:textId="77777777" w:rsidR="00F74A14" w:rsidRDefault="003F529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D79C1F0" w14:textId="77777777" w:rsidR="00F74A14" w:rsidRDefault="00F74A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11CF28" w14:textId="77777777" w:rsidR="00F74A14" w:rsidRDefault="003F529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D45097F" w14:textId="77777777" w:rsidR="00F74A14" w:rsidRDefault="003F529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A306A"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04633"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1D763"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0C808"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6B74B"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290A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48A20"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74A14" w14:paraId="45C28F7A" w14:textId="77777777">
        <w:tc>
          <w:tcPr>
            <w:tcW w:w="4160" w:type="dxa"/>
            <w:tcBorders>
              <w:top w:val="dashed" w:sz="4" w:space="0" w:color="BFBFBF"/>
              <w:left w:val="none" w:sz="4" w:space="0" w:color="6E6E6E"/>
              <w:bottom w:val="dashed" w:sz="4" w:space="0" w:color="BFBFBF"/>
              <w:right w:val="none" w:sz="4" w:space="0" w:color="6E6E6E"/>
            </w:tcBorders>
          </w:tcPr>
          <w:p w14:paraId="1273522E" w14:textId="77777777" w:rsidR="00F74A14" w:rsidRDefault="003F529A">
            <w:pPr>
              <w:pStyle w:val="ProductList-TableBody"/>
            </w:pPr>
            <w:r>
              <w:rPr>
                <w:color w:val="000000"/>
              </w:rPr>
              <w:t>Licença de Gerenciamento do System Center 2019 Standard Server (pacote com 2 Licenças Principais)</w:t>
            </w:r>
            <w:r>
              <w:fldChar w:fldCharType="begin"/>
            </w:r>
            <w:r>
              <w:instrText xml:space="preserve"> XE "Licença de Gerenciamento do System Center 2019 Standard Server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2470A5" w14:textId="77777777" w:rsidR="00F74A14" w:rsidRDefault="003F529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A026427" w14:textId="77777777" w:rsidR="00F74A14" w:rsidRDefault="00F74A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C8E989" w14:textId="77777777" w:rsidR="00F74A14" w:rsidRDefault="003F529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EB3FD8C" w14:textId="77777777" w:rsidR="00F74A14" w:rsidRDefault="003F529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28FFE"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ADC97"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D541C"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0AC69"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303E6"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95A87"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2F44A"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74A14" w14:paraId="1D4BA279" w14:textId="77777777">
        <w:tc>
          <w:tcPr>
            <w:tcW w:w="4160" w:type="dxa"/>
            <w:tcBorders>
              <w:top w:val="dashed" w:sz="4" w:space="0" w:color="BFBFBF"/>
              <w:left w:val="none" w:sz="4" w:space="0" w:color="6E6E6E"/>
              <w:bottom w:val="none" w:sz="4" w:space="0" w:color="BFBFBF"/>
              <w:right w:val="none" w:sz="4" w:space="0" w:color="6E6E6E"/>
            </w:tcBorders>
          </w:tcPr>
          <w:p w14:paraId="540717EE" w14:textId="77777777" w:rsidR="00F74A14" w:rsidRDefault="003F529A">
            <w:pPr>
              <w:pStyle w:val="ProductList-TableBody"/>
            </w:pPr>
            <w:r>
              <w:t>Licença de Gerenciamento do System Center 2019 Standard Server (pacote com 16 Licenças Principais)</w:t>
            </w:r>
            <w:r>
              <w:fldChar w:fldCharType="begin"/>
            </w:r>
            <w:r>
              <w:instrText xml:space="preserve"> XE "Licença de Gerenciamento do System Center 2019 Standard Server (pacote com 16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F2DF2C8" w14:textId="77777777" w:rsidR="00F74A14" w:rsidRDefault="003F529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0C7BD06" w14:textId="77777777" w:rsidR="00F74A14" w:rsidRDefault="00F74A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AB44E7" w14:textId="77777777" w:rsidR="00F74A14" w:rsidRDefault="003F529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A7F34D3" w14:textId="77777777" w:rsidR="00F74A14" w:rsidRDefault="003F529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A5381"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22EF8"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08EEC"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7E1BB"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B8F4A"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4C0E2"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85E0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9A4C413" w14:textId="77777777" w:rsidR="00F74A14" w:rsidRDefault="003F529A">
      <w:pPr>
        <w:pStyle w:val="ProductList-Offering1SubSection"/>
        <w:outlineLvl w:val="3"/>
      </w:pPr>
      <w:bookmarkStart w:id="135" w:name="_Sec744"/>
      <w:r>
        <w:t>2. Condições do Produto</w:t>
      </w:r>
      <w:bookmarkEnd w:id="135"/>
    </w:p>
    <w:tbl>
      <w:tblPr>
        <w:tblStyle w:val="PURTable"/>
        <w:tblW w:w="0" w:type="dxa"/>
        <w:tblLook w:val="04A0" w:firstRow="1" w:lastRow="0" w:firstColumn="1" w:lastColumn="0" w:noHBand="0" w:noVBand="1"/>
      </w:tblPr>
      <w:tblGrid>
        <w:gridCol w:w="3637"/>
        <w:gridCol w:w="3642"/>
        <w:gridCol w:w="3637"/>
      </w:tblGrid>
      <w:tr w:rsidR="00F74A14" w14:paraId="18F82C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102F35E" w14:textId="77777777" w:rsidR="00F74A14" w:rsidRDefault="003F529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93F32F1"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8922090" w14:textId="77777777" w:rsidR="00F74A14" w:rsidRDefault="003F529A">
            <w:pPr>
              <w:pStyle w:val="ProductList-TableBody"/>
            </w:pPr>
            <w:r>
              <w:rPr>
                <w:color w:val="404040"/>
              </w:rPr>
              <w:t>Edições Anteriores: N/D</w:t>
            </w:r>
          </w:p>
        </w:tc>
      </w:tr>
      <w:tr w:rsidR="00F74A14" w14:paraId="4A09B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D0BAC" w14:textId="77777777" w:rsidR="00F74A14" w:rsidRDefault="003F529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57031" w14:textId="77777777" w:rsidR="00F74A14" w:rsidRDefault="003F529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3EEDF62C" w14:textId="77777777" w:rsidR="00F74A14" w:rsidRDefault="003F529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F74A14" w14:paraId="56D99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D008D" w14:textId="77777777" w:rsidR="00F74A14" w:rsidRDefault="003F529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B0541" w14:textId="77777777" w:rsidR="00F74A14" w:rsidRDefault="003F529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554F9" w14:textId="77777777" w:rsidR="00F74A14" w:rsidRDefault="003F529A">
            <w:pPr>
              <w:pStyle w:val="ProductList-TableBody"/>
            </w:pPr>
            <w:r>
              <w:rPr>
                <w:color w:val="404040"/>
              </w:rPr>
              <w:t>Qualificados para Redução: N/D</w:t>
            </w:r>
          </w:p>
        </w:tc>
      </w:tr>
      <w:tr w:rsidR="00F74A14" w14:paraId="594EE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9A860" w14:textId="77777777" w:rsidR="00F74A14" w:rsidRDefault="003F529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D7125" w14:textId="77777777" w:rsidR="00F74A14" w:rsidRDefault="003F529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A8576" w14:textId="77777777" w:rsidR="00F74A14" w:rsidRDefault="003F529A">
            <w:pPr>
              <w:pStyle w:val="ProductList-TableBody"/>
            </w:pPr>
            <w:r>
              <w:rPr>
                <w:color w:val="404040"/>
              </w:rPr>
              <w:t>Qualificados para Adequação (“True-Up”): N/D</w:t>
            </w:r>
          </w:p>
        </w:tc>
      </w:tr>
      <w:tr w:rsidR="00F74A14" w14:paraId="21602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95391" w14:textId="77777777" w:rsidR="00F74A14" w:rsidRDefault="003F529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7AAA7"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AC5B9" w14:textId="77777777" w:rsidR="00F74A14" w:rsidRDefault="00F74A14">
            <w:pPr>
              <w:pStyle w:val="ProductList-TableBody"/>
            </w:pPr>
          </w:p>
        </w:tc>
      </w:tr>
    </w:tbl>
    <w:p w14:paraId="013F676E" w14:textId="77777777" w:rsidR="00F74A14" w:rsidRDefault="00F74A14">
      <w:pPr>
        <w:pStyle w:val="ProductList-Body"/>
      </w:pPr>
    </w:p>
    <w:p w14:paraId="786FA154" w14:textId="77777777" w:rsidR="00F74A14" w:rsidRDefault="003F529A">
      <w:pPr>
        <w:pStyle w:val="ProductList-Offering1SubSection"/>
        <w:outlineLvl w:val="3"/>
      </w:pPr>
      <w:bookmarkStart w:id="136" w:name="_Sec797"/>
      <w:r>
        <w:t>3. Direitos de Uso</w:t>
      </w:r>
      <w:bookmarkEnd w:id="136"/>
    </w:p>
    <w:tbl>
      <w:tblPr>
        <w:tblStyle w:val="PURTable"/>
        <w:tblW w:w="0" w:type="dxa"/>
        <w:tblLook w:val="04A0" w:firstRow="1" w:lastRow="0" w:firstColumn="1" w:lastColumn="0" w:noHBand="0" w:noVBand="1"/>
      </w:tblPr>
      <w:tblGrid>
        <w:gridCol w:w="3656"/>
        <w:gridCol w:w="3617"/>
        <w:gridCol w:w="3643"/>
      </w:tblGrid>
      <w:tr w:rsidR="00F74A14" w14:paraId="18C06D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8D0076" w14:textId="77777777" w:rsidR="00F74A14" w:rsidRDefault="003F529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5557984A" w14:textId="77777777" w:rsidR="00F74A14" w:rsidRDefault="003F529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A3E9A" w14:textId="77777777" w:rsidR="00F74A14" w:rsidRDefault="003F529A">
            <w:pPr>
              <w:pStyle w:val="ProductList-TableBody"/>
            </w:pPr>
            <w:r>
              <w:rPr>
                <w:color w:val="404040"/>
              </w:rPr>
              <w:t>Software Adicional: N/D</w:t>
            </w:r>
          </w:p>
        </w:tc>
      </w:tr>
      <w:tr w:rsidR="00F74A14" w14:paraId="2BBDD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6E334" w14:textId="77777777" w:rsidR="00F74A14" w:rsidRDefault="003F529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70A6C" w14:textId="77777777" w:rsidR="00F74A14" w:rsidRDefault="003F529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6187A47A" w14:textId="77777777" w:rsidR="00F74A14" w:rsidRDefault="003F529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F74A14" w14:paraId="005A49E8" w14:textId="77777777">
        <w:tc>
          <w:tcPr>
            <w:tcW w:w="4040" w:type="dxa"/>
            <w:tcBorders>
              <w:top w:val="single" w:sz="4" w:space="0" w:color="000000"/>
              <w:left w:val="single" w:sz="4" w:space="0" w:color="000000"/>
              <w:bottom w:val="single" w:sz="4" w:space="0" w:color="000000"/>
              <w:right w:val="single" w:sz="4" w:space="0" w:color="000000"/>
            </w:tcBorders>
          </w:tcPr>
          <w:p w14:paraId="2C9F7F6A" w14:textId="77777777" w:rsidR="00F74A14" w:rsidRDefault="003F529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7D920"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195BD" w14:textId="77777777" w:rsidR="00F74A14" w:rsidRDefault="00F74A14">
            <w:pPr>
              <w:pStyle w:val="ProductList-TableBody"/>
            </w:pPr>
          </w:p>
        </w:tc>
      </w:tr>
    </w:tbl>
    <w:p w14:paraId="22D1FF62" w14:textId="77777777" w:rsidR="00F74A14" w:rsidRDefault="00F74A14">
      <w:pPr>
        <w:pStyle w:val="ProductList-Body"/>
      </w:pPr>
    </w:p>
    <w:p w14:paraId="6D3F0B9F" w14:textId="77777777" w:rsidR="00F74A14" w:rsidRDefault="003F529A">
      <w:pPr>
        <w:pStyle w:val="ProductList-ClauseHeading"/>
        <w:outlineLvl w:val="4"/>
      </w:pPr>
      <w:r>
        <w:t>3.1 Licença de Gerenciamento – System Center 2019 Standard</w:t>
      </w:r>
    </w:p>
    <w:tbl>
      <w:tblPr>
        <w:tblStyle w:val="PURTable"/>
        <w:tblW w:w="0" w:type="dxa"/>
        <w:tblLook w:val="04A0" w:firstRow="1" w:lastRow="0" w:firstColumn="1" w:lastColumn="0" w:noHBand="0" w:noVBand="1"/>
      </w:tblPr>
      <w:tblGrid>
        <w:gridCol w:w="3679"/>
        <w:gridCol w:w="3680"/>
        <w:gridCol w:w="3557"/>
      </w:tblGrid>
      <w:tr w:rsidR="00F74A14" w14:paraId="3C74B9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ADC3C1" w14:textId="77777777" w:rsidR="00F74A14" w:rsidRDefault="003F529A">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733B99A7" w14:textId="77777777" w:rsidR="00F74A14" w:rsidRDefault="003F529A">
            <w:pPr>
              <w:pStyle w:val="ProductList-TableBody"/>
            </w:pPr>
            <w:r>
              <w:t>Licença de Gerenciamento do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50829401" w14:textId="77777777" w:rsidR="00F74A14" w:rsidRDefault="00F74A14">
            <w:pPr>
              <w:pStyle w:val="ProductList-TableBody"/>
            </w:pPr>
          </w:p>
        </w:tc>
      </w:tr>
    </w:tbl>
    <w:p w14:paraId="64F9E32F" w14:textId="77777777" w:rsidR="00F74A14" w:rsidRDefault="00F74A14">
      <w:pPr>
        <w:pStyle w:val="ProductList-Body"/>
      </w:pPr>
    </w:p>
    <w:p w14:paraId="618D6D72" w14:textId="77777777" w:rsidR="00F74A14" w:rsidRDefault="003F529A">
      <w:pPr>
        <w:pStyle w:val="ProductList-ClauseHeading"/>
        <w:outlineLvl w:val="4"/>
      </w:pPr>
      <w:r>
        <w:t>3.2 Licença de Gerenciamento – System Center 2019 Datacenter Server</w:t>
      </w:r>
    </w:p>
    <w:tbl>
      <w:tblPr>
        <w:tblStyle w:val="PURTable"/>
        <w:tblW w:w="0" w:type="dxa"/>
        <w:tblLook w:val="04A0" w:firstRow="1" w:lastRow="0" w:firstColumn="1" w:lastColumn="0" w:noHBand="0" w:noVBand="1"/>
      </w:tblPr>
      <w:tblGrid>
        <w:gridCol w:w="3679"/>
        <w:gridCol w:w="3680"/>
        <w:gridCol w:w="3557"/>
      </w:tblGrid>
      <w:tr w:rsidR="00F74A14" w14:paraId="15FC5B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AC936C" w14:textId="77777777" w:rsidR="00F74A14" w:rsidRDefault="003F529A">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3CA04404" w14:textId="77777777" w:rsidR="00F74A14" w:rsidRDefault="003F529A">
            <w:pPr>
              <w:pStyle w:val="ProductList-TableBody"/>
            </w:pPr>
            <w:r>
              <w:t>Licença de Gerenciamento do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B5E269E" w14:textId="77777777" w:rsidR="00F74A14" w:rsidRDefault="00F74A14">
            <w:pPr>
              <w:pStyle w:val="ProductList-TableBody"/>
            </w:pPr>
          </w:p>
        </w:tc>
      </w:tr>
    </w:tbl>
    <w:p w14:paraId="0D3F0CD3" w14:textId="77777777" w:rsidR="00F74A14" w:rsidRDefault="00F74A14">
      <w:pPr>
        <w:pStyle w:val="ProductList-Body"/>
      </w:pPr>
    </w:p>
    <w:p w14:paraId="46DBA61C" w14:textId="77777777" w:rsidR="00F74A14" w:rsidRDefault="003F529A">
      <w:pPr>
        <w:pStyle w:val="ProductList-ClauseHeading"/>
        <w:outlineLvl w:val="4"/>
      </w:pPr>
      <w:r>
        <w:t>3.3 Uso do System Center Endpoint Protection com a Central de Segurança do Azure ou Microsoft Defender para Ponto de Extremidade</w:t>
      </w:r>
    </w:p>
    <w:p w14:paraId="7380677F" w14:textId="77777777" w:rsidR="00F74A14" w:rsidRDefault="003F529A">
      <w:pPr>
        <w:pStyle w:val="ProductList-Body"/>
      </w:pPr>
      <w:r>
        <w:t xml:space="preserve">O Cliente pode usar o System Center Endpoint Protection para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protegidos com a camada Standard da Central de Segurança do Azure</w:t>
      </w:r>
      <w:r>
        <w:fldChar w:fldCharType="begin"/>
      </w:r>
      <w:r>
        <w:instrText xml:space="preserve"> XE "Central de Segurança do Azure" </w:instrText>
      </w:r>
      <w:r>
        <w:fldChar w:fldCharType="end"/>
      </w:r>
      <w:r>
        <w:t xml:space="preserve"> ou Microsoft Defender para Ponto de Extremidade</w:t>
      </w:r>
      <w:r>
        <w:fldChar w:fldCharType="begin"/>
      </w:r>
      <w:r>
        <w:instrText xml:space="preserve"> XE "Microsoft Defender para Ponto de Extremidade" </w:instrText>
      </w:r>
      <w:r>
        <w:fldChar w:fldCharType="end"/>
      </w:r>
      <w:r>
        <w:t xml:space="preserve">. Os Termos de Licença do System Center, conforme alterados aqui, gerem esse uso.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gerenciados podem estar em execução em Servidores compartilhados ou dedicados. O cliente não é obrigado a adquirir e ceder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para esse uso limitado.</w:t>
      </w:r>
    </w:p>
    <w:p w14:paraId="200F5F7C" w14:textId="77777777" w:rsidR="00F74A14" w:rsidRDefault="00F74A14">
      <w:pPr>
        <w:pStyle w:val="ProductList-Body"/>
      </w:pPr>
    </w:p>
    <w:p w14:paraId="08CEE4B4" w14:textId="77777777" w:rsidR="00F74A14" w:rsidRDefault="003F529A">
      <w:pPr>
        <w:pStyle w:val="ProductList-ClauseHeading"/>
        <w:outlineLvl w:val="4"/>
      </w:pPr>
      <w:r>
        <w:t>3.4 Tecnologia SQL Server</w:t>
      </w:r>
    </w:p>
    <w:p w14:paraId="042879E7" w14:textId="77777777" w:rsidR="00F74A14" w:rsidRDefault="003F529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1FD9425A" w14:textId="77777777" w:rsidR="00F74A14" w:rsidRDefault="00F74A14">
      <w:pPr>
        <w:pStyle w:val="ProductList-Body"/>
      </w:pPr>
    </w:p>
    <w:p w14:paraId="6CD32958" w14:textId="77777777" w:rsidR="00F74A14" w:rsidRDefault="003F529A">
      <w:pPr>
        <w:pStyle w:val="ProductList-ClauseHeading"/>
        <w:outlineLvl w:val="4"/>
      </w:pPr>
      <w:r>
        <w:t>3.5 Contêineres do Windows Server</w:t>
      </w:r>
    </w:p>
    <w:p w14:paraId="7BE60D13" w14:textId="77777777" w:rsidR="00F74A14" w:rsidRDefault="003F529A">
      <w:pPr>
        <w:pStyle w:val="ProductList-Body"/>
      </w:pPr>
      <w:r>
        <w:t xml:space="preserve">O Cliente pode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w:t>
      </w:r>
    </w:p>
    <w:p w14:paraId="439098B3" w14:textId="77777777" w:rsidR="00F74A14" w:rsidRDefault="003F529A">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51"/>
        <w:gridCol w:w="3647"/>
        <w:gridCol w:w="3618"/>
      </w:tblGrid>
      <w:tr w:rsidR="00F74A14" w14:paraId="179ACC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3EDC2D" w14:textId="77777777" w:rsidR="00F74A14" w:rsidRDefault="003F529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F917953" w14:textId="77777777" w:rsidR="00F74A14" w:rsidRDefault="003F529A">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E829DC" w14:textId="77777777" w:rsidR="00F74A14" w:rsidRDefault="003F529A">
            <w:pPr>
              <w:pStyle w:val="ProductList-TableBody"/>
            </w:pPr>
            <w:r>
              <w:rPr>
                <w:color w:val="404040"/>
              </w:rPr>
              <w:t>Direitos de Failover: N/D</w:t>
            </w:r>
          </w:p>
        </w:tc>
      </w:tr>
      <w:tr w:rsidR="00F74A14" w14:paraId="229F1A8A" w14:textId="77777777">
        <w:tc>
          <w:tcPr>
            <w:tcW w:w="4040" w:type="dxa"/>
            <w:tcBorders>
              <w:top w:val="single" w:sz="4" w:space="0" w:color="000000"/>
              <w:left w:val="single" w:sz="4" w:space="0" w:color="000000"/>
              <w:bottom w:val="single" w:sz="4" w:space="0" w:color="000000"/>
              <w:right w:val="single" w:sz="4" w:space="0" w:color="000000"/>
            </w:tcBorders>
          </w:tcPr>
          <w:p w14:paraId="28A0E323" w14:textId="77777777" w:rsidR="00F74A14" w:rsidRDefault="003F529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14:paraId="3F368D62" w14:textId="77777777" w:rsidR="00F74A14" w:rsidRDefault="003F529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7">
              <w:r>
                <w:rPr>
                  <w:color w:val="00467F"/>
                  <w:u w:val="single"/>
                </w:rPr>
                <w:t>Lista de Produtos – outubro de 2013</w:t>
              </w:r>
            </w:hyperlink>
            <w:r>
              <w:t xml:space="preserve">, </w:t>
            </w:r>
            <w:hyperlink r:id="rId58">
              <w:r>
                <w:rPr>
                  <w:color w:val="00467F"/>
                  <w:u w:val="single"/>
                </w:rPr>
                <w:t>Termos do Produto – outubro de 2016</w:t>
              </w:r>
            </w:hyperlink>
            <w:r>
              <w:t xml:space="preserve"> e </w:t>
            </w:r>
            <w:hyperlink r:id="rId59">
              <w:r>
                <w:rPr>
                  <w:color w:val="00467F"/>
                  <w:u w:val="single"/>
                </w:rPr>
                <w:t>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AB003" w14:textId="77777777" w:rsidR="00F74A14" w:rsidRDefault="003F529A">
            <w:pPr>
              <w:pStyle w:val="ProductList-TableBody"/>
            </w:pPr>
            <w:r>
              <w:rPr>
                <w:color w:val="404040"/>
              </w:rPr>
              <w:t>Direitos de Roaming: N/D</w:t>
            </w:r>
          </w:p>
        </w:tc>
      </w:tr>
      <w:tr w:rsidR="00F74A14" w14:paraId="7836A8B5" w14:textId="77777777">
        <w:tc>
          <w:tcPr>
            <w:tcW w:w="4040" w:type="dxa"/>
            <w:tcBorders>
              <w:top w:val="single" w:sz="4" w:space="0" w:color="000000"/>
              <w:left w:val="single" w:sz="4" w:space="0" w:color="000000"/>
              <w:bottom w:val="single" w:sz="4" w:space="0" w:color="000000"/>
              <w:right w:val="single" w:sz="4" w:space="0" w:color="000000"/>
            </w:tcBorders>
          </w:tcPr>
          <w:p w14:paraId="4CC9E37E" w14:textId="77777777" w:rsidR="00F74A14" w:rsidRDefault="003F529A">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93DEC" w14:textId="77777777" w:rsidR="00F74A14" w:rsidRDefault="003F529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98F2D" w14:textId="77777777" w:rsidR="00F74A14" w:rsidRDefault="00F74A14">
            <w:pPr>
              <w:pStyle w:val="ProductList-TableBody"/>
            </w:pPr>
          </w:p>
        </w:tc>
      </w:tr>
    </w:tbl>
    <w:p w14:paraId="63F30F27" w14:textId="77777777" w:rsidR="00F74A14" w:rsidRDefault="00F74A14">
      <w:pPr>
        <w:pStyle w:val="ProductList-Body"/>
      </w:pPr>
    </w:p>
    <w:p w14:paraId="7E993E7B"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6867B8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FEE36D"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6E1AC952" w14:textId="77777777" w:rsidR="00F74A14" w:rsidRDefault="00F74A14">
      <w:pPr>
        <w:pStyle w:val="ProductList-Body"/>
      </w:pPr>
    </w:p>
    <w:p w14:paraId="14AA3093" w14:textId="77777777" w:rsidR="00F74A14" w:rsidRDefault="003F529A">
      <w:pPr>
        <w:pStyle w:val="ProductList-Offering2HeadingNoBorder"/>
        <w:outlineLvl w:val="2"/>
      </w:pPr>
      <w:bookmarkStart w:id="138" w:name="_Sec644"/>
      <w:r>
        <w:t>Microsoft Endpoint Configuration Manager (anteriormente System Center Configuration Manager)</w:t>
      </w:r>
      <w:bookmarkEnd w:id="138"/>
      <w:r>
        <w:fldChar w:fldCharType="begin"/>
      </w:r>
      <w:r>
        <w:instrText xml:space="preserve"> TC "</w:instrText>
      </w:r>
      <w:bookmarkStart w:id="139" w:name="_Toc62635045"/>
      <w:r>
        <w:instrText>Microsoft Endpoint Configuration Manager (anteriormente System Center Configuration Manager)</w:instrText>
      </w:r>
      <w:bookmarkEnd w:id="139"/>
      <w:r>
        <w:instrText>" \l 3</w:instrText>
      </w:r>
      <w:r>
        <w:fldChar w:fldCharType="end"/>
      </w:r>
    </w:p>
    <w:p w14:paraId="60162C86" w14:textId="77777777" w:rsidR="00F74A14" w:rsidRDefault="003F529A">
      <w:pPr>
        <w:pStyle w:val="ProductList-Offering1SubSection"/>
        <w:outlineLvl w:val="3"/>
      </w:pPr>
      <w:bookmarkStart w:id="140" w:name="_Sec691"/>
      <w:r>
        <w:t>1. Disponibilidade do Programa</w:t>
      </w:r>
      <w:bookmarkEnd w:id="140"/>
    </w:p>
    <w:p w14:paraId="4DB70890" w14:textId="77777777" w:rsidR="00F74A14" w:rsidRDefault="00F74A14">
      <w:pPr>
        <w:pStyle w:val="ProductList-Body"/>
      </w:pPr>
    </w:p>
    <w:tbl>
      <w:tblPr>
        <w:tblStyle w:val="PURTable"/>
        <w:tblW w:w="0" w:type="dxa"/>
        <w:tblLook w:val="04A0" w:firstRow="1" w:lastRow="0" w:firstColumn="1" w:lastColumn="0" w:noHBand="0" w:noVBand="1"/>
      </w:tblPr>
      <w:tblGrid>
        <w:gridCol w:w="4045"/>
        <w:gridCol w:w="618"/>
        <w:gridCol w:w="719"/>
        <w:gridCol w:w="612"/>
        <w:gridCol w:w="607"/>
        <w:gridCol w:w="607"/>
        <w:gridCol w:w="612"/>
        <w:gridCol w:w="615"/>
        <w:gridCol w:w="634"/>
        <w:gridCol w:w="619"/>
        <w:gridCol w:w="613"/>
        <w:gridCol w:w="615"/>
      </w:tblGrid>
      <w:tr w:rsidR="00F74A14" w14:paraId="6478C3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D06E22" w14:textId="77777777" w:rsidR="00F74A14" w:rsidRDefault="003F529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DBE75" w14:textId="77777777" w:rsidR="00F74A14" w:rsidRDefault="003F529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205982" w14:textId="77777777" w:rsidR="00F74A14" w:rsidRDefault="003F529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6BA41" w14:textId="77777777" w:rsidR="00F74A14" w:rsidRDefault="003F529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403FD" w14:textId="77777777" w:rsidR="00F74A14" w:rsidRDefault="003F52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9D97A"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8EB9F"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4057B"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32DE7"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4D82C"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60758"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4A272"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4A14" w14:paraId="3CEE47D2" w14:textId="77777777">
        <w:tc>
          <w:tcPr>
            <w:tcW w:w="4160" w:type="dxa"/>
            <w:tcBorders>
              <w:top w:val="single" w:sz="6" w:space="0" w:color="FFFFFF"/>
              <w:left w:val="none" w:sz="4" w:space="0" w:color="6E6E6E"/>
              <w:bottom w:val="dashed" w:sz="4" w:space="0" w:color="BFBFBF"/>
              <w:right w:val="none" w:sz="4" w:space="0" w:color="6E6E6E"/>
            </w:tcBorders>
          </w:tcPr>
          <w:p w14:paraId="07EA7E81" w14:textId="77777777" w:rsidR="00F74A14" w:rsidRDefault="003F529A">
            <w:pPr>
              <w:pStyle w:val="ProductList-TableBody"/>
            </w:pPr>
            <w:r>
              <w:t>Licença de Gerenciamento de Cliente do Microsoft Endpoint Configuration Manager</w:t>
            </w:r>
            <w:r>
              <w:fldChar w:fldCharType="begin"/>
            </w:r>
            <w:r>
              <w:instrText xml:space="preserve"> XE "Licença de Gerenciamento de Cliente do Microsoft Endpoint Configuration Manager"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4A03E08C" w14:textId="77777777" w:rsidR="00F74A14" w:rsidRDefault="003F529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1CA31DB" w14:textId="77777777" w:rsidR="00F74A14" w:rsidRDefault="00F74A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E74D9E" w14:textId="77777777" w:rsidR="00F74A14" w:rsidRDefault="003F529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995C93" w14:textId="77777777" w:rsidR="00F74A14" w:rsidRDefault="003F52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13363"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D61D0"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E4459"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0F7B9"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C7BE8"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A24F6"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8B541" w14:textId="77777777" w:rsidR="00F74A14" w:rsidRDefault="003F529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F74A14" w14:paraId="18953ABD" w14:textId="77777777">
        <w:tc>
          <w:tcPr>
            <w:tcW w:w="4160" w:type="dxa"/>
            <w:tcBorders>
              <w:top w:val="dashed" w:sz="4" w:space="0" w:color="BFBFBF"/>
              <w:left w:val="none" w:sz="4" w:space="0" w:color="6E6E6E"/>
              <w:bottom w:val="dashed" w:sz="4" w:space="0" w:color="BFBFBF"/>
              <w:right w:val="none" w:sz="4" w:space="0" w:color="6E6E6E"/>
            </w:tcBorders>
          </w:tcPr>
          <w:p w14:paraId="1C460886" w14:textId="77777777" w:rsidR="00F74A14" w:rsidRDefault="003F529A">
            <w:pPr>
              <w:pStyle w:val="ProductList-TableBody"/>
            </w:pPr>
            <w:r>
              <w:t>Licença de Gerenciamento de Cliente do Microsoft Endpoint Configuration Manager</w:t>
            </w:r>
            <w:r>
              <w:fldChar w:fldCharType="begin"/>
            </w:r>
            <w:r>
              <w:instrText xml:space="preserve"> XE "Licença de Gerenciamento de Cliente do Microsoft Endpoint Configuration Manager"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14:paraId="45C1D03A" w14:textId="77777777" w:rsidR="00F74A14" w:rsidRDefault="003F529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75E08DA" w14:textId="77777777" w:rsidR="00F74A14" w:rsidRDefault="00F74A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866D7C" w14:textId="77777777" w:rsidR="00F74A14" w:rsidRDefault="003F52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23032B" w14:textId="77777777" w:rsidR="00F74A14" w:rsidRDefault="003F52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D4948"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145FF"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6FE6A"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AD384"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152D5"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39416"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5009D" w14:textId="77777777" w:rsidR="00F74A14" w:rsidRDefault="00F74A14">
            <w:pPr>
              <w:pStyle w:val="ProductList-TableBody"/>
              <w:jc w:val="center"/>
            </w:pPr>
          </w:p>
        </w:tc>
      </w:tr>
      <w:tr w:rsidR="00F74A14" w14:paraId="4955A9EB" w14:textId="77777777">
        <w:tc>
          <w:tcPr>
            <w:tcW w:w="4160" w:type="dxa"/>
            <w:tcBorders>
              <w:top w:val="dashed" w:sz="4" w:space="0" w:color="BFBFBF"/>
              <w:left w:val="none" w:sz="4" w:space="0" w:color="6E6E6E"/>
              <w:bottom w:val="none" w:sz="4" w:space="0" w:color="BFBFBF"/>
              <w:right w:val="none" w:sz="4" w:space="0" w:color="6E6E6E"/>
            </w:tcBorders>
          </w:tcPr>
          <w:p w14:paraId="2FFB24E0" w14:textId="77777777" w:rsidR="00F74A14" w:rsidRDefault="003F529A">
            <w:pPr>
              <w:pStyle w:val="ProductList-TableBody"/>
            </w:pPr>
            <w:r>
              <w:t>Licença de Gerenciamento de Cliente do Microsoft Endpoint Configuration Manager</w:t>
            </w:r>
            <w:r>
              <w:fldChar w:fldCharType="begin"/>
            </w:r>
            <w:r>
              <w:instrText xml:space="preserve"> XE "Licença de Gerenciamento de Cliente do Microsoft Endpoint Configuration Manager"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14:paraId="50C27267" w14:textId="77777777" w:rsidR="00F74A14" w:rsidRDefault="003F529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EABA8C4" w14:textId="77777777" w:rsidR="00F74A14" w:rsidRDefault="00F74A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764EC1" w14:textId="77777777" w:rsidR="00F74A14" w:rsidRDefault="003F529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B81D01" w14:textId="77777777" w:rsidR="00F74A14" w:rsidRDefault="003F52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D6F81"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B6DED"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4CA34"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E1411"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4AE95"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A853C"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6396B" w14:textId="77777777" w:rsidR="00F74A14" w:rsidRDefault="00F74A14">
            <w:pPr>
              <w:pStyle w:val="ProductList-TableBody"/>
              <w:jc w:val="center"/>
            </w:pPr>
          </w:p>
        </w:tc>
      </w:tr>
    </w:tbl>
    <w:p w14:paraId="7664735C" w14:textId="77777777" w:rsidR="00F74A14" w:rsidRDefault="003F529A">
      <w:pPr>
        <w:pStyle w:val="ProductList-Body"/>
      </w:pPr>
      <w:r>
        <w:t>*</w:t>
      </w:r>
      <w:r>
        <w:rPr>
          <w:i/>
        </w:rPr>
        <w:t>Microsoft Endpoint Configuration Manager é uma versão da Ramificação Atual originalmente disponibilizada em 10/16 como System Center Configuration Manager.</w:t>
      </w:r>
    </w:p>
    <w:p w14:paraId="06AA8C35" w14:textId="77777777" w:rsidR="00F74A14" w:rsidRDefault="003F529A">
      <w:pPr>
        <w:pStyle w:val="ProductList-Offering1SubSection"/>
        <w:outlineLvl w:val="3"/>
      </w:pPr>
      <w:bookmarkStart w:id="141" w:name="_Sec746"/>
      <w:r>
        <w:t>2. Condições do Produto</w:t>
      </w:r>
      <w:bookmarkEnd w:id="141"/>
    </w:p>
    <w:tbl>
      <w:tblPr>
        <w:tblStyle w:val="PURTable"/>
        <w:tblW w:w="0" w:type="dxa"/>
        <w:tblLook w:val="04A0" w:firstRow="1" w:lastRow="0" w:firstColumn="1" w:lastColumn="0" w:noHBand="0" w:noVBand="1"/>
      </w:tblPr>
      <w:tblGrid>
        <w:gridCol w:w="3645"/>
        <w:gridCol w:w="3638"/>
        <w:gridCol w:w="3633"/>
      </w:tblGrid>
      <w:tr w:rsidR="00F74A14" w14:paraId="0EB31E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D1836D" w14:textId="77777777" w:rsidR="00F74A14" w:rsidRDefault="003F529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ABD2F4"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C892C3" w14:textId="77777777" w:rsidR="00F74A14" w:rsidRDefault="003F529A">
            <w:pPr>
              <w:pStyle w:val="ProductList-TableBody"/>
            </w:pPr>
            <w:r>
              <w:rPr>
                <w:color w:val="404040"/>
              </w:rPr>
              <w:t xml:space="preserve">Edições Anteriores: N/D </w:t>
            </w:r>
          </w:p>
        </w:tc>
      </w:tr>
      <w:tr w:rsidR="00F74A14" w14:paraId="138DC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7EDA7" w14:textId="77777777" w:rsidR="00F74A14" w:rsidRDefault="003F529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4DEC2" w14:textId="77777777" w:rsidR="00F74A14" w:rsidRDefault="003F529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F29012" w14:textId="77777777" w:rsidR="00F74A14" w:rsidRDefault="003F529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F74A14" w14:paraId="38730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DD2C0" w14:textId="77777777" w:rsidR="00F74A14" w:rsidRDefault="003F529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AF91A" w14:textId="77777777" w:rsidR="00F74A14" w:rsidRDefault="003F529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31CC1" w14:textId="77777777" w:rsidR="00F74A14" w:rsidRDefault="003F529A">
            <w:pPr>
              <w:pStyle w:val="ProductList-TableBody"/>
            </w:pPr>
            <w:r>
              <w:rPr>
                <w:color w:val="404040"/>
              </w:rPr>
              <w:t>Qualificados para Redução: N/D</w:t>
            </w:r>
          </w:p>
        </w:tc>
      </w:tr>
      <w:tr w:rsidR="00F74A14" w14:paraId="05E8E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B9D86" w14:textId="77777777" w:rsidR="00F74A14" w:rsidRDefault="003F529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6E95C" w14:textId="77777777" w:rsidR="00F74A14" w:rsidRDefault="003F529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3336F" w14:textId="77777777" w:rsidR="00F74A14" w:rsidRDefault="003F529A">
            <w:pPr>
              <w:pStyle w:val="ProductList-TableBody"/>
            </w:pPr>
            <w:r>
              <w:rPr>
                <w:color w:val="404040"/>
              </w:rPr>
              <w:t>Qualificados para Adequação (“True-Up”): N/D</w:t>
            </w:r>
          </w:p>
        </w:tc>
      </w:tr>
      <w:tr w:rsidR="00F74A14" w14:paraId="38046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7C2E0" w14:textId="77777777" w:rsidR="00F74A14" w:rsidRDefault="003F529A">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BE48A"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B61D0" w14:textId="77777777" w:rsidR="00F74A14" w:rsidRDefault="00F74A14">
            <w:pPr>
              <w:pStyle w:val="ProductList-TableBody"/>
            </w:pPr>
          </w:p>
        </w:tc>
      </w:tr>
    </w:tbl>
    <w:p w14:paraId="1BF1DBDA" w14:textId="77777777" w:rsidR="00F74A14" w:rsidRDefault="00F74A14">
      <w:pPr>
        <w:pStyle w:val="ProductList-Body"/>
      </w:pPr>
    </w:p>
    <w:p w14:paraId="288BFF48" w14:textId="77777777" w:rsidR="00F74A14" w:rsidRDefault="003F529A">
      <w:pPr>
        <w:pStyle w:val="ProductList-ClauseHeading"/>
        <w:outlineLvl w:val="4"/>
      </w:pPr>
      <w:r>
        <w:t>2.1 Clientes Academic</w:t>
      </w:r>
    </w:p>
    <w:p w14:paraId="1DCD32C4" w14:textId="77777777" w:rsidR="00F74A14" w:rsidRDefault="003F529A">
      <w:pPr>
        <w:pStyle w:val="ProductList-Body"/>
      </w:pPr>
      <w:r>
        <w:t xml:space="preserve">Os clientes do Enrollment for Education Solutions e do Registro de Assinatura School podem comprar a Licença de Gerenciamento de Cliente do Microsoft Endpoint Configuration Manager por OSE e implantar por Usuário ou OSE, conforme contemplado no Modelo de Licença de </w:t>
      </w:r>
      <w:hyperlink w:anchor="_Sec544">
        <w:r>
          <w:rPr>
            <w:color w:val="00467F"/>
            <w:u w:val="single"/>
          </w:rPr>
          <w:t>Servidores de Gerenciamento</w:t>
        </w:r>
      </w:hyperlink>
      <w:r>
        <w:t xml:space="preserve">. </w:t>
      </w:r>
    </w:p>
    <w:p w14:paraId="6421593A" w14:textId="77777777" w:rsidR="00F74A14" w:rsidRDefault="003F529A">
      <w:pPr>
        <w:pStyle w:val="ProductList-Offering1SubSection"/>
        <w:outlineLvl w:val="3"/>
      </w:pPr>
      <w:bookmarkStart w:id="142" w:name="_Sec802"/>
      <w:r>
        <w:t>3. Direitos de Uso</w:t>
      </w:r>
      <w:bookmarkEnd w:id="142"/>
    </w:p>
    <w:tbl>
      <w:tblPr>
        <w:tblStyle w:val="PURTable"/>
        <w:tblW w:w="0" w:type="dxa"/>
        <w:tblLook w:val="04A0" w:firstRow="1" w:lastRow="0" w:firstColumn="1" w:lastColumn="0" w:noHBand="0" w:noVBand="1"/>
      </w:tblPr>
      <w:tblGrid>
        <w:gridCol w:w="3656"/>
        <w:gridCol w:w="3617"/>
        <w:gridCol w:w="3643"/>
      </w:tblGrid>
      <w:tr w:rsidR="00F74A14" w14:paraId="590722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68DF9B" w14:textId="77777777" w:rsidR="00F74A14" w:rsidRDefault="003F529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48573FD5" w14:textId="77777777" w:rsidR="00F74A14" w:rsidRDefault="003F529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38B867" w14:textId="77777777" w:rsidR="00F74A14" w:rsidRDefault="003F529A">
            <w:pPr>
              <w:pStyle w:val="ProductList-TableBody"/>
            </w:pPr>
            <w:r>
              <w:rPr>
                <w:color w:val="404040"/>
              </w:rPr>
              <w:t>Software Adicional: N/D</w:t>
            </w:r>
          </w:p>
        </w:tc>
      </w:tr>
      <w:tr w:rsidR="00F74A14" w14:paraId="6FB15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3513B" w14:textId="77777777" w:rsidR="00F74A14" w:rsidRDefault="003F529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573FF07E" w14:textId="77777777" w:rsidR="00F74A14" w:rsidRDefault="003F529A">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AF9E41F" w14:textId="77777777" w:rsidR="00F74A14" w:rsidRDefault="003F529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F74A14" w14:paraId="7C689BFD" w14:textId="77777777">
        <w:tc>
          <w:tcPr>
            <w:tcW w:w="4040" w:type="dxa"/>
            <w:tcBorders>
              <w:top w:val="single" w:sz="4" w:space="0" w:color="000000"/>
              <w:left w:val="single" w:sz="4" w:space="0" w:color="000000"/>
              <w:bottom w:val="single" w:sz="4" w:space="0" w:color="000000"/>
              <w:right w:val="single" w:sz="4" w:space="0" w:color="000000"/>
            </w:tcBorders>
          </w:tcPr>
          <w:p w14:paraId="02158F61" w14:textId="77777777" w:rsidR="00F74A14" w:rsidRDefault="003F529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A25D4"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9E23A" w14:textId="77777777" w:rsidR="00F74A14" w:rsidRDefault="00F74A14">
            <w:pPr>
              <w:pStyle w:val="ProductList-TableBody"/>
            </w:pPr>
          </w:p>
        </w:tc>
      </w:tr>
    </w:tbl>
    <w:p w14:paraId="54353FB5" w14:textId="77777777" w:rsidR="00F74A14" w:rsidRDefault="00F74A14">
      <w:pPr>
        <w:pStyle w:val="ProductList-Body"/>
      </w:pPr>
    </w:p>
    <w:p w14:paraId="19D9D3E7" w14:textId="77777777" w:rsidR="00F74A14" w:rsidRDefault="003F529A">
      <w:pPr>
        <w:pStyle w:val="ProductList-ClauseHeading"/>
        <w:outlineLvl w:val="4"/>
      </w:pPr>
      <w:r>
        <w:t>3.1 Licença de Gerenciamento</w:t>
      </w:r>
    </w:p>
    <w:tbl>
      <w:tblPr>
        <w:tblStyle w:val="PURTable"/>
        <w:tblW w:w="0" w:type="dxa"/>
        <w:tblLook w:val="04A0" w:firstRow="1" w:lastRow="0" w:firstColumn="1" w:lastColumn="0" w:noHBand="0" w:noVBand="1"/>
      </w:tblPr>
      <w:tblGrid>
        <w:gridCol w:w="3644"/>
        <w:gridCol w:w="3628"/>
        <w:gridCol w:w="3644"/>
      </w:tblGrid>
      <w:tr w:rsidR="00F74A14" w14:paraId="0110F7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A313E4" w14:textId="77777777" w:rsidR="00F74A14" w:rsidRDefault="003F529A">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14:paraId="0F3EFCE7" w14:textId="77777777" w:rsidR="00F74A14" w:rsidRDefault="003F529A">
            <w:pPr>
              <w:pStyle w:val="ProductList-TableBody"/>
            </w:pPr>
            <w:r>
              <w:t>Microsoft Endpoint Configuration Manager (Usuário ou OSE)</w:t>
            </w:r>
          </w:p>
        </w:tc>
        <w:tc>
          <w:tcPr>
            <w:tcW w:w="4040" w:type="dxa"/>
            <w:tcBorders>
              <w:top w:val="single" w:sz="18" w:space="0" w:color="0072C6"/>
              <w:left w:val="none" w:sz="4" w:space="0" w:color="000000"/>
              <w:bottom w:val="none" w:sz="4" w:space="0" w:color="000000"/>
              <w:right w:val="single" w:sz="4" w:space="0" w:color="000000"/>
            </w:tcBorders>
          </w:tcPr>
          <w:p w14:paraId="7E78F30B" w14:textId="77777777" w:rsidR="00F74A14" w:rsidRDefault="003F529A">
            <w:pPr>
              <w:pStyle w:val="ProductList-TableBody"/>
            </w:pPr>
            <w:r>
              <w:t>Microsoft 365 F3</w:t>
            </w:r>
            <w:r>
              <w:fldChar w:fldCharType="begin"/>
            </w:r>
            <w:r>
              <w:instrText xml:space="preserve"> XE "Microsoft 365 F3" </w:instrText>
            </w:r>
            <w:r>
              <w:fldChar w:fldCharType="end"/>
            </w:r>
            <w:r>
              <w:t xml:space="preserve"> (SL de Usuário)</w:t>
            </w:r>
          </w:p>
        </w:tc>
      </w:tr>
      <w:tr w:rsidR="00F74A14" w14:paraId="15F414D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3067CA8" w14:textId="77777777" w:rsidR="00F74A14" w:rsidRDefault="00F74A1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AE8E10C" w14:textId="77777777" w:rsidR="00F74A14" w:rsidRDefault="003F529A">
            <w:pPr>
              <w:pStyle w:val="ProductList-TableBody"/>
            </w:pPr>
            <w:r>
              <w:t>Microsoft Intune</w:t>
            </w:r>
            <w:r>
              <w:fldChar w:fldCharType="begin"/>
            </w:r>
            <w:r>
              <w:instrText xml:space="preserve"> XE "Microsoft Intune" </w:instrText>
            </w:r>
            <w:r>
              <w:fldChar w:fldCharType="end"/>
            </w:r>
            <w:r>
              <w:t xml:space="preserve"> (SL de Usuário)</w:t>
            </w:r>
          </w:p>
        </w:tc>
        <w:tc>
          <w:tcPr>
            <w:tcW w:w="4040" w:type="dxa"/>
            <w:tcBorders>
              <w:top w:val="none" w:sz="4" w:space="0" w:color="000000"/>
              <w:left w:val="none" w:sz="4" w:space="0" w:color="000000"/>
              <w:bottom w:val="none" w:sz="4" w:space="0" w:color="000000"/>
              <w:right w:val="single" w:sz="4" w:space="0" w:color="000000"/>
            </w:tcBorders>
          </w:tcPr>
          <w:p w14:paraId="430E482F" w14:textId="77777777" w:rsidR="00F74A14" w:rsidRDefault="003F529A">
            <w:pPr>
              <w:pStyle w:val="ProductList-TableBody"/>
            </w:pPr>
            <w:r>
              <w:t xml:space="preserve">Licença Equivalente à Licença de Gerenciamento (consulte o </w:t>
            </w:r>
            <w:hyperlink r:id="rId60">
              <w:r>
                <w:rPr>
                  <w:color w:val="00467F"/>
                  <w:u w:val="single"/>
                </w:rPr>
                <w:t>Apêndice A</w:t>
              </w:r>
            </w:hyperlink>
            <w:r>
              <w:t>)</w:t>
            </w:r>
          </w:p>
        </w:tc>
      </w:tr>
      <w:tr w:rsidR="00F74A14" w14:paraId="3CF3E9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CF8113" w14:textId="77777777" w:rsidR="00F74A14" w:rsidRDefault="00F74A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978600" w14:textId="77777777" w:rsidR="00F74A14" w:rsidRDefault="003F529A">
            <w:pPr>
              <w:pStyle w:val="ProductList-TableBody"/>
            </w:pPr>
            <w:r>
              <w:t>Microsoft Intune para Dispositivos</w:t>
            </w:r>
            <w:r>
              <w:fldChar w:fldCharType="begin"/>
            </w:r>
            <w:r>
              <w:instrText xml:space="preserve"> XE "Microsoft Intune para Dispositivos"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DFC8E82" w14:textId="77777777" w:rsidR="00F74A14" w:rsidRDefault="00F74A14">
            <w:pPr>
              <w:pStyle w:val="ProductList-TableBody"/>
            </w:pPr>
          </w:p>
        </w:tc>
      </w:tr>
    </w:tbl>
    <w:p w14:paraId="7448BFF3" w14:textId="77777777" w:rsidR="00F74A14" w:rsidRDefault="00F74A14">
      <w:pPr>
        <w:pStyle w:val="ProductList-Body"/>
      </w:pPr>
    </w:p>
    <w:p w14:paraId="25F8BCD9" w14:textId="77777777" w:rsidR="00F74A14" w:rsidRDefault="003F529A">
      <w:pPr>
        <w:pStyle w:val="ProductList-ClauseHeading"/>
        <w:outlineLvl w:val="4"/>
      </w:pPr>
      <w:r>
        <w:t>3.2 Tecnologia SQL Server</w:t>
      </w:r>
    </w:p>
    <w:p w14:paraId="52719624" w14:textId="77777777" w:rsidR="00F74A14" w:rsidRDefault="003F529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somente para a finalidade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6A99BD97" w14:textId="77777777" w:rsidR="00F74A14" w:rsidRDefault="003F529A">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51"/>
        <w:gridCol w:w="3647"/>
        <w:gridCol w:w="3618"/>
      </w:tblGrid>
      <w:tr w:rsidR="00F74A14" w14:paraId="5961A9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0B33E1" w14:textId="77777777" w:rsidR="00F74A14" w:rsidRDefault="003F529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3D21966" w14:textId="77777777" w:rsidR="00F74A14" w:rsidRDefault="003F529A">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Desastres</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255603" w14:textId="77777777" w:rsidR="00F74A14" w:rsidRDefault="003F529A">
            <w:pPr>
              <w:pStyle w:val="ProductList-TableBody"/>
            </w:pPr>
            <w:r>
              <w:rPr>
                <w:color w:val="404040"/>
              </w:rPr>
              <w:t>Direitos de Failover: N/D</w:t>
            </w:r>
          </w:p>
        </w:tc>
      </w:tr>
      <w:tr w:rsidR="00F74A14" w14:paraId="34B8C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1A898" w14:textId="77777777" w:rsidR="00F74A14" w:rsidRDefault="003F529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2A6D967A" w14:textId="77777777" w:rsidR="00F74A14" w:rsidRDefault="003F529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1">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29632" w14:textId="77777777" w:rsidR="00F74A14" w:rsidRDefault="003F529A">
            <w:pPr>
              <w:pStyle w:val="ProductList-TableBody"/>
            </w:pPr>
            <w:r>
              <w:rPr>
                <w:color w:val="404040"/>
              </w:rPr>
              <w:t>Direitos de Roaming: N/D</w:t>
            </w:r>
          </w:p>
        </w:tc>
      </w:tr>
      <w:tr w:rsidR="00F74A14" w14:paraId="76959467" w14:textId="77777777">
        <w:tc>
          <w:tcPr>
            <w:tcW w:w="4040" w:type="dxa"/>
            <w:tcBorders>
              <w:top w:val="single" w:sz="4" w:space="0" w:color="000000"/>
              <w:left w:val="single" w:sz="4" w:space="0" w:color="000000"/>
              <w:bottom w:val="single" w:sz="4" w:space="0" w:color="000000"/>
              <w:right w:val="single" w:sz="4" w:space="0" w:color="000000"/>
            </w:tcBorders>
          </w:tcPr>
          <w:p w14:paraId="2FD48E9C" w14:textId="77777777" w:rsidR="00F74A14" w:rsidRDefault="003F529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FB970" w14:textId="77777777" w:rsidR="00F74A14" w:rsidRDefault="003F529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9AB18" w14:textId="77777777" w:rsidR="00F74A14" w:rsidRDefault="00F74A14">
            <w:pPr>
              <w:pStyle w:val="ProductList-TableBody"/>
            </w:pPr>
          </w:p>
        </w:tc>
      </w:tr>
    </w:tbl>
    <w:p w14:paraId="636B27B4" w14:textId="77777777" w:rsidR="00F74A14" w:rsidRDefault="00F74A14">
      <w:pPr>
        <w:pStyle w:val="ProductList-Body"/>
      </w:pPr>
    </w:p>
    <w:p w14:paraId="20DF2100" w14:textId="77777777" w:rsidR="00F74A14" w:rsidRDefault="003F529A">
      <w:pPr>
        <w:pStyle w:val="ProductList-ClauseHeading"/>
        <w:outlineLvl w:val="4"/>
      </w:pPr>
      <w:r>
        <w:t>4.1 Microsoft Endpoint Configuration Manager - Direitos de VDI</w:t>
      </w:r>
    </w:p>
    <w:p w14:paraId="2B01B31A" w14:textId="77777777" w:rsidR="00F74A14" w:rsidRDefault="003F529A">
      <w:pPr>
        <w:pStyle w:val="ProductList-Body"/>
      </w:pPr>
      <w:r>
        <w:t>Os Clientes com cobertura ativa do SA para CMLs do Microsoft Endpoint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14:paraId="7B40A576" w14:textId="77777777" w:rsidR="00F74A14" w:rsidRDefault="00F74A14">
      <w:pPr>
        <w:pStyle w:val="ProductList-Body"/>
      </w:pPr>
    </w:p>
    <w:p w14:paraId="7A18A8D5" w14:textId="77777777" w:rsidR="00F74A14" w:rsidRDefault="003F529A">
      <w:pPr>
        <w:pStyle w:val="ProductList-ClauseHeading"/>
        <w:outlineLvl w:val="4"/>
      </w:pPr>
      <w:r>
        <w:t>4.2 Direitos de Ramificação Atual do Microsoft Endpoint Configuration Manager</w:t>
      </w:r>
    </w:p>
    <w:p w14:paraId="1F11F515" w14:textId="77777777" w:rsidR="00F74A14" w:rsidRDefault="003F529A">
      <w:pPr>
        <w:pStyle w:val="ProductList-Body"/>
      </w:pPr>
      <w:r>
        <w:t xml:space="preserve">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Microsoft Endpoint Configuration Manager ou equivalentes a ML podem instalar e usar a opção de Ramificação Atual do Microsoft Endpoint Configuration Manager.</w:t>
      </w:r>
    </w:p>
    <w:p w14:paraId="0EF3EA4B" w14:textId="77777777" w:rsidR="00F74A14" w:rsidRDefault="00F74A14">
      <w:pPr>
        <w:pStyle w:val="ProductList-Body"/>
      </w:pPr>
    </w:p>
    <w:p w14:paraId="3E6FF38C" w14:textId="77777777" w:rsidR="00F74A14" w:rsidRDefault="003F529A">
      <w:pPr>
        <w:pStyle w:val="ProductList-ClauseHeading"/>
        <w:outlineLvl w:val="4"/>
      </w:pPr>
      <w:r>
        <w:t>4.3 Acesso ao Intune</w:t>
      </w:r>
    </w:p>
    <w:p w14:paraId="67DF1374" w14:textId="77777777" w:rsidR="00F74A14" w:rsidRDefault="003F529A">
      <w:pPr>
        <w:pStyle w:val="ProductList-Body"/>
      </w:pPr>
      <w:r>
        <w:t xml:space="preserve">Os clientes com SA ativo 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Microsoft Endpoint Configuration Manager ou Licenças equivalentes a ML poderão permitir acesso limitado ao Intune</w:t>
      </w:r>
      <w:r>
        <w:fldChar w:fldCharType="begin"/>
      </w:r>
      <w:r>
        <w:instrText xml:space="preserve"> XE "Intune" </w:instrText>
      </w:r>
      <w:r>
        <w:fldChar w:fldCharType="end"/>
      </w:r>
      <w:r>
        <w:t xml:space="preserve"> por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em conjunto com o uso do Microsoft Endpoint Configuration Manager para o gerenciamento conjunto dos PCs desses usuários. O acesso e o uso desses recursos do Intune estão sujeitos aos Termos de Licença do Intune conforme estabelecido nos </w:t>
      </w:r>
      <w:hyperlink r:id="rId62">
        <w:r>
          <w:rPr>
            <w:color w:val="00467F"/>
            <w:u w:val="single"/>
          </w:rPr>
          <w:t>Termos de Serviços Online</w:t>
        </w:r>
      </w:hyperlink>
      <w:r>
        <w:t>.</w:t>
      </w:r>
    </w:p>
    <w:p w14:paraId="73FA41EC" w14:textId="77777777" w:rsidR="00F74A14" w:rsidRDefault="00F74A14">
      <w:pPr>
        <w:pStyle w:val="ProductList-Body"/>
      </w:pPr>
    </w:p>
    <w:p w14:paraId="62BFF371" w14:textId="77777777" w:rsidR="00F74A14" w:rsidRDefault="003F529A">
      <w:pPr>
        <w:pStyle w:val="ProductList-ClauseHeading"/>
        <w:outlineLvl w:val="4"/>
      </w:pPr>
      <w:r>
        <w:t>4.4 Acesso ao System Center Configuration Manager 1606</w:t>
      </w:r>
    </w:p>
    <w:p w14:paraId="78EB27DD" w14:textId="77777777" w:rsidR="00F74A14" w:rsidRDefault="003F529A">
      <w:pPr>
        <w:pStyle w:val="ProductList-Body"/>
      </w:pPr>
      <w:r>
        <w:t>Opcionalmente, o Cliente pode usar o System Center Configuration Manager</w:t>
      </w:r>
      <w:r>
        <w:fldChar w:fldCharType="begin"/>
      </w:r>
      <w:r>
        <w:instrText xml:space="preserve"> XE "System Center Configuration Manager" </w:instrText>
      </w:r>
      <w:r>
        <w:fldChar w:fldCharType="end"/>
      </w:r>
      <w:r>
        <w:t xml:space="preserve"> 1606 em vigor do Microsoft Endpoint Configuration Manager para gerenciar seus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ou dispositivos usados pelos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 direito de usar o System Center Configuration Manager 1606 continua no caso de término do SA de Cliente, exceto no caso de Licenças do Microsoft Endpoint Configuration Manager com base na assinatura expirada ou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equivalentes a ML com base em assinatura expirada. Isso não permite o uso contínuo do Microsoft Endpoint Configuration Manager depois de o SA expirar.</w:t>
      </w:r>
    </w:p>
    <w:p w14:paraId="7065461D"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3F84AB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3FB80C"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5FBDEDA4" w14:textId="77777777" w:rsidR="00F74A14" w:rsidRDefault="00F74A14">
      <w:pPr>
        <w:pStyle w:val="ProductList-Body"/>
      </w:pPr>
    </w:p>
    <w:p w14:paraId="1452A750" w14:textId="77777777" w:rsidR="00F74A14" w:rsidRDefault="003F529A">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62635046"/>
      <w:r>
        <w:instrText>System Center Data Protection Manager</w:instrText>
      </w:r>
      <w:bookmarkEnd w:id="145"/>
      <w:r>
        <w:instrText>" \l 3</w:instrText>
      </w:r>
      <w:r>
        <w:fldChar w:fldCharType="end"/>
      </w:r>
    </w:p>
    <w:p w14:paraId="41E96FC5" w14:textId="77777777" w:rsidR="00F74A14" w:rsidRDefault="003F529A">
      <w:pPr>
        <w:pStyle w:val="ProductList-Offering1SubSection"/>
        <w:outlineLvl w:val="3"/>
      </w:pPr>
      <w:bookmarkStart w:id="146" w:name="_Sec690"/>
      <w:r>
        <w:t>1. Disponibilidade do Programa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74A14" w14:paraId="50FECB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71ABE3" w14:textId="77777777" w:rsidR="00F74A14" w:rsidRDefault="003F529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BFCB5" w14:textId="77777777" w:rsidR="00F74A14" w:rsidRDefault="003F529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A6C0B" w14:textId="77777777" w:rsidR="00F74A14" w:rsidRDefault="003F529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FB5FD" w14:textId="77777777" w:rsidR="00F74A14" w:rsidRDefault="003F529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59C80" w14:textId="77777777" w:rsidR="00F74A14" w:rsidRDefault="003F52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91C26E"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CA6F7"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E23A2"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99F6C"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5B419"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B06F6"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6EA14"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4A14" w14:paraId="54803AFA" w14:textId="77777777">
        <w:tc>
          <w:tcPr>
            <w:tcW w:w="4160" w:type="dxa"/>
            <w:tcBorders>
              <w:top w:val="single" w:sz="6" w:space="0" w:color="FFFFFF"/>
              <w:left w:val="none" w:sz="4" w:space="0" w:color="6E6E6E"/>
              <w:bottom w:val="dashed" w:sz="4" w:space="0" w:color="BFBFBF"/>
              <w:right w:val="none" w:sz="4" w:space="0" w:color="6E6E6E"/>
            </w:tcBorders>
          </w:tcPr>
          <w:p w14:paraId="59D28761" w14:textId="77777777" w:rsidR="00F74A14" w:rsidRDefault="003F529A">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7CA07AD0" w14:textId="77777777" w:rsidR="00F74A14" w:rsidRDefault="003F529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39470F4" w14:textId="77777777" w:rsidR="00F74A14" w:rsidRDefault="003F529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BE0FFD" w14:textId="77777777" w:rsidR="00F74A14" w:rsidRDefault="003F529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784475" w14:textId="77777777" w:rsidR="00F74A14" w:rsidRDefault="003F52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73DC0"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8FBB2"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C8268"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37FBD"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832B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EE4D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DA282" w14:textId="77777777" w:rsidR="00F74A14" w:rsidRDefault="003F529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F74A14" w14:paraId="726005C6" w14:textId="77777777">
        <w:tc>
          <w:tcPr>
            <w:tcW w:w="4160" w:type="dxa"/>
            <w:tcBorders>
              <w:top w:val="dashed" w:sz="4" w:space="0" w:color="BFBFBF"/>
              <w:left w:val="none" w:sz="4" w:space="0" w:color="6E6E6E"/>
              <w:bottom w:val="none" w:sz="4" w:space="0" w:color="BFBFBF"/>
              <w:right w:val="none" w:sz="4" w:space="0" w:color="6E6E6E"/>
            </w:tcBorders>
          </w:tcPr>
          <w:p w14:paraId="56637C49" w14:textId="77777777" w:rsidR="00F74A14" w:rsidRDefault="003F529A">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41A3D2D6" w14:textId="77777777" w:rsidR="00F74A14" w:rsidRDefault="003F529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4DC3F2C" w14:textId="77777777" w:rsidR="00F74A14" w:rsidRDefault="00F74A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70563F" w14:textId="77777777" w:rsidR="00F74A14" w:rsidRDefault="003F529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A991DF" w14:textId="77777777" w:rsidR="00F74A14" w:rsidRDefault="003F52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DC978"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6AF93"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A7B78"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F75BF"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5015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1689B"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6E1C4" w14:textId="77777777" w:rsidR="00F74A14" w:rsidRDefault="00F74A14">
            <w:pPr>
              <w:pStyle w:val="ProductList-TableBody"/>
              <w:jc w:val="center"/>
            </w:pPr>
          </w:p>
        </w:tc>
      </w:tr>
    </w:tbl>
    <w:p w14:paraId="68CA7A95" w14:textId="77777777" w:rsidR="00F74A14" w:rsidRDefault="003F529A">
      <w:pPr>
        <w:pStyle w:val="ProductList-Offering1SubSection"/>
        <w:outlineLvl w:val="3"/>
      </w:pPr>
      <w:bookmarkStart w:id="147" w:name="_Sec745"/>
      <w:r>
        <w:t>2. Condições do Produto</w:t>
      </w:r>
      <w:bookmarkEnd w:id="147"/>
    </w:p>
    <w:tbl>
      <w:tblPr>
        <w:tblStyle w:val="PURTable"/>
        <w:tblW w:w="0" w:type="dxa"/>
        <w:tblLook w:val="04A0" w:firstRow="1" w:lastRow="0" w:firstColumn="1" w:lastColumn="0" w:noHBand="0" w:noVBand="1"/>
      </w:tblPr>
      <w:tblGrid>
        <w:gridCol w:w="3637"/>
        <w:gridCol w:w="3642"/>
        <w:gridCol w:w="3637"/>
      </w:tblGrid>
      <w:tr w:rsidR="00F74A14" w14:paraId="2D2CDB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CD977F" w14:textId="77777777" w:rsidR="00F74A14" w:rsidRDefault="003F529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C39B627"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0E0043" w14:textId="77777777" w:rsidR="00F74A14" w:rsidRDefault="003F529A">
            <w:pPr>
              <w:pStyle w:val="ProductList-TableBody"/>
            </w:pPr>
            <w:r>
              <w:rPr>
                <w:color w:val="404040"/>
              </w:rPr>
              <w:t>Edições Anteriores: N/D</w:t>
            </w:r>
          </w:p>
        </w:tc>
      </w:tr>
      <w:tr w:rsidR="00F74A14" w14:paraId="63242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199E7" w14:textId="77777777" w:rsidR="00F74A14" w:rsidRDefault="003F529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A081C" w14:textId="77777777" w:rsidR="00F74A14" w:rsidRDefault="003F529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7876082A" w14:textId="77777777" w:rsidR="00F74A14" w:rsidRDefault="003F529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F74A14" w14:paraId="35916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19EE4" w14:textId="77777777" w:rsidR="00F74A14" w:rsidRDefault="003F529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97E14" w14:textId="77777777" w:rsidR="00F74A14" w:rsidRDefault="003F529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67273" w14:textId="77777777" w:rsidR="00F74A14" w:rsidRDefault="003F529A">
            <w:pPr>
              <w:pStyle w:val="ProductList-TableBody"/>
            </w:pPr>
            <w:r>
              <w:rPr>
                <w:color w:val="404040"/>
              </w:rPr>
              <w:t>Qualificados para Redução: N/D</w:t>
            </w:r>
          </w:p>
        </w:tc>
      </w:tr>
      <w:tr w:rsidR="00F74A14" w14:paraId="3BCB5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4E13D" w14:textId="77777777" w:rsidR="00F74A14" w:rsidRDefault="003F529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1B647" w14:textId="77777777" w:rsidR="00F74A14" w:rsidRDefault="003F529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AA8D3" w14:textId="77777777" w:rsidR="00F74A14" w:rsidRDefault="003F529A">
            <w:pPr>
              <w:pStyle w:val="ProductList-TableBody"/>
            </w:pPr>
            <w:r>
              <w:rPr>
                <w:color w:val="404040"/>
              </w:rPr>
              <w:t>Qualificados para Adequação (“True-Up”): N/D</w:t>
            </w:r>
          </w:p>
        </w:tc>
      </w:tr>
      <w:tr w:rsidR="00F74A14" w14:paraId="72B31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625D4" w14:textId="77777777" w:rsidR="00F74A14" w:rsidRDefault="003F529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5F973"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F9CE7" w14:textId="77777777" w:rsidR="00F74A14" w:rsidRDefault="00F74A14">
            <w:pPr>
              <w:pStyle w:val="ProductList-TableBody"/>
            </w:pPr>
          </w:p>
        </w:tc>
      </w:tr>
    </w:tbl>
    <w:p w14:paraId="5BC06E8C" w14:textId="77777777" w:rsidR="00F74A14" w:rsidRDefault="00F74A14">
      <w:pPr>
        <w:pStyle w:val="ProductList-Body"/>
      </w:pPr>
    </w:p>
    <w:p w14:paraId="005DCE99" w14:textId="77777777" w:rsidR="00F74A14" w:rsidRDefault="003F529A">
      <w:pPr>
        <w:pStyle w:val="ProductList-ClauseHeading"/>
        <w:outlineLvl w:val="4"/>
      </w:pPr>
      <w:r>
        <w:t>2.1 Clientes Academic</w:t>
      </w:r>
    </w:p>
    <w:p w14:paraId="29CB7FFA" w14:textId="77777777" w:rsidR="00F74A14" w:rsidRDefault="003F529A">
      <w:pPr>
        <w:pStyle w:val="ProductList-Body"/>
      </w:pPr>
      <w:r>
        <w:t xml:space="preserve">Os clientes do Enrollment for Education Solutions e do Registro de Assinatura School podem comprar a Licença de Gerenciamento de Cliente do System Center 2019 Data Protection Manager por OSE e implantar por Usuário ou OSE, conforme contemplado no Modelo de Licença de </w:t>
      </w:r>
      <w:hyperlink w:anchor="_Sec544">
        <w:r>
          <w:rPr>
            <w:color w:val="00467F"/>
            <w:u w:val="single"/>
          </w:rPr>
          <w:t>Servidores de Gerenciamento</w:t>
        </w:r>
      </w:hyperlink>
      <w:r>
        <w:t xml:space="preserve">. </w:t>
      </w:r>
    </w:p>
    <w:p w14:paraId="7EF95CBB" w14:textId="77777777" w:rsidR="00F74A14" w:rsidRDefault="003F529A">
      <w:pPr>
        <w:pStyle w:val="ProductList-Offering1SubSection"/>
        <w:outlineLvl w:val="3"/>
      </w:pPr>
      <w:bookmarkStart w:id="148" w:name="_Sec801"/>
      <w:r>
        <w:t>3. Direitos de Uso</w:t>
      </w:r>
      <w:bookmarkEnd w:id="148"/>
    </w:p>
    <w:tbl>
      <w:tblPr>
        <w:tblStyle w:val="PURTable"/>
        <w:tblW w:w="0" w:type="dxa"/>
        <w:tblLook w:val="04A0" w:firstRow="1" w:lastRow="0" w:firstColumn="1" w:lastColumn="0" w:noHBand="0" w:noVBand="1"/>
      </w:tblPr>
      <w:tblGrid>
        <w:gridCol w:w="3656"/>
        <w:gridCol w:w="3617"/>
        <w:gridCol w:w="3643"/>
      </w:tblGrid>
      <w:tr w:rsidR="00F74A14" w14:paraId="561F72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76207" w14:textId="77777777" w:rsidR="00F74A14" w:rsidRDefault="003F529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7C287630" w14:textId="77777777" w:rsidR="00F74A14" w:rsidRDefault="003F529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4B12DD" w14:textId="77777777" w:rsidR="00F74A14" w:rsidRDefault="003F529A">
            <w:pPr>
              <w:pStyle w:val="ProductList-TableBody"/>
            </w:pPr>
            <w:r>
              <w:rPr>
                <w:color w:val="404040"/>
              </w:rPr>
              <w:t>Software Adicional: N/D</w:t>
            </w:r>
          </w:p>
        </w:tc>
      </w:tr>
      <w:tr w:rsidR="00F74A14" w14:paraId="293CC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571AF" w14:textId="77777777" w:rsidR="00F74A14" w:rsidRDefault="003F529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66F64F" w14:textId="77777777" w:rsidR="00F74A14" w:rsidRDefault="003F529A">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203DCDC" w14:textId="77777777" w:rsidR="00F74A14" w:rsidRDefault="003F529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F74A14" w14:paraId="60BF7BCA" w14:textId="77777777">
        <w:tc>
          <w:tcPr>
            <w:tcW w:w="4040" w:type="dxa"/>
            <w:tcBorders>
              <w:top w:val="single" w:sz="4" w:space="0" w:color="000000"/>
              <w:left w:val="single" w:sz="4" w:space="0" w:color="000000"/>
              <w:bottom w:val="single" w:sz="4" w:space="0" w:color="000000"/>
              <w:right w:val="single" w:sz="4" w:space="0" w:color="000000"/>
            </w:tcBorders>
          </w:tcPr>
          <w:p w14:paraId="1C599BB8" w14:textId="77777777" w:rsidR="00F74A14" w:rsidRDefault="003F529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79DDD"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FEDB9" w14:textId="77777777" w:rsidR="00F74A14" w:rsidRDefault="00F74A14">
            <w:pPr>
              <w:pStyle w:val="ProductList-TableBody"/>
            </w:pPr>
          </w:p>
        </w:tc>
      </w:tr>
    </w:tbl>
    <w:p w14:paraId="2CFCED52" w14:textId="77777777" w:rsidR="00F74A14" w:rsidRDefault="00F74A14">
      <w:pPr>
        <w:pStyle w:val="ProductList-Body"/>
      </w:pPr>
    </w:p>
    <w:p w14:paraId="7E2933B5" w14:textId="77777777" w:rsidR="00F74A14" w:rsidRDefault="003F529A">
      <w:pPr>
        <w:pStyle w:val="ProductList-ClauseHeading"/>
        <w:outlineLvl w:val="4"/>
      </w:pPr>
      <w:r>
        <w:t>3.1 Licença de Gerenciamento</w:t>
      </w:r>
    </w:p>
    <w:tbl>
      <w:tblPr>
        <w:tblStyle w:val="PURTable"/>
        <w:tblW w:w="0" w:type="dxa"/>
        <w:tblLook w:val="04A0" w:firstRow="1" w:lastRow="0" w:firstColumn="1" w:lastColumn="0" w:noHBand="0" w:noVBand="1"/>
      </w:tblPr>
      <w:tblGrid>
        <w:gridCol w:w="3691"/>
        <w:gridCol w:w="3652"/>
        <w:gridCol w:w="3573"/>
      </w:tblGrid>
      <w:tr w:rsidR="00F74A14" w14:paraId="0D85E2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B1AD8E" w14:textId="77777777" w:rsidR="00F74A14" w:rsidRDefault="003F529A">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745BCB5E" w14:textId="77777777" w:rsidR="00F74A14" w:rsidRDefault="003F529A">
            <w:pPr>
              <w:pStyle w:val="ProductList-TableBody"/>
            </w:pPr>
            <w:r>
              <w:t>Licença do System Center 2019 Data Protection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0095CA7E" w14:textId="77777777" w:rsidR="00F74A14" w:rsidRDefault="00F74A14">
            <w:pPr>
              <w:pStyle w:val="ProductList-TableBody"/>
            </w:pPr>
          </w:p>
        </w:tc>
      </w:tr>
    </w:tbl>
    <w:p w14:paraId="64464822" w14:textId="77777777" w:rsidR="00F74A14" w:rsidRDefault="00F74A14">
      <w:pPr>
        <w:pStyle w:val="ProductList-Body"/>
      </w:pPr>
    </w:p>
    <w:p w14:paraId="774A283D" w14:textId="77777777" w:rsidR="00F74A14" w:rsidRDefault="003F529A">
      <w:pPr>
        <w:pStyle w:val="ProductList-ClauseHeading"/>
        <w:outlineLvl w:val="4"/>
      </w:pPr>
      <w:r>
        <w:t>3.2 Tecnologia SQL Server</w:t>
      </w:r>
    </w:p>
    <w:p w14:paraId="72F69342" w14:textId="77777777" w:rsidR="00F74A14" w:rsidRDefault="003F529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787C48C7" w14:textId="77777777" w:rsidR="00F74A14" w:rsidRDefault="003F529A">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51"/>
        <w:gridCol w:w="3647"/>
        <w:gridCol w:w="3618"/>
      </w:tblGrid>
      <w:tr w:rsidR="00F74A14" w14:paraId="6A44FF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00F998" w14:textId="77777777" w:rsidR="00F74A14" w:rsidRDefault="003F529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742D6F" w14:textId="77777777" w:rsidR="00F74A14" w:rsidRDefault="003F529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FFE6C5" w14:textId="77777777" w:rsidR="00F74A14" w:rsidRDefault="003F529A">
            <w:pPr>
              <w:pStyle w:val="ProductList-TableBody"/>
            </w:pPr>
            <w:r>
              <w:rPr>
                <w:color w:val="404040"/>
              </w:rPr>
              <w:t>Direitos de Failover: N/D</w:t>
            </w:r>
          </w:p>
        </w:tc>
      </w:tr>
      <w:tr w:rsidR="00F74A14" w14:paraId="0676E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C213A" w14:textId="77777777" w:rsidR="00F74A14" w:rsidRDefault="003F529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1063B4F2" w14:textId="77777777" w:rsidR="00F74A14" w:rsidRDefault="003F529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3">
              <w:r>
                <w:rPr>
                  <w:color w:val="00467F"/>
                  <w:u w:val="single"/>
                </w:rPr>
                <w:t>Lista de Produtos – outubro de 2013</w:t>
              </w:r>
            </w:hyperlink>
            <w:r>
              <w:t xml:space="preserve">, </w:t>
            </w:r>
            <w:hyperlink r:id="rId64">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15997" w14:textId="77777777" w:rsidR="00F74A14" w:rsidRDefault="003F529A">
            <w:pPr>
              <w:pStyle w:val="ProductList-TableBody"/>
            </w:pPr>
            <w:r>
              <w:rPr>
                <w:color w:val="404040"/>
              </w:rPr>
              <w:t>Direitos de Roaming: N/D</w:t>
            </w:r>
          </w:p>
        </w:tc>
      </w:tr>
      <w:tr w:rsidR="00F74A14" w14:paraId="5FBCBAD4" w14:textId="77777777">
        <w:tc>
          <w:tcPr>
            <w:tcW w:w="4040" w:type="dxa"/>
            <w:tcBorders>
              <w:top w:val="single" w:sz="4" w:space="0" w:color="000000"/>
              <w:left w:val="single" w:sz="4" w:space="0" w:color="000000"/>
              <w:bottom w:val="single" w:sz="4" w:space="0" w:color="000000"/>
              <w:right w:val="single" w:sz="4" w:space="0" w:color="000000"/>
            </w:tcBorders>
          </w:tcPr>
          <w:p w14:paraId="19803504" w14:textId="77777777" w:rsidR="00F74A14" w:rsidRDefault="003F529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E9FAF" w14:textId="77777777" w:rsidR="00F74A14" w:rsidRDefault="003F529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0F67C" w14:textId="77777777" w:rsidR="00F74A14" w:rsidRDefault="00F74A14">
            <w:pPr>
              <w:pStyle w:val="ProductList-TableBody"/>
            </w:pPr>
          </w:p>
        </w:tc>
      </w:tr>
    </w:tbl>
    <w:p w14:paraId="6658314D" w14:textId="77777777" w:rsidR="00F74A14" w:rsidRDefault="00F74A14">
      <w:pPr>
        <w:pStyle w:val="ProductList-Body"/>
      </w:pPr>
    </w:p>
    <w:p w14:paraId="60685274" w14:textId="77777777" w:rsidR="00F74A14" w:rsidRDefault="003F529A">
      <w:pPr>
        <w:pStyle w:val="ProductList-ClauseHeading"/>
        <w:outlineLvl w:val="4"/>
      </w:pPr>
      <w:r>
        <w:t>4.1 Direitos de Ramificação Atual do System Center Data Protection Manager</w:t>
      </w:r>
    </w:p>
    <w:p w14:paraId="1D30132B" w14:textId="77777777" w:rsidR="00F74A14" w:rsidRDefault="003F529A">
      <w:pPr>
        <w:pStyle w:val="ProductList-Body"/>
      </w:pPr>
      <w:r>
        <w:t>Clientes com SA ativo nas Licenças do System Center Data Protection Manager ou Licença equivalente a ML podem instalar e usar a opção de Ramificação Atual do System Center Data Protection Manager.</w:t>
      </w:r>
    </w:p>
    <w:p w14:paraId="585C2918"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632195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A15AB4"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1A653E90" w14:textId="77777777" w:rsidR="00F74A14" w:rsidRDefault="00F74A14">
      <w:pPr>
        <w:pStyle w:val="ProductList-Body"/>
      </w:pPr>
    </w:p>
    <w:p w14:paraId="391DD1E9" w14:textId="77777777" w:rsidR="00F74A14" w:rsidRDefault="003F529A">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62635047"/>
      <w:r>
        <w:instrText>System Center Endpoint Protection</w:instrText>
      </w:r>
      <w:bookmarkEnd w:id="151"/>
      <w:r>
        <w:instrText>" \l 3</w:instrText>
      </w:r>
      <w:r>
        <w:fldChar w:fldCharType="end"/>
      </w:r>
    </w:p>
    <w:p w14:paraId="480AA8F1" w14:textId="77777777" w:rsidR="00F74A14" w:rsidRDefault="003F529A">
      <w:pPr>
        <w:pStyle w:val="ProductList-Offering1SubSection"/>
        <w:outlineLvl w:val="3"/>
      </w:pPr>
      <w:bookmarkStart w:id="152" w:name="_Sec892"/>
      <w:r>
        <w:t>1. Disponibilidade do Produto</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F74A14" w14:paraId="5B79B4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000276" w14:textId="77777777" w:rsidR="00F74A14" w:rsidRDefault="003F529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B4BB4" w14:textId="77777777" w:rsidR="00F74A14" w:rsidRDefault="003F529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3DBE8" w14:textId="77777777" w:rsidR="00F74A14" w:rsidRDefault="003F529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830DE" w14:textId="77777777" w:rsidR="00F74A14" w:rsidRDefault="003F529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78978" w14:textId="77777777" w:rsidR="00F74A14" w:rsidRDefault="003F52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18BC0"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AFF58"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2AE75"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B9007"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127FF"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8381A"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D2ED1"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4A14" w14:paraId="563AE021" w14:textId="77777777">
        <w:tc>
          <w:tcPr>
            <w:tcW w:w="4160" w:type="dxa"/>
            <w:tcBorders>
              <w:top w:val="single" w:sz="6" w:space="0" w:color="FFFFFF"/>
              <w:left w:val="none" w:sz="4" w:space="0" w:color="6E6E6E"/>
              <w:bottom w:val="none" w:sz="4" w:space="0" w:color="BFBFBF"/>
              <w:right w:val="none" w:sz="4" w:space="0" w:color="6E6E6E"/>
            </w:tcBorders>
          </w:tcPr>
          <w:p w14:paraId="67147BBA" w14:textId="77777777" w:rsidR="00F74A14" w:rsidRDefault="003F529A">
            <w:pPr>
              <w:pStyle w:val="ProductList-TableBody"/>
            </w:pPr>
            <w:r>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14:paraId="17DB8197" w14:textId="77777777" w:rsidR="00F74A14" w:rsidRDefault="003F529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B072A5D" w14:textId="77777777" w:rsidR="00F74A14" w:rsidRDefault="003F529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CF10794" w14:textId="77777777" w:rsidR="00F74A14" w:rsidRDefault="00F74A1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5BC91C9"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17768"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E8AC7"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EBE66"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B1B2F"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EA289"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E07AF"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99AF7"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2BB52922" w14:textId="77777777" w:rsidR="00F74A14" w:rsidRDefault="003F529A">
      <w:pPr>
        <w:pStyle w:val="ProductList-Offering1SubSection"/>
        <w:outlineLvl w:val="3"/>
      </w:pPr>
      <w:bookmarkStart w:id="153" w:name="_Sec893"/>
      <w:r>
        <w:t>2. Condições do Produto</w:t>
      </w:r>
      <w:bookmarkEnd w:id="153"/>
    </w:p>
    <w:tbl>
      <w:tblPr>
        <w:tblStyle w:val="PURTable"/>
        <w:tblW w:w="0" w:type="dxa"/>
        <w:tblLook w:val="04A0" w:firstRow="1" w:lastRow="0" w:firstColumn="1" w:lastColumn="0" w:noHBand="0" w:noVBand="1"/>
      </w:tblPr>
      <w:tblGrid>
        <w:gridCol w:w="3637"/>
        <w:gridCol w:w="3642"/>
        <w:gridCol w:w="3637"/>
      </w:tblGrid>
      <w:tr w:rsidR="00F74A14" w14:paraId="09C119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7BA57" w14:textId="77777777" w:rsidR="00F74A14" w:rsidRDefault="003F529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DB49643"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F56F71" w14:textId="77777777" w:rsidR="00F74A14" w:rsidRDefault="003F529A">
            <w:pPr>
              <w:pStyle w:val="ProductList-TableBody"/>
            </w:pPr>
            <w:r>
              <w:rPr>
                <w:color w:val="404040"/>
              </w:rPr>
              <w:t>Qualificados para Vigência Estendida: N/D</w:t>
            </w:r>
          </w:p>
        </w:tc>
      </w:tr>
      <w:tr w:rsidR="00F74A14" w14:paraId="4399E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BCFA3" w14:textId="77777777" w:rsidR="00F74A14" w:rsidRDefault="003F529A">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98A64" w14:textId="77777777" w:rsidR="00F74A14" w:rsidRDefault="003F529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EE091" w14:textId="77777777" w:rsidR="00F74A14" w:rsidRDefault="003F529A">
            <w:pPr>
              <w:pStyle w:val="ProductList-TableBody"/>
            </w:pPr>
            <w:r>
              <w:rPr>
                <w:color w:val="404040"/>
              </w:rPr>
              <w:t>Pré-requisitos (SA): N/D</w:t>
            </w:r>
          </w:p>
        </w:tc>
      </w:tr>
      <w:tr w:rsidR="00F74A14" w14:paraId="42AD0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DDA15" w14:textId="77777777" w:rsidR="00F74A14" w:rsidRDefault="003F529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3FC91" w14:textId="77777777" w:rsidR="00F74A14" w:rsidRDefault="003F529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D3592" w14:textId="77777777" w:rsidR="00F74A14" w:rsidRDefault="003F529A">
            <w:pPr>
              <w:pStyle w:val="ProductList-TableBody"/>
            </w:pPr>
            <w:r>
              <w:rPr>
                <w:color w:val="404040"/>
              </w:rPr>
              <w:t>Qualificados para Redução: N/D</w:t>
            </w:r>
          </w:p>
        </w:tc>
      </w:tr>
      <w:tr w:rsidR="00F74A14" w14:paraId="591DB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D3C17" w14:textId="77777777" w:rsidR="00F74A14" w:rsidRDefault="003F529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70398" w14:textId="77777777" w:rsidR="00F74A14" w:rsidRDefault="003F529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18B67" w14:textId="77777777" w:rsidR="00F74A14" w:rsidRDefault="003F529A">
            <w:pPr>
              <w:pStyle w:val="ProductList-TableBody"/>
            </w:pPr>
            <w:r>
              <w:rPr>
                <w:color w:val="404040"/>
              </w:rPr>
              <w:t>Qualificados para Adequação (“True-Up”): N/D</w:t>
            </w:r>
          </w:p>
        </w:tc>
      </w:tr>
      <w:tr w:rsidR="00F74A14" w14:paraId="790C9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39CD0" w14:textId="77777777" w:rsidR="00F74A14" w:rsidRDefault="003F529A">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3D30C"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43405" w14:textId="77777777" w:rsidR="00F74A14" w:rsidRDefault="00F74A14">
            <w:pPr>
              <w:pStyle w:val="ProductList-TableBody"/>
            </w:pPr>
          </w:p>
        </w:tc>
      </w:tr>
    </w:tbl>
    <w:p w14:paraId="7395D5A7" w14:textId="77777777" w:rsidR="00F74A14" w:rsidRDefault="003F529A">
      <w:pPr>
        <w:pStyle w:val="ProductList-Offering1SubSection"/>
        <w:outlineLvl w:val="3"/>
      </w:pPr>
      <w:bookmarkStart w:id="154" w:name="_Sec894"/>
      <w:r>
        <w:t>3. Direitos de Uso</w:t>
      </w:r>
      <w:bookmarkEnd w:id="154"/>
    </w:p>
    <w:tbl>
      <w:tblPr>
        <w:tblStyle w:val="PURTable"/>
        <w:tblW w:w="0" w:type="dxa"/>
        <w:tblLook w:val="04A0" w:firstRow="1" w:lastRow="0" w:firstColumn="1" w:lastColumn="0" w:noHBand="0" w:noVBand="1"/>
      </w:tblPr>
      <w:tblGrid>
        <w:gridCol w:w="3662"/>
        <w:gridCol w:w="3623"/>
        <w:gridCol w:w="3631"/>
      </w:tblGrid>
      <w:tr w:rsidR="00F74A14" w14:paraId="0E8D8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32518A" w14:textId="77777777" w:rsidR="00F74A14" w:rsidRDefault="003F529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636F0E4C" w14:textId="77777777" w:rsidR="00F74A14" w:rsidRDefault="003F529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são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845A6B" w14:textId="77777777" w:rsidR="00F74A14" w:rsidRDefault="003F529A">
            <w:pPr>
              <w:pStyle w:val="ProductList-TableBody"/>
            </w:pPr>
            <w:r>
              <w:rPr>
                <w:color w:val="404040"/>
              </w:rPr>
              <w:t>Software Adicional: N/D</w:t>
            </w:r>
          </w:p>
        </w:tc>
      </w:tr>
      <w:tr w:rsidR="00F74A14" w14:paraId="3B75F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770FF" w14:textId="77777777" w:rsidR="00F74A14" w:rsidRDefault="003F529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2676D7B5" w14:textId="77777777" w:rsidR="00F74A14" w:rsidRDefault="003F529A">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DF1E7" w14:textId="77777777" w:rsidR="00F74A14" w:rsidRDefault="003F529A">
            <w:pPr>
              <w:pStyle w:val="ProductList-TableBody"/>
            </w:pPr>
            <w:r>
              <w:rPr>
                <w:color w:val="404040"/>
              </w:rPr>
              <w:t>Tecnologias Incluídas: N/D</w:t>
            </w:r>
          </w:p>
        </w:tc>
      </w:tr>
      <w:tr w:rsidR="00F74A14" w14:paraId="2C51A40B" w14:textId="77777777">
        <w:tc>
          <w:tcPr>
            <w:tcW w:w="4040" w:type="dxa"/>
            <w:tcBorders>
              <w:top w:val="single" w:sz="4" w:space="0" w:color="000000"/>
              <w:left w:val="single" w:sz="4" w:space="0" w:color="000000"/>
              <w:bottom w:val="single" w:sz="4" w:space="0" w:color="000000"/>
              <w:right w:val="single" w:sz="4" w:space="0" w:color="000000"/>
            </w:tcBorders>
          </w:tcPr>
          <w:p w14:paraId="37D56CD7" w14:textId="77777777" w:rsidR="00F74A14" w:rsidRDefault="003F529A">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D54B1"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6C2F3" w14:textId="77777777" w:rsidR="00F74A14" w:rsidRDefault="00F74A14">
            <w:pPr>
              <w:pStyle w:val="ProductList-TableBody"/>
            </w:pPr>
          </w:p>
        </w:tc>
      </w:tr>
    </w:tbl>
    <w:p w14:paraId="530F0393" w14:textId="77777777" w:rsidR="00F74A14" w:rsidRDefault="00F74A14">
      <w:pPr>
        <w:pStyle w:val="ProductList-Body"/>
      </w:pPr>
    </w:p>
    <w:p w14:paraId="0209067B" w14:textId="77777777" w:rsidR="00F74A14" w:rsidRDefault="003F529A">
      <w:pPr>
        <w:pStyle w:val="ProductList-ClauseHeading"/>
        <w:outlineLvl w:val="4"/>
      </w:pPr>
      <w:r>
        <w:t>3.1 Licença de Gerenciamento</w:t>
      </w:r>
    </w:p>
    <w:tbl>
      <w:tblPr>
        <w:tblStyle w:val="PURTable"/>
        <w:tblW w:w="0" w:type="dxa"/>
        <w:tblLook w:val="04A0" w:firstRow="1" w:lastRow="0" w:firstColumn="1" w:lastColumn="0" w:noHBand="0" w:noVBand="1"/>
      </w:tblPr>
      <w:tblGrid>
        <w:gridCol w:w="3682"/>
        <w:gridCol w:w="3651"/>
        <w:gridCol w:w="3583"/>
      </w:tblGrid>
      <w:tr w:rsidR="00F74A14" w14:paraId="4B1A3B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F4A5BA0" w14:textId="77777777" w:rsidR="00F74A14" w:rsidRDefault="003F529A">
            <w:pPr>
              <w:pStyle w:val="ProductList-TableBody"/>
            </w:pPr>
            <w:r>
              <w:t>Licença de Gerenciamento de Cliente</w:t>
            </w:r>
          </w:p>
        </w:tc>
        <w:tc>
          <w:tcPr>
            <w:tcW w:w="4040" w:type="dxa"/>
            <w:tcBorders>
              <w:top w:val="single" w:sz="9" w:space="0" w:color="0072C6"/>
              <w:left w:val="single" w:sz="4" w:space="0" w:color="000000"/>
              <w:bottom w:val="none" w:sz="4" w:space="0" w:color="6E6E6E"/>
              <w:right w:val="none" w:sz="4" w:space="0" w:color="6E6E6E"/>
            </w:tcBorders>
          </w:tcPr>
          <w:p w14:paraId="52A9D2C8" w14:textId="77777777" w:rsidR="00F74A14" w:rsidRDefault="003F529A">
            <w:pPr>
              <w:pStyle w:val="ProductList-TableBody"/>
            </w:pPr>
            <w:r>
              <w:t>System Center Endpoint Protection</w:t>
            </w:r>
            <w:r>
              <w:fldChar w:fldCharType="begin"/>
            </w:r>
            <w:r>
              <w:instrText xml:space="preserve"> XE "System Center Endpoint Protection" </w:instrText>
            </w:r>
            <w:r>
              <w:fldChar w:fldCharType="end"/>
            </w:r>
            <w:r>
              <w:t xml:space="preserve"> (SL de Usuário ou Dispositivo)</w:t>
            </w:r>
          </w:p>
        </w:tc>
        <w:tc>
          <w:tcPr>
            <w:tcW w:w="3920" w:type="dxa"/>
            <w:tcBorders>
              <w:top w:val="single" w:sz="9" w:space="0" w:color="0072C6"/>
              <w:left w:val="none" w:sz="4" w:space="0" w:color="6E6E6E"/>
              <w:bottom w:val="none" w:sz="4" w:space="0" w:color="6E6E6E"/>
              <w:right w:val="single" w:sz="4" w:space="0" w:color="000000"/>
            </w:tcBorders>
          </w:tcPr>
          <w:p w14:paraId="58082257" w14:textId="77777777" w:rsidR="00F74A14" w:rsidRDefault="003F529A">
            <w:pPr>
              <w:pStyle w:val="ProductList-TableBody"/>
            </w:pPr>
            <w:r>
              <w:t xml:space="preserve">Intune </w:t>
            </w:r>
            <w:r>
              <w:fldChar w:fldCharType="begin"/>
            </w:r>
            <w:r>
              <w:instrText xml:space="preserve"> XE "Intune " </w:instrText>
            </w:r>
            <w:r>
              <w:fldChar w:fldCharType="end"/>
            </w:r>
            <w:r>
              <w:t>(SL de Usuário, Complementar), Intune para EDU</w:t>
            </w:r>
            <w:r>
              <w:fldChar w:fldCharType="begin"/>
            </w:r>
            <w:r>
              <w:instrText xml:space="preserve"> XE "Intune para EDU" </w:instrText>
            </w:r>
            <w:r>
              <w:fldChar w:fldCharType="end"/>
            </w:r>
            <w:r>
              <w:t xml:space="preserve"> (SL de Usuário, SL de Dispositivo, Complementar), Intune para Dispositivos</w:t>
            </w:r>
            <w:r>
              <w:fldChar w:fldCharType="begin"/>
            </w:r>
            <w:r>
              <w:instrText xml:space="preserve"> XE "Intune para Dispositivos" </w:instrText>
            </w:r>
            <w:r>
              <w:fldChar w:fldCharType="end"/>
            </w:r>
          </w:p>
        </w:tc>
      </w:tr>
      <w:tr w:rsidR="00F74A14" w14:paraId="7E45FD47"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871F30F" w14:textId="77777777" w:rsidR="00F74A14" w:rsidRDefault="00F74A14">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68671E5" w14:textId="77777777" w:rsidR="00F74A14" w:rsidRDefault="003F529A">
            <w:pPr>
              <w:pStyle w:val="ProductList-TableBody"/>
            </w:pPr>
            <w:r>
              <w:t>Windows 10 Enterprise E5 e A5</w:t>
            </w:r>
            <w:r>
              <w:fldChar w:fldCharType="begin"/>
            </w:r>
            <w:r>
              <w:instrText xml:space="preserve"> XE "Windows 10 Enterprise E5 e A5" </w:instrText>
            </w:r>
            <w:r>
              <w:fldChar w:fldCharType="end"/>
            </w:r>
            <w:r>
              <w:t xml:space="preserve"> (SL de Usuário)</w:t>
            </w:r>
          </w:p>
        </w:tc>
        <w:tc>
          <w:tcPr>
            <w:tcW w:w="3920" w:type="dxa"/>
            <w:tcBorders>
              <w:top w:val="none" w:sz="4" w:space="0" w:color="6E6E6E"/>
              <w:left w:val="none" w:sz="4" w:space="0" w:color="6E6E6E"/>
              <w:bottom w:val="none" w:sz="4" w:space="0" w:color="6E6E6E"/>
              <w:right w:val="single" w:sz="4" w:space="0" w:color="000000"/>
            </w:tcBorders>
          </w:tcPr>
          <w:p w14:paraId="7ECC4A29" w14:textId="77777777" w:rsidR="00F74A14" w:rsidRDefault="003F529A">
            <w:pPr>
              <w:pStyle w:val="ProductList-TableBody"/>
            </w:pPr>
            <w:r>
              <w:t>Window VDA E5</w:t>
            </w:r>
            <w:r>
              <w:fldChar w:fldCharType="begin"/>
            </w:r>
            <w:r>
              <w:instrText xml:space="preserve"> XE "Window VDA E5" </w:instrText>
            </w:r>
            <w:r>
              <w:fldChar w:fldCharType="end"/>
            </w:r>
            <w:r>
              <w:t xml:space="preserve"> (SL de Usuário)</w:t>
            </w:r>
          </w:p>
        </w:tc>
      </w:tr>
      <w:tr w:rsidR="00F74A14" w14:paraId="35F35DA9"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E128CB2" w14:textId="77777777" w:rsidR="00F74A14" w:rsidRDefault="00F74A14">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8AC64E8" w14:textId="77777777" w:rsidR="00F74A14" w:rsidRDefault="003F529A">
            <w:pPr>
              <w:pStyle w:val="ProductList-TableBody"/>
            </w:pPr>
            <w:r>
              <w:t>Windows 10 Education E5</w:t>
            </w:r>
            <w:r>
              <w:fldChar w:fldCharType="begin"/>
            </w:r>
            <w:r>
              <w:instrText xml:space="preserve"> XE "Windows 10 Education E5" </w:instrText>
            </w:r>
            <w:r>
              <w:fldChar w:fldCharType="end"/>
            </w:r>
            <w:r>
              <w:t xml:space="preserve"> (SL de Usuário) </w:t>
            </w:r>
          </w:p>
        </w:tc>
        <w:tc>
          <w:tcPr>
            <w:tcW w:w="3920" w:type="dxa"/>
            <w:tcBorders>
              <w:top w:val="none" w:sz="4" w:space="0" w:color="6E6E6E"/>
              <w:left w:val="none" w:sz="4" w:space="0" w:color="6E6E6E"/>
              <w:bottom w:val="single" w:sz="4" w:space="0" w:color="000000"/>
              <w:right w:val="single" w:sz="4" w:space="0" w:color="000000"/>
            </w:tcBorders>
          </w:tcPr>
          <w:p w14:paraId="58A7BC65" w14:textId="77777777" w:rsidR="00F74A14" w:rsidRDefault="003F529A">
            <w:pPr>
              <w:pStyle w:val="ProductList-TableBody"/>
            </w:pPr>
            <w:r>
              <w:t>M365 E5 Security</w:t>
            </w:r>
            <w:r>
              <w:fldChar w:fldCharType="begin"/>
            </w:r>
            <w:r>
              <w:instrText xml:space="preserve"> XE "M365 E5 Security" </w:instrText>
            </w:r>
            <w:r>
              <w:fldChar w:fldCharType="end"/>
            </w:r>
            <w:r>
              <w:t xml:space="preserve"> (SL de Usuário)</w:t>
            </w:r>
          </w:p>
        </w:tc>
      </w:tr>
    </w:tbl>
    <w:p w14:paraId="545CF69B" w14:textId="77777777" w:rsidR="00F74A14" w:rsidRDefault="00F74A14">
      <w:pPr>
        <w:pStyle w:val="ProductList-Body"/>
      </w:pPr>
    </w:p>
    <w:p w14:paraId="0D6D8CD3" w14:textId="77777777" w:rsidR="00F74A14" w:rsidRDefault="003F529A">
      <w:pPr>
        <w:pStyle w:val="ProductList-ClauseHeading"/>
        <w:outlineLvl w:val="4"/>
      </w:pPr>
      <w:r>
        <w:t>3.2 SLs de Gerenciamento de Servidores</w:t>
      </w:r>
    </w:p>
    <w:p w14:paraId="3EC03F70" w14:textId="77777777" w:rsidR="00F74A14" w:rsidRDefault="003F529A">
      <w:pPr>
        <w:pStyle w:val="ProductList-Body"/>
      </w:pPr>
      <w:r>
        <w:t xml:space="preserve">Além dos requisitos de SL de Usuário, as Licenças de Gerenciamento de Servidor são exigidas para cada Servidor no número especificado nos termos de licença do System Center 2016 Datacenter e Standard. Para fins desta 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Para este parágrafo, “Servidores” corresponde a um dispositivo no qual o Cliente executa o software de sistema operacional do servidor.</w:t>
      </w:r>
    </w:p>
    <w:p w14:paraId="704E7BC9" w14:textId="77777777" w:rsidR="00F74A14" w:rsidRDefault="00F74A14">
      <w:pPr>
        <w:pStyle w:val="ProductList-Body"/>
      </w:pPr>
    </w:p>
    <w:p w14:paraId="0DEFAE88" w14:textId="77777777" w:rsidR="00F74A14" w:rsidRDefault="003F529A">
      <w:pPr>
        <w:pStyle w:val="ProductList-ClauseHeading"/>
        <w:outlineLvl w:val="4"/>
      </w:pPr>
      <w:r>
        <w:t>3.3 Substituição de Mecanismos de Verificação</w:t>
      </w:r>
    </w:p>
    <w:p w14:paraId="3F074916" w14:textId="77777777" w:rsidR="00F74A14" w:rsidRDefault="003F529A">
      <w:pPr>
        <w:pStyle w:val="ProductList-Body"/>
      </w:pPr>
      <w:r>
        <w:t>A Microsoft poderá substituir o software e os arquivos semelhantes pelo Serviço Online:</w:t>
      </w:r>
    </w:p>
    <w:p w14:paraId="158B94E1" w14:textId="77777777" w:rsidR="00F74A14" w:rsidRDefault="003F529A" w:rsidP="003F529A">
      <w:pPr>
        <w:pStyle w:val="ProductList-Bullet"/>
        <w:numPr>
          <w:ilvl w:val="0"/>
          <w:numId w:val="24"/>
        </w:numPr>
      </w:pPr>
      <w:r>
        <w:t>software antivírus e anti-spam; e</w:t>
      </w:r>
    </w:p>
    <w:p w14:paraId="26DB44F2" w14:textId="77777777" w:rsidR="00F74A14" w:rsidRDefault="003F529A" w:rsidP="003F529A">
      <w:pPr>
        <w:pStyle w:val="ProductList-Bullet"/>
        <w:numPr>
          <w:ilvl w:val="0"/>
          <w:numId w:val="24"/>
        </w:numPr>
      </w:pPr>
      <w:r>
        <w:t>arquivos de assinatura e arquivos de dados com filtragem de conteúdo.</w:t>
      </w:r>
    </w:p>
    <w:p w14:paraId="44F0BD26" w14:textId="77777777" w:rsidR="00F74A14" w:rsidRDefault="003F529A">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51"/>
        <w:gridCol w:w="3647"/>
        <w:gridCol w:w="3618"/>
      </w:tblGrid>
      <w:tr w:rsidR="00F74A14" w14:paraId="5F2CD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952E59" w14:textId="77777777" w:rsidR="00F74A14" w:rsidRDefault="003F529A">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FFA7B" w14:textId="77777777" w:rsidR="00F74A14" w:rsidRDefault="003F529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D8F49C" w14:textId="77777777" w:rsidR="00F74A14" w:rsidRDefault="003F529A">
            <w:pPr>
              <w:pStyle w:val="ProductList-TableBody"/>
            </w:pPr>
            <w:r>
              <w:rPr>
                <w:color w:val="404040"/>
              </w:rPr>
              <w:t>Direitos de Failover: N/D</w:t>
            </w:r>
          </w:p>
        </w:tc>
      </w:tr>
      <w:tr w:rsidR="00F74A14" w14:paraId="19C7A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C0168" w14:textId="77777777" w:rsidR="00F74A14" w:rsidRDefault="003F529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1FBEE99F" w14:textId="77777777" w:rsidR="00F74A14" w:rsidRDefault="003F529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5">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52F62" w14:textId="77777777" w:rsidR="00F74A14" w:rsidRDefault="003F529A">
            <w:pPr>
              <w:pStyle w:val="ProductList-TableBody"/>
            </w:pPr>
            <w:r>
              <w:rPr>
                <w:color w:val="404040"/>
              </w:rPr>
              <w:t>Direitos de Roaming: N/D</w:t>
            </w:r>
          </w:p>
        </w:tc>
      </w:tr>
      <w:tr w:rsidR="00F74A14" w14:paraId="5EAFA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DB12E" w14:textId="77777777" w:rsidR="00F74A14" w:rsidRDefault="003F529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2E94F" w14:textId="77777777" w:rsidR="00F74A14" w:rsidRDefault="003F529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D4CFF" w14:textId="77777777" w:rsidR="00F74A14" w:rsidRDefault="00F74A14">
            <w:pPr>
              <w:pStyle w:val="ProductList-TableBody"/>
            </w:pPr>
          </w:p>
        </w:tc>
      </w:tr>
    </w:tbl>
    <w:p w14:paraId="14EE70B1" w14:textId="77777777" w:rsidR="00F74A14" w:rsidRDefault="00F74A14">
      <w:pPr>
        <w:pStyle w:val="ProductList-Body"/>
      </w:pPr>
    </w:p>
    <w:p w14:paraId="1A66002F" w14:textId="77777777" w:rsidR="00F74A14" w:rsidRDefault="003F529A">
      <w:pPr>
        <w:pStyle w:val="ProductList-ClauseHeading"/>
        <w:outlineLvl w:val="4"/>
      </w:pPr>
      <w:r>
        <w:t>4.1 Direitos de Ramificação Atual do System Center Endpoint Protection</w:t>
      </w:r>
    </w:p>
    <w:p w14:paraId="5621C24C" w14:textId="77777777" w:rsidR="00F74A14" w:rsidRDefault="003F529A">
      <w:pPr>
        <w:pStyle w:val="ProductList-Body"/>
      </w:pPr>
      <w:r>
        <w:t>Clientes com SA ativo nas Licenças do System Center Endpoint Protection ou Licença equivalente a ML podem instalar e usar a opção de Ramificação Atual do System Center Endpoint Protection.</w:t>
      </w:r>
    </w:p>
    <w:p w14:paraId="6827B26D"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30D2C6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F4F11D"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2115AB43" w14:textId="77777777" w:rsidR="00F74A14" w:rsidRDefault="00F74A14">
      <w:pPr>
        <w:pStyle w:val="ProductList-Body"/>
      </w:pPr>
    </w:p>
    <w:p w14:paraId="5757FADC" w14:textId="77777777" w:rsidR="00F74A14" w:rsidRDefault="003F529A">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62635048"/>
      <w:r>
        <w:instrText>System Center Operations Manager</w:instrText>
      </w:r>
      <w:bookmarkEnd w:id="157"/>
      <w:r>
        <w:instrText>" \l 3</w:instrText>
      </w:r>
      <w:r>
        <w:fldChar w:fldCharType="end"/>
      </w:r>
    </w:p>
    <w:p w14:paraId="653FBBBC" w14:textId="77777777" w:rsidR="00F74A14" w:rsidRDefault="003F529A">
      <w:pPr>
        <w:pStyle w:val="ProductList-Offering1SubSection"/>
        <w:outlineLvl w:val="3"/>
      </w:pPr>
      <w:bookmarkStart w:id="158" w:name="_Sec1181"/>
      <w:r>
        <w:t>1. Disponibilidade do Programa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74A14" w14:paraId="7261A4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121820" w14:textId="77777777" w:rsidR="00F74A14" w:rsidRDefault="003F529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474FE" w14:textId="77777777" w:rsidR="00F74A14" w:rsidRDefault="003F529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9074B" w14:textId="77777777" w:rsidR="00F74A14" w:rsidRDefault="003F529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9ABFA" w14:textId="77777777" w:rsidR="00F74A14" w:rsidRDefault="003F529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76698" w14:textId="77777777" w:rsidR="00F74A14" w:rsidRDefault="003F52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57A7B8"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9F0CC"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7895E"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DAB07"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6D0C8"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46D11"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8CD1C"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4A14" w14:paraId="09119F88" w14:textId="77777777">
        <w:tc>
          <w:tcPr>
            <w:tcW w:w="4160" w:type="dxa"/>
            <w:tcBorders>
              <w:top w:val="single" w:sz="6" w:space="0" w:color="FFFFFF"/>
              <w:left w:val="none" w:sz="4" w:space="0" w:color="6E6E6E"/>
              <w:bottom w:val="dashed" w:sz="4" w:space="0" w:color="BFBFBF"/>
              <w:right w:val="none" w:sz="4" w:space="0" w:color="6E6E6E"/>
            </w:tcBorders>
          </w:tcPr>
          <w:p w14:paraId="26E73FD6" w14:textId="77777777" w:rsidR="00F74A14" w:rsidRDefault="003F529A">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1088AFB7" w14:textId="77777777" w:rsidR="00F74A14" w:rsidRDefault="003F529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6C9B115" w14:textId="77777777" w:rsidR="00F74A14" w:rsidRDefault="003F529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9B55E8" w14:textId="77777777" w:rsidR="00F74A14" w:rsidRDefault="003F529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3B98F8" w14:textId="77777777" w:rsidR="00F74A14" w:rsidRDefault="003F52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84D52"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AF391"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EE507"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53834"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9E3B4"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14ECD"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8E337" w14:textId="77777777" w:rsidR="00F74A14" w:rsidRDefault="003F529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F74A14" w14:paraId="7C27083D" w14:textId="77777777">
        <w:tc>
          <w:tcPr>
            <w:tcW w:w="4160" w:type="dxa"/>
            <w:tcBorders>
              <w:top w:val="dashed" w:sz="4" w:space="0" w:color="BFBFBF"/>
              <w:left w:val="none" w:sz="4" w:space="0" w:color="6E6E6E"/>
              <w:bottom w:val="none" w:sz="4" w:space="0" w:color="BFBFBF"/>
              <w:right w:val="none" w:sz="4" w:space="0" w:color="6E6E6E"/>
            </w:tcBorders>
          </w:tcPr>
          <w:p w14:paraId="0421E320" w14:textId="77777777" w:rsidR="00F74A14" w:rsidRDefault="003F529A">
            <w:pPr>
              <w:pStyle w:val="ProductList-TableBody"/>
            </w:pPr>
            <w:r>
              <w:t>System Center 2019 Operations Manager</w:t>
            </w:r>
            <w:r>
              <w:fldChar w:fldCharType="begin"/>
            </w:r>
            <w:r>
              <w:instrText xml:space="preserve"> XE "System Center 2019 Operations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2312F760" w14:textId="77777777" w:rsidR="00F74A14" w:rsidRDefault="003F529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9A8F2EC" w14:textId="77777777" w:rsidR="00F74A14" w:rsidRDefault="00F74A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7C016E" w14:textId="77777777" w:rsidR="00F74A14" w:rsidRDefault="003F529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4FAD8F" w14:textId="77777777" w:rsidR="00F74A14" w:rsidRDefault="003F52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1FD33"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B547B"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4F369"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ADF62"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87D14"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3573C"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67303" w14:textId="77777777" w:rsidR="00F74A14" w:rsidRDefault="00F74A14">
            <w:pPr>
              <w:pStyle w:val="ProductList-TableBody"/>
              <w:jc w:val="center"/>
            </w:pPr>
          </w:p>
        </w:tc>
      </w:tr>
    </w:tbl>
    <w:p w14:paraId="0073F750" w14:textId="77777777" w:rsidR="00F74A14" w:rsidRDefault="003F529A">
      <w:pPr>
        <w:pStyle w:val="ProductList-Offering1SubSection"/>
        <w:outlineLvl w:val="3"/>
      </w:pPr>
      <w:bookmarkStart w:id="159" w:name="_Sec1182"/>
      <w:r>
        <w:t>2. Condições do Produto</w:t>
      </w:r>
      <w:bookmarkEnd w:id="159"/>
    </w:p>
    <w:tbl>
      <w:tblPr>
        <w:tblStyle w:val="PURTable"/>
        <w:tblW w:w="0" w:type="dxa"/>
        <w:tblLook w:val="04A0" w:firstRow="1" w:lastRow="0" w:firstColumn="1" w:lastColumn="0" w:noHBand="0" w:noVBand="1"/>
      </w:tblPr>
      <w:tblGrid>
        <w:gridCol w:w="3637"/>
        <w:gridCol w:w="3642"/>
        <w:gridCol w:w="3637"/>
      </w:tblGrid>
      <w:tr w:rsidR="00F74A14" w14:paraId="63F2B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E361F2" w14:textId="77777777" w:rsidR="00F74A14" w:rsidRDefault="003F529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D316F5C"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9F7C2" w14:textId="77777777" w:rsidR="00F74A14" w:rsidRDefault="003F529A">
            <w:pPr>
              <w:pStyle w:val="ProductList-TableBody"/>
            </w:pPr>
            <w:r>
              <w:rPr>
                <w:color w:val="404040"/>
              </w:rPr>
              <w:t>Edições Anteriores: N/D</w:t>
            </w:r>
          </w:p>
        </w:tc>
      </w:tr>
      <w:tr w:rsidR="00F74A14" w14:paraId="16755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3A44A" w14:textId="77777777" w:rsidR="00F74A14" w:rsidRDefault="003F529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2A6F6" w14:textId="77777777" w:rsidR="00F74A14" w:rsidRDefault="003F529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557C23C7" w14:textId="77777777" w:rsidR="00F74A14" w:rsidRDefault="003F529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6">
              <w:r>
                <w:rPr>
                  <w:color w:val="00467F"/>
                  <w:u w:val="single"/>
                </w:rPr>
                <w:t>Apêndice B</w:t>
              </w:r>
            </w:hyperlink>
          </w:p>
        </w:tc>
      </w:tr>
      <w:tr w:rsidR="00F74A14" w14:paraId="7DA12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367C0" w14:textId="77777777" w:rsidR="00F74A14" w:rsidRDefault="003F529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FFA41" w14:textId="77777777" w:rsidR="00F74A14" w:rsidRDefault="003F529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070B9" w14:textId="77777777" w:rsidR="00F74A14" w:rsidRDefault="003F529A">
            <w:pPr>
              <w:pStyle w:val="ProductList-TableBody"/>
            </w:pPr>
            <w:r>
              <w:rPr>
                <w:color w:val="404040"/>
              </w:rPr>
              <w:t>Qualificados para Redução: N/D</w:t>
            </w:r>
          </w:p>
        </w:tc>
      </w:tr>
      <w:tr w:rsidR="00F74A14" w14:paraId="1802F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C1C59" w14:textId="77777777" w:rsidR="00F74A14" w:rsidRDefault="003F529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84EAF" w14:textId="77777777" w:rsidR="00F74A14" w:rsidRDefault="003F529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F6CF0" w14:textId="77777777" w:rsidR="00F74A14" w:rsidRDefault="003F529A">
            <w:pPr>
              <w:pStyle w:val="ProductList-TableBody"/>
            </w:pPr>
            <w:r>
              <w:rPr>
                <w:color w:val="404040"/>
              </w:rPr>
              <w:t>Qualificados para Adequação (“True-Up”): N/D</w:t>
            </w:r>
          </w:p>
        </w:tc>
      </w:tr>
      <w:tr w:rsidR="00F74A14" w14:paraId="4C0CA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503F6" w14:textId="77777777" w:rsidR="00F74A14" w:rsidRDefault="003F529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5D433"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A8E94" w14:textId="77777777" w:rsidR="00F74A14" w:rsidRDefault="00F74A14">
            <w:pPr>
              <w:pStyle w:val="ProductList-TableBody"/>
            </w:pPr>
          </w:p>
        </w:tc>
      </w:tr>
    </w:tbl>
    <w:p w14:paraId="1D4BBADC" w14:textId="77777777" w:rsidR="00F74A14" w:rsidRDefault="00F74A14">
      <w:pPr>
        <w:pStyle w:val="ProductList-Body"/>
      </w:pPr>
    </w:p>
    <w:p w14:paraId="7D4C487C" w14:textId="77777777" w:rsidR="00F74A14" w:rsidRDefault="003F529A">
      <w:pPr>
        <w:pStyle w:val="ProductList-ClauseHeading"/>
        <w:outlineLvl w:val="4"/>
      </w:pPr>
      <w:r>
        <w:t>2.1 Clientes Academic</w:t>
      </w:r>
    </w:p>
    <w:p w14:paraId="7285B095" w14:textId="77777777" w:rsidR="00F74A14" w:rsidRDefault="003F529A">
      <w:pPr>
        <w:pStyle w:val="ProductList-Body"/>
      </w:pPr>
      <w:r>
        <w:t xml:space="preserve">Os clientes do Enrollment for Education Solutions e do Registro de Assinatura School podem comprar a Licença de Gerenciamento de Cliente do System Center 2019 Operations Manager por OSE e implantar por Usuário ou OSE, conforme contemplado no Modelo de Licença de </w:t>
      </w:r>
      <w:hyperlink w:anchor="_Sec544">
        <w:r>
          <w:rPr>
            <w:color w:val="00467F"/>
            <w:u w:val="single"/>
          </w:rPr>
          <w:t>Servidores de Gerenciamento</w:t>
        </w:r>
      </w:hyperlink>
      <w:r>
        <w:t xml:space="preserve">. </w:t>
      </w:r>
    </w:p>
    <w:p w14:paraId="0DD447EE" w14:textId="77777777" w:rsidR="00F74A14" w:rsidRDefault="003F529A">
      <w:pPr>
        <w:pStyle w:val="ProductList-Offering1SubSection"/>
        <w:outlineLvl w:val="3"/>
      </w:pPr>
      <w:bookmarkStart w:id="160" w:name="_Sec1183"/>
      <w:r>
        <w:t>3. Direitos de Uso</w:t>
      </w:r>
      <w:bookmarkEnd w:id="160"/>
    </w:p>
    <w:tbl>
      <w:tblPr>
        <w:tblStyle w:val="PURTable"/>
        <w:tblW w:w="0" w:type="dxa"/>
        <w:tblLook w:val="04A0" w:firstRow="1" w:lastRow="0" w:firstColumn="1" w:lastColumn="0" w:noHBand="0" w:noVBand="1"/>
      </w:tblPr>
      <w:tblGrid>
        <w:gridCol w:w="3656"/>
        <w:gridCol w:w="3617"/>
        <w:gridCol w:w="3643"/>
      </w:tblGrid>
      <w:tr w:rsidR="00F74A14" w14:paraId="40B2FD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83C6C" w14:textId="77777777" w:rsidR="00F74A14" w:rsidRDefault="003F529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7">
              <w:r>
                <w:rPr>
                  <w:color w:val="00467F"/>
                  <w:u w:val="single"/>
                </w:rPr>
                <w:t>Universal</w:t>
              </w:r>
            </w:hyperlink>
            <w:r>
              <w:t xml:space="preserve">; </w:t>
            </w:r>
            <w:hyperlink r:id="rId68">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3992AF3C" w14:textId="77777777" w:rsidR="00F74A14" w:rsidRDefault="003F529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596CE2" w14:textId="77777777" w:rsidR="00F74A14" w:rsidRDefault="003F529A">
            <w:pPr>
              <w:pStyle w:val="ProductList-TableBody"/>
            </w:pPr>
            <w:r>
              <w:rPr>
                <w:color w:val="404040"/>
              </w:rPr>
              <w:t>Software Adicional: N/D</w:t>
            </w:r>
          </w:p>
        </w:tc>
      </w:tr>
      <w:tr w:rsidR="00F74A14" w14:paraId="23393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10693" w14:textId="77777777" w:rsidR="00F74A14" w:rsidRDefault="003F529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15860EDF" w14:textId="77777777" w:rsidR="00F74A14" w:rsidRDefault="003F529A">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2F52FD7" w14:textId="77777777" w:rsidR="00F74A14" w:rsidRDefault="003F529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F74A14" w14:paraId="1E1B2488" w14:textId="77777777">
        <w:tc>
          <w:tcPr>
            <w:tcW w:w="4040" w:type="dxa"/>
            <w:tcBorders>
              <w:top w:val="single" w:sz="4" w:space="0" w:color="000000"/>
              <w:left w:val="single" w:sz="4" w:space="0" w:color="000000"/>
              <w:bottom w:val="single" w:sz="4" w:space="0" w:color="000000"/>
              <w:right w:val="single" w:sz="4" w:space="0" w:color="000000"/>
            </w:tcBorders>
          </w:tcPr>
          <w:p w14:paraId="655066CC" w14:textId="77777777" w:rsidR="00F74A14" w:rsidRDefault="003F529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69">
              <w:r>
                <w:rPr>
                  <w:color w:val="00467F"/>
                  <w:u w:val="single"/>
                </w:rPr>
                <w:t>Recursos de Internet</w:t>
              </w:r>
            </w:hyperlink>
            <w:r>
              <w:t xml:space="preserve">, </w:t>
            </w:r>
            <w:hyperlink r:id="rId70">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47D78"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E4ADE" w14:textId="77777777" w:rsidR="00F74A14" w:rsidRDefault="00F74A14">
            <w:pPr>
              <w:pStyle w:val="ProductList-TableBody"/>
            </w:pPr>
          </w:p>
        </w:tc>
      </w:tr>
    </w:tbl>
    <w:p w14:paraId="12552EE1" w14:textId="77777777" w:rsidR="00F74A14" w:rsidRDefault="00F74A14">
      <w:pPr>
        <w:pStyle w:val="ProductList-Body"/>
      </w:pPr>
    </w:p>
    <w:p w14:paraId="68F42D6D" w14:textId="77777777" w:rsidR="00F74A14" w:rsidRDefault="003F529A">
      <w:pPr>
        <w:pStyle w:val="ProductList-ClauseHeading"/>
        <w:outlineLvl w:val="4"/>
      </w:pPr>
      <w:r>
        <w:t>3.1 Licença de Gerenciamento</w:t>
      </w:r>
    </w:p>
    <w:tbl>
      <w:tblPr>
        <w:tblStyle w:val="PURTable"/>
        <w:tblW w:w="0" w:type="dxa"/>
        <w:tblLook w:val="04A0" w:firstRow="1" w:lastRow="0" w:firstColumn="1" w:lastColumn="0" w:noHBand="0" w:noVBand="1"/>
      </w:tblPr>
      <w:tblGrid>
        <w:gridCol w:w="3690"/>
        <w:gridCol w:w="3655"/>
        <w:gridCol w:w="3571"/>
      </w:tblGrid>
      <w:tr w:rsidR="00F74A14" w14:paraId="2BC9A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7F9792" w14:textId="77777777" w:rsidR="00F74A14" w:rsidRDefault="003F529A">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0BE6A83D" w14:textId="77777777" w:rsidR="00F74A14" w:rsidRDefault="003F529A">
            <w:pPr>
              <w:pStyle w:val="ProductList-TableBody"/>
            </w:pPr>
            <w:r>
              <w:t>Licença do System Center 2019 Operations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2AD0EABA" w14:textId="77777777" w:rsidR="00F74A14" w:rsidRDefault="00F74A14">
            <w:pPr>
              <w:pStyle w:val="ProductList-TableBody"/>
            </w:pPr>
          </w:p>
        </w:tc>
      </w:tr>
    </w:tbl>
    <w:p w14:paraId="7341B2AB" w14:textId="77777777" w:rsidR="00F74A14" w:rsidRDefault="00F74A14">
      <w:pPr>
        <w:pStyle w:val="ProductList-Body"/>
      </w:pPr>
    </w:p>
    <w:p w14:paraId="3A704FCB" w14:textId="77777777" w:rsidR="00F74A14" w:rsidRDefault="003F529A">
      <w:pPr>
        <w:pStyle w:val="ProductList-ClauseHeading"/>
        <w:outlineLvl w:val="4"/>
      </w:pPr>
      <w:r>
        <w:t>3.2 Tecnologia SQL Server</w:t>
      </w:r>
    </w:p>
    <w:p w14:paraId="01B1FA63" w14:textId="77777777" w:rsidR="00F74A14" w:rsidRDefault="003F529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23DF6110" w14:textId="77777777" w:rsidR="00F74A14" w:rsidRDefault="003F529A">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51"/>
        <w:gridCol w:w="3647"/>
        <w:gridCol w:w="3618"/>
      </w:tblGrid>
      <w:tr w:rsidR="00F74A14" w14:paraId="35A882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9B6606" w14:textId="77777777" w:rsidR="00F74A14" w:rsidRDefault="003F529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A5E267" w14:textId="77777777" w:rsidR="00F74A14" w:rsidRDefault="003F529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B4450" w14:textId="77777777" w:rsidR="00F74A14" w:rsidRDefault="003F529A">
            <w:pPr>
              <w:pStyle w:val="ProductList-TableBody"/>
            </w:pPr>
            <w:r>
              <w:rPr>
                <w:color w:val="404040"/>
              </w:rPr>
              <w:t>Direitos de Failover: N/D</w:t>
            </w:r>
          </w:p>
        </w:tc>
      </w:tr>
      <w:tr w:rsidR="00F74A14" w14:paraId="290D6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260DA" w14:textId="77777777" w:rsidR="00F74A14" w:rsidRDefault="003F529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369A5826" w14:textId="77777777" w:rsidR="00F74A14" w:rsidRDefault="003F529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1">
              <w:r>
                <w:rPr>
                  <w:color w:val="00467F"/>
                  <w:u w:val="single"/>
                </w:rPr>
                <w:t>Lista de Produtos – outubro de 2013</w:t>
              </w:r>
            </w:hyperlink>
            <w:r>
              <w:t xml:space="preserve">; </w:t>
            </w:r>
            <w:hyperlink r:id="rId72">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4722F" w14:textId="77777777" w:rsidR="00F74A14" w:rsidRDefault="003F529A">
            <w:pPr>
              <w:pStyle w:val="ProductList-TableBody"/>
            </w:pPr>
            <w:r>
              <w:rPr>
                <w:color w:val="404040"/>
              </w:rPr>
              <w:t>Direitos de Roaming: N/D</w:t>
            </w:r>
          </w:p>
        </w:tc>
      </w:tr>
      <w:tr w:rsidR="00F74A14" w14:paraId="6ABA2705" w14:textId="77777777">
        <w:tc>
          <w:tcPr>
            <w:tcW w:w="4040" w:type="dxa"/>
            <w:tcBorders>
              <w:top w:val="single" w:sz="4" w:space="0" w:color="000000"/>
              <w:left w:val="single" w:sz="4" w:space="0" w:color="000000"/>
              <w:bottom w:val="single" w:sz="4" w:space="0" w:color="000000"/>
              <w:right w:val="single" w:sz="4" w:space="0" w:color="000000"/>
            </w:tcBorders>
          </w:tcPr>
          <w:p w14:paraId="014559E7" w14:textId="77777777" w:rsidR="00F74A14" w:rsidRDefault="003F529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6B694" w14:textId="77777777" w:rsidR="00F74A14" w:rsidRDefault="003F529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7266F" w14:textId="77777777" w:rsidR="00F74A14" w:rsidRDefault="00F74A14">
            <w:pPr>
              <w:pStyle w:val="ProductList-TableBody"/>
            </w:pPr>
          </w:p>
        </w:tc>
      </w:tr>
    </w:tbl>
    <w:p w14:paraId="0277DB96" w14:textId="77777777" w:rsidR="00F74A14" w:rsidRDefault="00F74A14">
      <w:pPr>
        <w:pStyle w:val="ProductList-Body"/>
      </w:pPr>
    </w:p>
    <w:p w14:paraId="4B2FCB21" w14:textId="77777777" w:rsidR="00F74A14" w:rsidRDefault="003F529A">
      <w:pPr>
        <w:pStyle w:val="ProductList-ClauseHeading"/>
        <w:outlineLvl w:val="4"/>
      </w:pPr>
      <w:r>
        <w:t>4.1 Direitos de Ramificação Atual do System Center Operations Manager</w:t>
      </w:r>
    </w:p>
    <w:p w14:paraId="03908F54" w14:textId="77777777" w:rsidR="00F74A14" w:rsidRDefault="003F529A">
      <w:pPr>
        <w:pStyle w:val="ProductList-Body"/>
      </w:pPr>
      <w:r>
        <w:t>Clientes com SA ativo nas Licenças do System Center Operations Manager ou com Licença equivalente a ML podem instalar e usar a opção de Ramificação Atual do System Center Operations Manager.</w:t>
      </w:r>
    </w:p>
    <w:p w14:paraId="5BD747EE"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35855A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EF5B10"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57E79A3D" w14:textId="77777777" w:rsidR="00F74A14" w:rsidRDefault="00F74A14">
      <w:pPr>
        <w:pStyle w:val="ProductList-Body"/>
      </w:pPr>
    </w:p>
    <w:p w14:paraId="6B14FFCF" w14:textId="77777777" w:rsidR="00F74A14" w:rsidRDefault="003F529A">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62635049"/>
      <w:r>
        <w:instrText>System Center Orchestrator</w:instrText>
      </w:r>
      <w:bookmarkEnd w:id="163"/>
      <w:r>
        <w:instrText>" \l 3</w:instrText>
      </w:r>
      <w:r>
        <w:fldChar w:fldCharType="end"/>
      </w:r>
    </w:p>
    <w:p w14:paraId="1FA68663" w14:textId="77777777" w:rsidR="00F74A14" w:rsidRDefault="003F529A">
      <w:pPr>
        <w:pStyle w:val="ProductList-Offering1SubSection"/>
        <w:outlineLvl w:val="3"/>
      </w:pPr>
      <w:bookmarkStart w:id="164" w:name="_Sec1186"/>
      <w:r>
        <w:t>1. Disponibilidade do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74A14" w14:paraId="2E6142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7E43E1" w14:textId="77777777" w:rsidR="00F74A14" w:rsidRDefault="003F529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EE641" w14:textId="77777777" w:rsidR="00F74A14" w:rsidRDefault="003F529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42B72" w14:textId="77777777" w:rsidR="00F74A14" w:rsidRDefault="003F529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39A78" w14:textId="77777777" w:rsidR="00F74A14" w:rsidRDefault="003F529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9B034" w14:textId="77777777" w:rsidR="00F74A14" w:rsidRDefault="003F52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09A716"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BDBEB"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0B9EA"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8FD15"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1D583"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8D5FB"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604C1"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4A14" w14:paraId="66789806" w14:textId="77777777">
        <w:tc>
          <w:tcPr>
            <w:tcW w:w="4160" w:type="dxa"/>
            <w:tcBorders>
              <w:top w:val="single" w:sz="6" w:space="0" w:color="FFFFFF"/>
              <w:left w:val="none" w:sz="4" w:space="0" w:color="6E6E6E"/>
              <w:bottom w:val="dashed" w:sz="4" w:space="0" w:color="BFBFBF"/>
              <w:right w:val="none" w:sz="4" w:space="0" w:color="6E6E6E"/>
            </w:tcBorders>
          </w:tcPr>
          <w:p w14:paraId="6446884F" w14:textId="77777777" w:rsidR="00F74A14" w:rsidRDefault="003F529A">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00E82CC6" w14:textId="77777777" w:rsidR="00F74A14" w:rsidRDefault="003F529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60A54E2" w14:textId="77777777" w:rsidR="00F74A14" w:rsidRDefault="003F529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6761B5" w14:textId="77777777" w:rsidR="00F74A14" w:rsidRDefault="003F529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1C2881" w14:textId="77777777" w:rsidR="00F74A14" w:rsidRDefault="003F52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ACF35"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BDEC6"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E2673"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5DF6D"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8FD51"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AC00C"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69254" w14:textId="77777777" w:rsidR="00F74A14" w:rsidRDefault="003F529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F74A14" w14:paraId="7AB2E1DC" w14:textId="77777777">
        <w:tc>
          <w:tcPr>
            <w:tcW w:w="4160" w:type="dxa"/>
            <w:tcBorders>
              <w:top w:val="dashed" w:sz="4" w:space="0" w:color="BFBFBF"/>
              <w:left w:val="none" w:sz="4" w:space="0" w:color="6E6E6E"/>
              <w:bottom w:val="none" w:sz="4" w:space="0" w:color="BFBFBF"/>
              <w:right w:val="none" w:sz="4" w:space="0" w:color="6E6E6E"/>
            </w:tcBorders>
          </w:tcPr>
          <w:p w14:paraId="3B6D1398" w14:textId="77777777" w:rsidR="00F74A14" w:rsidRDefault="003F529A">
            <w:pPr>
              <w:pStyle w:val="ProductList-TableBody"/>
            </w:pPr>
            <w:r>
              <w:t>System Center 2019 Orchestrator</w:t>
            </w:r>
            <w:r>
              <w:fldChar w:fldCharType="begin"/>
            </w:r>
            <w:r>
              <w:instrText xml:space="preserve"> XE "System Center 2019 Orchestrator"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629579E5" w14:textId="77777777" w:rsidR="00F74A14" w:rsidRDefault="003F529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B723191" w14:textId="77777777" w:rsidR="00F74A14" w:rsidRDefault="00F74A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E44652" w14:textId="77777777" w:rsidR="00F74A14" w:rsidRDefault="003F529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6A6591" w14:textId="77777777" w:rsidR="00F74A14" w:rsidRDefault="003F52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76B34"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889B9"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86443"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B20F3"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BF67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B64E2"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A25A4" w14:textId="77777777" w:rsidR="00F74A14" w:rsidRDefault="00F74A14">
            <w:pPr>
              <w:pStyle w:val="ProductList-TableBody"/>
              <w:jc w:val="center"/>
            </w:pPr>
          </w:p>
        </w:tc>
      </w:tr>
    </w:tbl>
    <w:p w14:paraId="3B8FBA98" w14:textId="77777777" w:rsidR="00F74A14" w:rsidRDefault="003F529A">
      <w:pPr>
        <w:pStyle w:val="ProductList-Offering1SubSection"/>
        <w:outlineLvl w:val="3"/>
      </w:pPr>
      <w:bookmarkStart w:id="165" w:name="_Sec1187"/>
      <w:r>
        <w:t>2. Condições do Produto</w:t>
      </w:r>
      <w:bookmarkEnd w:id="165"/>
    </w:p>
    <w:tbl>
      <w:tblPr>
        <w:tblStyle w:val="PURTable"/>
        <w:tblW w:w="0" w:type="dxa"/>
        <w:tblLook w:val="04A0" w:firstRow="1" w:lastRow="0" w:firstColumn="1" w:lastColumn="0" w:noHBand="0" w:noVBand="1"/>
      </w:tblPr>
      <w:tblGrid>
        <w:gridCol w:w="3640"/>
        <w:gridCol w:w="3641"/>
        <w:gridCol w:w="3635"/>
      </w:tblGrid>
      <w:tr w:rsidR="00F74A14" w14:paraId="2A6477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634DC" w14:textId="77777777" w:rsidR="00F74A14" w:rsidRDefault="003F529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7569504"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9FA406" w14:textId="77777777" w:rsidR="00F74A14" w:rsidRDefault="003F529A">
            <w:pPr>
              <w:pStyle w:val="ProductList-TableBody"/>
            </w:pPr>
            <w:r>
              <w:rPr>
                <w:color w:val="404040"/>
              </w:rPr>
              <w:t>Edições Anteriores: N/D</w:t>
            </w:r>
          </w:p>
        </w:tc>
      </w:tr>
      <w:tr w:rsidR="00F74A14" w14:paraId="6EE1F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337CC" w14:textId="77777777" w:rsidR="00F74A14" w:rsidRDefault="003F529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083A5" w14:textId="77777777" w:rsidR="00F74A14" w:rsidRDefault="003F529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2D173892" w14:textId="77777777" w:rsidR="00F74A14" w:rsidRDefault="003F529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3">
              <w:r>
                <w:rPr>
                  <w:color w:val="00467F"/>
                  <w:u w:val="single"/>
                </w:rPr>
                <w:t>Apêndice B</w:t>
              </w:r>
            </w:hyperlink>
          </w:p>
        </w:tc>
      </w:tr>
      <w:tr w:rsidR="00F74A14" w14:paraId="67DA1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1C7A8" w14:textId="77777777" w:rsidR="00F74A14" w:rsidRDefault="003F529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560DB" w14:textId="77777777" w:rsidR="00F74A14" w:rsidRDefault="003F529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18FE6" w14:textId="77777777" w:rsidR="00F74A14" w:rsidRDefault="003F529A">
            <w:pPr>
              <w:pStyle w:val="ProductList-TableBody"/>
            </w:pPr>
            <w:r>
              <w:rPr>
                <w:color w:val="404040"/>
              </w:rPr>
              <w:t>Qualificados para Redução: N/D</w:t>
            </w:r>
          </w:p>
        </w:tc>
      </w:tr>
      <w:tr w:rsidR="00F74A14" w14:paraId="05549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01F67" w14:textId="77777777" w:rsidR="00F74A14" w:rsidRDefault="003F529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170C3" w14:textId="77777777" w:rsidR="00F74A14" w:rsidRDefault="003F529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FA11C" w14:textId="77777777" w:rsidR="00F74A14" w:rsidRDefault="003F529A">
            <w:pPr>
              <w:pStyle w:val="ProductList-TableBody"/>
            </w:pPr>
            <w:r>
              <w:rPr>
                <w:color w:val="404040"/>
              </w:rPr>
              <w:t>Qualificados para Adequação (“True-Up”): N/D</w:t>
            </w:r>
          </w:p>
        </w:tc>
      </w:tr>
      <w:tr w:rsidR="00F74A14" w14:paraId="5DE9E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78E7A" w14:textId="77777777" w:rsidR="00F74A14" w:rsidRDefault="003F529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19E29"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D5B71" w14:textId="77777777" w:rsidR="00F74A14" w:rsidRDefault="00F74A14">
            <w:pPr>
              <w:pStyle w:val="ProductList-TableBody"/>
            </w:pPr>
          </w:p>
        </w:tc>
      </w:tr>
    </w:tbl>
    <w:p w14:paraId="7090260A" w14:textId="77777777" w:rsidR="00F74A14" w:rsidRDefault="00F74A14">
      <w:pPr>
        <w:pStyle w:val="ProductList-Body"/>
      </w:pPr>
    </w:p>
    <w:p w14:paraId="65103A21" w14:textId="77777777" w:rsidR="00F74A14" w:rsidRDefault="003F529A">
      <w:pPr>
        <w:pStyle w:val="ProductList-ClauseHeading"/>
        <w:outlineLvl w:val="4"/>
      </w:pPr>
      <w:r>
        <w:t>2.1 Clientes Academic</w:t>
      </w:r>
    </w:p>
    <w:p w14:paraId="3A92DE6D" w14:textId="77777777" w:rsidR="00F74A14" w:rsidRDefault="003F529A">
      <w:pPr>
        <w:pStyle w:val="ProductList-Body"/>
      </w:pPr>
      <w:r>
        <w:t xml:space="preserve">Os clientes do Enrollment for Education Solutions e do Registro de Assinatura School podem comprar a Licença de Gerenciamento de Cliente do System Center 2019 Orchestrator por OSE e implantar por Usuário ou OSE, conforme contemplado no Modelo de Licença de </w:t>
      </w:r>
      <w:hyperlink w:anchor="_Sec544">
        <w:r>
          <w:rPr>
            <w:color w:val="00467F"/>
            <w:u w:val="single"/>
          </w:rPr>
          <w:t>Servidores de Gerenciamento</w:t>
        </w:r>
      </w:hyperlink>
      <w:r>
        <w:t xml:space="preserve">. </w:t>
      </w:r>
    </w:p>
    <w:p w14:paraId="2F6BDEA7" w14:textId="77777777" w:rsidR="00F74A14" w:rsidRDefault="003F529A">
      <w:pPr>
        <w:pStyle w:val="ProductList-Offering1SubSection"/>
        <w:outlineLvl w:val="3"/>
      </w:pPr>
      <w:bookmarkStart w:id="166" w:name="_Sec1188"/>
      <w:r>
        <w:t>3. Direitos de Uso</w:t>
      </w:r>
      <w:bookmarkEnd w:id="166"/>
    </w:p>
    <w:tbl>
      <w:tblPr>
        <w:tblStyle w:val="PURTable"/>
        <w:tblW w:w="0" w:type="dxa"/>
        <w:tblLook w:val="04A0" w:firstRow="1" w:lastRow="0" w:firstColumn="1" w:lastColumn="0" w:noHBand="0" w:noVBand="1"/>
      </w:tblPr>
      <w:tblGrid>
        <w:gridCol w:w="3656"/>
        <w:gridCol w:w="3617"/>
        <w:gridCol w:w="3643"/>
      </w:tblGrid>
      <w:tr w:rsidR="00F74A14" w14:paraId="4F851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498B73" w14:textId="77777777" w:rsidR="00F74A14" w:rsidRDefault="003F529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4">
              <w:r>
                <w:rPr>
                  <w:color w:val="00467F"/>
                  <w:u w:val="single"/>
                </w:rPr>
                <w:t>Universal</w:t>
              </w:r>
            </w:hyperlink>
            <w:r>
              <w:t xml:space="preserve">; </w:t>
            </w:r>
            <w:hyperlink r:id="rId7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1877B25E" w14:textId="77777777" w:rsidR="00F74A14" w:rsidRDefault="003F529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26FBA" w14:textId="77777777" w:rsidR="00F74A14" w:rsidRDefault="003F529A">
            <w:pPr>
              <w:pStyle w:val="ProductList-TableBody"/>
            </w:pPr>
            <w:r>
              <w:rPr>
                <w:color w:val="404040"/>
              </w:rPr>
              <w:t>Software Adicional: N/D</w:t>
            </w:r>
          </w:p>
        </w:tc>
      </w:tr>
      <w:tr w:rsidR="00F74A14" w14:paraId="3584E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0F32F" w14:textId="77777777" w:rsidR="00F74A14" w:rsidRDefault="003F529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30EE332F" w14:textId="77777777" w:rsidR="00F74A14" w:rsidRDefault="003F529A">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D2E5523" w14:textId="77777777" w:rsidR="00F74A14" w:rsidRDefault="003F529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F74A14" w14:paraId="62324114" w14:textId="77777777">
        <w:tc>
          <w:tcPr>
            <w:tcW w:w="4040" w:type="dxa"/>
            <w:tcBorders>
              <w:top w:val="single" w:sz="4" w:space="0" w:color="000000"/>
              <w:left w:val="single" w:sz="4" w:space="0" w:color="000000"/>
              <w:bottom w:val="single" w:sz="4" w:space="0" w:color="000000"/>
              <w:right w:val="single" w:sz="4" w:space="0" w:color="000000"/>
            </w:tcBorders>
          </w:tcPr>
          <w:p w14:paraId="46EB4AD7" w14:textId="77777777" w:rsidR="00F74A14" w:rsidRDefault="003F529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6">
              <w:r>
                <w:rPr>
                  <w:color w:val="00467F"/>
                  <w:u w:val="single"/>
                </w:rPr>
                <w:t>Recursos de Internet</w:t>
              </w:r>
            </w:hyperlink>
            <w:r>
              <w:t xml:space="preserve">, </w:t>
            </w:r>
            <w:hyperlink r:id="rId7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2E987"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5CE90" w14:textId="77777777" w:rsidR="00F74A14" w:rsidRDefault="00F74A14">
            <w:pPr>
              <w:pStyle w:val="ProductList-TableBody"/>
            </w:pPr>
          </w:p>
        </w:tc>
      </w:tr>
    </w:tbl>
    <w:p w14:paraId="3CF78325" w14:textId="77777777" w:rsidR="00F74A14" w:rsidRDefault="00F74A14">
      <w:pPr>
        <w:pStyle w:val="ProductList-Body"/>
      </w:pPr>
    </w:p>
    <w:p w14:paraId="7E6EE4F9" w14:textId="77777777" w:rsidR="00F74A14" w:rsidRDefault="003F529A">
      <w:pPr>
        <w:pStyle w:val="ProductList-ClauseHeading"/>
        <w:outlineLvl w:val="4"/>
      </w:pPr>
      <w:r>
        <w:t>3.1 Licença de Gerenciamento</w:t>
      </w:r>
    </w:p>
    <w:tbl>
      <w:tblPr>
        <w:tblStyle w:val="PURTable"/>
        <w:tblW w:w="0" w:type="dxa"/>
        <w:tblLook w:val="04A0" w:firstRow="1" w:lastRow="0" w:firstColumn="1" w:lastColumn="0" w:noHBand="0" w:noVBand="1"/>
      </w:tblPr>
      <w:tblGrid>
        <w:gridCol w:w="3686"/>
        <w:gridCol w:w="3665"/>
        <w:gridCol w:w="3565"/>
      </w:tblGrid>
      <w:tr w:rsidR="00F74A14" w14:paraId="4E54E3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53300B" w14:textId="77777777" w:rsidR="00F74A14" w:rsidRDefault="003F529A">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3567257C" w14:textId="77777777" w:rsidR="00F74A14" w:rsidRDefault="003F529A">
            <w:pPr>
              <w:pStyle w:val="ProductList-TableBody"/>
            </w:pPr>
            <w:r>
              <w:t>Licença do System Center 2019 Orchestrator (Usuário ou OSE)</w:t>
            </w:r>
          </w:p>
        </w:tc>
        <w:tc>
          <w:tcPr>
            <w:tcW w:w="4040" w:type="dxa"/>
            <w:tcBorders>
              <w:top w:val="single" w:sz="18" w:space="0" w:color="0072C6"/>
              <w:left w:val="none" w:sz="4" w:space="0" w:color="000000"/>
              <w:bottom w:val="single" w:sz="4" w:space="0" w:color="000000"/>
              <w:right w:val="single" w:sz="4" w:space="0" w:color="000000"/>
            </w:tcBorders>
          </w:tcPr>
          <w:p w14:paraId="5115D9E4" w14:textId="77777777" w:rsidR="00F74A14" w:rsidRDefault="00F74A14">
            <w:pPr>
              <w:pStyle w:val="ProductList-TableBody"/>
            </w:pPr>
          </w:p>
        </w:tc>
      </w:tr>
    </w:tbl>
    <w:p w14:paraId="29A7D5DA" w14:textId="77777777" w:rsidR="00F74A14" w:rsidRDefault="00F74A14">
      <w:pPr>
        <w:pStyle w:val="ProductList-Body"/>
      </w:pPr>
    </w:p>
    <w:p w14:paraId="26C3E2D0" w14:textId="77777777" w:rsidR="00F74A14" w:rsidRDefault="003F529A">
      <w:pPr>
        <w:pStyle w:val="ProductList-ClauseHeading"/>
        <w:outlineLvl w:val="4"/>
      </w:pPr>
      <w:r>
        <w:t>3.2 Tecnologia SQL Server</w:t>
      </w:r>
    </w:p>
    <w:p w14:paraId="43E11E81" w14:textId="77777777" w:rsidR="00F74A14" w:rsidRDefault="003F529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2E5C05A5" w14:textId="77777777" w:rsidR="00F74A14" w:rsidRDefault="003F529A">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51"/>
        <w:gridCol w:w="3647"/>
        <w:gridCol w:w="3618"/>
      </w:tblGrid>
      <w:tr w:rsidR="00F74A14" w14:paraId="220C8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51490F" w14:textId="77777777" w:rsidR="00F74A14" w:rsidRDefault="003F529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6C8E2E" w14:textId="77777777" w:rsidR="00F74A14" w:rsidRDefault="003F529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974A5D" w14:textId="77777777" w:rsidR="00F74A14" w:rsidRDefault="003F529A">
            <w:pPr>
              <w:pStyle w:val="ProductList-TableBody"/>
            </w:pPr>
            <w:r>
              <w:rPr>
                <w:color w:val="404040"/>
              </w:rPr>
              <w:t>Direitos de Failover: N/D</w:t>
            </w:r>
          </w:p>
        </w:tc>
      </w:tr>
      <w:tr w:rsidR="00F74A14" w14:paraId="250F3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CC773" w14:textId="77777777" w:rsidR="00F74A14" w:rsidRDefault="003F529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11DC6EC8" w14:textId="77777777" w:rsidR="00F74A14" w:rsidRDefault="003F529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8">
              <w:r>
                <w:rPr>
                  <w:color w:val="00467F"/>
                  <w:u w:val="single"/>
                </w:rPr>
                <w:t>Lista de Produtos – outubro de 2013</w:t>
              </w:r>
            </w:hyperlink>
            <w:r>
              <w:t xml:space="preserve">; </w:t>
            </w:r>
            <w:hyperlink r:id="rId79">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2A6A1" w14:textId="77777777" w:rsidR="00F74A14" w:rsidRDefault="003F529A">
            <w:pPr>
              <w:pStyle w:val="ProductList-TableBody"/>
            </w:pPr>
            <w:r>
              <w:rPr>
                <w:color w:val="404040"/>
              </w:rPr>
              <w:t>Direitos de Roaming: N/D</w:t>
            </w:r>
          </w:p>
        </w:tc>
      </w:tr>
      <w:tr w:rsidR="00F74A14" w14:paraId="7140B4F1" w14:textId="77777777">
        <w:tc>
          <w:tcPr>
            <w:tcW w:w="4040" w:type="dxa"/>
            <w:tcBorders>
              <w:top w:val="single" w:sz="4" w:space="0" w:color="000000"/>
              <w:left w:val="single" w:sz="4" w:space="0" w:color="000000"/>
              <w:bottom w:val="single" w:sz="4" w:space="0" w:color="000000"/>
              <w:right w:val="single" w:sz="4" w:space="0" w:color="000000"/>
            </w:tcBorders>
          </w:tcPr>
          <w:p w14:paraId="5487C502" w14:textId="77777777" w:rsidR="00F74A14" w:rsidRDefault="003F529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DC26D" w14:textId="77777777" w:rsidR="00F74A14" w:rsidRDefault="003F529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8D498" w14:textId="77777777" w:rsidR="00F74A14" w:rsidRDefault="00F74A14">
            <w:pPr>
              <w:pStyle w:val="ProductList-TableBody"/>
            </w:pPr>
          </w:p>
        </w:tc>
      </w:tr>
    </w:tbl>
    <w:p w14:paraId="5A6A66C7"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763CE1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F5C96B"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18A92D44" w14:textId="77777777" w:rsidR="00F74A14" w:rsidRDefault="00F74A14">
      <w:pPr>
        <w:pStyle w:val="ProductList-Body"/>
      </w:pPr>
    </w:p>
    <w:p w14:paraId="2D3A57B4" w14:textId="77777777" w:rsidR="00F74A14" w:rsidRDefault="003F529A">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62635050"/>
      <w:r>
        <w:instrText>System Center Service Manager</w:instrText>
      </w:r>
      <w:bookmarkEnd w:id="169"/>
      <w:r>
        <w:instrText>" \l 3</w:instrText>
      </w:r>
      <w:r>
        <w:fldChar w:fldCharType="end"/>
      </w:r>
    </w:p>
    <w:p w14:paraId="3243719A" w14:textId="77777777" w:rsidR="00F74A14" w:rsidRDefault="003F529A">
      <w:pPr>
        <w:pStyle w:val="ProductList-Offering1SubSection"/>
        <w:outlineLvl w:val="3"/>
      </w:pPr>
      <w:bookmarkStart w:id="170" w:name="_Sec1191"/>
      <w:r>
        <w:t>1. Disponibilidade do Programa</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F74A14" w14:paraId="65FDC7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69F949" w14:textId="77777777" w:rsidR="00F74A14" w:rsidRDefault="003F529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D4547" w14:textId="77777777" w:rsidR="00F74A14" w:rsidRDefault="003F529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793E1" w14:textId="77777777" w:rsidR="00F74A14" w:rsidRDefault="003F529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0E578" w14:textId="77777777" w:rsidR="00F74A14" w:rsidRDefault="003F529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0186B" w14:textId="77777777" w:rsidR="00F74A14" w:rsidRDefault="003F52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4582F5"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DD2CA"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C446F"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A20E1"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C274F"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CFE29"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F1321"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4A14" w14:paraId="0C802C84" w14:textId="77777777">
        <w:tc>
          <w:tcPr>
            <w:tcW w:w="4160" w:type="dxa"/>
            <w:tcBorders>
              <w:top w:val="single" w:sz="6" w:space="0" w:color="FFFFFF"/>
              <w:left w:val="none" w:sz="4" w:space="0" w:color="6E6E6E"/>
              <w:bottom w:val="dashed" w:sz="4" w:space="0" w:color="BFBFBF"/>
              <w:right w:val="none" w:sz="4" w:space="0" w:color="6E6E6E"/>
            </w:tcBorders>
          </w:tcPr>
          <w:p w14:paraId="53DE7CDD" w14:textId="77777777" w:rsidR="00F74A14" w:rsidRDefault="003F529A">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19690D0B" w14:textId="77777777" w:rsidR="00F74A14" w:rsidRDefault="003F529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E2621E8" w14:textId="77777777" w:rsidR="00F74A14" w:rsidRDefault="003F529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EFA2FD" w14:textId="77777777" w:rsidR="00F74A14" w:rsidRDefault="003F529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4C985B" w14:textId="77777777" w:rsidR="00F74A14" w:rsidRDefault="003F52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DA9BC"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56080"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3C1C0"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CC5E1"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02E7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46507"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47B70" w14:textId="77777777" w:rsidR="00F74A14" w:rsidRDefault="003F529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F74A14" w14:paraId="6AE34631" w14:textId="77777777">
        <w:tc>
          <w:tcPr>
            <w:tcW w:w="4160" w:type="dxa"/>
            <w:tcBorders>
              <w:top w:val="dashed" w:sz="4" w:space="0" w:color="BFBFBF"/>
              <w:left w:val="none" w:sz="4" w:space="0" w:color="6E6E6E"/>
              <w:bottom w:val="none" w:sz="4" w:space="0" w:color="BFBFBF"/>
              <w:right w:val="none" w:sz="4" w:space="0" w:color="6E6E6E"/>
            </w:tcBorders>
          </w:tcPr>
          <w:p w14:paraId="2C38851A" w14:textId="77777777" w:rsidR="00F74A14" w:rsidRDefault="003F529A">
            <w:pPr>
              <w:pStyle w:val="ProductList-TableBody"/>
            </w:pPr>
            <w:r>
              <w:t>System Center 2019 Service Manager</w:t>
            </w:r>
            <w:r>
              <w:fldChar w:fldCharType="begin"/>
            </w:r>
            <w:r>
              <w:instrText xml:space="preserve"> XE "System Center 2019 Service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0F56F30C" w14:textId="77777777" w:rsidR="00F74A14" w:rsidRDefault="003F529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5B6CCAF" w14:textId="77777777" w:rsidR="00F74A14" w:rsidRDefault="00F74A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D70754" w14:textId="77777777" w:rsidR="00F74A14" w:rsidRDefault="003F529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40EC5E" w14:textId="77777777" w:rsidR="00F74A14" w:rsidRDefault="003F52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8BD98"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E5C57"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953A4"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A92D7"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04143"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46441"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7054E" w14:textId="77777777" w:rsidR="00F74A14" w:rsidRDefault="00F74A14">
            <w:pPr>
              <w:pStyle w:val="ProductList-TableBody"/>
              <w:jc w:val="center"/>
            </w:pPr>
          </w:p>
        </w:tc>
      </w:tr>
    </w:tbl>
    <w:p w14:paraId="2C08C33B" w14:textId="77777777" w:rsidR="00F74A14" w:rsidRDefault="003F529A">
      <w:pPr>
        <w:pStyle w:val="ProductList-Offering1SubSection"/>
        <w:outlineLvl w:val="3"/>
      </w:pPr>
      <w:bookmarkStart w:id="171" w:name="_Sec1192"/>
      <w:r>
        <w:t>2. Condições do Produto</w:t>
      </w:r>
      <w:bookmarkEnd w:id="171"/>
    </w:p>
    <w:tbl>
      <w:tblPr>
        <w:tblStyle w:val="PURTable"/>
        <w:tblW w:w="0" w:type="dxa"/>
        <w:tblLook w:val="04A0" w:firstRow="1" w:lastRow="0" w:firstColumn="1" w:lastColumn="0" w:noHBand="0" w:noVBand="1"/>
      </w:tblPr>
      <w:tblGrid>
        <w:gridCol w:w="3637"/>
        <w:gridCol w:w="3642"/>
        <w:gridCol w:w="3637"/>
      </w:tblGrid>
      <w:tr w:rsidR="00F74A14" w14:paraId="0521DC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368AF8" w14:textId="77777777" w:rsidR="00F74A14" w:rsidRDefault="003F529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27E3272"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621DE6" w14:textId="77777777" w:rsidR="00F74A14" w:rsidRDefault="003F529A">
            <w:pPr>
              <w:pStyle w:val="ProductList-TableBody"/>
            </w:pPr>
            <w:r>
              <w:rPr>
                <w:color w:val="404040"/>
              </w:rPr>
              <w:t>Edições Anteriores: N/D</w:t>
            </w:r>
          </w:p>
        </w:tc>
      </w:tr>
      <w:tr w:rsidR="00F74A14" w14:paraId="0CB10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C0320" w14:textId="77777777" w:rsidR="00F74A14" w:rsidRDefault="003F529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0EE72" w14:textId="77777777" w:rsidR="00F74A14" w:rsidRDefault="003F529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72283CCA" w14:textId="77777777" w:rsidR="00F74A14" w:rsidRDefault="003F529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80">
              <w:r>
                <w:rPr>
                  <w:color w:val="00467F"/>
                  <w:u w:val="single"/>
                </w:rPr>
                <w:t>Apêndice B</w:t>
              </w:r>
            </w:hyperlink>
          </w:p>
        </w:tc>
      </w:tr>
      <w:tr w:rsidR="00F74A14" w14:paraId="5934A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AD19" w14:textId="77777777" w:rsidR="00F74A14" w:rsidRDefault="003F529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1901E" w14:textId="77777777" w:rsidR="00F74A14" w:rsidRDefault="003F529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2A870" w14:textId="77777777" w:rsidR="00F74A14" w:rsidRDefault="003F529A">
            <w:pPr>
              <w:pStyle w:val="ProductList-TableBody"/>
            </w:pPr>
            <w:r>
              <w:rPr>
                <w:color w:val="404040"/>
              </w:rPr>
              <w:t>Qualificados para Redução: N/D</w:t>
            </w:r>
          </w:p>
        </w:tc>
      </w:tr>
      <w:tr w:rsidR="00F74A14" w14:paraId="2EC9E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7EAB4" w14:textId="77777777" w:rsidR="00F74A14" w:rsidRDefault="003F529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3EE7A" w14:textId="77777777" w:rsidR="00F74A14" w:rsidRDefault="003F529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0BE87" w14:textId="77777777" w:rsidR="00F74A14" w:rsidRDefault="003F529A">
            <w:pPr>
              <w:pStyle w:val="ProductList-TableBody"/>
            </w:pPr>
            <w:r>
              <w:rPr>
                <w:color w:val="404040"/>
              </w:rPr>
              <w:t>Qualificados para Adequação (“True-Up”): N/D</w:t>
            </w:r>
          </w:p>
        </w:tc>
      </w:tr>
      <w:tr w:rsidR="00F74A14" w14:paraId="33141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FF1F6" w14:textId="77777777" w:rsidR="00F74A14" w:rsidRDefault="003F529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2199C"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D5072" w14:textId="77777777" w:rsidR="00F74A14" w:rsidRDefault="00F74A14">
            <w:pPr>
              <w:pStyle w:val="ProductList-TableBody"/>
            </w:pPr>
          </w:p>
        </w:tc>
      </w:tr>
    </w:tbl>
    <w:p w14:paraId="2468DD67" w14:textId="77777777" w:rsidR="00F74A14" w:rsidRDefault="00F74A14">
      <w:pPr>
        <w:pStyle w:val="ProductList-Body"/>
      </w:pPr>
    </w:p>
    <w:p w14:paraId="66027BA0" w14:textId="77777777" w:rsidR="00F74A14" w:rsidRDefault="003F529A">
      <w:pPr>
        <w:pStyle w:val="ProductList-ClauseHeading"/>
        <w:outlineLvl w:val="4"/>
      </w:pPr>
      <w:r>
        <w:t>2.1 Clientes Academic</w:t>
      </w:r>
    </w:p>
    <w:p w14:paraId="084DA6B5" w14:textId="77777777" w:rsidR="00F74A14" w:rsidRDefault="003F529A">
      <w:pPr>
        <w:pStyle w:val="ProductList-Body"/>
      </w:pPr>
      <w:r>
        <w:t xml:space="preserve">Os clientes do Enrollment for Education Solutions e do Registro de Assinatura School podem comprar a Licença de Gerenciamento de Cliente do System Center 2019 Service Manager por OSE e implantar por Usuário ou OSE, conforme contemplado no Modelo de Licença de </w:t>
      </w:r>
      <w:hyperlink w:anchor="_Sec544">
        <w:r>
          <w:rPr>
            <w:color w:val="00467F"/>
            <w:u w:val="single"/>
          </w:rPr>
          <w:t>Servidores de Gerenciamento</w:t>
        </w:r>
      </w:hyperlink>
      <w:r>
        <w:t xml:space="preserve">. </w:t>
      </w:r>
    </w:p>
    <w:p w14:paraId="260131B7" w14:textId="77777777" w:rsidR="00F74A14" w:rsidRDefault="003F529A">
      <w:pPr>
        <w:pStyle w:val="ProductList-Offering1SubSection"/>
        <w:outlineLvl w:val="3"/>
      </w:pPr>
      <w:bookmarkStart w:id="172" w:name="_Sec1193"/>
      <w:r>
        <w:t>3. Direitos de Uso</w:t>
      </w:r>
      <w:bookmarkEnd w:id="172"/>
    </w:p>
    <w:tbl>
      <w:tblPr>
        <w:tblStyle w:val="PURTable"/>
        <w:tblW w:w="0" w:type="dxa"/>
        <w:tblLook w:val="04A0" w:firstRow="1" w:lastRow="0" w:firstColumn="1" w:lastColumn="0" w:noHBand="0" w:noVBand="1"/>
      </w:tblPr>
      <w:tblGrid>
        <w:gridCol w:w="3656"/>
        <w:gridCol w:w="3617"/>
        <w:gridCol w:w="3643"/>
      </w:tblGrid>
      <w:tr w:rsidR="00F74A14" w14:paraId="1AB842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DD09A8" w14:textId="77777777" w:rsidR="00F74A14" w:rsidRDefault="003F529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81">
              <w:r>
                <w:rPr>
                  <w:color w:val="00467F"/>
                  <w:u w:val="single"/>
                </w:rPr>
                <w:t>Universal</w:t>
              </w:r>
            </w:hyperlink>
            <w:r>
              <w:t xml:space="preserve">; </w:t>
            </w:r>
            <w:hyperlink r:id="rId82">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38C83325" w14:textId="77777777" w:rsidR="00F74A14" w:rsidRDefault="003F529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EE65C" w14:textId="77777777" w:rsidR="00F74A14" w:rsidRDefault="003F529A">
            <w:pPr>
              <w:pStyle w:val="ProductList-TableBody"/>
            </w:pPr>
            <w:r>
              <w:rPr>
                <w:color w:val="404040"/>
              </w:rPr>
              <w:t>Software Adicional: N/D</w:t>
            </w:r>
          </w:p>
        </w:tc>
      </w:tr>
      <w:tr w:rsidR="00F74A14" w14:paraId="6E6F3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A8C1F" w14:textId="77777777" w:rsidR="00F74A14" w:rsidRDefault="003F529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5A6E38DB" w14:textId="77777777" w:rsidR="00F74A14" w:rsidRDefault="003F529A">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1882138" w14:textId="77777777" w:rsidR="00F74A14" w:rsidRDefault="003F529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F74A14" w14:paraId="6D5C7116" w14:textId="77777777">
        <w:tc>
          <w:tcPr>
            <w:tcW w:w="4040" w:type="dxa"/>
            <w:tcBorders>
              <w:top w:val="single" w:sz="4" w:space="0" w:color="000000"/>
              <w:left w:val="single" w:sz="4" w:space="0" w:color="000000"/>
              <w:bottom w:val="single" w:sz="4" w:space="0" w:color="000000"/>
              <w:right w:val="single" w:sz="4" w:space="0" w:color="000000"/>
            </w:tcBorders>
          </w:tcPr>
          <w:p w14:paraId="3CB42672" w14:textId="77777777" w:rsidR="00F74A14" w:rsidRDefault="003F529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83">
              <w:r>
                <w:rPr>
                  <w:color w:val="00467F"/>
                  <w:u w:val="single"/>
                </w:rPr>
                <w:t>Recursos de Internet</w:t>
              </w:r>
            </w:hyperlink>
            <w:r>
              <w:t xml:space="preserve">, </w:t>
            </w:r>
            <w:hyperlink r:id="rId84">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3AD5E"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ED3B3" w14:textId="77777777" w:rsidR="00F74A14" w:rsidRDefault="00F74A14">
            <w:pPr>
              <w:pStyle w:val="ProductList-TableBody"/>
            </w:pPr>
          </w:p>
        </w:tc>
      </w:tr>
    </w:tbl>
    <w:p w14:paraId="0E6B4AE3" w14:textId="77777777" w:rsidR="00F74A14" w:rsidRDefault="00F74A14">
      <w:pPr>
        <w:pStyle w:val="ProductList-Body"/>
      </w:pPr>
    </w:p>
    <w:p w14:paraId="45249D8A" w14:textId="77777777" w:rsidR="00F74A14" w:rsidRDefault="003F529A">
      <w:pPr>
        <w:pStyle w:val="ProductList-ClauseHeading"/>
        <w:outlineLvl w:val="4"/>
      </w:pPr>
      <w:r>
        <w:t>3.1 Licença de Gerenciamento</w:t>
      </w:r>
    </w:p>
    <w:tbl>
      <w:tblPr>
        <w:tblStyle w:val="PURTable"/>
        <w:tblW w:w="0" w:type="dxa"/>
        <w:tblLook w:val="04A0" w:firstRow="1" w:lastRow="0" w:firstColumn="1" w:lastColumn="0" w:noHBand="0" w:noVBand="1"/>
      </w:tblPr>
      <w:tblGrid>
        <w:gridCol w:w="3671"/>
        <w:gridCol w:w="3621"/>
        <w:gridCol w:w="3624"/>
      </w:tblGrid>
      <w:tr w:rsidR="00F74A14" w14:paraId="59EE5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BC7E04" w14:textId="77777777" w:rsidR="00F74A14" w:rsidRDefault="003F529A">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14:paraId="623B32D9" w14:textId="77777777" w:rsidR="00F74A14" w:rsidRDefault="003F529A">
            <w:pPr>
              <w:pStyle w:val="ProductList-TableBody"/>
            </w:pPr>
            <w:r>
              <w:t>Licença do System Center 2019 Service Manager (Usuário ou OSE)</w:t>
            </w:r>
          </w:p>
        </w:tc>
        <w:tc>
          <w:tcPr>
            <w:tcW w:w="4040" w:type="dxa"/>
            <w:tcBorders>
              <w:top w:val="single" w:sz="18" w:space="0" w:color="0072C6"/>
              <w:left w:val="none" w:sz="4" w:space="0" w:color="000000"/>
              <w:bottom w:val="none" w:sz="4" w:space="0" w:color="000000"/>
              <w:right w:val="single" w:sz="4" w:space="0" w:color="000000"/>
            </w:tcBorders>
          </w:tcPr>
          <w:p w14:paraId="141A8F0B" w14:textId="77777777" w:rsidR="00F74A14" w:rsidRDefault="003F529A">
            <w:pPr>
              <w:pStyle w:val="ProductList-TableBody"/>
            </w:pPr>
            <w:r>
              <w:t>CAL do Microsoft Identity Manager 2016 (Usuário)</w:t>
            </w:r>
          </w:p>
        </w:tc>
      </w:tr>
      <w:tr w:rsidR="00F74A14" w14:paraId="112703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4600A1" w14:textId="77777777" w:rsidR="00F74A14" w:rsidRDefault="00F74A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92E832" w14:textId="77777777" w:rsidR="00F74A14" w:rsidRDefault="003F529A">
            <w:pPr>
              <w:pStyle w:val="ProductList-TableBody"/>
            </w:pPr>
            <w:r>
              <w:t>SL de Usuário do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75E2997B" w14:textId="77777777" w:rsidR="00F74A14" w:rsidRDefault="00F74A14">
            <w:pPr>
              <w:pStyle w:val="ProductList-TableBody"/>
            </w:pPr>
          </w:p>
        </w:tc>
      </w:tr>
    </w:tbl>
    <w:p w14:paraId="20B5EE40" w14:textId="77777777" w:rsidR="00F74A14" w:rsidRDefault="00F74A14">
      <w:pPr>
        <w:pStyle w:val="ProductList-Body"/>
      </w:pPr>
    </w:p>
    <w:p w14:paraId="7E81C1D9" w14:textId="77777777" w:rsidR="00F74A14" w:rsidRDefault="003F529A">
      <w:pPr>
        <w:pStyle w:val="ProductList-ClauseHeading"/>
        <w:outlineLvl w:val="4"/>
      </w:pPr>
      <w:r>
        <w:t>3.2 Tecnologia SQL Server</w:t>
      </w:r>
    </w:p>
    <w:p w14:paraId="52F68F4D" w14:textId="77777777" w:rsidR="00F74A14" w:rsidRDefault="003F529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57E46559" w14:textId="77777777" w:rsidR="00F74A14" w:rsidRDefault="003F529A">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51"/>
        <w:gridCol w:w="3647"/>
        <w:gridCol w:w="3618"/>
      </w:tblGrid>
      <w:tr w:rsidR="00F74A14" w14:paraId="0892F3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0E224" w14:textId="77777777" w:rsidR="00F74A14" w:rsidRDefault="003F529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C084F9" w14:textId="77777777" w:rsidR="00F74A14" w:rsidRDefault="003F529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A3513" w14:textId="77777777" w:rsidR="00F74A14" w:rsidRDefault="003F529A">
            <w:pPr>
              <w:pStyle w:val="ProductList-TableBody"/>
            </w:pPr>
            <w:r>
              <w:rPr>
                <w:color w:val="404040"/>
              </w:rPr>
              <w:t>Direitos de Failover: N/D</w:t>
            </w:r>
          </w:p>
        </w:tc>
      </w:tr>
      <w:tr w:rsidR="00F74A14" w14:paraId="7B014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63150" w14:textId="77777777" w:rsidR="00F74A14" w:rsidRDefault="003F529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6ABE70B9" w14:textId="77777777" w:rsidR="00F74A14" w:rsidRDefault="003F529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5">
              <w:r>
                <w:rPr>
                  <w:color w:val="00467F"/>
                  <w:u w:val="single"/>
                </w:rPr>
                <w:t>Lista de Produtos – outubro de 2013</w:t>
              </w:r>
            </w:hyperlink>
            <w:r>
              <w:t xml:space="preserve">; </w:t>
            </w:r>
            <w:hyperlink r:id="rId86">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75EEC" w14:textId="77777777" w:rsidR="00F74A14" w:rsidRDefault="003F529A">
            <w:pPr>
              <w:pStyle w:val="ProductList-TableBody"/>
            </w:pPr>
            <w:r>
              <w:rPr>
                <w:color w:val="404040"/>
              </w:rPr>
              <w:t>Direitos de Roaming: N/D</w:t>
            </w:r>
          </w:p>
        </w:tc>
      </w:tr>
      <w:tr w:rsidR="00F74A14" w14:paraId="468C5A12" w14:textId="77777777">
        <w:tc>
          <w:tcPr>
            <w:tcW w:w="4040" w:type="dxa"/>
            <w:tcBorders>
              <w:top w:val="single" w:sz="4" w:space="0" w:color="000000"/>
              <w:left w:val="single" w:sz="4" w:space="0" w:color="000000"/>
              <w:bottom w:val="single" w:sz="4" w:space="0" w:color="000000"/>
              <w:right w:val="single" w:sz="4" w:space="0" w:color="000000"/>
            </w:tcBorders>
          </w:tcPr>
          <w:p w14:paraId="7ABDEC9F" w14:textId="77777777" w:rsidR="00F74A14" w:rsidRDefault="003F529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B7656" w14:textId="77777777" w:rsidR="00F74A14" w:rsidRDefault="003F529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7B4B6" w14:textId="77777777" w:rsidR="00F74A14" w:rsidRDefault="00F74A14">
            <w:pPr>
              <w:pStyle w:val="ProductList-TableBody"/>
            </w:pPr>
          </w:p>
        </w:tc>
      </w:tr>
    </w:tbl>
    <w:p w14:paraId="116847F9" w14:textId="77777777" w:rsidR="00F74A14" w:rsidRDefault="00F74A14">
      <w:pPr>
        <w:pStyle w:val="ProductList-Body"/>
      </w:pPr>
    </w:p>
    <w:p w14:paraId="689DD05B" w14:textId="77777777" w:rsidR="00F74A14" w:rsidRDefault="003F529A">
      <w:pPr>
        <w:pStyle w:val="ProductList-ClauseHeading"/>
        <w:outlineLvl w:val="4"/>
      </w:pPr>
      <w:r>
        <w:t>4.1 Direitos de Ramificação Atual do System Center Service Manager</w:t>
      </w:r>
    </w:p>
    <w:p w14:paraId="094F160B" w14:textId="77777777" w:rsidR="00F74A14" w:rsidRDefault="003F529A">
      <w:pPr>
        <w:pStyle w:val="ProductList-Body"/>
      </w:pPr>
      <w:r>
        <w:t>Clientes com SA ativo nas Licenças do System Center Service Manager ou com Licença equivalente a ML podem instalar e usar a opção de Ramificação Atual do System Center Service Manager.</w:t>
      </w:r>
    </w:p>
    <w:p w14:paraId="3A0D5573"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42BC64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93F21F"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5075037D" w14:textId="77777777" w:rsidR="00F74A14" w:rsidRDefault="00F74A14">
      <w:pPr>
        <w:pStyle w:val="ProductList-Body"/>
      </w:pPr>
    </w:p>
    <w:p w14:paraId="3413B085" w14:textId="77777777" w:rsidR="00F74A14" w:rsidRDefault="003F529A">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62635051"/>
      <w:r>
        <w:instrText>Virtual Desktop Infrastructure (VDI) Suite</w:instrText>
      </w:r>
      <w:bookmarkEnd w:id="175"/>
      <w:r>
        <w:instrText>" \l 2</w:instrText>
      </w:r>
      <w:r>
        <w:fldChar w:fldCharType="end"/>
      </w:r>
    </w:p>
    <w:p w14:paraId="7267BD8C" w14:textId="77777777" w:rsidR="00F74A14" w:rsidRDefault="003F529A">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87">
        <w:r>
          <w:rPr>
            <w:color w:val="00467F"/>
            <w:u w:val="single"/>
          </w:rPr>
          <w:t>http://go.microsoft.com/?linkid=9839206</w:t>
        </w:r>
      </w:hyperlink>
      <w:r>
        <w:t xml:space="preserve"> e a Lista de Produtos de junho de 2015 </w:t>
      </w:r>
      <w:hyperlink r:id="rId88">
        <w:r>
          <w:rPr>
            <w:color w:val="00467F"/>
            <w:u w:val="single"/>
          </w:rPr>
          <w:t>http://go.microsoft.com/?linkid=9839207</w:t>
        </w:r>
      </w:hyperlink>
      <w:r>
        <w:t>.</w:t>
      </w:r>
    </w:p>
    <w:p w14:paraId="10DF9EE5"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308762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DF748E"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54E325DA" w14:textId="77777777" w:rsidR="00F74A14" w:rsidRDefault="00F74A14">
      <w:pPr>
        <w:pStyle w:val="ProductList-Body"/>
      </w:pPr>
    </w:p>
    <w:p w14:paraId="29300373" w14:textId="77777777" w:rsidR="00F74A14" w:rsidRDefault="003F529A">
      <w:pPr>
        <w:pStyle w:val="ProductList-OfferingGroupHeading"/>
        <w:outlineLvl w:val="1"/>
      </w:pPr>
      <w:bookmarkStart w:id="176" w:name="_Sec617"/>
      <w:r>
        <w:t>Visual Studio</w:t>
      </w:r>
      <w:bookmarkEnd w:id="176"/>
      <w:r>
        <w:fldChar w:fldCharType="begin"/>
      </w:r>
      <w:r>
        <w:instrText xml:space="preserve"> TC "</w:instrText>
      </w:r>
      <w:bookmarkStart w:id="177" w:name="_Toc62635052"/>
      <w:r>
        <w:instrText>Visual Studio</w:instrText>
      </w:r>
      <w:bookmarkEnd w:id="177"/>
      <w:r>
        <w:instrText>" \l 2</w:instrText>
      </w:r>
      <w:r>
        <w:fldChar w:fldCharType="end"/>
      </w:r>
    </w:p>
    <w:p w14:paraId="320111CB" w14:textId="77777777" w:rsidR="00F74A14" w:rsidRDefault="003F529A">
      <w:pPr>
        <w:pStyle w:val="ProductList-Offering2HeadingNoBorder"/>
        <w:outlineLvl w:val="2"/>
      </w:pPr>
      <w:bookmarkStart w:id="178" w:name="_Sec649"/>
      <w:r>
        <w:t>Visual Studio</w:t>
      </w:r>
      <w:bookmarkEnd w:id="178"/>
      <w:r>
        <w:fldChar w:fldCharType="begin"/>
      </w:r>
      <w:r>
        <w:instrText xml:space="preserve"> TC "</w:instrText>
      </w:r>
      <w:bookmarkStart w:id="179" w:name="_Toc62635053"/>
      <w:r>
        <w:instrText>Visual Studio</w:instrText>
      </w:r>
      <w:bookmarkEnd w:id="179"/>
      <w:r>
        <w:instrText>" \l 3</w:instrText>
      </w:r>
      <w:r>
        <w:fldChar w:fldCharType="end"/>
      </w:r>
    </w:p>
    <w:p w14:paraId="6E14695E" w14:textId="77777777" w:rsidR="00F74A14" w:rsidRDefault="003F529A">
      <w:pPr>
        <w:pStyle w:val="ProductList-Offering1SubSection"/>
        <w:outlineLvl w:val="3"/>
      </w:pPr>
      <w:bookmarkStart w:id="180" w:name="_Sec697"/>
      <w:r>
        <w:t>1. Disponibilidade do Programa</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F74A14" w14:paraId="3C5712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1B2613" w14:textId="77777777" w:rsidR="00F74A14" w:rsidRDefault="003F529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0622C" w14:textId="77777777" w:rsidR="00F74A14" w:rsidRDefault="003F529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2FF75" w14:textId="77777777" w:rsidR="00F74A14" w:rsidRDefault="003F529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F24AA" w14:textId="77777777" w:rsidR="00F74A14" w:rsidRDefault="003F529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E5C94" w14:textId="77777777" w:rsidR="00F74A14" w:rsidRDefault="003F52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29D43"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80B27"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09BBB"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31020"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E887E"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7470E"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DB28A"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4A14" w14:paraId="5C66F00B" w14:textId="77777777">
        <w:tc>
          <w:tcPr>
            <w:tcW w:w="4160" w:type="dxa"/>
            <w:tcBorders>
              <w:top w:val="single" w:sz="6" w:space="0" w:color="FFFFFF"/>
              <w:left w:val="none" w:sz="4" w:space="0" w:color="6E6E6E"/>
              <w:bottom w:val="dashed" w:sz="4" w:space="0" w:color="BFBFBF"/>
              <w:right w:val="none" w:sz="4" w:space="0" w:color="6E6E6E"/>
            </w:tcBorders>
          </w:tcPr>
          <w:p w14:paraId="736AC592" w14:textId="77777777" w:rsidR="00F74A14" w:rsidRDefault="003F529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2A7A68" w14:textId="77777777" w:rsidR="00F74A14" w:rsidRDefault="003F529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2A6D81A" w14:textId="77777777" w:rsidR="00F74A14" w:rsidRDefault="003F529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5BD1BA3" w14:textId="77777777" w:rsidR="00F74A14" w:rsidRDefault="00F74A1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2DA0CE9"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E3889"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BBD35"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66122"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94F1D"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CC562"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CFCC4"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9E5F0" w14:textId="77777777" w:rsidR="00F74A14" w:rsidRDefault="00F74A14">
            <w:pPr>
              <w:pStyle w:val="ProductList-TableBody"/>
              <w:jc w:val="center"/>
            </w:pPr>
          </w:p>
        </w:tc>
      </w:tr>
      <w:tr w:rsidR="00F74A14" w14:paraId="748BCFD2" w14:textId="77777777">
        <w:tc>
          <w:tcPr>
            <w:tcW w:w="4160" w:type="dxa"/>
            <w:tcBorders>
              <w:top w:val="dashed" w:sz="4" w:space="0" w:color="BFBFBF"/>
              <w:left w:val="none" w:sz="4" w:space="0" w:color="6E6E6E"/>
              <w:bottom w:val="dashed" w:sz="4" w:space="0" w:color="BFBFBF"/>
              <w:right w:val="none" w:sz="4" w:space="0" w:color="6E6E6E"/>
            </w:tcBorders>
          </w:tcPr>
          <w:p w14:paraId="7413B740" w14:textId="77777777" w:rsidR="00F74A14" w:rsidRDefault="003F529A">
            <w:pPr>
              <w:pStyle w:val="ProductList-TableBody"/>
            </w:pPr>
            <w:r>
              <w:rPr>
                <w:color w:val="000000"/>
              </w:rPr>
              <w:t>Assinatura do Visual Studio Professional 2019</w:t>
            </w:r>
            <w:r>
              <w:fldChar w:fldCharType="begin"/>
            </w:r>
            <w:r>
              <w:instrText xml:space="preserve"> XE "Assinatura do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6A099D" w14:textId="77777777" w:rsidR="00F74A14" w:rsidRDefault="003F529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5FF8D27" w14:textId="77777777" w:rsidR="00F74A14" w:rsidRDefault="003F52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D6BEBA" w14:textId="77777777" w:rsidR="00F74A14" w:rsidRDefault="003F529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5FA9D4" w14:textId="77777777" w:rsidR="00F74A14" w:rsidRDefault="003F529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31610"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23ACF"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6C640"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08826"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4172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95563"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D9A7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74A14" w14:paraId="47CD0125" w14:textId="77777777">
        <w:tc>
          <w:tcPr>
            <w:tcW w:w="4160" w:type="dxa"/>
            <w:tcBorders>
              <w:top w:val="dashed" w:sz="4" w:space="0" w:color="BFBFBF"/>
              <w:left w:val="none" w:sz="4" w:space="0" w:color="6E6E6E"/>
              <w:bottom w:val="dashed" w:sz="4" w:space="0" w:color="BFBFBF"/>
              <w:right w:val="none" w:sz="4" w:space="0" w:color="6E6E6E"/>
            </w:tcBorders>
          </w:tcPr>
          <w:p w14:paraId="32B0B083" w14:textId="77777777" w:rsidR="00F74A14" w:rsidRDefault="003F529A">
            <w:pPr>
              <w:pStyle w:val="ProductList-TableBody"/>
            </w:pPr>
            <w:r>
              <w:rPr>
                <w:color w:val="000000"/>
              </w:rPr>
              <w:t>Assinatura do Visual Studio Enterprise 2019</w:t>
            </w:r>
            <w:r>
              <w:fldChar w:fldCharType="begin"/>
            </w:r>
            <w:r>
              <w:instrText xml:space="preserve"> XE "Assinatura do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7069EE" w14:textId="77777777" w:rsidR="00F74A14" w:rsidRDefault="003F529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69CAF38" w14:textId="77777777" w:rsidR="00F74A14" w:rsidRDefault="003F52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FAD66D" w14:textId="77777777" w:rsidR="00F74A14" w:rsidRDefault="003F529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90100B1" w14:textId="77777777" w:rsidR="00F74A14" w:rsidRDefault="003F529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47220"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AF7B6"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DE2E7"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66D0B"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21084"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089C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2211B"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74A14" w14:paraId="67F578D0" w14:textId="77777777">
        <w:tc>
          <w:tcPr>
            <w:tcW w:w="4160" w:type="dxa"/>
            <w:tcBorders>
              <w:top w:val="dashed" w:sz="4" w:space="0" w:color="BFBFBF"/>
              <w:left w:val="none" w:sz="4" w:space="0" w:color="6E6E6E"/>
              <w:bottom w:val="dashed" w:sz="4" w:space="0" w:color="BFBFBF"/>
              <w:right w:val="none" w:sz="4" w:space="0" w:color="6E6E6E"/>
            </w:tcBorders>
          </w:tcPr>
          <w:p w14:paraId="1EB1B77E" w14:textId="77777777" w:rsidR="00F74A14" w:rsidRDefault="003F529A">
            <w:pPr>
              <w:pStyle w:val="ProductList-TableBody"/>
            </w:pPr>
            <w:r>
              <w:rPr>
                <w:color w:val="000000"/>
              </w:rPr>
              <w:t>Assinatura do Visual Studio Test Professional 2019</w:t>
            </w:r>
            <w:r>
              <w:fldChar w:fldCharType="begin"/>
            </w:r>
            <w:r>
              <w:instrText xml:space="preserve"> XE "Assinatura do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D92874" w14:textId="77777777" w:rsidR="00F74A14" w:rsidRDefault="003F529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FF1AF25" w14:textId="77777777" w:rsidR="00F74A14" w:rsidRDefault="003F529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D929CE" w14:textId="77777777" w:rsidR="00F74A14" w:rsidRDefault="003F529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725BE58" w14:textId="77777777" w:rsidR="00F74A14" w:rsidRDefault="003F529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40F35"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84AE8"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E7A6E"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B80C3"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79887"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324CC"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770F7"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74A14" w14:paraId="3E3CA556" w14:textId="77777777">
        <w:tc>
          <w:tcPr>
            <w:tcW w:w="4160" w:type="dxa"/>
            <w:tcBorders>
              <w:top w:val="dashed" w:sz="4" w:space="0" w:color="BFBFBF"/>
              <w:left w:val="none" w:sz="4" w:space="0" w:color="6E6E6E"/>
              <w:bottom w:val="none" w:sz="4" w:space="0" w:color="BFBFBF"/>
              <w:right w:val="none" w:sz="4" w:space="0" w:color="6E6E6E"/>
            </w:tcBorders>
          </w:tcPr>
          <w:p w14:paraId="4F28AF89" w14:textId="77777777" w:rsidR="00F74A14" w:rsidRDefault="003F529A">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6E2EACA" w14:textId="77777777" w:rsidR="00F74A14" w:rsidRDefault="003F529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A564749" w14:textId="77777777" w:rsidR="00F74A14" w:rsidRDefault="003F529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AF997AE" w14:textId="77777777" w:rsidR="00F74A14" w:rsidRDefault="003F529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43CD815" w14:textId="77777777" w:rsidR="00F74A14" w:rsidRDefault="003F529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A90B9"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EBCAF"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95740"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4E547"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CA30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6C293"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3270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79FA8C3" w14:textId="77777777" w:rsidR="00F74A14" w:rsidRDefault="003F529A">
      <w:pPr>
        <w:pStyle w:val="ProductList-Offering1SubSection"/>
        <w:outlineLvl w:val="3"/>
      </w:pPr>
      <w:bookmarkStart w:id="181" w:name="_Sec752"/>
      <w:r>
        <w:t>2. Condições do Produto</w:t>
      </w:r>
      <w:bookmarkEnd w:id="181"/>
    </w:p>
    <w:tbl>
      <w:tblPr>
        <w:tblStyle w:val="PURTable"/>
        <w:tblW w:w="0" w:type="dxa"/>
        <w:tblLook w:val="04A0" w:firstRow="1" w:lastRow="0" w:firstColumn="1" w:lastColumn="0" w:noHBand="0" w:noVBand="1"/>
      </w:tblPr>
      <w:tblGrid>
        <w:gridCol w:w="3637"/>
        <w:gridCol w:w="3642"/>
        <w:gridCol w:w="3637"/>
      </w:tblGrid>
      <w:tr w:rsidR="00F74A14" w14:paraId="37403C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1A167D" w14:textId="77777777" w:rsidR="00F74A14" w:rsidRDefault="003F529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ADD5E21"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14:paraId="3970CB9E" w14:textId="77777777" w:rsidR="00F74A14" w:rsidRDefault="003F529A">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F74A14" w14:paraId="65C48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37463" w14:textId="77777777" w:rsidR="00F74A14" w:rsidRDefault="003F529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4C9C4" w14:textId="77777777" w:rsidR="00F74A14" w:rsidRDefault="003F529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6D28D7" w14:textId="77777777" w:rsidR="00F74A14" w:rsidRDefault="003F529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F74A14" w14:paraId="087C8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65374" w14:textId="77777777" w:rsidR="00F74A14" w:rsidRDefault="003F529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C606E" w14:textId="77777777" w:rsidR="00F74A14" w:rsidRDefault="003F529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C4D41" w14:textId="77777777" w:rsidR="00F74A14" w:rsidRDefault="003F529A">
            <w:pPr>
              <w:pStyle w:val="ProductList-TableBody"/>
            </w:pPr>
            <w:r>
              <w:rPr>
                <w:color w:val="404040"/>
              </w:rPr>
              <w:t>Qualificados para Redução: N/D</w:t>
            </w:r>
          </w:p>
        </w:tc>
      </w:tr>
      <w:tr w:rsidR="00F74A14" w14:paraId="110A1D82" w14:textId="77777777">
        <w:tc>
          <w:tcPr>
            <w:tcW w:w="4040" w:type="dxa"/>
            <w:tcBorders>
              <w:top w:val="single" w:sz="4" w:space="0" w:color="000000"/>
              <w:left w:val="single" w:sz="4" w:space="0" w:color="000000"/>
              <w:bottom w:val="single" w:sz="4" w:space="0" w:color="000000"/>
              <w:right w:val="single" w:sz="4" w:space="0" w:color="000000"/>
            </w:tcBorders>
          </w:tcPr>
          <w:p w14:paraId="2BAD9B9C" w14:textId="77777777" w:rsidR="00F74A14" w:rsidRDefault="003F529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78012" w14:textId="77777777" w:rsidR="00F74A14" w:rsidRDefault="003F529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9088E" w14:textId="77777777" w:rsidR="00F74A14" w:rsidRDefault="003F529A">
            <w:pPr>
              <w:pStyle w:val="ProductList-TableBody"/>
            </w:pPr>
            <w:r>
              <w:rPr>
                <w:color w:val="404040"/>
              </w:rPr>
              <w:t>Qualificados para Adequação (“True-Up”): N/D</w:t>
            </w:r>
          </w:p>
        </w:tc>
      </w:tr>
      <w:tr w:rsidR="00F74A14" w14:paraId="231EA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AC9AF" w14:textId="77777777" w:rsidR="00F74A14" w:rsidRDefault="003F529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82706"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DF2F6" w14:textId="77777777" w:rsidR="00F74A14" w:rsidRDefault="00F74A14">
            <w:pPr>
              <w:pStyle w:val="ProductList-TableBody"/>
            </w:pPr>
          </w:p>
        </w:tc>
      </w:tr>
    </w:tbl>
    <w:p w14:paraId="69579D35" w14:textId="77777777" w:rsidR="00F74A14" w:rsidRDefault="00F74A14">
      <w:pPr>
        <w:pStyle w:val="ProductList-Body"/>
      </w:pPr>
    </w:p>
    <w:p w14:paraId="6136F030" w14:textId="77777777" w:rsidR="00F74A14" w:rsidRDefault="003F529A">
      <w:pPr>
        <w:pStyle w:val="ProductList-ClauseHeading"/>
        <w:outlineLvl w:val="4"/>
      </w:pPr>
      <w:r>
        <w:t>2.1 Outorga de Licença para SQL Server Parallel Data Warehouse Developer</w:t>
      </w:r>
    </w:p>
    <w:p w14:paraId="13A95DE5" w14:textId="77777777" w:rsidR="00F74A14" w:rsidRDefault="003F529A">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Assinatura do Visual Studio Enterprise e Assinatura do Visual Studio Professional pode ter uma Licença para SQL Server 2016 Parallel Data Warehouse Developer.</w:t>
      </w:r>
    </w:p>
    <w:p w14:paraId="6383E8B7" w14:textId="77777777" w:rsidR="00F74A14" w:rsidRDefault="00F74A14">
      <w:pPr>
        <w:pStyle w:val="ProductList-Body"/>
      </w:pPr>
    </w:p>
    <w:p w14:paraId="56839C1B" w14:textId="77777777" w:rsidR="00F74A14" w:rsidRDefault="003F529A">
      <w:pPr>
        <w:pStyle w:val="ProductList-ClauseHeading"/>
        <w:outlineLvl w:val="4"/>
      </w:pPr>
      <w:r>
        <w:t>2.2 Outorga de licença para Azure DevOps Server 2020</w:t>
      </w:r>
    </w:p>
    <w:p w14:paraId="120899AB" w14:textId="77777777" w:rsidR="00F74A14" w:rsidRDefault="003F529A">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Assinatura do Visual Studio Enterprise, Assinatura do Visual Studio Test Professional e Plataformas MSDN pode ter uma Licença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para Azure DevOps Server e uma CAL de Usuário do Azure DevOps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14:paraId="6EFBF123" w14:textId="77777777" w:rsidR="00F74A14" w:rsidRDefault="00F74A14">
      <w:pPr>
        <w:pStyle w:val="ProductList-Body"/>
      </w:pPr>
    </w:p>
    <w:p w14:paraId="525EB883" w14:textId="77777777" w:rsidR="00F74A14" w:rsidRDefault="003F529A">
      <w:pPr>
        <w:pStyle w:val="ProductList-ClauseHeading"/>
        <w:outlineLvl w:val="4"/>
      </w:pPr>
      <w:r>
        <w:t>2.3 Serviços do Microsoft Azure</w:t>
      </w:r>
    </w:p>
    <w:p w14:paraId="16D9498B" w14:textId="77777777" w:rsidR="00F74A14" w:rsidRDefault="003F529A">
      <w:pPr>
        <w:pStyle w:val="ProductList-Body"/>
      </w:pPr>
      <w:r>
        <w:t>Os benefícios do Microsoft Azure não podem ser combinados de várias Assinaturas do Visual Studio ou Plataformas MSDN em uma única conta do Microsoft Azure.</w:t>
      </w:r>
    </w:p>
    <w:p w14:paraId="28E705B5" w14:textId="77777777" w:rsidR="00F74A14" w:rsidRDefault="00F74A14">
      <w:pPr>
        <w:pStyle w:val="ProductList-Body"/>
      </w:pPr>
    </w:p>
    <w:p w14:paraId="41D2AAAC" w14:textId="77777777" w:rsidR="00F74A14" w:rsidRDefault="003F529A">
      <w:pPr>
        <w:pStyle w:val="ProductList-ClauseHeading"/>
        <w:outlineLvl w:val="4"/>
      </w:pPr>
      <w:r>
        <w:t>2.4 Área de Trabalho Virtual do Windows</w:t>
      </w:r>
    </w:p>
    <w:p w14:paraId="49EA71FC" w14:textId="77777777" w:rsidR="00F74A14" w:rsidRDefault="003F529A">
      <w:pPr>
        <w:pStyle w:val="ProductList-Body"/>
      </w:pPr>
      <w:r>
        <w:t xml:space="preserve">Consulte a seção Área de Trabalho Virtual do Windows da Entrada de Produtos dos </w:t>
      </w:r>
      <w:hyperlink w:anchor="_Sec625">
        <w:r>
          <w:rPr>
            <w:color w:val="00467F"/>
            <w:u w:val="single"/>
          </w:rPr>
          <w:t>Serviços do Microsoft Azure</w:t>
        </w:r>
      </w:hyperlink>
      <w:r>
        <w:t xml:space="preserve"> para os direitos de acessar máquinas virtuais da Área de Trabalho Virtual do Windows.</w:t>
      </w:r>
    </w:p>
    <w:p w14:paraId="4223A0CC" w14:textId="77777777" w:rsidR="00F74A14" w:rsidRDefault="003F529A">
      <w:pPr>
        <w:pStyle w:val="ProductList-Offering1SubSection"/>
        <w:outlineLvl w:val="3"/>
      </w:pPr>
      <w:bookmarkStart w:id="182" w:name="_Sec810"/>
      <w:r>
        <w:t>3. Direitos de Uso</w:t>
      </w:r>
      <w:bookmarkEnd w:id="182"/>
    </w:p>
    <w:tbl>
      <w:tblPr>
        <w:tblStyle w:val="PURTable"/>
        <w:tblW w:w="0" w:type="dxa"/>
        <w:tblLook w:val="04A0" w:firstRow="1" w:lastRow="0" w:firstColumn="1" w:lastColumn="0" w:noHBand="0" w:noVBand="1"/>
      </w:tblPr>
      <w:tblGrid>
        <w:gridCol w:w="3665"/>
        <w:gridCol w:w="3612"/>
        <w:gridCol w:w="3639"/>
      </w:tblGrid>
      <w:tr w:rsidR="00F74A14" w14:paraId="6E776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DC7A30" w14:textId="77777777" w:rsidR="00F74A14" w:rsidRDefault="003F529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48799A" w14:textId="77777777" w:rsidR="00F74A14" w:rsidRDefault="003F529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6DCDA7" w14:textId="77777777" w:rsidR="00F74A14" w:rsidRDefault="003F529A">
            <w:pPr>
              <w:pStyle w:val="ProductList-TableBody"/>
            </w:pPr>
            <w:r>
              <w:rPr>
                <w:color w:val="404040"/>
              </w:rPr>
              <w:t>Software Adicional: N/D</w:t>
            </w:r>
          </w:p>
        </w:tc>
      </w:tr>
      <w:tr w:rsidR="00F74A14" w14:paraId="5FE41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05C85" w14:textId="77777777" w:rsidR="00F74A14" w:rsidRDefault="003F529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A586B" w14:textId="77777777" w:rsidR="00F74A14" w:rsidRDefault="003F529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53BEF5AF" w14:textId="77777777" w:rsidR="00F74A14" w:rsidRDefault="003F529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F74A14" w14:paraId="41CD052F" w14:textId="77777777">
        <w:tc>
          <w:tcPr>
            <w:tcW w:w="4040" w:type="dxa"/>
            <w:tcBorders>
              <w:top w:val="single" w:sz="4" w:space="0" w:color="000000"/>
              <w:left w:val="single" w:sz="4" w:space="0" w:color="000000"/>
              <w:bottom w:val="single" w:sz="4" w:space="0" w:color="000000"/>
              <w:right w:val="single" w:sz="4" w:space="0" w:color="000000"/>
            </w:tcBorders>
          </w:tcPr>
          <w:p w14:paraId="4CF86C48" w14:textId="77777777" w:rsidR="00F74A14" w:rsidRDefault="003F529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EE40A"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F4453" w14:textId="77777777" w:rsidR="00F74A14" w:rsidRDefault="00F74A14">
            <w:pPr>
              <w:pStyle w:val="ProductList-TableBody"/>
            </w:pPr>
          </w:p>
        </w:tc>
      </w:tr>
    </w:tbl>
    <w:p w14:paraId="714CBE87" w14:textId="77777777" w:rsidR="00F74A14" w:rsidRDefault="00F74A14">
      <w:pPr>
        <w:pStyle w:val="ProductList-Body"/>
      </w:pPr>
    </w:p>
    <w:p w14:paraId="283634CF" w14:textId="77777777" w:rsidR="00F74A14" w:rsidRDefault="003F529A">
      <w:pPr>
        <w:pStyle w:val="ProductList-ClauseHeading"/>
        <w:outlineLvl w:val="4"/>
      </w:pPr>
      <w:r>
        <w:t>3.1 Dispositivos de Compilação e Visual Studio Build Tools</w:t>
      </w:r>
    </w:p>
    <w:p w14:paraId="4294B51A" w14:textId="77777777" w:rsidR="00F74A14" w:rsidRDefault="003F529A">
      <w:pPr>
        <w:pStyle w:val="ProductList-Body"/>
      </w:pPr>
      <w:r>
        <w:t xml:space="preserve">O Cliente pode instalar cópias dos arquivos do Visual Studio Professional, Visual Studio Enterprise ou do Visual Studio Build Tools em seus dispositivos de compilação, inclusive em dispositivos físicos e máquinas virtuais ou contêineres nesses dispositivos, seja nas instalações ou em dispositivos remotos que são dedicados exclusivamente para uso do Cliente ou hospedados no Microsoft Azure para Clientes (coletivamente chamados de “Dispositivos de Compilação”). Dispositivos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O Cliente e outros em sua organização podem usar esses arquivos em seus Dispositivos de Compilação exclusivamente para compilar, criar e verificar os programas desenvolvidos usando o Visual Studio Professional ou Visual Studio Enterprise ou para executar testes de qualidade ou desempenho desses programas como parte do processo de compilação.</w:t>
      </w:r>
    </w:p>
    <w:p w14:paraId="5DF4805C" w14:textId="77777777" w:rsidR="00F74A14" w:rsidRDefault="00F74A14">
      <w:pPr>
        <w:pStyle w:val="ProductList-Body"/>
      </w:pPr>
    </w:p>
    <w:p w14:paraId="07ED2211" w14:textId="77777777" w:rsidR="00F74A14" w:rsidRDefault="003F529A">
      <w:pPr>
        <w:pStyle w:val="ProductList-ClauseHeading"/>
        <w:outlineLvl w:val="4"/>
      </w:pPr>
      <w:r>
        <w:t>3.2 Utilitários</w:t>
      </w:r>
    </w:p>
    <w:p w14:paraId="2F409515" w14:textId="77777777" w:rsidR="00F74A14" w:rsidRDefault="003F529A">
      <w:pPr>
        <w:pStyle w:val="ProductList-Body"/>
      </w:pPr>
      <w:r>
        <w:t xml:space="preserve">O Cliente pode copiar e instalar os Utilitários listados no site </w:t>
      </w:r>
      <w:hyperlink r:id="rId89">
        <w:r>
          <w:rPr>
            <w:color w:val="00467F"/>
            <w:u w:val="single"/>
          </w:rPr>
          <w:t>https://aka.ms/vs/16/utilities</w:t>
        </w:r>
      </w:hyperlink>
      <w:r>
        <w:t xml:space="preserve"> em seus dispositivos unicamente para depurar e implantar os programas e os bancos de dados do Cliente que o Cliente desenvolve com o Visual Studio Professional e Visual Studio Enterprise. Os utilitários são projetados para uso temporário. A Microsoft não poderá corrigir nem atualizar os Utilitários separadamente do software do Visual Studio, e alguns Utilitários, por sua própria natureza, tornam possível para que outros acessem dispositivos nos quais os Utilitários estão instalados. O Cliente deve excluir todos os Utilitários instalados em um dispositivo quando ele conclui a depuração ou implantação de seus programas e bancos de dados. A Microsoft não é responsável pelo uso nem pelo acesso dos dispositivos por terceiros nem dos programas ou bancos de dados em dispositivos nos quais os Utilitários foram instalados.</w:t>
      </w:r>
    </w:p>
    <w:p w14:paraId="5BA4153A" w14:textId="77777777" w:rsidR="00F74A14" w:rsidRDefault="00F74A14">
      <w:pPr>
        <w:pStyle w:val="ProductList-Body"/>
      </w:pPr>
    </w:p>
    <w:p w14:paraId="40CF40AA" w14:textId="77777777" w:rsidR="00F74A14" w:rsidRDefault="003F529A">
      <w:pPr>
        <w:pStyle w:val="ProductList-ClauseHeading"/>
        <w:outlineLvl w:val="4"/>
      </w:pPr>
      <w:r>
        <w:t>3.3 Desenvolvimento de Extensões</w:t>
      </w:r>
    </w:p>
    <w:p w14:paraId="69F0977E" w14:textId="77777777" w:rsidR="00F74A14" w:rsidRDefault="003F529A">
      <w:pPr>
        <w:pStyle w:val="ProductList-SubClauseHeading"/>
        <w:outlineLvl w:val="5"/>
      </w:pPr>
      <w:r>
        <w:t>3.3.1 Limites nas Extensões.</w:t>
      </w:r>
    </w:p>
    <w:p w14:paraId="4DF09F87" w14:textId="77777777" w:rsidR="00F74A14" w:rsidRDefault="003F529A">
      <w:pPr>
        <w:pStyle w:val="ProductList-BodyIndented"/>
      </w:pPr>
      <w:r>
        <w:t>O Cliente não pode desenvolver nem permitir que outros desenvolvam extensões para Visual Studio Professional ou Visual Studio Enterprise (nem outro componente da linha de produtos do Visual Studio) que contornem as limitações técnicas implementadas no software. Se a Microsoft limitar ou desativar tecnicamente a capacidade de extensão do software, o Cliente não poderá estender o software, entre outras coisas, por meio do carregamento ou da injeção do software em quaisquer complementos, macros ou pacotes que não sejam da Microsoft; modificação das configurações do registro do software nem pela adição de recursos ou funcionalidade equivalente àquelas encontradas na linha de produtos do Visual Studio.</w:t>
      </w:r>
    </w:p>
    <w:p w14:paraId="2324E752" w14:textId="77777777" w:rsidR="00F74A14" w:rsidRDefault="00F74A14">
      <w:pPr>
        <w:pStyle w:val="ProductList-BodyIndented"/>
      </w:pPr>
    </w:p>
    <w:p w14:paraId="59CAF022" w14:textId="77777777" w:rsidR="00F74A14" w:rsidRDefault="003F529A">
      <w:pPr>
        <w:pStyle w:val="ProductList-SubClauseHeading"/>
        <w:outlineLvl w:val="5"/>
      </w:pPr>
      <w:r>
        <w:t>3.3.2 Ausência de Degradação do Software.</w:t>
      </w:r>
    </w:p>
    <w:p w14:paraId="596B1CCB" w14:textId="77777777" w:rsidR="00F74A14" w:rsidRDefault="003F529A">
      <w:pPr>
        <w:pStyle w:val="ProductList-BodyIndented"/>
      </w:pPr>
      <w:r>
        <w:t>Se o Cliente desenvolver uma extensão para Visual Studio Professional ou Visual Studio Enterprise (ou qualquer outro componente da linha de produtos do Visual Studio), o Cliente deverá testar a instalação, desinstalação e operação de sua extensão para garantir que os referidos processos não desativarão nenhum recurso nem afetarão inadvertidamente a funcionalidade do Visual Studio Professional ou Visual Studio Enterprise (ou tal componente) ou de qualquer versão ou edição anterior dele.</w:t>
      </w:r>
    </w:p>
    <w:p w14:paraId="7D3C8CC8" w14:textId="77777777" w:rsidR="00F74A14" w:rsidRDefault="00F74A14">
      <w:pPr>
        <w:pStyle w:val="ProductList-BodyIndented"/>
      </w:pPr>
    </w:p>
    <w:p w14:paraId="16F1CA39" w14:textId="77777777" w:rsidR="00F74A14" w:rsidRDefault="003F529A">
      <w:pPr>
        <w:pStyle w:val="ProductList-ClauseHeading"/>
        <w:outlineLvl w:val="4"/>
      </w:pPr>
      <w:r>
        <w:t>3.4 Código Distribuível</w:t>
      </w:r>
    </w:p>
    <w:p w14:paraId="54E7A008" w14:textId="77777777" w:rsidR="00F74A14" w:rsidRDefault="003F529A">
      <w:pPr>
        <w:pStyle w:val="ProductList-Body"/>
      </w:pPr>
      <w:r>
        <w:t>O Visual Studio Professional e o Visual Studio Enterprise contêm arquivos de texto e código que o Cliente poderá distribuir nos programas que desenvolver, ao usar o referido software.</w:t>
      </w:r>
    </w:p>
    <w:p w14:paraId="54F33D01" w14:textId="77777777" w:rsidR="00F74A14" w:rsidRDefault="00F74A14">
      <w:pPr>
        <w:pStyle w:val="ProductList-Body"/>
      </w:pPr>
    </w:p>
    <w:p w14:paraId="127830FF" w14:textId="77777777" w:rsidR="00F74A14" w:rsidRDefault="003F529A">
      <w:pPr>
        <w:pStyle w:val="ProductList-SubClauseHeading"/>
        <w:outlineLvl w:val="5"/>
      </w:pPr>
      <w:r>
        <w:t>3.4.1 Direito de Uso e Distribuição.</w:t>
      </w:r>
    </w:p>
    <w:p w14:paraId="27FC741D" w14:textId="77777777" w:rsidR="00F74A14" w:rsidRDefault="003F529A">
      <w:pPr>
        <w:pStyle w:val="ProductList-BodyIndented"/>
      </w:pPr>
      <w:r>
        <w:t>O código e os arquivos de texto listados abaixo constituem “Código Distribuível”.</w:t>
      </w:r>
    </w:p>
    <w:p w14:paraId="1AFF4F55" w14:textId="77777777" w:rsidR="00F74A14" w:rsidRDefault="003F529A" w:rsidP="003F529A">
      <w:pPr>
        <w:pStyle w:val="ProductList-Bullet"/>
        <w:numPr>
          <w:ilvl w:val="1"/>
          <w:numId w:val="25"/>
        </w:numPr>
      </w:pPr>
      <w:r>
        <w:rPr>
          <w:b/>
        </w:rPr>
        <w:t>Lista Distribuível</w:t>
      </w:r>
      <w:r>
        <w:t xml:space="preserve">. O Cliente poderá copiar e distribuir a forma de código-objeto do código listado na Lista Distribuível localizada em </w:t>
      </w:r>
      <w:hyperlink r:id="rId90">
        <w:r>
          <w:rPr>
            <w:color w:val="00467F"/>
            <w:u w:val="single"/>
          </w:rPr>
          <w:t>https://aka.ms/vs/16/redistribution</w:t>
        </w:r>
      </w:hyperlink>
      <w:r>
        <w:t xml:space="preserve">. </w:t>
      </w:r>
    </w:p>
    <w:p w14:paraId="4F933EB4" w14:textId="77777777" w:rsidR="00F74A14" w:rsidRDefault="003F529A" w:rsidP="003F529A">
      <w:pPr>
        <w:pStyle w:val="ProductList-Bullet"/>
        <w:numPr>
          <w:ilvl w:val="1"/>
          <w:numId w:val="25"/>
        </w:numPr>
      </w:pPr>
      <w:r>
        <w:rPr>
          <w:b/>
        </w:rPr>
        <w:t>Código de Amostra, Modelos e Estilos</w:t>
      </w:r>
      <w:r>
        <w:t>. O Cliente pode copiar, modificar e distribuir a forma de código-objeto e código-fonte identificados como “amostra”, “modelo”, “estilos simples” e “estilos de esboço”.</w:t>
      </w:r>
    </w:p>
    <w:p w14:paraId="5ED95C86" w14:textId="77777777" w:rsidR="00F74A14" w:rsidRDefault="003F529A" w:rsidP="003F529A">
      <w:pPr>
        <w:pStyle w:val="ProductList-Bullet"/>
        <w:numPr>
          <w:ilvl w:val="1"/>
          <w:numId w:val="25"/>
        </w:numPr>
      </w:pPr>
      <w:r>
        <w:rPr>
          <w:b/>
        </w:rPr>
        <w:t>Distribuição por Terceiros</w:t>
      </w:r>
      <w:r>
        <w:t>. O Cliente poderá permitir que os distribuidores de seus programas copiem e distribuam o Código Distribuível como parte daqueles programas.</w:t>
      </w:r>
    </w:p>
    <w:p w14:paraId="53BF786A" w14:textId="77777777" w:rsidR="00F74A14" w:rsidRDefault="00F74A14">
      <w:pPr>
        <w:pStyle w:val="ProductList-BodyIndented"/>
      </w:pPr>
    </w:p>
    <w:p w14:paraId="737B5E62" w14:textId="77777777" w:rsidR="00F74A14" w:rsidRDefault="003F529A">
      <w:pPr>
        <w:pStyle w:val="ProductList-ClauseHeading"/>
        <w:outlineLvl w:val="4"/>
      </w:pPr>
      <w:r>
        <w:t>3.5 Office Professional Plus 2019 – Enterprise Subscription do Visual Studio</w:t>
      </w:r>
    </w:p>
    <w:p w14:paraId="5EE0DAAC" w14:textId="77777777" w:rsidR="00F74A14" w:rsidRDefault="003F529A">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Enterprise Subscription do Visual Studio também poderá instalar e usar uma cópia do Office Professional Plus 2019 ou do Microsoft 365 Apps para empresas</w:t>
      </w:r>
      <w:r>
        <w:fldChar w:fldCharType="begin"/>
      </w:r>
      <w:r>
        <w:instrText xml:space="preserve"> XE "Office Professional Plus 2019 ou do Microsoft 365 Apps para empresas" </w:instrText>
      </w:r>
      <w:r>
        <w:fldChar w:fldCharType="end"/>
      </w:r>
      <w:r>
        <w:t xml:space="preserve">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faz do Office Professional Plus 2019 e os termos do Microsoft 365 Apps para empresas nos Termos dos Serviços Online (</w:t>
      </w:r>
      <w:hyperlink r:id="rId91">
        <w:r>
          <w:rPr>
            <w:color w:val="00467F"/>
            <w:u w:val="single"/>
          </w:rPr>
          <w:t>https://aka.ms/OST</w:t>
        </w:r>
      </w:hyperlink>
      <w:r>
        <w:t xml:space="preserve">) se aplicam ao uso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faz do Microsoft 365 Apps para empresas.</w:t>
      </w:r>
    </w:p>
    <w:p w14:paraId="7331E919" w14:textId="77777777" w:rsidR="00F74A14" w:rsidRDefault="00F74A14">
      <w:pPr>
        <w:pStyle w:val="ProductList-Body"/>
      </w:pPr>
    </w:p>
    <w:p w14:paraId="5CC86482" w14:textId="77777777" w:rsidR="00F74A14" w:rsidRDefault="003F529A">
      <w:pPr>
        <w:pStyle w:val="ProductList-ClauseHeading"/>
        <w:outlineLvl w:val="4"/>
      </w:pPr>
      <w:r>
        <w:t>3.6 Termos de Licenciamento de Terceiros para Componentes de Software Livre</w:t>
      </w:r>
    </w:p>
    <w:p w14:paraId="0EC4B5F5" w14:textId="77777777" w:rsidR="00F74A14" w:rsidRDefault="003F529A">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2B852C9B" w14:textId="77777777" w:rsidR="00F74A14" w:rsidRDefault="003F529A">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51"/>
        <w:gridCol w:w="3647"/>
        <w:gridCol w:w="3618"/>
      </w:tblGrid>
      <w:tr w:rsidR="00F74A14" w14:paraId="54D7E9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CFD6B" w14:textId="77777777" w:rsidR="00F74A14" w:rsidRDefault="003F529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62B3CF" w14:textId="77777777" w:rsidR="00F74A14" w:rsidRDefault="003F529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98E00C" w14:textId="77777777" w:rsidR="00F74A14" w:rsidRDefault="003F529A">
            <w:pPr>
              <w:pStyle w:val="ProductList-TableBody"/>
            </w:pPr>
            <w:r>
              <w:rPr>
                <w:color w:val="404040"/>
              </w:rPr>
              <w:t>Direitos de Failover: N/D</w:t>
            </w:r>
          </w:p>
        </w:tc>
      </w:tr>
      <w:tr w:rsidR="00F74A14" w14:paraId="19AF5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B7578" w14:textId="77777777" w:rsidR="00F74A14" w:rsidRDefault="003F529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70467992" w14:textId="77777777" w:rsidR="00F74A14" w:rsidRDefault="003F529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2">
              <w:r>
                <w:rPr>
                  <w:color w:val="00467F"/>
                  <w:u w:val="single"/>
                </w:rPr>
                <w:t>Lista de Produtos – março de 2014</w:t>
              </w:r>
            </w:hyperlink>
            <w:r>
              <w:t xml:space="preserve"> e </w:t>
            </w:r>
            <w:hyperlink r:id="rId93">
              <w:r>
                <w:rPr>
                  <w:color w:val="00467F"/>
                  <w:u w:val="single"/>
                </w:rPr>
                <w:t>Termos do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2D557" w14:textId="77777777" w:rsidR="00F74A14" w:rsidRDefault="003F529A">
            <w:pPr>
              <w:pStyle w:val="ProductList-TableBody"/>
            </w:pPr>
            <w:r>
              <w:rPr>
                <w:color w:val="404040"/>
              </w:rPr>
              <w:t>Direitos de Roaming: N/D</w:t>
            </w:r>
          </w:p>
        </w:tc>
      </w:tr>
      <w:tr w:rsidR="00F74A14" w14:paraId="283E6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272BC" w14:textId="77777777" w:rsidR="00F74A14" w:rsidRDefault="003F529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14:paraId="16D88245" w14:textId="77777777" w:rsidR="00F74A14" w:rsidRDefault="003F529A">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A612B" w14:textId="77777777" w:rsidR="00F74A14" w:rsidRDefault="00F74A14">
            <w:pPr>
              <w:pStyle w:val="ProductList-TableBody"/>
            </w:pPr>
          </w:p>
        </w:tc>
      </w:tr>
    </w:tbl>
    <w:p w14:paraId="7D45FF3E" w14:textId="77777777" w:rsidR="00F74A14" w:rsidRDefault="00F74A14">
      <w:pPr>
        <w:pStyle w:val="ProductList-Body"/>
      </w:pPr>
    </w:p>
    <w:p w14:paraId="015DD7C7" w14:textId="77777777" w:rsidR="00F74A14" w:rsidRDefault="003F529A">
      <w:pPr>
        <w:pStyle w:val="ProductList-ClauseHeading"/>
        <w:outlineLvl w:val="4"/>
      </w:pPr>
      <w:r>
        <w:t>4.1 Qualificação do Software Assurance</w:t>
      </w:r>
    </w:p>
    <w:p w14:paraId="082B904A" w14:textId="77777777" w:rsidR="00F74A14" w:rsidRDefault="003F529A">
      <w:pPr>
        <w:pStyle w:val="ProductList-Body"/>
      </w:pPr>
      <w:r>
        <w:t xml:space="preserve">Clientes com SA próximo à data de término em qualquer Licença de Assinatura do Visual Studio ou uma assinatura de varejo ativo correspondendo às ofertas do Visual Studio nos Termos do Produto poderão renovar a cobertura de acordo com qualquer licença da Assinatura do Visual Studio. Ao renovar para um nível de Assinatura diferente, os novos termos de uso substituirão os termos de uso anteriores, e quaisquer softwares não incluídos na nova assinatura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14:paraId="0A4B13B2" w14:textId="77777777" w:rsidR="00F74A14" w:rsidRDefault="00F74A14">
      <w:pPr>
        <w:pStyle w:val="ProductList-Body"/>
      </w:pPr>
    </w:p>
    <w:p w14:paraId="7D3F441A" w14:textId="77777777" w:rsidR="00F74A14" w:rsidRDefault="003F529A">
      <w:pPr>
        <w:pStyle w:val="ProductList-ClauseHeading"/>
        <w:outlineLvl w:val="4"/>
      </w:pPr>
      <w:r>
        <w:t>4.2 Direitos Perpétuos da Assinatura do Visual Studio</w:t>
      </w:r>
    </w:p>
    <w:p w14:paraId="7F2496FC" w14:textId="77777777" w:rsidR="00F74A14" w:rsidRDefault="003F529A">
      <w:pPr>
        <w:pStyle w:val="ProductList-Body"/>
      </w:pPr>
      <w:r>
        <w:t>Os direitos do Cliente de usar qualquer software licenciado por meio da Assinatura do Visual Studio se tornam perpétuos quando o direito do Cliente de usar o Visual Studio se torna perpétuo.</w:t>
      </w:r>
    </w:p>
    <w:p w14:paraId="39C13B9B" w14:textId="77777777" w:rsidR="00F74A14" w:rsidRDefault="00F74A14">
      <w:pPr>
        <w:pStyle w:val="PURBreadcrumb"/>
      </w:pPr>
    </w:p>
    <w:tbl>
      <w:tblPr>
        <w:tblStyle w:val="PURTable"/>
        <w:tblW w:w="0" w:type="dxa"/>
        <w:tblLook w:val="04A0" w:firstRow="1" w:lastRow="0" w:firstColumn="1" w:lastColumn="0" w:noHBand="0" w:noVBand="1"/>
      </w:tblPr>
      <w:tblGrid>
        <w:gridCol w:w="10916"/>
      </w:tblGrid>
      <w:tr w:rsidR="00F74A14" w14:paraId="57D0E1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187F1A"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03663D9E" w14:textId="77777777" w:rsidR="00F74A14" w:rsidRDefault="00F74A14">
      <w:pPr>
        <w:pStyle w:val="ProductList-Body"/>
      </w:pPr>
    </w:p>
    <w:p w14:paraId="04569066" w14:textId="77777777" w:rsidR="00F74A14" w:rsidRDefault="003F529A">
      <w:pPr>
        <w:pStyle w:val="ProductList-Offering2HeadingNoBorder"/>
        <w:outlineLvl w:val="2"/>
      </w:pPr>
      <w:bookmarkStart w:id="184" w:name="_Sec650"/>
      <w:r>
        <w:t>Azure DevOps Server</w:t>
      </w:r>
      <w:bookmarkEnd w:id="184"/>
      <w:r>
        <w:fldChar w:fldCharType="begin"/>
      </w:r>
      <w:r>
        <w:instrText xml:space="preserve"> TC "</w:instrText>
      </w:r>
      <w:bookmarkStart w:id="185" w:name="_Toc62635054"/>
      <w:r>
        <w:instrText>Azure DevOps Server</w:instrText>
      </w:r>
      <w:bookmarkEnd w:id="185"/>
      <w:r>
        <w:instrText>" \l 3</w:instrText>
      </w:r>
      <w:r>
        <w:fldChar w:fldCharType="end"/>
      </w:r>
    </w:p>
    <w:p w14:paraId="07EE3CCD" w14:textId="77777777" w:rsidR="00F74A14" w:rsidRDefault="003F529A">
      <w:pPr>
        <w:pStyle w:val="ProductList-Offering1SubSection"/>
        <w:outlineLvl w:val="3"/>
      </w:pPr>
      <w:bookmarkStart w:id="186" w:name="_Sec698"/>
      <w:r>
        <w:t>1. Disponibilidade do Programa</w:t>
      </w:r>
      <w:bookmarkEnd w:id="186"/>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F74A14" w14:paraId="6F308F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9F2A3C" w14:textId="77777777" w:rsidR="00F74A14" w:rsidRDefault="003F529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42E9E" w14:textId="77777777" w:rsidR="00F74A14" w:rsidRDefault="003F529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D2FAC" w14:textId="77777777" w:rsidR="00F74A14" w:rsidRDefault="003F529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AD63E" w14:textId="77777777" w:rsidR="00F74A14" w:rsidRDefault="003F529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9CC8F" w14:textId="77777777" w:rsidR="00F74A14" w:rsidRDefault="003F52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96117"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E92B7"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F246A"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4B740"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6DA55"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2BEAE"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9DDD8"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4A14" w14:paraId="5F98EEAE" w14:textId="77777777">
        <w:tc>
          <w:tcPr>
            <w:tcW w:w="4160" w:type="dxa"/>
            <w:tcBorders>
              <w:top w:val="single" w:sz="6" w:space="0" w:color="FFFFFF"/>
              <w:left w:val="none" w:sz="4" w:space="0" w:color="6E6E6E"/>
              <w:bottom w:val="dashed" w:sz="4" w:space="0" w:color="BFBFBF"/>
              <w:right w:val="none" w:sz="4" w:space="0" w:color="6E6E6E"/>
            </w:tcBorders>
          </w:tcPr>
          <w:p w14:paraId="3510EC06" w14:textId="77777777" w:rsidR="00F74A14" w:rsidRDefault="003F529A">
            <w:pPr>
              <w:pStyle w:val="ProductList-TableBody"/>
            </w:pPr>
            <w:r>
              <w:rPr>
                <w:color w:val="000000"/>
              </w:rPr>
              <w:t>Azure DevOps Server 2020 com Tecnologia SQL Server</w:t>
            </w:r>
            <w:r>
              <w:fldChar w:fldCharType="begin"/>
            </w:r>
            <w:r>
              <w:instrText xml:space="preserve"> XE "Azure DevOps Server 2020 com Tecnologia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3B799E" w14:textId="77777777" w:rsidR="00F74A14" w:rsidRDefault="003F529A">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35B5A1A1" w14:textId="77777777" w:rsidR="00F74A14" w:rsidRDefault="00F74A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06614D" w14:textId="77777777" w:rsidR="00F74A14" w:rsidRDefault="003F529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3CF8935" w14:textId="77777777" w:rsidR="00F74A14" w:rsidRDefault="003F529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FA5F8"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F14A1"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72FCA"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14746"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8420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A4BFA"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1A7A3"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74A14" w14:paraId="77D67266" w14:textId="77777777">
        <w:tc>
          <w:tcPr>
            <w:tcW w:w="4160" w:type="dxa"/>
            <w:tcBorders>
              <w:top w:val="dashed" w:sz="4" w:space="0" w:color="BFBFBF"/>
              <w:left w:val="none" w:sz="4" w:space="0" w:color="6E6E6E"/>
              <w:bottom w:val="none" w:sz="4" w:space="0" w:color="BFBFBF"/>
              <w:right w:val="none" w:sz="4" w:space="0" w:color="6E6E6E"/>
            </w:tcBorders>
          </w:tcPr>
          <w:p w14:paraId="09097A95" w14:textId="77777777" w:rsidR="00F74A14" w:rsidRDefault="003F529A">
            <w:pPr>
              <w:pStyle w:val="ProductList-TableBody"/>
            </w:pPr>
            <w:r>
              <w:t>CAL do Azure DevOps Server 2020</w:t>
            </w:r>
            <w:r>
              <w:fldChar w:fldCharType="begin"/>
            </w:r>
            <w:r>
              <w:instrText xml:space="preserve"> XE "CAL do Azure DevOps Server 2020"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4BB052C9" w14:textId="77777777" w:rsidR="00F74A14" w:rsidRDefault="003F529A">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4664CCC0" w14:textId="77777777" w:rsidR="00F74A14" w:rsidRDefault="00F74A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0FB286" w14:textId="77777777" w:rsidR="00F74A14" w:rsidRDefault="003F529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940912E" w14:textId="77777777" w:rsidR="00F74A14" w:rsidRDefault="003F529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E44AA"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CF503"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06A54"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BE444"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0F70C"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2420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BE8FF"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8EFA53E" w14:textId="77777777" w:rsidR="00F74A14" w:rsidRDefault="003F529A">
      <w:pPr>
        <w:pStyle w:val="ProductList-Offering1SubSection"/>
        <w:outlineLvl w:val="3"/>
      </w:pPr>
      <w:bookmarkStart w:id="187" w:name="_Sec753"/>
      <w:r>
        <w:t>2. Condições do Produto</w:t>
      </w:r>
      <w:bookmarkEnd w:id="187"/>
    </w:p>
    <w:tbl>
      <w:tblPr>
        <w:tblStyle w:val="PURTable"/>
        <w:tblW w:w="0" w:type="dxa"/>
        <w:tblLook w:val="04A0" w:firstRow="1" w:lastRow="0" w:firstColumn="1" w:lastColumn="0" w:noHBand="0" w:noVBand="1"/>
      </w:tblPr>
      <w:tblGrid>
        <w:gridCol w:w="3637"/>
        <w:gridCol w:w="3642"/>
        <w:gridCol w:w="3637"/>
      </w:tblGrid>
      <w:tr w:rsidR="00F74A14" w14:paraId="1D2E4D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334D6" w14:textId="77777777" w:rsidR="00F74A14" w:rsidRDefault="003F529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3C2EAC37"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9195D7" w14:textId="77777777" w:rsidR="00F74A14" w:rsidRDefault="003F529A">
            <w:pPr>
              <w:pStyle w:val="ProductList-TableBody"/>
            </w:pPr>
            <w:r>
              <w:rPr>
                <w:color w:val="404040"/>
              </w:rPr>
              <w:t>Edições Anteriores: N/D</w:t>
            </w:r>
          </w:p>
        </w:tc>
      </w:tr>
      <w:tr w:rsidR="00F74A14" w14:paraId="3B3514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ED1CF" w14:textId="77777777" w:rsidR="00F74A14" w:rsidRDefault="003F529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14A3A42E" w14:textId="77777777" w:rsidR="00F74A14" w:rsidRDefault="003F529A">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4DE321B" w14:textId="77777777" w:rsidR="00F74A14" w:rsidRDefault="003F529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F74A14" w14:paraId="77AFA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F5BEC" w14:textId="77777777" w:rsidR="00F74A14" w:rsidRDefault="003F529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6588F" w14:textId="77777777" w:rsidR="00F74A14" w:rsidRDefault="003F529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0281D" w14:textId="77777777" w:rsidR="00F74A14" w:rsidRDefault="003F529A">
            <w:pPr>
              <w:pStyle w:val="ProductList-TableBody"/>
            </w:pPr>
            <w:r>
              <w:rPr>
                <w:color w:val="404040"/>
              </w:rPr>
              <w:t>Qualificados para Redução: N/D</w:t>
            </w:r>
          </w:p>
        </w:tc>
      </w:tr>
      <w:tr w:rsidR="00F74A14" w14:paraId="5A672E77" w14:textId="77777777">
        <w:tc>
          <w:tcPr>
            <w:tcW w:w="4040" w:type="dxa"/>
            <w:tcBorders>
              <w:top w:val="single" w:sz="4" w:space="0" w:color="000000"/>
              <w:left w:val="single" w:sz="4" w:space="0" w:color="000000"/>
              <w:bottom w:val="single" w:sz="4" w:space="0" w:color="000000"/>
              <w:right w:val="single" w:sz="4" w:space="0" w:color="000000"/>
            </w:tcBorders>
          </w:tcPr>
          <w:p w14:paraId="280A0F07" w14:textId="77777777" w:rsidR="00F74A14" w:rsidRDefault="003F529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F4A8C" w14:textId="77777777" w:rsidR="00F74A14" w:rsidRDefault="003F529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BAFE2" w14:textId="77777777" w:rsidR="00F74A14" w:rsidRDefault="003F529A">
            <w:pPr>
              <w:pStyle w:val="ProductList-TableBody"/>
            </w:pPr>
            <w:r>
              <w:rPr>
                <w:color w:val="404040"/>
              </w:rPr>
              <w:t>Qualificados para Adequação (“True-Up”): N/D</w:t>
            </w:r>
          </w:p>
        </w:tc>
      </w:tr>
      <w:tr w:rsidR="00F74A14" w14:paraId="15AFC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E825E" w14:textId="77777777" w:rsidR="00F74A14" w:rsidRDefault="003F529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C22A6"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9ED41" w14:textId="77777777" w:rsidR="00F74A14" w:rsidRDefault="00F74A14">
            <w:pPr>
              <w:pStyle w:val="ProductList-TableBody"/>
            </w:pPr>
          </w:p>
        </w:tc>
      </w:tr>
    </w:tbl>
    <w:p w14:paraId="13080D4A" w14:textId="77777777" w:rsidR="00F74A14" w:rsidRDefault="003F529A">
      <w:pPr>
        <w:pStyle w:val="ProductList-Offering1SubSection"/>
        <w:outlineLvl w:val="3"/>
      </w:pPr>
      <w:bookmarkStart w:id="188" w:name="_Sec811"/>
      <w:r>
        <w:t>3. Direitos de Uso</w:t>
      </w:r>
      <w:bookmarkEnd w:id="188"/>
    </w:p>
    <w:tbl>
      <w:tblPr>
        <w:tblStyle w:val="PURTable"/>
        <w:tblW w:w="0" w:type="dxa"/>
        <w:tblLook w:val="04A0" w:firstRow="1" w:lastRow="0" w:firstColumn="1" w:lastColumn="0" w:noHBand="0" w:noVBand="1"/>
      </w:tblPr>
      <w:tblGrid>
        <w:gridCol w:w="3642"/>
        <w:gridCol w:w="3624"/>
        <w:gridCol w:w="3650"/>
      </w:tblGrid>
      <w:tr w:rsidR="00F74A14" w14:paraId="0646E5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27B0B" w14:textId="77777777" w:rsidR="00F74A14" w:rsidRDefault="003F529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0F672074" w14:textId="77777777" w:rsidR="00F74A14" w:rsidRDefault="003F529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0254B240" w14:textId="77777777" w:rsidR="00F74A14" w:rsidRDefault="003F529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F74A14" w14:paraId="413978BC" w14:textId="77777777">
        <w:tc>
          <w:tcPr>
            <w:tcW w:w="4040" w:type="dxa"/>
            <w:tcBorders>
              <w:top w:val="single" w:sz="4" w:space="0" w:color="000000"/>
              <w:left w:val="single" w:sz="4" w:space="0" w:color="000000"/>
              <w:bottom w:val="single" w:sz="4" w:space="0" w:color="000000"/>
              <w:right w:val="single" w:sz="4" w:space="0" w:color="000000"/>
            </w:tcBorders>
          </w:tcPr>
          <w:p w14:paraId="68EE2ED9" w14:textId="77777777" w:rsidR="00F74A14" w:rsidRDefault="003F529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1488358F" w14:textId="77777777" w:rsidR="00F74A14" w:rsidRDefault="003F529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487B675F" w14:textId="77777777" w:rsidR="00F74A14" w:rsidRDefault="003F529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F74A14" w14:paraId="51515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99A3D" w14:textId="77777777" w:rsidR="00F74A14" w:rsidRDefault="003F529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EFD1D"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10B0A" w14:textId="77777777" w:rsidR="00F74A14" w:rsidRDefault="00F74A14">
            <w:pPr>
              <w:pStyle w:val="ProductList-TableBody"/>
            </w:pPr>
          </w:p>
        </w:tc>
      </w:tr>
    </w:tbl>
    <w:p w14:paraId="39D2BF16" w14:textId="77777777" w:rsidR="00F74A14" w:rsidRDefault="00F74A14">
      <w:pPr>
        <w:pStyle w:val="ProductList-Body"/>
      </w:pPr>
    </w:p>
    <w:p w14:paraId="64F97845" w14:textId="77777777" w:rsidR="00F74A14" w:rsidRDefault="003F529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41"/>
        <w:gridCol w:w="3636"/>
        <w:gridCol w:w="3639"/>
      </w:tblGrid>
      <w:tr w:rsidR="00F74A14" w14:paraId="3A60CB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87E1A2" w14:textId="77777777" w:rsidR="00F74A14" w:rsidRDefault="003F529A">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64E7D346" w14:textId="77777777" w:rsidR="00F74A14" w:rsidRDefault="003F529A">
            <w:pPr>
              <w:pStyle w:val="ProductList-TableBody"/>
            </w:pPr>
            <w:r>
              <w:t>CAL do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2CA112F3" w14:textId="77777777" w:rsidR="00F74A14" w:rsidRDefault="003F529A">
            <w:pPr>
              <w:pStyle w:val="ProductList-TableBody"/>
            </w:pPr>
            <w:r>
              <w:t>Usuário pago do Azure DevOps Services</w:t>
            </w:r>
          </w:p>
        </w:tc>
      </w:tr>
    </w:tbl>
    <w:p w14:paraId="2E5A4BE0" w14:textId="77777777" w:rsidR="00F74A14" w:rsidRDefault="00F74A14">
      <w:pPr>
        <w:pStyle w:val="ProductList-Body"/>
      </w:pPr>
    </w:p>
    <w:p w14:paraId="591D92E9" w14:textId="77777777" w:rsidR="00F74A14" w:rsidRDefault="003F529A">
      <w:pPr>
        <w:pStyle w:val="ProductList-SubClauseHeading"/>
        <w:outlineLvl w:val="5"/>
      </w:pPr>
      <w:r>
        <w:t>3.1.1 Funcionalidade Adicional</w:t>
      </w:r>
    </w:p>
    <w:p w14:paraId="5E99D9DF" w14:textId="77777777" w:rsidR="00F74A14" w:rsidRDefault="003F529A">
      <w:pPr>
        <w:pStyle w:val="ProductList-BodyIndented"/>
      </w:pPr>
      <w:r>
        <w:t>Plano de testes</w:t>
      </w:r>
    </w:p>
    <w:tbl>
      <w:tblPr>
        <w:tblStyle w:val="PURTable0"/>
        <w:tblW w:w="0" w:type="dxa"/>
        <w:tblLook w:val="04A0" w:firstRow="1" w:lastRow="0" w:firstColumn="1" w:lastColumn="0" w:noHBand="0" w:noVBand="1"/>
      </w:tblPr>
      <w:tblGrid>
        <w:gridCol w:w="3497"/>
        <w:gridCol w:w="3528"/>
        <w:gridCol w:w="3531"/>
      </w:tblGrid>
      <w:tr w:rsidR="00F74A14" w14:paraId="5AF9A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482910" w14:textId="77777777" w:rsidR="00F74A14" w:rsidRDefault="003F529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E5C179E" w14:textId="77777777" w:rsidR="00F74A14" w:rsidRDefault="003F529A">
            <w:pPr>
              <w:pStyle w:val="ProductList-TableBody"/>
            </w:pPr>
            <w:r>
              <w:t>Assinatura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E02C2D8" w14:textId="77777777" w:rsidR="00F74A14" w:rsidRDefault="003F529A">
            <w:pPr>
              <w:pStyle w:val="ProductList-TableBody"/>
            </w:pPr>
            <w:r>
              <w:t>Enterprise Subscription do Visual Studio</w:t>
            </w:r>
          </w:p>
        </w:tc>
      </w:tr>
      <w:tr w:rsidR="00F74A14" w14:paraId="7742B1A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62E795" w14:textId="77777777" w:rsidR="00F74A14" w:rsidRDefault="00F74A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5B09D6" w14:textId="77777777" w:rsidR="00F74A14" w:rsidRDefault="003F529A">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3E950DE4" w14:textId="77777777" w:rsidR="00F74A14" w:rsidRDefault="003F529A">
            <w:pPr>
              <w:pStyle w:val="ProductList-TableBody"/>
            </w:pPr>
            <w:r>
              <w:t>Usuário pago do Azure DevOps Services Test Manager</w:t>
            </w:r>
          </w:p>
        </w:tc>
      </w:tr>
    </w:tbl>
    <w:p w14:paraId="54A72F7C" w14:textId="77777777" w:rsidR="00F74A14" w:rsidRDefault="00F74A14">
      <w:pPr>
        <w:pStyle w:val="ProductList-BodyIndented"/>
      </w:pPr>
    </w:p>
    <w:p w14:paraId="2CD588C8" w14:textId="77777777" w:rsidR="00F74A14" w:rsidRDefault="00F74A14">
      <w:pPr>
        <w:pStyle w:val="ProductList-BodyIndented"/>
      </w:pPr>
    </w:p>
    <w:p w14:paraId="16ED273E" w14:textId="77777777" w:rsidR="00F74A14" w:rsidRDefault="003F529A">
      <w:pPr>
        <w:pStyle w:val="ProductList-ClauseHeading"/>
        <w:outlineLvl w:val="4"/>
      </w:pPr>
      <w:r>
        <w:t>3.2 Uso Sem Exigir CALs</w:t>
      </w:r>
    </w:p>
    <w:p w14:paraId="23072D0C" w14:textId="77777777" w:rsidR="00F74A14" w:rsidRDefault="003F529A">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Azure DevOps Server Reporting; acessar o Azure DevOps Services por meio de um Proxy do Azure DevOps Server; fornecer aprovações para estágios como parte do pipeline de Gerenciamento de Versões e acessar o Azure DevOps Server por meio de uma conexão agrupada de outro aplicativo ou serviço integrado.</w:t>
      </w:r>
    </w:p>
    <w:p w14:paraId="6557EFB0" w14:textId="77777777" w:rsidR="00F74A14" w:rsidRDefault="00F74A14">
      <w:pPr>
        <w:pStyle w:val="ProductList-Body"/>
      </w:pPr>
    </w:p>
    <w:p w14:paraId="799313F7" w14:textId="77777777" w:rsidR="00F74A14" w:rsidRDefault="003F529A">
      <w:pPr>
        <w:pStyle w:val="ProductList-ClauseHeading"/>
        <w:outlineLvl w:val="4"/>
      </w:pPr>
      <w:r>
        <w:t>3.3 Tecnologia SQL Server</w:t>
      </w:r>
    </w:p>
    <w:p w14:paraId="1A71F38D" w14:textId="77777777" w:rsidR="00F74A14" w:rsidRDefault="003F529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209935C7" w14:textId="77777777" w:rsidR="00F74A14" w:rsidRDefault="00F74A14">
      <w:pPr>
        <w:pStyle w:val="ProductList-Body"/>
      </w:pPr>
    </w:p>
    <w:p w14:paraId="30B0C6B2" w14:textId="77777777" w:rsidR="00F74A14" w:rsidRDefault="003F529A">
      <w:pPr>
        <w:pStyle w:val="ProductList-ClauseHeading"/>
        <w:outlineLvl w:val="4"/>
      </w:pPr>
      <w:r>
        <w:t>3.4 Termos de Licenciamento de Terceiros para Componentes de Software Livre</w:t>
      </w:r>
    </w:p>
    <w:p w14:paraId="08C3655F" w14:textId="77777777" w:rsidR="00F74A14" w:rsidRDefault="003F529A">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4B14A4A9" w14:textId="77777777" w:rsidR="00F74A14" w:rsidRDefault="00F74A14">
      <w:pPr>
        <w:pStyle w:val="ProductList-Body"/>
      </w:pPr>
    </w:p>
    <w:p w14:paraId="71FDB53E" w14:textId="77777777" w:rsidR="00F74A14" w:rsidRDefault="003F529A">
      <w:pPr>
        <w:pStyle w:val="ProductList-ClauseHeading"/>
        <w:outlineLvl w:val="4"/>
      </w:pPr>
      <w:r>
        <w:t>3.5 Azure DevOps Server Build Services</w:t>
      </w:r>
    </w:p>
    <w:p w14:paraId="2D1F012A" w14:textId="77777777" w:rsidR="00F74A14" w:rsidRDefault="003F529A">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da Enterprise Subscription do Visual Studio, Assinatura do Visual Studio Professional, assinatura mensal do Visual Studio Enterprise ou do Visual Studio Professional, o Cliente também poderá instalar o software Visual Studio e permitir o acesso e uso dele como parte do Azure DevOps Server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do Azure DevOps Server do Cliente.</w:t>
      </w:r>
    </w:p>
    <w:p w14:paraId="197C62A1" w14:textId="77777777" w:rsidR="00F74A14" w:rsidRDefault="00F74A14">
      <w:pPr>
        <w:pStyle w:val="ProductList-Body"/>
      </w:pPr>
    </w:p>
    <w:p w14:paraId="53E08112" w14:textId="77777777" w:rsidR="00F74A14" w:rsidRDefault="003F529A">
      <w:pPr>
        <w:pStyle w:val="ProductList-ClauseHeading"/>
        <w:outlineLvl w:val="4"/>
      </w:pPr>
      <w:r>
        <w:t>3.6 Software Adicional</w:t>
      </w:r>
    </w:p>
    <w:tbl>
      <w:tblPr>
        <w:tblStyle w:val="PURTable"/>
        <w:tblW w:w="0" w:type="dxa"/>
        <w:tblLook w:val="04A0" w:firstRow="1" w:lastRow="0" w:firstColumn="1" w:lastColumn="0" w:noHBand="0" w:noVBand="1"/>
      </w:tblPr>
      <w:tblGrid>
        <w:gridCol w:w="3676"/>
        <w:gridCol w:w="3620"/>
        <w:gridCol w:w="3620"/>
      </w:tblGrid>
      <w:tr w:rsidR="00F74A14" w14:paraId="6362F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C46D6C" w14:textId="77777777" w:rsidR="00F74A14" w:rsidRDefault="003F529A">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18A6B8EE" w14:textId="77777777" w:rsidR="00F74A14" w:rsidRDefault="00F74A1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F113D21" w14:textId="77777777" w:rsidR="00F74A14" w:rsidRDefault="00F74A14">
            <w:pPr>
              <w:pStyle w:val="ProductList-TableBody"/>
            </w:pPr>
          </w:p>
        </w:tc>
      </w:tr>
    </w:tbl>
    <w:p w14:paraId="67A1CBD0" w14:textId="77777777" w:rsidR="00F74A14" w:rsidRDefault="003F529A">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700"/>
        <w:gridCol w:w="3646"/>
        <w:gridCol w:w="3479"/>
        <w:gridCol w:w="91"/>
      </w:tblGrid>
      <w:tr w:rsidR="00F74A14" w14:paraId="4DCC5B8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514DCC1" w14:textId="77777777" w:rsidR="00F74A14" w:rsidRDefault="003F529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C65AB0F" w14:textId="77777777" w:rsidR="00F74A14" w:rsidRDefault="003F529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603B35" w14:textId="77777777" w:rsidR="00F74A14" w:rsidRDefault="003F529A">
            <w:pPr>
              <w:pStyle w:val="ProductList-TableBody"/>
            </w:pPr>
            <w:r>
              <w:rPr>
                <w:color w:val="404040"/>
              </w:rPr>
              <w:t>Direitos de Failover: N/D</w:t>
            </w:r>
          </w:p>
        </w:tc>
      </w:tr>
      <w:tr w:rsidR="00F74A14" w14:paraId="6DF2EB1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3DF82CA" w14:textId="77777777" w:rsidR="00F74A14" w:rsidRDefault="003F529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93CD4" w14:textId="77777777" w:rsidR="00F74A14" w:rsidRDefault="003F529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F4265" w14:textId="77777777" w:rsidR="00F74A14" w:rsidRDefault="003F529A">
            <w:pPr>
              <w:pStyle w:val="ProductList-TableBody"/>
            </w:pPr>
            <w:r>
              <w:rPr>
                <w:color w:val="404040"/>
              </w:rPr>
              <w:t>Direitos de Roaming: N/D</w:t>
            </w:r>
          </w:p>
        </w:tc>
      </w:tr>
      <w:tr w:rsidR="00F74A14" w14:paraId="7205FE2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B30C4DE" w14:textId="77777777" w:rsidR="00F74A14" w:rsidRDefault="003F529A">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D3C76" w14:textId="77777777" w:rsidR="00F74A14" w:rsidRDefault="003F529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53D1A" w14:textId="77777777" w:rsidR="00F74A14" w:rsidRDefault="00F74A14">
            <w:pPr>
              <w:pStyle w:val="ProductList-TableBody"/>
            </w:pPr>
          </w:p>
        </w:tc>
      </w:tr>
      <w:tr w:rsidR="00F74A14" w14:paraId="378AF790" w14:textId="77777777">
        <w:tc>
          <w:tcPr>
            <w:tcW w:w="12240" w:type="dxa"/>
            <w:gridSpan w:val="4"/>
            <w:tcBorders>
              <w:top w:val="none" w:sz="4" w:space="0" w:color="6E6E6E"/>
              <w:left w:val="none" w:sz="4" w:space="0" w:color="6E6E6E"/>
              <w:bottom w:val="none" w:sz="4" w:space="0" w:color="6E6E6E"/>
              <w:right w:val="none" w:sz="4" w:space="0" w:color="6E6E6E"/>
            </w:tcBorders>
          </w:tcPr>
          <w:p w14:paraId="6AF4646D" w14:textId="77777777" w:rsidR="00F74A14" w:rsidRDefault="00F74A14">
            <w:pPr>
              <w:pStyle w:val="PURBreadcrumb"/>
            </w:pPr>
          </w:p>
          <w:tbl>
            <w:tblPr>
              <w:tblW w:w="0" w:type="dxa"/>
              <w:tblLook w:val="04A0" w:firstRow="1" w:lastRow="0" w:firstColumn="1" w:lastColumn="0" w:noHBand="0" w:noVBand="1"/>
            </w:tblPr>
            <w:tblGrid>
              <w:gridCol w:w="10800"/>
            </w:tblGrid>
            <w:tr w:rsidR="00F74A14" w14:paraId="5100080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CBD9B6A"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0941ACB3" w14:textId="77777777" w:rsidR="00F74A14" w:rsidRDefault="00F74A14">
            <w:pPr>
              <w:pStyle w:val="ProductList-TableBody"/>
            </w:pPr>
          </w:p>
        </w:tc>
      </w:tr>
    </w:tbl>
    <w:p w14:paraId="6948336A" w14:textId="77777777" w:rsidR="00F74A14" w:rsidRDefault="00F74A14">
      <w:pPr>
        <w:pStyle w:val="ProductList-Body"/>
      </w:pPr>
    </w:p>
    <w:p w14:paraId="11E95D20" w14:textId="77777777" w:rsidR="00F74A14" w:rsidRDefault="003F529A">
      <w:pPr>
        <w:pStyle w:val="ProductList-OfferingGroupHeading"/>
        <w:outlineLvl w:val="1"/>
      </w:pPr>
      <w:bookmarkStart w:id="190" w:name="_Sec618"/>
      <w:r>
        <w:t>Windows</w:t>
      </w:r>
      <w:bookmarkEnd w:id="190"/>
      <w:r>
        <w:fldChar w:fldCharType="begin"/>
      </w:r>
      <w:r>
        <w:instrText xml:space="preserve"> TC "</w:instrText>
      </w:r>
      <w:bookmarkStart w:id="191" w:name="_Toc62635055"/>
      <w:r>
        <w:instrText>Windows</w:instrText>
      </w:r>
      <w:bookmarkEnd w:id="191"/>
      <w:r>
        <w:instrText>" \l 2</w:instrText>
      </w:r>
      <w:r>
        <w:fldChar w:fldCharType="end"/>
      </w:r>
    </w:p>
    <w:p w14:paraId="40A65284" w14:textId="77777777" w:rsidR="00F74A14" w:rsidRDefault="003F529A">
      <w:pPr>
        <w:pStyle w:val="ProductList-Offering2HeadingNoBorder"/>
        <w:outlineLvl w:val="2"/>
      </w:pPr>
      <w:bookmarkStart w:id="192" w:name="_Sec652"/>
      <w:r>
        <w:t>Sistema Operacional Windows Desktop</w:t>
      </w:r>
      <w:bookmarkEnd w:id="192"/>
      <w:r>
        <w:fldChar w:fldCharType="begin"/>
      </w:r>
      <w:r>
        <w:instrText xml:space="preserve"> TC "</w:instrText>
      </w:r>
      <w:bookmarkStart w:id="193" w:name="_Toc62635056"/>
      <w:r>
        <w:instrText>Sistema Operacional Windows Desktop</w:instrText>
      </w:r>
      <w:bookmarkEnd w:id="193"/>
      <w:r>
        <w:instrText>" \l 3</w:instrText>
      </w:r>
      <w:r>
        <w:fldChar w:fldCharType="end"/>
      </w:r>
    </w:p>
    <w:p w14:paraId="47B86D24" w14:textId="77777777" w:rsidR="00F74A14" w:rsidRDefault="003F529A">
      <w:pPr>
        <w:pStyle w:val="ProductList-Offering1SubSection"/>
        <w:outlineLvl w:val="3"/>
      </w:pPr>
      <w:bookmarkStart w:id="194" w:name="_Sec700"/>
      <w:r>
        <w:t>1. Disponibilidade do Programa</w:t>
      </w:r>
      <w:bookmarkEnd w:id="194"/>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F74A14" w14:paraId="423676A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93FDA18" w14:textId="77777777" w:rsidR="00F74A14" w:rsidRDefault="003F529A">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9E804A" w14:textId="77777777" w:rsidR="00F74A14" w:rsidRDefault="003F529A">
            <w:pPr>
              <w:pStyle w:val="ProductList-TableBody"/>
              <w:jc w:val="center"/>
            </w:pPr>
            <w:r>
              <w:fldChar w:fldCharType="begin"/>
            </w:r>
            <w:r>
              <w:instrText xml:space="preserve"> AutoTextList   \s NoStyle \t "Data de Disponibilização"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AC9236" w14:textId="77777777" w:rsidR="00F74A14" w:rsidRDefault="003F529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722138" w14:textId="77777777" w:rsidR="00F74A14" w:rsidRDefault="003F529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714800" w14:textId="77777777" w:rsidR="00F74A14" w:rsidRDefault="003F52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E3D5A2"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877314"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56AE30"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65652A"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E6F4AB"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451A10"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05BEC3"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742EDB" w14:textId="77777777" w:rsidR="00F74A14" w:rsidRDefault="003F529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74A14" w14:paraId="2A12E44B" w14:textId="77777777">
        <w:tc>
          <w:tcPr>
            <w:tcW w:w="3920" w:type="dxa"/>
            <w:tcBorders>
              <w:top w:val="single" w:sz="9" w:space="0" w:color="FFFFFF"/>
              <w:left w:val="single" w:sz="9" w:space="0" w:color="FFFFFF"/>
              <w:bottom w:val="dashed" w:sz="4" w:space="0" w:color="BFBFBF"/>
              <w:right w:val="single" w:sz="9" w:space="0" w:color="FFFFFF"/>
            </w:tcBorders>
          </w:tcPr>
          <w:p w14:paraId="3E73B300" w14:textId="77777777" w:rsidR="00F74A14" w:rsidRDefault="003F529A">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77A6CCE8" w14:textId="77777777" w:rsidR="00F74A14" w:rsidRDefault="003F529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50FCC2D" w14:textId="77777777" w:rsidR="00F74A14" w:rsidRDefault="003F529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A18C9C4" w14:textId="77777777" w:rsidR="00F74A14" w:rsidRDefault="00F74A1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40141DE"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89713"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87AEF"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10428"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94A80"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BCD6A"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44F33"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F1C63"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0D908" w14:textId="77777777" w:rsidR="00F74A14" w:rsidRDefault="00F74A14">
            <w:pPr>
              <w:pStyle w:val="ProductList-TableBody"/>
              <w:jc w:val="center"/>
            </w:pPr>
          </w:p>
        </w:tc>
      </w:tr>
      <w:tr w:rsidR="00F74A14" w14:paraId="24A4F354" w14:textId="77777777">
        <w:tc>
          <w:tcPr>
            <w:tcW w:w="3920" w:type="dxa"/>
            <w:tcBorders>
              <w:top w:val="dashed" w:sz="4" w:space="0" w:color="BFBFBF"/>
              <w:left w:val="single" w:sz="9" w:space="0" w:color="FFFFFF"/>
              <w:bottom w:val="dashed" w:sz="4" w:space="0" w:color="BFBFBF"/>
              <w:right w:val="single" w:sz="9" w:space="0" w:color="FFFFFF"/>
            </w:tcBorders>
          </w:tcPr>
          <w:p w14:paraId="31CCE9AA" w14:textId="77777777" w:rsidR="00F74A14" w:rsidRDefault="003F529A">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2CDF20" w14:textId="77777777" w:rsidR="00F74A14" w:rsidRDefault="003F529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788339" w14:textId="77777777" w:rsidR="00F74A14" w:rsidRDefault="003F52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4F0F2D" w14:textId="77777777" w:rsidR="00F74A14" w:rsidRDefault="00F74A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0619A6"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2C926"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B9A76"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16AD3"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BDED8"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0D52B"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E9E26"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5F53D"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E1268" w14:textId="77777777" w:rsidR="00F74A14" w:rsidRDefault="00F74A14">
            <w:pPr>
              <w:pStyle w:val="ProductList-TableBody"/>
              <w:jc w:val="center"/>
            </w:pPr>
          </w:p>
        </w:tc>
      </w:tr>
      <w:tr w:rsidR="00F74A14" w14:paraId="3F06511C" w14:textId="77777777">
        <w:tc>
          <w:tcPr>
            <w:tcW w:w="3920" w:type="dxa"/>
            <w:tcBorders>
              <w:top w:val="dashed" w:sz="4" w:space="0" w:color="BFBFBF"/>
              <w:left w:val="single" w:sz="9" w:space="0" w:color="FFFFFF"/>
              <w:bottom w:val="dashed" w:sz="4" w:space="0" w:color="BFBFBF"/>
              <w:right w:val="single" w:sz="9" w:space="0" w:color="FFFFFF"/>
            </w:tcBorders>
          </w:tcPr>
          <w:p w14:paraId="6717A54B" w14:textId="77777777" w:rsidR="00F74A14" w:rsidRDefault="003F529A">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2D2EE7" w14:textId="77777777" w:rsidR="00F74A14" w:rsidRDefault="003F529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D6D02AD" w14:textId="77777777" w:rsidR="00F74A14" w:rsidRDefault="003F52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0C6783" w14:textId="77777777" w:rsidR="00F74A14" w:rsidRDefault="00F74A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EBDD10"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C8BCC"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BFAE8"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58267"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88761" w14:textId="77777777" w:rsidR="00F74A14" w:rsidRDefault="003F529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E6588" w14:textId="77777777" w:rsidR="00F74A14" w:rsidRDefault="003F529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A15AF"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E970A"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54AE0" w14:textId="77777777" w:rsidR="00F74A14" w:rsidRDefault="00F74A14">
            <w:pPr>
              <w:pStyle w:val="ProductList-TableBody"/>
              <w:jc w:val="center"/>
            </w:pPr>
          </w:p>
        </w:tc>
      </w:tr>
      <w:tr w:rsidR="00F74A14" w14:paraId="08BD4BD7" w14:textId="77777777">
        <w:tc>
          <w:tcPr>
            <w:tcW w:w="3920" w:type="dxa"/>
            <w:tcBorders>
              <w:top w:val="dashed" w:sz="4" w:space="0" w:color="BFBFBF"/>
              <w:left w:val="single" w:sz="9" w:space="0" w:color="FFFFFF"/>
              <w:bottom w:val="dashed" w:sz="4" w:space="0" w:color="BFBFBF"/>
              <w:right w:val="single" w:sz="9" w:space="0" w:color="FFFFFF"/>
            </w:tcBorders>
          </w:tcPr>
          <w:p w14:paraId="706281ED" w14:textId="77777777" w:rsidR="00F74A14" w:rsidRDefault="003F529A">
            <w:pPr>
              <w:pStyle w:val="ProductList-TableBody"/>
            </w:pPr>
            <w:r>
              <w:t>Windows 10 Enterprise E3</w:t>
            </w:r>
            <w:r>
              <w:fldChar w:fldCharType="begin"/>
            </w:r>
            <w:r>
              <w:instrText xml:space="preserve"> XE "Windows 10 Enterprise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E1F4A60" w14:textId="77777777" w:rsidR="00F74A14" w:rsidRDefault="003F529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175004B" w14:textId="77777777" w:rsidR="00F74A14" w:rsidRDefault="003F52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9918A8" w14:textId="77777777" w:rsidR="00F74A14" w:rsidRDefault="00F74A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53D5F2"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39AD9"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87371"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16C27"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ECD30"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28D0C" w14:textId="77777777" w:rsidR="00F74A14" w:rsidRDefault="003F529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9BA55"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E38D5"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6F0B6" w14:textId="77777777" w:rsidR="00F74A14" w:rsidRDefault="00F74A14">
            <w:pPr>
              <w:pStyle w:val="ProductList-TableBody"/>
              <w:jc w:val="center"/>
            </w:pPr>
          </w:p>
        </w:tc>
      </w:tr>
      <w:tr w:rsidR="00F74A14" w14:paraId="6C373469" w14:textId="77777777">
        <w:tc>
          <w:tcPr>
            <w:tcW w:w="3920" w:type="dxa"/>
            <w:tcBorders>
              <w:top w:val="dashed" w:sz="4" w:space="0" w:color="BFBFBF"/>
              <w:left w:val="single" w:sz="9" w:space="0" w:color="FFFFFF"/>
              <w:bottom w:val="dashed" w:sz="4" w:space="0" w:color="BFBFBF"/>
              <w:right w:val="single" w:sz="9" w:space="0" w:color="FFFFFF"/>
            </w:tcBorders>
          </w:tcPr>
          <w:p w14:paraId="611322C9" w14:textId="77777777" w:rsidR="00F74A14" w:rsidRDefault="003F529A">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62A7540" w14:textId="77777777" w:rsidR="00F74A14" w:rsidRDefault="003F529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5E0F83C" w14:textId="77777777" w:rsidR="00F74A14" w:rsidRDefault="003F52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9FE36B" w14:textId="77777777" w:rsidR="00F74A14" w:rsidRDefault="00F74A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E486F7"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A9EC1"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910AE"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1B063"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8A341"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BAD8F" w14:textId="77777777" w:rsidR="00F74A14" w:rsidRDefault="003F529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E2297"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1B3F3"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15ADA" w14:textId="77777777" w:rsidR="00F74A14" w:rsidRDefault="00F74A14">
            <w:pPr>
              <w:pStyle w:val="ProductList-TableBody"/>
              <w:jc w:val="center"/>
            </w:pPr>
          </w:p>
        </w:tc>
      </w:tr>
      <w:tr w:rsidR="00F74A14" w14:paraId="039CAADA" w14:textId="77777777">
        <w:tc>
          <w:tcPr>
            <w:tcW w:w="3920" w:type="dxa"/>
            <w:tcBorders>
              <w:top w:val="dashed" w:sz="4" w:space="0" w:color="BFBFBF"/>
              <w:left w:val="single" w:sz="9" w:space="0" w:color="FFFFFF"/>
              <w:bottom w:val="dashed" w:sz="4" w:space="0" w:color="BFBFBF"/>
              <w:right w:val="single" w:sz="9" w:space="0" w:color="FFFFFF"/>
            </w:tcBorders>
          </w:tcPr>
          <w:p w14:paraId="1CE28A78" w14:textId="77777777" w:rsidR="00F74A14" w:rsidRDefault="003F529A">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9E6EDD8" w14:textId="77777777" w:rsidR="00F74A14" w:rsidRDefault="003F529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B3F3F8C" w14:textId="77777777" w:rsidR="00F74A14" w:rsidRDefault="003F52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75D405" w14:textId="77777777" w:rsidR="00F74A14" w:rsidRDefault="00F74A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53AEE3"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92A09" w14:textId="77777777" w:rsidR="00F74A14" w:rsidRDefault="00F74A1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E6081"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90868"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46BED"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D3D63" w14:textId="77777777" w:rsidR="00F74A14" w:rsidRDefault="003F529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8D415"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D10A8"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4CD81" w14:textId="77777777" w:rsidR="00F74A14" w:rsidRDefault="00F74A14">
            <w:pPr>
              <w:pStyle w:val="ProductList-TableBody"/>
              <w:jc w:val="center"/>
            </w:pPr>
          </w:p>
        </w:tc>
      </w:tr>
      <w:tr w:rsidR="00F74A14" w14:paraId="227385FF" w14:textId="77777777">
        <w:tc>
          <w:tcPr>
            <w:tcW w:w="3920" w:type="dxa"/>
            <w:tcBorders>
              <w:top w:val="dashed" w:sz="4" w:space="0" w:color="BFBFBF"/>
              <w:left w:val="single" w:sz="9" w:space="0" w:color="FFFFFF"/>
              <w:bottom w:val="dashed" w:sz="4" w:space="0" w:color="BFBFBF"/>
              <w:right w:val="single" w:sz="9" w:space="0" w:color="FFFFFF"/>
            </w:tcBorders>
          </w:tcPr>
          <w:p w14:paraId="2C5330A2" w14:textId="77777777" w:rsidR="00F74A14" w:rsidRDefault="003F529A">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E7D7C9D" w14:textId="77777777" w:rsidR="00F74A14" w:rsidRDefault="003F529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F224AA1" w14:textId="77777777" w:rsidR="00F74A14" w:rsidRDefault="003F52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95FA26" w14:textId="77777777" w:rsidR="00F74A14" w:rsidRDefault="00F74A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AA60CA"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00F2F" w14:textId="77777777" w:rsidR="00F74A14" w:rsidRDefault="00F74A1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343D5"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E2056"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B7AE6"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6CCE8" w14:textId="77777777" w:rsidR="00F74A14" w:rsidRDefault="003F529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FA3CA"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B6F7A"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05A44" w14:textId="77777777" w:rsidR="00F74A14" w:rsidRDefault="00F74A14">
            <w:pPr>
              <w:pStyle w:val="ProductList-TableBody"/>
              <w:jc w:val="center"/>
            </w:pPr>
          </w:p>
        </w:tc>
      </w:tr>
      <w:tr w:rsidR="00F74A14" w14:paraId="4A2F15B5" w14:textId="77777777">
        <w:tc>
          <w:tcPr>
            <w:tcW w:w="3920" w:type="dxa"/>
            <w:tcBorders>
              <w:top w:val="dashed" w:sz="4" w:space="0" w:color="BFBFBF"/>
              <w:left w:val="single" w:sz="9" w:space="0" w:color="FFFFFF"/>
              <w:bottom w:val="dashed" w:sz="4" w:space="0" w:color="BFBFBF"/>
              <w:right w:val="single" w:sz="9" w:space="0" w:color="FFFFFF"/>
            </w:tcBorders>
          </w:tcPr>
          <w:p w14:paraId="44E85051" w14:textId="77777777" w:rsidR="00F74A14" w:rsidRDefault="003F529A">
            <w:pPr>
              <w:pStyle w:val="ProductList-TableBody"/>
            </w:pPr>
            <w:r>
              <w:t>Complemento do Windows 10 Enterprise E3 por Usuário (para Enterprise por dispositivo)</w:t>
            </w:r>
            <w:r>
              <w:fldChar w:fldCharType="begin"/>
            </w:r>
            <w:r>
              <w:instrText xml:space="preserve"> XE "Complemento do Windows 10 Enterprise E3 por Usuário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F5E149C" w14:textId="77777777" w:rsidR="00F74A14" w:rsidRDefault="003F529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7496EB3" w14:textId="77777777" w:rsidR="00F74A14" w:rsidRDefault="003F52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28B48C" w14:textId="77777777" w:rsidR="00F74A14" w:rsidRDefault="00F74A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A351E0"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8D13F"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033AD"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B7339"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049D1"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CB748" w14:textId="77777777" w:rsidR="00F74A14" w:rsidRDefault="003F529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035A0"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60754"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3F0F1" w14:textId="77777777" w:rsidR="00F74A14" w:rsidRDefault="00F74A14">
            <w:pPr>
              <w:pStyle w:val="ProductList-TableBody"/>
              <w:jc w:val="center"/>
            </w:pPr>
          </w:p>
        </w:tc>
      </w:tr>
      <w:tr w:rsidR="00F74A14" w14:paraId="3DD96C48" w14:textId="77777777">
        <w:tc>
          <w:tcPr>
            <w:tcW w:w="3920" w:type="dxa"/>
            <w:tcBorders>
              <w:top w:val="dashed" w:sz="4" w:space="0" w:color="BFBFBF"/>
              <w:left w:val="single" w:sz="9" w:space="0" w:color="FFFFFF"/>
              <w:bottom w:val="dashed" w:sz="4" w:space="0" w:color="BFBFBF"/>
              <w:right w:val="single" w:sz="9" w:space="0" w:color="FFFFFF"/>
            </w:tcBorders>
          </w:tcPr>
          <w:p w14:paraId="0B609786" w14:textId="77777777" w:rsidR="00F74A14" w:rsidRDefault="003F529A">
            <w:pPr>
              <w:pStyle w:val="ProductList-TableBody"/>
            </w:pPr>
            <w:r>
              <w:rPr>
                <w:color w:val="000000"/>
              </w:rPr>
              <w:t>Complemento do Windows 10 Enterprise E5 Por Usuário (para Enterprise por dispositivo) (SL)</w:t>
            </w:r>
            <w:r>
              <w:fldChar w:fldCharType="begin"/>
            </w:r>
            <w:r>
              <w:instrText xml:space="preserve"> XE "Complemento do Windows 10 Enterprise E5 Por Usuário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A1B032" w14:textId="77777777" w:rsidR="00F74A14" w:rsidRDefault="003F529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CF130B3" w14:textId="77777777" w:rsidR="00F74A14" w:rsidRDefault="003F52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E62842" w14:textId="77777777" w:rsidR="00F74A14" w:rsidRDefault="00F74A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A32EAA"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1FC8F"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2DAC3"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F1207"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3704F"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85CDE" w14:textId="77777777" w:rsidR="00F74A14" w:rsidRDefault="003F529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F8624"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9F695"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5945C" w14:textId="77777777" w:rsidR="00F74A14" w:rsidRDefault="00F74A14">
            <w:pPr>
              <w:pStyle w:val="ProductList-TableBody"/>
              <w:jc w:val="center"/>
            </w:pPr>
          </w:p>
        </w:tc>
      </w:tr>
      <w:tr w:rsidR="00F74A14" w14:paraId="39424F2D" w14:textId="77777777">
        <w:tc>
          <w:tcPr>
            <w:tcW w:w="3920" w:type="dxa"/>
            <w:tcBorders>
              <w:top w:val="dashed" w:sz="4" w:space="0" w:color="BFBFBF"/>
              <w:left w:val="single" w:sz="9" w:space="0" w:color="FFFFFF"/>
              <w:bottom w:val="dashed" w:sz="4" w:space="0" w:color="BFBFBF"/>
              <w:right w:val="single" w:sz="9" w:space="0" w:color="FFFFFF"/>
            </w:tcBorders>
          </w:tcPr>
          <w:p w14:paraId="591BDE58" w14:textId="77777777" w:rsidR="00F74A14" w:rsidRDefault="003F529A">
            <w:pPr>
              <w:pStyle w:val="ProductList-TableBody"/>
            </w:pPr>
            <w:r>
              <w:t>Windows 10 Education</w:t>
            </w:r>
            <w:r>
              <w:fldChar w:fldCharType="begin"/>
            </w:r>
            <w:r>
              <w:instrText xml:space="preserve"> XE "Windows 10 Education" </w:instrText>
            </w:r>
            <w:r>
              <w:fldChar w:fldCharType="end"/>
            </w:r>
            <w:r>
              <w:t xml:space="preserve">(Por Dispositivo) </w:t>
            </w:r>
          </w:p>
        </w:tc>
        <w:tc>
          <w:tcPr>
            <w:tcW w:w="620" w:type="dxa"/>
            <w:tcBorders>
              <w:top w:val="dashed" w:sz="4" w:space="0" w:color="BFBFBF"/>
              <w:left w:val="single" w:sz="9" w:space="0" w:color="FFFFFF"/>
              <w:bottom w:val="dashed" w:sz="4" w:space="0" w:color="BFBFBF"/>
              <w:right w:val="single" w:sz="9" w:space="0" w:color="FFFFFF"/>
            </w:tcBorders>
          </w:tcPr>
          <w:p w14:paraId="1D2DCE28" w14:textId="77777777" w:rsidR="00F74A14" w:rsidRDefault="003F529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14A9580" w14:textId="77777777" w:rsidR="00F74A14" w:rsidRDefault="003F529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555EF1F" w14:textId="77777777" w:rsidR="00F74A14" w:rsidRDefault="003F529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CC344C3" w14:textId="77777777" w:rsidR="00F74A14" w:rsidRDefault="003F529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1E3A4"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6D0F1"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A502B"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25851"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2D4F8"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11B1E" w14:textId="77777777" w:rsidR="00F74A14" w:rsidRDefault="003F529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A0C65" w14:textId="77777777" w:rsidR="00F74A14" w:rsidRDefault="003F529A">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Somente ao Aluno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A1E89" w14:textId="77777777" w:rsidR="00F74A14" w:rsidRDefault="00F74A14">
            <w:pPr>
              <w:pStyle w:val="ProductList-TableBody"/>
              <w:jc w:val="center"/>
            </w:pPr>
          </w:p>
        </w:tc>
      </w:tr>
      <w:tr w:rsidR="00F74A14" w14:paraId="53ECEDDB" w14:textId="77777777">
        <w:tc>
          <w:tcPr>
            <w:tcW w:w="3920" w:type="dxa"/>
            <w:tcBorders>
              <w:top w:val="dashed" w:sz="4" w:space="0" w:color="BFBFBF"/>
              <w:left w:val="single" w:sz="9" w:space="0" w:color="FFFFFF"/>
              <w:bottom w:val="dashed" w:sz="4" w:space="0" w:color="BFBFBF"/>
              <w:right w:val="single" w:sz="9" w:space="0" w:color="FFFFFF"/>
            </w:tcBorders>
          </w:tcPr>
          <w:p w14:paraId="3FE45048" w14:textId="77777777" w:rsidR="00F74A14" w:rsidRDefault="003F529A">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4E8B951" w14:textId="77777777" w:rsidR="00F74A14" w:rsidRDefault="003F529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F1A2620" w14:textId="77777777" w:rsidR="00F74A14" w:rsidRDefault="00F74A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358154" w14:textId="77777777" w:rsidR="00F74A14" w:rsidRDefault="00F74A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AF35FA"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69615"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86A6F"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8171D"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B97DE"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DDB71"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855F2"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5DADC" w14:textId="77777777" w:rsidR="00F74A14" w:rsidRDefault="003F529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A21BB" w14:textId="77777777" w:rsidR="00F74A14" w:rsidRDefault="00F74A14">
            <w:pPr>
              <w:pStyle w:val="ProductList-TableBody"/>
              <w:jc w:val="center"/>
            </w:pPr>
          </w:p>
        </w:tc>
      </w:tr>
      <w:tr w:rsidR="00F74A14" w14:paraId="55FD45C6" w14:textId="77777777">
        <w:tc>
          <w:tcPr>
            <w:tcW w:w="3920" w:type="dxa"/>
            <w:tcBorders>
              <w:top w:val="dashed" w:sz="4" w:space="0" w:color="BFBFBF"/>
              <w:left w:val="single" w:sz="9" w:space="0" w:color="FFFFFF"/>
              <w:bottom w:val="dashed" w:sz="4" w:space="0" w:color="BFBFBF"/>
              <w:right w:val="single" w:sz="9" w:space="0" w:color="FFFFFF"/>
            </w:tcBorders>
          </w:tcPr>
          <w:p w14:paraId="436DCC1E" w14:textId="77777777" w:rsidR="00F74A14" w:rsidRDefault="003F529A">
            <w:pPr>
              <w:pStyle w:val="ProductList-TableBody"/>
            </w:pPr>
            <w:r>
              <w:t>Windows 10 Enterprise A3</w:t>
            </w:r>
            <w:r>
              <w:fldChar w:fldCharType="begin"/>
            </w:r>
            <w:r>
              <w:instrText xml:space="preserve"> XE "Windows 10 Enterprise A3"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63C6167" w14:textId="77777777" w:rsidR="00F74A14" w:rsidRDefault="003F529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571A9B3" w14:textId="77777777" w:rsidR="00F74A14" w:rsidRDefault="00F74A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88067A" w14:textId="77777777" w:rsidR="00F74A14" w:rsidRDefault="00F74A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6D56FA"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E9ACC"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5661E"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B56D9"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FCDBF"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50F99"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43A0D"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3B38D"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C1638" w14:textId="77777777" w:rsidR="00F74A14" w:rsidRDefault="00F74A14">
            <w:pPr>
              <w:pStyle w:val="ProductList-TableBody"/>
              <w:jc w:val="center"/>
            </w:pPr>
          </w:p>
        </w:tc>
      </w:tr>
      <w:tr w:rsidR="00F74A14" w14:paraId="68534C74" w14:textId="77777777">
        <w:tc>
          <w:tcPr>
            <w:tcW w:w="3920" w:type="dxa"/>
            <w:tcBorders>
              <w:top w:val="dashed" w:sz="4" w:space="0" w:color="BFBFBF"/>
              <w:left w:val="single" w:sz="9" w:space="0" w:color="FFFFFF"/>
              <w:bottom w:val="dashed" w:sz="4" w:space="0" w:color="BFBFBF"/>
              <w:right w:val="single" w:sz="9" w:space="0" w:color="FFFFFF"/>
            </w:tcBorders>
          </w:tcPr>
          <w:p w14:paraId="706A9831" w14:textId="77777777" w:rsidR="00F74A14" w:rsidRDefault="003F529A">
            <w:pPr>
              <w:pStyle w:val="ProductList-TableBody"/>
            </w:pPr>
            <w:r>
              <w:t>Windows 10 Education E5</w:t>
            </w:r>
            <w:r>
              <w:fldChar w:fldCharType="begin"/>
            </w:r>
            <w:r>
              <w:instrText xml:space="preserve"> XE "Windows 10 Education E5"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14:paraId="445D72C8" w14:textId="77777777" w:rsidR="00F74A14" w:rsidRDefault="003F529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0093A8C" w14:textId="77777777" w:rsidR="00F74A14" w:rsidRDefault="00F74A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17E92D" w14:textId="77777777" w:rsidR="00F74A14" w:rsidRDefault="00F74A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590E6E"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B7CD0"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FEBCA"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56F03"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09CA2"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5C4D3"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CA18C"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E8253" w14:textId="77777777" w:rsidR="00F74A14" w:rsidRDefault="003F529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A9DC5" w14:textId="77777777" w:rsidR="00F74A14" w:rsidRDefault="00F74A14">
            <w:pPr>
              <w:pStyle w:val="ProductList-TableBody"/>
              <w:jc w:val="center"/>
            </w:pPr>
          </w:p>
        </w:tc>
      </w:tr>
      <w:tr w:rsidR="00F74A14" w14:paraId="0DA2B1A0" w14:textId="77777777">
        <w:tc>
          <w:tcPr>
            <w:tcW w:w="3920" w:type="dxa"/>
            <w:tcBorders>
              <w:top w:val="dashed" w:sz="4" w:space="0" w:color="BFBFBF"/>
              <w:left w:val="single" w:sz="9" w:space="0" w:color="FFFFFF"/>
              <w:bottom w:val="dashed" w:sz="4" w:space="0" w:color="BFBFBF"/>
              <w:right w:val="single" w:sz="9" w:space="0" w:color="FFFFFF"/>
            </w:tcBorders>
          </w:tcPr>
          <w:p w14:paraId="5EA8FFB1" w14:textId="77777777" w:rsidR="00F74A14" w:rsidRDefault="003F529A">
            <w:pPr>
              <w:pStyle w:val="ProductList-TableBody"/>
            </w:pPr>
            <w:r>
              <w:t>Windows 10 Enterprise A5</w:t>
            </w:r>
            <w:r>
              <w:fldChar w:fldCharType="begin"/>
            </w:r>
            <w:r>
              <w:instrText xml:space="preserve"> XE "Windows 10 Enterprise A5"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14:paraId="14660551" w14:textId="77777777" w:rsidR="00F74A14" w:rsidRDefault="003F529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8E6AA00" w14:textId="77777777" w:rsidR="00F74A14" w:rsidRDefault="00F74A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1496F8" w14:textId="77777777" w:rsidR="00F74A14" w:rsidRDefault="00F74A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F08130"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8C0C9"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8E19F"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45B3D"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D2221"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32635"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3D670A"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6D5C8"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429C2" w14:textId="77777777" w:rsidR="00F74A14" w:rsidRDefault="00F74A14">
            <w:pPr>
              <w:pStyle w:val="ProductList-TableBody"/>
              <w:jc w:val="center"/>
            </w:pPr>
          </w:p>
        </w:tc>
      </w:tr>
      <w:tr w:rsidR="00F74A14" w14:paraId="19844DA7" w14:textId="77777777">
        <w:tc>
          <w:tcPr>
            <w:tcW w:w="3920" w:type="dxa"/>
            <w:tcBorders>
              <w:top w:val="dashed" w:sz="4" w:space="0" w:color="BFBFBF"/>
              <w:left w:val="single" w:sz="9" w:space="0" w:color="FFFFFF"/>
              <w:bottom w:val="dashed" w:sz="4" w:space="0" w:color="BFBFBF"/>
              <w:right w:val="single" w:sz="9" w:space="0" w:color="FFFFFF"/>
            </w:tcBorders>
          </w:tcPr>
          <w:p w14:paraId="3584F8CE" w14:textId="77777777" w:rsidR="00F74A14" w:rsidRDefault="003F529A">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949BAB9" w14:textId="77777777" w:rsidR="00F74A14" w:rsidRDefault="003F529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C8D146A" w14:textId="77777777" w:rsidR="00F74A14" w:rsidRDefault="003F529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B54EBBE" w14:textId="77777777" w:rsidR="00F74A14" w:rsidRDefault="00F74A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E4AB92"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6C7D2"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C9D94"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60BE3"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2C421"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AF676"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DE9DB"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139FF"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AB165" w14:textId="77777777" w:rsidR="00F74A14" w:rsidRDefault="00F74A14">
            <w:pPr>
              <w:pStyle w:val="ProductList-TableBody"/>
              <w:jc w:val="center"/>
            </w:pPr>
          </w:p>
        </w:tc>
      </w:tr>
      <w:tr w:rsidR="00F74A14" w14:paraId="2038991C" w14:textId="77777777">
        <w:tc>
          <w:tcPr>
            <w:tcW w:w="3920" w:type="dxa"/>
            <w:tcBorders>
              <w:top w:val="dashed" w:sz="4" w:space="0" w:color="BFBFBF"/>
              <w:left w:val="single" w:sz="9" w:space="0" w:color="FFFFFF"/>
              <w:bottom w:val="dashed" w:sz="4" w:space="0" w:color="BFBFBF"/>
              <w:right w:val="single" w:sz="9" w:space="0" w:color="FFFFFF"/>
            </w:tcBorders>
          </w:tcPr>
          <w:p w14:paraId="03A3D0F8" w14:textId="77777777" w:rsidR="00F74A14" w:rsidRDefault="003F529A">
            <w:pPr>
              <w:pStyle w:val="ProductList-TableBody"/>
            </w:pPr>
            <w:r>
              <w:t xml:space="preserve">E3 do Windows VDA </w:t>
            </w:r>
            <w:r>
              <w:fldChar w:fldCharType="begin"/>
            </w:r>
            <w:r>
              <w:instrText xml:space="preserve"> XE "E3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E9470A4" w14:textId="77777777" w:rsidR="00F74A14" w:rsidRDefault="003F529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FB22668" w14:textId="77777777" w:rsidR="00F74A14" w:rsidRDefault="003F52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785406" w14:textId="77777777" w:rsidR="00F74A14" w:rsidRDefault="00F74A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3C47C4"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9FF06"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95455"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521D6"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FEA60"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F6AB3" w14:textId="77777777" w:rsidR="00F74A14" w:rsidRDefault="003F529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D1863"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D731F"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627FA" w14:textId="77777777" w:rsidR="00F74A14" w:rsidRDefault="00F74A14">
            <w:pPr>
              <w:pStyle w:val="ProductList-TableBody"/>
              <w:jc w:val="center"/>
            </w:pPr>
          </w:p>
        </w:tc>
      </w:tr>
      <w:tr w:rsidR="00F74A14" w14:paraId="76A6876E" w14:textId="77777777">
        <w:tc>
          <w:tcPr>
            <w:tcW w:w="3920" w:type="dxa"/>
            <w:tcBorders>
              <w:top w:val="dashed" w:sz="4" w:space="0" w:color="BFBFBF"/>
              <w:left w:val="single" w:sz="9" w:space="0" w:color="FFFFFF"/>
              <w:bottom w:val="dashed" w:sz="4" w:space="0" w:color="BFBFBF"/>
              <w:right w:val="single" w:sz="9" w:space="0" w:color="FFFFFF"/>
            </w:tcBorders>
          </w:tcPr>
          <w:p w14:paraId="3656813E" w14:textId="77777777" w:rsidR="00F74A14" w:rsidRDefault="003F529A">
            <w:pPr>
              <w:pStyle w:val="ProductList-TableBody"/>
            </w:pPr>
            <w:r>
              <w:t xml:space="preserve">E5 do Windows VDA </w:t>
            </w:r>
            <w:r>
              <w:fldChar w:fldCharType="begin"/>
            </w:r>
            <w:r>
              <w:instrText xml:space="preserve"> XE "E5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FA8F899" w14:textId="77777777" w:rsidR="00F74A14" w:rsidRDefault="003F529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055CD98" w14:textId="77777777" w:rsidR="00F74A14" w:rsidRDefault="003F529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6BCE2AF" w14:textId="77777777" w:rsidR="00F74A14" w:rsidRDefault="00F74A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5142B2"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876EA"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6B718"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ABD27"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76C2B"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D6FC9" w14:textId="77777777" w:rsidR="00F74A14" w:rsidRDefault="003F529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63468"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55112"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410D6" w14:textId="77777777" w:rsidR="00F74A14" w:rsidRDefault="00F74A14">
            <w:pPr>
              <w:pStyle w:val="ProductList-TableBody"/>
              <w:jc w:val="center"/>
            </w:pPr>
          </w:p>
        </w:tc>
      </w:tr>
      <w:tr w:rsidR="00F74A14" w14:paraId="1C357574" w14:textId="77777777">
        <w:tc>
          <w:tcPr>
            <w:tcW w:w="3920" w:type="dxa"/>
            <w:tcBorders>
              <w:top w:val="dashed" w:sz="4" w:space="0" w:color="BFBFBF"/>
              <w:left w:val="single" w:sz="9" w:space="0" w:color="FFFFFF"/>
              <w:bottom w:val="dashed" w:sz="4" w:space="0" w:color="BFBFBF"/>
              <w:right w:val="single" w:sz="9" w:space="0" w:color="FFFFFF"/>
            </w:tcBorders>
          </w:tcPr>
          <w:p w14:paraId="6DA66ECF" w14:textId="77777777" w:rsidR="00F74A14" w:rsidRDefault="003F529A">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24F5F21D" w14:textId="77777777" w:rsidR="00F74A14" w:rsidRDefault="003F529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A560034" w14:textId="77777777" w:rsidR="00F74A14" w:rsidRDefault="003F52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52912D" w14:textId="77777777" w:rsidR="00F74A14" w:rsidRDefault="00F74A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982D5D"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0FD3C"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FC655"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8750E"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F938C"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C2646"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4F8B0"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546AF"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5A41B" w14:textId="77777777" w:rsidR="00F74A14" w:rsidRDefault="00F74A14">
            <w:pPr>
              <w:pStyle w:val="ProductList-TableBody"/>
              <w:jc w:val="center"/>
            </w:pPr>
          </w:p>
        </w:tc>
      </w:tr>
      <w:tr w:rsidR="00F74A14" w14:paraId="78753A00" w14:textId="77777777">
        <w:tc>
          <w:tcPr>
            <w:tcW w:w="3920" w:type="dxa"/>
            <w:tcBorders>
              <w:top w:val="dashed" w:sz="4" w:space="0" w:color="BFBFBF"/>
              <w:left w:val="single" w:sz="9" w:space="0" w:color="FFFFFF"/>
              <w:bottom w:val="dashed" w:sz="4" w:space="0" w:color="BFBFBF"/>
              <w:right w:val="single" w:sz="9" w:space="0" w:color="FFFFFF"/>
            </w:tcBorders>
          </w:tcPr>
          <w:p w14:paraId="49E7AE38" w14:textId="77777777" w:rsidR="00F74A14" w:rsidRDefault="003F529A">
            <w:pPr>
              <w:pStyle w:val="ProductList-TableBody"/>
            </w:pPr>
            <w:r>
              <w:t>Atualização do Windows 10 Home para Pro para Microsoft 365 Business Premium</w:t>
            </w:r>
            <w:r>
              <w:fldChar w:fldCharType="begin"/>
            </w:r>
            <w:r>
              <w:instrText xml:space="preserve"> XE "Atualização do Windows 10 Home para Pro para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137455" w14:textId="77777777" w:rsidR="00F74A14" w:rsidRDefault="00F74A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62C07C" w14:textId="77777777" w:rsidR="00F74A14" w:rsidRDefault="00F74A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7F4C8F" w14:textId="77777777" w:rsidR="00F74A14" w:rsidRDefault="00F74A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A8D900"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9A0AD"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5F839"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0616C"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64759"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BF660"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7A0F0"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5C56C"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3767C" w14:textId="77777777" w:rsidR="00F74A14" w:rsidRDefault="00F74A14">
            <w:pPr>
              <w:pStyle w:val="ProductList-TableBody"/>
              <w:jc w:val="center"/>
            </w:pPr>
          </w:p>
        </w:tc>
      </w:tr>
      <w:tr w:rsidR="00F74A14" w14:paraId="13587F29" w14:textId="77777777">
        <w:tc>
          <w:tcPr>
            <w:tcW w:w="3920" w:type="dxa"/>
            <w:tcBorders>
              <w:top w:val="dashed" w:sz="4" w:space="0" w:color="BFBFBF"/>
              <w:left w:val="single" w:sz="9" w:space="0" w:color="FFFFFF"/>
              <w:bottom w:val="dashed" w:sz="4" w:space="0" w:color="BFBFBF"/>
              <w:right w:val="single" w:sz="9" w:space="0" w:color="FFFFFF"/>
            </w:tcBorders>
          </w:tcPr>
          <w:p w14:paraId="443F12BA" w14:textId="77777777" w:rsidR="00F74A14" w:rsidRDefault="003F529A">
            <w:pPr>
              <w:pStyle w:val="ProductList-TableBody"/>
            </w:pPr>
            <w:r>
              <w:rPr>
                <w:color w:val="000000"/>
              </w:rPr>
              <w:t>Windows 8.1 Enterprise Sideloading (Por Dispositivo)</w:t>
            </w:r>
            <w:r>
              <w:fldChar w:fldCharType="begin"/>
            </w:r>
            <w:r>
              <w:instrText xml:space="preserve"> XE "Windows 8.1 Enterprise Sideloading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BE45CF" w14:textId="77777777" w:rsidR="00F74A14" w:rsidRDefault="003F529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888E0AE" w14:textId="77777777" w:rsidR="00F74A14" w:rsidRDefault="003F529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6203BD1" w14:textId="77777777" w:rsidR="00F74A14" w:rsidRDefault="00F74A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A39B24"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3823A"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7D637"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1F297"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4794C"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E4EC5"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0C6A4"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14AC8"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EC641" w14:textId="77777777" w:rsidR="00F74A14" w:rsidRDefault="00F74A14">
            <w:pPr>
              <w:pStyle w:val="ProductList-TableBody"/>
              <w:jc w:val="center"/>
            </w:pPr>
          </w:p>
        </w:tc>
      </w:tr>
      <w:tr w:rsidR="00F74A14" w14:paraId="7FC823CA" w14:textId="77777777">
        <w:tc>
          <w:tcPr>
            <w:tcW w:w="3920" w:type="dxa"/>
            <w:tcBorders>
              <w:top w:val="dashed" w:sz="4" w:space="0" w:color="BFBFBF"/>
              <w:left w:val="single" w:sz="9" w:space="0" w:color="FFFFFF"/>
              <w:bottom w:val="dashed" w:sz="4" w:space="0" w:color="BFBFBF"/>
              <w:right w:val="single" w:sz="9" w:space="0" w:color="FFFFFF"/>
            </w:tcBorders>
          </w:tcPr>
          <w:p w14:paraId="45130FAD" w14:textId="77777777" w:rsidR="00F74A14" w:rsidRDefault="003F529A">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4D3A24" w14:textId="77777777" w:rsidR="00F74A14" w:rsidRDefault="003F529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8BC25D6" w14:textId="77777777" w:rsidR="00F74A14" w:rsidRDefault="003F52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044368" w14:textId="77777777" w:rsidR="00F74A14" w:rsidRDefault="00F74A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9ABD41"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B4399"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D2E61"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92B5C"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14676"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8CEC6"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1345B"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26A44"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83790F" w14:textId="77777777" w:rsidR="00F74A14" w:rsidRDefault="00F74A14">
            <w:pPr>
              <w:pStyle w:val="ProductList-TableBody"/>
              <w:jc w:val="center"/>
            </w:pPr>
          </w:p>
        </w:tc>
      </w:tr>
      <w:tr w:rsidR="00F74A14" w14:paraId="71CB8189" w14:textId="77777777">
        <w:tc>
          <w:tcPr>
            <w:tcW w:w="3920" w:type="dxa"/>
            <w:tcBorders>
              <w:top w:val="dashed" w:sz="4" w:space="0" w:color="BFBFBF"/>
              <w:left w:val="single" w:sz="9" w:space="0" w:color="FFFFFF"/>
              <w:bottom w:val="dashed" w:sz="4" w:space="0" w:color="BFBFBF"/>
              <w:right w:val="single" w:sz="9" w:space="0" w:color="FFFFFF"/>
            </w:tcBorders>
          </w:tcPr>
          <w:p w14:paraId="3C11F970" w14:textId="77777777" w:rsidR="00F74A14" w:rsidRDefault="003F529A">
            <w:pPr>
              <w:pStyle w:val="ProductList-TableBody"/>
            </w:pPr>
            <w:r>
              <w:rPr>
                <w:color w:val="000000"/>
              </w:rPr>
              <w:t>Windows 7 ESU 2020 para M365 (Por Dispositivo)</w:t>
            </w:r>
            <w:r>
              <w:fldChar w:fldCharType="begin"/>
            </w:r>
            <w:r>
              <w:instrText xml:space="preserve"> XE "Windows 7 ESU 2020 para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9B1DAC" w14:textId="77777777" w:rsidR="00F74A14" w:rsidRDefault="003F529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1CE1D1D" w14:textId="77777777" w:rsidR="00F74A14" w:rsidRDefault="00F74A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3F9BE8" w14:textId="77777777" w:rsidR="00F74A14" w:rsidRDefault="00F74A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4CD9DD"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ED12C"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B4F4F"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E9118"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12840"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1F39F"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BE277"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BE8EA"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3323F" w14:textId="77777777" w:rsidR="00F74A14" w:rsidRDefault="00F74A14">
            <w:pPr>
              <w:pStyle w:val="ProductList-TableBody"/>
              <w:jc w:val="center"/>
            </w:pPr>
          </w:p>
        </w:tc>
      </w:tr>
      <w:tr w:rsidR="00F74A14" w14:paraId="12548B3F" w14:textId="77777777">
        <w:tc>
          <w:tcPr>
            <w:tcW w:w="3920" w:type="dxa"/>
            <w:tcBorders>
              <w:top w:val="dashed" w:sz="4" w:space="0" w:color="BFBFBF"/>
              <w:left w:val="single" w:sz="9" w:space="0" w:color="FFFFFF"/>
              <w:bottom w:val="dashed" w:sz="4" w:space="0" w:color="B2B2B2"/>
              <w:right w:val="single" w:sz="9" w:space="0" w:color="FFFFFF"/>
            </w:tcBorders>
          </w:tcPr>
          <w:p w14:paraId="27355F21" w14:textId="77777777" w:rsidR="00F74A14" w:rsidRDefault="003F529A">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58F404B" w14:textId="77777777" w:rsidR="00F74A14" w:rsidRDefault="003F529A">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3A245C7" w14:textId="77777777" w:rsidR="00F74A14" w:rsidRDefault="00F74A1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35BB68A" w14:textId="77777777" w:rsidR="00F74A14" w:rsidRDefault="00F74A1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0769E68"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7C031"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4EB6D"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85CFD"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405B7"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C12FA"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0BDF6"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4689A"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D9472" w14:textId="77777777" w:rsidR="00F74A14" w:rsidRDefault="00F74A14">
            <w:pPr>
              <w:pStyle w:val="ProductList-TableBody"/>
              <w:jc w:val="center"/>
            </w:pPr>
          </w:p>
        </w:tc>
      </w:tr>
      <w:tr w:rsidR="00F74A14" w14:paraId="7B416A1C" w14:textId="77777777">
        <w:tc>
          <w:tcPr>
            <w:tcW w:w="3920" w:type="dxa"/>
            <w:tcBorders>
              <w:top w:val="dashed" w:sz="4" w:space="0" w:color="B2B2B2"/>
              <w:left w:val="single" w:sz="9" w:space="0" w:color="FFFFFF"/>
              <w:bottom w:val="single" w:sz="4" w:space="0" w:color="FFFFFF"/>
              <w:right w:val="single" w:sz="9" w:space="0" w:color="FFFFFF"/>
            </w:tcBorders>
          </w:tcPr>
          <w:p w14:paraId="506E9B58" w14:textId="77777777" w:rsidR="00F74A14" w:rsidRDefault="003F529A">
            <w:pPr>
              <w:pStyle w:val="ProductList-TableBody"/>
            </w:pPr>
            <w:r>
              <w:rPr>
                <w:color w:val="000000"/>
              </w:rPr>
              <w:t>Microsoft Defender para Ponto de Extremidade (SL)</w:t>
            </w:r>
            <w:r>
              <w:fldChar w:fldCharType="begin"/>
            </w:r>
            <w:r>
              <w:instrText xml:space="preserve"> XE "Microsoft Defender para Ponto de Extremidade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E4A664C" w14:textId="77777777" w:rsidR="00F74A14" w:rsidRDefault="00F74A1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7433798" w14:textId="77777777" w:rsidR="00F74A14" w:rsidRDefault="00F74A1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8B88EB8" w14:textId="77777777" w:rsidR="00F74A14" w:rsidRDefault="00F74A1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B481424"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9871C"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13BCC"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0006A"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CAD5D"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38DD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6699E"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EC8C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9A08E" w14:textId="77777777" w:rsidR="00F74A14" w:rsidRDefault="00F74A14">
            <w:pPr>
              <w:pStyle w:val="ProductList-TableBody"/>
              <w:jc w:val="center"/>
            </w:pPr>
          </w:p>
        </w:tc>
      </w:tr>
    </w:tbl>
    <w:p w14:paraId="17909E33" w14:textId="77777777" w:rsidR="00F74A14" w:rsidRDefault="003F529A">
      <w:pPr>
        <w:pStyle w:val="ProductList-Offering1SubSection"/>
        <w:outlineLvl w:val="3"/>
      </w:pPr>
      <w:bookmarkStart w:id="195" w:name="_Sec755"/>
      <w:r>
        <w:t>2. Condições do Produto</w:t>
      </w:r>
      <w:bookmarkEnd w:id="195"/>
    </w:p>
    <w:tbl>
      <w:tblPr>
        <w:tblStyle w:val="PURTable"/>
        <w:tblW w:w="0" w:type="dxa"/>
        <w:tblLook w:val="04A0" w:firstRow="1" w:lastRow="0" w:firstColumn="1" w:lastColumn="0" w:noHBand="0" w:noVBand="1"/>
      </w:tblPr>
      <w:tblGrid>
        <w:gridCol w:w="3627"/>
        <w:gridCol w:w="3632"/>
        <w:gridCol w:w="3657"/>
      </w:tblGrid>
      <w:tr w:rsidR="00F74A14" w14:paraId="2B5D7C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1BEE8" w14:textId="77777777" w:rsidR="00F74A14" w:rsidRDefault="003F529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DD57C7C"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22156F59" w14:textId="77777777" w:rsidR="00F74A14" w:rsidRDefault="003F529A">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F74A14" w14:paraId="4D432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CECF1" w14:textId="77777777" w:rsidR="00F74A14" w:rsidRDefault="003F529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39CABACF" w14:textId="77777777" w:rsidR="00F74A14" w:rsidRDefault="003F529A">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16D6833" w14:textId="77777777" w:rsidR="00F74A14" w:rsidRDefault="003F529A">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F74A14" w14:paraId="7E5A1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7E0A1" w14:textId="77777777" w:rsidR="00F74A14" w:rsidRDefault="003F529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148DE" w14:textId="77777777" w:rsidR="00F74A14" w:rsidRDefault="003F529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B455853" w14:textId="77777777" w:rsidR="00F74A14" w:rsidRDefault="003F529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Complementos, Produtos Adicionais</w:t>
            </w:r>
          </w:p>
        </w:tc>
      </w:tr>
      <w:tr w:rsidR="00F74A14" w14:paraId="27EB0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F7FDD" w14:textId="77777777" w:rsidR="00F74A14" w:rsidRDefault="003F529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21D93E31" w14:textId="77777777" w:rsidR="00F74A14" w:rsidRDefault="003F529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3AFC6" w14:textId="77777777" w:rsidR="00F74A14" w:rsidRDefault="003F529A">
            <w:pPr>
              <w:pStyle w:val="ProductList-TableBody"/>
            </w:pPr>
            <w:r>
              <w:rPr>
                <w:color w:val="404040"/>
              </w:rPr>
              <w:t>Qualificados para Adequação (“True-Up”): N/D</w:t>
            </w:r>
          </w:p>
        </w:tc>
      </w:tr>
      <w:tr w:rsidR="00F74A14" w14:paraId="79A2D686" w14:textId="77777777">
        <w:tc>
          <w:tcPr>
            <w:tcW w:w="4040" w:type="dxa"/>
            <w:tcBorders>
              <w:top w:val="single" w:sz="4" w:space="0" w:color="000000"/>
              <w:left w:val="single" w:sz="4" w:space="0" w:color="000000"/>
              <w:bottom w:val="single" w:sz="4" w:space="0" w:color="000000"/>
              <w:right w:val="single" w:sz="4" w:space="0" w:color="000000"/>
            </w:tcBorders>
          </w:tcPr>
          <w:p w14:paraId="7F7E621E" w14:textId="77777777" w:rsidR="00F74A14" w:rsidRDefault="003F529A">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70C84"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F7E1EC" w14:textId="77777777" w:rsidR="00F74A14" w:rsidRDefault="003F529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770CD0EE" w14:textId="77777777" w:rsidR="00F74A14" w:rsidRDefault="00F74A14">
      <w:pPr>
        <w:pStyle w:val="ProductList-Body"/>
      </w:pPr>
    </w:p>
    <w:p w14:paraId="41B83D36" w14:textId="77777777" w:rsidR="00F74A14" w:rsidRDefault="003F529A">
      <w:pPr>
        <w:pStyle w:val="ProductList-ClauseHeading"/>
        <w:outlineLvl w:val="4"/>
      </w:pPr>
      <w:r>
        <w:t>2.1 Cessão de Licença para Licenças do Sistema Operacional Windows Desktop</w:t>
      </w:r>
    </w:p>
    <w:p w14:paraId="5411191B" w14:textId="77777777" w:rsidR="00F74A14" w:rsidRDefault="003F529A">
      <w:pPr>
        <w:pStyle w:val="ProductList-SubClauseHeading"/>
        <w:outlineLvl w:val="5"/>
      </w:pPr>
      <w:r>
        <w:t>2.1.1 Qualificação de Atribuição de Licenças Por Usuário (Exceto Virtual Desktop Access)</w:t>
      </w:r>
    </w:p>
    <w:p w14:paraId="2EFD0E81" w14:textId="77777777" w:rsidR="00F74A14" w:rsidRDefault="003F529A">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com o Sistema Operacional Qualificado. Esse dispositivo também deverá ser o dispositivo de trabalho principal do Usuário Principal. </w:t>
      </w:r>
    </w:p>
    <w:p w14:paraId="3D2241B5" w14:textId="77777777" w:rsidR="00F74A14" w:rsidRDefault="00F74A14">
      <w:pPr>
        <w:pStyle w:val="ProductList-BodyIndented"/>
      </w:pPr>
    </w:p>
    <w:p w14:paraId="663F843C" w14:textId="77777777" w:rsidR="00F74A14" w:rsidRDefault="003F529A">
      <w:pPr>
        <w:pStyle w:val="ProductList-SubClauseHeading"/>
        <w:outlineLvl w:val="5"/>
      </w:pPr>
      <w:r>
        <w:t>2.1.2 Qualificação de Atribuição de Licenças Por Dispositivo (Exceto Virtual Desktop Access)</w:t>
      </w:r>
    </w:p>
    <w:p w14:paraId="2DC0D694" w14:textId="77777777" w:rsidR="00F74A14" w:rsidRDefault="003F529A">
      <w:pPr>
        <w:pStyle w:val="ProductList-BodyIndented"/>
      </w:pPr>
      <w:r>
        <w:t xml:space="preserve">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e o Sistema Operacional Qualificado deve ser instalado no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A atribuição de licença Por Dispositivo é permanente, a menos que o Cliente tenha Software Assurance para aquele dispositivo.</w:t>
      </w:r>
    </w:p>
    <w:p w14:paraId="59F4AB01" w14:textId="77777777" w:rsidR="00F74A14" w:rsidRDefault="00F74A14">
      <w:pPr>
        <w:pStyle w:val="ProductList-BodyIndented"/>
      </w:pPr>
    </w:p>
    <w:p w14:paraId="1A512AE5" w14:textId="77777777" w:rsidR="00F74A14" w:rsidRDefault="003F529A">
      <w:pPr>
        <w:pStyle w:val="ProductList-SubClauseHeading"/>
        <w:outlineLvl w:val="5"/>
      </w:pPr>
      <w:r>
        <w:t>2.1.3 Qualificação de Atribuição de Licenças de Virtual Desktop Access (VDA)</w:t>
      </w:r>
    </w:p>
    <w:p w14:paraId="36E74B63" w14:textId="77777777" w:rsidR="00F74A14" w:rsidRDefault="003F529A">
      <w:pPr>
        <w:pStyle w:val="ProductList-BodyIndented"/>
      </w:pPr>
      <w:r>
        <w:t>As licenças VDA Por Dispositivo e Por Usuário podem ser atribuídas a qualquer usuário ou dispositivo.</w:t>
      </w:r>
    </w:p>
    <w:p w14:paraId="6243F7A5" w14:textId="77777777" w:rsidR="00F74A14" w:rsidRDefault="00F74A14">
      <w:pPr>
        <w:pStyle w:val="ProductList-BodyIndented"/>
      </w:pPr>
    </w:p>
    <w:p w14:paraId="6480573F" w14:textId="77777777" w:rsidR="00F74A14" w:rsidRDefault="003F529A">
      <w:pPr>
        <w:pStyle w:val="ProductList-ClauseHeading"/>
        <w:outlineLvl w:val="4"/>
      </w:pPr>
      <w:r>
        <w:t>2.2 Sistemas Operacionais Qualificados</w:t>
      </w:r>
    </w:p>
    <w:p w14:paraId="2A9FF1B7" w14:textId="77777777" w:rsidR="00F74A14" w:rsidRDefault="003F529A">
      <w:pPr>
        <w:pStyle w:val="ProductList-Body"/>
      </w:pPr>
      <w:r>
        <w:t xml:space="preserve">O software Windows adquirido por meio de um contrato de licenciamento por volume só pode ser instalado ou ativado em dispositivos licenciados para executar um dos sistemas operacionais (SO) qualificados a seguir.  </w:t>
      </w:r>
    </w:p>
    <w:p w14:paraId="5508CD8D" w14:textId="77777777" w:rsidR="00F74A14" w:rsidRDefault="00F74A14">
      <w:pPr>
        <w:pStyle w:val="ProductList-Body"/>
      </w:pPr>
    </w:p>
    <w:p w14:paraId="4DC26C6B" w14:textId="77777777" w:rsidR="00F74A14" w:rsidRDefault="003F529A">
      <w:pPr>
        <w:pStyle w:val="ProductList-SubClauseHeading"/>
        <w:outlineLvl w:val="5"/>
      </w:pPr>
      <w:r>
        <w:t>2.2.1 Licenças de Sistema Operacional Qualificado – Por Usuário e Licenças do Virtual Desktop Access Por Dispositivo/Usuário</w:t>
      </w:r>
    </w:p>
    <w:tbl>
      <w:tblPr>
        <w:tblStyle w:val="PURTable0"/>
        <w:tblW w:w="0" w:type="dxa"/>
        <w:tblLook w:val="04A0" w:firstRow="1" w:lastRow="0" w:firstColumn="1" w:lastColumn="0" w:noHBand="0" w:noVBand="1"/>
      </w:tblPr>
      <w:tblGrid>
        <w:gridCol w:w="3524"/>
        <w:gridCol w:w="3809"/>
        <w:gridCol w:w="3223"/>
      </w:tblGrid>
      <w:tr w:rsidR="00F74A14" w14:paraId="3EB1B04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6C628AD" w14:textId="77777777" w:rsidR="00F74A14" w:rsidRDefault="003F529A">
            <w:pPr>
              <w:pStyle w:val="ProductList-TableBody"/>
            </w:pPr>
            <w:r>
              <w:rPr>
                <w:color w:val="FFFFFF"/>
              </w:rPr>
              <w:t>Sistemas Operacionais Qualificados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B134C96" w14:textId="77777777" w:rsidR="00F74A14" w:rsidRDefault="003F529A">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E6E0B3B" w14:textId="77777777" w:rsidR="00F74A14" w:rsidRDefault="003F529A">
            <w:pPr>
              <w:pStyle w:val="ProductList-TableBody"/>
              <w:jc w:val="center"/>
            </w:pPr>
            <w:r>
              <w:rPr>
                <w:color w:val="FFFFFF"/>
              </w:rPr>
              <w:t>Contrato do Microsoft Cloud e Contrato de Cliente da Microsoft</w:t>
            </w:r>
          </w:p>
        </w:tc>
      </w:tr>
      <w:tr w:rsidR="00F74A14" w14:paraId="091161DA" w14:textId="77777777">
        <w:tc>
          <w:tcPr>
            <w:tcW w:w="3920" w:type="dxa"/>
            <w:tcBorders>
              <w:top w:val="single" w:sz="4" w:space="0" w:color="000000"/>
              <w:left w:val="single" w:sz="4" w:space="0" w:color="000000"/>
              <w:bottom w:val="single" w:sz="4" w:space="0" w:color="000000"/>
              <w:right w:val="none" w:sz="4" w:space="0" w:color="000000"/>
            </w:tcBorders>
          </w:tcPr>
          <w:p w14:paraId="41C43F1A" w14:textId="77777777" w:rsidR="00F74A14" w:rsidRDefault="003F529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0B5A1D6" w14:textId="77777777" w:rsidR="00F74A14" w:rsidRDefault="00F74A1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30E5CF7" w14:textId="77777777" w:rsidR="00F74A14" w:rsidRDefault="00F74A14">
            <w:pPr>
              <w:pStyle w:val="ProductList-TableBody"/>
            </w:pPr>
          </w:p>
        </w:tc>
      </w:tr>
      <w:tr w:rsidR="00F74A14" w14:paraId="0E2DC065" w14:textId="77777777">
        <w:tc>
          <w:tcPr>
            <w:tcW w:w="3920" w:type="dxa"/>
            <w:tcBorders>
              <w:top w:val="single" w:sz="4" w:space="0" w:color="000000"/>
              <w:left w:val="single" w:sz="4" w:space="0" w:color="000000"/>
              <w:bottom w:val="single" w:sz="4" w:space="0" w:color="000000"/>
              <w:right w:val="single" w:sz="4" w:space="0" w:color="000000"/>
            </w:tcBorders>
          </w:tcPr>
          <w:p w14:paraId="7AE38DE2" w14:textId="77777777" w:rsidR="00F74A14" w:rsidRDefault="003F529A">
            <w:pPr>
              <w:pStyle w:val="ProductList-TableBody"/>
            </w:pPr>
            <w:r>
              <w:t xml:space="preserve">  Enterprise, IoT Enterprise, Pro, Pro para Estações de Trabalho, Pro no Modo S</w:t>
            </w:r>
          </w:p>
        </w:tc>
        <w:tc>
          <w:tcPr>
            <w:tcW w:w="4400" w:type="dxa"/>
            <w:tcBorders>
              <w:top w:val="single" w:sz="4" w:space="0" w:color="000000"/>
              <w:left w:val="single" w:sz="4" w:space="0" w:color="000000"/>
              <w:bottom w:val="single" w:sz="4" w:space="0" w:color="000000"/>
              <w:right w:val="single" w:sz="4" w:space="0" w:color="000000"/>
            </w:tcBorders>
          </w:tcPr>
          <w:p w14:paraId="06C6FEF5" w14:textId="77777777" w:rsidR="00F74A14" w:rsidRDefault="003F529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B2FA731" w14:textId="77777777" w:rsidR="00F74A14" w:rsidRDefault="003F529A">
            <w:pPr>
              <w:pStyle w:val="ProductList-TableBody"/>
              <w:jc w:val="center"/>
            </w:pPr>
            <w:r>
              <w:t>X</w:t>
            </w:r>
          </w:p>
        </w:tc>
      </w:tr>
      <w:tr w:rsidR="00F74A14" w14:paraId="28B9211B" w14:textId="77777777">
        <w:tc>
          <w:tcPr>
            <w:tcW w:w="3920" w:type="dxa"/>
            <w:tcBorders>
              <w:top w:val="single" w:sz="4" w:space="0" w:color="000000"/>
              <w:left w:val="single" w:sz="4" w:space="0" w:color="000000"/>
              <w:bottom w:val="single" w:sz="4" w:space="0" w:color="000000"/>
              <w:right w:val="single" w:sz="4" w:space="0" w:color="000000"/>
            </w:tcBorders>
          </w:tcPr>
          <w:p w14:paraId="0C3AA202" w14:textId="77777777" w:rsidR="00F74A14" w:rsidRDefault="003F529A">
            <w:pPr>
              <w:pStyle w:val="ProductList-TableBody"/>
            </w:pPr>
            <w:r>
              <w:t>Education, Home, Home no modo S</w:t>
            </w:r>
          </w:p>
        </w:tc>
        <w:tc>
          <w:tcPr>
            <w:tcW w:w="4400" w:type="dxa"/>
            <w:tcBorders>
              <w:top w:val="single" w:sz="4" w:space="0" w:color="000000"/>
              <w:left w:val="single" w:sz="4" w:space="0" w:color="000000"/>
              <w:bottom w:val="single" w:sz="4" w:space="0" w:color="000000"/>
              <w:right w:val="single" w:sz="4" w:space="0" w:color="000000"/>
            </w:tcBorders>
          </w:tcPr>
          <w:p w14:paraId="4065ECDC" w14:textId="77777777" w:rsidR="00F74A14" w:rsidRDefault="00F74A14">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213C8E5D" w14:textId="77777777" w:rsidR="00F74A14" w:rsidRDefault="003F529A">
            <w:pPr>
              <w:pStyle w:val="ProductList-TableBody"/>
              <w:jc w:val="center"/>
            </w:pPr>
            <w:r>
              <w:t>X</w:t>
            </w:r>
          </w:p>
          <w:p w14:paraId="2B2E427B" w14:textId="77777777" w:rsidR="00F74A14" w:rsidRDefault="003F529A">
            <w:pPr>
              <w:pStyle w:val="ProductList-TableBody"/>
              <w:jc w:val="center"/>
            </w:pPr>
            <w:r>
              <w:t>(Somente licenças acadêmicas)</w:t>
            </w:r>
          </w:p>
        </w:tc>
      </w:tr>
      <w:tr w:rsidR="00F74A14" w14:paraId="00E05187" w14:textId="77777777">
        <w:tc>
          <w:tcPr>
            <w:tcW w:w="3920" w:type="dxa"/>
            <w:tcBorders>
              <w:top w:val="single" w:sz="4" w:space="0" w:color="000000"/>
              <w:left w:val="single" w:sz="4" w:space="0" w:color="000000"/>
              <w:bottom w:val="single" w:sz="4" w:space="0" w:color="000000"/>
              <w:right w:val="none" w:sz="4" w:space="0" w:color="000000"/>
            </w:tcBorders>
          </w:tcPr>
          <w:p w14:paraId="6137DA07" w14:textId="77777777" w:rsidR="00F74A14" w:rsidRDefault="003F529A">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36B43ADA" w14:textId="77777777" w:rsidR="00F74A14" w:rsidRDefault="00F74A1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B427DC9" w14:textId="77777777" w:rsidR="00F74A14" w:rsidRDefault="00F74A14">
            <w:pPr>
              <w:pStyle w:val="ProductList-TableBody"/>
              <w:jc w:val="center"/>
            </w:pPr>
          </w:p>
        </w:tc>
      </w:tr>
      <w:tr w:rsidR="00F74A14" w14:paraId="45241D14" w14:textId="77777777">
        <w:tc>
          <w:tcPr>
            <w:tcW w:w="3920" w:type="dxa"/>
            <w:tcBorders>
              <w:top w:val="single" w:sz="4" w:space="0" w:color="000000"/>
              <w:left w:val="single" w:sz="4" w:space="0" w:color="000000"/>
              <w:bottom w:val="single" w:sz="4" w:space="0" w:color="000000"/>
              <w:right w:val="single" w:sz="4" w:space="0" w:color="000000"/>
            </w:tcBorders>
          </w:tcPr>
          <w:p w14:paraId="38A462CA" w14:textId="77777777" w:rsidR="00F74A14" w:rsidRDefault="003F529A">
            <w:pPr>
              <w:pStyle w:val="ProductList-TableBody"/>
            </w:pPr>
            <w:r>
              <w:t xml:space="preserve">  Enterprise, Pro, Professional, Ultimate, Windows 7 Professional/Ultimate para Sistemas Incorporados,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56EA273" w14:textId="77777777" w:rsidR="00F74A14" w:rsidRDefault="003F529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05AC428" w14:textId="77777777" w:rsidR="00F74A14" w:rsidRDefault="00F74A14">
            <w:pPr>
              <w:pStyle w:val="ProductList-TableBody"/>
              <w:jc w:val="center"/>
            </w:pPr>
          </w:p>
        </w:tc>
      </w:tr>
    </w:tbl>
    <w:p w14:paraId="157C6D59" w14:textId="77777777" w:rsidR="00F74A14" w:rsidRDefault="00F74A14">
      <w:pPr>
        <w:pStyle w:val="ProductList-BodyIndented"/>
      </w:pPr>
    </w:p>
    <w:p w14:paraId="617BA414" w14:textId="77777777" w:rsidR="00F74A14" w:rsidRDefault="003F529A">
      <w:pPr>
        <w:pStyle w:val="ProductList-SubClauseHeading"/>
        <w:outlineLvl w:val="5"/>
      </w:pPr>
      <w:r>
        <w:t>2.2.2 Licenças de Sistema Operacional Qualificado – Por Dispositivo (Exceto Licenças do Virtual Desktop Access)</w:t>
      </w:r>
    </w:p>
    <w:p w14:paraId="5F528EAC" w14:textId="77777777" w:rsidR="00F74A14" w:rsidRDefault="003F529A">
      <w:pPr>
        <w:pStyle w:val="ProductList-BodyIndented"/>
      </w:pPr>
      <w:r>
        <w:t xml:space="preserve">A menos que o Cliente tenha Software Assurance para o dispositivo, o Cliente deverá remover o Sistema Operacional Qualificado do dispositivo antes de instalar o software Windows adquirido por meio de um contrato de licenciamento por volume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7D383C8A" w14:textId="77777777" w:rsidR="00F74A14" w:rsidRDefault="00F74A14">
      <w:pPr>
        <w:pStyle w:val="ProductList-BodyIndented"/>
      </w:pPr>
    </w:p>
    <w:tbl>
      <w:tblPr>
        <w:tblStyle w:val="PURTable0"/>
        <w:tblW w:w="0" w:type="dxa"/>
        <w:tblLook w:val="04A0" w:firstRow="1" w:lastRow="0" w:firstColumn="1" w:lastColumn="0" w:noHBand="0" w:noVBand="1"/>
      </w:tblPr>
      <w:tblGrid>
        <w:gridCol w:w="3442"/>
        <w:gridCol w:w="1407"/>
        <w:gridCol w:w="1407"/>
        <w:gridCol w:w="1466"/>
        <w:gridCol w:w="1437"/>
        <w:gridCol w:w="1397"/>
      </w:tblGrid>
      <w:tr w:rsidR="00F74A14" w14:paraId="11EC6A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777516" w14:textId="77777777" w:rsidR="00F74A14" w:rsidRDefault="003F529A">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D3D00C" w14:textId="77777777" w:rsidR="00F74A14" w:rsidRDefault="003F529A">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EE103FE" w14:textId="77777777" w:rsidR="00F74A14" w:rsidRDefault="003F529A">
            <w:pPr>
              <w:pStyle w:val="ProductList-TableBody"/>
              <w:jc w:val="center"/>
            </w:pPr>
            <w:r>
              <w:rPr>
                <w:color w:val="FFFFFF"/>
              </w:rPr>
              <w:t>Contrato Enterprise Existente (EA)/Open Value Para Toda a 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9632AD9" w14:textId="77777777" w:rsidR="00F74A14" w:rsidRDefault="003F529A">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C6F9F2B" w14:textId="77777777" w:rsidR="00F74A14" w:rsidRDefault="003F529A">
            <w:pPr>
              <w:pStyle w:val="ProductList-TableBody"/>
              <w:jc w:val="center"/>
            </w:pPr>
            <w:r>
              <w:rPr>
                <w:color w:val="FFFFFF"/>
              </w:rPr>
              <w:t>Contrato do Microsoft Cloud e Contrato de Cliente da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13A3ABE" w14:textId="77777777" w:rsidR="00F74A14" w:rsidRDefault="003F529A">
            <w:pPr>
              <w:pStyle w:val="ProductList-TableBody"/>
              <w:jc w:val="center"/>
            </w:pPr>
            <w:r>
              <w:rPr>
                <w:color w:val="FFFFFF"/>
              </w:rPr>
              <w:t>Academic e Charity</w:t>
            </w:r>
          </w:p>
        </w:tc>
      </w:tr>
      <w:tr w:rsidR="00F74A14" w14:paraId="356308BE" w14:textId="77777777">
        <w:tc>
          <w:tcPr>
            <w:tcW w:w="4040" w:type="dxa"/>
            <w:tcBorders>
              <w:top w:val="single" w:sz="4" w:space="0" w:color="000000"/>
              <w:left w:val="single" w:sz="4" w:space="0" w:color="000000"/>
              <w:bottom w:val="single" w:sz="4" w:space="0" w:color="000000"/>
              <w:right w:val="none" w:sz="4" w:space="0" w:color="000000"/>
            </w:tcBorders>
          </w:tcPr>
          <w:p w14:paraId="35B53AA6" w14:textId="77777777" w:rsidR="00F74A14" w:rsidRDefault="003F529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497AF86" w14:textId="77777777" w:rsidR="00F74A14" w:rsidRDefault="00F74A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356A84" w14:textId="77777777" w:rsidR="00F74A14" w:rsidRDefault="00F74A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4424B0" w14:textId="77777777" w:rsidR="00F74A14" w:rsidRDefault="00F74A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4072DE" w14:textId="77777777" w:rsidR="00F74A14" w:rsidRDefault="00F74A1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E837D1A" w14:textId="77777777" w:rsidR="00F74A14" w:rsidRDefault="00F74A14">
            <w:pPr>
              <w:pStyle w:val="ProductList-TableBody"/>
              <w:jc w:val="center"/>
            </w:pPr>
          </w:p>
        </w:tc>
      </w:tr>
      <w:tr w:rsidR="00F74A14" w14:paraId="3939A1C5" w14:textId="77777777">
        <w:tc>
          <w:tcPr>
            <w:tcW w:w="4040" w:type="dxa"/>
            <w:tcBorders>
              <w:top w:val="single" w:sz="4" w:space="0" w:color="000000"/>
              <w:left w:val="single" w:sz="4" w:space="0" w:color="000000"/>
              <w:bottom w:val="single" w:sz="4" w:space="0" w:color="000000"/>
              <w:right w:val="single" w:sz="4" w:space="0" w:color="000000"/>
            </w:tcBorders>
          </w:tcPr>
          <w:p w14:paraId="335320A3" w14:textId="77777777" w:rsidR="00F74A14" w:rsidRDefault="003F529A">
            <w:pPr>
              <w:pStyle w:val="ProductList-TableBody"/>
            </w:pPr>
            <w:r>
              <w:t xml:space="preserve">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14:paraId="1717EF39" w14:textId="77777777" w:rsidR="00F74A14" w:rsidRDefault="003F52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4127AA" w14:textId="77777777" w:rsidR="00F74A14" w:rsidRDefault="003F52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9B62F3" w14:textId="77777777" w:rsidR="00F74A14" w:rsidRDefault="003F52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2FD4F9" w14:textId="77777777" w:rsidR="00F74A14" w:rsidRDefault="003F52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0A465A" w14:textId="77777777" w:rsidR="00F74A14" w:rsidRDefault="003F529A">
            <w:pPr>
              <w:pStyle w:val="ProductList-TableBody"/>
              <w:jc w:val="center"/>
            </w:pPr>
            <w:r>
              <w:t>X</w:t>
            </w:r>
          </w:p>
        </w:tc>
      </w:tr>
      <w:tr w:rsidR="00F74A14" w14:paraId="33D9B74D" w14:textId="77777777">
        <w:tc>
          <w:tcPr>
            <w:tcW w:w="4040" w:type="dxa"/>
            <w:tcBorders>
              <w:top w:val="single" w:sz="4" w:space="0" w:color="000000"/>
              <w:left w:val="single" w:sz="4" w:space="0" w:color="000000"/>
              <w:bottom w:val="single" w:sz="4" w:space="0" w:color="000000"/>
              <w:right w:val="single" w:sz="4" w:space="0" w:color="000000"/>
            </w:tcBorders>
          </w:tcPr>
          <w:p w14:paraId="72FFC972" w14:textId="77777777" w:rsidR="00F74A14" w:rsidRDefault="003F529A">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14:paraId="59E0142C" w14:textId="77777777" w:rsidR="00F74A14" w:rsidRDefault="00F74A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72BC45" w14:textId="77777777" w:rsidR="00F74A14" w:rsidRDefault="00F74A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AD6634" w14:textId="77777777" w:rsidR="00F74A14" w:rsidRDefault="00F74A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36A923" w14:textId="77777777" w:rsidR="00F74A14" w:rsidRDefault="003F529A">
            <w:pPr>
              <w:pStyle w:val="ProductList-TableBody"/>
              <w:jc w:val="center"/>
            </w:pPr>
            <w:r>
              <w:t>X</w:t>
            </w:r>
          </w:p>
          <w:p w14:paraId="67039228" w14:textId="77777777" w:rsidR="00F74A14" w:rsidRDefault="003F529A">
            <w:pPr>
              <w:pStyle w:val="ProductList-TableBody"/>
              <w:jc w:val="center"/>
            </w:pPr>
            <w:r>
              <w:t>(Somente licenças acadêmicas)</w:t>
            </w:r>
          </w:p>
        </w:tc>
        <w:tc>
          <w:tcPr>
            <w:tcW w:w="1600" w:type="dxa"/>
            <w:tcBorders>
              <w:top w:val="single" w:sz="4" w:space="0" w:color="000000"/>
              <w:left w:val="single" w:sz="4" w:space="0" w:color="000000"/>
              <w:bottom w:val="single" w:sz="4" w:space="0" w:color="000000"/>
              <w:right w:val="single" w:sz="4" w:space="0" w:color="000000"/>
            </w:tcBorders>
          </w:tcPr>
          <w:p w14:paraId="0F0AFEB2" w14:textId="77777777" w:rsidR="00F74A14" w:rsidRDefault="003F529A">
            <w:pPr>
              <w:pStyle w:val="ProductList-TableBody"/>
              <w:jc w:val="center"/>
            </w:pPr>
            <w:r>
              <w:t>X</w:t>
            </w:r>
          </w:p>
        </w:tc>
      </w:tr>
      <w:tr w:rsidR="00F74A14" w14:paraId="401599C0" w14:textId="77777777">
        <w:tc>
          <w:tcPr>
            <w:tcW w:w="4040" w:type="dxa"/>
            <w:tcBorders>
              <w:top w:val="single" w:sz="4" w:space="0" w:color="000000"/>
              <w:left w:val="single" w:sz="4" w:space="0" w:color="000000"/>
              <w:bottom w:val="single" w:sz="4" w:space="0" w:color="000000"/>
              <w:right w:val="none" w:sz="4" w:space="0" w:color="000000"/>
            </w:tcBorders>
          </w:tcPr>
          <w:p w14:paraId="4259C722" w14:textId="77777777" w:rsidR="00F74A14" w:rsidRDefault="003F529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9394C1B" w14:textId="77777777" w:rsidR="00F74A14" w:rsidRDefault="00F74A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2958BC" w14:textId="77777777" w:rsidR="00F74A14" w:rsidRDefault="00F74A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3E1597" w14:textId="77777777" w:rsidR="00F74A14" w:rsidRDefault="00F74A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CF0DE9" w14:textId="77777777" w:rsidR="00F74A14" w:rsidRDefault="00F74A1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556522" w14:textId="77777777" w:rsidR="00F74A14" w:rsidRDefault="00F74A14">
            <w:pPr>
              <w:pStyle w:val="ProductList-TableBody"/>
              <w:jc w:val="center"/>
            </w:pPr>
          </w:p>
        </w:tc>
      </w:tr>
      <w:tr w:rsidR="00F74A14" w14:paraId="48DB931D" w14:textId="77777777">
        <w:tc>
          <w:tcPr>
            <w:tcW w:w="4040" w:type="dxa"/>
            <w:tcBorders>
              <w:top w:val="single" w:sz="4" w:space="0" w:color="000000"/>
              <w:left w:val="single" w:sz="4" w:space="0" w:color="000000"/>
              <w:bottom w:val="single" w:sz="4" w:space="0" w:color="000000"/>
              <w:right w:val="single" w:sz="4" w:space="0" w:color="000000"/>
            </w:tcBorders>
          </w:tcPr>
          <w:p w14:paraId="17B830C5" w14:textId="77777777" w:rsidR="00F74A14" w:rsidRDefault="003F529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033BD20" w14:textId="77777777" w:rsidR="00F74A14" w:rsidRDefault="003F52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EB3A03" w14:textId="77777777" w:rsidR="00F74A14" w:rsidRDefault="003F52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1D4034" w14:textId="77777777" w:rsidR="00F74A14" w:rsidRDefault="003F52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351728" w14:textId="77777777" w:rsidR="00F74A14" w:rsidRDefault="00F74A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C63492" w14:textId="77777777" w:rsidR="00F74A14" w:rsidRDefault="003F529A">
            <w:pPr>
              <w:pStyle w:val="ProductList-TableBody"/>
              <w:jc w:val="center"/>
            </w:pPr>
            <w:r>
              <w:t>X</w:t>
            </w:r>
          </w:p>
        </w:tc>
      </w:tr>
      <w:tr w:rsidR="00F74A14" w14:paraId="0E2AE824" w14:textId="77777777">
        <w:tc>
          <w:tcPr>
            <w:tcW w:w="4040" w:type="dxa"/>
            <w:tcBorders>
              <w:top w:val="single" w:sz="4" w:space="0" w:color="000000"/>
              <w:left w:val="single" w:sz="4" w:space="0" w:color="000000"/>
              <w:bottom w:val="single" w:sz="4" w:space="0" w:color="000000"/>
              <w:right w:val="single" w:sz="4" w:space="0" w:color="000000"/>
            </w:tcBorders>
          </w:tcPr>
          <w:p w14:paraId="2AA7A3B7" w14:textId="77777777" w:rsidR="00F74A14" w:rsidRDefault="003F529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C4077B2" w14:textId="77777777" w:rsidR="00F74A14" w:rsidRDefault="00F74A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3CEE29" w14:textId="77777777" w:rsidR="00F74A14" w:rsidRDefault="00F74A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897688" w14:textId="77777777" w:rsidR="00F74A14" w:rsidRDefault="00F74A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951EDD" w14:textId="77777777" w:rsidR="00F74A14" w:rsidRDefault="00F74A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CDEDDD" w14:textId="77777777" w:rsidR="00F74A14" w:rsidRDefault="003F529A">
            <w:pPr>
              <w:pStyle w:val="ProductList-TableBody"/>
              <w:jc w:val="center"/>
            </w:pPr>
            <w:r>
              <w:t>X</w:t>
            </w:r>
          </w:p>
        </w:tc>
      </w:tr>
      <w:tr w:rsidR="00F74A14" w14:paraId="1B42F819" w14:textId="77777777">
        <w:tc>
          <w:tcPr>
            <w:tcW w:w="4040" w:type="dxa"/>
            <w:tcBorders>
              <w:top w:val="single" w:sz="4" w:space="0" w:color="000000"/>
              <w:left w:val="single" w:sz="4" w:space="0" w:color="000000"/>
              <w:bottom w:val="single" w:sz="4" w:space="0" w:color="000000"/>
              <w:right w:val="none" w:sz="4" w:space="0" w:color="000000"/>
            </w:tcBorders>
          </w:tcPr>
          <w:p w14:paraId="1F18710A" w14:textId="77777777" w:rsidR="00F74A14" w:rsidRDefault="003F529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7B55CCF" w14:textId="77777777" w:rsidR="00F74A14" w:rsidRDefault="00F74A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B63250" w14:textId="77777777" w:rsidR="00F74A14" w:rsidRDefault="00F74A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B4FAFC" w14:textId="77777777" w:rsidR="00F74A14" w:rsidRDefault="00F74A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0D59CF" w14:textId="77777777" w:rsidR="00F74A14" w:rsidRDefault="00F74A1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43B1FE1" w14:textId="77777777" w:rsidR="00F74A14" w:rsidRDefault="00F74A14">
            <w:pPr>
              <w:pStyle w:val="ProductList-TableBody"/>
              <w:jc w:val="center"/>
            </w:pPr>
          </w:p>
        </w:tc>
      </w:tr>
      <w:tr w:rsidR="00F74A14" w14:paraId="2A203741" w14:textId="77777777">
        <w:tc>
          <w:tcPr>
            <w:tcW w:w="4040" w:type="dxa"/>
            <w:tcBorders>
              <w:top w:val="single" w:sz="4" w:space="0" w:color="000000"/>
              <w:left w:val="single" w:sz="4" w:space="0" w:color="000000"/>
              <w:bottom w:val="single" w:sz="4" w:space="0" w:color="000000"/>
              <w:right w:val="single" w:sz="4" w:space="0" w:color="000000"/>
            </w:tcBorders>
          </w:tcPr>
          <w:p w14:paraId="73348636" w14:textId="77777777" w:rsidR="00F74A14" w:rsidRDefault="003F529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10DA91F" w14:textId="77777777" w:rsidR="00F74A14" w:rsidRDefault="003F52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1DEC7E" w14:textId="77777777" w:rsidR="00F74A14" w:rsidRDefault="003F52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067CA2" w14:textId="77777777" w:rsidR="00F74A14" w:rsidRDefault="003F52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E82B0B" w14:textId="77777777" w:rsidR="00F74A14" w:rsidRDefault="00F74A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C816D2" w14:textId="77777777" w:rsidR="00F74A14" w:rsidRDefault="003F529A">
            <w:pPr>
              <w:pStyle w:val="ProductList-TableBody"/>
              <w:jc w:val="center"/>
            </w:pPr>
            <w:r>
              <w:t>X</w:t>
            </w:r>
          </w:p>
        </w:tc>
      </w:tr>
      <w:tr w:rsidR="00F74A14" w14:paraId="487CACA4" w14:textId="77777777">
        <w:tc>
          <w:tcPr>
            <w:tcW w:w="4040" w:type="dxa"/>
            <w:tcBorders>
              <w:top w:val="single" w:sz="4" w:space="0" w:color="000000"/>
              <w:left w:val="single" w:sz="4" w:space="0" w:color="000000"/>
              <w:bottom w:val="single" w:sz="4" w:space="0" w:color="000000"/>
              <w:right w:val="single" w:sz="4" w:space="0" w:color="000000"/>
            </w:tcBorders>
          </w:tcPr>
          <w:p w14:paraId="30F47E99" w14:textId="77777777" w:rsidR="00F74A14" w:rsidRDefault="003F529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EA98016" w14:textId="77777777" w:rsidR="00F74A14" w:rsidRDefault="00F74A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A390ED" w14:textId="77777777" w:rsidR="00F74A14" w:rsidRDefault="00F74A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FBB223" w14:textId="77777777" w:rsidR="00F74A14" w:rsidRDefault="00F74A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ED9A9F" w14:textId="77777777" w:rsidR="00F74A14" w:rsidRDefault="00F74A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517830" w14:textId="77777777" w:rsidR="00F74A14" w:rsidRDefault="003F529A">
            <w:pPr>
              <w:pStyle w:val="ProductList-TableBody"/>
              <w:jc w:val="center"/>
            </w:pPr>
            <w:r>
              <w:t>X</w:t>
            </w:r>
          </w:p>
        </w:tc>
      </w:tr>
      <w:tr w:rsidR="00F74A14" w14:paraId="78F5995A" w14:textId="77777777">
        <w:tc>
          <w:tcPr>
            <w:tcW w:w="4040" w:type="dxa"/>
            <w:tcBorders>
              <w:top w:val="single" w:sz="4" w:space="0" w:color="000000"/>
              <w:left w:val="single" w:sz="4" w:space="0" w:color="000000"/>
              <w:bottom w:val="single" w:sz="4" w:space="0" w:color="000000"/>
              <w:right w:val="none" w:sz="4" w:space="0" w:color="000000"/>
            </w:tcBorders>
          </w:tcPr>
          <w:p w14:paraId="71F7FC4C" w14:textId="77777777" w:rsidR="00F74A14" w:rsidRDefault="003F529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196DEF4" w14:textId="77777777" w:rsidR="00F74A14" w:rsidRDefault="00F74A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F40D7C" w14:textId="77777777" w:rsidR="00F74A14" w:rsidRDefault="00F74A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B61587" w14:textId="77777777" w:rsidR="00F74A14" w:rsidRDefault="00F74A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64C0D3" w14:textId="77777777" w:rsidR="00F74A14" w:rsidRDefault="00F74A1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461DE5" w14:textId="77777777" w:rsidR="00F74A14" w:rsidRDefault="00F74A14">
            <w:pPr>
              <w:pStyle w:val="ProductList-TableBody"/>
              <w:jc w:val="center"/>
            </w:pPr>
          </w:p>
        </w:tc>
      </w:tr>
      <w:tr w:rsidR="00F74A14" w14:paraId="0C426647" w14:textId="77777777">
        <w:tc>
          <w:tcPr>
            <w:tcW w:w="4040" w:type="dxa"/>
            <w:tcBorders>
              <w:top w:val="single" w:sz="4" w:space="0" w:color="000000"/>
              <w:left w:val="single" w:sz="4" w:space="0" w:color="000000"/>
              <w:bottom w:val="single" w:sz="4" w:space="0" w:color="000000"/>
              <w:right w:val="single" w:sz="4" w:space="0" w:color="000000"/>
            </w:tcBorders>
          </w:tcPr>
          <w:p w14:paraId="0109169F" w14:textId="77777777" w:rsidR="00F74A14" w:rsidRDefault="003F529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4B58E3A" w14:textId="77777777" w:rsidR="00F74A14" w:rsidRDefault="003F52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1E3750" w14:textId="77777777" w:rsidR="00F74A14" w:rsidRDefault="00F74A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3CE11D" w14:textId="77777777" w:rsidR="00F74A14" w:rsidRDefault="003F52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94E257" w14:textId="77777777" w:rsidR="00F74A14" w:rsidRDefault="00F74A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BBDE0C" w14:textId="77777777" w:rsidR="00F74A14" w:rsidRDefault="003F529A">
            <w:pPr>
              <w:pStyle w:val="ProductList-TableBody"/>
              <w:jc w:val="center"/>
            </w:pPr>
            <w:r>
              <w:t>X</w:t>
            </w:r>
          </w:p>
        </w:tc>
      </w:tr>
      <w:tr w:rsidR="00F74A14" w14:paraId="1EB33BD5" w14:textId="77777777">
        <w:tc>
          <w:tcPr>
            <w:tcW w:w="4040" w:type="dxa"/>
            <w:tcBorders>
              <w:top w:val="single" w:sz="4" w:space="0" w:color="000000"/>
              <w:left w:val="single" w:sz="4" w:space="0" w:color="000000"/>
              <w:bottom w:val="single" w:sz="4" w:space="0" w:color="000000"/>
              <w:right w:val="single" w:sz="4" w:space="0" w:color="000000"/>
            </w:tcBorders>
          </w:tcPr>
          <w:p w14:paraId="6A5A6531" w14:textId="77777777" w:rsidR="00F74A14" w:rsidRDefault="003F529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8E8F9DF" w14:textId="77777777" w:rsidR="00F74A14" w:rsidRDefault="00F74A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C6972A" w14:textId="77777777" w:rsidR="00F74A14" w:rsidRDefault="00F74A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A1CDBF" w14:textId="77777777" w:rsidR="00F74A14" w:rsidRDefault="00F74A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5EE7AA" w14:textId="77777777" w:rsidR="00F74A14" w:rsidRDefault="00F74A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EA1EFA" w14:textId="77777777" w:rsidR="00F74A14" w:rsidRDefault="003F529A">
            <w:pPr>
              <w:pStyle w:val="ProductList-TableBody"/>
              <w:jc w:val="center"/>
            </w:pPr>
            <w:r>
              <w:t>X</w:t>
            </w:r>
          </w:p>
        </w:tc>
      </w:tr>
      <w:tr w:rsidR="00F74A14" w14:paraId="4D3B6C1D" w14:textId="77777777">
        <w:tc>
          <w:tcPr>
            <w:tcW w:w="4040" w:type="dxa"/>
            <w:tcBorders>
              <w:top w:val="single" w:sz="4" w:space="0" w:color="000000"/>
              <w:left w:val="single" w:sz="4" w:space="0" w:color="000000"/>
              <w:bottom w:val="single" w:sz="4" w:space="0" w:color="000000"/>
              <w:right w:val="none" w:sz="4" w:space="0" w:color="000000"/>
            </w:tcBorders>
          </w:tcPr>
          <w:p w14:paraId="5D0B1A24" w14:textId="77777777" w:rsidR="00F74A14" w:rsidRDefault="003F529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F6C706" w14:textId="77777777" w:rsidR="00F74A14" w:rsidRDefault="00F74A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3DF2E4" w14:textId="77777777" w:rsidR="00F74A14" w:rsidRDefault="00F74A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9BFA22" w14:textId="77777777" w:rsidR="00F74A14" w:rsidRDefault="00F74A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D7B401" w14:textId="77777777" w:rsidR="00F74A14" w:rsidRDefault="00F74A1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217969" w14:textId="77777777" w:rsidR="00F74A14" w:rsidRDefault="00F74A14">
            <w:pPr>
              <w:pStyle w:val="ProductList-TableBody"/>
              <w:jc w:val="center"/>
            </w:pPr>
          </w:p>
        </w:tc>
      </w:tr>
      <w:tr w:rsidR="00F74A14" w14:paraId="231FC313" w14:textId="77777777">
        <w:tc>
          <w:tcPr>
            <w:tcW w:w="4040" w:type="dxa"/>
            <w:tcBorders>
              <w:top w:val="single" w:sz="4" w:space="0" w:color="000000"/>
              <w:left w:val="single" w:sz="4" w:space="0" w:color="000000"/>
              <w:bottom w:val="single" w:sz="4" w:space="0" w:color="000000"/>
              <w:right w:val="single" w:sz="4" w:space="0" w:color="000000"/>
            </w:tcBorders>
          </w:tcPr>
          <w:p w14:paraId="7BAF6C7F" w14:textId="77777777" w:rsidR="00F74A14" w:rsidRDefault="003F529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3E24DC8" w14:textId="77777777" w:rsidR="00F74A14" w:rsidRDefault="003F52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CEBF0E" w14:textId="77777777" w:rsidR="00F74A14" w:rsidRDefault="00F74A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846E46" w14:textId="77777777" w:rsidR="00F74A14" w:rsidRDefault="003F52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876CBC" w14:textId="77777777" w:rsidR="00F74A14" w:rsidRDefault="00F74A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636B80" w14:textId="77777777" w:rsidR="00F74A14" w:rsidRDefault="003F529A">
            <w:pPr>
              <w:pStyle w:val="ProductList-TableBody"/>
              <w:jc w:val="center"/>
            </w:pPr>
            <w:r>
              <w:t>X</w:t>
            </w:r>
          </w:p>
        </w:tc>
      </w:tr>
      <w:tr w:rsidR="00F74A14" w14:paraId="33157BA7" w14:textId="77777777">
        <w:tc>
          <w:tcPr>
            <w:tcW w:w="4040" w:type="dxa"/>
            <w:tcBorders>
              <w:top w:val="single" w:sz="4" w:space="0" w:color="000000"/>
              <w:left w:val="single" w:sz="4" w:space="0" w:color="000000"/>
              <w:bottom w:val="single" w:sz="4" w:space="0" w:color="000000"/>
              <w:right w:val="single" w:sz="4" w:space="0" w:color="000000"/>
            </w:tcBorders>
          </w:tcPr>
          <w:p w14:paraId="148B84E0" w14:textId="77777777" w:rsidR="00F74A14" w:rsidRDefault="003F529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775381A" w14:textId="77777777" w:rsidR="00F74A14" w:rsidRDefault="00F74A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F61628" w14:textId="77777777" w:rsidR="00F74A14" w:rsidRDefault="00F74A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BCFF21" w14:textId="77777777" w:rsidR="00F74A14" w:rsidRDefault="00F74A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9485E8" w14:textId="77777777" w:rsidR="00F74A14" w:rsidRDefault="00F74A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E1E4DB" w14:textId="77777777" w:rsidR="00F74A14" w:rsidRDefault="003F529A">
            <w:pPr>
              <w:pStyle w:val="ProductList-TableBody"/>
              <w:jc w:val="center"/>
            </w:pPr>
            <w:r>
              <w:t>X</w:t>
            </w:r>
          </w:p>
        </w:tc>
      </w:tr>
      <w:tr w:rsidR="00F74A14" w14:paraId="0CF4549F" w14:textId="77777777">
        <w:tc>
          <w:tcPr>
            <w:tcW w:w="4040" w:type="dxa"/>
            <w:tcBorders>
              <w:top w:val="single" w:sz="4" w:space="0" w:color="000000"/>
              <w:left w:val="single" w:sz="4" w:space="0" w:color="000000"/>
              <w:bottom w:val="single" w:sz="4" w:space="0" w:color="000000"/>
              <w:right w:val="none" w:sz="4" w:space="0" w:color="000000"/>
            </w:tcBorders>
          </w:tcPr>
          <w:p w14:paraId="5A358431" w14:textId="77777777" w:rsidR="00F74A14" w:rsidRDefault="003F529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21D336D" w14:textId="77777777" w:rsidR="00F74A14" w:rsidRDefault="00F74A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4ABE74" w14:textId="77777777" w:rsidR="00F74A14" w:rsidRDefault="00F74A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794A85" w14:textId="77777777" w:rsidR="00F74A14" w:rsidRDefault="00F74A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2CBD1D" w14:textId="77777777" w:rsidR="00F74A14" w:rsidRDefault="00F74A1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E5FD17D" w14:textId="77777777" w:rsidR="00F74A14" w:rsidRDefault="00F74A14">
            <w:pPr>
              <w:pStyle w:val="ProductList-TableBody"/>
              <w:jc w:val="center"/>
            </w:pPr>
          </w:p>
        </w:tc>
      </w:tr>
      <w:tr w:rsidR="00F74A14" w14:paraId="2DE63E7D" w14:textId="77777777">
        <w:tc>
          <w:tcPr>
            <w:tcW w:w="4040" w:type="dxa"/>
            <w:tcBorders>
              <w:top w:val="single" w:sz="4" w:space="0" w:color="000000"/>
              <w:left w:val="single" w:sz="4" w:space="0" w:color="000000"/>
              <w:bottom w:val="single" w:sz="4" w:space="0" w:color="000000"/>
              <w:right w:val="single" w:sz="4" w:space="0" w:color="000000"/>
            </w:tcBorders>
          </w:tcPr>
          <w:p w14:paraId="145F11AF" w14:textId="77777777" w:rsidR="00F74A14" w:rsidRDefault="003F529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E3629B6" w14:textId="77777777" w:rsidR="00F74A14" w:rsidRDefault="003F52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EAFB5E" w14:textId="77777777" w:rsidR="00F74A14" w:rsidRDefault="00F74A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BA0D3B" w14:textId="77777777" w:rsidR="00F74A14" w:rsidRDefault="003F52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9A603B" w14:textId="77777777" w:rsidR="00F74A14" w:rsidRDefault="00F74A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6AA26E" w14:textId="77777777" w:rsidR="00F74A14" w:rsidRDefault="003F529A">
            <w:pPr>
              <w:pStyle w:val="ProductList-TableBody"/>
              <w:jc w:val="center"/>
            </w:pPr>
            <w:r>
              <w:t>X</w:t>
            </w:r>
          </w:p>
        </w:tc>
      </w:tr>
      <w:tr w:rsidR="00F74A14" w14:paraId="6269300B" w14:textId="77777777">
        <w:tc>
          <w:tcPr>
            <w:tcW w:w="4040" w:type="dxa"/>
            <w:tcBorders>
              <w:top w:val="single" w:sz="4" w:space="0" w:color="000000"/>
              <w:left w:val="single" w:sz="4" w:space="0" w:color="000000"/>
              <w:bottom w:val="single" w:sz="4" w:space="0" w:color="000000"/>
              <w:right w:val="none" w:sz="4" w:space="0" w:color="000000"/>
            </w:tcBorders>
          </w:tcPr>
          <w:p w14:paraId="74F803DE" w14:textId="77777777" w:rsidR="00F74A14" w:rsidRDefault="003F529A">
            <w:pPr>
              <w:pStyle w:val="ProductList-TableBody"/>
            </w:pPr>
            <w:r>
              <w:rPr>
                <w:b/>
              </w:rPr>
              <w:t>Sistemas Operacionais Windows Embedded</w:t>
            </w:r>
          </w:p>
        </w:tc>
        <w:tc>
          <w:tcPr>
            <w:tcW w:w="1600" w:type="dxa"/>
            <w:tcBorders>
              <w:top w:val="single" w:sz="4" w:space="0" w:color="000000"/>
              <w:left w:val="none" w:sz="4" w:space="0" w:color="000000"/>
              <w:bottom w:val="single" w:sz="4" w:space="0" w:color="000000"/>
              <w:right w:val="none" w:sz="4" w:space="0" w:color="000000"/>
            </w:tcBorders>
          </w:tcPr>
          <w:p w14:paraId="69B96045" w14:textId="77777777" w:rsidR="00F74A14" w:rsidRDefault="00F74A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AF2464" w14:textId="77777777" w:rsidR="00F74A14" w:rsidRDefault="00F74A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13C454" w14:textId="77777777" w:rsidR="00F74A14" w:rsidRDefault="00F74A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5FA69A" w14:textId="77777777" w:rsidR="00F74A14" w:rsidRDefault="00F74A1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8744D9" w14:textId="77777777" w:rsidR="00F74A14" w:rsidRDefault="00F74A14">
            <w:pPr>
              <w:pStyle w:val="ProductList-TableBody"/>
              <w:jc w:val="center"/>
            </w:pPr>
          </w:p>
        </w:tc>
      </w:tr>
      <w:tr w:rsidR="00F74A14" w14:paraId="31F36ABE" w14:textId="77777777">
        <w:tc>
          <w:tcPr>
            <w:tcW w:w="4040" w:type="dxa"/>
            <w:tcBorders>
              <w:top w:val="single" w:sz="4" w:space="0" w:color="000000"/>
              <w:left w:val="single" w:sz="4" w:space="0" w:color="000000"/>
              <w:bottom w:val="single" w:sz="4" w:space="0" w:color="000000"/>
              <w:right w:val="single" w:sz="4" w:space="0" w:color="000000"/>
            </w:tcBorders>
          </w:tcPr>
          <w:p w14:paraId="7864EF75" w14:textId="77777777" w:rsidR="00F74A14" w:rsidRDefault="003F529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343570F" w14:textId="77777777" w:rsidR="00F74A14" w:rsidRDefault="003F52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6FC885" w14:textId="77777777" w:rsidR="00F74A14" w:rsidRDefault="003F52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6C69A3" w14:textId="77777777" w:rsidR="00F74A14" w:rsidRDefault="003F52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1D6B74" w14:textId="77777777" w:rsidR="00F74A14" w:rsidRDefault="003F52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B027CA" w14:textId="77777777" w:rsidR="00F74A14" w:rsidRDefault="003F529A">
            <w:pPr>
              <w:pStyle w:val="ProductList-TableBody"/>
              <w:jc w:val="center"/>
            </w:pPr>
            <w:r>
              <w:t>X</w:t>
            </w:r>
          </w:p>
        </w:tc>
      </w:tr>
      <w:tr w:rsidR="00F74A14" w14:paraId="04E003CA" w14:textId="77777777">
        <w:tc>
          <w:tcPr>
            <w:tcW w:w="4040" w:type="dxa"/>
            <w:tcBorders>
              <w:top w:val="single" w:sz="4" w:space="0" w:color="000000"/>
              <w:left w:val="single" w:sz="4" w:space="0" w:color="000000"/>
              <w:bottom w:val="single" w:sz="4" w:space="0" w:color="000000"/>
              <w:right w:val="single" w:sz="4" w:space="0" w:color="000000"/>
            </w:tcBorders>
          </w:tcPr>
          <w:p w14:paraId="6252C640" w14:textId="77777777" w:rsidR="00F74A14" w:rsidRDefault="003F529A">
            <w:pPr>
              <w:pStyle w:val="ProductList-TableBody"/>
            </w:pPr>
            <w:r>
              <w:t>Windows 2000 Professional para Sistemas Incorporados</w:t>
            </w:r>
            <w:r>
              <w:fldChar w:fldCharType="begin"/>
            </w:r>
            <w:r>
              <w:instrText xml:space="preserve"> XE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C8C6D2E" w14:textId="77777777" w:rsidR="00F74A14" w:rsidRDefault="003F52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452EB7" w14:textId="77777777" w:rsidR="00F74A14" w:rsidRDefault="00F74A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1DF461" w14:textId="77777777" w:rsidR="00F74A14" w:rsidRDefault="003F52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34F52B" w14:textId="77777777" w:rsidR="00F74A14" w:rsidRDefault="00F74A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AE5AD8" w14:textId="77777777" w:rsidR="00F74A14" w:rsidRDefault="003F529A">
            <w:pPr>
              <w:pStyle w:val="ProductList-TableBody"/>
              <w:jc w:val="center"/>
            </w:pPr>
            <w:r>
              <w:t>X</w:t>
            </w:r>
          </w:p>
        </w:tc>
      </w:tr>
      <w:tr w:rsidR="00F74A14" w14:paraId="58EE70BE" w14:textId="77777777">
        <w:tc>
          <w:tcPr>
            <w:tcW w:w="4040" w:type="dxa"/>
            <w:tcBorders>
              <w:top w:val="single" w:sz="4" w:space="0" w:color="000000"/>
              <w:left w:val="single" w:sz="4" w:space="0" w:color="000000"/>
              <w:bottom w:val="single" w:sz="4" w:space="0" w:color="000000"/>
              <w:right w:val="single" w:sz="4" w:space="0" w:color="000000"/>
            </w:tcBorders>
          </w:tcPr>
          <w:p w14:paraId="20FDFE67" w14:textId="77777777" w:rsidR="00F74A14" w:rsidRDefault="003F529A">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157ABA" w14:textId="77777777" w:rsidR="00F74A14" w:rsidRDefault="003F52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120C16" w14:textId="77777777" w:rsidR="00F74A14" w:rsidRDefault="00F74A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666BA7" w14:textId="77777777" w:rsidR="00F74A14" w:rsidRDefault="003F52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3CC055" w14:textId="77777777" w:rsidR="00F74A14" w:rsidRDefault="00F74A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AB4E7A" w14:textId="77777777" w:rsidR="00F74A14" w:rsidRDefault="003F529A">
            <w:pPr>
              <w:pStyle w:val="ProductList-TableBody"/>
              <w:jc w:val="center"/>
            </w:pPr>
            <w:r>
              <w:t>X</w:t>
            </w:r>
          </w:p>
        </w:tc>
      </w:tr>
      <w:tr w:rsidR="00F74A14" w14:paraId="5B04D061" w14:textId="77777777">
        <w:tc>
          <w:tcPr>
            <w:tcW w:w="4040" w:type="dxa"/>
            <w:tcBorders>
              <w:top w:val="single" w:sz="4" w:space="0" w:color="000000"/>
              <w:left w:val="single" w:sz="4" w:space="0" w:color="000000"/>
              <w:bottom w:val="single" w:sz="4" w:space="0" w:color="000000"/>
              <w:right w:val="single" w:sz="4" w:space="0" w:color="000000"/>
            </w:tcBorders>
          </w:tcPr>
          <w:p w14:paraId="4E67FB5E" w14:textId="77777777" w:rsidR="00F74A14" w:rsidRDefault="003F529A">
            <w:pPr>
              <w:pStyle w:val="ProductList-TableBody"/>
            </w:pPr>
            <w:r>
              <w:t>Windows Vista Business/Ultimate para Sistemas Incorporados</w:t>
            </w:r>
            <w:r>
              <w:fldChar w:fldCharType="begin"/>
            </w:r>
            <w:r>
              <w:instrText xml:space="preserve"> XE "Windows Vista Business/Ultimate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2336E5" w14:textId="77777777" w:rsidR="00F74A14" w:rsidRDefault="003F52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FD9855" w14:textId="77777777" w:rsidR="00F74A14" w:rsidRDefault="00F74A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C99DA5" w14:textId="77777777" w:rsidR="00F74A14" w:rsidRDefault="003F52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B16F39" w14:textId="77777777" w:rsidR="00F74A14" w:rsidRDefault="00F74A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04C4F6" w14:textId="77777777" w:rsidR="00F74A14" w:rsidRDefault="003F529A">
            <w:pPr>
              <w:pStyle w:val="ProductList-TableBody"/>
              <w:jc w:val="center"/>
            </w:pPr>
            <w:r>
              <w:t>X</w:t>
            </w:r>
          </w:p>
        </w:tc>
      </w:tr>
      <w:tr w:rsidR="00F74A14" w14:paraId="75810148" w14:textId="77777777">
        <w:tc>
          <w:tcPr>
            <w:tcW w:w="4040" w:type="dxa"/>
            <w:tcBorders>
              <w:top w:val="single" w:sz="4" w:space="0" w:color="000000"/>
              <w:left w:val="single" w:sz="4" w:space="0" w:color="000000"/>
              <w:bottom w:val="single" w:sz="4" w:space="0" w:color="000000"/>
              <w:right w:val="single" w:sz="4" w:space="0" w:color="000000"/>
            </w:tcBorders>
          </w:tcPr>
          <w:p w14:paraId="62BB1039" w14:textId="77777777" w:rsidR="00F74A14" w:rsidRDefault="003F529A">
            <w:pPr>
              <w:pStyle w:val="ProductList-TableBody"/>
            </w:pPr>
            <w:r>
              <w:t>Windows 7 Professional/Ultimate para Sistemas Incorporados</w:t>
            </w:r>
            <w:r>
              <w:fldChar w:fldCharType="begin"/>
            </w:r>
            <w:r>
              <w:instrText xml:space="preserve"> XE "Windows 7 Professional/Ultimate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6A45A1" w14:textId="77777777" w:rsidR="00F74A14" w:rsidRDefault="003F52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FE130C" w14:textId="77777777" w:rsidR="00F74A14" w:rsidRDefault="003F52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2D79DF" w14:textId="77777777" w:rsidR="00F74A14" w:rsidRDefault="003F52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A91091" w14:textId="77777777" w:rsidR="00F74A14" w:rsidRDefault="00F74A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ED5920" w14:textId="77777777" w:rsidR="00F74A14" w:rsidRDefault="003F529A">
            <w:pPr>
              <w:pStyle w:val="ProductList-TableBody"/>
              <w:jc w:val="center"/>
            </w:pPr>
            <w:r>
              <w:t>X</w:t>
            </w:r>
          </w:p>
        </w:tc>
      </w:tr>
      <w:tr w:rsidR="00F74A14" w14:paraId="12EBE465" w14:textId="77777777">
        <w:tc>
          <w:tcPr>
            <w:tcW w:w="4040" w:type="dxa"/>
            <w:tcBorders>
              <w:top w:val="single" w:sz="4" w:space="0" w:color="000000"/>
              <w:left w:val="single" w:sz="4" w:space="0" w:color="000000"/>
              <w:bottom w:val="single" w:sz="4" w:space="0" w:color="000000"/>
              <w:right w:val="single" w:sz="4" w:space="0" w:color="000000"/>
            </w:tcBorders>
          </w:tcPr>
          <w:p w14:paraId="711B0D22" w14:textId="77777777" w:rsidR="00F74A14" w:rsidRDefault="003F529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D3B36F" w14:textId="77777777" w:rsidR="00F74A14" w:rsidRDefault="003F52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977A53" w14:textId="77777777" w:rsidR="00F74A14" w:rsidRDefault="003F52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3C8330" w14:textId="77777777" w:rsidR="00F74A14" w:rsidRDefault="003F529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81BBC0" w14:textId="77777777" w:rsidR="00F74A14" w:rsidRDefault="00F74A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0CA392" w14:textId="77777777" w:rsidR="00F74A14" w:rsidRDefault="003F529A">
            <w:pPr>
              <w:pStyle w:val="ProductList-TableBody"/>
              <w:jc w:val="center"/>
            </w:pPr>
            <w:r>
              <w:t>X</w:t>
            </w:r>
          </w:p>
        </w:tc>
      </w:tr>
    </w:tbl>
    <w:p w14:paraId="7EA5ADAF" w14:textId="77777777" w:rsidR="00F74A14" w:rsidRDefault="003F529A">
      <w:pPr>
        <w:pStyle w:val="ProductList-BodyIndented"/>
      </w:pPr>
      <w:r>
        <w:rPr>
          <w:i/>
          <w:vertAlign w:val="superscript"/>
        </w:rPr>
        <w:t>1</w:t>
      </w:r>
      <w:r>
        <w:rPr>
          <w:i/>
        </w:rPr>
        <w:t xml:space="preserve">Também aplicável a Dispositivos Qualificados adquiridos por meio de fusão ou aquisição </w:t>
      </w:r>
    </w:p>
    <w:p w14:paraId="35051F37" w14:textId="77777777" w:rsidR="00F74A14" w:rsidRDefault="003F529A">
      <w:pPr>
        <w:pStyle w:val="ProductList-BodyIndented"/>
      </w:pPr>
      <w:r>
        <w:rPr>
          <w:i/>
          <w:vertAlign w:val="superscript"/>
        </w:rPr>
        <w:t>2</w:t>
      </w:r>
      <w:r>
        <w:rPr>
          <w:i/>
        </w:rPr>
        <w:t xml:space="preserve">O macOS deve ser pré-instalado pelo fabricante autorizado antes da venda inicial do dispositivo. </w:t>
      </w:r>
    </w:p>
    <w:p w14:paraId="208B5893" w14:textId="77777777" w:rsidR="00F74A14" w:rsidRDefault="00F74A14">
      <w:pPr>
        <w:pStyle w:val="ProductList-BodyIndented"/>
      </w:pPr>
    </w:p>
    <w:p w14:paraId="1CD1BFD8" w14:textId="77777777" w:rsidR="00F74A14" w:rsidRDefault="003F529A">
      <w:pPr>
        <w:pStyle w:val="ProductList-SubClauseHeading"/>
        <w:outlineLvl w:val="5"/>
      </w:pPr>
      <w:r>
        <w:t>2.2.3 Licenças do Sistema Operacional Qualificado de Uso Restrito – Por Dispositivo</w:t>
      </w:r>
    </w:p>
    <w:p w14:paraId="35B97D0A" w14:textId="77777777" w:rsidR="00F74A14" w:rsidRDefault="00F74A14">
      <w:pPr>
        <w:pStyle w:val="ProductList-BodyIndented"/>
      </w:pPr>
    </w:p>
    <w:tbl>
      <w:tblPr>
        <w:tblStyle w:val="PURTable0"/>
        <w:tblW w:w="0" w:type="dxa"/>
        <w:tblLook w:val="04A0" w:firstRow="1" w:lastRow="0" w:firstColumn="1" w:lastColumn="0" w:noHBand="0" w:noVBand="1"/>
      </w:tblPr>
      <w:tblGrid>
        <w:gridCol w:w="3957"/>
        <w:gridCol w:w="1640"/>
        <w:gridCol w:w="1640"/>
        <w:gridCol w:w="1687"/>
        <w:gridCol w:w="1632"/>
      </w:tblGrid>
      <w:tr w:rsidR="00F74A14" w14:paraId="206F24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7FEAB9F" w14:textId="77777777" w:rsidR="00F74A14" w:rsidRDefault="003F529A">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00AB512" w14:textId="77777777" w:rsidR="00F74A14" w:rsidRDefault="003F529A">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5D16A39" w14:textId="77777777" w:rsidR="00F74A14" w:rsidRDefault="003F529A">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DE5021F" w14:textId="77777777" w:rsidR="00F74A14" w:rsidRDefault="003F529A">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58F2AF0" w14:textId="77777777" w:rsidR="00F74A14" w:rsidRDefault="003F529A">
            <w:pPr>
              <w:pStyle w:val="ProductList-TableBody"/>
              <w:jc w:val="center"/>
            </w:pPr>
            <w:r>
              <w:rPr>
                <w:color w:val="FFFFFF"/>
              </w:rPr>
              <w:t>Academic e Charity</w:t>
            </w:r>
          </w:p>
        </w:tc>
      </w:tr>
      <w:tr w:rsidR="00F74A14" w14:paraId="6A490BDA" w14:textId="77777777">
        <w:tc>
          <w:tcPr>
            <w:tcW w:w="4660" w:type="dxa"/>
            <w:tcBorders>
              <w:top w:val="single" w:sz="4" w:space="0" w:color="000000"/>
              <w:left w:val="single" w:sz="4" w:space="0" w:color="000000"/>
              <w:bottom w:val="single" w:sz="4" w:space="0" w:color="000000"/>
              <w:right w:val="single" w:sz="4" w:space="0" w:color="000000"/>
            </w:tcBorders>
          </w:tcPr>
          <w:p w14:paraId="62DA66F3" w14:textId="77777777" w:rsidR="00F74A14" w:rsidRDefault="003F529A">
            <w:pPr>
              <w:pStyle w:val="ProductList-TableBody"/>
            </w:pPr>
            <w:r>
              <w:t>Windows 10 IoT Enterprise para Varejo ou Thin Clients</w:t>
            </w:r>
            <w:r>
              <w:fldChar w:fldCharType="begin"/>
            </w:r>
            <w:r>
              <w:instrText xml:space="preserve"> XE "Windows 10 IoT Enterprise para Varejo ou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AC72C8" w14:textId="77777777" w:rsidR="00F74A14" w:rsidRDefault="003F529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BC622F" w14:textId="77777777" w:rsidR="00F74A14" w:rsidRDefault="00F74A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0F84E8" w14:textId="77777777" w:rsidR="00F74A14" w:rsidRDefault="003F529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6A9E55" w14:textId="77777777" w:rsidR="00F74A14" w:rsidRDefault="003F529A">
            <w:pPr>
              <w:pStyle w:val="ProductList-TableBody"/>
              <w:jc w:val="center"/>
            </w:pPr>
            <w:r>
              <w:t>X</w:t>
            </w:r>
          </w:p>
        </w:tc>
      </w:tr>
      <w:tr w:rsidR="00F74A14" w14:paraId="6443B549" w14:textId="77777777">
        <w:tc>
          <w:tcPr>
            <w:tcW w:w="4660" w:type="dxa"/>
            <w:tcBorders>
              <w:top w:val="single" w:sz="4" w:space="0" w:color="000000"/>
              <w:left w:val="single" w:sz="4" w:space="0" w:color="000000"/>
              <w:bottom w:val="single" w:sz="4" w:space="0" w:color="000000"/>
              <w:right w:val="single" w:sz="4" w:space="0" w:color="000000"/>
            </w:tcBorders>
          </w:tcPr>
          <w:p w14:paraId="0F589665" w14:textId="77777777" w:rsidR="00F74A14" w:rsidRDefault="003F529A">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8E5F41" w14:textId="77777777" w:rsidR="00F74A14" w:rsidRDefault="00F74A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E93426" w14:textId="77777777" w:rsidR="00F74A14" w:rsidRDefault="00F74A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829974" w14:textId="77777777" w:rsidR="00F74A14" w:rsidRDefault="003F529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45D685" w14:textId="77777777" w:rsidR="00F74A14" w:rsidRDefault="003F529A">
            <w:pPr>
              <w:pStyle w:val="ProductList-TableBody"/>
              <w:jc w:val="center"/>
            </w:pPr>
            <w:r>
              <w:t>X</w:t>
            </w:r>
          </w:p>
        </w:tc>
      </w:tr>
      <w:tr w:rsidR="00F74A14" w14:paraId="502FC34E" w14:textId="77777777">
        <w:tc>
          <w:tcPr>
            <w:tcW w:w="4660" w:type="dxa"/>
            <w:tcBorders>
              <w:top w:val="single" w:sz="4" w:space="0" w:color="000000"/>
              <w:left w:val="single" w:sz="4" w:space="0" w:color="000000"/>
              <w:bottom w:val="single" w:sz="4" w:space="0" w:color="000000"/>
              <w:right w:val="single" w:sz="4" w:space="0" w:color="000000"/>
            </w:tcBorders>
          </w:tcPr>
          <w:p w14:paraId="148E8CDC" w14:textId="77777777" w:rsidR="00F74A14" w:rsidRDefault="003F529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BE9782" w14:textId="77777777" w:rsidR="00F74A14" w:rsidRDefault="00F74A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C729ED" w14:textId="77777777" w:rsidR="00F74A14" w:rsidRDefault="00F74A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A01875" w14:textId="77777777" w:rsidR="00F74A14" w:rsidRDefault="003F529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D6EC31" w14:textId="77777777" w:rsidR="00F74A14" w:rsidRDefault="003F529A">
            <w:pPr>
              <w:pStyle w:val="ProductList-TableBody"/>
              <w:jc w:val="center"/>
            </w:pPr>
            <w:r>
              <w:t>X</w:t>
            </w:r>
          </w:p>
        </w:tc>
      </w:tr>
      <w:tr w:rsidR="00F74A14" w14:paraId="691F1D72" w14:textId="77777777">
        <w:tc>
          <w:tcPr>
            <w:tcW w:w="4660" w:type="dxa"/>
            <w:tcBorders>
              <w:top w:val="single" w:sz="4" w:space="0" w:color="000000"/>
              <w:left w:val="single" w:sz="4" w:space="0" w:color="000000"/>
              <w:bottom w:val="single" w:sz="4" w:space="0" w:color="000000"/>
              <w:right w:val="single" w:sz="4" w:space="0" w:color="000000"/>
            </w:tcBorders>
          </w:tcPr>
          <w:p w14:paraId="53646752" w14:textId="77777777" w:rsidR="00F74A14" w:rsidRDefault="003F529A">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DC8DE1" w14:textId="77777777" w:rsidR="00F74A14" w:rsidRDefault="00F74A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3BC975" w14:textId="77777777" w:rsidR="00F74A14" w:rsidRDefault="00F74A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AC4361" w14:textId="77777777" w:rsidR="00F74A14" w:rsidRDefault="003F529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A1AAB8" w14:textId="77777777" w:rsidR="00F74A14" w:rsidRDefault="003F529A">
            <w:pPr>
              <w:pStyle w:val="ProductList-TableBody"/>
              <w:jc w:val="center"/>
            </w:pPr>
            <w:r>
              <w:t>X</w:t>
            </w:r>
          </w:p>
        </w:tc>
      </w:tr>
      <w:tr w:rsidR="00F74A14" w14:paraId="661603AE" w14:textId="77777777">
        <w:tc>
          <w:tcPr>
            <w:tcW w:w="4660" w:type="dxa"/>
            <w:tcBorders>
              <w:top w:val="single" w:sz="4" w:space="0" w:color="000000"/>
              <w:left w:val="single" w:sz="4" w:space="0" w:color="000000"/>
              <w:bottom w:val="single" w:sz="4" w:space="0" w:color="000000"/>
              <w:right w:val="single" w:sz="4" w:space="0" w:color="000000"/>
            </w:tcBorders>
          </w:tcPr>
          <w:p w14:paraId="69B99EFD" w14:textId="77777777" w:rsidR="00F74A14" w:rsidRDefault="003F529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15446D" w14:textId="77777777" w:rsidR="00F74A14" w:rsidRDefault="00F74A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EECE61" w14:textId="77777777" w:rsidR="00F74A14" w:rsidRDefault="00F74A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7055B4" w14:textId="77777777" w:rsidR="00F74A14" w:rsidRDefault="003F529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94949C" w14:textId="77777777" w:rsidR="00F74A14" w:rsidRDefault="003F529A">
            <w:pPr>
              <w:pStyle w:val="ProductList-TableBody"/>
              <w:jc w:val="center"/>
            </w:pPr>
            <w:r>
              <w:t>X</w:t>
            </w:r>
          </w:p>
        </w:tc>
      </w:tr>
      <w:tr w:rsidR="00F74A14" w14:paraId="5402BE2D" w14:textId="77777777">
        <w:tc>
          <w:tcPr>
            <w:tcW w:w="4660" w:type="dxa"/>
            <w:tcBorders>
              <w:top w:val="single" w:sz="4" w:space="0" w:color="000000"/>
              <w:left w:val="single" w:sz="4" w:space="0" w:color="000000"/>
              <w:bottom w:val="single" w:sz="4" w:space="0" w:color="000000"/>
              <w:right w:val="single" w:sz="4" w:space="0" w:color="000000"/>
            </w:tcBorders>
          </w:tcPr>
          <w:p w14:paraId="75981056" w14:textId="77777777" w:rsidR="00F74A14" w:rsidRDefault="003F529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B7A32F" w14:textId="77777777" w:rsidR="00F74A14" w:rsidRDefault="00F74A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FC2A4C" w14:textId="77777777" w:rsidR="00F74A14" w:rsidRDefault="00F74A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EF98D9" w14:textId="77777777" w:rsidR="00F74A14" w:rsidRDefault="003F529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C7A49C" w14:textId="77777777" w:rsidR="00F74A14" w:rsidRDefault="003F529A">
            <w:pPr>
              <w:pStyle w:val="ProductList-TableBody"/>
              <w:jc w:val="center"/>
            </w:pPr>
            <w:r>
              <w:t>X</w:t>
            </w:r>
          </w:p>
        </w:tc>
      </w:tr>
      <w:tr w:rsidR="00F74A14" w14:paraId="0647015F" w14:textId="77777777">
        <w:tc>
          <w:tcPr>
            <w:tcW w:w="4660" w:type="dxa"/>
            <w:tcBorders>
              <w:top w:val="single" w:sz="4" w:space="0" w:color="000000"/>
              <w:left w:val="single" w:sz="4" w:space="0" w:color="000000"/>
              <w:bottom w:val="single" w:sz="4" w:space="0" w:color="000000"/>
              <w:right w:val="single" w:sz="4" w:space="0" w:color="000000"/>
            </w:tcBorders>
          </w:tcPr>
          <w:p w14:paraId="0846A575" w14:textId="77777777" w:rsidR="00F74A14" w:rsidRDefault="003F529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463C91" w14:textId="77777777" w:rsidR="00F74A14" w:rsidRDefault="00F74A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8E4FF5" w14:textId="77777777" w:rsidR="00F74A14" w:rsidRDefault="00F74A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9E3636" w14:textId="77777777" w:rsidR="00F74A14" w:rsidRDefault="003F529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925EAE" w14:textId="77777777" w:rsidR="00F74A14" w:rsidRDefault="003F529A">
            <w:pPr>
              <w:pStyle w:val="ProductList-TableBody"/>
              <w:jc w:val="center"/>
            </w:pPr>
            <w:r>
              <w:t>X</w:t>
            </w:r>
          </w:p>
        </w:tc>
      </w:tr>
      <w:tr w:rsidR="00F74A14" w14:paraId="562AA044" w14:textId="77777777">
        <w:tc>
          <w:tcPr>
            <w:tcW w:w="4660" w:type="dxa"/>
            <w:tcBorders>
              <w:top w:val="single" w:sz="4" w:space="0" w:color="000000"/>
              <w:left w:val="single" w:sz="4" w:space="0" w:color="000000"/>
              <w:bottom w:val="single" w:sz="4" w:space="0" w:color="000000"/>
              <w:right w:val="single" w:sz="4" w:space="0" w:color="000000"/>
            </w:tcBorders>
          </w:tcPr>
          <w:p w14:paraId="6D0C49EA" w14:textId="77777777" w:rsidR="00F74A14" w:rsidRDefault="003F529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7C7CE3" w14:textId="77777777" w:rsidR="00F74A14" w:rsidRDefault="00F74A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CFD314" w14:textId="77777777" w:rsidR="00F74A14" w:rsidRDefault="00F74A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E16C19" w14:textId="77777777" w:rsidR="00F74A14" w:rsidRDefault="003F529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FCE003" w14:textId="77777777" w:rsidR="00F74A14" w:rsidRDefault="003F529A">
            <w:pPr>
              <w:pStyle w:val="ProductList-TableBody"/>
              <w:jc w:val="center"/>
            </w:pPr>
            <w:r>
              <w:t>X</w:t>
            </w:r>
          </w:p>
        </w:tc>
      </w:tr>
      <w:tr w:rsidR="00F74A14" w14:paraId="01727163" w14:textId="77777777">
        <w:tc>
          <w:tcPr>
            <w:tcW w:w="4660" w:type="dxa"/>
            <w:tcBorders>
              <w:top w:val="single" w:sz="4" w:space="0" w:color="000000"/>
              <w:left w:val="single" w:sz="4" w:space="0" w:color="000000"/>
              <w:bottom w:val="single" w:sz="4" w:space="0" w:color="000000"/>
              <w:right w:val="single" w:sz="4" w:space="0" w:color="000000"/>
            </w:tcBorders>
          </w:tcPr>
          <w:p w14:paraId="3C532DFD" w14:textId="77777777" w:rsidR="00F74A14" w:rsidRDefault="003F529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182238" w14:textId="77777777" w:rsidR="00F74A14" w:rsidRDefault="00F74A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E599FB" w14:textId="77777777" w:rsidR="00F74A14" w:rsidRDefault="00F74A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5111A5" w14:textId="77777777" w:rsidR="00F74A14" w:rsidRDefault="003F529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1EAA27" w14:textId="77777777" w:rsidR="00F74A14" w:rsidRDefault="003F529A">
            <w:pPr>
              <w:pStyle w:val="ProductList-TableBody"/>
              <w:jc w:val="center"/>
            </w:pPr>
            <w:r>
              <w:t>X</w:t>
            </w:r>
          </w:p>
        </w:tc>
      </w:tr>
      <w:tr w:rsidR="00F74A14" w14:paraId="37216CFF" w14:textId="77777777">
        <w:tc>
          <w:tcPr>
            <w:tcW w:w="4660" w:type="dxa"/>
            <w:tcBorders>
              <w:top w:val="single" w:sz="4" w:space="0" w:color="000000"/>
              <w:left w:val="single" w:sz="4" w:space="0" w:color="000000"/>
              <w:bottom w:val="single" w:sz="4" w:space="0" w:color="000000"/>
              <w:right w:val="single" w:sz="4" w:space="0" w:color="000000"/>
            </w:tcBorders>
          </w:tcPr>
          <w:p w14:paraId="1E74A6ED" w14:textId="77777777" w:rsidR="00F74A14" w:rsidRDefault="003F529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34A245" w14:textId="77777777" w:rsidR="00F74A14" w:rsidRDefault="00F74A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42240C" w14:textId="77777777" w:rsidR="00F74A14" w:rsidRDefault="00F74A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6D9CAE" w14:textId="77777777" w:rsidR="00F74A14" w:rsidRDefault="003F529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207B27" w14:textId="77777777" w:rsidR="00F74A14" w:rsidRDefault="003F529A">
            <w:pPr>
              <w:pStyle w:val="ProductList-TableBody"/>
              <w:jc w:val="center"/>
            </w:pPr>
            <w:r>
              <w:t>X</w:t>
            </w:r>
          </w:p>
        </w:tc>
      </w:tr>
    </w:tbl>
    <w:p w14:paraId="185F46B6" w14:textId="77777777" w:rsidR="00F74A14" w:rsidRDefault="003F529A">
      <w:pPr>
        <w:pStyle w:val="ProductList-BodyIndented"/>
      </w:pPr>
      <w:r>
        <w:rPr>
          <w:i/>
          <w:vertAlign w:val="superscript"/>
        </w:rPr>
        <w:t>1</w:t>
      </w:r>
      <w:r>
        <w:rPr>
          <w:i/>
        </w:rPr>
        <w:t xml:space="preserve">Também aplicável a Dispositivos Qualificados adquiridos por meio de fusão ou aquisição </w:t>
      </w:r>
    </w:p>
    <w:p w14:paraId="1A285FF4" w14:textId="77777777" w:rsidR="00F74A14" w:rsidRDefault="00F74A14">
      <w:pPr>
        <w:pStyle w:val="ProductList-BodyIndented"/>
      </w:pPr>
    </w:p>
    <w:p w14:paraId="19F5D116" w14:textId="77777777" w:rsidR="00F74A14" w:rsidRDefault="003F529A">
      <w:pPr>
        <w:pStyle w:val="ProductList-BodyIndented"/>
      </w:pPr>
      <w:r>
        <w:rPr>
          <w:b/>
        </w:rPr>
        <w:t>2.2.3.1 Sistemas Operacionais Qualificados de Uso Restrito</w:t>
      </w:r>
    </w:p>
    <w:p w14:paraId="0662EA60" w14:textId="77777777" w:rsidR="00F74A14" w:rsidRDefault="003F529A">
      <w:pPr>
        <w:pStyle w:val="ProductList-BodyIndented"/>
      </w:pPr>
      <w:r>
        <w:t>O direito de usar o software Windows adquirido por meio de um contrato de licenciamento por volume em um dispositivo licenciado com um Sistema Operacional Qualificado de Uso Restrito é limitado ao uso específico para o qual o dispositivo foi projetado. O dispositivo que está executando o software Windows adquirido não pode ser usado como um computador de finalidade geral ou como um substituto comercialmente viável para tal sistema. O software Windows adquirido instalado em dispositivos licenciados com uma versão do Ponto de Venda (POS) do Windows Embedded deve ser usado principalmente para executar um aplicativo POS.</w:t>
      </w:r>
    </w:p>
    <w:p w14:paraId="1BC60CE4" w14:textId="77777777" w:rsidR="00F74A14" w:rsidRDefault="00F74A14">
      <w:pPr>
        <w:pStyle w:val="ProductList-BodyIndented"/>
      </w:pPr>
    </w:p>
    <w:p w14:paraId="17E93A28" w14:textId="77777777" w:rsidR="00F74A14" w:rsidRDefault="003F529A">
      <w:pPr>
        <w:pStyle w:val="ProductList-BodyIndented"/>
      </w:pPr>
      <w:r>
        <w:rPr>
          <w:b/>
        </w:rPr>
        <w:t>2.2.3.2 Limitação de Compra de Software Assurance para Sistemas Operacionais Qualificados de Uso Restrito</w:t>
      </w:r>
    </w:p>
    <w:p w14:paraId="6968D444" w14:textId="77777777" w:rsidR="00F74A14" w:rsidRDefault="003F529A">
      <w:pPr>
        <w:pStyle w:val="ProductList-BodyIndented"/>
      </w:pPr>
      <w:r>
        <w:t>O Software Assurance não pode ser adquirido para dispositivos licenciados com Sistemas Operacionais Qualificados de Uso Restrito. Esta limitação não se aplica a dispositivos licenciados com o Windows 10 IoT para Varejo ou Thin Clients.</w:t>
      </w:r>
    </w:p>
    <w:p w14:paraId="75A41655" w14:textId="77777777" w:rsidR="00F74A14" w:rsidRDefault="00F74A14">
      <w:pPr>
        <w:pStyle w:val="ProductList-BodyIndented"/>
      </w:pPr>
    </w:p>
    <w:p w14:paraId="32F9AEB8" w14:textId="77777777" w:rsidR="00F74A14" w:rsidRDefault="003F529A">
      <w:pPr>
        <w:pStyle w:val="ProductList-ClauseHeading"/>
        <w:outlineLvl w:val="4"/>
      </w:pPr>
      <w:r>
        <w:t>2.3 Mesclagem de Licenças Por Usuário e Por Dispositivo em Registros Enterprise</w:t>
      </w:r>
    </w:p>
    <w:p w14:paraId="2FB09BCA" w14:textId="77777777" w:rsidR="00F74A14" w:rsidRDefault="003F529A">
      <w:pPr>
        <w:pStyle w:val="ProductList-Body"/>
      </w:pPr>
      <w:r>
        <w:t>Os Clientes poderão mesclar as licenças do Windows Por Dispositivo e Por Usuário nos Registros Enterprise se 1) todos os usuários de Dispositivos Qualificados não licenciados forem licenciados com Windows Por Usuário e 2) todos os Dispositivos Qualificados usados pelos usuários não licenciados forem licenciados com Windows Por Dispositivo.</w:t>
      </w:r>
    </w:p>
    <w:p w14:paraId="25557125" w14:textId="77777777" w:rsidR="00F74A14" w:rsidRDefault="00F74A14">
      <w:pPr>
        <w:pStyle w:val="ProductList-Body"/>
      </w:pPr>
    </w:p>
    <w:p w14:paraId="59E26D55" w14:textId="77777777" w:rsidR="00F74A14" w:rsidRDefault="003F529A">
      <w:pPr>
        <w:pStyle w:val="ProductList-ClauseHeading"/>
        <w:outlineLvl w:val="4"/>
      </w:pPr>
      <w:r>
        <w:t>2.4 Atualizações do Windows Pro/Enterprise Independentes de Versão para a República Popular da China</w:t>
      </w:r>
    </w:p>
    <w:p w14:paraId="5E894E5D" w14:textId="77777777" w:rsidR="00F74A14" w:rsidRDefault="003F529A">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Windows Enterprise e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Licenças independentes de versão para Windows Enterprise e Windows Professional.</w:t>
      </w:r>
    </w:p>
    <w:p w14:paraId="5490229F" w14:textId="77777777" w:rsidR="00F74A14" w:rsidRDefault="00F74A14">
      <w:pPr>
        <w:pStyle w:val="ProductList-Body"/>
      </w:pPr>
    </w:p>
    <w:p w14:paraId="388D09A0" w14:textId="77777777" w:rsidR="00F74A14" w:rsidRDefault="003F529A">
      <w:pPr>
        <w:pStyle w:val="ProductList-ClauseHeading"/>
        <w:outlineLvl w:val="4"/>
      </w:pPr>
      <w:r>
        <w:t>2.5 Restauração do Software ao Estado Anterior de Terceiros</w:t>
      </w:r>
    </w:p>
    <w:p w14:paraId="15B70D21" w14:textId="77777777" w:rsidR="00F74A14" w:rsidRDefault="003F529A">
      <w:pPr>
        <w:pStyle w:val="ProductList-Body"/>
      </w:pPr>
      <w:r>
        <w:t xml:space="preserve">Antes que um terceiro possa restaurar o software ao estado anterior de dispositivos de um Cliente, o Cliente deverá fornecer ao terceiro documento por escrito mostrando que ele tem as licenças requisitadas para a instalação. </w:t>
      </w:r>
    </w:p>
    <w:p w14:paraId="2A7F61D6" w14:textId="77777777" w:rsidR="00F74A14" w:rsidRDefault="00F74A14">
      <w:pPr>
        <w:pStyle w:val="ProductList-Body"/>
      </w:pPr>
    </w:p>
    <w:p w14:paraId="73D92714" w14:textId="77777777" w:rsidR="00F74A14" w:rsidRDefault="003F529A">
      <w:pPr>
        <w:pStyle w:val="ProductList-ClauseHeading"/>
        <w:outlineLvl w:val="4"/>
      </w:pPr>
      <w:r>
        <w:t>2.6 Opções de Fornecimento Regional</w:t>
      </w:r>
    </w:p>
    <w:p w14:paraId="6CBD3063" w14:textId="77777777" w:rsidR="00F74A14" w:rsidRDefault="003F529A">
      <w:pPr>
        <w:pStyle w:val="ProductList-SubClauseHeading"/>
        <w:outlineLvl w:val="5"/>
      </w:pPr>
      <w:r>
        <w:t>2.6.1 Edições do Windows KN</w:t>
      </w:r>
    </w:p>
    <w:p w14:paraId="30F62533" w14:textId="77777777" w:rsidR="00F74A14" w:rsidRDefault="003F529A">
      <w:pPr>
        <w:pStyle w:val="ProductList-BodyIndented"/>
      </w:pPr>
      <w:r>
        <w:t>Os Clientes localizados na Coreia com um contrato de licenciamento por volume ativo ou registro podem adquirir a mídia para edições do Windows KN para implantação e uso na Coreia. Nenhum outro uso é permitido.</w:t>
      </w:r>
    </w:p>
    <w:p w14:paraId="6DFDEA45" w14:textId="77777777" w:rsidR="00F74A14" w:rsidRDefault="00F74A14">
      <w:pPr>
        <w:pStyle w:val="ProductList-BodyIndented"/>
      </w:pPr>
    </w:p>
    <w:p w14:paraId="4111439D" w14:textId="77777777" w:rsidR="00F74A14" w:rsidRDefault="003F529A">
      <w:pPr>
        <w:pStyle w:val="ProductList-SubClauseHeading"/>
        <w:outlineLvl w:val="5"/>
      </w:pPr>
      <w:r>
        <w:t>2.6.2 Edições do Windows N (Sem o Windows Media Player)</w:t>
      </w:r>
    </w:p>
    <w:p w14:paraId="4E5BC343" w14:textId="77777777" w:rsidR="00F74A14" w:rsidRDefault="003F529A">
      <w:pPr>
        <w:pStyle w:val="ProductList-BodyIndented"/>
      </w:pPr>
      <w:r>
        <w:t>Os Clientes localizados em países estabelecidos na União Europeia (UE) ou Associação Europeia de Livre Comércio (EFTA) com um contrato de licenciamento por volume ativo ou registro podem adquirir mídia para as edições do Microsoft Windows N para implantação e uso em países na União Europeia (UE) ou Associação Europeia de Livre Comércio (EFTA). (Para os fins da Open License, um “contrato ativo” é aquele associado a um Número de Autorização de Open License ativo.)</w:t>
      </w:r>
    </w:p>
    <w:p w14:paraId="315ECA64" w14:textId="77777777" w:rsidR="00F74A14" w:rsidRDefault="00F74A14">
      <w:pPr>
        <w:pStyle w:val="ProductList-BodyIndented"/>
      </w:pPr>
    </w:p>
    <w:p w14:paraId="1C872B22" w14:textId="77777777" w:rsidR="00F74A14" w:rsidRDefault="003F529A">
      <w:pPr>
        <w:pStyle w:val="ProductList-ClauseHeading"/>
        <w:outlineLvl w:val="4"/>
      </w:pPr>
      <w:r>
        <w:t>2.7 Windows Embedded 8 Standard Enterprise Kit</w:t>
      </w:r>
    </w:p>
    <w:p w14:paraId="088E71CD" w14:textId="77777777" w:rsidR="00F74A14" w:rsidRDefault="003F529A">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14:paraId="5BB06CA9" w14:textId="77777777" w:rsidR="00F74A14" w:rsidRDefault="00F74A14">
      <w:pPr>
        <w:pStyle w:val="ProductList-Body"/>
      </w:pPr>
    </w:p>
    <w:p w14:paraId="1A456929" w14:textId="77777777" w:rsidR="00F74A14" w:rsidRDefault="003F529A">
      <w:pPr>
        <w:pStyle w:val="ProductList-ClauseHeading"/>
        <w:outlineLvl w:val="4"/>
      </w:pPr>
      <w:r>
        <w:t>2.8. Qualificação de Compra da Atualização do Windows 10 Home para Pro para Microsoft 365 Business Premium</w:t>
      </w:r>
    </w:p>
    <w:p w14:paraId="73E01498" w14:textId="77777777" w:rsidR="00F74A14" w:rsidRDefault="003F529A">
      <w:pPr>
        <w:pStyle w:val="ProductList-Body"/>
      </w:pPr>
      <w:r>
        <w:t>Os clientes na Austrália, Canadá, Islândia, Japão, Nova Zelândia, Noruega, Suíça, EUA ou qualquer país da União Europeia podem licenciar a Atualização do Windows 10 Home para Pro para Microsoft 365 Business Premium em qualquer quantidade até o número de suas assinaturas do Microsoft 365 Business Premium. Não obstante a Seção 2.2 Sistemas Operacionais Qualificados, o Cliente pode instalar o software da Atualização do Windows 10 Home para Pro para Microsoft 365 Business Premium em dispositivos licenciados com o Windows Home versão 7 ou posterior.</w:t>
      </w:r>
    </w:p>
    <w:p w14:paraId="76830F17" w14:textId="77777777" w:rsidR="00F74A14" w:rsidRDefault="00F74A14">
      <w:pPr>
        <w:pStyle w:val="ProductList-Body"/>
      </w:pPr>
    </w:p>
    <w:p w14:paraId="1CE6D992" w14:textId="77777777" w:rsidR="00F74A14" w:rsidRDefault="003F529A">
      <w:pPr>
        <w:pStyle w:val="ProductList-ClauseHeading"/>
        <w:outlineLvl w:val="4"/>
      </w:pPr>
      <w:r>
        <w:t>2.9 Elegibilidade de Compra para Licenciamento de Direitos do Windows 10 Home para Pro para E3/E5</w:t>
      </w:r>
    </w:p>
    <w:p w14:paraId="5F358563" w14:textId="77777777" w:rsidR="00F74A14" w:rsidRDefault="003F529A">
      <w:pPr>
        <w:pStyle w:val="ProductList-SubClauseHeading"/>
        <w:outlineLvl w:val="5"/>
      </w:pPr>
      <w:r>
        <w:t>2.9.1 Pré-requisitos</w:t>
      </w:r>
    </w:p>
    <w:p w14:paraId="234B0E85" w14:textId="77777777" w:rsidR="00F74A14" w:rsidRDefault="003F529A">
      <w:pPr>
        <w:pStyle w:val="ProductList-BodyIndented"/>
      </w:pPr>
      <w:r>
        <w:t>Não obstante a Seção 2.2 Sistemas Operacionais Qualificados, os Clientes na Austrália, no Canadá, na Islândia, no Japão, na Nova Zelândia, na Noruega, na Suíça, nos Estados Unidos ou qualquer país na União Europeia são qualificados para Licenciamento de Direitos do Windows 10 Home para Pro para dispositivos licenciados com o Windows Home versão 7 ou posterior se eles tiverem sido continuamente licenciados com qualquer um dos seguintes produtos desde 1º de março de 2017:</w:t>
      </w:r>
    </w:p>
    <w:p w14:paraId="1178B8D8" w14:textId="77777777" w:rsidR="00F74A14" w:rsidRDefault="003F529A" w:rsidP="003F529A">
      <w:pPr>
        <w:pStyle w:val="ProductList-Bullet"/>
        <w:numPr>
          <w:ilvl w:val="1"/>
          <w:numId w:val="26"/>
        </w:numPr>
      </w:pPr>
      <w:r>
        <w:t>Windows 10 Enterprise por Dispositivo com SA ativo</w:t>
      </w:r>
    </w:p>
    <w:p w14:paraId="5F57F69B" w14:textId="77777777" w:rsidR="00F74A14" w:rsidRDefault="003F529A" w:rsidP="003F529A">
      <w:pPr>
        <w:pStyle w:val="ProductList-Bullet"/>
        <w:numPr>
          <w:ilvl w:val="1"/>
          <w:numId w:val="26"/>
        </w:numPr>
      </w:pPr>
      <w:r>
        <w:t>SLs do Windows 10 Enterprise E3/E5</w:t>
      </w:r>
    </w:p>
    <w:p w14:paraId="4C9C84BB" w14:textId="77777777" w:rsidR="00F74A14" w:rsidRDefault="00F74A14">
      <w:pPr>
        <w:pStyle w:val="ProductList-BodyIndented"/>
      </w:pPr>
    </w:p>
    <w:p w14:paraId="2B9CCD68" w14:textId="77777777" w:rsidR="00F74A14" w:rsidRDefault="003F529A">
      <w:pPr>
        <w:pStyle w:val="ProductList-SubClauseHeading"/>
        <w:outlineLvl w:val="5"/>
      </w:pPr>
      <w:r>
        <w:t>2.9.2 Requisitos de Compra</w:t>
      </w:r>
    </w:p>
    <w:p w14:paraId="3980CF98" w14:textId="77777777" w:rsidR="00F74A14" w:rsidRDefault="003F529A">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Direitos do Windows 10 Home para Pro estão disponíveis somente como uma única compra, na qual todas as unidades deverão ser colocadas em um único pedido. Os Clientes devem adquirir uma licença para cada dispositivo que é licenciado com o Windows 10 Home e que atenda a pelo menos um dos seguintes critérios:</w:t>
      </w:r>
    </w:p>
    <w:p w14:paraId="1DA8D8A1" w14:textId="77777777" w:rsidR="00F74A14" w:rsidRDefault="003F529A" w:rsidP="003F529A">
      <w:pPr>
        <w:pStyle w:val="ProductList-Bullet"/>
        <w:numPr>
          <w:ilvl w:val="1"/>
          <w:numId w:val="27"/>
        </w:numPr>
      </w:pPr>
      <w:r>
        <w:t>Está licenciado com o Windows 10 Enterprise por dispositivo ou</w:t>
      </w:r>
    </w:p>
    <w:p w14:paraId="718B6D3B" w14:textId="77777777" w:rsidR="00F74A14" w:rsidRDefault="003F529A" w:rsidP="003F529A">
      <w:pPr>
        <w:pStyle w:val="ProductList-Bullet"/>
        <w:numPr>
          <w:ilvl w:val="1"/>
          <w:numId w:val="27"/>
        </w:numPr>
      </w:pPr>
      <w:r>
        <w:t>No qual a versão Pro ou Enterprise está instalada e é usada por um Usuário Licenciado do Windows 10 Enterprise E3/E5</w:t>
      </w:r>
    </w:p>
    <w:p w14:paraId="0CEA5AFC" w14:textId="77777777" w:rsidR="00F74A14" w:rsidRDefault="00F74A14">
      <w:pPr>
        <w:pStyle w:val="ProductList-BodyIndented"/>
      </w:pPr>
    </w:p>
    <w:p w14:paraId="15B1346A" w14:textId="77777777" w:rsidR="00F74A14" w:rsidRDefault="003F529A">
      <w:pPr>
        <w:pStyle w:val="ProductList-SubClauseHeading"/>
        <w:outlineLvl w:val="5"/>
      </w:pPr>
      <w:r>
        <w:t>2.9.3 Restrições de Licença</w:t>
      </w:r>
    </w:p>
    <w:p w14:paraId="4A348932" w14:textId="77777777" w:rsidR="00F74A14" w:rsidRDefault="003F529A">
      <w:pPr>
        <w:pStyle w:val="ProductList-BodyIndented"/>
      </w:pPr>
      <w:r>
        <w:t>Essa licença não inclui os direitos de instalar ou executar uma Instância de qualquer versão anterior do Windows 10 Pro. Os direitos de reatribuição só se aplicam a um dispositivo de substituição com um sistema operacional qualificado Pro ou Enterprise.</w:t>
      </w:r>
    </w:p>
    <w:p w14:paraId="5C800FF7" w14:textId="77777777" w:rsidR="00F74A14" w:rsidRDefault="00F74A14">
      <w:pPr>
        <w:pStyle w:val="ProductList-BodyIndented"/>
      </w:pPr>
    </w:p>
    <w:p w14:paraId="37F1578A" w14:textId="77777777" w:rsidR="00F74A14" w:rsidRDefault="003F529A">
      <w:pPr>
        <w:pStyle w:val="ProductList-ClauseHeading"/>
        <w:outlineLvl w:val="4"/>
      </w:pPr>
      <w:r>
        <w:t>2.10 Atualizações Automáticas</w:t>
      </w:r>
    </w:p>
    <w:p w14:paraId="40B816AF" w14:textId="77777777" w:rsidR="00F74A14" w:rsidRDefault="003F529A">
      <w:pPr>
        <w:pStyle w:val="ProductList-Body"/>
      </w:pPr>
      <w:r>
        <w:t>O Cliente autoriza a Microsoft a baixar e instalar atualizações automaticamente em dispositivos que executam o Windows 10, a menos que tenham sido configurados para evitar atualizações automáticas usando métodos suportados. Todas as atualizações são licenciadas de acordo com os mesmos termos do Produto aos quais se aplicam.</w:t>
      </w:r>
    </w:p>
    <w:p w14:paraId="714B1156" w14:textId="77777777" w:rsidR="00F74A14" w:rsidRDefault="00F74A14">
      <w:pPr>
        <w:pStyle w:val="ProductList-Body"/>
      </w:pPr>
    </w:p>
    <w:p w14:paraId="67E5014F" w14:textId="77777777" w:rsidR="00F74A14" w:rsidRDefault="003F529A">
      <w:pPr>
        <w:pStyle w:val="ProductList-ClauseHeading"/>
        <w:outlineLvl w:val="4"/>
      </w:pPr>
      <w:r>
        <w:t>2.11 Windows 7 ESU (Atualizações de Segurança Estendida)</w:t>
      </w:r>
    </w:p>
    <w:p w14:paraId="57701149" w14:textId="77777777" w:rsidR="00F74A14" w:rsidRDefault="003F529A">
      <w:pPr>
        <w:pStyle w:val="ProductList-Body"/>
      </w:pPr>
      <w:r>
        <w:t xml:space="preserve">O Cliente pode adquirir as licenças do Windows 7 ESU por dispositivo. Os dispositivos que executam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local coberto pelo ESU ou que acessam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cobertos pelo ESU devem estar licenciados com o Windows 7 ESU pelo respectivo ano de cobertura. Os dispositivos que não precisam de uma licença ESU para acessar os OSEs do Windows 7 cobertos por ESU em execução no Windows Virtual Desktop no Azure. Se o Cliente tiver uma ou mais licenças de ESU, os dispositivos não precisarão de uma licença de ESU para executar ou acessar OSEs do Windows 7 cobertos por ESU quando o OSE for licenciado por meio de uma Assinatura do Visual Studio para fins de desenvolvimento ou testes. As licenças do Windows 7 ESU 2020/2021/2022 para M365 só podem ser atribuídas a dispositivos com Software Assurance ativo ou usadas pelos usuários com SLs do Windows Enterprise, VDA ou M365 (que inclui o Windows 10 Enterprise). As licenças do Windows 7 ESU 2020/2021/2022 podem ser atribuídas a qualquer dispositivo. As licenças do Windows 7 ESU 2021 &amp; 2022 e Windows 7 ESU 2021 &amp; 2022 para M365 só podem ser atribuídas a dispositivos também licenciados com ESU(s) para anos anteriores. </w:t>
      </w:r>
    </w:p>
    <w:p w14:paraId="0153F258" w14:textId="77777777" w:rsidR="00F74A14" w:rsidRDefault="00F74A14">
      <w:pPr>
        <w:pStyle w:val="ProductList-Body"/>
      </w:pPr>
    </w:p>
    <w:p w14:paraId="0C84BEC3" w14:textId="77777777" w:rsidR="00F74A14" w:rsidRDefault="003F529A">
      <w:pPr>
        <w:pStyle w:val="ProductList-ClauseHeading"/>
        <w:outlineLvl w:val="4"/>
      </w:pPr>
      <w:r>
        <w:t>2.12 Direito para 2020 do Windows 7 ESU para Usuários do E5 Security</w:t>
      </w:r>
    </w:p>
    <w:p w14:paraId="5B96F96F" w14:textId="77777777" w:rsidR="00F74A14" w:rsidRDefault="003F529A">
      <w:pPr>
        <w:pStyle w:val="ProductList-Body"/>
      </w:pPr>
      <w:r>
        <w:t xml:space="preserve">Usuários licenciados com SLs do Microsoft 365 E5, Microsoft 365 E5 Security ou Microsoft 365 Security + Conformidade por meio do Contrato Enterprise ou Contrato Enterprise Subscription ou usuários licenciados em um locatário de Nuvem da Comunidade Governamental com todos os três serviços de componentes do Microsoft 365 E5 (Windows 10 Enterprise E5, Enterprise Mobility + Security E5 e Office 365 E5) por meio de um Contrato Enterprise ou Contrato Enterprise Subscription (“Usuários Qualificados”) podem usar até cinco dispositivos simultâneos para executar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local coberto pelo Windows 7 ESU para 2020 ou acessar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cobertos pelo Windows 7 ESU para 2020. O Cliente pode adquirir licenças do Windows 7 ESU 2021 e 2022 e o Windows 7 ESU 2021 e 2022 para Microsoft 365 para os referidos dispositivos sem ter que adquirir a licença ESU para 2020 se os dispositivos forem usados exclusivamente por Usuários Qualificados pela duração do período de cobertura do ESU 2020. Esses dispositivos devem receber licenças do ESU para todos os anos respectivos se usados por quaisquer usuários não licenciados atualmente com SLs do Microsoft 365 E5, do Microsoft 365 E5 Security nem do Microsoft 365 Security + Compliance.</w:t>
      </w:r>
    </w:p>
    <w:p w14:paraId="49EBFE50" w14:textId="77777777" w:rsidR="00F74A14" w:rsidRDefault="00F74A14">
      <w:pPr>
        <w:pStyle w:val="ProductList-Body"/>
      </w:pPr>
    </w:p>
    <w:p w14:paraId="7D882344" w14:textId="77777777" w:rsidR="00F74A14" w:rsidRDefault="003F529A">
      <w:pPr>
        <w:pStyle w:val="ProductList-ClauseHeading"/>
        <w:outlineLvl w:val="4"/>
      </w:pPr>
      <w:r>
        <w:t>2.13 Programas Acadêmicos e de Caridade</w:t>
      </w:r>
    </w:p>
    <w:p w14:paraId="6ABDF098" w14:textId="77777777" w:rsidR="00F74A14" w:rsidRDefault="003F529A">
      <w:pPr>
        <w:pStyle w:val="ProductList-SubClauseHeading"/>
        <w:outlineLvl w:val="5"/>
      </w:pPr>
      <w:r>
        <w:t>2.13.1 Cessão da Licença</w:t>
      </w:r>
    </w:p>
    <w:p w14:paraId="13C3F207" w14:textId="77777777" w:rsidR="00F74A14" w:rsidRDefault="003F529A">
      <w:pPr>
        <w:pStyle w:val="ProductList-BodyIndented"/>
      </w:pPr>
      <w:r>
        <w:rPr>
          <w:b/>
        </w:rPr>
        <w:t>2.13.1.1 Cessão da Licença Por Usuário</w:t>
      </w:r>
    </w:p>
    <w:p w14:paraId="5F28C537" w14:textId="77777777" w:rsidR="00F74A14" w:rsidRDefault="003F529A">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w:t>
      </w:r>
    </w:p>
    <w:p w14:paraId="3A22C48B" w14:textId="77777777" w:rsidR="00F74A14" w:rsidRDefault="00F74A14">
      <w:pPr>
        <w:pStyle w:val="ProductList-BodyIndented"/>
      </w:pPr>
    </w:p>
    <w:p w14:paraId="62DAE21C" w14:textId="77777777" w:rsidR="00F74A14" w:rsidRDefault="003F529A">
      <w:pPr>
        <w:pStyle w:val="ProductList-BodyIndented"/>
      </w:pPr>
      <w:r>
        <w:rPr>
          <w:b/>
        </w:rPr>
        <w:t>2.13.1.2 Cessão da Licença Por Dispositivo</w:t>
      </w:r>
    </w:p>
    <w:p w14:paraId="02212F4E" w14:textId="77777777" w:rsidR="00F74A14" w:rsidRDefault="003F529A">
      <w:pPr>
        <w:pStyle w:val="ProductList-BodyIndented"/>
      </w:pPr>
      <w:r>
        <w:t xml:space="preserve">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e o Sistema Operacional Qualificado deve ser instalado no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A atribuição de licença Por Dispositivo é permanente, a menos que o Cliente tenha Software Assurance para aquele dispositivo. </w:t>
      </w:r>
    </w:p>
    <w:p w14:paraId="4E2082BA" w14:textId="77777777" w:rsidR="00F74A14" w:rsidRDefault="00F74A14">
      <w:pPr>
        <w:pStyle w:val="ProductList-BodyIndented"/>
      </w:pPr>
    </w:p>
    <w:p w14:paraId="5043E6AC" w14:textId="77777777" w:rsidR="00F74A14" w:rsidRDefault="003F529A">
      <w:pPr>
        <w:pStyle w:val="ProductList-SubClauseHeading"/>
        <w:outlineLvl w:val="5"/>
      </w:pPr>
      <w:r>
        <w:t>2.13.2 Direitos de Edição do Windows do Programa Acadêmico</w:t>
      </w:r>
    </w:p>
    <w:p w14:paraId="57F541CE" w14:textId="77777777" w:rsidR="00F74A14" w:rsidRDefault="003F529A">
      <w:pPr>
        <w:pStyle w:val="ProductList-BodyIndented"/>
      </w:pPr>
      <w:r>
        <w:t>As licenças do Windows Education incluem direitos para instalar ou ativar o Windows Enterprise em vez do Windows Education.</w:t>
      </w:r>
    </w:p>
    <w:p w14:paraId="76EA5632" w14:textId="77777777" w:rsidR="00F74A14" w:rsidRDefault="00F74A14">
      <w:pPr>
        <w:pStyle w:val="ProductList-BodyIndented"/>
      </w:pPr>
    </w:p>
    <w:p w14:paraId="16F9BE9E" w14:textId="77777777" w:rsidR="00F74A14" w:rsidRDefault="003F529A">
      <w:pPr>
        <w:pStyle w:val="ProductList-SubClauseHeading"/>
        <w:outlineLvl w:val="5"/>
      </w:pPr>
      <w:r>
        <w:t>2.13.3 Uso em Laboratório e Biblioteca</w:t>
      </w:r>
    </w:p>
    <w:p w14:paraId="06127005" w14:textId="77777777" w:rsidR="00F74A14" w:rsidRDefault="003F529A">
      <w:pPr>
        <w:pStyle w:val="ProductList-BodyIndented"/>
      </w:pPr>
      <w:r>
        <w:t xml:space="preserve">Instituições com Windows Education E3/E5 ou Windows 10 Education (por dispositivo) cedido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Windows 10 Education, o Windows 10 Enterprise ou o Windows 10 Pro Academic em qualquer laboratório de acesso aberto ou biblioteca da Organização da Instituição. O uso do software está sujeito aos termos de Licença para o Windows 10 Education. Esta cláusula não se aplica às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adquiridas de acordo com o Contrato do Microsoft Cloud e do Contrato de Cliente da Microsoft.</w:t>
      </w:r>
    </w:p>
    <w:p w14:paraId="0C602146" w14:textId="77777777" w:rsidR="00F74A14" w:rsidRDefault="00F74A14">
      <w:pPr>
        <w:pStyle w:val="ProductList-BodyIndented"/>
      </w:pPr>
    </w:p>
    <w:p w14:paraId="5EE92968" w14:textId="77777777" w:rsidR="00F74A14" w:rsidRDefault="003F529A">
      <w:pPr>
        <w:pStyle w:val="ProductList-SubClauseHeading"/>
        <w:outlineLvl w:val="5"/>
      </w:pPr>
      <w:r>
        <w:t>2.13.4 Dispositivos Compartilhados</w:t>
      </w:r>
    </w:p>
    <w:p w14:paraId="31E676B7" w14:textId="77777777" w:rsidR="00F74A14" w:rsidRDefault="003F529A">
      <w:pPr>
        <w:pStyle w:val="ProductList-BodyIndented"/>
      </w:pPr>
      <w:r>
        <w:t xml:space="preserve">Instituições com o Windows Education E3/E5 atribuído a todos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ou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estão licenciados para executar o Windows 10 Education, o Windows 10 Enterprise ou or Windows 10 Pro Academic em qualquer dispositivo compartilhado com um sistema operacional qualificado na Organização da Instituição. Para os fins desta subseção, dispositivo compartilhado significa um dispositivo não usado por ninguém mais do que 50% do tempo durante o período de um único dia de trabalho e não atribuído a nenhum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como seu dispositivo de trabalho principal. O uso do Windows em dispositivos compartilhados não conta como uso de um Produto da Plataforma Desktop para Educação de acordo com o Enrollment for Education Solutions. O uso do software está sujeito aos termos de Licença para o Windows 10 Education.</w:t>
      </w:r>
    </w:p>
    <w:p w14:paraId="71650E96" w14:textId="77777777" w:rsidR="00F74A14" w:rsidRDefault="00F74A14">
      <w:pPr>
        <w:pStyle w:val="ProductList-BodyIndented"/>
      </w:pPr>
    </w:p>
    <w:p w14:paraId="4CED94F7" w14:textId="77777777" w:rsidR="00F74A14" w:rsidRDefault="003F529A">
      <w:pPr>
        <w:pStyle w:val="ProductList-SubClauseHeading"/>
        <w:outlineLvl w:val="5"/>
      </w:pPr>
      <w:r>
        <w:t>2.13.5 Restrições do Sistema Operacional da Edição Starter para Programas Acadêmicos</w:t>
      </w:r>
    </w:p>
    <w:p w14:paraId="5178A6F7" w14:textId="77777777" w:rsidR="00F74A14" w:rsidRDefault="003F529A">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segundo os programas acadêmicos ou de educação e que usam o Windows XP Starter Edition, o Windows Vista Starter Edition ou o Windows 7 Starter Edition como sistema operacional qualificado não podem ser transferidas fora do país de compra.</w:t>
      </w:r>
    </w:p>
    <w:p w14:paraId="1CAA2667" w14:textId="77777777" w:rsidR="00F74A14" w:rsidRDefault="00F74A14">
      <w:pPr>
        <w:pStyle w:val="ProductList-BodyIndented"/>
      </w:pPr>
    </w:p>
    <w:p w14:paraId="468FFAA2" w14:textId="77777777" w:rsidR="00F74A14" w:rsidRDefault="003F529A">
      <w:pPr>
        <w:pStyle w:val="ProductList-SubClauseHeading"/>
        <w:outlineLvl w:val="5"/>
      </w:pPr>
      <w:r>
        <w:t>2.13.6 Benefício de Graduação</w:t>
      </w:r>
    </w:p>
    <w:p w14:paraId="1C8F020E" w14:textId="77777777" w:rsidR="00F74A14" w:rsidRDefault="003F529A">
      <w:pPr>
        <w:pStyle w:val="ProductList-BodyIndented"/>
      </w:pPr>
      <w:r>
        <w:t xml:space="preserve">Instituições com Enrollment for Education Solutions ativo poderão, a qualquer momento, durante o prazo do Registro, transferir uma licença do Windows Education para Alunos para o referido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quando ele se tornar um Graduado se 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instalar ou ativar o Windows Education em um dispositivo que pertence ao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enquanto ele está matriculado na instituição. A Instituição deverá fornecer a cada referido Graduado um contrato de licença no formulário fornecido pela Microsoft. Mediante a aceitação do Graduado dos termos do contrato de licença, o direito de o Graduado receber um direito perpétuo para executar o Windows Education localmente no mesmo dispositivo. Esse direito é intransferível para qualquer outro dispositivo.  </w:t>
      </w:r>
    </w:p>
    <w:p w14:paraId="354E8776" w14:textId="77777777" w:rsidR="00F74A14" w:rsidRDefault="00F74A14">
      <w:pPr>
        <w:pStyle w:val="ProductList-BodyIndented"/>
      </w:pPr>
    </w:p>
    <w:p w14:paraId="20AF926F" w14:textId="77777777" w:rsidR="00F74A14" w:rsidRDefault="003F529A">
      <w:pPr>
        <w:pStyle w:val="ProductList-Offering1SubSection"/>
        <w:outlineLvl w:val="3"/>
      </w:pPr>
      <w:bookmarkStart w:id="196" w:name="_Sec813"/>
      <w:r>
        <w:t>3. Direitos de Uso</w:t>
      </w:r>
      <w:bookmarkEnd w:id="196"/>
    </w:p>
    <w:tbl>
      <w:tblPr>
        <w:tblStyle w:val="PURTable"/>
        <w:tblW w:w="0" w:type="dxa"/>
        <w:tblLook w:val="04A0" w:firstRow="1" w:lastRow="0" w:firstColumn="1" w:lastColumn="0" w:noHBand="0" w:noVBand="1"/>
      </w:tblPr>
      <w:tblGrid>
        <w:gridCol w:w="3655"/>
        <w:gridCol w:w="3627"/>
        <w:gridCol w:w="3634"/>
      </w:tblGrid>
      <w:tr w:rsidR="00F74A14" w14:paraId="4C8B6B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17AA1" w14:textId="77777777" w:rsidR="00F74A14" w:rsidRDefault="003F529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 Desktop</w:t>
              </w:r>
            </w:hyperlink>
            <w:r>
              <w:t xml:space="preserve">, </w:t>
            </w:r>
            <w:hyperlink r:id="rId94">
              <w:r>
                <w:rPr>
                  <w:color w:val="00467F"/>
                  <w:u w:val="single"/>
                </w:rPr>
                <w:t>OST</w:t>
              </w:r>
            </w:hyperlink>
            <w:r>
              <w:t xml:space="preserve"> (Microsoft Defender para Ponto de Extremidade</w:t>
            </w:r>
            <w:r>
              <w:fldChar w:fldCharType="begin"/>
            </w:r>
            <w:r>
              <w:instrText xml:space="preserve"> XE "Microsoft Defender para Ponto de Extremidade" </w:instrText>
            </w:r>
            <w:r>
              <w:fldChar w:fldCharType="end"/>
            </w:r>
            <w:r>
              <w:t>; Conformidade do Windows Update, Análise de Área de Trabalho)</w:t>
            </w:r>
          </w:p>
        </w:tc>
        <w:tc>
          <w:tcPr>
            <w:tcW w:w="4040" w:type="dxa"/>
            <w:tcBorders>
              <w:top w:val="single" w:sz="18" w:space="0" w:color="00188F"/>
              <w:left w:val="single" w:sz="4" w:space="0" w:color="000000"/>
              <w:bottom w:val="single" w:sz="4" w:space="0" w:color="000000"/>
              <w:right w:val="single" w:sz="4" w:space="0" w:color="000000"/>
            </w:tcBorders>
          </w:tcPr>
          <w:p w14:paraId="0A1A1ED9" w14:textId="77777777" w:rsidR="00F74A14" w:rsidRDefault="003F529A">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E32B1" w14:textId="77777777" w:rsidR="00F74A14" w:rsidRDefault="003F529A">
            <w:pPr>
              <w:pStyle w:val="ProductList-TableBody"/>
            </w:pPr>
            <w:r>
              <w:rPr>
                <w:color w:val="404040"/>
              </w:rPr>
              <w:t>Software Adicional: N/D</w:t>
            </w:r>
          </w:p>
        </w:tc>
      </w:tr>
      <w:tr w:rsidR="00F74A14" w14:paraId="47D91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C2E2A" w14:textId="77777777" w:rsidR="00F74A14" w:rsidRDefault="003F529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3C24B" w14:textId="77777777" w:rsidR="00F74A14" w:rsidRDefault="003F529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1AA90" w14:textId="77777777" w:rsidR="00F74A14" w:rsidRDefault="003F529A">
            <w:pPr>
              <w:pStyle w:val="ProductList-TableBody"/>
            </w:pPr>
            <w:r>
              <w:rPr>
                <w:color w:val="404040"/>
              </w:rPr>
              <w:t>Tecnologias Incluídas: N/D</w:t>
            </w:r>
          </w:p>
        </w:tc>
      </w:tr>
      <w:tr w:rsidR="00F74A14" w14:paraId="63004A8F" w14:textId="77777777">
        <w:tc>
          <w:tcPr>
            <w:tcW w:w="4040" w:type="dxa"/>
            <w:tcBorders>
              <w:top w:val="single" w:sz="4" w:space="0" w:color="000000"/>
              <w:left w:val="single" w:sz="4" w:space="0" w:color="000000"/>
              <w:bottom w:val="single" w:sz="4" w:space="0" w:color="000000"/>
              <w:right w:val="single" w:sz="4" w:space="0" w:color="000000"/>
            </w:tcBorders>
          </w:tcPr>
          <w:p w14:paraId="6F7B57F8" w14:textId="77777777" w:rsidR="00F74A14" w:rsidRDefault="003F529A">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AC5F8"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9A51D" w14:textId="77777777" w:rsidR="00F74A14" w:rsidRDefault="00F74A14">
            <w:pPr>
              <w:pStyle w:val="ProductList-TableBody"/>
            </w:pPr>
          </w:p>
        </w:tc>
      </w:tr>
    </w:tbl>
    <w:p w14:paraId="1D394810" w14:textId="77777777" w:rsidR="00F74A14" w:rsidRDefault="00F74A14">
      <w:pPr>
        <w:pStyle w:val="ProductList-Body"/>
      </w:pPr>
    </w:p>
    <w:p w14:paraId="398E47CF" w14:textId="77777777" w:rsidR="00F74A14" w:rsidRDefault="003F529A">
      <w:pPr>
        <w:pStyle w:val="ProductList-ClauseHeading"/>
        <w:outlineLvl w:val="4"/>
      </w:pPr>
      <w:r>
        <w:t>3.1 Uso Local do Windows</w:t>
      </w:r>
    </w:p>
    <w:p w14:paraId="22659A4E" w14:textId="77777777" w:rsidR="00F74A14" w:rsidRDefault="003F529A">
      <w:pPr>
        <w:pStyle w:val="ProductList-Body"/>
      </w:pPr>
      <w:r>
        <w:t xml:space="preserve">O Cliente pode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em dispositivos licenciados com um Sistema Operacional Qualificado.  </w:t>
      </w:r>
    </w:p>
    <w:p w14:paraId="2EDD6E77" w14:textId="77777777" w:rsidR="00F74A14" w:rsidRDefault="00F74A14">
      <w:pPr>
        <w:pStyle w:val="ProductList-Body"/>
      </w:pPr>
    </w:p>
    <w:p w14:paraId="7FE393AF" w14:textId="77777777" w:rsidR="00F74A14" w:rsidRDefault="003F529A">
      <w:pPr>
        <w:pStyle w:val="ProductList-ClauseHeading"/>
        <w:outlineLvl w:val="4"/>
      </w:pPr>
      <w:r>
        <w:t>3.2 Ativação Baseada em Azure AD do Windows 10</w:t>
      </w:r>
    </w:p>
    <w:p w14:paraId="58A59337" w14:textId="77777777" w:rsidR="00F74A14" w:rsidRDefault="003F529A">
      <w:pPr>
        <w:pStyle w:val="ProductList-Body"/>
      </w:pPr>
      <w:r>
        <w:t xml:space="preserve">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que usam a ativação baseada em Azure AD poderão ativar o software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de até cinco dispositivos, simultaneamente, executando tanto a Atualização de Aniversário do Windows 10 Pro quanto a Atualização do Windows 10 Enterprise Creator ou posterior.</w:t>
      </w:r>
    </w:p>
    <w:p w14:paraId="630D7B85" w14:textId="77777777" w:rsidR="00F74A14" w:rsidRDefault="00F74A14">
      <w:pPr>
        <w:pStyle w:val="ProductList-Body"/>
      </w:pPr>
    </w:p>
    <w:p w14:paraId="174895A7" w14:textId="77777777" w:rsidR="00F74A14" w:rsidRDefault="003F529A">
      <w:pPr>
        <w:pStyle w:val="ProductList-ClauseHeading"/>
        <w:outlineLvl w:val="4"/>
      </w:pPr>
      <w:r>
        <w:t>3.3 Microsoft Defender para Ponto de Extremidade</w:t>
      </w:r>
    </w:p>
    <w:p w14:paraId="56A1F691" w14:textId="77777777" w:rsidR="00F74A14" w:rsidRDefault="003F529A">
      <w:pPr>
        <w:pStyle w:val="ProductList-Body"/>
      </w:pP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qualificados podem usar o Microsoft Defender para Ponto de Extremidade</w:t>
      </w:r>
      <w:r>
        <w:fldChar w:fldCharType="begin"/>
      </w:r>
      <w:r>
        <w:instrText xml:space="preserve"> XE "Microsoft Defender para Ponto de Extremidade" </w:instrText>
      </w:r>
      <w:r>
        <w:fldChar w:fldCharType="end"/>
      </w:r>
      <w:r>
        <w:t xml:space="preserve"> em até cinco dispositivos simultâneos.</w:t>
      </w:r>
    </w:p>
    <w:p w14:paraId="1E7CFCC8" w14:textId="77777777" w:rsidR="00F74A14" w:rsidRDefault="00F74A14">
      <w:pPr>
        <w:pStyle w:val="ProductList-Body"/>
      </w:pPr>
    </w:p>
    <w:p w14:paraId="3BFA51E8" w14:textId="77777777" w:rsidR="00F74A14" w:rsidRDefault="003F529A">
      <w:pPr>
        <w:pStyle w:val="ProductList-ClauseHeading"/>
        <w:outlineLvl w:val="4"/>
      </w:pPr>
      <w:r>
        <w:t>3.4 Aplicativos do Windows</w:t>
      </w:r>
    </w:p>
    <w:p w14:paraId="0D25158A" w14:textId="77777777" w:rsidR="00F74A14" w:rsidRDefault="003F529A">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95">
        <w:r>
          <w:rPr>
            <w:color w:val="00467F"/>
            <w:u w:val="single"/>
          </w:rPr>
          <w:t>http://go.microsoft.com/fwlink/?linkid=246338</w:t>
        </w:r>
      </w:hyperlink>
      <w:r>
        <w:t xml:space="preserve"> ou, para os aplicativos do Windows que acessam os serviços do Xbox, os termos de uso do Xbox.com em </w:t>
      </w:r>
      <w:hyperlink r:id="rId96">
        <w:r>
          <w:rPr>
            <w:color w:val="00467F"/>
            <w:u w:val="single"/>
          </w:rPr>
          <w:t>http://xbox.com/legal/livetou</w:t>
        </w:r>
      </w:hyperlink>
      <w:r>
        <w:t>.</w:t>
      </w:r>
    </w:p>
    <w:p w14:paraId="62B803F5" w14:textId="77777777" w:rsidR="00F74A14" w:rsidRDefault="00F74A14">
      <w:pPr>
        <w:pStyle w:val="ProductList-Body"/>
      </w:pPr>
    </w:p>
    <w:p w14:paraId="487CAA04" w14:textId="77777777" w:rsidR="00F74A14" w:rsidRDefault="003F529A">
      <w:pPr>
        <w:pStyle w:val="ProductList-ClauseHeading"/>
        <w:outlineLvl w:val="4"/>
      </w:pPr>
      <w:r>
        <w:t>3.5 Windows 10 Mobile Enterprise</w:t>
      </w:r>
    </w:p>
    <w:p w14:paraId="71933763" w14:textId="77777777" w:rsidR="00F74A14" w:rsidRDefault="003F529A">
      <w:pPr>
        <w:pStyle w:val="ProductList-Body"/>
      </w:pPr>
      <w:r>
        <w:t>Os clientes com Contrato Enterprise, Contrato de Produtos e Serviços da Microsoft ou Contrato Select Plus podem instalar e usar o Windows 10 Mobile Enterprise durante a vigência de seu contrato.</w:t>
      </w:r>
    </w:p>
    <w:p w14:paraId="37C0CC4C" w14:textId="77777777" w:rsidR="00F74A14" w:rsidRDefault="00F74A14">
      <w:pPr>
        <w:pStyle w:val="ProductList-Body"/>
      </w:pPr>
    </w:p>
    <w:p w14:paraId="7A6A58D9" w14:textId="77777777" w:rsidR="00F74A14" w:rsidRDefault="003F529A">
      <w:pPr>
        <w:pStyle w:val="ProductList-ClauseHeading"/>
        <w:outlineLvl w:val="4"/>
      </w:pPr>
      <w:r>
        <w:t>3.6 Direitos de Uso de Ativação do Contrato do Microsoft Cloud e Contrato de Cliente da Microsoft</w:t>
      </w:r>
    </w:p>
    <w:p w14:paraId="5CDF637B" w14:textId="77777777" w:rsidR="00F74A14" w:rsidRDefault="003F529A">
      <w:pPr>
        <w:pStyle w:val="ProductList-Body"/>
      </w:pPr>
      <w:r>
        <w:t>Para os Clientes licenciados segundo um Contrato de Microsoft Cloud ou Contrato de Cliente da Microsoft,</w:t>
      </w:r>
    </w:p>
    <w:p w14:paraId="00F86032" w14:textId="77777777" w:rsidR="00F74A14" w:rsidRDefault="003F529A" w:rsidP="003F529A">
      <w:pPr>
        <w:pStyle w:val="ProductList-Bullet"/>
        <w:numPr>
          <w:ilvl w:val="0"/>
          <w:numId w:val="28"/>
        </w:numPr>
      </w:pPr>
      <w:r>
        <w:t xml:space="preserve">Não obstante as seções 3.2 e 3.7, cada usuário pode ativar não mais de cinco instâncias do software, simultaneamente,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 virtuais. </w:t>
      </w:r>
    </w:p>
    <w:p w14:paraId="538F10F7" w14:textId="77777777" w:rsidR="00F74A14" w:rsidRDefault="003F529A" w:rsidP="003F529A">
      <w:pPr>
        <w:pStyle w:val="ProductList-Bullet"/>
        <w:numPr>
          <w:ilvl w:val="0"/>
          <w:numId w:val="28"/>
        </w:numPr>
      </w:pPr>
      <w:r>
        <w:t xml:space="preserve">Não obstante os Termos Universais de Licença ou o contrato de licenciamento por volume, as licenças de atualização não incluem os direitos de executar ou instalar uma versão anterior, versão de idioma diferente, versão de plataforma diferente ou uma edição anterior do Windows, incluindo o Windows 10 Enterprise LTSC. </w:t>
      </w:r>
    </w:p>
    <w:p w14:paraId="328AB36B" w14:textId="77777777" w:rsidR="00F74A14" w:rsidRDefault="003F529A" w:rsidP="003F529A">
      <w:pPr>
        <w:pStyle w:val="ProductList-Bullet"/>
        <w:numPr>
          <w:ilvl w:val="0"/>
          <w:numId w:val="28"/>
        </w:numPr>
      </w:pPr>
      <w:r>
        <w:t xml:space="preserve">A Seção 4 (Software Assurance) não se aplica. </w:t>
      </w:r>
    </w:p>
    <w:p w14:paraId="0E11CD17" w14:textId="77777777" w:rsidR="00F74A14" w:rsidRDefault="00F74A14">
      <w:pPr>
        <w:pStyle w:val="ProductList-Body"/>
      </w:pPr>
    </w:p>
    <w:p w14:paraId="5BF5AE31" w14:textId="77777777" w:rsidR="00F74A14" w:rsidRDefault="003F529A">
      <w:pPr>
        <w:pStyle w:val="ProductList-ClauseHeading"/>
        <w:outlineLvl w:val="4"/>
      </w:pPr>
      <w:r>
        <w:t>3.7 Benefício de Atualização para Windows 10</w:t>
      </w:r>
    </w:p>
    <w:p w14:paraId="7B286889" w14:textId="77777777" w:rsidR="00F74A14" w:rsidRDefault="003F529A">
      <w:pPr>
        <w:pStyle w:val="ProductList-Body"/>
      </w:pPr>
      <w:r>
        <w:t xml:space="preserve">Os SLs de Usuário a seguir incluem um benefício de atualização do Windows 10 (atualização de versão somente; a edição permanece a mesma) para dispositivo(s) licenciado(s) com Windows 7, 8, 8.1:  </w:t>
      </w:r>
    </w:p>
    <w:p w14:paraId="583F4EB2" w14:textId="77777777" w:rsidR="00F74A14" w:rsidRDefault="003F529A" w:rsidP="003F529A">
      <w:pPr>
        <w:pStyle w:val="ProductList-Bullet"/>
        <w:numPr>
          <w:ilvl w:val="0"/>
          <w:numId w:val="29"/>
        </w:numPr>
      </w:pPr>
      <w:r>
        <w:t>Windows 10 Enterprise/Education (todos)</w:t>
      </w:r>
    </w:p>
    <w:p w14:paraId="0FBAF77B" w14:textId="77777777" w:rsidR="00F74A14" w:rsidRDefault="003F529A" w:rsidP="003F529A">
      <w:pPr>
        <w:pStyle w:val="ProductList-Bullet"/>
        <w:numPr>
          <w:ilvl w:val="0"/>
          <w:numId w:val="29"/>
        </w:numPr>
      </w:pPr>
      <w:r>
        <w:t>Microsoft 365 (todos que incluem o Windows 10 Enterprise)</w:t>
      </w:r>
    </w:p>
    <w:p w14:paraId="12B4E3FB" w14:textId="77777777" w:rsidR="00F74A14" w:rsidRDefault="00F74A14">
      <w:pPr>
        <w:pStyle w:val="ProductList-Body"/>
      </w:pPr>
    </w:p>
    <w:p w14:paraId="409AD3CC" w14:textId="77777777" w:rsidR="00F74A14" w:rsidRDefault="003F529A">
      <w:pPr>
        <w:pStyle w:val="ProductList-ClauseHeading"/>
        <w:outlineLvl w:val="4"/>
      </w:pPr>
      <w:r>
        <w:t>3.8 Hospedagem de Vários Locatários do Windows 10</w:t>
      </w:r>
    </w:p>
    <w:p w14:paraId="0EBC1B1E" w14:textId="77777777" w:rsidR="00F74A14" w:rsidRDefault="003F529A">
      <w:pPr>
        <w:pStyle w:val="ProductList-Body"/>
      </w:pPr>
      <w:r>
        <w:t xml:space="preserve">Os clientes com SLs do Windows 10 Enterprise Por Usuário (exceto somente local), SLs do Windows 10 Education Por Usuário ou SLs do VDA por Usuário que usam a ativação com base em Azure AD podem instalar a Atualização para Criadores do Windows 10 ou software de versão posterior em uma máquina virtual em execução no Microsoft Azure (não obstante disposições em contrário na cláusula </w:t>
      </w:r>
      <w:hyperlink r:id="rId97">
        <w:r>
          <w:rPr>
            <w:color w:val="00467F"/>
            <w:u w:val="single"/>
          </w:rPr>
          <w:t>Gerenciamento de Softwares Terceirizados</w:t>
        </w:r>
      </w:hyperlink>
      <w:r>
        <w:t xml:space="preserve">) ou em um servidor compartilhado com um Parceiro de Hospedagem Qualificado Multilocatário (“QMTH”) identificado em </w:t>
      </w:r>
      <w:hyperlink r:id="rId98">
        <w:r>
          <w:rPr>
            <w:color w:val="00467F"/>
            <w:u w:val="single"/>
          </w:rPr>
          <w:t>www.microsoft.com/Qualified_Multitenant_Hoster_Program</w:t>
        </w:r>
      </w:hyperlink>
      <w:r>
        <w:t xml:space="preserve">. Os direitos de instalar e usar o software com um QMTH não se aplicarão se o QMTH estiver usando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como </w:t>
      </w:r>
      <w:r>
        <w:fldChar w:fldCharType="begin"/>
      </w:r>
      <w:r>
        <w:instrText xml:space="preserve"> AutoTextList   \s NoStyle \t "Provedor de Data Center significa uma entidade que fornece serviços de infraestrutura ou de software, direta ou indiretamente, para outro provedor de serviços. A Microsoft também pode atuar como um Provedor de Data Center por meio do Microsoft Azure." </w:instrText>
      </w:r>
      <w:r>
        <w:fldChar w:fldCharType="separate"/>
      </w:r>
      <w:r>
        <w:rPr>
          <w:color w:val="0563C1"/>
        </w:rPr>
        <w:t>Provedor de Data Center</w:t>
      </w:r>
      <w:r>
        <w:fldChar w:fldCharType="end"/>
      </w:r>
      <w:r>
        <w:t xml:space="preserv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até quatro instâncias do software. Clientes do Azure Governamental podem usar ativação do KMS em vez de ativação baseada no Azure AD. Ao configurar imagens no Microsoft Azure, os Clientes deverão indicar seu uso de hospedagem de vários locatários do Windows 10 e cumprir as outras exigências de configuração do software disponíveis em </w:t>
      </w:r>
      <w:hyperlink r:id="rId99">
        <w:r>
          <w:rPr>
            <w:color w:val="00467F"/>
            <w:u w:val="single"/>
          </w:rPr>
          <w:t>https://docs.microsoft.com/en-us/windows/deployment/vda-subscription-activation</w:t>
        </w:r>
      </w:hyperlink>
      <w:r>
        <w:t xml:space="preserve">. As exigências de implantação com base em parceiros estão disponíveis em </w:t>
      </w:r>
      <w:hyperlink r:id="rId100">
        <w:r>
          <w:rPr>
            <w:color w:val="00467F"/>
            <w:u w:val="single"/>
          </w:rPr>
          <w:t>www.microsoft.com/Qualified_Multitenant_Hoster_Program</w:t>
        </w:r>
      </w:hyperlink>
      <w:r>
        <w:t xml:space="preserve">. Esta seção não se aplica a Alunos que recebem acesso ao software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616917DA" w14:textId="77777777" w:rsidR="00F74A14" w:rsidRDefault="00F74A14">
      <w:pPr>
        <w:pStyle w:val="ProductList-Body"/>
      </w:pPr>
    </w:p>
    <w:p w14:paraId="17C4EAC0" w14:textId="77777777" w:rsidR="00F74A14" w:rsidRDefault="003F529A">
      <w:pPr>
        <w:pStyle w:val="ProductList-ClauseHeading"/>
        <w:outlineLvl w:val="4"/>
      </w:pPr>
      <w:r>
        <w:t>3.9 Windows Virtual Desktop para Windows</w:t>
      </w:r>
    </w:p>
    <w:p w14:paraId="786E9872" w14:textId="77777777" w:rsidR="00F74A14" w:rsidRDefault="003F529A">
      <w:pPr>
        <w:pStyle w:val="ProductList-Body"/>
      </w:pPr>
      <w:r>
        <w:t xml:space="preserve">Consulte a seção Windows Virtual Desktop da </w:t>
      </w:r>
      <w:hyperlink w:anchor="_Sec624">
        <w:r>
          <w:rPr>
            <w:color w:val="00467F"/>
            <w:u w:val="single"/>
          </w:rPr>
          <w:t>Entrada de Produtos dos Serviços do Microsoft Azure</w:t>
        </w:r>
      </w:hyperlink>
      <w:r>
        <w:t xml:space="preserve"> para os direitos de acessar máquinas virtuais Windows Virtual Desktop Windows 7 e Windows 10.</w:t>
      </w:r>
    </w:p>
    <w:p w14:paraId="45DB3F4E" w14:textId="77777777" w:rsidR="00F74A14" w:rsidRDefault="003F529A">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51"/>
        <w:gridCol w:w="3647"/>
        <w:gridCol w:w="3618"/>
      </w:tblGrid>
      <w:tr w:rsidR="00F74A14" w14:paraId="45588F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870C6" w14:textId="77777777" w:rsidR="00F74A14" w:rsidRDefault="003F529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B22D0" w14:textId="77777777" w:rsidR="00F74A14" w:rsidRDefault="003F529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6358F4" w14:textId="77777777" w:rsidR="00F74A14" w:rsidRDefault="003F529A">
            <w:pPr>
              <w:pStyle w:val="ProductList-TableBody"/>
            </w:pPr>
            <w:r>
              <w:rPr>
                <w:color w:val="404040"/>
              </w:rPr>
              <w:t>Direitos de Failover: N/D</w:t>
            </w:r>
          </w:p>
        </w:tc>
      </w:tr>
      <w:tr w:rsidR="00F74A14" w14:paraId="57183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AED25" w14:textId="77777777" w:rsidR="00F74A14" w:rsidRDefault="003F529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13E89F2D" w14:textId="77777777" w:rsidR="00F74A14" w:rsidRDefault="003F529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01">
              <w:r>
                <w:rPr>
                  <w:color w:val="00467F"/>
                  <w:u w:val="single"/>
                </w:rPr>
                <w:t>Lista de Produtos – junho de 2015</w:t>
              </w:r>
            </w:hyperlink>
            <w:r>
              <w:t xml:space="preserve"> (Assinatura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E2F4934" w14:textId="77777777" w:rsidR="00F74A14" w:rsidRDefault="003F529A">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102">
              <w:r>
                <w:rPr>
                  <w:color w:val="00467F"/>
                  <w:u w:val="single"/>
                </w:rPr>
                <w:t>Fevereiro de 2016 – Termos do Produto</w:t>
              </w:r>
            </w:hyperlink>
          </w:p>
        </w:tc>
      </w:tr>
      <w:tr w:rsidR="00F74A14" w14:paraId="20EBE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24FCD" w14:textId="77777777" w:rsidR="00F74A14" w:rsidRDefault="003F529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C52DF" w14:textId="77777777" w:rsidR="00F74A14" w:rsidRDefault="003F529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42853" w14:textId="77777777" w:rsidR="00F74A14" w:rsidRDefault="00F74A14">
            <w:pPr>
              <w:pStyle w:val="ProductList-TableBody"/>
            </w:pPr>
          </w:p>
        </w:tc>
      </w:tr>
    </w:tbl>
    <w:p w14:paraId="1508AABD" w14:textId="77777777" w:rsidR="00F74A14" w:rsidRDefault="00F74A14">
      <w:pPr>
        <w:pStyle w:val="ProductList-Body"/>
      </w:pPr>
    </w:p>
    <w:p w14:paraId="088AC4B1" w14:textId="77777777" w:rsidR="00F74A14" w:rsidRDefault="003F529A">
      <w:pPr>
        <w:pStyle w:val="ProductList-ClauseHeading"/>
        <w:outlineLvl w:val="4"/>
      </w:pPr>
      <w:r>
        <w:t>4.1 Direitos Adicionais de Uso do Software Assurance</w:t>
      </w:r>
    </w:p>
    <w:p w14:paraId="4EA87E56" w14:textId="77777777" w:rsidR="00F74A14" w:rsidRDefault="003F529A">
      <w:pPr>
        <w:pStyle w:val="ProductList-Body"/>
      </w:pPr>
      <w:r>
        <w:t xml:space="preserve">A Seção 4 (Software Assurance) aplica-se às seguintes licenças. </w:t>
      </w:r>
    </w:p>
    <w:p w14:paraId="31038063" w14:textId="77777777" w:rsidR="00F74A14" w:rsidRDefault="003F529A" w:rsidP="003F529A">
      <w:pPr>
        <w:pStyle w:val="ProductList-Bullet"/>
        <w:numPr>
          <w:ilvl w:val="0"/>
          <w:numId w:val="30"/>
        </w:numPr>
      </w:pPr>
      <w:r>
        <w:t>Windows 10 Enterprise E3/E5</w:t>
      </w:r>
    </w:p>
    <w:p w14:paraId="6E6112F4" w14:textId="77777777" w:rsidR="00F74A14" w:rsidRDefault="003F529A" w:rsidP="003F529A">
      <w:pPr>
        <w:pStyle w:val="ProductList-Bullet"/>
        <w:numPr>
          <w:ilvl w:val="0"/>
          <w:numId w:val="30"/>
        </w:numPr>
      </w:pPr>
      <w:r>
        <w:t>Windows 10 Enterprise por dispositivo</w:t>
      </w:r>
    </w:p>
    <w:p w14:paraId="1D21154D" w14:textId="77777777" w:rsidR="00F74A14" w:rsidRDefault="003F529A" w:rsidP="003F529A">
      <w:pPr>
        <w:pStyle w:val="ProductList-Bullet"/>
        <w:numPr>
          <w:ilvl w:val="0"/>
          <w:numId w:val="30"/>
        </w:numPr>
      </w:pPr>
      <w:r>
        <w:t>Windows 10 Education E3/E5</w:t>
      </w:r>
    </w:p>
    <w:p w14:paraId="193AEBCA" w14:textId="77777777" w:rsidR="00F74A14" w:rsidRDefault="003F529A" w:rsidP="003F529A">
      <w:pPr>
        <w:pStyle w:val="ProductList-Bullet"/>
        <w:numPr>
          <w:ilvl w:val="0"/>
          <w:numId w:val="30"/>
        </w:numPr>
      </w:pPr>
      <w:r>
        <w:t>Windows VDA E3/E5</w:t>
      </w:r>
    </w:p>
    <w:p w14:paraId="04745C6F" w14:textId="77777777" w:rsidR="00F74A14" w:rsidRDefault="003F529A" w:rsidP="003F529A">
      <w:pPr>
        <w:pStyle w:val="ProductList-Bullet"/>
        <w:numPr>
          <w:ilvl w:val="0"/>
          <w:numId w:val="30"/>
        </w:numPr>
      </w:pPr>
      <w:r>
        <w:t>Windows VDA por dispositivo</w:t>
      </w:r>
    </w:p>
    <w:p w14:paraId="7F0ABCB4" w14:textId="77777777" w:rsidR="00F74A14" w:rsidRDefault="003F529A">
      <w:pPr>
        <w:pStyle w:val="ProductList-Body"/>
      </w:pPr>
      <w:r>
        <w:t xml:space="preserve">Essa cláusula não se aplica às SLs adquiridas de acordo com o Contrato do Microsoft Cloud e Contrato de Cliente da Microsoft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59F62FF0" w14:textId="77777777" w:rsidR="00F74A14" w:rsidRDefault="00F74A14">
      <w:pPr>
        <w:pStyle w:val="ProductList-Body"/>
      </w:pPr>
    </w:p>
    <w:p w14:paraId="5499EF6A" w14:textId="77777777" w:rsidR="00F74A14" w:rsidRDefault="003F529A">
      <w:pPr>
        <w:pStyle w:val="ProductList-ClauseHeading"/>
        <w:outlineLvl w:val="4"/>
      </w:pPr>
      <w:r>
        <w:t>4.2 Virtualização do Windows</w:t>
      </w:r>
    </w:p>
    <w:p w14:paraId="30829E8F" w14:textId="77777777" w:rsidR="00F74A14" w:rsidRDefault="003F529A">
      <w:pPr>
        <w:pStyle w:val="ProductList-SubClauseHeading"/>
        <w:outlineLvl w:val="5"/>
      </w:pPr>
      <w:r>
        <w:t>4.2.1 Virtualização Local</w:t>
      </w:r>
    </w:p>
    <w:p w14:paraId="1E09A0C1" w14:textId="77777777" w:rsidR="00F74A14" w:rsidRDefault="003F529A">
      <w:pPr>
        <w:pStyle w:val="ProductList-BodyIndented"/>
      </w:pPr>
      <w:r>
        <w:t xml:space="preserve">O Cliente pode executar o software Windows adquirido por meio de um contrato de licenciamento por volume ou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em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em dispositivos licenciados com um Sistema Operacional Qualificado. Se todos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permitidos forem usados, o Cliente poderá usar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7268C68E" w14:textId="77777777" w:rsidR="00F74A14" w:rsidRDefault="00F74A14">
      <w:pPr>
        <w:pStyle w:val="ProductList-BodyIndented"/>
      </w:pPr>
    </w:p>
    <w:p w14:paraId="38962980" w14:textId="77777777" w:rsidR="00F74A14" w:rsidRDefault="003F529A">
      <w:pPr>
        <w:pStyle w:val="ProductList-SubClauseHeading"/>
        <w:outlineLvl w:val="5"/>
      </w:pPr>
      <w:r>
        <w:t>4.2.2 Virtualização Remota</w:t>
      </w:r>
    </w:p>
    <w:p w14:paraId="73C2ED56" w14:textId="77777777" w:rsidR="00F74A14" w:rsidRDefault="003F529A">
      <w:pPr>
        <w:pStyle w:val="ProductList-BodyIndented"/>
      </w:pPr>
      <w:r>
        <w:t xml:space="preserve">Qualquer usuário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qualquer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remotamente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do software Windows adquirido por meio de um contrato de licenciamento por volume em um dispositivo dedicado ao uso do Cliente.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Não obstante disposições em contrário na cláusula </w:t>
      </w:r>
      <w:hyperlink w:anchor="_Sec537">
        <w:r>
          <w:rPr>
            <w:color w:val="00467F"/>
            <w:u w:val="single"/>
          </w:rPr>
          <w:t>Gerenciamento de Softwares Terceirizados</w:t>
        </w:r>
      </w:hyperlink>
      <w:r>
        <w:t xml:space="preserve">, os Usuários Licenciados do VDA E3 e do E5 do Cliente poderão acessar remotamente o software Windows de acordo com estes direitos de Virtualização Remota em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do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dedicados ao uso pelo Cliente.</w:t>
      </w:r>
    </w:p>
    <w:p w14:paraId="1817F448" w14:textId="77777777" w:rsidR="00F74A14" w:rsidRDefault="00F74A14">
      <w:pPr>
        <w:pStyle w:val="ProductList-BodyIndented"/>
      </w:pPr>
    </w:p>
    <w:p w14:paraId="6A032154" w14:textId="77777777" w:rsidR="00F74A14" w:rsidRDefault="003F529A">
      <w:pPr>
        <w:pStyle w:val="ProductList-ClauseHeading"/>
        <w:outlineLvl w:val="4"/>
      </w:pPr>
      <w:r>
        <w:t>4.3 Benefício do Dispositivo de Tela de 10.1"</w:t>
      </w:r>
    </w:p>
    <w:p w14:paraId="1522960B" w14:textId="77777777" w:rsidR="00F74A14" w:rsidRDefault="003F529A">
      <w:pPr>
        <w:pStyle w:val="ProductList-Body"/>
      </w:pPr>
      <w:r>
        <w:t>O Cliente com licença Por Usuário poderá instalar o software Windows adquirido por meio de um contrato de licenciamento por volume em todos os dispositivos licenciados do Windows com telas integradas de 10.1" na diagonal ou menos.</w:t>
      </w:r>
    </w:p>
    <w:p w14:paraId="6AE2E781" w14:textId="77777777" w:rsidR="00F74A14" w:rsidRDefault="00F74A14">
      <w:pPr>
        <w:pStyle w:val="ProductList-Body"/>
      </w:pPr>
    </w:p>
    <w:p w14:paraId="1DD832F5" w14:textId="77777777" w:rsidR="00F74A14" w:rsidRDefault="003F529A">
      <w:pPr>
        <w:pStyle w:val="ProductList-ClauseHeading"/>
        <w:outlineLvl w:val="4"/>
      </w:pPr>
      <w:r>
        <w:t>4.4 Windows to Go</w:t>
      </w:r>
    </w:p>
    <w:p w14:paraId="0A27947C" w14:textId="77777777" w:rsidR="00F74A14" w:rsidRDefault="003F529A">
      <w:pPr>
        <w:pStyle w:val="ProductList-Body"/>
      </w:pPr>
      <w:r>
        <w:t xml:space="preserve">O Cliente pode criar e armazenar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Windows adquirido por meio de um contrato de licenciamento por volume em até duas unidades USB usando o Windows to Go 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no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se licenciado por usuário, em qualquer dispositivo.</w:t>
      </w:r>
    </w:p>
    <w:p w14:paraId="2B78045B" w14:textId="77777777" w:rsidR="00F74A14" w:rsidRDefault="00F74A14">
      <w:pPr>
        <w:pStyle w:val="ProductList-Body"/>
      </w:pPr>
    </w:p>
    <w:p w14:paraId="364BF073" w14:textId="77777777" w:rsidR="00F74A14" w:rsidRDefault="003F529A">
      <w:pPr>
        <w:pStyle w:val="ProductList-SubClauseHeading"/>
        <w:outlineLvl w:val="5"/>
      </w:pPr>
      <w:r>
        <w:t>4.4.1 Opção Student do Windows To Go</w:t>
      </w:r>
    </w:p>
    <w:p w14:paraId="1A543A01" w14:textId="77777777" w:rsidR="00F74A14" w:rsidRDefault="003F529A">
      <w:pPr>
        <w:pStyle w:val="ProductList-BodyIndented"/>
      </w:pPr>
      <w:r>
        <w:t xml:space="preserve">As Instituições Acadêmicas que escolherem a opção Student poderão ter, no máximo, uma Instância do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Windows To Go</w:t>
      </w:r>
      <w:r>
        <w:fldChar w:fldCharType="end"/>
      </w:r>
      <w:r>
        <w:t xml:space="preserve"> por dispositivo de aluno licenciado enquanto o aluno estiver matriculado na instituição.</w:t>
      </w:r>
    </w:p>
    <w:p w14:paraId="2C42041E" w14:textId="77777777" w:rsidR="00F74A14" w:rsidRDefault="00F74A14">
      <w:pPr>
        <w:pStyle w:val="ProductList-BodyIndented"/>
      </w:pPr>
    </w:p>
    <w:p w14:paraId="7BA4BEDF" w14:textId="77777777" w:rsidR="00F74A14" w:rsidRDefault="003F529A">
      <w:pPr>
        <w:pStyle w:val="ProductList-ClauseHeading"/>
        <w:outlineLvl w:val="4"/>
      </w:pPr>
      <w:r>
        <w:t>4.5 Windows Pro SA</w:t>
      </w:r>
    </w:p>
    <w:p w14:paraId="7A3B7841" w14:textId="77777777" w:rsidR="00F74A14" w:rsidRDefault="003F529A">
      <w:pPr>
        <w:pStyle w:val="ProductList-Body"/>
      </w:pPr>
      <w:r>
        <w:t>Os Clientes que adquiriram SA anteriormente para Windows Pro podem renovar o SA em seus dispositivos cobertos sem a necessidade de comprar uma licença do Windows Enterprise.</w:t>
      </w:r>
    </w:p>
    <w:p w14:paraId="56815092" w14:textId="77777777" w:rsidR="00F74A14" w:rsidRDefault="00F74A14">
      <w:pPr>
        <w:pStyle w:val="ProductList-Body"/>
      </w:pPr>
    </w:p>
    <w:p w14:paraId="39FCCDBA" w14:textId="77777777" w:rsidR="00F74A14" w:rsidRDefault="003F529A">
      <w:pPr>
        <w:pStyle w:val="ProductList-ClauseHeading"/>
        <w:outlineLvl w:val="4"/>
      </w:pPr>
      <w:r>
        <w:t>4.6 Microsoft Desktop Optimization Pack (MDOP)</w:t>
      </w:r>
    </w:p>
    <w:p w14:paraId="326D267F" w14:textId="77777777" w:rsidR="00F74A14" w:rsidRDefault="003F529A">
      <w:pPr>
        <w:pStyle w:val="ProductList-Body"/>
      </w:pPr>
      <w:r>
        <w:t xml:space="preserve">O Cliente poderá instalar e usar a funcionalidade de gerenciamento no MDOP em outros dispositivos dedicados do Cliente para seu uso para gerenciar software no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O Cliente também poderá usar o AGPM, DaRT e UE-V para gerenciar softwares em servidores em seu domínio, desde que as áreas de trabalho desse domínio estejam licenciadas para uso do MDOP.</w:t>
      </w:r>
    </w:p>
    <w:p w14:paraId="206AAC62" w14:textId="77777777" w:rsidR="00F74A14" w:rsidRDefault="00F74A14">
      <w:pPr>
        <w:pStyle w:val="ProductList-Body"/>
      </w:pPr>
    </w:p>
    <w:p w14:paraId="3763E1B3" w14:textId="77777777" w:rsidR="00F74A14" w:rsidRDefault="003F529A">
      <w:pPr>
        <w:pStyle w:val="ProductList-SubClauseHeading"/>
        <w:outlineLvl w:val="5"/>
      </w:pPr>
      <w:r>
        <w:t>4.6.1 Qualificação de MDOP</w:t>
      </w:r>
    </w:p>
    <w:p w14:paraId="0DD66F6A" w14:textId="77777777" w:rsidR="00F74A14" w:rsidRDefault="003F529A">
      <w:pPr>
        <w:pStyle w:val="ProductList-BodyIndented"/>
      </w:pPr>
      <w:r>
        <w:t>Os Clientes com os seguintes direitos de usar o MDOP e que não precisam comprar o MDOP separadamente.</w:t>
      </w:r>
    </w:p>
    <w:p w14:paraId="767CF1BF" w14:textId="77777777" w:rsidR="00F74A14" w:rsidRDefault="003F529A" w:rsidP="003F529A">
      <w:pPr>
        <w:pStyle w:val="ProductList-Bullet"/>
        <w:numPr>
          <w:ilvl w:val="1"/>
          <w:numId w:val="31"/>
        </w:numPr>
      </w:pPr>
      <w:r>
        <w:t xml:space="preserve">Windows 10 Enterprise E3/E5 </w:t>
      </w:r>
    </w:p>
    <w:p w14:paraId="32532E17" w14:textId="77777777" w:rsidR="00F74A14" w:rsidRDefault="003F529A" w:rsidP="003F529A">
      <w:pPr>
        <w:pStyle w:val="ProductList-Bullet"/>
        <w:numPr>
          <w:ilvl w:val="1"/>
          <w:numId w:val="31"/>
        </w:numPr>
      </w:pPr>
      <w:r>
        <w:t>Windows 10 Education E3/E5</w:t>
      </w:r>
    </w:p>
    <w:p w14:paraId="3C1BEC04" w14:textId="77777777" w:rsidR="00F74A14" w:rsidRDefault="003F529A" w:rsidP="003F529A">
      <w:pPr>
        <w:pStyle w:val="ProductList-Bullet"/>
        <w:numPr>
          <w:ilvl w:val="1"/>
          <w:numId w:val="31"/>
        </w:numPr>
      </w:pPr>
      <w:r>
        <w:t>Windows VDA E3/E5</w:t>
      </w:r>
    </w:p>
    <w:p w14:paraId="163A301F" w14:textId="77777777" w:rsidR="00F74A14" w:rsidRDefault="003F529A" w:rsidP="003F529A">
      <w:pPr>
        <w:pStyle w:val="ProductList-Bullet"/>
        <w:numPr>
          <w:ilvl w:val="1"/>
          <w:numId w:val="31"/>
        </w:numPr>
      </w:pPr>
      <w:r>
        <w:t>Contrato com data de início de vigência de 1º de agosto de 2015 ou posterior e VDA por dispositivo ou Windows 10 Enterprise por dispositivo.</w:t>
      </w:r>
    </w:p>
    <w:p w14:paraId="5154C07F" w14:textId="77777777" w:rsidR="00F74A14" w:rsidRDefault="00F74A14">
      <w:pPr>
        <w:pStyle w:val="ProductList-BodyIndented"/>
      </w:pPr>
    </w:p>
    <w:p w14:paraId="3B699A8F" w14:textId="77777777" w:rsidR="00F74A14" w:rsidRDefault="003F529A">
      <w:pPr>
        <w:pStyle w:val="ProductList-ClauseHeading"/>
        <w:outlineLvl w:val="4"/>
      </w:pPr>
      <w:r>
        <w:t>4.7 Direitos de executar Aplicativos HPC Agrupados</w:t>
      </w:r>
    </w:p>
    <w:p w14:paraId="5D5B324B" w14:textId="77777777" w:rsidR="00F74A14" w:rsidRDefault="003F529A">
      <w:pPr>
        <w:pStyle w:val="ProductList-Body"/>
      </w:pPr>
      <w:r>
        <w:t xml:space="preserve">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um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ser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dispositivo não seja usado como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email,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14:paraId="0EA558FE" w14:textId="77777777" w:rsidR="00F74A14" w:rsidRDefault="00F74A14">
      <w:pPr>
        <w:pStyle w:val="ProductList-Body"/>
      </w:pPr>
    </w:p>
    <w:p w14:paraId="7853B168" w14:textId="77777777" w:rsidR="00F74A14" w:rsidRDefault="003F529A">
      <w:pPr>
        <w:pStyle w:val="ProductList-ClauseHeading"/>
        <w:outlineLvl w:val="4"/>
      </w:pPr>
      <w:r>
        <w:t>4.8 Lapso de Software Assurance em Licenças Perpétuas</w:t>
      </w:r>
    </w:p>
    <w:p w14:paraId="3DC9D845" w14:textId="77777777" w:rsidR="00F74A14" w:rsidRDefault="003F529A">
      <w:pPr>
        <w:pStyle w:val="ProductList-Body"/>
      </w:pPr>
      <w:r>
        <w:t xml:space="preserve">O Canal Semianual do Windows Enterprise deverá ser desinstalado em qualquer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se houver um lapso na cobertura do Software Assurance. Se ao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foi atribuída uma licença Windows Enterprise perpétua, o Cliente poderá instalar no Dispositivo Licenciado a versão do Windows Enterprise Long Term Servicing Channel atual no momento da interrupção. </w:t>
      </w:r>
    </w:p>
    <w:p w14:paraId="037AA1B7" w14:textId="77777777" w:rsidR="00F74A14" w:rsidRDefault="00F74A14">
      <w:pPr>
        <w:pStyle w:val="ProductList-Body"/>
      </w:pPr>
    </w:p>
    <w:p w14:paraId="129AAA5F" w14:textId="77777777" w:rsidR="00F74A14" w:rsidRDefault="00F74A14">
      <w:pPr>
        <w:pStyle w:val="PURBreadcrumb"/>
      </w:pPr>
    </w:p>
    <w:tbl>
      <w:tblPr>
        <w:tblStyle w:val="PURTable"/>
        <w:tblW w:w="0" w:type="dxa"/>
        <w:tblLook w:val="04A0" w:firstRow="1" w:lastRow="0" w:firstColumn="1" w:lastColumn="0" w:noHBand="0" w:noVBand="1"/>
      </w:tblPr>
      <w:tblGrid>
        <w:gridCol w:w="10916"/>
      </w:tblGrid>
      <w:tr w:rsidR="00F74A14" w14:paraId="1621B4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86BD87"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261CC8AF" w14:textId="77777777" w:rsidR="00F74A14" w:rsidRDefault="00F74A14">
      <w:pPr>
        <w:pStyle w:val="ProductList-Body"/>
      </w:pPr>
    </w:p>
    <w:p w14:paraId="394B9CC5" w14:textId="77777777" w:rsidR="00F74A14" w:rsidRDefault="003F529A">
      <w:pPr>
        <w:pStyle w:val="ProductList-OfferingGroupHeading"/>
        <w:outlineLvl w:val="1"/>
      </w:pPr>
      <w:bookmarkStart w:id="198" w:name="_Sec619"/>
      <w:r>
        <w:t>Windows Server</w:t>
      </w:r>
      <w:bookmarkEnd w:id="198"/>
      <w:r>
        <w:fldChar w:fldCharType="begin"/>
      </w:r>
      <w:r>
        <w:instrText xml:space="preserve"> TC "</w:instrText>
      </w:r>
      <w:bookmarkStart w:id="199" w:name="_Toc62635057"/>
      <w:r>
        <w:instrText>Windows Server</w:instrText>
      </w:r>
      <w:bookmarkEnd w:id="199"/>
      <w:r>
        <w:instrText>" \l 2</w:instrText>
      </w:r>
      <w:r>
        <w:fldChar w:fldCharType="end"/>
      </w:r>
    </w:p>
    <w:p w14:paraId="24C9F813" w14:textId="77777777" w:rsidR="00F74A14" w:rsidRDefault="003F529A">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62635058"/>
      <w:r>
        <w:instrText>Windows MultiPoint Server</w:instrText>
      </w:r>
      <w:bookmarkEnd w:id="201"/>
      <w:r>
        <w:instrText>" \l 3</w:instrText>
      </w:r>
      <w:r>
        <w:fldChar w:fldCharType="end"/>
      </w:r>
    </w:p>
    <w:p w14:paraId="733EC7D1" w14:textId="77777777" w:rsidR="00F74A14" w:rsidRDefault="003F529A">
      <w:pPr>
        <w:pStyle w:val="ProductList-Offering1SubSection"/>
        <w:outlineLvl w:val="3"/>
      </w:pPr>
      <w:bookmarkStart w:id="202" w:name="_Sec702"/>
      <w:r>
        <w:t>1. Disponibilidade do Produto</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74A14" w14:paraId="53A681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A8491BD" w14:textId="77777777" w:rsidR="00F74A14" w:rsidRDefault="003F529A">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D7E064" w14:textId="77777777" w:rsidR="00F74A14" w:rsidRDefault="003F529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C84947" w14:textId="77777777" w:rsidR="00F74A14" w:rsidRDefault="003F529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AFE050" w14:textId="77777777" w:rsidR="00F74A14" w:rsidRDefault="003F529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3D4DC1" w14:textId="77777777" w:rsidR="00F74A14" w:rsidRDefault="003F52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DCC624"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AA5BE5"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94541B"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6B6993"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BDF71B"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BDA452"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55ABA4"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4A14" w14:paraId="26207D5C" w14:textId="77777777">
        <w:tc>
          <w:tcPr>
            <w:tcW w:w="4160" w:type="dxa"/>
            <w:tcBorders>
              <w:top w:val="single" w:sz="9" w:space="0" w:color="FFFFFF"/>
              <w:left w:val="single" w:sz="9" w:space="0" w:color="FFFFFF"/>
              <w:bottom w:val="none" w:sz="4" w:space="0" w:color="BFBFBF"/>
              <w:right w:val="single" w:sz="9" w:space="0" w:color="FFFFFF"/>
            </w:tcBorders>
          </w:tcPr>
          <w:p w14:paraId="35D068C7" w14:textId="77777777" w:rsidR="00F74A14" w:rsidRDefault="003F529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750794E" w14:textId="77777777" w:rsidR="00F74A14" w:rsidRDefault="003F529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54A651B" w14:textId="77777777" w:rsidR="00F74A14" w:rsidRDefault="003F529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2156007" w14:textId="77777777" w:rsidR="00F74A14" w:rsidRDefault="003F529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911AE41" w14:textId="77777777" w:rsidR="00F74A14" w:rsidRDefault="003F529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6D8EB"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C7907"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BCA39"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9CDE3"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C6DF0"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235F4"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C9A1A"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77608D0" w14:textId="77777777" w:rsidR="00F74A14" w:rsidRDefault="003F529A">
      <w:pPr>
        <w:pStyle w:val="ProductList-Offering1SubSection"/>
        <w:outlineLvl w:val="3"/>
      </w:pPr>
      <w:bookmarkStart w:id="203" w:name="_Sec757"/>
      <w:r>
        <w:t>2. Condições do Produto</w:t>
      </w:r>
      <w:bookmarkEnd w:id="203"/>
    </w:p>
    <w:tbl>
      <w:tblPr>
        <w:tblStyle w:val="PURTable"/>
        <w:tblW w:w="0" w:type="dxa"/>
        <w:tblLook w:val="04A0" w:firstRow="1" w:lastRow="0" w:firstColumn="1" w:lastColumn="0" w:noHBand="0" w:noVBand="1"/>
      </w:tblPr>
      <w:tblGrid>
        <w:gridCol w:w="3637"/>
        <w:gridCol w:w="3642"/>
        <w:gridCol w:w="3637"/>
      </w:tblGrid>
      <w:tr w:rsidR="00F74A14" w14:paraId="379C93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3CFDF7" w14:textId="77777777" w:rsidR="00F74A14" w:rsidRDefault="003F529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CE79D82"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26795" w14:textId="77777777" w:rsidR="00F74A14" w:rsidRDefault="003F529A">
            <w:pPr>
              <w:pStyle w:val="ProductList-TableBody"/>
            </w:pPr>
            <w:r>
              <w:rPr>
                <w:color w:val="404040"/>
              </w:rPr>
              <w:t>Edições Anteriores: N/D</w:t>
            </w:r>
          </w:p>
        </w:tc>
      </w:tr>
      <w:tr w:rsidR="00F74A14" w14:paraId="793AB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07D57" w14:textId="77777777" w:rsidR="00F74A14" w:rsidRDefault="003F529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523AF" w14:textId="77777777" w:rsidR="00F74A14" w:rsidRDefault="003F529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6C971" w14:textId="77777777" w:rsidR="00F74A14" w:rsidRDefault="003F529A">
            <w:pPr>
              <w:pStyle w:val="ProductList-TableBody"/>
            </w:pPr>
            <w:r>
              <w:rPr>
                <w:color w:val="404040"/>
              </w:rPr>
              <w:t>Pré-requisitos (SA): N/D</w:t>
            </w:r>
          </w:p>
        </w:tc>
      </w:tr>
      <w:tr w:rsidR="00F74A14" w14:paraId="33F5C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C5B85" w14:textId="77777777" w:rsidR="00F74A14" w:rsidRDefault="003F529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FED08" w14:textId="77777777" w:rsidR="00F74A14" w:rsidRDefault="003F529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54571" w14:textId="77777777" w:rsidR="00F74A14" w:rsidRDefault="003F529A">
            <w:pPr>
              <w:pStyle w:val="ProductList-TableBody"/>
            </w:pPr>
            <w:r>
              <w:rPr>
                <w:color w:val="404040"/>
              </w:rPr>
              <w:t>Qualificados para Redução: N/D</w:t>
            </w:r>
          </w:p>
        </w:tc>
      </w:tr>
      <w:tr w:rsidR="00F74A14" w14:paraId="7F559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72A96" w14:textId="77777777" w:rsidR="00F74A14" w:rsidRDefault="003F529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9B61B" w14:textId="77777777" w:rsidR="00F74A14" w:rsidRDefault="003F529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BD5CB" w14:textId="77777777" w:rsidR="00F74A14" w:rsidRDefault="003F529A">
            <w:pPr>
              <w:pStyle w:val="ProductList-TableBody"/>
            </w:pPr>
            <w:r>
              <w:rPr>
                <w:color w:val="404040"/>
              </w:rPr>
              <w:t>Qualificados para Adequação (“True-Up”): N/D</w:t>
            </w:r>
          </w:p>
        </w:tc>
      </w:tr>
      <w:tr w:rsidR="00F74A14" w14:paraId="280BB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9D321" w14:textId="77777777" w:rsidR="00F74A14" w:rsidRDefault="003F529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541D4"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B1545" w14:textId="77777777" w:rsidR="00F74A14" w:rsidRDefault="00F74A14">
            <w:pPr>
              <w:pStyle w:val="ProductList-TableBody"/>
            </w:pPr>
          </w:p>
        </w:tc>
      </w:tr>
    </w:tbl>
    <w:p w14:paraId="64253521" w14:textId="77777777" w:rsidR="00F74A14" w:rsidRDefault="00F74A14">
      <w:pPr>
        <w:pStyle w:val="ProductList-Body"/>
      </w:pPr>
    </w:p>
    <w:p w14:paraId="02742675" w14:textId="77777777" w:rsidR="00F74A14" w:rsidRDefault="003F529A">
      <w:pPr>
        <w:pStyle w:val="ProductList-Offering1SubSection"/>
        <w:outlineLvl w:val="3"/>
      </w:pPr>
      <w:bookmarkStart w:id="204" w:name="_Sec800"/>
      <w:r>
        <w:t>3. Direitos de Uso</w:t>
      </w:r>
      <w:bookmarkEnd w:id="204"/>
    </w:p>
    <w:tbl>
      <w:tblPr>
        <w:tblStyle w:val="PURTable"/>
        <w:tblW w:w="0" w:type="dxa"/>
        <w:tblLook w:val="04A0" w:firstRow="1" w:lastRow="0" w:firstColumn="1" w:lastColumn="0" w:noHBand="0" w:noVBand="1"/>
      </w:tblPr>
      <w:tblGrid>
        <w:gridCol w:w="3651"/>
        <w:gridCol w:w="3629"/>
        <w:gridCol w:w="3636"/>
      </w:tblGrid>
      <w:tr w:rsidR="00F74A14" w14:paraId="150E44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40675" w14:textId="77777777" w:rsidR="00F74A14" w:rsidRDefault="003F529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8A899EF" w14:textId="77777777" w:rsidR="00F74A14" w:rsidRDefault="003F529A">
            <w:pPr>
              <w:pStyle w:val="ProductList-TableBody"/>
            </w:pPr>
            <w:r>
              <w:fldChar w:fldCharType="begin"/>
            </w:r>
            <w:r>
              <w:instrText xml:space="preserve"> AutoTextList   \s NoStyle \t "Termos de Licença Específicos do Produto: indica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77265816" w14:textId="77777777" w:rsidR="00F74A14" w:rsidRDefault="003F529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F74A14" w14:paraId="6E381875" w14:textId="77777777">
        <w:tc>
          <w:tcPr>
            <w:tcW w:w="4040" w:type="dxa"/>
            <w:tcBorders>
              <w:top w:val="single" w:sz="4" w:space="0" w:color="000000"/>
              <w:left w:val="single" w:sz="4" w:space="0" w:color="000000"/>
              <w:bottom w:val="single" w:sz="4" w:space="0" w:color="000000"/>
              <w:right w:val="single" w:sz="4" w:space="0" w:color="000000"/>
            </w:tcBorders>
          </w:tcPr>
          <w:p w14:paraId="5F60C3A7" w14:textId="77777777" w:rsidR="00F74A14" w:rsidRDefault="003F529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1E3EB5C9" w14:textId="77777777" w:rsidR="00F74A14" w:rsidRDefault="003F529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0AADF" w14:textId="77777777" w:rsidR="00F74A14" w:rsidRDefault="003F529A">
            <w:pPr>
              <w:pStyle w:val="ProductList-TableBody"/>
            </w:pPr>
            <w:r>
              <w:rPr>
                <w:color w:val="404040"/>
              </w:rPr>
              <w:t>Tecnologias Incluídas: N/D</w:t>
            </w:r>
          </w:p>
        </w:tc>
      </w:tr>
      <w:tr w:rsidR="00F74A14" w14:paraId="63029A26" w14:textId="77777777">
        <w:tc>
          <w:tcPr>
            <w:tcW w:w="4040" w:type="dxa"/>
            <w:tcBorders>
              <w:top w:val="single" w:sz="4" w:space="0" w:color="000000"/>
              <w:left w:val="single" w:sz="4" w:space="0" w:color="000000"/>
              <w:bottom w:val="single" w:sz="4" w:space="0" w:color="000000"/>
              <w:right w:val="single" w:sz="4" w:space="0" w:color="000000"/>
            </w:tcBorders>
          </w:tcPr>
          <w:p w14:paraId="790F2C79" w14:textId="77777777" w:rsidR="00F74A14" w:rsidRDefault="003F529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A146B"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E2D75" w14:textId="77777777" w:rsidR="00F74A14" w:rsidRDefault="00F74A14">
            <w:pPr>
              <w:pStyle w:val="ProductList-TableBody"/>
            </w:pPr>
          </w:p>
        </w:tc>
      </w:tr>
    </w:tbl>
    <w:p w14:paraId="75E089EE" w14:textId="77777777" w:rsidR="00F74A14" w:rsidRDefault="00F74A14">
      <w:pPr>
        <w:pStyle w:val="ProductList-Body"/>
      </w:pPr>
    </w:p>
    <w:p w14:paraId="42185F67" w14:textId="77777777" w:rsidR="00F74A14" w:rsidRDefault="003F529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7"/>
        <w:gridCol w:w="3635"/>
        <w:gridCol w:w="3654"/>
      </w:tblGrid>
      <w:tr w:rsidR="00F74A14" w14:paraId="3E1E05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10DAA5" w14:textId="77777777" w:rsidR="00F74A14" w:rsidRDefault="003F529A">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6DA0B8D1" w14:textId="77777777" w:rsidR="00F74A14" w:rsidRDefault="003F529A">
            <w:pPr>
              <w:pStyle w:val="ProductList-TableBody"/>
            </w:pPr>
            <w:r>
              <w:t>CAL dos Serviços de Área de Trabalho Remota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9DF11B4" w14:textId="77777777" w:rsidR="00F74A14" w:rsidRDefault="003F529A">
            <w:pPr>
              <w:pStyle w:val="ProductList-TableBody"/>
            </w:pPr>
            <w:r>
              <w:t>CAL dos Serviços de Área de Trabalho Remota do Windows Server 2019 e Licença Equivalente à CAL</w:t>
            </w:r>
          </w:p>
          <w:p w14:paraId="0DB6EFE6" w14:textId="77777777" w:rsidR="00F74A14" w:rsidRDefault="003F529A">
            <w:pPr>
              <w:pStyle w:val="ProductList-TableBody"/>
            </w:pPr>
            <w:r>
              <w:t xml:space="preserve">(consulte o </w:t>
            </w:r>
            <w:hyperlink w:anchor="_Sec591">
              <w:r>
                <w:rPr>
                  <w:color w:val="00467F"/>
                  <w:u w:val="single"/>
                </w:rPr>
                <w:t>Apêndice A</w:t>
              </w:r>
            </w:hyperlink>
            <w:r>
              <w:t>)</w:t>
            </w:r>
          </w:p>
        </w:tc>
      </w:tr>
    </w:tbl>
    <w:p w14:paraId="20BE1E09" w14:textId="77777777" w:rsidR="00F74A14" w:rsidRDefault="00F74A14">
      <w:pPr>
        <w:pStyle w:val="ProductList-Body"/>
      </w:pPr>
    </w:p>
    <w:p w14:paraId="3893088D" w14:textId="77777777" w:rsidR="00F74A14" w:rsidRDefault="003F529A">
      <w:pPr>
        <w:pStyle w:val="ProductList-SubClauseHeading"/>
        <w:outlineLvl w:val="5"/>
      </w:pPr>
      <w:r>
        <w:t>3.1.1 Funcionalidade Adicional Associada à CAL dos Serviços de Gerenciamento de Direitos do Active Directory do Windows Server 2019</w:t>
      </w:r>
    </w:p>
    <w:p w14:paraId="7BBBD56C" w14:textId="77777777" w:rsidR="00F74A14" w:rsidRDefault="003F529A">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487"/>
        <w:gridCol w:w="3555"/>
        <w:gridCol w:w="3514"/>
      </w:tblGrid>
      <w:tr w:rsidR="00F74A14" w14:paraId="70BDE1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F78605" w14:textId="77777777" w:rsidR="00F74A14" w:rsidRDefault="003F529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05DD5C57" w14:textId="77777777" w:rsidR="00F74A14" w:rsidRDefault="003F529A">
            <w:pPr>
              <w:pStyle w:val="ProductList-TableBody"/>
            </w:pPr>
            <w: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82C2616" w14:textId="77777777" w:rsidR="00F74A14" w:rsidRDefault="003F529A">
            <w:pPr>
              <w:pStyle w:val="ProductList-TableBody"/>
            </w:pPr>
            <w:r>
              <w:t xml:space="preserve">Licença Equivalente à CAL (consulte o </w:t>
            </w:r>
            <w:hyperlink w:anchor="_Sec591">
              <w:r>
                <w:rPr>
                  <w:color w:val="00467F"/>
                  <w:u w:val="single"/>
                </w:rPr>
                <w:t>Apêndice A</w:t>
              </w:r>
            </w:hyperlink>
            <w:r>
              <w:t>)</w:t>
            </w:r>
          </w:p>
        </w:tc>
      </w:tr>
    </w:tbl>
    <w:p w14:paraId="3F7FC3BC" w14:textId="77777777" w:rsidR="00F74A14" w:rsidRDefault="00F74A14">
      <w:pPr>
        <w:pStyle w:val="ProductList-BodyIndented"/>
      </w:pPr>
    </w:p>
    <w:p w14:paraId="2384E8FA" w14:textId="77777777" w:rsidR="00F74A14" w:rsidRDefault="003F529A">
      <w:pPr>
        <w:pStyle w:val="ProductList-ClauseHeading"/>
        <w:outlineLvl w:val="4"/>
      </w:pPr>
      <w:r>
        <w:t>3.2 Execução de Instâncias do Software</w:t>
      </w:r>
    </w:p>
    <w:p w14:paraId="3CEA84F4" w14:textId="77777777" w:rsidR="00F74A14" w:rsidRDefault="003F529A">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0BFB5F15" w14:textId="77777777" w:rsidR="00F74A14" w:rsidRDefault="00F74A14">
      <w:pPr>
        <w:pStyle w:val="ProductList-Body"/>
      </w:pPr>
    </w:p>
    <w:p w14:paraId="457B6552" w14:textId="77777777" w:rsidR="00F74A14" w:rsidRDefault="003F529A">
      <w:pPr>
        <w:pStyle w:val="ProductList-ClauseHeading"/>
        <w:outlineLvl w:val="4"/>
      </w:pPr>
      <w:r>
        <w:t>3.3 Licenças de Acesso</w:t>
      </w:r>
    </w:p>
    <w:p w14:paraId="29EAD993" w14:textId="77777777" w:rsidR="00F74A14" w:rsidRDefault="003F529A">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31A9ADA0" w14:textId="77777777" w:rsidR="00F74A14" w:rsidRDefault="00F74A14">
      <w:pPr>
        <w:pStyle w:val="ProductList-Body"/>
      </w:pPr>
    </w:p>
    <w:p w14:paraId="5576A911" w14:textId="77777777" w:rsidR="00F74A14" w:rsidRDefault="003F529A">
      <w:pPr>
        <w:pStyle w:val="ProductList-ClauseHeading"/>
        <w:outlineLvl w:val="4"/>
      </w:pPr>
      <w:r>
        <w:t>3.4 Windows MultiPoint Server 2016 Connector</w:t>
      </w:r>
    </w:p>
    <w:p w14:paraId="4440D821" w14:textId="77777777" w:rsidR="00F74A14" w:rsidRDefault="003F529A">
      <w:pPr>
        <w:pStyle w:val="ProductList-Body"/>
      </w:pPr>
      <w:r>
        <w:t>O Cliente poderá instalar e usar o software Windows Server 2016 MultiPoint Connector em qualquer dispositivo que esteja licenciado para acessar o Windows Server 2016 (ou posterior). Ele poderá usar este software somente para acessar o software MultiPoint Server. Se ele acessar o software para servidores a partir desse dispositivo unicamente para usar o MultiPoint Dashboard, ele não precisará de uma CAL de Serviços de Área de Trabalho Remota.</w:t>
      </w:r>
    </w:p>
    <w:p w14:paraId="06B0337F" w14:textId="77777777" w:rsidR="00F74A14" w:rsidRDefault="00F74A14">
      <w:pPr>
        <w:pStyle w:val="ProductList-Body"/>
      </w:pPr>
    </w:p>
    <w:p w14:paraId="30B449E2" w14:textId="77777777" w:rsidR="00F74A14" w:rsidRDefault="003F529A">
      <w:pPr>
        <w:pStyle w:val="ProductList-ClauseHeading"/>
        <w:outlineLvl w:val="4"/>
      </w:pPr>
      <w:r>
        <w:t>3.5 Tipo de Instalação</w:t>
      </w:r>
    </w:p>
    <w:p w14:paraId="0F83262A" w14:textId="77777777" w:rsidR="00F74A14" w:rsidRDefault="003F529A">
      <w:pPr>
        <w:pStyle w:val="ProductList-Body"/>
      </w:pPr>
      <w:r>
        <w:t>O Cliente só pode instalar os Serviços de Área de Trabalho Remota e implantar e usar a função MultiPoint Services.</w:t>
      </w:r>
    </w:p>
    <w:p w14:paraId="355BE28A" w14:textId="77777777" w:rsidR="00F74A14" w:rsidRDefault="00F74A14">
      <w:pPr>
        <w:pStyle w:val="ProductList-Body"/>
      </w:pPr>
    </w:p>
    <w:p w14:paraId="210E9456" w14:textId="77777777" w:rsidR="00F74A14" w:rsidRDefault="003F529A">
      <w:pPr>
        <w:pStyle w:val="ProductList-ClauseHeading"/>
        <w:outlineLvl w:val="4"/>
      </w:pPr>
      <w:r>
        <w:t>3.6 Software Adicional</w:t>
      </w:r>
    </w:p>
    <w:p w14:paraId="475D76AB" w14:textId="77777777" w:rsidR="00F74A14" w:rsidRDefault="003F529A">
      <w:pPr>
        <w:pStyle w:val="ProductList-Body"/>
      </w:pPr>
      <w:r>
        <w:t xml:space="preserve">Para obter uma lista de Softwares Adicionais, consulte o site </w:t>
      </w:r>
      <w:hyperlink r:id="rId103">
        <w:r>
          <w:rPr>
            <w:color w:val="00467F"/>
            <w:u w:val="single"/>
          </w:rPr>
          <w:t>http://go.microsoft.com/fwlink/?LinkId=245856</w:t>
        </w:r>
      </w:hyperlink>
      <w:r>
        <w:t>.</w:t>
      </w:r>
    </w:p>
    <w:p w14:paraId="679E4646" w14:textId="77777777" w:rsidR="00F74A14" w:rsidRDefault="003F529A">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51"/>
        <w:gridCol w:w="3647"/>
        <w:gridCol w:w="3618"/>
      </w:tblGrid>
      <w:tr w:rsidR="00F74A14" w14:paraId="5B778D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AE88F" w14:textId="77777777" w:rsidR="00F74A14" w:rsidRDefault="003F529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DB89CD3" w14:textId="77777777" w:rsidR="00F74A14" w:rsidRDefault="003F529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65338E" w14:textId="77777777" w:rsidR="00F74A14" w:rsidRDefault="003F529A">
            <w:pPr>
              <w:pStyle w:val="ProductList-TableBody"/>
            </w:pPr>
            <w:r>
              <w:rPr>
                <w:color w:val="404040"/>
              </w:rPr>
              <w:t>Direitos de Failover: N/D</w:t>
            </w:r>
          </w:p>
        </w:tc>
      </w:tr>
      <w:tr w:rsidR="00F74A14" w14:paraId="1BB9C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A5DD4" w14:textId="77777777" w:rsidR="00F74A14" w:rsidRDefault="003F529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356E5AD1" w14:textId="77777777" w:rsidR="00F74A14" w:rsidRDefault="003F529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04">
              <w:r>
                <w:rPr>
                  <w:color w:val="00467F"/>
                  <w:u w:val="single"/>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EE4BB" w14:textId="77777777" w:rsidR="00F74A14" w:rsidRDefault="003F529A">
            <w:pPr>
              <w:pStyle w:val="ProductList-TableBody"/>
            </w:pPr>
            <w:r>
              <w:rPr>
                <w:color w:val="404040"/>
              </w:rPr>
              <w:t>Direitos de Roaming: N/D</w:t>
            </w:r>
          </w:p>
        </w:tc>
      </w:tr>
      <w:tr w:rsidR="00F74A14" w14:paraId="68A98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AD799" w14:textId="77777777" w:rsidR="00F74A14" w:rsidRDefault="003F529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DD34A" w14:textId="77777777" w:rsidR="00F74A14" w:rsidRDefault="003F529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F7507" w14:textId="77777777" w:rsidR="00F74A14" w:rsidRDefault="00F74A14">
            <w:pPr>
              <w:pStyle w:val="ProductList-TableBody"/>
            </w:pPr>
          </w:p>
        </w:tc>
      </w:tr>
    </w:tbl>
    <w:p w14:paraId="49E3BEC0"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10F517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19AC55"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25A24598" w14:textId="77777777" w:rsidR="00F74A14" w:rsidRDefault="00F74A14">
      <w:pPr>
        <w:pStyle w:val="ProductList-Body"/>
      </w:pPr>
    </w:p>
    <w:p w14:paraId="5D54A1CC" w14:textId="77777777" w:rsidR="00F74A14" w:rsidRDefault="003F529A">
      <w:pPr>
        <w:pStyle w:val="ProductList-Offering2HeadingNoBorder"/>
        <w:outlineLvl w:val="2"/>
      </w:pPr>
      <w:bookmarkStart w:id="206" w:name="_Sec655"/>
      <w:r>
        <w:t>Windows Server</w:t>
      </w:r>
      <w:bookmarkEnd w:id="206"/>
      <w:r>
        <w:fldChar w:fldCharType="begin"/>
      </w:r>
      <w:r>
        <w:instrText xml:space="preserve"> TC "</w:instrText>
      </w:r>
      <w:bookmarkStart w:id="207" w:name="_Toc62635059"/>
      <w:r>
        <w:instrText>Windows Server</w:instrText>
      </w:r>
      <w:bookmarkEnd w:id="207"/>
      <w:r>
        <w:instrText>" \l 3</w:instrText>
      </w:r>
      <w:r>
        <w:fldChar w:fldCharType="end"/>
      </w:r>
    </w:p>
    <w:p w14:paraId="12CFF730" w14:textId="77777777" w:rsidR="00F74A14" w:rsidRDefault="003F529A">
      <w:pPr>
        <w:pStyle w:val="ProductList-Offering1SubSection"/>
        <w:outlineLvl w:val="3"/>
      </w:pPr>
      <w:bookmarkStart w:id="208" w:name="_Sec703"/>
      <w:r>
        <w:t>1. Disponibilidade do Programa</w:t>
      </w:r>
      <w:bookmarkEnd w:id="208"/>
    </w:p>
    <w:tbl>
      <w:tblPr>
        <w:tblStyle w:val="PURTable"/>
        <w:tblW w:w="0" w:type="dxa"/>
        <w:tblLook w:val="04A0" w:firstRow="1" w:lastRow="0" w:firstColumn="1" w:lastColumn="0" w:noHBand="0" w:noVBand="1"/>
      </w:tblPr>
      <w:tblGrid>
        <w:gridCol w:w="3656"/>
        <w:gridCol w:w="609"/>
        <w:gridCol w:w="596"/>
        <w:gridCol w:w="600"/>
        <w:gridCol w:w="596"/>
        <w:gridCol w:w="595"/>
        <w:gridCol w:w="599"/>
        <w:gridCol w:w="608"/>
        <w:gridCol w:w="634"/>
        <w:gridCol w:w="617"/>
        <w:gridCol w:w="602"/>
        <w:gridCol w:w="609"/>
        <w:gridCol w:w="595"/>
      </w:tblGrid>
      <w:tr w:rsidR="00F74A14" w14:paraId="15CA6B2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F4AAB60" w14:textId="77777777" w:rsidR="00F74A14" w:rsidRDefault="003F529A">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9D71E4" w14:textId="77777777" w:rsidR="00F74A14" w:rsidRDefault="003F529A">
            <w:pPr>
              <w:pStyle w:val="ProductList-TableBody"/>
              <w:jc w:val="center"/>
            </w:pPr>
            <w:r>
              <w:fldChar w:fldCharType="begin"/>
            </w:r>
            <w:r>
              <w:instrText xml:space="preserve"> AutoTextList   \s NoStyle \t "Data de Disponibilização"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2726DE" w14:textId="77777777" w:rsidR="00F74A14" w:rsidRDefault="003F529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0B1A57" w14:textId="77777777" w:rsidR="00F74A14" w:rsidRDefault="003F529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FE7A03" w14:textId="77777777" w:rsidR="00F74A14" w:rsidRDefault="003F529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9B890D"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E587E6"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9B43AB"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7FCB0A"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9D2941"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448EA9"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21C063"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DE6B62" w14:textId="77777777" w:rsidR="00F74A14" w:rsidRDefault="003F529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74A14" w14:paraId="2AA782DD" w14:textId="77777777">
        <w:tc>
          <w:tcPr>
            <w:tcW w:w="3920" w:type="dxa"/>
            <w:tcBorders>
              <w:top w:val="single" w:sz="9" w:space="0" w:color="FFFFFF"/>
              <w:left w:val="single" w:sz="9" w:space="0" w:color="FFFFFF"/>
              <w:bottom w:val="dashed" w:sz="4" w:space="0" w:color="BFBFBF"/>
              <w:right w:val="single" w:sz="9" w:space="0" w:color="FFFFFF"/>
            </w:tcBorders>
          </w:tcPr>
          <w:p w14:paraId="117D0412" w14:textId="77777777" w:rsidR="00F74A14" w:rsidRDefault="003F529A">
            <w:pPr>
              <w:pStyle w:val="ProductList-TableBody"/>
            </w:pPr>
            <w:r>
              <w:rPr>
                <w:color w:val="000000"/>
              </w:rP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411DEAA" w14:textId="77777777" w:rsidR="00F74A14" w:rsidRDefault="003F529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C97D51B" w14:textId="77777777" w:rsidR="00F74A14" w:rsidRDefault="003F529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7D7533D" w14:textId="77777777" w:rsidR="00F74A14" w:rsidRDefault="003F529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AA10A41" w14:textId="77777777" w:rsidR="00F74A14" w:rsidRDefault="003F529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310D7"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9EEE7"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F1C36"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A2D0C"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EC847"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617FF"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3610F" w14:textId="77777777" w:rsidR="00F74A14" w:rsidRDefault="003F529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F6AF7" w14:textId="77777777" w:rsidR="00F74A14" w:rsidRDefault="00F74A14">
            <w:pPr>
              <w:pStyle w:val="ProductList-TableBody"/>
              <w:jc w:val="center"/>
            </w:pPr>
          </w:p>
        </w:tc>
      </w:tr>
      <w:tr w:rsidR="00F74A14" w14:paraId="6D688069" w14:textId="77777777">
        <w:tc>
          <w:tcPr>
            <w:tcW w:w="3920" w:type="dxa"/>
            <w:tcBorders>
              <w:top w:val="dashed" w:sz="4" w:space="0" w:color="BFBFBF"/>
              <w:left w:val="single" w:sz="9" w:space="0" w:color="FFFFFF"/>
              <w:bottom w:val="dashed" w:sz="4" w:space="0" w:color="BFBFBF"/>
              <w:right w:val="single" w:sz="9" w:space="0" w:color="FFFFFF"/>
            </w:tcBorders>
          </w:tcPr>
          <w:p w14:paraId="775418F2" w14:textId="77777777" w:rsidR="00F74A14" w:rsidRDefault="003F529A">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4DF2BF" w14:textId="77777777" w:rsidR="00F74A14" w:rsidRDefault="003F529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668CE2" w14:textId="77777777" w:rsidR="00F74A14" w:rsidRDefault="003F529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E37B1E9" w14:textId="77777777" w:rsidR="00F74A14" w:rsidRDefault="003F52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B12291" w14:textId="77777777" w:rsidR="00F74A14" w:rsidRDefault="003F529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7F64F"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1022D"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D4B24"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89945"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CA2D7"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FE37B"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6A334" w14:textId="77777777" w:rsidR="00F74A14" w:rsidRDefault="003F529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FBA3C" w14:textId="77777777" w:rsidR="00F74A14" w:rsidRDefault="00F74A14">
            <w:pPr>
              <w:pStyle w:val="ProductList-TableBody"/>
              <w:jc w:val="center"/>
            </w:pPr>
          </w:p>
        </w:tc>
      </w:tr>
      <w:tr w:rsidR="00F74A14" w14:paraId="6B418ED9" w14:textId="77777777">
        <w:tc>
          <w:tcPr>
            <w:tcW w:w="3920" w:type="dxa"/>
            <w:tcBorders>
              <w:top w:val="dashed" w:sz="4" w:space="0" w:color="BFBFBF"/>
              <w:left w:val="single" w:sz="9" w:space="0" w:color="FFFFFF"/>
              <w:bottom w:val="dashed" w:sz="4" w:space="0" w:color="BFBFBF"/>
              <w:right w:val="single" w:sz="9" w:space="0" w:color="FFFFFF"/>
            </w:tcBorders>
          </w:tcPr>
          <w:p w14:paraId="5D133C92" w14:textId="77777777" w:rsidR="00F74A14" w:rsidRDefault="003F529A">
            <w:pPr>
              <w:pStyle w:val="ProductList-TableBody"/>
            </w:pPr>
            <w:r>
              <w:t>CAL dos Serviços de Área de Trabalho Remota do Windows Server 2019</w:t>
            </w:r>
            <w:r>
              <w:fldChar w:fldCharType="begin"/>
            </w:r>
            <w:r>
              <w:instrText xml:space="preserve"> XE "CAL dos Serviços de Área de Trabalho Remota do Windows Server 2019"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14:paraId="460793C4" w14:textId="77777777" w:rsidR="00F74A14" w:rsidRDefault="003F529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BCA12B" w14:textId="77777777" w:rsidR="00F74A14" w:rsidRDefault="003F529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7FB5B9" w14:textId="77777777" w:rsidR="00F74A14" w:rsidRDefault="003F529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6B88E0" w14:textId="77777777" w:rsidR="00F74A14" w:rsidRDefault="003F529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EA6DC"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40337"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C1EC9"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5DBA3"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7D527"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92A4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8FD2D"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08759785" w14:textId="77777777" w:rsidR="00F74A14" w:rsidRDefault="003F529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279A6" w14:textId="77777777" w:rsidR="00F74A14" w:rsidRDefault="00F74A14">
            <w:pPr>
              <w:pStyle w:val="ProductList-TableBody"/>
              <w:jc w:val="center"/>
            </w:pPr>
          </w:p>
        </w:tc>
      </w:tr>
      <w:tr w:rsidR="00F74A14" w14:paraId="6E26CBDA" w14:textId="77777777">
        <w:tc>
          <w:tcPr>
            <w:tcW w:w="3920" w:type="dxa"/>
            <w:tcBorders>
              <w:top w:val="dashed" w:sz="4" w:space="0" w:color="BFBFBF"/>
              <w:left w:val="single" w:sz="9" w:space="0" w:color="FFFFFF"/>
              <w:bottom w:val="dashed" w:sz="4" w:space="0" w:color="BFBFBF"/>
              <w:right w:val="single" w:sz="9" w:space="0" w:color="FFFFFF"/>
            </w:tcBorders>
          </w:tcPr>
          <w:p w14:paraId="4D1207DA" w14:textId="77777777" w:rsidR="00F74A14" w:rsidRDefault="003F529A">
            <w:pPr>
              <w:pStyle w:val="ProductList-TableBody"/>
            </w:pPr>
            <w:r>
              <w:rPr>
                <w:color w:val="000000"/>
              </w:rPr>
              <w:t>Conector Externo para Serviços de Área de Trabalho Remota do Windows Server 2019</w:t>
            </w:r>
            <w:r>
              <w:fldChar w:fldCharType="begin"/>
            </w:r>
            <w:r>
              <w:instrText xml:space="preserve"> XE "Conector Externo para Serviços de Área de Trabalho Remota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C41B20" w14:textId="77777777" w:rsidR="00F74A14" w:rsidRDefault="003F529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5167CD" w14:textId="77777777" w:rsidR="00F74A14" w:rsidRDefault="003F529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30800C2" w14:textId="77777777" w:rsidR="00F74A14" w:rsidRDefault="003F529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511F1C8" w14:textId="77777777" w:rsidR="00F74A14" w:rsidRDefault="003F529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587A8"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21790"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EDFDB"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EA7A8"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29C5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58ECD"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4215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002C4" w14:textId="77777777" w:rsidR="00F74A14" w:rsidRDefault="00F74A14">
            <w:pPr>
              <w:pStyle w:val="ProductList-TableBody"/>
              <w:jc w:val="center"/>
            </w:pPr>
          </w:p>
        </w:tc>
      </w:tr>
      <w:tr w:rsidR="00F74A14" w14:paraId="41EEF543" w14:textId="77777777">
        <w:tc>
          <w:tcPr>
            <w:tcW w:w="3920" w:type="dxa"/>
            <w:tcBorders>
              <w:top w:val="dashed" w:sz="4" w:space="0" w:color="BFBFBF"/>
              <w:left w:val="single" w:sz="9" w:space="0" w:color="FFFFFF"/>
              <w:bottom w:val="dashed" w:sz="4" w:space="0" w:color="BFBFBF"/>
              <w:right w:val="single" w:sz="9" w:space="0" w:color="FFFFFF"/>
            </w:tcBorders>
          </w:tcPr>
          <w:p w14:paraId="6167624E" w14:textId="77777777" w:rsidR="00F74A14" w:rsidRDefault="003F529A">
            <w:pPr>
              <w:pStyle w:val="ProductList-TableBody"/>
            </w:pPr>
            <w:r>
              <w:rPr>
                <w:color w:val="000000"/>
              </w:rPr>
              <w:t>Windows Server 2019 Datacenter (pacote com 2 Licenças Principais)</w:t>
            </w:r>
            <w:r>
              <w:fldChar w:fldCharType="begin"/>
            </w:r>
            <w:r>
              <w:instrText xml:space="preserve"> XE "Windows Server 2019 Datacenter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332AC5" w14:textId="77777777" w:rsidR="00F74A14" w:rsidRDefault="003F529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FC98A5" w14:textId="77777777" w:rsidR="00F74A14" w:rsidRDefault="003F529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C789396" w14:textId="77777777" w:rsidR="00F74A14" w:rsidRDefault="003F529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8C2AA54" w14:textId="77777777" w:rsidR="00F74A14" w:rsidRDefault="003F529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CFAE9"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27E6F"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92E3C"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F7954"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E7AEF"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F007C"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270D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F88C7" w14:textId="77777777" w:rsidR="00F74A14" w:rsidRDefault="00F74A14">
            <w:pPr>
              <w:pStyle w:val="ProductList-TableBody"/>
              <w:jc w:val="center"/>
            </w:pPr>
          </w:p>
        </w:tc>
      </w:tr>
      <w:tr w:rsidR="00F74A14" w14:paraId="42C79421" w14:textId="77777777">
        <w:tc>
          <w:tcPr>
            <w:tcW w:w="3920" w:type="dxa"/>
            <w:tcBorders>
              <w:top w:val="dashed" w:sz="4" w:space="0" w:color="BFBFBF"/>
              <w:left w:val="single" w:sz="9" w:space="0" w:color="FFFFFF"/>
              <w:bottom w:val="dashed" w:sz="4" w:space="0" w:color="BFBFBF"/>
              <w:right w:val="single" w:sz="9" w:space="0" w:color="FFFFFF"/>
            </w:tcBorders>
          </w:tcPr>
          <w:p w14:paraId="0743E34F" w14:textId="77777777" w:rsidR="00F74A14" w:rsidRDefault="003F529A">
            <w:pPr>
              <w:pStyle w:val="ProductList-TableBody"/>
            </w:pPr>
            <w:r>
              <w:t>Windows Server 2019 Datacenter (pacote com 16 Licenças Principais)</w:t>
            </w:r>
            <w:r>
              <w:fldChar w:fldCharType="begin"/>
            </w:r>
            <w:r>
              <w:instrText xml:space="preserve"> XE "Windows Server 2019 Datacenter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740A9D" w14:textId="77777777" w:rsidR="00F74A14" w:rsidRDefault="003F529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C81CB9" w14:textId="77777777" w:rsidR="00F74A14" w:rsidRDefault="003F529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002D06E" w14:textId="77777777" w:rsidR="00F74A14" w:rsidRDefault="003F529A">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702E307" w14:textId="77777777" w:rsidR="00F74A14" w:rsidRDefault="003F529A">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C5FEE"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905E0"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3491B"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84569"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B9441"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3438C"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34C11"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A0BE8" w14:textId="77777777" w:rsidR="00F74A14" w:rsidRDefault="00F74A14">
            <w:pPr>
              <w:pStyle w:val="ProductList-TableBody"/>
              <w:jc w:val="center"/>
            </w:pPr>
          </w:p>
        </w:tc>
      </w:tr>
      <w:tr w:rsidR="00F74A14" w14:paraId="1677E412" w14:textId="77777777">
        <w:tc>
          <w:tcPr>
            <w:tcW w:w="3920" w:type="dxa"/>
            <w:tcBorders>
              <w:top w:val="dashed" w:sz="4" w:space="0" w:color="BFBFBF"/>
              <w:left w:val="single" w:sz="9" w:space="0" w:color="FFFFFF"/>
              <w:bottom w:val="dashed" w:sz="4" w:space="0" w:color="BFBFBF"/>
              <w:right w:val="single" w:sz="9" w:space="0" w:color="FFFFFF"/>
            </w:tcBorders>
          </w:tcPr>
          <w:p w14:paraId="7D8A8F73" w14:textId="77777777" w:rsidR="00F74A14" w:rsidRDefault="003F529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AE2A55" w14:textId="77777777" w:rsidR="00F74A14" w:rsidRDefault="003F529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9AECF2" w14:textId="77777777" w:rsidR="00F74A14" w:rsidRDefault="003F529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580F998" w14:textId="77777777" w:rsidR="00F74A14" w:rsidRDefault="003F529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FF43BD2" w14:textId="77777777" w:rsidR="00F74A14" w:rsidRDefault="003F529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7CE05"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74A7E"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191DA"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51602"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A4550"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1C7D4"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C11F1"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92332" w14:textId="77777777" w:rsidR="00F74A14" w:rsidRDefault="00F74A14">
            <w:pPr>
              <w:pStyle w:val="ProductList-TableBody"/>
              <w:jc w:val="center"/>
            </w:pPr>
          </w:p>
        </w:tc>
      </w:tr>
      <w:tr w:rsidR="00F74A14" w14:paraId="0BAFE058" w14:textId="77777777">
        <w:tc>
          <w:tcPr>
            <w:tcW w:w="3920" w:type="dxa"/>
            <w:tcBorders>
              <w:top w:val="dashed" w:sz="4" w:space="0" w:color="BFBFBF"/>
              <w:left w:val="single" w:sz="9" w:space="0" w:color="FFFFFF"/>
              <w:bottom w:val="dashed" w:sz="4" w:space="0" w:color="BFBFBF"/>
              <w:right w:val="single" w:sz="9" w:space="0" w:color="FFFFFF"/>
            </w:tcBorders>
          </w:tcPr>
          <w:p w14:paraId="10755525" w14:textId="77777777" w:rsidR="00F74A14" w:rsidRDefault="003F529A">
            <w:pPr>
              <w:pStyle w:val="ProductList-TableBody"/>
            </w:pPr>
            <w:r>
              <w:rPr>
                <w:color w:val="000000"/>
              </w:rPr>
              <w:t>Windows Server 2019 Standard (pacote com 2 Licenças Principais)</w:t>
            </w:r>
            <w:r>
              <w:fldChar w:fldCharType="begin"/>
            </w:r>
            <w:r>
              <w:instrText xml:space="preserve"> XE "Windows Server 2019 Standard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502551" w14:textId="77777777" w:rsidR="00F74A14" w:rsidRDefault="003F529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B442BC" w14:textId="77777777" w:rsidR="00F74A14" w:rsidRDefault="003F529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770E384" w14:textId="77777777" w:rsidR="00F74A14" w:rsidRDefault="003F529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0D5102D" w14:textId="77777777" w:rsidR="00F74A14" w:rsidRDefault="003F529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A644A"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651D5"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E4866"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C39CF"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2A25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B1C9A"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52BD7"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FC686" w14:textId="77777777" w:rsidR="00F74A14" w:rsidRDefault="00F74A14">
            <w:pPr>
              <w:pStyle w:val="ProductList-TableBody"/>
              <w:jc w:val="center"/>
            </w:pPr>
          </w:p>
        </w:tc>
      </w:tr>
      <w:tr w:rsidR="00F74A14" w14:paraId="7A43AED1" w14:textId="77777777">
        <w:tc>
          <w:tcPr>
            <w:tcW w:w="3920" w:type="dxa"/>
            <w:tcBorders>
              <w:top w:val="dashed" w:sz="4" w:space="0" w:color="BFBFBF"/>
              <w:left w:val="single" w:sz="9" w:space="0" w:color="FFFFFF"/>
              <w:bottom w:val="dashed" w:sz="4" w:space="0" w:color="BFBFBF"/>
              <w:right w:val="single" w:sz="9" w:space="0" w:color="FFFFFF"/>
            </w:tcBorders>
          </w:tcPr>
          <w:p w14:paraId="753E4564" w14:textId="77777777" w:rsidR="00F74A14" w:rsidRDefault="003F529A">
            <w:pPr>
              <w:pStyle w:val="ProductList-TableBody"/>
            </w:pPr>
            <w:r>
              <w:t>Windows Server 2019 Standard (pacote com 16 Licenças Principais)</w:t>
            </w:r>
            <w:r>
              <w:fldChar w:fldCharType="begin"/>
            </w:r>
            <w:r>
              <w:instrText xml:space="preserve"> XE "Windows Server 2019 Standard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F8FAB9" w14:textId="77777777" w:rsidR="00F74A14" w:rsidRDefault="003F529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B76C8B" w14:textId="77777777" w:rsidR="00F74A14" w:rsidRDefault="003F529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9CBC22D" w14:textId="77777777" w:rsidR="00F74A14" w:rsidRDefault="003F529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8E4FC3B" w14:textId="77777777" w:rsidR="00F74A14" w:rsidRDefault="003F529A">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D5301"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61299"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44B20"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2F8C5"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E77DA"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8E1AD"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690E1"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0B1D8" w14:textId="77777777" w:rsidR="00F74A14" w:rsidRDefault="00F74A14">
            <w:pPr>
              <w:pStyle w:val="ProductList-TableBody"/>
              <w:jc w:val="center"/>
            </w:pPr>
          </w:p>
        </w:tc>
      </w:tr>
      <w:tr w:rsidR="00F74A14" w14:paraId="6F147BD4" w14:textId="77777777">
        <w:tc>
          <w:tcPr>
            <w:tcW w:w="3920" w:type="dxa"/>
            <w:tcBorders>
              <w:top w:val="dashed" w:sz="4" w:space="0" w:color="BFBFBF"/>
              <w:left w:val="single" w:sz="9" w:space="0" w:color="FFFFFF"/>
              <w:bottom w:val="dashed" w:sz="4" w:space="0" w:color="BFBFBF"/>
              <w:right w:val="single" w:sz="9" w:space="0" w:color="FFFFFF"/>
            </w:tcBorders>
          </w:tcPr>
          <w:p w14:paraId="119671CD" w14:textId="77777777" w:rsidR="00F74A14" w:rsidRDefault="003F529A">
            <w:pPr>
              <w:pStyle w:val="ProductList-TableBody"/>
            </w:pPr>
            <w:r>
              <w:rPr>
                <w:color w:val="000000"/>
              </w:rPr>
              <w:t>Conector Externo dos Serviços de Gerenciamento de Direitos do Active Directory do Windows Server 2019</w:t>
            </w:r>
            <w:r>
              <w:fldChar w:fldCharType="begin"/>
            </w:r>
            <w:r>
              <w:instrText xml:space="preserve"> XE "Conector Externo dos Serviços de Gerenciamento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989246" w14:textId="77777777" w:rsidR="00F74A14" w:rsidRDefault="003F529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F30683D" w14:textId="77777777" w:rsidR="00F74A14" w:rsidRDefault="003F529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F1BB9B7" w14:textId="77777777" w:rsidR="00F74A14" w:rsidRDefault="003F529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5B054E3" w14:textId="77777777" w:rsidR="00F74A14" w:rsidRDefault="003F529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52CCE"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4B859"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0FC2F"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76659"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E44EA"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6A404"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F139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F04B5" w14:textId="77777777" w:rsidR="00F74A14" w:rsidRDefault="00F74A14">
            <w:pPr>
              <w:pStyle w:val="ProductList-TableBody"/>
              <w:jc w:val="center"/>
            </w:pPr>
          </w:p>
        </w:tc>
      </w:tr>
      <w:tr w:rsidR="00F74A14" w14:paraId="7D0F104C" w14:textId="77777777">
        <w:tc>
          <w:tcPr>
            <w:tcW w:w="3920" w:type="dxa"/>
            <w:tcBorders>
              <w:top w:val="dashed" w:sz="4" w:space="0" w:color="BFBFBF"/>
              <w:left w:val="single" w:sz="9" w:space="0" w:color="FFFFFF"/>
              <w:bottom w:val="dashed" w:sz="4" w:space="0" w:color="B2B2B2"/>
              <w:right w:val="single" w:sz="9" w:space="0" w:color="FFFFFF"/>
            </w:tcBorders>
          </w:tcPr>
          <w:p w14:paraId="7FDF5951" w14:textId="77777777" w:rsidR="00F74A14" w:rsidRDefault="003F529A">
            <w:pPr>
              <w:pStyle w:val="ProductList-TableBody"/>
            </w:pPr>
            <w:r>
              <w:rPr>
                <w:color w:val="000000"/>
              </w:rPr>
              <w:t>Conector Externo para Windows Server 2019</w:t>
            </w:r>
            <w:r>
              <w:fldChar w:fldCharType="begin"/>
            </w:r>
            <w:r>
              <w:instrText xml:space="preserve"> XE "Conector Externo para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6726872" w14:textId="77777777" w:rsidR="00F74A14" w:rsidRDefault="003F529A">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E1DA62B" w14:textId="77777777" w:rsidR="00F74A14" w:rsidRDefault="003F529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27CA7C6" w14:textId="77777777" w:rsidR="00F74A14" w:rsidRDefault="003F529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33D1CD6" w14:textId="77777777" w:rsidR="00F74A14" w:rsidRDefault="003F529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829A4"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241A3"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CC183"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89A60"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7424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63267"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84B1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5C1F9" w14:textId="77777777" w:rsidR="00F74A14" w:rsidRDefault="00F74A14">
            <w:pPr>
              <w:pStyle w:val="ProductList-TableBody"/>
              <w:jc w:val="center"/>
            </w:pPr>
          </w:p>
        </w:tc>
      </w:tr>
      <w:tr w:rsidR="00F74A14" w14:paraId="5719BF3F" w14:textId="77777777">
        <w:tc>
          <w:tcPr>
            <w:tcW w:w="3920" w:type="dxa"/>
            <w:tcBorders>
              <w:top w:val="dashed" w:sz="4" w:space="0" w:color="B2B2B2"/>
              <w:left w:val="single" w:sz="9" w:space="0" w:color="FFFFFF"/>
              <w:bottom w:val="single" w:sz="4" w:space="0" w:color="FFFFFF"/>
              <w:right w:val="single" w:sz="9" w:space="0" w:color="FFFFFF"/>
            </w:tcBorders>
          </w:tcPr>
          <w:p w14:paraId="45F11F35" w14:textId="77777777" w:rsidR="00F74A14" w:rsidRDefault="003F529A">
            <w:pPr>
              <w:pStyle w:val="ProductList-TableBody"/>
            </w:pPr>
            <w:r>
              <w:rPr>
                <w:color w:val="000000"/>
              </w:rPr>
              <w:t>Windows Server ESU (Standard e Datacenter)</w:t>
            </w:r>
            <w:r>
              <w:fldChar w:fldCharType="begin"/>
            </w:r>
            <w:r>
              <w:instrText xml:space="preserve"> XE "Windows Server ESU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E4707CC" w14:textId="77777777" w:rsidR="00F74A14" w:rsidRDefault="00F74A14">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6030B42" w14:textId="77777777" w:rsidR="00F74A14" w:rsidRDefault="00F74A1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DD396E8" w14:textId="77777777" w:rsidR="00F74A14" w:rsidRDefault="00F74A1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950F10A"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BCD4D"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FAD14"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FDB9E"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90B72"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90674"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97BAA" w14:textId="77777777" w:rsidR="00F74A14" w:rsidRDefault="00F74A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9F56A"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89003" w14:textId="77777777" w:rsidR="00F74A14" w:rsidRDefault="00F74A14">
            <w:pPr>
              <w:pStyle w:val="ProductList-TableBody"/>
              <w:jc w:val="center"/>
            </w:pPr>
          </w:p>
        </w:tc>
      </w:tr>
    </w:tbl>
    <w:p w14:paraId="11CAACE8" w14:textId="77777777" w:rsidR="00F74A14" w:rsidRDefault="003F529A">
      <w:pPr>
        <w:pStyle w:val="ProductList-Body"/>
      </w:pPr>
      <w:r>
        <w:rPr>
          <w:i/>
        </w:rPr>
        <w:t xml:space="preserve">Observação: As licenças de assinatura do Windows Server (SLs e CALs principais, básicas e adicionais) compradas por meio do CSP estão sujeitas a termos diferentes estabelecidos na seção </w:t>
      </w:r>
      <w:hyperlink r:id="rId105">
        <w:r>
          <w:rPr>
            <w:i/>
            <w:color w:val="00467F"/>
            <w:u w:val="single"/>
          </w:rPr>
          <w:t>Assinaturas do Servidor para Azure</w:t>
        </w:r>
      </w:hyperlink>
      <w:r>
        <w:rPr>
          <w:i/>
        </w:rPr>
        <w:t xml:space="preserve"> destes Termos do Produto. </w:t>
      </w:r>
    </w:p>
    <w:p w14:paraId="2757EBAB" w14:textId="77777777" w:rsidR="00F74A14" w:rsidRDefault="003F529A">
      <w:pPr>
        <w:pStyle w:val="ProductList-Offering1SubSection"/>
        <w:outlineLvl w:val="3"/>
      </w:pPr>
      <w:bookmarkStart w:id="209" w:name="_Sec758"/>
      <w:r>
        <w:t>2. Condições do Produto</w:t>
      </w:r>
      <w:bookmarkEnd w:id="209"/>
    </w:p>
    <w:tbl>
      <w:tblPr>
        <w:tblStyle w:val="PURTable"/>
        <w:tblW w:w="0" w:type="dxa"/>
        <w:tblLook w:val="04A0" w:firstRow="1" w:lastRow="0" w:firstColumn="1" w:lastColumn="0" w:noHBand="0" w:noVBand="1"/>
      </w:tblPr>
      <w:tblGrid>
        <w:gridCol w:w="3637"/>
        <w:gridCol w:w="3642"/>
        <w:gridCol w:w="3637"/>
      </w:tblGrid>
      <w:tr w:rsidR="00F74A14" w14:paraId="5F9D62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F8B91D" w14:textId="77777777" w:rsidR="00F74A14" w:rsidRDefault="003F529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AE27E01"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E08B890" w14:textId="77777777" w:rsidR="00F74A14" w:rsidRDefault="003F529A">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para Standard ou Essentials, Standard para Essentials (para versões 2008 R2 e anteriores, consulte os Termos do Produto – setembro de 2018)</w:t>
            </w:r>
          </w:p>
        </w:tc>
      </w:tr>
      <w:tr w:rsidR="00F74A14" w14:paraId="1FAE1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9479A" w14:textId="77777777" w:rsidR="00F74A14" w:rsidRDefault="003F529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CB5B6" w14:textId="77777777" w:rsidR="00F74A14" w:rsidRDefault="003F529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3EDFF" w14:textId="77777777" w:rsidR="00F74A14" w:rsidRDefault="003F529A">
            <w:pPr>
              <w:pStyle w:val="ProductList-TableBody"/>
            </w:pPr>
            <w:r>
              <w:rPr>
                <w:color w:val="404040"/>
              </w:rPr>
              <w:t>Pré-requisitos (SA): N/D</w:t>
            </w:r>
          </w:p>
        </w:tc>
      </w:tr>
      <w:tr w:rsidR="00F74A14" w14:paraId="5F145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C0736" w14:textId="77777777" w:rsidR="00F74A14" w:rsidRDefault="003F529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26AD8BAB" w14:textId="77777777" w:rsidR="00F74A14" w:rsidRDefault="003F529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3EC12" w14:textId="77777777" w:rsidR="00F74A14" w:rsidRDefault="003F529A">
            <w:pPr>
              <w:pStyle w:val="ProductList-TableBody"/>
            </w:pPr>
            <w:r>
              <w:rPr>
                <w:color w:val="404040"/>
              </w:rPr>
              <w:t>Qualificados para Redução: N/D</w:t>
            </w:r>
          </w:p>
        </w:tc>
      </w:tr>
      <w:tr w:rsidR="00F74A14" w14:paraId="7D85C5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B7EFB" w14:textId="77777777" w:rsidR="00F74A14" w:rsidRDefault="003F529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32546" w14:textId="77777777" w:rsidR="00F74A14" w:rsidRDefault="003F529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9A9D9" w14:textId="77777777" w:rsidR="00F74A14" w:rsidRDefault="003F529A">
            <w:pPr>
              <w:pStyle w:val="ProductList-TableBody"/>
            </w:pPr>
            <w:r>
              <w:rPr>
                <w:color w:val="404040"/>
              </w:rPr>
              <w:t>Qualificados para Adequação (“True-Up”): N/D</w:t>
            </w:r>
          </w:p>
        </w:tc>
      </w:tr>
      <w:tr w:rsidR="00F74A14" w14:paraId="513B5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CCC72" w14:textId="77777777" w:rsidR="00F74A14" w:rsidRDefault="003F529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BDAB4"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1E216" w14:textId="77777777" w:rsidR="00F74A14" w:rsidRDefault="00F74A14">
            <w:pPr>
              <w:pStyle w:val="ProductList-TableBody"/>
            </w:pPr>
          </w:p>
        </w:tc>
      </w:tr>
    </w:tbl>
    <w:p w14:paraId="6C7C387A" w14:textId="77777777" w:rsidR="00F74A14" w:rsidRDefault="00F74A14">
      <w:pPr>
        <w:pStyle w:val="ProductList-Body"/>
      </w:pPr>
    </w:p>
    <w:p w14:paraId="748F7EA7" w14:textId="77777777" w:rsidR="00F74A14" w:rsidRDefault="003F529A">
      <w:pPr>
        <w:pStyle w:val="ProductList-Offering1SubSection"/>
        <w:outlineLvl w:val="3"/>
      </w:pPr>
      <w:bookmarkStart w:id="210" w:name="_Sec807"/>
      <w:r>
        <w:t>3. Direitos de Uso</w:t>
      </w:r>
      <w:bookmarkEnd w:id="210"/>
    </w:p>
    <w:tbl>
      <w:tblPr>
        <w:tblStyle w:val="PURTable"/>
        <w:tblW w:w="0" w:type="dxa"/>
        <w:tblLook w:val="04A0" w:firstRow="1" w:lastRow="0" w:firstColumn="1" w:lastColumn="0" w:noHBand="0" w:noVBand="1"/>
      </w:tblPr>
      <w:tblGrid>
        <w:gridCol w:w="3651"/>
        <w:gridCol w:w="3629"/>
        <w:gridCol w:w="3636"/>
      </w:tblGrid>
      <w:tr w:rsidR="00F74A14" w14:paraId="3482BD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FAC0E2" w14:textId="77777777" w:rsidR="00F74A14" w:rsidRDefault="003F529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1C66D74" w14:textId="77777777" w:rsidR="00F74A14" w:rsidRDefault="003F529A">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0461BC55" w14:textId="77777777" w:rsidR="00F74A14" w:rsidRDefault="003F529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F74A14" w14:paraId="3684794F" w14:textId="77777777">
        <w:tc>
          <w:tcPr>
            <w:tcW w:w="4040" w:type="dxa"/>
            <w:tcBorders>
              <w:top w:val="single" w:sz="4" w:space="0" w:color="000000"/>
              <w:left w:val="single" w:sz="4" w:space="0" w:color="000000"/>
              <w:bottom w:val="single" w:sz="4" w:space="0" w:color="000000"/>
              <w:right w:val="single" w:sz="4" w:space="0" w:color="000000"/>
            </w:tcBorders>
          </w:tcPr>
          <w:p w14:paraId="16A8FEEC" w14:textId="77777777" w:rsidR="00F74A14" w:rsidRDefault="003F529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6C4869CA" w14:textId="77777777" w:rsidR="00F74A14" w:rsidRDefault="003F529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F6438" w14:textId="77777777" w:rsidR="00F74A14" w:rsidRDefault="003F529A">
            <w:pPr>
              <w:pStyle w:val="ProductList-TableBody"/>
            </w:pPr>
            <w:r>
              <w:rPr>
                <w:color w:val="404040"/>
              </w:rPr>
              <w:t>Tecnologias Incluídas: N/D</w:t>
            </w:r>
          </w:p>
        </w:tc>
      </w:tr>
      <w:tr w:rsidR="00F74A14" w14:paraId="26294190" w14:textId="77777777">
        <w:tc>
          <w:tcPr>
            <w:tcW w:w="4040" w:type="dxa"/>
            <w:tcBorders>
              <w:top w:val="single" w:sz="4" w:space="0" w:color="000000"/>
              <w:left w:val="single" w:sz="4" w:space="0" w:color="000000"/>
              <w:bottom w:val="single" w:sz="4" w:space="0" w:color="000000"/>
              <w:right w:val="single" w:sz="4" w:space="0" w:color="000000"/>
            </w:tcBorders>
          </w:tcPr>
          <w:p w14:paraId="132E91AF" w14:textId="77777777" w:rsidR="00F74A14" w:rsidRDefault="003F529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7B313" w14:textId="77777777" w:rsidR="00F74A14" w:rsidRDefault="00F74A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DCB33" w14:textId="77777777" w:rsidR="00F74A14" w:rsidRDefault="00F74A14">
            <w:pPr>
              <w:pStyle w:val="ProductList-TableBody"/>
            </w:pPr>
          </w:p>
        </w:tc>
      </w:tr>
    </w:tbl>
    <w:p w14:paraId="17C50995" w14:textId="77777777" w:rsidR="00F74A14" w:rsidRDefault="00F74A14">
      <w:pPr>
        <w:pStyle w:val="ProductList-Body"/>
      </w:pPr>
    </w:p>
    <w:p w14:paraId="7D0D4B8D" w14:textId="77777777" w:rsidR="00F74A14" w:rsidRDefault="003F529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6"/>
        <w:gridCol w:w="3637"/>
        <w:gridCol w:w="3653"/>
      </w:tblGrid>
      <w:tr w:rsidR="00F74A14" w14:paraId="72795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1869CC" w14:textId="77777777" w:rsidR="00F74A14" w:rsidRDefault="003F529A">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7D9F571A" w14:textId="77777777" w:rsidR="00F74A14" w:rsidRDefault="003F529A">
            <w:pPr>
              <w:pStyle w:val="ProductList-TableBody"/>
            </w:pPr>
            <w:r>
              <w:t>CAL do Windows Server 2019</w:t>
            </w:r>
          </w:p>
          <w:p w14:paraId="64DD6FCA" w14:textId="77777777" w:rsidR="00F74A14" w:rsidRDefault="003F529A">
            <w:pPr>
              <w:pStyle w:val="ProductList-TableBody"/>
            </w:pPr>
            <w:r>
              <w:t>Microsoft 365 F3 (SL de Usuário)</w:t>
            </w:r>
          </w:p>
        </w:tc>
        <w:tc>
          <w:tcPr>
            <w:tcW w:w="4040" w:type="dxa"/>
            <w:tcBorders>
              <w:top w:val="single" w:sz="18" w:space="0" w:color="0072C6"/>
              <w:left w:val="none" w:sz="4" w:space="0" w:color="000000"/>
              <w:bottom w:val="single" w:sz="4" w:space="0" w:color="000000"/>
              <w:right w:val="single" w:sz="4" w:space="0" w:color="000000"/>
            </w:tcBorders>
          </w:tcPr>
          <w:p w14:paraId="1E168628" w14:textId="77777777" w:rsidR="00F74A14" w:rsidRDefault="003F529A">
            <w:pPr>
              <w:pStyle w:val="ProductList-TableBody"/>
            </w:pPr>
            <w:r>
              <w:t xml:space="preserve">Assinatura do Windows Server para o CAL do Azure </w:t>
            </w:r>
          </w:p>
          <w:p w14:paraId="612563FA" w14:textId="77777777" w:rsidR="00F74A14" w:rsidRDefault="003F529A">
            <w:pPr>
              <w:pStyle w:val="ProductList-TableBody"/>
            </w:pPr>
            <w:r>
              <w:t xml:space="preserve">Licença Equivalente à CAL (consulte o </w:t>
            </w:r>
            <w:hyperlink w:anchor="_Sec591">
              <w:r>
                <w:rPr>
                  <w:color w:val="00467F"/>
                  <w:u w:val="single"/>
                </w:rPr>
                <w:t>Apêndice A</w:t>
              </w:r>
            </w:hyperlink>
            <w:r>
              <w:t>)</w:t>
            </w:r>
          </w:p>
        </w:tc>
      </w:tr>
    </w:tbl>
    <w:p w14:paraId="342054A6" w14:textId="77777777" w:rsidR="00F74A14" w:rsidRDefault="003F529A">
      <w:pPr>
        <w:pStyle w:val="ProductList-Body"/>
      </w:pPr>
      <w:r>
        <w:rPr>
          <w:i/>
        </w:rPr>
        <w:t>*Como exceção, os usuários não precisarão de CALs do Windows Server ao acessar o software do servidor somente para sincronizar entre uma infraestrutura do Active Directory que está sendo executada nos Servidores Licenciados do Cliente e no Azure Active Directory.</w:t>
      </w:r>
    </w:p>
    <w:p w14:paraId="575C4689" w14:textId="77777777" w:rsidR="00F74A14" w:rsidRDefault="00F74A14">
      <w:pPr>
        <w:pStyle w:val="ProductList-Body"/>
      </w:pPr>
    </w:p>
    <w:p w14:paraId="0A0AD4A2" w14:textId="77777777" w:rsidR="00F74A14" w:rsidRDefault="003F529A">
      <w:pPr>
        <w:pStyle w:val="ProductList-SubClauseHeading"/>
        <w:outlineLvl w:val="5"/>
      </w:pPr>
      <w:r>
        <w:t>3.1.1 Funcionalidade Adicional Associada à CAL dos Serviços de Desktop Remoto do Windows Server 2019</w:t>
      </w:r>
    </w:p>
    <w:p w14:paraId="5C8BFCAD" w14:textId="77777777" w:rsidR="00F74A14" w:rsidRDefault="003F529A">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518"/>
        <w:gridCol w:w="3519"/>
        <w:gridCol w:w="3519"/>
      </w:tblGrid>
      <w:tr w:rsidR="00F74A14" w14:paraId="44A046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697109" w14:textId="77777777" w:rsidR="00F74A14" w:rsidRDefault="003F529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4522273B" w14:textId="77777777" w:rsidR="00F74A14" w:rsidRDefault="003F529A">
            <w:pPr>
              <w:pStyle w:val="ProductList-TableBody"/>
            </w:pPr>
            <w:r>
              <w:t>CAL dos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4A47EEC8" w14:textId="77777777" w:rsidR="00F74A14" w:rsidRDefault="003F529A">
            <w:pPr>
              <w:pStyle w:val="ProductList-TableBody"/>
            </w:pPr>
            <w:r>
              <w:t>SL de Usuário de Serviços de Área de Trabalho Remota do Windows Server 2019</w:t>
            </w:r>
          </w:p>
        </w:tc>
      </w:tr>
    </w:tbl>
    <w:p w14:paraId="53C2250A" w14:textId="77777777" w:rsidR="00F74A14" w:rsidRDefault="003F529A">
      <w:pPr>
        <w:pStyle w:val="ProductList-BodyIndented"/>
      </w:pPr>
      <w:r>
        <w:rPr>
          <w:i/>
        </w:rPr>
        <w:t>*Também requer o uso do Windows Server para hospedar uma interface gráfica do usuário (usando o recurso Serviços de Área de Trabalho Remota do Windows Server 2019 ou outra tecnologia).</w:t>
      </w:r>
    </w:p>
    <w:p w14:paraId="5A13E452" w14:textId="77777777" w:rsidR="00F74A14" w:rsidRDefault="00F74A14">
      <w:pPr>
        <w:pStyle w:val="ProductList-BodyIndented"/>
      </w:pPr>
    </w:p>
    <w:p w14:paraId="482B0903" w14:textId="77777777" w:rsidR="00F74A14" w:rsidRDefault="003F529A">
      <w:pPr>
        <w:pStyle w:val="ProductList-SubClauseHeading"/>
        <w:outlineLvl w:val="5"/>
      </w:pPr>
      <w:r>
        <w:t>3.1.2 Funcionalidade Adicional Associada à CAL dos Serviços de Gerenciamento de Direitos do Windows Server 2019</w:t>
      </w:r>
    </w:p>
    <w:p w14:paraId="36058F28" w14:textId="77777777" w:rsidR="00F74A14" w:rsidRDefault="003F529A">
      <w:pPr>
        <w:pStyle w:val="ProductList-BodyIndented"/>
      </w:pPr>
      <w:r>
        <w:t xml:space="preserve">Serviços de Gerenciamento de Direitos do Windows Server 2019 </w:t>
      </w:r>
    </w:p>
    <w:tbl>
      <w:tblPr>
        <w:tblStyle w:val="PURTable0"/>
        <w:tblW w:w="0" w:type="dxa"/>
        <w:tblLook w:val="04A0" w:firstRow="1" w:lastRow="0" w:firstColumn="1" w:lastColumn="0" w:noHBand="0" w:noVBand="1"/>
      </w:tblPr>
      <w:tblGrid>
        <w:gridCol w:w="3483"/>
        <w:gridCol w:w="3553"/>
        <w:gridCol w:w="3520"/>
      </w:tblGrid>
      <w:tr w:rsidR="00F74A14" w14:paraId="081813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51CDEC" w14:textId="77777777" w:rsidR="00F74A14" w:rsidRDefault="003F529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35588C9" w14:textId="77777777" w:rsidR="00F74A14" w:rsidRDefault="003F529A">
            <w:pPr>
              <w:pStyle w:val="ProductList-TableBody"/>
            </w:pPr>
            <w:r>
              <w:t>CAL dos Serviços de Gerenciamento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14:paraId="336D6DBF" w14:textId="77777777" w:rsidR="00F74A14" w:rsidRDefault="003F529A">
            <w:pPr>
              <w:pStyle w:val="ProductList-TableBody"/>
            </w:pPr>
            <w:r>
              <w:t>SL de Usuário do Plano 1 de Proteção de Informações do Azure</w:t>
            </w:r>
          </w:p>
        </w:tc>
      </w:tr>
      <w:tr w:rsidR="00F74A14" w14:paraId="299DFB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AE0AAD" w14:textId="77777777" w:rsidR="00F74A14" w:rsidRDefault="00F74A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DC4CAB" w14:textId="77777777" w:rsidR="00F74A14" w:rsidRDefault="00F74A1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F75E9FA" w14:textId="77777777" w:rsidR="00F74A14" w:rsidRDefault="003F529A">
            <w:pPr>
              <w:pStyle w:val="ProductList-TableBody"/>
            </w:pPr>
            <w:r>
              <w:t xml:space="preserve">Licença Equivalente à CAL (consulte o </w:t>
            </w:r>
            <w:hyperlink w:anchor="_Sec591">
              <w:r>
                <w:rPr>
                  <w:color w:val="00467F"/>
                  <w:u w:val="single"/>
                </w:rPr>
                <w:t>Apêndice A</w:t>
              </w:r>
            </w:hyperlink>
            <w:r>
              <w:t>)</w:t>
            </w:r>
          </w:p>
        </w:tc>
      </w:tr>
    </w:tbl>
    <w:p w14:paraId="2CD79B34" w14:textId="77777777" w:rsidR="00F74A14" w:rsidRDefault="00F74A14">
      <w:pPr>
        <w:pStyle w:val="ProductList-BodyIndented"/>
      </w:pPr>
    </w:p>
    <w:p w14:paraId="6669F261" w14:textId="77777777" w:rsidR="00F74A14" w:rsidRDefault="003F529A">
      <w:pPr>
        <w:pStyle w:val="ProductList-SubClauseHeading"/>
        <w:outlineLvl w:val="5"/>
      </w:pPr>
      <w:r>
        <w:t>3.1.3 Funcionalidade Adicional Associada à CAL de Usuário do Microsoft Identity Manager</w:t>
      </w:r>
    </w:p>
    <w:p w14:paraId="098460F0" w14:textId="77777777" w:rsidR="00F74A14" w:rsidRDefault="003F529A">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9"/>
        <w:gridCol w:w="3536"/>
        <w:gridCol w:w="3511"/>
      </w:tblGrid>
      <w:tr w:rsidR="00F74A14" w14:paraId="095938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8787AB" w14:textId="77777777" w:rsidR="00F74A14" w:rsidRDefault="003F529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86C729B" w14:textId="77777777" w:rsidR="00F74A14" w:rsidRDefault="003F529A">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37562B9" w14:textId="77777777" w:rsidR="00F74A14" w:rsidRDefault="003F529A">
            <w:pPr>
              <w:pStyle w:val="ProductList-TableBody"/>
            </w:pPr>
            <w:r>
              <w:t>SL de Usuário do Active Directory Premium (P1 e P2)</w:t>
            </w:r>
          </w:p>
        </w:tc>
      </w:tr>
      <w:tr w:rsidR="00F74A14" w14:paraId="7B65FE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E542BA" w14:textId="77777777" w:rsidR="00F74A14" w:rsidRDefault="00F74A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3DB820" w14:textId="77777777" w:rsidR="00F74A14" w:rsidRDefault="003F529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CDACAB" w14:textId="77777777" w:rsidR="00F74A14" w:rsidRDefault="00F74A14">
            <w:pPr>
              <w:pStyle w:val="ProductList-TableBody"/>
            </w:pPr>
          </w:p>
        </w:tc>
      </w:tr>
    </w:tbl>
    <w:p w14:paraId="12E1614D" w14:textId="77777777" w:rsidR="00F74A14" w:rsidRDefault="003F529A">
      <w:pPr>
        <w:pStyle w:val="ProductList-BodyIndented"/>
      </w:pPr>
      <w:r>
        <w:rPr>
          <w:i/>
        </w:rPr>
        <w:t xml:space="preserve">*Também é necessária a qualquer pessoa para a qual o software emite ou gerencia informações de identidade. </w:t>
      </w:r>
    </w:p>
    <w:p w14:paraId="6B5E708E" w14:textId="77777777" w:rsidR="00F74A14" w:rsidRDefault="00F74A14">
      <w:pPr>
        <w:pStyle w:val="ProductList-BodyIndented"/>
      </w:pPr>
    </w:p>
    <w:p w14:paraId="2110F086" w14:textId="77777777" w:rsidR="00F74A14" w:rsidRDefault="003F529A">
      <w:pPr>
        <w:pStyle w:val="ProductList-SubClauseHeading"/>
        <w:outlineLvl w:val="5"/>
      </w:pPr>
      <w:r>
        <w:t>3.1.4 Serviço de Sincronização</w:t>
      </w:r>
    </w:p>
    <w:p w14:paraId="21E7FEC0" w14:textId="77777777" w:rsidR="00F74A14" w:rsidRDefault="003F529A">
      <w:pPr>
        <w:pStyle w:val="ProductList-BodyIndented"/>
      </w:pPr>
      <w:r>
        <w:t>As CALs do Microsoft Identity Manager 2016 não são exigidas para os usuários que só estão usando o serviço de sincronização do Microsoft Identity Manager.</w:t>
      </w:r>
    </w:p>
    <w:p w14:paraId="5C24DCD2" w14:textId="77777777" w:rsidR="00F74A14" w:rsidRDefault="00F74A14">
      <w:pPr>
        <w:pStyle w:val="ProductList-BodyIndented"/>
      </w:pPr>
    </w:p>
    <w:p w14:paraId="0D3852A9" w14:textId="77777777" w:rsidR="00F74A14" w:rsidRDefault="003F529A">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57"/>
        <w:gridCol w:w="3663"/>
        <w:gridCol w:w="3596"/>
      </w:tblGrid>
      <w:tr w:rsidR="00F74A14" w14:paraId="1104D1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C7E63A" w14:textId="77777777" w:rsidR="00F74A14" w:rsidRDefault="003F529A">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43D807D3" w14:textId="77777777" w:rsidR="00F74A14" w:rsidRDefault="003F529A">
            <w:pPr>
              <w:pStyle w:val="ProductList-TableBody"/>
            </w:pPr>
            <w:r>
              <w:t>Conector Externo para Windows Server 2019</w:t>
            </w:r>
          </w:p>
        </w:tc>
        <w:tc>
          <w:tcPr>
            <w:tcW w:w="4040" w:type="dxa"/>
            <w:tcBorders>
              <w:top w:val="single" w:sz="18" w:space="0" w:color="0072C6"/>
              <w:left w:val="none" w:sz="4" w:space="0" w:color="000000"/>
              <w:bottom w:val="single" w:sz="4" w:space="0" w:color="000000"/>
              <w:right w:val="single" w:sz="4" w:space="0" w:color="000000"/>
            </w:tcBorders>
          </w:tcPr>
          <w:p w14:paraId="51B111CD" w14:textId="77777777" w:rsidR="00F74A14" w:rsidRDefault="00F74A14">
            <w:pPr>
              <w:pStyle w:val="ProductList-TableBody"/>
            </w:pPr>
          </w:p>
        </w:tc>
      </w:tr>
    </w:tbl>
    <w:p w14:paraId="00EF51ED" w14:textId="77777777" w:rsidR="00F74A14" w:rsidRDefault="00F74A14">
      <w:pPr>
        <w:pStyle w:val="ProductList-Body"/>
      </w:pPr>
    </w:p>
    <w:p w14:paraId="782693C9" w14:textId="77777777" w:rsidR="00F74A14" w:rsidRDefault="003F529A">
      <w:pPr>
        <w:pStyle w:val="ProductList-SubClauseHeading"/>
        <w:outlineLvl w:val="5"/>
      </w:pPr>
      <w:r>
        <w:t>3.2.1 Funcionalidade Adicional Associada à External Connector License dos Serviços de Desktop Remoto do Windows Server 2019</w:t>
      </w:r>
    </w:p>
    <w:p w14:paraId="7B008A0B" w14:textId="77777777" w:rsidR="00F74A14" w:rsidRDefault="003F529A">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547"/>
        <w:gridCol w:w="3548"/>
        <w:gridCol w:w="3461"/>
      </w:tblGrid>
      <w:tr w:rsidR="00F74A14" w14:paraId="399C6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BCAF52" w14:textId="77777777" w:rsidR="00F74A14" w:rsidRDefault="003F529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079EC937" w14:textId="77777777" w:rsidR="00F74A14" w:rsidRDefault="003F529A">
            <w:pPr>
              <w:pStyle w:val="ProductList-TableBody"/>
            </w:pPr>
            <w:r>
              <w:t>Conector Externo para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7199F016" w14:textId="77777777" w:rsidR="00F74A14" w:rsidRDefault="00F74A14">
            <w:pPr>
              <w:pStyle w:val="ProductList-TableBody"/>
            </w:pPr>
          </w:p>
        </w:tc>
      </w:tr>
    </w:tbl>
    <w:p w14:paraId="3F95471B" w14:textId="77777777" w:rsidR="00F74A14" w:rsidRDefault="003F529A">
      <w:pPr>
        <w:pStyle w:val="ProductList-BodyIndented"/>
      </w:pPr>
      <w:r>
        <w:rPr>
          <w:i/>
        </w:rPr>
        <w:t>*Também requer o uso do Windows Server para hospedar uma interface gráfica do usuário (usando o recurso Serviços de Área de Trabalho Remota do Windows Server 2019 ou outra tecnologia).</w:t>
      </w:r>
    </w:p>
    <w:p w14:paraId="5CD5B285" w14:textId="77777777" w:rsidR="00F74A14" w:rsidRDefault="00F74A14">
      <w:pPr>
        <w:pStyle w:val="ProductList-BodyIndented"/>
      </w:pPr>
    </w:p>
    <w:p w14:paraId="0D2E7EBF" w14:textId="77777777" w:rsidR="00F74A14" w:rsidRDefault="003F529A">
      <w:pPr>
        <w:pStyle w:val="ProductList-SubClauseHeading"/>
        <w:outlineLvl w:val="5"/>
      </w:pPr>
      <w:r>
        <w:t>3.2.2 Funcionalidade Adicional Associada à External Connector License dos Serviços de Gerenciamento de Direitos do Windows Server 2019</w:t>
      </w:r>
    </w:p>
    <w:p w14:paraId="4BC1247A" w14:textId="77777777" w:rsidR="00F74A14" w:rsidRDefault="003F529A">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527"/>
        <w:gridCol w:w="3591"/>
        <w:gridCol w:w="3438"/>
      </w:tblGrid>
      <w:tr w:rsidR="00F74A14" w14:paraId="6F7CEC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A133E9" w14:textId="77777777" w:rsidR="00F74A14" w:rsidRDefault="003F529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02515873" w14:textId="77777777" w:rsidR="00F74A14" w:rsidRDefault="003F529A">
            <w:pPr>
              <w:pStyle w:val="ProductList-TableBody"/>
            </w:pPr>
            <w:r>
              <w:t>Conector Externo dos Serviços de Gerenciamento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05BAEF59" w14:textId="77777777" w:rsidR="00F74A14" w:rsidRDefault="00F74A14">
            <w:pPr>
              <w:pStyle w:val="ProductList-TableBody"/>
            </w:pPr>
          </w:p>
        </w:tc>
      </w:tr>
    </w:tbl>
    <w:p w14:paraId="2682DF19" w14:textId="77777777" w:rsidR="00F74A14" w:rsidRDefault="00F74A14">
      <w:pPr>
        <w:pStyle w:val="ProductList-BodyIndented"/>
      </w:pPr>
    </w:p>
    <w:p w14:paraId="05B57A35" w14:textId="77777777" w:rsidR="00F74A14" w:rsidRDefault="003F529A">
      <w:pPr>
        <w:pStyle w:val="ProductList-SubClauseHeading"/>
        <w:outlineLvl w:val="5"/>
      </w:pPr>
      <w:r>
        <w:t>3.2.3 Funcionalidade Adicional Associada à External Connector License do Microsoft Identity Manager</w:t>
      </w:r>
    </w:p>
    <w:p w14:paraId="1E1DF89B" w14:textId="77777777" w:rsidR="00F74A14" w:rsidRDefault="003F529A">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F74A14" w14:paraId="27AAC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D7125E" w14:textId="77777777" w:rsidR="00F74A14" w:rsidRDefault="003F529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1BE8ABF8" w14:textId="77777777" w:rsidR="00F74A14" w:rsidRDefault="003F529A">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819FA79" w14:textId="77777777" w:rsidR="00F74A14" w:rsidRDefault="00F74A14">
            <w:pPr>
              <w:pStyle w:val="ProductList-TableBody"/>
            </w:pPr>
          </w:p>
        </w:tc>
      </w:tr>
    </w:tbl>
    <w:p w14:paraId="5CEE1091" w14:textId="77777777" w:rsidR="00F74A14" w:rsidRDefault="003F529A">
      <w:pPr>
        <w:pStyle w:val="ProductList-BodyIndented"/>
      </w:pPr>
      <w:r>
        <w:rPr>
          <w:i/>
        </w:rPr>
        <w:t>*Também é necessária para o Usuário Externo a quem o software emite ou gerencia informações de identidade (na ausência de CALs do Microsoft Identity Manager 2016).</w:t>
      </w:r>
    </w:p>
    <w:p w14:paraId="33FE74C6" w14:textId="77777777" w:rsidR="00F74A14" w:rsidRDefault="00F74A14">
      <w:pPr>
        <w:pStyle w:val="ProductList-BodyIndented"/>
      </w:pPr>
    </w:p>
    <w:p w14:paraId="43D2B190" w14:textId="77777777" w:rsidR="00F74A14" w:rsidRDefault="003F529A">
      <w:pPr>
        <w:pStyle w:val="ProductList-ClauseHeading"/>
        <w:outlineLvl w:val="4"/>
      </w:pPr>
      <w:r>
        <w:t>3.3 Termos Adicionais do Windows Server 2019 Essentials</w:t>
      </w:r>
    </w:p>
    <w:p w14:paraId="04F2AECB" w14:textId="77777777" w:rsidR="00F74A14" w:rsidRDefault="003F529A">
      <w:pPr>
        <w:pStyle w:val="ProductList-SubClauseHeading"/>
        <w:outlineLvl w:val="5"/>
      </w:pPr>
      <w:r>
        <w:t>3.3.1 Limitações de Uso</w:t>
      </w:r>
    </w:p>
    <w:p w14:paraId="6D284E2D" w14:textId="77777777" w:rsidR="00F74A14" w:rsidRDefault="003F529A" w:rsidP="003F529A">
      <w:pPr>
        <w:pStyle w:val="ProductList-Bullet"/>
        <w:numPr>
          <w:ilvl w:val="1"/>
          <w:numId w:val="32"/>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w:t>
      </w:r>
    </w:p>
    <w:p w14:paraId="3E4C0989" w14:textId="77777777" w:rsidR="00F74A14" w:rsidRDefault="003F529A" w:rsidP="003F529A">
      <w:pPr>
        <w:pStyle w:val="ProductList-Bullet"/>
        <w:numPr>
          <w:ilvl w:val="1"/>
          <w:numId w:val="32"/>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 OSE</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Essa Instância não precisa atender aos requisitos dos itens (I) a (iv) acima.</w:t>
      </w:r>
    </w:p>
    <w:p w14:paraId="0616A9E9" w14:textId="77777777" w:rsidR="00F74A14" w:rsidRDefault="00F74A14">
      <w:pPr>
        <w:pStyle w:val="ProductList-BodyIndented"/>
      </w:pPr>
    </w:p>
    <w:p w14:paraId="2E80FAA8" w14:textId="77777777" w:rsidR="00F74A14" w:rsidRDefault="003F529A">
      <w:pPr>
        <w:pStyle w:val="ProductList-SubClauseHeading"/>
        <w:outlineLvl w:val="5"/>
      </w:pPr>
      <w:r>
        <w:t>3.3.2 Usando o Software para Servidores</w:t>
      </w:r>
    </w:p>
    <w:p w14:paraId="251CBC8D" w14:textId="77777777" w:rsidR="00F74A14" w:rsidRDefault="003F529A">
      <w:pPr>
        <w:pStyle w:val="ProductList-BodyIndented"/>
      </w:pPr>
      <w:r>
        <w:t>Uma Conta de Usuário é um nome de usuário exclusivo com sua senha associada criada por meio do Windows Server 2019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14:paraId="5A7A2591" w14:textId="77777777" w:rsidR="00F74A14" w:rsidRDefault="00F74A14">
      <w:pPr>
        <w:pStyle w:val="ProductList-BodyIndented"/>
      </w:pPr>
    </w:p>
    <w:p w14:paraId="1B001C4C" w14:textId="77777777" w:rsidR="00F74A14" w:rsidRDefault="003F529A">
      <w:pPr>
        <w:pStyle w:val="ProductList-SubClauseHeading"/>
        <w:outlineLvl w:val="5"/>
      </w:pPr>
      <w:r>
        <w:t>3.3.3 Windows Server 2019 Essentials Connector</w:t>
      </w:r>
    </w:p>
    <w:p w14:paraId="6E4A434F" w14:textId="77777777" w:rsidR="00F74A14" w:rsidRDefault="003F529A">
      <w:pPr>
        <w:pStyle w:val="ProductList-BodyIndented"/>
      </w:pPr>
      <w:r>
        <w:t>O Cliente poderá instalar e usar o software Windows Server 2019 Essentials Connector em até 50 dispositivos a qualquer momento. Ele poderá usar este software somente com o software para servidores.</w:t>
      </w:r>
    </w:p>
    <w:p w14:paraId="32051447" w14:textId="77777777" w:rsidR="00F74A14" w:rsidRDefault="00F74A14">
      <w:pPr>
        <w:pStyle w:val="ProductList-BodyIndented"/>
      </w:pPr>
    </w:p>
    <w:p w14:paraId="07E7B4E6" w14:textId="77777777" w:rsidR="00F74A14" w:rsidRDefault="003F529A">
      <w:pPr>
        <w:pStyle w:val="ProductList-SubClauseHeading"/>
        <w:outlineLvl w:val="5"/>
      </w:pPr>
      <w:r>
        <w:t>3.3.4 Acesso de Serviços de Gerenciamento de Direitos do Active Directory do Windows Server 2019</w:t>
      </w:r>
    </w:p>
    <w:p w14:paraId="5F138B82" w14:textId="77777777" w:rsidR="00F74A14" w:rsidRDefault="003F529A">
      <w:pPr>
        <w:pStyle w:val="ProductList-BodyIndented"/>
      </w:pPr>
      <w:r>
        <w:t>O Cliente deverá adquirir a CAL dos Serviços de Gerenciamento de Direitos do Active Directory do Windows Server 2019 para cada Conta de Usuário por meio da qual um usuário que, direta ou indiretamente, acesse o recurso de Serviços de Gerenciamento de Direitos do Active Directory do Windows Server 2019.</w:t>
      </w:r>
    </w:p>
    <w:p w14:paraId="0BDBDDA9" w14:textId="77777777" w:rsidR="00F74A14" w:rsidRDefault="00F74A14">
      <w:pPr>
        <w:pStyle w:val="ProductList-BodyIndented"/>
      </w:pPr>
    </w:p>
    <w:p w14:paraId="0CD3514C" w14:textId="77777777" w:rsidR="00F74A14" w:rsidRDefault="003F529A">
      <w:pPr>
        <w:pStyle w:val="ProductList-ClauseHeading"/>
        <w:outlineLvl w:val="4"/>
      </w:pPr>
      <w:r>
        <w:t>3.4 Contêineres do Windows Server sem isolamento de Hyper-V com Windows Server 2019 Standard e Datacenter</w:t>
      </w:r>
    </w:p>
    <w:p w14:paraId="21E28D3B" w14:textId="77777777" w:rsidR="00F74A14" w:rsidRDefault="003F529A">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sem isolamento do Hyper-V (anteriormente conhecido como Contêiner do Windows Server) é um recurso do software Windows Server." </w:instrText>
      </w:r>
      <w:r>
        <w:fldChar w:fldCharType="separate"/>
      </w:r>
      <w:r>
        <w:rPr>
          <w:color w:val="0563C1"/>
        </w:rPr>
        <w:t>Contêineres do Windows Server sem isolamento de Hyper-V</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w:t>
      </w:r>
    </w:p>
    <w:p w14:paraId="0B50C1E4" w14:textId="77777777" w:rsidR="00F74A14" w:rsidRDefault="00F74A14">
      <w:pPr>
        <w:pStyle w:val="ProductList-Body"/>
      </w:pPr>
    </w:p>
    <w:p w14:paraId="342AF6CF" w14:textId="77777777" w:rsidR="00F74A14" w:rsidRDefault="003F529A">
      <w:pPr>
        <w:pStyle w:val="ProductList-ClauseHeading"/>
        <w:outlineLvl w:val="4"/>
      </w:pPr>
      <w:r>
        <w:t>3.5 Software Adicional do Windows Server 2019</w:t>
      </w:r>
    </w:p>
    <w:tbl>
      <w:tblPr>
        <w:tblStyle w:val="PURTable"/>
        <w:tblW w:w="0" w:type="dxa"/>
        <w:tblLook w:val="04A0" w:firstRow="1" w:lastRow="0" w:firstColumn="1" w:lastColumn="0" w:noHBand="0" w:noVBand="1"/>
      </w:tblPr>
      <w:tblGrid>
        <w:gridCol w:w="3660"/>
        <w:gridCol w:w="3686"/>
        <w:gridCol w:w="3570"/>
      </w:tblGrid>
      <w:tr w:rsidR="00F74A14" w14:paraId="55984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4B38C4" w14:textId="77777777" w:rsidR="00F74A14" w:rsidRDefault="003F529A">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33CDA1AD" w14:textId="77777777" w:rsidR="00F74A14" w:rsidRDefault="003F529A">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72C04808" w14:textId="77777777" w:rsidR="00F74A14" w:rsidRDefault="00F74A14">
            <w:pPr>
              <w:pStyle w:val="ProductList-TableBody"/>
            </w:pPr>
          </w:p>
        </w:tc>
      </w:tr>
    </w:tbl>
    <w:p w14:paraId="4D069FB8" w14:textId="77777777" w:rsidR="00F74A14" w:rsidRDefault="003F529A">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51"/>
        <w:gridCol w:w="3647"/>
        <w:gridCol w:w="3618"/>
      </w:tblGrid>
      <w:tr w:rsidR="00F74A14" w14:paraId="64BC2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22A39CD" w14:textId="77777777" w:rsidR="00F74A14" w:rsidRDefault="003F529A">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78F82CC9" w14:textId="77777777" w:rsidR="00F74A14" w:rsidRDefault="003F529A">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Desastres</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3DB0784" w14:textId="77777777" w:rsidR="00F74A14" w:rsidRDefault="003F529A">
            <w:pPr>
              <w:pStyle w:val="ProductList-TableBody"/>
            </w:pPr>
            <w:r>
              <w:rPr>
                <w:color w:val="404040"/>
              </w:rPr>
              <w:t>Direitos de Failover: N/D</w:t>
            </w:r>
          </w:p>
        </w:tc>
      </w:tr>
      <w:tr w:rsidR="00F74A14" w14:paraId="4FE14861" w14:textId="77777777">
        <w:tc>
          <w:tcPr>
            <w:tcW w:w="4040" w:type="dxa"/>
            <w:tcBorders>
              <w:top w:val="single" w:sz="4" w:space="0" w:color="000000"/>
              <w:left w:val="single" w:sz="4" w:space="0" w:color="000000"/>
              <w:bottom w:val="single" w:sz="4" w:space="0" w:color="000000"/>
              <w:right w:val="single" w:sz="4" w:space="0" w:color="000000"/>
            </w:tcBorders>
          </w:tcPr>
          <w:p w14:paraId="22263863" w14:textId="77777777" w:rsidR="00F74A14" w:rsidRDefault="003F529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14:paraId="2F4DE663" w14:textId="77777777" w:rsidR="00F74A14" w:rsidRDefault="003F529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 </w:t>
            </w:r>
            <w:hyperlink r:id="rId106">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8">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A8C3530" w14:textId="77777777" w:rsidR="00F74A14" w:rsidRDefault="003F529A">
            <w:pPr>
              <w:pStyle w:val="ProductList-TableBody"/>
            </w:pPr>
            <w:r>
              <w:rPr>
                <w:color w:val="404040"/>
              </w:rPr>
              <w:t>Direitos de Roaming: N/D</w:t>
            </w:r>
          </w:p>
        </w:tc>
      </w:tr>
      <w:tr w:rsidR="00F74A14" w14:paraId="78A86679" w14:textId="77777777">
        <w:tc>
          <w:tcPr>
            <w:tcW w:w="4040" w:type="dxa"/>
            <w:tcBorders>
              <w:top w:val="single" w:sz="4" w:space="0" w:color="000000"/>
              <w:left w:val="single" w:sz="4" w:space="0" w:color="000000"/>
              <w:bottom w:val="single" w:sz="4" w:space="0" w:color="000000"/>
              <w:right w:val="single" w:sz="4" w:space="0" w:color="000000"/>
            </w:tcBorders>
          </w:tcPr>
          <w:p w14:paraId="10A29831" w14:textId="77777777" w:rsidR="00F74A14" w:rsidRDefault="003F529A">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8B5594E" w14:textId="77777777" w:rsidR="00F74A14" w:rsidRDefault="003F529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02FE671" w14:textId="77777777" w:rsidR="00F74A14" w:rsidRDefault="00F74A14">
            <w:pPr>
              <w:pStyle w:val="ProductList-TableBody"/>
            </w:pPr>
          </w:p>
        </w:tc>
      </w:tr>
    </w:tbl>
    <w:p w14:paraId="6F701FAC" w14:textId="77777777" w:rsidR="00F74A14" w:rsidRDefault="00F74A14">
      <w:pPr>
        <w:pStyle w:val="ProductList-ClauseHeading"/>
        <w:outlineLvl w:val="4"/>
      </w:pPr>
    </w:p>
    <w:p w14:paraId="3B7C0318" w14:textId="77777777" w:rsidR="00F74A14" w:rsidRDefault="003F529A">
      <w:pPr>
        <w:pStyle w:val="ProductList-ClauseHeading"/>
        <w:outlineLvl w:val="4"/>
      </w:pPr>
      <w:r>
        <w:t>4.1 Benefício de Uso Híbrido do Microsoft Azure para Windows Server</w:t>
      </w:r>
    </w:p>
    <w:p w14:paraId="1F8F8211" w14:textId="77777777" w:rsidR="00F74A14" w:rsidRDefault="003F529A">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14:paraId="5F7D918D" w14:textId="77777777" w:rsidR="00F74A14" w:rsidRDefault="00F74A14">
      <w:pPr>
        <w:pStyle w:val="ProductList-Body"/>
      </w:pPr>
    </w:p>
    <w:p w14:paraId="6F45C415" w14:textId="77777777" w:rsidR="00F74A14" w:rsidRDefault="003F529A">
      <w:pPr>
        <w:pStyle w:val="ProductList-ClauseHeading"/>
        <w:outlineLvl w:val="4"/>
      </w:pPr>
      <w:r>
        <w:t>4.2 Versões do Canal Semianual</w:t>
      </w:r>
    </w:p>
    <w:p w14:paraId="62804F1D" w14:textId="77777777" w:rsidR="00F74A14" w:rsidRDefault="003F529A">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Standard ou Datacenter, bem como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Acesso Básico do Windows Server 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Adicional do Windows Server (conforme apropriado) podem instalar e usar versões do Canal Semianual (incluindo as versões Piloto e Geral) nos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w:t>
      </w:r>
    </w:p>
    <w:p w14:paraId="6F68048B" w14:textId="77777777" w:rsidR="00F74A14" w:rsidRDefault="00F74A14">
      <w:pPr>
        <w:pStyle w:val="ProductList-ClauseHeading"/>
        <w:outlineLvl w:val="4"/>
      </w:pPr>
    </w:p>
    <w:p w14:paraId="04832FC0" w14:textId="77777777" w:rsidR="00F74A14" w:rsidRDefault="003F529A">
      <w:pPr>
        <w:pStyle w:val="ProductList-ClauseHeading"/>
        <w:outlineLvl w:val="4"/>
      </w:pPr>
      <w:r>
        <w:t>4.3 Direitos Estendidos da SL de Usuário e da CAL de Usuário dos Serviços de Área de Trabalho Remota (“RDS”)</w:t>
      </w:r>
    </w:p>
    <w:p w14:paraId="37CB97EA" w14:textId="77777777" w:rsidR="00F74A14" w:rsidRDefault="003F529A">
      <w:pPr>
        <w:pStyle w:val="ProductList-Body"/>
      </w:pPr>
      <w:r>
        <w:t xml:space="preserve">O Cliente poderá usar suas SLs de Usuário e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da Plataforma Microsoft Azure ou nos servidores compartilhados ou dedicados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verificação de Mobilidade de Licenças.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(s).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14:paraId="188FCA92" w14:textId="77777777" w:rsidR="00F74A14" w:rsidRDefault="00F74A14">
      <w:pPr>
        <w:pStyle w:val="ProductList-Body"/>
      </w:pPr>
    </w:p>
    <w:p w14:paraId="5F5AFF5B" w14:textId="77777777" w:rsidR="00F74A14" w:rsidRDefault="003F529A">
      <w:pPr>
        <w:pStyle w:val="ProductList-ClauseHeading"/>
        <w:outlineLvl w:val="4"/>
      </w:pPr>
      <w:r>
        <w:t>4.4 Atualizações de Segurança Estendida</w:t>
      </w:r>
    </w:p>
    <w:p w14:paraId="4103285D" w14:textId="77777777" w:rsidR="00F74A14" w:rsidRDefault="003F529A">
      <w:pPr>
        <w:pStyle w:val="ProductList-Body"/>
      </w:pPr>
      <w:r>
        <w:t xml:space="preserve">Consulte as </w:t>
      </w:r>
      <w:hyperlink w:anchor="_Sec1282">
        <w:r>
          <w:rPr>
            <w:color w:val="00467F"/>
            <w:u w:val="single"/>
          </w:rPr>
          <w:t>Atualizações de Segurança Estendida</w:t>
        </w:r>
      </w:hyperlink>
      <w:r>
        <w:t xml:space="preserve"> no Apêndice B para aquisição e uso das Atualizações de Segurança Estendida. </w:t>
      </w:r>
    </w:p>
    <w:p w14:paraId="31305D9D" w14:textId="77777777" w:rsidR="00F74A14" w:rsidRDefault="00F74A14">
      <w:pPr>
        <w:pStyle w:val="ProductList-Body"/>
      </w:pPr>
    </w:p>
    <w:p w14:paraId="2784241B" w14:textId="77777777" w:rsidR="00F74A14" w:rsidRDefault="003F529A">
      <w:pPr>
        <w:pStyle w:val="ProductList-ClauseHeading"/>
        <w:outlineLvl w:val="4"/>
      </w:pPr>
      <w:r>
        <w:t>4.5 Windows Virtual Desktop para Windows Server</w:t>
      </w:r>
    </w:p>
    <w:p w14:paraId="1369F202" w14:textId="77777777" w:rsidR="00F74A14" w:rsidRDefault="003F529A">
      <w:pPr>
        <w:pStyle w:val="ProductList-Body"/>
      </w:pPr>
      <w:r>
        <w:t xml:space="preserve">Consulte a seção Windows Virtual Desktop da </w:t>
      </w:r>
      <w:hyperlink w:anchor="_Sec624">
        <w:r>
          <w:rPr>
            <w:color w:val="00467F"/>
            <w:u w:val="single"/>
          </w:rPr>
          <w:t xml:space="preserve">Entrada de Produtos dos Serviços do Microsoft Azure </w:t>
        </w:r>
      </w:hyperlink>
      <w:r>
        <w:t>para os direitos de acessar máquinas virtuais Windows Virtual Desktop Windows Server.</w:t>
      </w:r>
    </w:p>
    <w:p w14:paraId="6275F42A" w14:textId="77777777" w:rsidR="00F74A14" w:rsidRDefault="00F74A14">
      <w:pPr>
        <w:pStyle w:val="PURBreadcrumb"/>
      </w:pPr>
    </w:p>
    <w:tbl>
      <w:tblPr>
        <w:tblStyle w:val="PURTable"/>
        <w:tblW w:w="0" w:type="dxa"/>
        <w:tblLook w:val="04A0" w:firstRow="1" w:lastRow="0" w:firstColumn="1" w:lastColumn="0" w:noHBand="0" w:noVBand="1"/>
      </w:tblPr>
      <w:tblGrid>
        <w:gridCol w:w="10916"/>
      </w:tblGrid>
      <w:tr w:rsidR="00F74A14" w14:paraId="3DB2D7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24ED5C"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10F51996" w14:textId="77777777" w:rsidR="00F74A14" w:rsidRDefault="00F74A14">
      <w:pPr>
        <w:pStyle w:val="ProductList-Body"/>
      </w:pPr>
    </w:p>
    <w:p w14:paraId="25E3533B" w14:textId="77777777" w:rsidR="00F74A14" w:rsidRDefault="00F74A14">
      <w:pPr>
        <w:sectPr w:rsidR="00F74A14">
          <w:headerReference w:type="default" r:id="rId109"/>
          <w:footerReference w:type="default" r:id="rId110"/>
          <w:type w:val="continuous"/>
          <w:pgSz w:w="12240" w:h="15840" w:code="1"/>
          <w:pgMar w:top="1170" w:right="720" w:bottom="720" w:left="720" w:header="432" w:footer="288" w:gutter="0"/>
          <w:cols w:space="360"/>
        </w:sectPr>
      </w:pPr>
    </w:p>
    <w:p w14:paraId="1CFCB9B4" w14:textId="77777777" w:rsidR="00F74A14" w:rsidRDefault="003F529A">
      <w:pPr>
        <w:pStyle w:val="ProductList-SectionHeading"/>
        <w:pageBreakBefore/>
        <w:outlineLvl w:val="0"/>
      </w:pPr>
      <w:bookmarkStart w:id="212" w:name="_Sec548"/>
      <w:bookmarkEnd w:id="34"/>
      <w:r>
        <w:t>Serviços Online</w:t>
      </w:r>
      <w:r>
        <w:fldChar w:fldCharType="begin"/>
      </w:r>
      <w:r>
        <w:instrText xml:space="preserve"> TC "</w:instrText>
      </w:r>
      <w:bookmarkStart w:id="213" w:name="_Toc62635060"/>
      <w:r>
        <w:instrText>Serviços Online</w:instrText>
      </w:r>
      <w:bookmarkEnd w:id="213"/>
      <w:r>
        <w:instrText>" \l 1</w:instrText>
      </w:r>
      <w:r>
        <w:fldChar w:fldCharType="end"/>
      </w:r>
    </w:p>
    <w:p w14:paraId="266CFBDE" w14:textId="77777777" w:rsidR="00F74A14" w:rsidRDefault="003F529A">
      <w:pPr>
        <w:pStyle w:val="ProductList-Body"/>
      </w:pPr>
      <w:r>
        <w:t xml:space="preserve">A compra e o uso dos Serviços Online da Microsoft pelo Cliente são regidos por estes Termos do Produto e pelos Termos dos Serviços Online (OST) da Microsoft localizados no site </w:t>
      </w:r>
      <w:hyperlink r:id="rId111">
        <w:r>
          <w:rPr>
            <w:color w:val="00467F"/>
            <w:u w:val="single"/>
          </w:rPr>
          <w:t>http://go.microsoft.com/?linkid=9840733</w:t>
        </w:r>
      </w:hyperlink>
      <w:r>
        <w:t xml:space="preserve"> e são incorporados neste documento por referência.</w:t>
      </w:r>
    </w:p>
    <w:p w14:paraId="3E074672" w14:textId="77777777" w:rsidR="00F74A14" w:rsidRDefault="003F529A">
      <w:pPr>
        <w:pStyle w:val="ProductList-Offering1Heading"/>
        <w:outlineLvl w:val="1"/>
      </w:pPr>
      <w:bookmarkStart w:id="214" w:name="_Sec620"/>
      <w:r>
        <w:t>Disponibilidade Regional dos Serviços Online</w:t>
      </w:r>
      <w:bookmarkEnd w:id="214"/>
      <w:r>
        <w:fldChar w:fldCharType="begin"/>
      </w:r>
      <w:r>
        <w:instrText xml:space="preserve"> TC "</w:instrText>
      </w:r>
      <w:bookmarkStart w:id="215" w:name="_Toc62635061"/>
      <w:r>
        <w:instrText>Disponibilidade Regional dos Serviços Online</w:instrText>
      </w:r>
      <w:bookmarkEnd w:id="215"/>
      <w:r>
        <w:instrText>" \l 2</w:instrText>
      </w:r>
      <w:r>
        <w:fldChar w:fldCharType="end"/>
      </w:r>
    </w:p>
    <w:p w14:paraId="3826523D" w14:textId="77777777" w:rsidR="00F74A14" w:rsidRDefault="003F529A">
      <w:pPr>
        <w:pStyle w:val="ProductList-Body"/>
      </w:pPr>
      <w:r>
        <w:t xml:space="preserve">Visite o site </w:t>
      </w:r>
      <w:hyperlink r:id="rId112">
        <w:r>
          <w:rPr>
            <w:color w:val="00467F"/>
            <w:u w:val="single"/>
          </w:rPr>
          <w:t>https://www.microsoft.com/microsoft-365/business/international-availability</w:t>
        </w:r>
      </w:hyperlink>
      <w:r>
        <w:t xml:space="preserve"> para obter uma lista de países e regiões nos quais os Serviços Online estão disponíveis.</w:t>
      </w:r>
    </w:p>
    <w:p w14:paraId="312DCB4C" w14:textId="77777777" w:rsidR="00F74A14" w:rsidRDefault="003F529A">
      <w:pPr>
        <w:pStyle w:val="ProductList-Offering1Heading"/>
        <w:outlineLvl w:val="1"/>
      </w:pPr>
      <w:bookmarkStart w:id="216" w:name="_Sec621"/>
      <w:r>
        <w:t>Regras de Compra de Serviços Online</w:t>
      </w:r>
      <w:bookmarkEnd w:id="216"/>
      <w:r>
        <w:fldChar w:fldCharType="begin"/>
      </w:r>
      <w:r>
        <w:instrText xml:space="preserve"> TC "</w:instrText>
      </w:r>
      <w:bookmarkStart w:id="217" w:name="_Toc62635062"/>
      <w:r>
        <w:instrText>Regras de Compra de Serviços Online</w:instrText>
      </w:r>
      <w:bookmarkEnd w:id="217"/>
      <w:r>
        <w:instrText>" \l 2</w:instrText>
      </w:r>
      <w:r>
        <w:fldChar w:fldCharType="end"/>
      </w:r>
    </w:p>
    <w:p w14:paraId="44DCF3FB" w14:textId="77777777" w:rsidR="00F74A14" w:rsidRDefault="003F529A">
      <w:pPr>
        <w:pStyle w:val="ProductList-Body"/>
      </w:pPr>
      <w:r>
        <w:t>As seguintes regras de compra se aplicam à compra dos Serviços Online:</w:t>
      </w:r>
    </w:p>
    <w:p w14:paraId="6B88C810" w14:textId="77777777" w:rsidR="00F74A14" w:rsidRDefault="003F529A" w:rsidP="003F529A">
      <w:pPr>
        <w:pStyle w:val="ProductList-Bullet"/>
        <w:numPr>
          <w:ilvl w:val="0"/>
          <w:numId w:val="33"/>
        </w:numPr>
      </w:pPr>
      <w:r>
        <w:t xml:space="preserve">Os termos da assinatura variam dependendo do programa de compra. De acordo com o programa do Contrato Enterprise, os termos da assinatura para Serviços Online que não sejam o Microsoft Azure devem ser coextensivos, terminando na data de término do Registro do Cliente. </w:t>
      </w:r>
    </w:p>
    <w:p w14:paraId="796FEC85" w14:textId="77777777" w:rsidR="00F74A14" w:rsidRDefault="003F529A" w:rsidP="003F529A">
      <w:pPr>
        <w:pStyle w:val="ProductList-Bullet"/>
        <w:numPr>
          <w:ilvl w:val="0"/>
          <w:numId w:val="33"/>
        </w:numPr>
      </w:pPr>
      <w:r>
        <w:t>Se o Cliente fizer compras adicionais de um Serviço Online, o término do prazo da assinatura da compra adicional deverá estar alinhado com o prazo da assinatura existente do Cliente para o mesmo Serviço Online. Esta cláusula não se aplica às Reservas do Azure.</w:t>
      </w:r>
    </w:p>
    <w:p w14:paraId="55D19AEF" w14:textId="77777777" w:rsidR="00F74A14" w:rsidRDefault="003F529A" w:rsidP="003F529A">
      <w:pPr>
        <w:pStyle w:val="ProductList-Bullet"/>
        <w:numPr>
          <w:ilvl w:val="0"/>
          <w:numId w:val="33"/>
        </w:numPr>
      </w:pPr>
      <w:r>
        <w:t xml:space="preserve">O Cliente não pode reduzir o número de usuários nem de dispositivos cobertos por sua assinatura de Serviços Online durante o prazo da sua assinatura de Serviços Online, exceto conforme permitido no contrato de licenciamento por volume do Cliente. </w:t>
      </w:r>
    </w:p>
    <w:p w14:paraId="65319CF6" w14:textId="77777777" w:rsidR="00F74A14" w:rsidRDefault="003F529A" w:rsidP="003F529A">
      <w:pPr>
        <w:pStyle w:val="ProductList-Bullet"/>
        <w:numPr>
          <w:ilvl w:val="0"/>
          <w:numId w:val="33"/>
        </w:numPr>
      </w:pPr>
      <w:r>
        <w:t>Os termos do Microsoft Azure são fornecidos na Entrada do Produto do Microsoft Azure.</w:t>
      </w:r>
    </w:p>
    <w:p w14:paraId="3B5F76EA" w14:textId="77777777" w:rsidR="00F74A14" w:rsidRDefault="003F529A" w:rsidP="003F529A">
      <w:pPr>
        <w:pStyle w:val="ProductList-Bullet"/>
        <w:numPr>
          <w:ilvl w:val="0"/>
          <w:numId w:val="33"/>
        </w:numPr>
      </w:pP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SLs de Usuário Complementares</w:t>
      </w:r>
      <w:r>
        <w:fldChar w:fldCharType="end"/>
      </w:r>
      <w:r>
        <w:t xml:space="preserve"> 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 xml:space="preserve"> </w:t>
      </w:r>
      <w:r>
        <w:fldChar w:fldCharType="end"/>
      </w:r>
      <w:r>
        <w:t xml:space="preserve"> devem ser compradas sob o mesmo registro e contrato de licenciamento por volume (se houver) da Licença Qualificada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Os Complementos</w:t>
      </w:r>
      <w:r>
        <w:fldChar w:fldCharType="end"/>
      </w:r>
      <w:r>
        <w:t xml:space="preserve"> expiram no término da cobertura de SA da Licença Qualificada ou na SL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o que ocorrer primeiro. </w:t>
      </w:r>
      <w:r>
        <w:fldChar w:fldCharType="begin"/>
      </w:r>
      <w:r>
        <w:instrText xml:space="preserve"> AutoTextList   \s NoStyle \t "Step-up significa uma licença comprada além de (e associada a) uma licença básica adquirida." </w:instrText>
      </w:r>
      <w:r>
        <w:fldChar w:fldCharType="separate"/>
      </w:r>
      <w:r>
        <w:rPr>
          <w:color w:val="0563C1"/>
        </w:rPr>
        <w:t>Step-ups</w:t>
      </w:r>
      <w:r>
        <w:fldChar w:fldCharType="end"/>
      </w:r>
      <w:r>
        <w:t xml:space="preserve"> expiram no término da SL de Usuário de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ou na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o que ocorrer primeiro. </w:t>
      </w:r>
    </w:p>
    <w:p w14:paraId="5861B7E9" w14:textId="77777777" w:rsidR="00F74A14" w:rsidRDefault="003F529A" w:rsidP="003F529A">
      <w:pPr>
        <w:pStyle w:val="ProductList-Bullet"/>
        <w:numPr>
          <w:ilvl w:val="0"/>
          <w:numId w:val="33"/>
        </w:numPr>
      </w:pP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são cobradas mensalmente.</w:t>
      </w:r>
    </w:p>
    <w:p w14:paraId="37D95BBB" w14:textId="77777777" w:rsidR="00F74A14" w:rsidRDefault="003F529A">
      <w:pPr>
        <w:pStyle w:val="ProductList-Offering1Heading"/>
        <w:outlineLvl w:val="1"/>
      </w:pPr>
      <w:bookmarkStart w:id="218" w:name="_Sec623"/>
      <w:r>
        <w:t>Renovação dos Serviços Online</w:t>
      </w:r>
      <w:bookmarkEnd w:id="218"/>
      <w:r>
        <w:fldChar w:fldCharType="begin"/>
      </w:r>
      <w:r>
        <w:instrText xml:space="preserve"> TC "</w:instrText>
      </w:r>
      <w:bookmarkStart w:id="219" w:name="_Toc62635063"/>
      <w:r>
        <w:instrText>Renovação dos Serviços Online</w:instrText>
      </w:r>
      <w:bookmarkEnd w:id="219"/>
      <w:r>
        <w:instrText>" \l 2</w:instrText>
      </w:r>
      <w:r>
        <w:fldChar w:fldCharType="end"/>
      </w:r>
    </w:p>
    <w:p w14:paraId="28A0F8F7" w14:textId="77777777" w:rsidR="00F74A14" w:rsidRDefault="003F529A">
      <w:pPr>
        <w:pStyle w:val="ProductList-Body"/>
      </w:pPr>
      <w:r>
        <w:t xml:space="preserve">Os Serviços Online com Renovação Automática serão renovados automaticamente no dia seguinte ao término do seu prazo de assinatura, a menos que o Cliente opte por não fazer a renovação automática no mínimo 30 dias antes de a assinatura expirar, fazendo um pedido com seu revendedor ou usando um formulário disponível em </w:t>
      </w:r>
      <w:hyperlink r:id="rId113">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14:paraId="427BE203"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319931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9A7578"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5CFB5287" w14:textId="77777777" w:rsidR="00F74A14" w:rsidRDefault="00F74A14">
      <w:pPr>
        <w:pStyle w:val="ProductList-Body"/>
      </w:pPr>
    </w:p>
    <w:p w14:paraId="3099F596" w14:textId="77777777" w:rsidR="00F74A14" w:rsidRDefault="003F529A">
      <w:pPr>
        <w:pStyle w:val="ProductList-OfferingGroupHeading"/>
        <w:outlineLvl w:val="1"/>
      </w:pPr>
      <w:bookmarkStart w:id="220" w:name="_Sec624"/>
      <w:r>
        <w:t>Serviços do Microsoft Azure</w:t>
      </w:r>
      <w:bookmarkEnd w:id="220"/>
      <w:r>
        <w:fldChar w:fldCharType="begin"/>
      </w:r>
      <w:r>
        <w:instrText xml:space="preserve"> TC "</w:instrText>
      </w:r>
      <w:bookmarkStart w:id="221" w:name="_Toc62635064"/>
      <w:r>
        <w:instrText>Serviços do Microsoft Azure</w:instrText>
      </w:r>
      <w:bookmarkEnd w:id="221"/>
      <w:r>
        <w:instrText>" \l 2</w:instrText>
      </w:r>
      <w:r>
        <w:fldChar w:fldCharType="end"/>
      </w:r>
    </w:p>
    <w:p w14:paraId="1D6F4E97" w14:textId="77777777" w:rsidR="00F74A14" w:rsidRDefault="003F529A">
      <w:pPr>
        <w:pStyle w:val="ProductList-ClauseHeading"/>
        <w:outlineLvl w:val="2"/>
      </w:pPr>
      <w:r>
        <w:t>1. Definições</w:t>
      </w:r>
    </w:p>
    <w:p w14:paraId="5226BB30" w14:textId="77777777" w:rsidR="00F74A14" w:rsidRDefault="003F529A">
      <w:pPr>
        <w:pStyle w:val="ProductList-Body"/>
      </w:pPr>
      <w:r>
        <w:rPr>
          <w:b/>
          <w:color w:val="00188F"/>
        </w:rPr>
        <w:t xml:space="preserve">Pagamento antecipado Anual Alocado </w:t>
      </w:r>
      <w:r>
        <w:t>significa, caso o Cliente opte por fatura anual, a parcela do Pagamento antecipado do Azure</w:t>
      </w:r>
      <w:r>
        <w:fldChar w:fldCharType="begin"/>
      </w:r>
      <w:r>
        <w:instrText xml:space="preserve"> XE "Pagamento antecipado do Azure" </w:instrText>
      </w:r>
      <w:r>
        <w:fldChar w:fldCharType="end"/>
      </w:r>
      <w:r>
        <w:t xml:space="preserve"> alocado anualmente por meio do prazo de Registro.</w:t>
      </w:r>
    </w:p>
    <w:p w14:paraId="32E81374" w14:textId="77777777" w:rsidR="00F74A14" w:rsidRDefault="003F529A">
      <w:pPr>
        <w:pStyle w:val="ProductList-Body"/>
      </w:pPr>
      <w:r>
        <w:rPr>
          <w:b/>
          <w:color w:val="00188F"/>
        </w:rPr>
        <w:t>Reservas do Azure</w:t>
      </w:r>
      <w:r>
        <w:t xml:space="preserve"> significa uma compra avançada de Serviços elegíveis do Microsoft Azure para um período e região especificados (por exemplo, Instâncias de VM Reservadas, Instâncias de Software Reservadas, etc.).</w:t>
      </w:r>
    </w:p>
    <w:p w14:paraId="0C3F1C04" w14:textId="77777777" w:rsidR="00F74A14" w:rsidRDefault="003F529A">
      <w:pPr>
        <w:pStyle w:val="ProductList-Body"/>
      </w:pPr>
      <w:r>
        <w:rPr>
          <w:b/>
          <w:color w:val="00188F"/>
        </w:rPr>
        <w:t>Taxas de Consumo</w:t>
      </w:r>
      <w:r>
        <w:t xml:space="preserve"> significa o preço estabelecido para os Serviços do Microsoft Azure ou, para determinados Planos de Serviços do Microsoft Azure, o uso feito além de uma quantidade especificada. As Taxas de Consumo também podem ser denominadas “Taxas Excedentes” ou “Excedente” em outros documentos da Microsoft ou do Microsoft Azure.</w:t>
      </w:r>
    </w:p>
    <w:p w14:paraId="6C2274E1" w14:textId="77777777" w:rsidR="00F74A14" w:rsidRDefault="003F529A">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Diferente do Azure Stack Hub</w:t>
      </w:r>
      <w:r>
        <w:fldChar w:fldCharType="begin"/>
      </w:r>
      <w:r>
        <w:instrText xml:space="preserve"> XE "Azure Stack Hub" </w:instrText>
      </w:r>
      <w:r>
        <w:fldChar w:fldCharType="end"/>
      </w:r>
      <w:r>
        <w:t>, os serviços comprados como um Plano de Serviços do Microsoft Azure não são qualificados para a Exceção de Hospedagem nos Termos de Serviços Online.</w:t>
      </w:r>
    </w:p>
    <w:p w14:paraId="00EADB1F" w14:textId="77777777" w:rsidR="00F74A14" w:rsidRDefault="003F529A">
      <w:pPr>
        <w:pStyle w:val="ProductList-Body"/>
      </w:pPr>
      <w:r>
        <w:rPr>
          <w:b/>
          <w:color w:val="00188F"/>
        </w:rPr>
        <w:t>Pagamento antecipado do Azure</w:t>
      </w:r>
      <w:r>
        <w:t xml:space="preserve"> significa o valor monetário total que o cliente compromete-se a pagar durante o período da assinatura para o uso dos Serviços do Microsoft Azure elegível.</w:t>
      </w:r>
    </w:p>
    <w:p w14:paraId="4CE4DFA5" w14:textId="77777777" w:rsidR="00F74A14" w:rsidRDefault="00F74A14">
      <w:pPr>
        <w:pStyle w:val="ProductList-Body"/>
      </w:pPr>
    </w:p>
    <w:p w14:paraId="03649D4E" w14:textId="77777777" w:rsidR="00F74A14" w:rsidRDefault="003F529A">
      <w:pPr>
        <w:pStyle w:val="ProductList-ClauseHeading"/>
        <w:outlineLvl w:val="2"/>
      </w:pPr>
      <w:r>
        <w:t>2. Prazo da Assinatura</w:t>
      </w:r>
    </w:p>
    <w:p w14:paraId="45F3688A" w14:textId="77777777" w:rsidR="00F74A14" w:rsidRDefault="003F529A">
      <w:pPr>
        <w:pStyle w:val="ProductList-Body"/>
      </w:pPr>
      <w:r>
        <w:t>Exceto conforme descrito abaixo para Reservas do Azure, o cliente somente poderá assinar Serviços do Microsoft Azure (incluindo Planos de Serviços do Microsoft Azure) por um prazo de assinatura que termine na data de término do Registro do Cliente (“coextensiva”). O cliente deve ter, pelo menos, dois meses restantes em seu prazo de Registro para assinar os Serviços do Microsoft Azure. O acesso do Cliente a uma determinada máquina virtual do Azure Spot é temporário e poderá ser interrompido a qualquer momento. O Cliente pode optar por ser notificado imediatamente antes da interrupção das cargas de trabalho.</w:t>
      </w:r>
    </w:p>
    <w:p w14:paraId="25FE609C" w14:textId="77777777" w:rsidR="00F74A14" w:rsidRDefault="00F74A14">
      <w:pPr>
        <w:pStyle w:val="ProductList-Body"/>
      </w:pPr>
    </w:p>
    <w:p w14:paraId="2ACCF86C" w14:textId="77777777" w:rsidR="00F74A14" w:rsidRDefault="003F529A">
      <w:pPr>
        <w:pStyle w:val="ProductList-ClauseHeading"/>
        <w:outlineLvl w:val="2"/>
      </w:pPr>
      <w:r>
        <w:t>3. Comprando Serviços</w:t>
      </w:r>
    </w:p>
    <w:p w14:paraId="1463001C" w14:textId="77777777" w:rsidR="00F74A14" w:rsidRDefault="003F529A">
      <w:pPr>
        <w:pStyle w:val="ProductList-Body"/>
      </w:pPr>
      <w:r>
        <w:t>É possível comprar os Serviços do Microsoft Azure de uma das formas a seguir ou de uma combinação delas:</w:t>
      </w:r>
    </w:p>
    <w:p w14:paraId="3507E07B" w14:textId="77777777" w:rsidR="00F74A14" w:rsidRDefault="003F529A" w:rsidP="003F529A">
      <w:pPr>
        <w:pStyle w:val="ProductList-Bullet"/>
        <w:numPr>
          <w:ilvl w:val="0"/>
          <w:numId w:val="34"/>
        </w:numPr>
      </w:pPr>
      <w:r>
        <w:rPr>
          <w:b/>
          <w:color w:val="00188F"/>
        </w:rPr>
        <w:t>Pagamento antecipado do Azure</w:t>
      </w:r>
      <w:r>
        <w:t xml:space="preserve">: O Cliente terá acesso a seu Pagamento antecipado do Azure integral durante o prazo de Registro se o Cliente concordar em receber faturas pelo valor integral antecipado (“Opção de Pagamento Antecipado Integral”). De modo alternativo, se o Cliente optar por receber anualmente fatura de seu pagamento antecipado do Azure, o Cliente terá acesso a um pagamento antecipado Anual Alocado a cada ano de Registro (“Opção de Pagamento Antecipado Anual”). De acordo com a Opção de Pagamento Antecipado Integral, qualquer pagamento antecipado do Azure não utilizado será perdido no final do Registro e, conforme a Opção de Pagamento Antecipado Anual, qualquer pagamento antecipado Anual Alocado será perdido na data seguinte de aniversário do Registro. O Cliente pode entrar em contato com a Microsoft ou seu revendedor do Cliente a respeito do aumento do pagamento antecipado do Azure ou redução de seu pagamento antecipado Anual Alocado para qualquer aniversário de Registro. O revendedor do cliente (se houver) deve processar reduções com a Microsoft antes do próximo aniversário. </w:t>
      </w:r>
    </w:p>
    <w:p w14:paraId="0A3B8BE7" w14:textId="77777777" w:rsidR="00F74A14" w:rsidRDefault="003F529A" w:rsidP="003F529A">
      <w:pPr>
        <w:pStyle w:val="ProductList-Bullet"/>
        <w:numPr>
          <w:ilvl w:val="0"/>
          <w:numId w:val="34"/>
        </w:numPr>
      </w:pPr>
      <w:r>
        <w:rPr>
          <w:b/>
          <w:color w:val="00188F"/>
        </w:rPr>
        <w:t>Consumo</w:t>
      </w:r>
      <w:r>
        <w:t>: O Cliente efetua pagamento com base no valor dos Serviços do Microsoft Azure consumidos durante o período de faturamento. Determinados recursos dos Serviços do Microsoft Azure só estarão disponíveis para compra com base no consumo.</w:t>
      </w:r>
    </w:p>
    <w:p w14:paraId="2972DFC1" w14:textId="77777777" w:rsidR="00F74A14" w:rsidRDefault="003F529A" w:rsidP="003F529A">
      <w:pPr>
        <w:pStyle w:val="ProductList-Bullet"/>
        <w:numPr>
          <w:ilvl w:val="0"/>
          <w:numId w:val="34"/>
        </w:numPr>
      </w:pPr>
      <w:r>
        <w:rPr>
          <w:b/>
          <w:color w:val="00188F"/>
        </w:rPr>
        <w:t>Plano de Serviços do Microsoft Azure</w:t>
      </w:r>
      <w:r>
        <w:t xml:space="preserve">: O Cliente poderá assinar um Serviço do Microsoft Azure como um Plano de Serviços do Microsoft Azure. </w:t>
      </w:r>
    </w:p>
    <w:p w14:paraId="36FEC9DA" w14:textId="77777777" w:rsidR="00F74A14" w:rsidRDefault="003F529A" w:rsidP="003F529A">
      <w:pPr>
        <w:pStyle w:val="ProductList-Bullet"/>
        <w:numPr>
          <w:ilvl w:val="0"/>
          <w:numId w:val="34"/>
        </w:numPr>
      </w:pPr>
      <w:r>
        <w:rPr>
          <w:b/>
          <w:color w:val="00188F"/>
        </w:rPr>
        <w:t>Provisionamento Automático</w:t>
      </w:r>
      <w:r>
        <w:t>: como parte do Registro de Servidor e Nuvem, os Clientes que não solicitaram os Serviços do Microsoft Azure como parte de seu Registro poderão receber um email de ativação da Microsoft convidando-os a fornecer os Serviços do Microsoft Azure de acordo com o Registro sem pagamento antecipado do Azure.</w:t>
      </w:r>
    </w:p>
    <w:p w14:paraId="679288C2" w14:textId="77777777" w:rsidR="00F74A14" w:rsidRDefault="003F529A" w:rsidP="003F529A">
      <w:pPr>
        <w:pStyle w:val="ProductList-Bullet"/>
        <w:numPr>
          <w:ilvl w:val="0"/>
          <w:numId w:val="34"/>
        </w:numPr>
      </w:pPr>
      <w:r>
        <w:rPr>
          <w:b/>
          <w:color w:val="00188F"/>
        </w:rPr>
        <w:t>Reservas do Azure</w:t>
      </w:r>
      <w:r>
        <w:t xml:space="preserve">: As Reservas do Azure são compradas para prazos especificados de até três anos com um pagamento único adiantado ou pagamentos mensais iguais (quando disponíveis). As reservas do Azure expiram no final do prazo especificado. O cliente não será reembolsado pelo pagamento (feito ou programado) de Reservas não utilizadas do Azure. Não obstante os termos do contrato de licenciamento por volume do Cliente, preços fixos não se aplicam às Reservas do Azure. O preço da Reserva do Azure será baseado no preço disponível no momento de cada compra. </w:t>
      </w:r>
    </w:p>
    <w:p w14:paraId="7B956F23" w14:textId="77777777" w:rsidR="00F74A14" w:rsidRDefault="003F529A" w:rsidP="003F529A">
      <w:pPr>
        <w:pStyle w:val="ProductList-Bullet"/>
        <w:numPr>
          <w:ilvl w:val="0"/>
          <w:numId w:val="34"/>
        </w:numPr>
      </w:pPr>
      <w:r>
        <w:rPr>
          <w:b/>
          <w:color w:val="00188F"/>
        </w:rPr>
        <w:t>Azure Spot</w:t>
      </w:r>
      <w:r>
        <w:t>: Não obstante os termos do contrato de licenciamento por volume do Cliente, preços fixos não se aplicam às máquinas virtuais do Azure Spot. A definição de preço do Azure Spot se baseia em demanda. A definição de preço disponível no momento de cada compra está sujeita a alteração a qualquer momento. O Cliente pode consultar o portal do Azure para saber os ajustes na definição de preço.</w:t>
      </w:r>
    </w:p>
    <w:p w14:paraId="2ED58ACD" w14:textId="77777777" w:rsidR="00F74A14" w:rsidRDefault="00F74A14">
      <w:pPr>
        <w:pStyle w:val="ProductList-Body"/>
      </w:pPr>
    </w:p>
    <w:p w14:paraId="513AA254" w14:textId="77777777" w:rsidR="00F74A14" w:rsidRDefault="003F529A">
      <w:pPr>
        <w:pStyle w:val="ProductList-ClauseHeading"/>
        <w:outlineLvl w:val="2"/>
      </w:pPr>
      <w:r>
        <w:t>4. Preços</w:t>
      </w:r>
    </w:p>
    <w:p w14:paraId="517251C6" w14:textId="77777777" w:rsidR="00F74A14" w:rsidRDefault="003F529A">
      <w:pPr>
        <w:pStyle w:val="ProductList-Body"/>
      </w:pPr>
      <w:r>
        <w:t>A Microsoft poderá oferecer preços mais baixos ao Cliente (ou revendedor do Cliente) para Serviços Individuais do Microsoft Azure durante o prazo de Registro do Cliente de modo permanente ou temporário (promocional).</w:t>
      </w:r>
    </w:p>
    <w:p w14:paraId="29B7E9EE" w14:textId="77777777" w:rsidR="00F74A14" w:rsidRDefault="00F74A14">
      <w:pPr>
        <w:pStyle w:val="ProductList-Body"/>
      </w:pPr>
    </w:p>
    <w:p w14:paraId="0F961081" w14:textId="77777777" w:rsidR="00F74A14" w:rsidRDefault="003F529A">
      <w:pPr>
        <w:pStyle w:val="ProductList-ClauseHeading"/>
        <w:outlineLvl w:val="2"/>
      </w:pPr>
      <w:r>
        <w:t>5. Pagamento e Taxas</w:t>
      </w:r>
    </w:p>
    <w:p w14:paraId="0B03CB74" w14:textId="77777777" w:rsidR="00F74A14" w:rsidRDefault="003F529A" w:rsidP="003F529A">
      <w:pPr>
        <w:pStyle w:val="ProductList-Bullet"/>
        <w:numPr>
          <w:ilvl w:val="0"/>
          <w:numId w:val="35"/>
        </w:numPr>
      </w:pPr>
      <w:r>
        <w:rPr>
          <w:b/>
          <w:color w:val="00188F"/>
        </w:rPr>
        <w:t>Usando o pagamento antecipado do Azure</w:t>
      </w:r>
      <w:r>
        <w:t xml:space="preserve">: A cada mês, a Microsoft deduzirá do pagamento antecipado do Azure do Cliente (ou pagamento antecipado Anual, se aplicável) o valor monetário equivalente ao uso dos Serviços elegíveis do Microsoft Azure pelo Cliente. Uma vez que o saldo do pagamento antecipado do Azure (ou pagamento antecipado Anual Alocado, se aplicável) tenha se esgotado, qualquer uso adicional será faturado às Taxas de Consumo (conforme descritas abaixo). </w:t>
      </w:r>
    </w:p>
    <w:p w14:paraId="2BA0E986" w14:textId="77777777" w:rsidR="00F74A14" w:rsidRDefault="003F529A" w:rsidP="003F529A">
      <w:pPr>
        <w:pStyle w:val="ProductList-Bullet"/>
        <w:numPr>
          <w:ilvl w:val="0"/>
          <w:numId w:val="35"/>
        </w:numPr>
      </w:pPr>
      <w:r>
        <w:rPr>
          <w:b/>
          <w:color w:val="00188F"/>
        </w:rPr>
        <w:t>Faturando o pagamento antecipado do Azure:</w:t>
      </w:r>
      <w:r>
        <w:t xml:space="preserve"> Se o Cliente escolher a Opção Pagamento Antecipado Integral, o pagamento antecipado do Azure será faturado imediatamente. Caso o Cliente escolha a Opção de Pagamento Antecipado Anual, o primeiro pagamento antecipado Anual Alocado será faturado imediatamente, e os pagamentos antecipados Anuais Alocados futuros serão faturados na data de início de vigência do aniversário do registro.</w:t>
      </w:r>
    </w:p>
    <w:p w14:paraId="572B7EFD" w14:textId="77777777" w:rsidR="00F74A14" w:rsidRDefault="003F529A" w:rsidP="003F529A">
      <w:pPr>
        <w:pStyle w:val="ProductList-Bullet"/>
        <w:numPr>
          <w:ilvl w:val="0"/>
          <w:numId w:val="35"/>
        </w:numPr>
      </w:pPr>
      <w:r>
        <w:rPr>
          <w:b/>
          <w:color w:val="00188F"/>
        </w:rPr>
        <w:t>Faturando o Excedente do pagamento antecipado do Azure</w:t>
      </w:r>
      <w:r>
        <w:t>: Se o uso do Cliente for maior que o seu pagamento antecipado do Azure conforme Opção de Pagamento Antecipado Integral ou seu pagamento antecipado Anual Alocado com a Opção de Pagamento Antecipado Anual, esse excesso será faturado ao Cliente (ou seu revendedor) de acordo com as Taxas de Consumo no final de cada mês do registro.</w:t>
      </w:r>
    </w:p>
    <w:p w14:paraId="3AB38A6D" w14:textId="77777777" w:rsidR="00F74A14" w:rsidRDefault="003F529A" w:rsidP="003F529A">
      <w:pPr>
        <w:pStyle w:val="ProductList-Bullet"/>
        <w:numPr>
          <w:ilvl w:val="0"/>
          <w:numId w:val="35"/>
        </w:numPr>
      </w:pPr>
      <w:r>
        <w:rPr>
          <w:b/>
          <w:color w:val="00188F"/>
        </w:rPr>
        <w:t>Faturas de Consumo</w:t>
      </w:r>
      <w:r>
        <w:t>: Se o Cliente fornecer Serviços do Microsoft Azure sem pagamento antecipado do Azure, ele (ou seu revendedor) será cobrado mensalmente de acordo com as Taxas de Consumo. Todo o uso dos Serviços do Microsoft Azure após o término ou a rescisão do prazo de assinatura do Cliente será faturado para o Cliente (ou seu revendedor) conforme as Taxas de Consumo correntes no mês.</w:t>
      </w:r>
    </w:p>
    <w:p w14:paraId="14D23B43" w14:textId="77777777" w:rsidR="00F74A14" w:rsidRDefault="003F529A" w:rsidP="003F529A">
      <w:pPr>
        <w:pStyle w:val="ProductList-Bullet"/>
        <w:numPr>
          <w:ilvl w:val="0"/>
          <w:numId w:val="35"/>
        </w:numPr>
      </w:pPr>
      <w:r>
        <w:rPr>
          <w:b/>
          <w:color w:val="00188F"/>
        </w:rPr>
        <w:t>Fatura do Plano de Serviços Azure</w:t>
      </w:r>
      <w:r>
        <w:t>: A compra de um Plano de Serviços do Microsoft Azure será faturada para o Cliente (ou seu revendedor), antecipadamente ou anualmente, de acordo com os termos do contrato de licenciamento por volume do Cliente que geralmente regem os termos de pagamento do pedido de Serviços Online. O pagamento antecipado do Azure não poderá ser aplicado à compra de um Plano de Serviços do Microsoft Azure; ressalva-se, entretanto, que, se um Plano de Serviços do Microsoft Azure incluir a compra de uma quantidade inicial de um serviço (“Quantidade Inicial”), o uso que exceder a Quantidade Inicial será cobrado de acordo com as Taxas de Consumo, e o pagamento antecipado do Azure do Cliente poderá ser aplicado a esse uso.</w:t>
      </w:r>
    </w:p>
    <w:p w14:paraId="60382DA3" w14:textId="77777777" w:rsidR="00F74A14" w:rsidRDefault="003F529A" w:rsidP="003F529A">
      <w:pPr>
        <w:pStyle w:val="ProductList-Bullet"/>
        <w:numPr>
          <w:ilvl w:val="0"/>
          <w:numId w:val="35"/>
        </w:numPr>
      </w:pPr>
      <w:r>
        <w:rPr>
          <w:b/>
          <w:color w:val="00188F"/>
        </w:rPr>
        <w:t>Reservas do Azure</w:t>
      </w:r>
      <w:r>
        <w:t xml:space="preserve">: A compra de Reservas do Azure será deduzida automaticamente de qualquer pagamento antecipado do Azure disponível. Se o Cliente tiver usado todo o seu pagamento antecipado do Azure ou se o custo das Reservas do Azure exceder o saldo do pagamento antecipado do Azure disponível no momento da compra, o excesso será faturado conforme estabelecido na seção “Pagamentos e Taxas”. As compras de Reservas do Azure pelo Cliente por meio do Azure.com serão cobradas em seu cartão de crédito registrado em relação a todo o pagamento adiantado, ou a cobrança aparecerá na próxima fatura. As Instâncias Reservadas do Azure para uma máquina virtual ou serviços do Banco de Dados Azure SQL cobrem apenas o custo da computação (a taxa básica) e não incluem o custo do software (por exemplo, Windows Server ou SQL Server), armazenamento ou back-up. Por outro lado, as Instâncias Reservadas do Azure para software não incluem o custo de computação. </w:t>
      </w:r>
    </w:p>
    <w:p w14:paraId="663BBE2C" w14:textId="77777777" w:rsidR="00F74A14" w:rsidRDefault="00F74A14">
      <w:pPr>
        <w:pStyle w:val="ProductList-Body"/>
      </w:pPr>
    </w:p>
    <w:p w14:paraId="1CFB96C5" w14:textId="77777777" w:rsidR="00F74A14" w:rsidRDefault="003F529A">
      <w:pPr>
        <w:pStyle w:val="ProductList-ClauseHeading"/>
        <w:outlineLvl w:val="2"/>
      </w:pPr>
      <w:r>
        <w:t>6. Opções de Reservas do Azure</w:t>
      </w:r>
    </w:p>
    <w:p w14:paraId="7AD3D5E9" w14:textId="77777777" w:rsidR="00F74A14" w:rsidRDefault="003F529A">
      <w:pPr>
        <w:pStyle w:val="ProductList-Body"/>
      </w:pPr>
      <w:r>
        <w:t>As opções a seguir se aplicam às Reservas do Azure adquiridas pelo Cliente.</w:t>
      </w:r>
    </w:p>
    <w:p w14:paraId="2BC23D63" w14:textId="77777777" w:rsidR="00F74A14" w:rsidRDefault="003F529A" w:rsidP="003F529A">
      <w:pPr>
        <w:pStyle w:val="ProductList-Bullet"/>
        <w:numPr>
          <w:ilvl w:val="0"/>
          <w:numId w:val="36"/>
        </w:numPr>
      </w:pPr>
      <w:r>
        <w:rPr>
          <w:b/>
          <w:color w:val="00188F"/>
        </w:rPr>
        <w:t>Exchange</w:t>
      </w:r>
      <w:r>
        <w:t>: é uma opção que permite ao Cliente aplicar o valor monetário de um período restante de Reserva do Azure à compra de uma ou mais novas Reservas do Azure com valor monetário igual ou maior para o mesmo serviço.</w:t>
      </w:r>
    </w:p>
    <w:p w14:paraId="55B9CE9D" w14:textId="77777777" w:rsidR="00F74A14" w:rsidRDefault="003F529A" w:rsidP="003F529A">
      <w:pPr>
        <w:pStyle w:val="ProductList-Bullet"/>
        <w:numPr>
          <w:ilvl w:val="0"/>
          <w:numId w:val="36"/>
        </w:numPr>
      </w:pPr>
      <w:r>
        <w:rPr>
          <w:b/>
          <w:color w:val="00188F"/>
        </w:rPr>
        <w:t>Cancelar</w:t>
      </w:r>
      <w:r>
        <w:t>: é uma opção que permite ao Cliente receber um reembolso proporcional com base em um período restante da Reserva do Azure menos uma taxa de rescisão antecipada (atualmente 12%) e sujeito a um limite de cancelamento definido pela Microsoft (atualmente US$50.000 por ano).</w:t>
      </w:r>
    </w:p>
    <w:p w14:paraId="54383A18" w14:textId="77777777" w:rsidR="00F74A14" w:rsidRDefault="003F529A" w:rsidP="003F529A">
      <w:pPr>
        <w:pStyle w:val="ProductList-Bullet"/>
        <w:numPr>
          <w:ilvl w:val="0"/>
          <w:numId w:val="36"/>
        </w:numPr>
      </w:pPr>
      <w:r>
        <w:rPr>
          <w:b/>
          <w:color w:val="00188F"/>
        </w:rPr>
        <w:t>Cessão</w:t>
      </w:r>
      <w:r>
        <w:t xml:space="preserve">: permite ao Cliente aplicar uma Reserva do Azure a uma única assinatura (no escopo) dos registros/da conta (compartilhada). </w:t>
      </w:r>
    </w:p>
    <w:p w14:paraId="0C199B7D" w14:textId="77777777" w:rsidR="00F74A14" w:rsidRDefault="00F74A14">
      <w:pPr>
        <w:pStyle w:val="ProductList-Body"/>
      </w:pPr>
    </w:p>
    <w:p w14:paraId="4D6ECC0C" w14:textId="77777777" w:rsidR="00F74A14" w:rsidRDefault="003F529A">
      <w:pPr>
        <w:pStyle w:val="ProductList-ClauseHeading"/>
        <w:outlineLvl w:val="2"/>
      </w:pPr>
      <w:r>
        <w:t>7. Reservas de cinco anos de VMs (Máquinas Virtuais) do Azure</w:t>
      </w:r>
    </w:p>
    <w:p w14:paraId="2E96C6B2" w14:textId="77777777" w:rsidR="00F74A14" w:rsidRDefault="003F529A">
      <w:pPr>
        <w:pStyle w:val="ProductList-Body"/>
      </w:pPr>
      <w:r>
        <w:t>Como exceção aos termos gerais de Reservas do Azure, oferecemos prazos de cinco anos de Reserva do Azure para famílias de VMs selecionadas. A taxa de rescisão antecipada para uma Reserva do Azure de cinco anos é de 35%. A Microsoft reserva-se o direito de mudar o Cliente para uma versão mais recente da série HB durante a Reserva do Azure de cinco anos, por motivos que incluem, mas que não se limitam a, indisponibilidade de peças de manutenção ou falta de suporte do fornecedor de hardware. Nesses casos, a nova versão e a configuração de hardware fornecerão no mínimo o mesmo nível de desempenho.</w:t>
      </w:r>
    </w:p>
    <w:p w14:paraId="69516870" w14:textId="77777777" w:rsidR="00F74A14" w:rsidRDefault="00F74A14">
      <w:pPr>
        <w:pStyle w:val="ProductList-Body"/>
      </w:pPr>
    </w:p>
    <w:p w14:paraId="73207F5B" w14:textId="77777777" w:rsidR="00F74A14" w:rsidRDefault="003F529A">
      <w:pPr>
        <w:pStyle w:val="ProductList-ClauseHeading"/>
        <w:outlineLvl w:val="2"/>
      </w:pPr>
      <w:r>
        <w:t>8. Programas Open License, Open Value e Open Value Subscription</w:t>
      </w:r>
    </w:p>
    <w:p w14:paraId="40C2AAC3" w14:textId="77777777" w:rsidR="00F74A14" w:rsidRDefault="003F529A">
      <w:pPr>
        <w:pStyle w:val="ProductList-SubClauseHeading"/>
        <w:outlineLvl w:val="3"/>
      </w:pPr>
      <w:r>
        <w:t>8.1 Definições</w:t>
      </w:r>
    </w:p>
    <w:p w14:paraId="071DD97A" w14:textId="77777777" w:rsidR="00F74A14" w:rsidRDefault="003F529A">
      <w:pPr>
        <w:pStyle w:val="ProductList-BodyIndented"/>
      </w:pPr>
      <w:r>
        <w:rPr>
          <w:b/>
          <w:color w:val="00188F"/>
        </w:rPr>
        <w:t>Taxas de Consumo</w:t>
      </w:r>
      <w:r>
        <w:t xml:space="preserve"> significa, para as finalidades dos contratos de Open License, Open Value e Open Value Subscription, os preços de todos os Serviços do Microsoft Azure.</w:t>
      </w:r>
    </w:p>
    <w:p w14:paraId="1F2CE09C" w14:textId="77777777" w:rsidR="00F74A14" w:rsidRDefault="003F529A">
      <w:pPr>
        <w:pStyle w:val="ProductList-BodyIndented"/>
      </w:pPr>
      <w:r>
        <w:rPr>
          <w:b/>
          <w:color w:val="00188F"/>
        </w:rPr>
        <w:t>Portal</w:t>
      </w:r>
      <w:r>
        <w:t xml:space="preserve"> significa o portal online por meio do qual o Cliente administra sua Assinatura.</w:t>
      </w:r>
    </w:p>
    <w:p w14:paraId="17B1787F" w14:textId="77777777" w:rsidR="00F74A14" w:rsidRDefault="003F529A">
      <w:pPr>
        <w:pStyle w:val="ProductList-BodyIndented"/>
      </w:pPr>
      <w:r>
        <w:rPr>
          <w:b/>
          <w:color w:val="00188F"/>
        </w:rPr>
        <w:t>Assinatura</w:t>
      </w:r>
      <w:r>
        <w:t xml:space="preserve"> significa uma assinatura por um período de tempo definido do pedido que pode ser resgatado para uma quantidade de Serviços do Microsoft Azure.</w:t>
      </w:r>
    </w:p>
    <w:p w14:paraId="0E685FFB" w14:textId="77777777" w:rsidR="00F74A14" w:rsidRDefault="00F74A14">
      <w:pPr>
        <w:pStyle w:val="ProductList-BodyIndented"/>
      </w:pPr>
    </w:p>
    <w:p w14:paraId="5536CA5E" w14:textId="77777777" w:rsidR="00F74A14" w:rsidRDefault="003F529A">
      <w:pPr>
        <w:pStyle w:val="ProductList-SubClauseHeading"/>
        <w:outlineLvl w:val="3"/>
      </w:pPr>
      <w:r>
        <w:t>8.2 Prazo da Assinatura</w:t>
      </w:r>
    </w:p>
    <w:p w14:paraId="31FE5C1B" w14:textId="77777777" w:rsidR="00F74A14" w:rsidRDefault="003F529A">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14:paraId="06203720" w14:textId="77777777" w:rsidR="00F74A14" w:rsidRDefault="00F74A14">
      <w:pPr>
        <w:pStyle w:val="ProductList-BodyIndented"/>
      </w:pPr>
    </w:p>
    <w:p w14:paraId="1CEF8CC3" w14:textId="77777777" w:rsidR="00F74A14" w:rsidRDefault="003F529A">
      <w:pPr>
        <w:pStyle w:val="ProductList-ClauseHeading"/>
        <w:outlineLvl w:val="2"/>
      </w:pPr>
      <w:r>
        <w:t>9. Benefício Híbrido do Microsoft Azure</w:t>
      </w:r>
    </w:p>
    <w:p w14:paraId="2CF7C8EB" w14:textId="77777777" w:rsidR="00F74A14" w:rsidRDefault="003F529A">
      <w:pPr>
        <w:pStyle w:val="ProductList-SubClauseHeading"/>
        <w:outlineLvl w:val="3"/>
      </w:pPr>
      <w:r>
        <w:t>9.1 Benefício de Uso Híbrido do Microsoft Azure para Windows Server</w:t>
      </w:r>
    </w:p>
    <w:p w14:paraId="38E39C10" w14:textId="77777777" w:rsidR="00F74A14" w:rsidRDefault="003F529A">
      <w:pPr>
        <w:pStyle w:val="ProductList-BodyIndented"/>
      </w:pPr>
      <w:r>
        <w:t xml:space="preserve">De acordo com o Benefício Híbrido do Microsoft Azure para Windows Server, o Cliente pode usar Máquinas Virtuais do Windows Server nas contas de serviço do Microsoft Azure do Cliente e pagar apenas o custo da computação (a “Instância Básica”). O Cliente deve indicar que está usando o Windows Server de acordo com o Benefício Híbrido do Azure para Windows Server ao criar ou configurar uma máquina virtual no Azure. Os </w:t>
      </w:r>
      <w:hyperlink r:id="rId114">
        <w:r>
          <w:rPr>
            <w:color w:val="00467F"/>
            <w:u w:val="single"/>
          </w:rPr>
          <w:t>Termos de Serviços Online</w:t>
        </w:r>
      </w:hyperlink>
      <w:r>
        <w:t xml:space="preserve"> regem o uso do Windows Server de acordo com esse benefício. O Cliente não pode alocar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para o Benefício Híbrido do Azure e, ao mesmo tempo, atribuir as mesmas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exceto uma única vez, por um período de até 180 dias, para migrar as mesmas cargas de trabalho para o Azure. No término da migração para o Azure ou 180 dias desde o início da migração, o que ocorrer antes,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permaneçam atribuídas ao Azure por, no mínimo, 90 dias. </w:t>
      </w:r>
    </w:p>
    <w:p w14:paraId="0EE6F09A" w14:textId="77777777" w:rsidR="00F74A14" w:rsidRDefault="00F74A14">
      <w:pPr>
        <w:pStyle w:val="ProductList-BodyIndented"/>
      </w:pPr>
    </w:p>
    <w:p w14:paraId="4CA8EECE" w14:textId="77777777" w:rsidR="00F74A14" w:rsidRDefault="003F529A">
      <w:pPr>
        <w:pStyle w:val="ProductList-BodyIndented"/>
      </w:pPr>
      <w:r>
        <w:t xml:space="preserve">Exceto conforme o dispositivo abaixo para o Windows Server Datacenter,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alocadas conforme descrito nos “Direitos de Virtualização Ilimitada”,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Windows Server com SA, e cada conjunto de 16 Licenças principais do Windows Server com SA qualificam o Cliente a usar o Windows Server no Microsoft Azure em até 16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alocados por duas ou menos Instâncias Básicas do Azure. Cada conjunto adicional de 8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com SA qualifica o uso em até 8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em uma Instância Básica. O Cliente pode usar software Padrão ou Datacenter.</w:t>
      </w:r>
    </w:p>
    <w:p w14:paraId="07DE2AC8" w14:textId="77777777" w:rsidR="00F74A14" w:rsidRDefault="00F74A14">
      <w:pPr>
        <w:pStyle w:val="ProductList-BodyIndented"/>
      </w:pPr>
    </w:p>
    <w:p w14:paraId="711BFB3E" w14:textId="77777777" w:rsidR="00F74A14" w:rsidRDefault="003F529A">
      <w:pPr>
        <w:pStyle w:val="ProductList-SubSubClauseHeading"/>
        <w:outlineLvl w:val="4"/>
      </w:pPr>
      <w:r>
        <w:t>9.1.1 Direitos de Uso Especiais para Licenças do Windows Server Datacenter</w:t>
      </w:r>
    </w:p>
    <w:p w14:paraId="59826964" w14:textId="77777777" w:rsidR="00F74A14" w:rsidRDefault="003F529A">
      <w:pPr>
        <w:pStyle w:val="ProductList-BodyIndented2"/>
      </w:pPr>
      <w:r>
        <w:t>Como exceções aos termos gerais que regem a alocação de licenças e o uso do Windows Server de acordo com o Benefício Híbrido do Azure para Windows Server:</w:t>
      </w:r>
    </w:p>
    <w:p w14:paraId="7B120282" w14:textId="77777777" w:rsidR="00F74A14" w:rsidRDefault="003F529A" w:rsidP="003F529A">
      <w:pPr>
        <w:pStyle w:val="ProductList-Bullet"/>
        <w:numPr>
          <w:ilvl w:val="2"/>
          <w:numId w:val="37"/>
        </w:numPr>
      </w:pPr>
      <w:r>
        <w:rPr>
          <w:b/>
        </w:rPr>
        <w:t>Direitos de Virtualização Ilimitada</w:t>
      </w:r>
      <w:r>
        <w:t xml:space="preserve">. O Cliente pode usar o Windows Server em qualquer número de Instâncias Básicas em um Host Dedicado do Azure ou outro host físico dedicado no Azure, desde que o Cliente aloque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Datacenter com SA para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disponíveis para o Cliente nesse host. O uso simultâneo no Host Dedicado do Azure ou outro host físico dedicado no Azure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 </w:t>
      </w:r>
    </w:p>
    <w:p w14:paraId="7CF7259E" w14:textId="77777777" w:rsidR="00F74A14" w:rsidRDefault="003F529A" w:rsidP="003F529A">
      <w:pPr>
        <w:pStyle w:val="ProductList-Bullet"/>
        <w:numPr>
          <w:ilvl w:val="2"/>
          <w:numId w:val="37"/>
        </w:numPr>
      </w:pPr>
      <w:r>
        <w:rPr>
          <w:b/>
        </w:rPr>
        <w:t>Direitos de Uso Duplo</w:t>
      </w:r>
      <w:r>
        <w:t xml:space="preserve">. Quando exercidos em conexão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Datacenter com SA, o Benefício Híbrido do Azure para Windows Server fornece direitos para implantar e usar simultaneamente o software no Azure e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nos data centers do Cliente. Os direitos de uso duplo não se aplicam no caso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alocadas conforme descrito em “Direitos de Virtualização Ilimitada”.</w:t>
      </w:r>
    </w:p>
    <w:p w14:paraId="306B09EC" w14:textId="77777777" w:rsidR="00F74A14" w:rsidRDefault="00F74A14">
      <w:pPr>
        <w:pStyle w:val="ProductList-BodyIndented2"/>
      </w:pPr>
    </w:p>
    <w:p w14:paraId="15686F64" w14:textId="77777777" w:rsidR="00F74A14" w:rsidRDefault="003F529A">
      <w:pPr>
        <w:pStyle w:val="ProductList-SubClauseHeading"/>
        <w:outlineLvl w:val="3"/>
      </w:pPr>
      <w:r>
        <w:t>9.2 Benefício Híbrido do Microsoft Azure para SQL Server</w:t>
      </w:r>
    </w:p>
    <w:p w14:paraId="6285FBD5" w14:textId="77777777" w:rsidR="00F74A14" w:rsidRDefault="003F529A">
      <w:pPr>
        <w:pStyle w:val="ProductList-BodyIndented"/>
      </w:pPr>
      <w:r>
        <w:t xml:space="preserve">Segundo o Benefício de Uso Híbrido do Microsoft Azure para SQL Server,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SQL Server coberta por SA (“Licença Qualificada”), o Cliente poderá consumir, em suas contas de serviços do Microsoft Azure, os Serviços de Dados do Microsoft Azure identificados na tabela abaixo nas proporções indicadas. Se um cliente desejar usar o Benefício de Uso Híbrido do Azure para SQL Server para consumir dois ou mais Serviços de Dados do Microsoft Azure, uma ou mais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deverão ser alocadas para cada serviço.</w:t>
      </w:r>
    </w:p>
    <w:p w14:paraId="491B1689" w14:textId="77777777" w:rsidR="00F74A14" w:rsidRDefault="00F74A14">
      <w:pPr>
        <w:pStyle w:val="ProductList-BodyIndented"/>
      </w:pPr>
    </w:p>
    <w:tbl>
      <w:tblPr>
        <w:tblStyle w:val="PURTable0"/>
        <w:tblW w:w="0" w:type="dxa"/>
        <w:tblLook w:val="04A0" w:firstRow="1" w:lastRow="0" w:firstColumn="1" w:lastColumn="0" w:noHBand="0" w:noVBand="1"/>
      </w:tblPr>
      <w:tblGrid>
        <w:gridCol w:w="3116"/>
        <w:gridCol w:w="3791"/>
        <w:gridCol w:w="3649"/>
      </w:tblGrid>
      <w:tr w:rsidR="00F74A14" w14:paraId="6659876A"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F3C5EC9" w14:textId="77777777" w:rsidR="00F74A14" w:rsidRDefault="003F529A">
            <w:pPr>
              <w:pStyle w:val="ProductList-TableBody"/>
            </w:pPr>
            <w:r>
              <w:rPr>
                <w:color w:val="FFFFFF"/>
              </w:rPr>
              <w:t>Licença Qualificada</w:t>
            </w:r>
          </w:p>
        </w:tc>
        <w:tc>
          <w:tcPr>
            <w:tcW w:w="4280" w:type="dxa"/>
            <w:tcBorders>
              <w:bottom w:val="none" w:sz="4" w:space="0" w:color="6E6E6E"/>
            </w:tcBorders>
            <w:shd w:val="clear" w:color="auto" w:fill="0070C0"/>
          </w:tcPr>
          <w:p w14:paraId="3A0D16C4" w14:textId="77777777" w:rsidR="00F74A14" w:rsidRDefault="003F529A">
            <w:pPr>
              <w:pStyle w:val="ProductList-TableBody"/>
            </w:pPr>
            <w:r>
              <w:rPr>
                <w:color w:val="FFFFFF"/>
              </w:rPr>
              <w:t>Serviço de Dados do Microsoft Azure</w:t>
            </w:r>
            <w:r>
              <w:rPr>
                <w:vertAlign w:val="superscript"/>
              </w:rPr>
              <w:t>1</w:t>
            </w:r>
          </w:p>
        </w:tc>
        <w:tc>
          <w:tcPr>
            <w:tcW w:w="4160" w:type="dxa"/>
            <w:shd w:val="clear" w:color="auto" w:fill="0070C0"/>
          </w:tcPr>
          <w:p w14:paraId="232F3D90" w14:textId="77777777" w:rsidR="00F74A14" w:rsidRDefault="003F529A">
            <w:pPr>
              <w:pStyle w:val="ProductList-TableBody"/>
            </w:pPr>
            <w:r>
              <w:rPr>
                <w:color w:val="FFFFFF"/>
              </w:rPr>
              <w:t>Proporção de Licenças Qualificadas para Azure vCores</w:t>
            </w:r>
          </w:p>
        </w:tc>
      </w:tr>
      <w:tr w:rsidR="00F74A14" w14:paraId="6BB8BB0C" w14:textId="77777777">
        <w:tc>
          <w:tcPr>
            <w:tcW w:w="3540" w:type="dxa"/>
            <w:tcBorders>
              <w:left w:val="single" w:sz="4" w:space="0" w:color="6E6E6E"/>
              <w:bottom w:val="none" w:sz="4" w:space="0" w:color="6E6E6E"/>
              <w:right w:val="single" w:sz="4" w:space="0" w:color="6E6E6E"/>
            </w:tcBorders>
          </w:tcPr>
          <w:p w14:paraId="13ACE000" w14:textId="77777777" w:rsidR="00F74A14" w:rsidRDefault="003F529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A1A2874" w14:textId="77777777" w:rsidR="00F74A14" w:rsidRDefault="003F529A">
            <w:pPr>
              <w:pStyle w:val="ProductList-TableBody"/>
            </w:pPr>
            <w:r>
              <w:t>Banco de Dados SQL do Azure (Pool Elástico e Banco de Dados Único)/Instância Gerenciada do SQL do Azure – para Fins Gerais</w:t>
            </w:r>
          </w:p>
        </w:tc>
        <w:tc>
          <w:tcPr>
            <w:tcW w:w="4160" w:type="dxa"/>
            <w:tcBorders>
              <w:left w:val="single" w:sz="4" w:space="0" w:color="6E6E6E"/>
              <w:bottom w:val="single" w:sz="4" w:space="0" w:color="6E6E6E"/>
              <w:right w:val="single" w:sz="4" w:space="0" w:color="6E6E6E"/>
            </w:tcBorders>
          </w:tcPr>
          <w:p w14:paraId="088EDCC9" w14:textId="77777777" w:rsidR="00F74A14" w:rsidRDefault="003F529A">
            <w:pPr>
              <w:pStyle w:val="ProductList-TableBody"/>
            </w:pPr>
            <w:r>
              <w:t>1 Licença de Núcleo: 4 vCores</w:t>
            </w:r>
          </w:p>
        </w:tc>
      </w:tr>
      <w:tr w:rsidR="00F74A14" w14:paraId="2D463A69" w14:textId="77777777">
        <w:tc>
          <w:tcPr>
            <w:tcW w:w="3540" w:type="dxa"/>
            <w:tcBorders>
              <w:top w:val="none" w:sz="4" w:space="0" w:color="6E6E6E"/>
              <w:left w:val="single" w:sz="4" w:space="0" w:color="6E6E6E"/>
              <w:bottom w:val="none" w:sz="4" w:space="0" w:color="6E6E6E"/>
            </w:tcBorders>
          </w:tcPr>
          <w:p w14:paraId="28ECA5C2" w14:textId="77777777" w:rsidR="00F74A14" w:rsidRDefault="00F74A14">
            <w:pPr>
              <w:pStyle w:val="ProductList-TableBody"/>
            </w:pPr>
          </w:p>
        </w:tc>
        <w:tc>
          <w:tcPr>
            <w:tcW w:w="4280" w:type="dxa"/>
          </w:tcPr>
          <w:p w14:paraId="199FDA9F" w14:textId="77777777" w:rsidR="00F74A14" w:rsidRDefault="003F529A">
            <w:pPr>
              <w:pStyle w:val="ProductList-TableBody"/>
            </w:pPr>
            <w:r>
              <w:t xml:space="preserve">Banco de Dados SQL do Azure (Pool Elástico e Banco de Dados Único)/Instância Gerenciada do SQL do Azure – Essencial para os Negócios </w:t>
            </w:r>
          </w:p>
        </w:tc>
        <w:tc>
          <w:tcPr>
            <w:tcW w:w="4160" w:type="dxa"/>
            <w:tcBorders>
              <w:top w:val="single" w:sz="4" w:space="0" w:color="6E6E6E"/>
              <w:bottom w:val="single" w:sz="4" w:space="0" w:color="6E6E6E"/>
              <w:right w:val="single" w:sz="4" w:space="0" w:color="6E6E6E"/>
            </w:tcBorders>
          </w:tcPr>
          <w:p w14:paraId="2492C2C1" w14:textId="77777777" w:rsidR="00F74A14" w:rsidRDefault="003F529A">
            <w:pPr>
              <w:pStyle w:val="ProductList-TableBody"/>
            </w:pPr>
            <w:r>
              <w:t>1 Licença de Núcleo: 1 vCore</w:t>
            </w:r>
          </w:p>
        </w:tc>
      </w:tr>
      <w:tr w:rsidR="00F74A14" w14:paraId="486E4F77" w14:textId="77777777">
        <w:tc>
          <w:tcPr>
            <w:tcW w:w="3540" w:type="dxa"/>
            <w:tcBorders>
              <w:top w:val="none" w:sz="4" w:space="0" w:color="6E6E6E"/>
              <w:left w:val="single" w:sz="4" w:space="0" w:color="6E6E6E"/>
              <w:bottom w:val="none" w:sz="4" w:space="0" w:color="6E6E6E"/>
            </w:tcBorders>
          </w:tcPr>
          <w:p w14:paraId="7A3B8EE1" w14:textId="77777777" w:rsidR="00F74A14" w:rsidRDefault="00F74A14">
            <w:pPr>
              <w:pStyle w:val="ProductList-TableBody"/>
            </w:pPr>
          </w:p>
        </w:tc>
        <w:tc>
          <w:tcPr>
            <w:tcW w:w="4280" w:type="dxa"/>
          </w:tcPr>
          <w:p w14:paraId="59E54B8B" w14:textId="77777777" w:rsidR="00F74A14" w:rsidRDefault="003F529A">
            <w:pPr>
              <w:pStyle w:val="ProductList-TableBody"/>
            </w:pPr>
            <w:r>
              <w:t>Banco de Dados SQL do Azure (Banco de Dados Único)/Instância Gerenciada do SQL do Azure - Hiperescala</w:t>
            </w:r>
          </w:p>
        </w:tc>
        <w:tc>
          <w:tcPr>
            <w:tcW w:w="4160" w:type="dxa"/>
            <w:tcBorders>
              <w:top w:val="single" w:sz="4" w:space="0" w:color="6E6E6E"/>
              <w:bottom w:val="single" w:sz="4" w:space="0" w:color="6E6E6E"/>
              <w:right w:val="single" w:sz="4" w:space="0" w:color="6E6E6E"/>
            </w:tcBorders>
          </w:tcPr>
          <w:p w14:paraId="4C8FEC6F" w14:textId="77777777" w:rsidR="00F74A14" w:rsidRDefault="003F529A">
            <w:pPr>
              <w:pStyle w:val="ProductList-TableBody"/>
            </w:pPr>
            <w:r>
              <w:t>1 Licença de Núcleo: 4 vCore</w:t>
            </w:r>
          </w:p>
        </w:tc>
      </w:tr>
      <w:tr w:rsidR="00F74A14" w14:paraId="328EB2BF" w14:textId="77777777">
        <w:tc>
          <w:tcPr>
            <w:tcW w:w="3540" w:type="dxa"/>
            <w:tcBorders>
              <w:top w:val="none" w:sz="4" w:space="0" w:color="6E6E6E"/>
              <w:left w:val="single" w:sz="4" w:space="0" w:color="6E6E6E"/>
              <w:bottom w:val="none" w:sz="4" w:space="0" w:color="6E6E6E"/>
              <w:right w:val="single" w:sz="4" w:space="0" w:color="6E6E6E"/>
            </w:tcBorders>
          </w:tcPr>
          <w:p w14:paraId="4AEB6CB5" w14:textId="77777777" w:rsidR="00F74A14" w:rsidRDefault="00F74A14">
            <w:pPr>
              <w:pStyle w:val="ProductList-TableBody"/>
            </w:pPr>
          </w:p>
        </w:tc>
        <w:tc>
          <w:tcPr>
            <w:tcW w:w="4280" w:type="dxa"/>
            <w:tcBorders>
              <w:left w:val="single" w:sz="4" w:space="0" w:color="6E6E6E"/>
              <w:bottom w:val="single" w:sz="4" w:space="0" w:color="6E6E6E"/>
              <w:right w:val="single" w:sz="4" w:space="0" w:color="6E6E6E"/>
            </w:tcBorders>
          </w:tcPr>
          <w:p w14:paraId="44B64BD9" w14:textId="77777777" w:rsidR="00F74A14" w:rsidRDefault="003F529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088937C" w14:textId="77777777" w:rsidR="00F74A14" w:rsidRDefault="003F529A">
            <w:pPr>
              <w:pStyle w:val="ProductList-TableBody"/>
            </w:pPr>
            <w:r>
              <w:t>1 Licença de Núcleo: 1 vCore</w:t>
            </w:r>
          </w:p>
        </w:tc>
      </w:tr>
      <w:tr w:rsidR="00F74A14" w14:paraId="3034B20A" w14:textId="77777777">
        <w:tc>
          <w:tcPr>
            <w:tcW w:w="3540" w:type="dxa"/>
            <w:tcBorders>
              <w:top w:val="none" w:sz="4" w:space="0" w:color="6E6E6E"/>
              <w:left w:val="single" w:sz="4" w:space="0" w:color="6E6E6E"/>
              <w:bottom w:val="none" w:sz="4" w:space="0" w:color="6E6E6E"/>
              <w:right w:val="single" w:sz="4" w:space="0" w:color="6E6E6E"/>
            </w:tcBorders>
          </w:tcPr>
          <w:p w14:paraId="276C13CB" w14:textId="77777777" w:rsidR="00F74A14" w:rsidRDefault="00F74A1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8401461" w14:textId="77777777" w:rsidR="00F74A14" w:rsidRDefault="003F529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D5AD1F0" w14:textId="77777777" w:rsidR="00F74A14" w:rsidRDefault="003F529A">
            <w:pPr>
              <w:pStyle w:val="ProductList-TableBody"/>
            </w:pPr>
            <w:r>
              <w:t>1 Licença de Núcleo: 4 vCores</w:t>
            </w:r>
          </w:p>
        </w:tc>
      </w:tr>
      <w:tr w:rsidR="00F74A14" w14:paraId="7BB4883E" w14:textId="77777777">
        <w:tc>
          <w:tcPr>
            <w:tcW w:w="3540" w:type="dxa"/>
            <w:tcBorders>
              <w:top w:val="none" w:sz="4" w:space="0" w:color="6E6E6E"/>
              <w:left w:val="single" w:sz="4" w:space="0" w:color="6E6E6E"/>
              <w:bottom w:val="none" w:sz="4" w:space="0" w:color="6E6E6E"/>
              <w:right w:val="single" w:sz="4" w:space="0" w:color="6E6E6E"/>
            </w:tcBorders>
          </w:tcPr>
          <w:p w14:paraId="709EF8E8" w14:textId="77777777" w:rsidR="00F74A14" w:rsidRDefault="00F74A1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DBFBCDE" w14:textId="77777777" w:rsidR="00F74A14" w:rsidRDefault="003F529A">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FBD495E" w14:textId="77777777" w:rsidR="00F74A14" w:rsidRDefault="003F529A">
            <w:pPr>
              <w:pStyle w:val="ProductList-TableBody"/>
            </w:pPr>
            <w:r>
              <w:t>1 Licença Principal</w:t>
            </w:r>
            <w:r>
              <w:rPr>
                <w:vertAlign w:val="superscript"/>
              </w:rPr>
              <w:t>2</w:t>
            </w:r>
            <w:r>
              <w:t>:1 vCPU</w:t>
            </w:r>
          </w:p>
        </w:tc>
      </w:tr>
      <w:tr w:rsidR="00F74A14" w14:paraId="25983BF9" w14:textId="77777777">
        <w:tc>
          <w:tcPr>
            <w:tcW w:w="3540" w:type="dxa"/>
            <w:tcBorders>
              <w:top w:val="none" w:sz="4" w:space="0" w:color="6E6E6E"/>
              <w:left w:val="single" w:sz="4" w:space="0" w:color="6E6E6E"/>
              <w:bottom w:val="single" w:sz="4" w:space="0" w:color="6E6E6E"/>
              <w:right w:val="single" w:sz="4" w:space="0" w:color="6E6E6E"/>
            </w:tcBorders>
          </w:tcPr>
          <w:p w14:paraId="57DB9E58" w14:textId="77777777" w:rsidR="00F74A14" w:rsidRDefault="00F74A1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F567E7F" w14:textId="77777777" w:rsidR="00F74A14" w:rsidRDefault="003F529A">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543F9086" w14:textId="77777777" w:rsidR="00F74A14" w:rsidRDefault="003F529A">
            <w:pPr>
              <w:pStyle w:val="ProductList-TableBody"/>
            </w:pPr>
            <w:r>
              <w:t>1 Licença Principal:4 vCPUs</w:t>
            </w:r>
          </w:p>
        </w:tc>
      </w:tr>
      <w:tr w:rsidR="00F74A14" w14:paraId="3C8A41BC" w14:textId="77777777">
        <w:tc>
          <w:tcPr>
            <w:tcW w:w="3540" w:type="dxa"/>
            <w:tcBorders>
              <w:top w:val="single" w:sz="4" w:space="0" w:color="6E6E6E"/>
              <w:left w:val="single" w:sz="4" w:space="0" w:color="6E6E6E"/>
              <w:bottom w:val="none" w:sz="4" w:space="0" w:color="6E6E6E"/>
              <w:right w:val="single" w:sz="4" w:space="0" w:color="6E6E6E"/>
            </w:tcBorders>
          </w:tcPr>
          <w:p w14:paraId="5C418A62" w14:textId="77777777" w:rsidR="00F74A14" w:rsidRDefault="003F529A">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5966C404" w14:textId="77777777" w:rsidR="00F74A14" w:rsidRDefault="003F529A">
            <w:pPr>
              <w:pStyle w:val="ProductList-TableBody"/>
            </w:pPr>
            <w:r>
              <w:t>Banco de Dados SQL do Azure (Pool Elástico e Banco de Dados Único)/Instância Gerenciada do SQL do Azure – para Fins Gerais</w:t>
            </w:r>
          </w:p>
        </w:tc>
        <w:tc>
          <w:tcPr>
            <w:tcW w:w="4160" w:type="dxa"/>
            <w:tcBorders>
              <w:top w:val="single" w:sz="4" w:space="0" w:color="6E6E6E"/>
              <w:left w:val="single" w:sz="4" w:space="0" w:color="6E6E6E"/>
              <w:bottom w:val="single" w:sz="4" w:space="0" w:color="6E6E6E"/>
              <w:right w:val="single" w:sz="4" w:space="0" w:color="6E6E6E"/>
            </w:tcBorders>
          </w:tcPr>
          <w:p w14:paraId="567AB54D" w14:textId="77777777" w:rsidR="00F74A14" w:rsidRDefault="003F529A">
            <w:pPr>
              <w:pStyle w:val="ProductList-TableBody"/>
            </w:pPr>
            <w:r>
              <w:t>1 Licença de Núcleo: 1 vCore</w:t>
            </w:r>
          </w:p>
        </w:tc>
      </w:tr>
      <w:tr w:rsidR="00F74A14" w14:paraId="2270C8F2" w14:textId="77777777">
        <w:tc>
          <w:tcPr>
            <w:tcW w:w="3540" w:type="dxa"/>
            <w:tcBorders>
              <w:top w:val="none" w:sz="4" w:space="0" w:color="6E6E6E"/>
              <w:left w:val="single" w:sz="4" w:space="0" w:color="6E6E6E"/>
              <w:bottom w:val="none" w:sz="4" w:space="0" w:color="6E6E6E"/>
              <w:right w:val="single" w:sz="4" w:space="0" w:color="6E6E6E"/>
            </w:tcBorders>
          </w:tcPr>
          <w:p w14:paraId="1F089F51" w14:textId="77777777" w:rsidR="00F74A14" w:rsidRDefault="00F74A1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8D4ADFC" w14:textId="77777777" w:rsidR="00F74A14" w:rsidRDefault="003F529A">
            <w:pPr>
              <w:pStyle w:val="ProductList-TableBody"/>
            </w:pPr>
            <w:r>
              <w:t>Banco de Dados SQL do Azure (Pool Elástico e Banco de Dados Único)/Instância Gerenciada do SQL do Azure – Essencial para os Negócios</w:t>
            </w:r>
          </w:p>
        </w:tc>
        <w:tc>
          <w:tcPr>
            <w:tcW w:w="4160" w:type="dxa"/>
            <w:tcBorders>
              <w:top w:val="single" w:sz="4" w:space="0" w:color="6E6E6E"/>
              <w:left w:val="single" w:sz="4" w:space="0" w:color="6E6E6E"/>
              <w:bottom w:val="single" w:sz="4" w:space="0" w:color="6E6E6E"/>
              <w:right w:val="single" w:sz="4" w:space="0" w:color="6E6E6E"/>
            </w:tcBorders>
          </w:tcPr>
          <w:p w14:paraId="022361EF" w14:textId="77777777" w:rsidR="00F74A14" w:rsidRDefault="003F529A">
            <w:pPr>
              <w:pStyle w:val="ProductList-TableBody"/>
            </w:pPr>
            <w:r>
              <w:t>4 Licença de Núcleo: 1 vCore</w:t>
            </w:r>
          </w:p>
        </w:tc>
      </w:tr>
      <w:tr w:rsidR="00F74A14" w14:paraId="06CEE5A3" w14:textId="77777777">
        <w:tc>
          <w:tcPr>
            <w:tcW w:w="3540" w:type="dxa"/>
            <w:tcBorders>
              <w:top w:val="none" w:sz="4" w:space="0" w:color="6E6E6E"/>
              <w:left w:val="single" w:sz="4" w:space="0" w:color="6E6E6E"/>
              <w:bottom w:val="none" w:sz="4" w:space="0" w:color="6E6E6E"/>
              <w:right w:val="single" w:sz="4" w:space="0" w:color="6E6E6E"/>
            </w:tcBorders>
          </w:tcPr>
          <w:p w14:paraId="5BD9AB74" w14:textId="77777777" w:rsidR="00F74A14" w:rsidRDefault="00F74A1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893732E" w14:textId="77777777" w:rsidR="00F74A14" w:rsidRDefault="003F529A">
            <w:pPr>
              <w:pStyle w:val="ProductList-TableBody"/>
            </w:pPr>
            <w:r>
              <w:t>Banco de Dados SQL do Azure (Banco de Dados Único)/Instância Gerenciada do SQL do Azure - Hiperescala</w:t>
            </w:r>
          </w:p>
        </w:tc>
        <w:tc>
          <w:tcPr>
            <w:tcW w:w="4160" w:type="dxa"/>
            <w:tcBorders>
              <w:top w:val="single" w:sz="4" w:space="0" w:color="6E6E6E"/>
              <w:left w:val="single" w:sz="4" w:space="0" w:color="6E6E6E"/>
              <w:bottom w:val="single" w:sz="4" w:space="0" w:color="6E6E6E"/>
              <w:right w:val="single" w:sz="4" w:space="0" w:color="6E6E6E"/>
            </w:tcBorders>
          </w:tcPr>
          <w:p w14:paraId="5BB69715" w14:textId="77777777" w:rsidR="00F74A14" w:rsidRDefault="003F529A">
            <w:pPr>
              <w:pStyle w:val="ProductList-TableBody"/>
            </w:pPr>
            <w:r>
              <w:t>1 Licença de Núcleo: 1 vCore</w:t>
            </w:r>
          </w:p>
        </w:tc>
      </w:tr>
      <w:tr w:rsidR="00F74A14" w14:paraId="0FB84CBA" w14:textId="77777777">
        <w:tc>
          <w:tcPr>
            <w:tcW w:w="3540" w:type="dxa"/>
            <w:tcBorders>
              <w:top w:val="none" w:sz="4" w:space="0" w:color="6E6E6E"/>
              <w:left w:val="single" w:sz="4" w:space="0" w:color="6E6E6E"/>
              <w:bottom w:val="none" w:sz="4" w:space="0" w:color="6E6E6E"/>
              <w:right w:val="single" w:sz="4" w:space="0" w:color="6E6E6E"/>
            </w:tcBorders>
          </w:tcPr>
          <w:p w14:paraId="4A4C4BFF" w14:textId="77777777" w:rsidR="00F74A14" w:rsidRDefault="00F74A1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C0C4ECD" w14:textId="77777777" w:rsidR="00F74A14" w:rsidRDefault="003F529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F37EE28" w14:textId="77777777" w:rsidR="00F74A14" w:rsidRDefault="003F529A">
            <w:pPr>
              <w:pStyle w:val="ProductList-TableBody"/>
            </w:pPr>
            <w:r>
              <w:t>1 Licença de Núcleo: 1 vCore</w:t>
            </w:r>
          </w:p>
        </w:tc>
      </w:tr>
      <w:tr w:rsidR="00F74A14" w14:paraId="6EE20123" w14:textId="77777777">
        <w:tc>
          <w:tcPr>
            <w:tcW w:w="3540" w:type="dxa"/>
            <w:tcBorders>
              <w:top w:val="none" w:sz="4" w:space="0" w:color="6E6E6E"/>
              <w:left w:val="single" w:sz="4" w:space="0" w:color="6E6E6E"/>
              <w:bottom w:val="none" w:sz="4" w:space="0" w:color="6E6E6E"/>
              <w:right w:val="single" w:sz="4" w:space="0" w:color="6E6E6E"/>
            </w:tcBorders>
          </w:tcPr>
          <w:p w14:paraId="2C642708" w14:textId="77777777" w:rsidR="00F74A14" w:rsidRDefault="00F74A1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93A1EDF" w14:textId="77777777" w:rsidR="00F74A14" w:rsidRDefault="003F529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5BF16FE" w14:textId="77777777" w:rsidR="00F74A14" w:rsidRDefault="003F529A">
            <w:pPr>
              <w:pStyle w:val="ProductList-TableBody"/>
            </w:pPr>
            <w:r>
              <w:t>4 Licenças Principais:1 vCore</w:t>
            </w:r>
          </w:p>
        </w:tc>
      </w:tr>
      <w:tr w:rsidR="00F74A14" w14:paraId="7B22567C" w14:textId="77777777">
        <w:tc>
          <w:tcPr>
            <w:tcW w:w="3540" w:type="dxa"/>
            <w:tcBorders>
              <w:top w:val="none" w:sz="4" w:space="0" w:color="6E6E6E"/>
              <w:left w:val="single" w:sz="4" w:space="0" w:color="6E6E6E"/>
              <w:bottom w:val="none" w:sz="4" w:space="0" w:color="6E6E6E"/>
              <w:right w:val="single" w:sz="4" w:space="0" w:color="6E6E6E"/>
            </w:tcBorders>
          </w:tcPr>
          <w:p w14:paraId="6F528702" w14:textId="77777777" w:rsidR="00F74A14" w:rsidRDefault="00F74A1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C125C20" w14:textId="77777777" w:rsidR="00F74A14" w:rsidRDefault="003F529A">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77650FF6" w14:textId="77777777" w:rsidR="00F74A14" w:rsidRDefault="003F529A">
            <w:pPr>
              <w:pStyle w:val="ProductList-TableBody"/>
            </w:pPr>
            <w:r>
              <w:t>1 Licença Principal</w:t>
            </w:r>
            <w:r>
              <w:rPr>
                <w:vertAlign w:val="superscript"/>
              </w:rPr>
              <w:t>2</w:t>
            </w:r>
            <w:r>
              <w:t>:1 vCPU</w:t>
            </w:r>
          </w:p>
        </w:tc>
      </w:tr>
      <w:tr w:rsidR="00F74A14" w14:paraId="01873437" w14:textId="77777777">
        <w:tc>
          <w:tcPr>
            <w:tcW w:w="3540" w:type="dxa"/>
            <w:tcBorders>
              <w:top w:val="none" w:sz="4" w:space="0" w:color="6E6E6E"/>
              <w:left w:val="single" w:sz="4" w:space="0" w:color="6E6E6E"/>
              <w:bottom w:val="single" w:sz="4" w:space="0" w:color="6E6E6E"/>
              <w:right w:val="single" w:sz="4" w:space="0" w:color="6E6E6E"/>
            </w:tcBorders>
          </w:tcPr>
          <w:p w14:paraId="6F5CD8A4" w14:textId="77777777" w:rsidR="00F74A14" w:rsidRDefault="00F74A1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7F006AF" w14:textId="77777777" w:rsidR="00F74A14" w:rsidRDefault="003F529A">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E3D5233" w14:textId="77777777" w:rsidR="00F74A14" w:rsidRDefault="003F529A">
            <w:pPr>
              <w:pStyle w:val="ProductList-TableBody"/>
            </w:pPr>
            <w:r>
              <w:t>4 Licenças Principais</w:t>
            </w:r>
            <w:r>
              <w:rPr>
                <w:vertAlign w:val="superscript"/>
              </w:rPr>
              <w:t>2</w:t>
            </w:r>
            <w:r>
              <w:t>:1 vCPU</w:t>
            </w:r>
          </w:p>
        </w:tc>
      </w:tr>
    </w:tbl>
    <w:p w14:paraId="3AEAD29C" w14:textId="77777777" w:rsidR="00F74A14" w:rsidRDefault="003F529A">
      <w:pPr>
        <w:pStyle w:val="ProductList-BodyIndented"/>
      </w:pPr>
      <w:r>
        <w:rPr>
          <w:vertAlign w:val="superscript"/>
        </w:rPr>
        <w:t>1</w:t>
      </w:r>
      <w:r>
        <w:rPr>
          <w:i/>
        </w:rPr>
        <w:t>O Benefício Híbrido do Azure não está disponível na camada de computação sem servidor do Banco de Dados SQL do Azure ou da Instância Gerenciada do SQL do Azure.</w:t>
      </w:r>
    </w:p>
    <w:p w14:paraId="5D9E8017" w14:textId="77777777" w:rsidR="00F74A14" w:rsidRDefault="003F529A">
      <w:pPr>
        <w:pStyle w:val="ProductList-BodyIndented"/>
      </w:pPr>
      <w:r>
        <w:rPr>
          <w:i/>
          <w:vertAlign w:val="superscript"/>
        </w:rPr>
        <w:t>2</w:t>
      </w:r>
      <w:r>
        <w:rPr>
          <w:i/>
        </w:rPr>
        <w:t>Sujeito a, no mínimo, quatro Licenças de Núcleo por Máquina Virtual.</w:t>
      </w:r>
    </w:p>
    <w:p w14:paraId="24A4DA5C" w14:textId="77777777" w:rsidR="00F74A14" w:rsidRDefault="00F74A14">
      <w:pPr>
        <w:pStyle w:val="ProductList-BodyIndented"/>
      </w:pPr>
    </w:p>
    <w:p w14:paraId="6359B364" w14:textId="77777777" w:rsidR="00F74A14" w:rsidRDefault="003F529A">
      <w:pPr>
        <w:pStyle w:val="ProductList-BodyIndented"/>
      </w:pPr>
      <w:r>
        <w:t xml:space="preserve">Com o Benefício do Uso Híbrido do Azure para SQL Server, os clientes não serão cobrados pelo uso de um Serviço de Dados do Microsoft Azure, mas eles ainda deverão pagar pelo custo do cálculo (ou seja, a taxa básica), armazenamento e backup, bem como E/S associado ao seu uso dos serviços (conforme aplicável). Os Clientes devem indicar que estão usando o Banco de Dados Azure SQL (Pool Elástico e Banco de Dados Único), Instância Gerenciada do SQL do Azure, os Azure Data Factory SQL Server Integration Services ou as Máquinas Virtuais do SQL Server segundo o Benefício de Uso Híbrido do Azure para SQL Server ao configurar as cargas de trabalho do Azure. Os Clientes podem complementar as cargas de trabalho executando o Benefício de Uso Híbrido do Azure para SQL Server com serviços do Azure totalmente medidos.  </w:t>
      </w:r>
    </w:p>
    <w:p w14:paraId="0343F779" w14:textId="77777777" w:rsidR="00F74A14" w:rsidRDefault="00F74A14">
      <w:pPr>
        <w:pStyle w:val="ProductList-BodyIndented"/>
      </w:pPr>
    </w:p>
    <w:p w14:paraId="61797EE6" w14:textId="77777777" w:rsidR="00F74A14" w:rsidRDefault="003F529A">
      <w:pPr>
        <w:pStyle w:val="ProductList-BodyIndented"/>
      </w:pPr>
      <w:r>
        <w:t xml:space="preserve">O Cliente não pode simultaneamente alocar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Benefício Híbrido do Azure para SQL Server e atribuir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(a) servidores compartilhados sob Mobilidade de Licença por meio de Software Assurance nem (b) um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exceto uma única vez, por um período de até 180 dias, para migrar essas cargas de trabalho para o Azure. </w:t>
      </w:r>
    </w:p>
    <w:p w14:paraId="0D062244" w14:textId="77777777" w:rsidR="00F74A14" w:rsidRDefault="00F74A14">
      <w:pPr>
        <w:pStyle w:val="ProductList-BodyIndented"/>
      </w:pPr>
    </w:p>
    <w:p w14:paraId="3F5D339D" w14:textId="77777777" w:rsidR="00F74A14" w:rsidRDefault="003F529A">
      <w:pPr>
        <w:pStyle w:val="ProductList-BodyIndented"/>
      </w:pPr>
      <w:r>
        <w:t xml:space="preserve">No término da migração para o Azure ou 180 dias desde o início da migração, o que ocorrer antes,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ou a servidores compartilhados sob Mobilidade de Licença por meio do Software Assurance, desde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permaneçam atribuídas ao Azure por, no mínimo, 90 dias.</w:t>
      </w:r>
    </w:p>
    <w:p w14:paraId="7591EE9D" w14:textId="77777777" w:rsidR="00F74A14" w:rsidRDefault="00F74A14">
      <w:pPr>
        <w:pStyle w:val="ProductList-BodyIndented"/>
      </w:pPr>
    </w:p>
    <w:p w14:paraId="7A7C0267" w14:textId="77777777" w:rsidR="00F74A14" w:rsidRDefault="003F529A">
      <w:pPr>
        <w:pStyle w:val="ProductList-SubSubClauseHeading"/>
        <w:outlineLvl w:val="4"/>
      </w:pPr>
      <w:r>
        <w:t>9.2.1 Direitos de Failover do SQL Server</w:t>
      </w:r>
    </w:p>
    <w:p w14:paraId="027535EA" w14:textId="77777777" w:rsidR="00F74A14" w:rsidRDefault="003F529A">
      <w:pPr>
        <w:pStyle w:val="ProductList-BodyIndented2"/>
      </w:pPr>
      <w:r>
        <w:t xml:space="preserve">Ao alocar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para uso com uma Máquina Virtual do SQL Server sob o Benefício Híbrido do Azure para SQL Server, o Cliente tem direito a:</w:t>
      </w:r>
    </w:p>
    <w:p w14:paraId="65A1F54C" w14:textId="77777777" w:rsidR="00F74A14" w:rsidRDefault="003F529A" w:rsidP="003F529A">
      <w:pPr>
        <w:pStyle w:val="ProductList-Bullet"/>
        <w:numPr>
          <w:ilvl w:val="2"/>
          <w:numId w:val="38"/>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para qualquer fim, incluindo alta disponibilidade e</w:t>
      </w:r>
    </w:p>
    <w:p w14:paraId="114C53A9" w14:textId="77777777" w:rsidR="00F74A14" w:rsidRDefault="003F529A" w:rsidP="003F529A">
      <w:pPr>
        <w:pStyle w:val="ProductList-Bullet"/>
        <w:numPr>
          <w:ilvl w:val="2"/>
          <w:numId w:val="38"/>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especificamente para fins de recuperação de desastres.</w:t>
      </w:r>
    </w:p>
    <w:p w14:paraId="383225DB" w14:textId="77777777" w:rsidR="00F74A14" w:rsidRDefault="00F74A14">
      <w:pPr>
        <w:pStyle w:val="ProductList-BodyIndented2"/>
      </w:pPr>
    </w:p>
    <w:p w14:paraId="76E30385" w14:textId="77777777" w:rsidR="00F74A14" w:rsidRDefault="003F529A">
      <w:pPr>
        <w:pStyle w:val="ProductList-BodyIndented2"/>
      </w:pPr>
      <w:r>
        <w:t xml:space="preserve">O Cliente também pode executar uma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e seu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de recuperação de desastres simultaneamente por breves períodos de testes de recuperação de desastres a cada 90 dias e, durante um desastre, por um breve período, para auxiliar na transferência entre eles. O Cliente pode executar as seguintes operações relacionadas a manutenção para qualquer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permitido:</w:t>
      </w:r>
    </w:p>
    <w:p w14:paraId="7E0AF1A9" w14:textId="77777777" w:rsidR="00F74A14" w:rsidRDefault="003F529A" w:rsidP="003F529A">
      <w:pPr>
        <w:pStyle w:val="ProductList-Bullet"/>
        <w:numPr>
          <w:ilvl w:val="2"/>
          <w:numId w:val="39"/>
        </w:numPr>
      </w:pPr>
      <w:r>
        <w:t xml:space="preserve">Verificações de consistência de banco de dados ou Checkdb </w:t>
      </w:r>
    </w:p>
    <w:p w14:paraId="04E5D36A" w14:textId="77777777" w:rsidR="00F74A14" w:rsidRDefault="003F529A" w:rsidP="003F529A">
      <w:pPr>
        <w:pStyle w:val="ProductList-Bullet"/>
        <w:numPr>
          <w:ilvl w:val="2"/>
          <w:numId w:val="39"/>
        </w:numPr>
      </w:pPr>
      <w:r>
        <w:t xml:space="preserve">Backups de logs </w:t>
      </w:r>
    </w:p>
    <w:p w14:paraId="7FEC3616" w14:textId="77777777" w:rsidR="00F74A14" w:rsidRDefault="003F529A" w:rsidP="003F529A">
      <w:pPr>
        <w:pStyle w:val="ProductList-Bullet"/>
        <w:numPr>
          <w:ilvl w:val="2"/>
          <w:numId w:val="39"/>
        </w:numPr>
      </w:pPr>
      <w:r>
        <w:t xml:space="preserve">Backups completos </w:t>
      </w:r>
    </w:p>
    <w:p w14:paraId="23E3ED1E" w14:textId="77777777" w:rsidR="00F74A14" w:rsidRDefault="003F529A" w:rsidP="003F529A">
      <w:pPr>
        <w:pStyle w:val="ProductList-Bullet"/>
        <w:numPr>
          <w:ilvl w:val="2"/>
          <w:numId w:val="39"/>
        </w:numPr>
      </w:pPr>
      <w:r>
        <w:t>Monitorando dados de uso de recursos</w:t>
      </w:r>
    </w:p>
    <w:p w14:paraId="7A0C6CF0" w14:textId="77777777" w:rsidR="00F74A14" w:rsidRDefault="00F74A14">
      <w:pPr>
        <w:pStyle w:val="ProductList-BodyIndented2"/>
      </w:pPr>
    </w:p>
    <w:p w14:paraId="49BC399C" w14:textId="77777777" w:rsidR="00F74A14" w:rsidRDefault="003F529A">
      <w:pPr>
        <w:pStyle w:val="ProductList-BodyIndented2"/>
      </w:pP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permitidos para recuperação de desastres devem ser assíncronos e manuais. O número de licenças que, de outra forma, seriam necessárias para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não deve exceder o número de licenças necessárias para 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correspondente. Os OSEs de Failover não podem fornecer dados do SQL Server a usuários nem dispositivos nem, de outra forma, executar cargas de trabalho ativas do SQL Server.</w:t>
      </w:r>
    </w:p>
    <w:p w14:paraId="54FAEA6A" w14:textId="77777777" w:rsidR="00F74A14" w:rsidRDefault="00F74A14">
      <w:pPr>
        <w:pStyle w:val="ProductList-BodyIndented2"/>
      </w:pPr>
    </w:p>
    <w:p w14:paraId="38FFCF0E" w14:textId="77777777" w:rsidR="00F74A14" w:rsidRDefault="003F529A">
      <w:pPr>
        <w:pStyle w:val="ProductList-BodyIndented2"/>
      </w:pPr>
      <w:r>
        <w:t xml:space="preserve">O Cliente está qualificado 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adicional para alta disponibilidade para cada uma de suas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xml:space="preserve"> que sejam executadas na plataforma Linux e que atue como instância principal do SQL Server quando usadas junto com o uso que o Cliente faz dos Clusters de Big Data. Esses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adicionais estão sujeitos às mesmas limitações do SQL Server – Direitos de Failover.</w:t>
      </w:r>
    </w:p>
    <w:p w14:paraId="48B7312A" w14:textId="77777777" w:rsidR="00F74A14" w:rsidRDefault="00F74A14">
      <w:pPr>
        <w:pStyle w:val="ProductList-BodyIndented2"/>
      </w:pPr>
    </w:p>
    <w:p w14:paraId="36E5F35F" w14:textId="77777777" w:rsidR="00F74A14" w:rsidRDefault="003F529A">
      <w:pPr>
        <w:pStyle w:val="ProductList-SubSubClauseHeading"/>
        <w:outlineLvl w:val="4"/>
      </w:pPr>
      <w:r>
        <w:t>9.2.2 Direitos de Virtualização Ilimitada do SQL Server Enterprise Core</w:t>
      </w:r>
    </w:p>
    <w:p w14:paraId="2EB6588F" w14:textId="77777777" w:rsidR="00F74A14" w:rsidRDefault="003F529A">
      <w:pPr>
        <w:pStyle w:val="ProductList-BodyIndented2"/>
      </w:pPr>
      <w:r>
        <w:t xml:space="preserve">Como exceção aos termos gerais que regem a alocação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o uso do SQL Server sob o Benefício Híbrido do Azure para SQL Server, o Cliente poderá usar o SQL Server em qualquer número de Máquinas Virtuais em um Host Dedicado do Azure ou outro host físico dedicado no Azure em uma das suas contas de Serviços do Microsoft Azure, desde que o Cliente aloque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Enterprise Core com SA para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disponíveis nesse host Dedicado do Azure. O uso simultâneo no Host Dedicado do Azure ou outro host físico dedicado no Azure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w:t>
      </w:r>
    </w:p>
    <w:p w14:paraId="24701FA5" w14:textId="77777777" w:rsidR="00F74A14" w:rsidRDefault="00F74A14">
      <w:pPr>
        <w:pStyle w:val="ProductList-BodyIndented2"/>
      </w:pPr>
    </w:p>
    <w:p w14:paraId="7C7AD188" w14:textId="77777777" w:rsidR="00F74A14" w:rsidRDefault="003F529A">
      <w:pPr>
        <w:pStyle w:val="ProductList-ClauseHeading"/>
        <w:outlineLvl w:val="2"/>
      </w:pPr>
      <w:r>
        <w:t>10. Windows Virtual Desktop</w:t>
      </w:r>
    </w:p>
    <w:p w14:paraId="0EC55162" w14:textId="77777777" w:rsidR="00F74A14" w:rsidRDefault="003F529A">
      <w:pPr>
        <w:pStyle w:val="ProductList-SubClauseHeading"/>
        <w:outlineLvl w:val="3"/>
      </w:pPr>
      <w:r>
        <w:t>10.1 Windows Virtual Desktop para Windows 7 e Windows 10</w:t>
      </w:r>
    </w:p>
    <w:p w14:paraId="42CFE38F" w14:textId="77777777" w:rsidR="00F74A14" w:rsidRDefault="003F529A">
      <w:pPr>
        <w:pStyle w:val="ProductList-BodyIndented"/>
      </w:pPr>
      <w:r>
        <w:t>Usuários licenciados com Microsoft 365 E3/E5/F3/Business Premium/A3/A5/Benefício de Uso do Aluno, Windows 10 Enterprise E3/E5, Windows 10 Education A3/A5 ou Windows VDA E3/E5 podem acessar máquinas virtuais Windows Virtual Desktop (WVD) Windows 7 e Windows 10. Máquinas virtuais WVD não são consideradas para o limite de contagem de ativação de dispositivos do usuário.</w:t>
      </w:r>
    </w:p>
    <w:p w14:paraId="3C59BF50" w14:textId="77777777" w:rsidR="00F74A14" w:rsidRDefault="00F74A14">
      <w:pPr>
        <w:pStyle w:val="ProductList-BodyIndented"/>
      </w:pPr>
    </w:p>
    <w:p w14:paraId="5A0D3C26" w14:textId="77777777" w:rsidR="00F74A14" w:rsidRDefault="003F529A">
      <w:pPr>
        <w:pStyle w:val="ProductList-SubClauseHeading"/>
        <w:outlineLvl w:val="3"/>
      </w:pPr>
      <w:r>
        <w:t>10.2 Windows Virtual Desktop para Windows Server</w:t>
      </w:r>
    </w:p>
    <w:p w14:paraId="48C960B6" w14:textId="77777777" w:rsidR="00F74A14" w:rsidRDefault="003F529A">
      <w:pPr>
        <w:pStyle w:val="ProductList-BodyIndented"/>
      </w:pPr>
      <w:r>
        <w:t>Os usuários licenciados com CALs de Usuário do RDS com SA ou Licenças de Assinatura do Usuário do RDS ou que usam dispositivos licenciados com CALs de Dispositivo do RDS com SA podem acessar máquinas virtuais Windows Virtual Desktop (WVD) Windows Server.</w:t>
      </w:r>
    </w:p>
    <w:p w14:paraId="708FF6F6" w14:textId="77777777" w:rsidR="00F74A14" w:rsidRDefault="00F74A14">
      <w:pPr>
        <w:pStyle w:val="ProductList-BodyIndented"/>
      </w:pPr>
    </w:p>
    <w:p w14:paraId="5E023B31" w14:textId="77777777" w:rsidR="00F74A14" w:rsidRDefault="003F529A">
      <w:pPr>
        <w:pStyle w:val="ProductList-SubClauseHeading"/>
        <w:outlineLvl w:val="3"/>
      </w:pPr>
      <w:r>
        <w:t>10.3 Windows Virtual Desktop para Desenvolvimento e Teste</w:t>
      </w:r>
    </w:p>
    <w:p w14:paraId="16A5C283" w14:textId="77777777" w:rsidR="00F74A14" w:rsidRDefault="003F529A">
      <w:pPr>
        <w:pStyle w:val="ProductList-BodyIndented"/>
      </w:pPr>
      <w:r>
        <w:t>Os usuários licenciados com assinaturas do Visual Studio e Plataformas do MSDN com SA ativo (“Usuários Autorizados”) podem acessar a máquina virtual Windows Virtual Desktop (WVD) do Windows 7, Windows 10 e Windows Server para fins de desenvolvimento e teste. Os usuários finais do Cliente também podem acessar as máquinas virtuais WVD do Windows 7, Windows 10 e Windows Server iniciadas pelos Usuários Autorizados para realizar testes de aceitação ou fornecer feedback.</w:t>
      </w:r>
    </w:p>
    <w:p w14:paraId="7023CACB" w14:textId="77777777" w:rsidR="00F74A14" w:rsidRDefault="003F529A">
      <w:pPr>
        <w:pStyle w:val="ProductList-Offering2HeadingNoBorder"/>
        <w:outlineLvl w:val="2"/>
      </w:pPr>
      <w:bookmarkStart w:id="222" w:name="_Sec625"/>
      <w:r>
        <w:t>Serviços do Microsoft Azure</w:t>
      </w:r>
      <w:bookmarkEnd w:id="222"/>
      <w:r>
        <w:fldChar w:fldCharType="begin"/>
      </w:r>
      <w:r>
        <w:instrText xml:space="preserve"> TC "</w:instrText>
      </w:r>
      <w:bookmarkStart w:id="223" w:name="_Toc62635065"/>
      <w:r>
        <w:instrText>Serviços do Microsoft Azure</w:instrText>
      </w:r>
      <w:bookmarkEnd w:id="223"/>
      <w:r>
        <w:instrText>" \l 3</w:instrText>
      </w:r>
      <w:r>
        <w:fldChar w:fldCharType="end"/>
      </w:r>
    </w:p>
    <w:p w14:paraId="2827B839" w14:textId="77777777" w:rsidR="00F74A14" w:rsidRDefault="003F529A">
      <w:pPr>
        <w:pStyle w:val="ProductList-Offering1SubSection"/>
        <w:outlineLvl w:val="3"/>
      </w:pPr>
      <w:bookmarkStart w:id="224" w:name="_Sec705"/>
      <w:r>
        <w:t>1. Disponibilidade do Programa</w:t>
      </w:r>
      <w:bookmarkEnd w:id="224"/>
    </w:p>
    <w:tbl>
      <w:tblPr>
        <w:tblStyle w:val="PURTable"/>
        <w:tblW w:w="0" w:type="dxa"/>
        <w:tblLook w:val="04A0" w:firstRow="1" w:lastRow="0" w:firstColumn="1" w:lastColumn="0" w:noHBand="0" w:noVBand="1"/>
      </w:tblPr>
      <w:tblGrid>
        <w:gridCol w:w="4288"/>
        <w:gridCol w:w="717"/>
        <w:gridCol w:w="703"/>
        <w:gridCol w:w="707"/>
        <w:gridCol w:w="716"/>
        <w:gridCol w:w="730"/>
        <w:gridCol w:w="833"/>
        <w:gridCol w:w="710"/>
        <w:gridCol w:w="701"/>
        <w:gridCol w:w="811"/>
      </w:tblGrid>
      <w:tr w:rsidR="00F74A14" w14:paraId="102395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D31A88" w14:textId="77777777" w:rsidR="00F74A14" w:rsidRDefault="003F529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BAD933F" w14:textId="77777777" w:rsidR="00F74A14" w:rsidRDefault="003F529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6A870"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88E47"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71F78"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F2B2A"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97CBBD"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FF7A3"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C0A39"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A0F6A9" w14:textId="77777777" w:rsidR="00F74A14" w:rsidRDefault="003F529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74A14" w14:paraId="1F221660" w14:textId="77777777">
        <w:tc>
          <w:tcPr>
            <w:tcW w:w="4660" w:type="dxa"/>
            <w:tcBorders>
              <w:top w:val="single" w:sz="6" w:space="0" w:color="FFFFFF"/>
              <w:left w:val="none" w:sz="4" w:space="0" w:color="6E6E6E"/>
              <w:bottom w:val="dashed" w:sz="4" w:space="0" w:color="B2B2B2"/>
              <w:right w:val="none" w:sz="4" w:space="0" w:color="6E6E6E"/>
            </w:tcBorders>
          </w:tcPr>
          <w:p w14:paraId="403C5BFA" w14:textId="77777777" w:rsidR="00F74A14" w:rsidRDefault="003F529A">
            <w:pPr>
              <w:pStyle w:val="ProductList-TableBody"/>
            </w:pPr>
            <w:r>
              <w:rPr>
                <w:color w:val="000000"/>
              </w:rPr>
              <w:t>Azure SQL Edge (por Dispositivo)</w:t>
            </w:r>
            <w:r>
              <w:fldChar w:fldCharType="begin"/>
            </w:r>
            <w:r>
              <w:instrText xml:space="preserve"> XE "Azure SQL Edge (por Dispositivo)"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6A1515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AA0C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66C7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B4B2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FB745"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69534"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6BC2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C7928"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0E9B2" w14:textId="77777777" w:rsidR="00F74A14" w:rsidRDefault="00F74A14">
            <w:pPr>
              <w:pStyle w:val="ProductList-TableBody"/>
              <w:jc w:val="center"/>
            </w:pPr>
          </w:p>
        </w:tc>
      </w:tr>
      <w:tr w:rsidR="00F74A14" w14:paraId="60162B80" w14:textId="77777777">
        <w:tc>
          <w:tcPr>
            <w:tcW w:w="4660" w:type="dxa"/>
            <w:tcBorders>
              <w:top w:val="dashed" w:sz="4" w:space="0" w:color="B2B2B2"/>
              <w:left w:val="none" w:sz="4" w:space="0" w:color="6E6E6E"/>
              <w:bottom w:val="dashed" w:sz="4" w:space="0" w:color="B2B2B2"/>
              <w:right w:val="none" w:sz="4" w:space="0" w:color="6E6E6E"/>
            </w:tcBorders>
          </w:tcPr>
          <w:p w14:paraId="79C12A00" w14:textId="77777777" w:rsidR="00F74A14" w:rsidRDefault="003F529A">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754CFF" w14:textId="77777777" w:rsidR="00F74A14" w:rsidRDefault="003F52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78403"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05BD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FC4B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A34C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7E57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B46B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4F31C"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F532A" w14:textId="77777777" w:rsidR="00F74A14" w:rsidRDefault="00F74A14">
            <w:pPr>
              <w:pStyle w:val="ProductList-TableBody"/>
              <w:jc w:val="center"/>
            </w:pPr>
          </w:p>
        </w:tc>
      </w:tr>
      <w:tr w:rsidR="00F74A14" w14:paraId="3BC88128" w14:textId="77777777">
        <w:tc>
          <w:tcPr>
            <w:tcW w:w="4660" w:type="dxa"/>
            <w:tcBorders>
              <w:top w:val="dashed" w:sz="4" w:space="0" w:color="B2B2B2"/>
              <w:left w:val="none" w:sz="4" w:space="0" w:color="6E6E6E"/>
              <w:bottom w:val="none" w:sz="4" w:space="0" w:color="BFBFBF"/>
              <w:right w:val="none" w:sz="4" w:space="0" w:color="6E6E6E"/>
            </w:tcBorders>
          </w:tcPr>
          <w:p w14:paraId="4D8FC503" w14:textId="77777777" w:rsidR="00F74A14" w:rsidRDefault="003F529A">
            <w:pPr>
              <w:pStyle w:val="ProductList-TableBody"/>
            </w:pPr>
            <w:r>
              <w:rPr>
                <w:color w:val="000000"/>
              </w:rPr>
              <w:t>API do Tradutor da Microsoft</w:t>
            </w:r>
            <w:r>
              <w:fldChar w:fldCharType="begin"/>
            </w:r>
            <w:r>
              <w:instrText xml:space="preserve"> XE "API do Tradutor da Microsoft"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F85D31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EF7E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8889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D13D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F437F"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D4CE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C3E2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9C1F3"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2684F" w14:textId="77777777" w:rsidR="00F74A14" w:rsidRDefault="00F74A14">
            <w:pPr>
              <w:pStyle w:val="ProductList-TableBody"/>
              <w:jc w:val="center"/>
            </w:pPr>
          </w:p>
        </w:tc>
      </w:tr>
    </w:tbl>
    <w:p w14:paraId="160FA8EF" w14:textId="77777777" w:rsidR="00F74A14" w:rsidRDefault="003F529A">
      <w:pPr>
        <w:pStyle w:val="ProductList-Body"/>
      </w:pPr>
      <w:r>
        <w:rPr>
          <w:i/>
        </w:rPr>
        <w:t>*Também Disponível por meio do Contrato com o Cliente da Microsoft</w:t>
      </w:r>
    </w:p>
    <w:p w14:paraId="71D0A4A6" w14:textId="77777777" w:rsidR="00F74A14" w:rsidRDefault="003F529A">
      <w:pPr>
        <w:pStyle w:val="ProductList-Offering1SubSection"/>
        <w:outlineLvl w:val="3"/>
      </w:pPr>
      <w:bookmarkStart w:id="225" w:name="_Sec760"/>
      <w:r>
        <w:t>2. Condições do Produto</w:t>
      </w:r>
      <w:bookmarkEnd w:id="225"/>
    </w:p>
    <w:tbl>
      <w:tblPr>
        <w:tblStyle w:val="PURTable"/>
        <w:tblW w:w="0" w:type="dxa"/>
        <w:tblLook w:val="04A0" w:firstRow="1" w:lastRow="0" w:firstColumn="1" w:lastColumn="0" w:noHBand="0" w:noVBand="1"/>
      </w:tblPr>
      <w:tblGrid>
        <w:gridCol w:w="3642"/>
        <w:gridCol w:w="3637"/>
        <w:gridCol w:w="3637"/>
      </w:tblGrid>
      <w:tr w:rsidR="00F74A14" w14:paraId="34A489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496D9C" w14:textId="77777777" w:rsidR="00F74A14" w:rsidRDefault="003F529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FEFCDF"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C37D2F2" w14:textId="77777777" w:rsidR="00F74A14" w:rsidRDefault="003F529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Até cancelado para os Serviços do Microsoft Azure</w:t>
            </w:r>
          </w:p>
        </w:tc>
      </w:tr>
      <w:tr w:rsidR="00F74A14" w14:paraId="4A5C5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20F21" w14:textId="77777777" w:rsidR="00F74A14" w:rsidRDefault="003F529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B2547" w14:textId="77777777" w:rsidR="00F74A14" w:rsidRDefault="003F529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1E8C9" w14:textId="77777777" w:rsidR="00F74A14" w:rsidRDefault="003F529A">
            <w:pPr>
              <w:pStyle w:val="ProductList-TableBody"/>
            </w:pPr>
            <w:r>
              <w:rPr>
                <w:color w:val="404040"/>
              </w:rPr>
              <w:t>Promoções: N/D</w:t>
            </w:r>
          </w:p>
        </w:tc>
      </w:tr>
      <w:tr w:rsidR="00F74A14" w14:paraId="52687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04099" w14:textId="77777777" w:rsidR="00F74A14" w:rsidRDefault="003F529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117B04F4" w14:textId="77777777" w:rsidR="00F74A14" w:rsidRDefault="003F529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A API do Microsoft Translator, pagamento antecipado Anual Alocado para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3779B02D" w14:textId="77777777" w:rsidR="00F74A14" w:rsidRDefault="003F529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Pagamento antecipado Anual Alocado para Serviços do Microsoft Azure</w:t>
            </w:r>
          </w:p>
        </w:tc>
      </w:tr>
      <w:tr w:rsidR="00F74A14" w14:paraId="644DB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E6A06" w14:textId="77777777" w:rsidR="00F74A14" w:rsidRDefault="003F529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60EB1" w14:textId="77777777" w:rsidR="00F74A14" w:rsidRDefault="003F529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E8415" w14:textId="77777777" w:rsidR="00F74A14" w:rsidRDefault="00F74A14">
            <w:pPr>
              <w:pStyle w:val="ProductList-TableBody"/>
            </w:pPr>
          </w:p>
        </w:tc>
      </w:tr>
    </w:tbl>
    <w:p w14:paraId="154CD2CE" w14:textId="77777777" w:rsidR="00F74A14" w:rsidRDefault="00F74A14">
      <w:pPr>
        <w:pStyle w:val="ProductList-Body"/>
      </w:pPr>
    </w:p>
    <w:p w14:paraId="3F3FF005" w14:textId="77777777" w:rsidR="00F74A14" w:rsidRDefault="003F529A">
      <w:pPr>
        <w:pStyle w:val="ProductList-ClauseHeading"/>
        <w:outlineLvl w:val="4"/>
      </w:pPr>
      <w:r>
        <w:t>2.1 Planos de Serviços do Microsoft Azure</w:t>
      </w:r>
    </w:p>
    <w:p w14:paraId="12E7B8BA" w14:textId="77777777" w:rsidR="00F74A14" w:rsidRDefault="003F529A">
      <w:pPr>
        <w:pStyle w:val="ProductList-Body"/>
      </w:pPr>
      <w: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916"/>
      </w:tblGrid>
      <w:tr w:rsidR="00F74A14" w14:paraId="63F1F4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EA660EE" w14:textId="77777777" w:rsidR="00F74A14" w:rsidRDefault="00F74A14">
            <w:pPr>
              <w:pStyle w:val="PURBreadcrumb"/>
            </w:pPr>
          </w:p>
          <w:tbl>
            <w:tblPr>
              <w:tblW w:w="0" w:type="dxa"/>
              <w:tblLook w:val="04A0" w:firstRow="1" w:lastRow="0" w:firstColumn="1" w:lastColumn="0" w:noHBand="0" w:noVBand="1"/>
            </w:tblPr>
            <w:tblGrid>
              <w:gridCol w:w="10800"/>
            </w:tblGrid>
            <w:tr w:rsidR="00F74A14" w14:paraId="76589E0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FE16E7E"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40B46776" w14:textId="77777777" w:rsidR="00F74A14" w:rsidRDefault="00F74A14">
            <w:pPr>
              <w:pStyle w:val="ProductList-TableBody"/>
            </w:pPr>
          </w:p>
        </w:tc>
      </w:tr>
    </w:tbl>
    <w:p w14:paraId="5447769D" w14:textId="77777777" w:rsidR="00F74A14" w:rsidRDefault="003F529A">
      <w:pPr>
        <w:pStyle w:val="ProductList-Offering2HeadingNoBorder"/>
        <w:outlineLvl w:val="2"/>
      </w:pPr>
      <w:bookmarkStart w:id="226" w:name="_Sec1197"/>
      <w:r>
        <w:t>Planos de Infraestrutura do Microsoft Azure</w:t>
      </w:r>
      <w:bookmarkEnd w:id="226"/>
      <w:r>
        <w:fldChar w:fldCharType="begin"/>
      </w:r>
      <w:r>
        <w:instrText xml:space="preserve"> TC "</w:instrText>
      </w:r>
      <w:bookmarkStart w:id="227" w:name="_Toc62635066"/>
      <w:r>
        <w:instrText>Planos de Infraestrutura do Microsoft Azure</w:instrText>
      </w:r>
      <w:bookmarkEnd w:id="227"/>
      <w:r>
        <w:instrText>" \l 3</w:instrText>
      </w:r>
      <w:r>
        <w:fldChar w:fldCharType="end"/>
      </w:r>
    </w:p>
    <w:p w14:paraId="549E5175" w14:textId="77777777" w:rsidR="00F74A14" w:rsidRDefault="003F529A">
      <w:pPr>
        <w:pStyle w:val="ProductList-Offering1SubSection"/>
        <w:outlineLvl w:val="3"/>
      </w:pPr>
      <w:bookmarkStart w:id="228" w:name="_Sec706"/>
      <w:r>
        <w:t>1. Disponibilidade do Programa</w:t>
      </w:r>
      <w:bookmarkEnd w:id="228"/>
    </w:p>
    <w:tbl>
      <w:tblPr>
        <w:tblStyle w:val="PURTable"/>
        <w:tblW w:w="0" w:type="dxa"/>
        <w:tblLook w:val="04A0" w:firstRow="1" w:lastRow="0" w:firstColumn="1" w:lastColumn="0" w:noHBand="0" w:noVBand="1"/>
      </w:tblPr>
      <w:tblGrid>
        <w:gridCol w:w="4306"/>
        <w:gridCol w:w="716"/>
        <w:gridCol w:w="694"/>
        <w:gridCol w:w="706"/>
        <w:gridCol w:w="715"/>
        <w:gridCol w:w="729"/>
        <w:gridCol w:w="832"/>
        <w:gridCol w:w="709"/>
        <w:gridCol w:w="700"/>
        <w:gridCol w:w="809"/>
      </w:tblGrid>
      <w:tr w:rsidR="00F74A14" w14:paraId="037B50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A7C8F9" w14:textId="77777777" w:rsidR="00F74A14" w:rsidRDefault="003F529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7D5DFA2" w14:textId="77777777" w:rsidR="00F74A14" w:rsidRDefault="003F529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12843"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A26716"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97B2E"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7526C"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81FAB6"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BED29"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61DF3"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F7EE3C" w14:textId="77777777" w:rsidR="00F74A14" w:rsidRDefault="003F529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74A14" w14:paraId="286F926E" w14:textId="77777777">
        <w:tc>
          <w:tcPr>
            <w:tcW w:w="4660" w:type="dxa"/>
            <w:tcBorders>
              <w:top w:val="single" w:sz="6" w:space="0" w:color="FFFFFF"/>
              <w:left w:val="none" w:sz="4" w:space="0" w:color="6E6E6E"/>
              <w:bottom w:val="dashed" w:sz="4" w:space="0" w:color="BFBFBF"/>
              <w:right w:val="none" w:sz="4" w:space="0" w:color="6E6E6E"/>
            </w:tcBorders>
          </w:tcPr>
          <w:p w14:paraId="2CCB72F9" w14:textId="77777777" w:rsidR="00F74A14" w:rsidRDefault="003F529A">
            <w:pPr>
              <w:pStyle w:val="ProductList-TableBody"/>
            </w:pPr>
            <w:r>
              <w:rPr>
                <w:color w:val="000000"/>
              </w:rPr>
              <w:t>Plano 1 de Manutenção Preditiva do Pacote do IoT</w:t>
            </w:r>
            <w:r>
              <w:fldChar w:fldCharType="begin"/>
            </w:r>
            <w:r>
              <w:instrText xml:space="preserve"> XE "Plano 1 de Manutenção Preditiva do Pacote do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40690B4" w14:textId="77777777" w:rsidR="00F74A14" w:rsidRDefault="003F52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9FF7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B3DC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E775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59309"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683DB"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D3C4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D5F5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F11ED" w14:textId="77777777" w:rsidR="00F74A14" w:rsidRDefault="00F74A14">
            <w:pPr>
              <w:pStyle w:val="ProductList-TableBody"/>
              <w:jc w:val="center"/>
            </w:pPr>
          </w:p>
        </w:tc>
      </w:tr>
      <w:tr w:rsidR="00F74A14" w14:paraId="38740194" w14:textId="77777777">
        <w:tc>
          <w:tcPr>
            <w:tcW w:w="4660" w:type="dxa"/>
            <w:tcBorders>
              <w:top w:val="dashed" w:sz="4" w:space="0" w:color="BFBFBF"/>
              <w:left w:val="none" w:sz="4" w:space="0" w:color="6E6E6E"/>
              <w:bottom w:val="dashed" w:sz="4" w:space="0" w:color="BFBFBF"/>
              <w:right w:val="none" w:sz="4" w:space="0" w:color="6E6E6E"/>
            </w:tcBorders>
          </w:tcPr>
          <w:p w14:paraId="5B515DED" w14:textId="77777777" w:rsidR="00F74A14" w:rsidRDefault="003F529A">
            <w:pPr>
              <w:pStyle w:val="ProductList-TableBody"/>
            </w:pPr>
            <w:r>
              <w:rPr>
                <w:color w:val="000000"/>
              </w:rPr>
              <w:t>Plano 2 de Manutenção Preditiva do Pacote do IoT</w:t>
            </w:r>
            <w:r>
              <w:fldChar w:fldCharType="begin"/>
            </w:r>
            <w:r>
              <w:instrText xml:space="preserve"> XE "Plano 2 de Manutenção Preditiva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8D3060" w14:textId="77777777" w:rsidR="00F74A14" w:rsidRDefault="003F52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5C69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F6D8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9F7D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5A947"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BEF2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23CE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82BCF"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58AA0" w14:textId="77777777" w:rsidR="00F74A14" w:rsidRDefault="00F74A14">
            <w:pPr>
              <w:pStyle w:val="ProductList-TableBody"/>
              <w:jc w:val="center"/>
            </w:pPr>
          </w:p>
        </w:tc>
      </w:tr>
      <w:tr w:rsidR="00F74A14" w14:paraId="2E072119" w14:textId="77777777">
        <w:tc>
          <w:tcPr>
            <w:tcW w:w="4660" w:type="dxa"/>
            <w:tcBorders>
              <w:top w:val="dashed" w:sz="4" w:space="0" w:color="BFBFBF"/>
              <w:left w:val="none" w:sz="4" w:space="0" w:color="6E6E6E"/>
              <w:bottom w:val="dashed" w:sz="4" w:space="0" w:color="BFBFBF"/>
              <w:right w:val="none" w:sz="4" w:space="0" w:color="6E6E6E"/>
            </w:tcBorders>
          </w:tcPr>
          <w:p w14:paraId="556D625B" w14:textId="77777777" w:rsidR="00F74A14" w:rsidRDefault="003F529A">
            <w:pPr>
              <w:pStyle w:val="ProductList-TableBody"/>
            </w:pPr>
            <w:r>
              <w:rPr>
                <w:color w:val="000000"/>
              </w:rPr>
              <w:t>Plano 1 de Monitoramento Remoto do Pacote do IoT</w:t>
            </w:r>
            <w:r>
              <w:fldChar w:fldCharType="begin"/>
            </w:r>
            <w:r>
              <w:instrText xml:space="preserve"> XE "Plano 1 de Monitoramento Remoto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6323D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390D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8E48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4912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21550"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846C0"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EFF6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9E3F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B862B" w14:textId="77777777" w:rsidR="00F74A14" w:rsidRDefault="00F74A14">
            <w:pPr>
              <w:pStyle w:val="ProductList-TableBody"/>
              <w:jc w:val="center"/>
            </w:pPr>
          </w:p>
        </w:tc>
      </w:tr>
      <w:tr w:rsidR="00F74A14" w14:paraId="645E3929" w14:textId="77777777">
        <w:tc>
          <w:tcPr>
            <w:tcW w:w="4660" w:type="dxa"/>
            <w:tcBorders>
              <w:top w:val="dashed" w:sz="4" w:space="0" w:color="BFBFBF"/>
              <w:left w:val="none" w:sz="4" w:space="0" w:color="6E6E6E"/>
              <w:bottom w:val="dashed" w:sz="4" w:space="0" w:color="BFBFBF"/>
              <w:right w:val="none" w:sz="4" w:space="0" w:color="6E6E6E"/>
            </w:tcBorders>
          </w:tcPr>
          <w:p w14:paraId="628D9120" w14:textId="77777777" w:rsidR="00F74A14" w:rsidRDefault="003F529A">
            <w:pPr>
              <w:pStyle w:val="ProductList-TableBody"/>
            </w:pPr>
            <w:r>
              <w:rPr>
                <w:color w:val="000000"/>
              </w:rPr>
              <w:t xml:space="preserve">Plano 2 de Monitoramento Remoto do Pacote do IoT </w:t>
            </w:r>
            <w:r>
              <w:fldChar w:fldCharType="begin"/>
            </w:r>
            <w:r>
              <w:instrText xml:space="preserve"> XE "Plano 2 de Monitoramento Remoto do Pacote do IoT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0558A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8062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17C4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AB0A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6C05E"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EB29D"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6EA0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DFDB1"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A4AA3" w14:textId="77777777" w:rsidR="00F74A14" w:rsidRDefault="00F74A14">
            <w:pPr>
              <w:pStyle w:val="ProductList-TableBody"/>
              <w:jc w:val="center"/>
            </w:pPr>
          </w:p>
        </w:tc>
      </w:tr>
      <w:tr w:rsidR="00F74A14" w14:paraId="700FA462" w14:textId="77777777">
        <w:tc>
          <w:tcPr>
            <w:tcW w:w="4660" w:type="dxa"/>
            <w:tcBorders>
              <w:top w:val="dashed" w:sz="4" w:space="0" w:color="BFBFBF"/>
              <w:left w:val="none" w:sz="4" w:space="0" w:color="6E6E6E"/>
              <w:bottom w:val="dashed" w:sz="4" w:space="0" w:color="BFBFBF"/>
              <w:right w:val="none" w:sz="4" w:space="0" w:color="6E6E6E"/>
            </w:tcBorders>
          </w:tcPr>
          <w:p w14:paraId="0DC3D3F5" w14:textId="77777777" w:rsidR="00F74A14" w:rsidRDefault="003F529A">
            <w:pPr>
              <w:pStyle w:val="ProductList-TableBody"/>
            </w:pPr>
            <w:r>
              <w:rPr>
                <w:color w:val="000000"/>
              </w:rPr>
              <w:t xml:space="preserve">Plano de Serviço do Azure App </w:t>
            </w:r>
            <w:r>
              <w:fldChar w:fldCharType="begin"/>
            </w:r>
            <w:r>
              <w:instrText xml:space="preserve"> XE "Plano de Serviço do Azure App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A70D5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8547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D557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46FD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3CBE5"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1F7E4"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FCEA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7BB00"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DE324" w14:textId="77777777" w:rsidR="00F74A14" w:rsidRDefault="00F74A14">
            <w:pPr>
              <w:pStyle w:val="ProductList-TableBody"/>
              <w:jc w:val="center"/>
            </w:pPr>
          </w:p>
        </w:tc>
      </w:tr>
      <w:tr w:rsidR="00F74A14" w14:paraId="33E064EC" w14:textId="77777777">
        <w:tc>
          <w:tcPr>
            <w:tcW w:w="4660" w:type="dxa"/>
            <w:tcBorders>
              <w:top w:val="dashed" w:sz="4" w:space="0" w:color="BFBFBF"/>
              <w:left w:val="none" w:sz="4" w:space="0" w:color="6E6E6E"/>
              <w:bottom w:val="dashed" w:sz="4" w:space="0" w:color="BFBFBF"/>
              <w:right w:val="none" w:sz="4" w:space="0" w:color="6E6E6E"/>
            </w:tcBorders>
          </w:tcPr>
          <w:p w14:paraId="2322284F" w14:textId="77777777" w:rsidR="00F74A14" w:rsidRDefault="003F529A">
            <w:pPr>
              <w:pStyle w:val="ProductList-TableBody"/>
            </w:pPr>
            <w:r>
              <w:rPr>
                <w:color w:val="000000"/>
              </w:rPr>
              <w:t>Recuperação do Site do Azure (para o Site de Propriedade do Cliente)</w:t>
            </w:r>
            <w:r>
              <w:fldChar w:fldCharType="begin"/>
            </w:r>
            <w:r>
              <w:instrText xml:space="preserve"> XE "Recuperação do Site do Azure (para o Site de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7116F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B11B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4845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68B3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6EBD6"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22F1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5174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A4EF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51E18" w14:textId="77777777" w:rsidR="00F74A14" w:rsidRDefault="00F74A14">
            <w:pPr>
              <w:pStyle w:val="ProductList-TableBody"/>
              <w:jc w:val="center"/>
            </w:pPr>
          </w:p>
        </w:tc>
      </w:tr>
      <w:tr w:rsidR="00F74A14" w14:paraId="082DF65F" w14:textId="77777777">
        <w:tc>
          <w:tcPr>
            <w:tcW w:w="4660" w:type="dxa"/>
            <w:tcBorders>
              <w:top w:val="dashed" w:sz="4" w:space="0" w:color="BFBFBF"/>
              <w:left w:val="none" w:sz="4" w:space="0" w:color="6E6E6E"/>
              <w:bottom w:val="dashed" w:sz="4" w:space="0" w:color="BFBFBF"/>
              <w:right w:val="none" w:sz="4" w:space="0" w:color="6E6E6E"/>
            </w:tcBorders>
          </w:tcPr>
          <w:p w14:paraId="428C8248" w14:textId="77777777" w:rsidR="00F74A14" w:rsidRDefault="003F529A">
            <w:pPr>
              <w:pStyle w:val="ProductList-TableBody"/>
            </w:pPr>
            <w:r>
              <w:rPr>
                <w:color w:val="000000"/>
              </w:rPr>
              <w:t>Plano Microsoft Azure StorSimple com Dispositivo (8.100 dispositivos)</w:t>
            </w:r>
            <w:r>
              <w:fldChar w:fldCharType="begin"/>
            </w:r>
            <w:r>
              <w:instrText xml:space="preserve"> XE "Plano Microsoft Azure StorSimple com Dispositivo (8.100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6EE81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B5FD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8F45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214F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AB7B2"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60672"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23B0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E44F1"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7B881" w14:textId="77777777" w:rsidR="00F74A14" w:rsidRDefault="00F74A14">
            <w:pPr>
              <w:pStyle w:val="ProductList-TableBody"/>
              <w:jc w:val="center"/>
            </w:pPr>
          </w:p>
        </w:tc>
      </w:tr>
      <w:tr w:rsidR="00F74A14" w14:paraId="798F327F" w14:textId="77777777">
        <w:tc>
          <w:tcPr>
            <w:tcW w:w="4660" w:type="dxa"/>
            <w:tcBorders>
              <w:top w:val="dashed" w:sz="4" w:space="0" w:color="BFBFBF"/>
              <w:left w:val="none" w:sz="4" w:space="0" w:color="6E6E6E"/>
              <w:bottom w:val="dashed" w:sz="4" w:space="0" w:color="BFBFBF"/>
              <w:right w:val="none" w:sz="4" w:space="0" w:color="6E6E6E"/>
            </w:tcBorders>
          </w:tcPr>
          <w:p w14:paraId="66515541" w14:textId="77777777" w:rsidR="00F74A14" w:rsidRDefault="003F529A">
            <w:pPr>
              <w:pStyle w:val="ProductList-TableBody"/>
            </w:pPr>
            <w:r>
              <w:rPr>
                <w:color w:val="000000"/>
              </w:rPr>
              <w:t>Plano Microsoft Azure StorSimple com Dispositivo (8.600 dispositivos)</w:t>
            </w:r>
            <w:r>
              <w:fldChar w:fldCharType="begin"/>
            </w:r>
            <w:r>
              <w:instrText xml:space="preserve"> XE "Plano Microsoft Azure StorSimple com Dispositivo (8.600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40880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FB0E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2CD3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7600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C4E26"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F04E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D2BD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81AB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6CEFB" w14:textId="77777777" w:rsidR="00F74A14" w:rsidRDefault="00F74A14">
            <w:pPr>
              <w:pStyle w:val="ProductList-TableBody"/>
              <w:jc w:val="center"/>
            </w:pPr>
          </w:p>
        </w:tc>
      </w:tr>
      <w:tr w:rsidR="00F74A14" w14:paraId="46E114FB" w14:textId="77777777">
        <w:tc>
          <w:tcPr>
            <w:tcW w:w="4660" w:type="dxa"/>
            <w:tcBorders>
              <w:top w:val="dashed" w:sz="4" w:space="0" w:color="BFBFBF"/>
              <w:left w:val="none" w:sz="4" w:space="0" w:color="6E6E6E"/>
              <w:bottom w:val="dashed" w:sz="4" w:space="0" w:color="BFBFBF"/>
              <w:right w:val="none" w:sz="4" w:space="0" w:color="6E6E6E"/>
            </w:tcBorders>
          </w:tcPr>
          <w:p w14:paraId="05911EA3" w14:textId="77777777" w:rsidR="00F74A14" w:rsidRDefault="003F529A">
            <w:pPr>
              <w:pStyle w:val="ProductList-TableBody"/>
            </w:pPr>
            <w:r>
              <w:t xml:space="preserve">Renovação do Plano Microsoft Azure StorSimple 8.100 </w:t>
            </w:r>
            <w:r>
              <w:fldChar w:fldCharType="begin"/>
            </w:r>
            <w:r>
              <w:instrText xml:space="preserve"> XE "Renovação do Plano Microsoft Azure StorSimple 8.100 " </w:instrText>
            </w:r>
            <w:r>
              <w:fldChar w:fldCharType="end"/>
            </w:r>
            <w:r>
              <w:t>(nenhum dispositivo)</w:t>
            </w:r>
          </w:p>
        </w:tc>
        <w:tc>
          <w:tcPr>
            <w:tcW w:w="740" w:type="dxa"/>
            <w:tcBorders>
              <w:top w:val="dashed" w:sz="4" w:space="0" w:color="BFBFBF"/>
              <w:left w:val="none" w:sz="4" w:space="0" w:color="6E6E6E"/>
              <w:bottom w:val="dashed" w:sz="4" w:space="0" w:color="BFBFBF"/>
              <w:right w:val="single" w:sz="6" w:space="0" w:color="FFFFFF"/>
            </w:tcBorders>
          </w:tcPr>
          <w:p w14:paraId="2B51074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184F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5C9F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226A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2B728"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93A1F"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780C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3C04F"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58020" w14:textId="77777777" w:rsidR="00F74A14" w:rsidRDefault="00F74A14">
            <w:pPr>
              <w:pStyle w:val="ProductList-TableBody"/>
              <w:jc w:val="center"/>
            </w:pPr>
          </w:p>
        </w:tc>
      </w:tr>
      <w:tr w:rsidR="00F74A14" w14:paraId="08DDB075" w14:textId="77777777">
        <w:tc>
          <w:tcPr>
            <w:tcW w:w="4660" w:type="dxa"/>
            <w:tcBorders>
              <w:top w:val="dashed" w:sz="4" w:space="0" w:color="BFBFBF"/>
              <w:left w:val="none" w:sz="4" w:space="0" w:color="6E6E6E"/>
              <w:bottom w:val="single" w:sz="4" w:space="0" w:color="FFFFFF"/>
              <w:right w:val="none" w:sz="4" w:space="0" w:color="6E6E6E"/>
            </w:tcBorders>
          </w:tcPr>
          <w:p w14:paraId="43EEB45B" w14:textId="77777777" w:rsidR="00F74A14" w:rsidRDefault="003F529A">
            <w:pPr>
              <w:pStyle w:val="ProductList-TableBody"/>
            </w:pPr>
            <w:r>
              <w:rPr>
                <w:color w:val="000000"/>
              </w:rPr>
              <w:t>Renovação do Plano Microsoft Azure StorSimple 8.600 (nenhum dispositivo)</w:t>
            </w:r>
            <w:r>
              <w:fldChar w:fldCharType="begin"/>
            </w:r>
            <w:r>
              <w:instrText xml:space="preserve"> XE "Renovação do Plano Microsoft Azure StorSimple 8.600 (nenhum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789D25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8025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DB0A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F88C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E3F0A"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51DD3"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6148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E2FAB"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7AEE7" w14:textId="77777777" w:rsidR="00F74A14" w:rsidRDefault="00F74A14">
            <w:pPr>
              <w:pStyle w:val="ProductList-TableBody"/>
              <w:jc w:val="center"/>
            </w:pPr>
          </w:p>
        </w:tc>
      </w:tr>
    </w:tbl>
    <w:p w14:paraId="3BC7387E" w14:textId="77777777" w:rsidR="00F74A14" w:rsidRDefault="003F529A">
      <w:pPr>
        <w:pStyle w:val="ProductList-Offering1SubSection"/>
        <w:outlineLvl w:val="3"/>
      </w:pPr>
      <w:bookmarkStart w:id="229" w:name="_Sec761"/>
      <w:r>
        <w:t>2. Condições do Produto</w:t>
      </w:r>
      <w:bookmarkEnd w:id="229"/>
    </w:p>
    <w:tbl>
      <w:tblPr>
        <w:tblStyle w:val="PURTable"/>
        <w:tblW w:w="0" w:type="dxa"/>
        <w:tblLook w:val="04A0" w:firstRow="1" w:lastRow="0" w:firstColumn="1" w:lastColumn="0" w:noHBand="0" w:noVBand="1"/>
      </w:tblPr>
      <w:tblGrid>
        <w:gridCol w:w="3634"/>
        <w:gridCol w:w="3629"/>
        <w:gridCol w:w="3653"/>
      </w:tblGrid>
      <w:tr w:rsidR="00F74A14" w14:paraId="686DB2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F1842" w14:textId="77777777" w:rsidR="00F74A14" w:rsidRDefault="003F529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E277B0"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616815D" w14:textId="77777777" w:rsidR="00F74A14" w:rsidRDefault="003F529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F74A14" w14:paraId="2DE6F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E859F" w14:textId="77777777" w:rsidR="00F74A14" w:rsidRDefault="003F529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90771" w14:textId="77777777" w:rsidR="00F74A14" w:rsidRDefault="003F529A">
            <w:pPr>
              <w:pStyle w:val="ProductList-TableBody"/>
            </w:pPr>
            <w:r>
              <w:rPr>
                <w:color w:val="404040"/>
              </w:rPr>
              <w:t>Pré-requisito: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F5C5B" w14:textId="77777777" w:rsidR="00F74A14" w:rsidRDefault="003F529A">
            <w:pPr>
              <w:pStyle w:val="ProductList-TableBody"/>
            </w:pPr>
            <w:r>
              <w:rPr>
                <w:color w:val="404040"/>
              </w:rPr>
              <w:t>Promoções: N/D</w:t>
            </w:r>
          </w:p>
        </w:tc>
      </w:tr>
      <w:tr w:rsidR="00F74A14" w14:paraId="45D39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D7C8A" w14:textId="77777777" w:rsidR="00F74A14" w:rsidRDefault="003F529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7AF65F8" w14:textId="77777777" w:rsidR="00F74A14" w:rsidRDefault="003F529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Microsoft Azure StorSimple (consulte 2.2)</w:t>
            </w:r>
          </w:p>
        </w:tc>
        <w:tc>
          <w:tcPr>
            <w:tcW w:w="4040" w:type="dxa"/>
            <w:tcBorders>
              <w:top w:val="single" w:sz="4" w:space="0" w:color="000000"/>
              <w:left w:val="single" w:sz="4" w:space="0" w:color="000000"/>
              <w:bottom w:val="single" w:sz="4" w:space="0" w:color="000000"/>
              <w:right w:val="single" w:sz="4" w:space="0" w:color="000000"/>
            </w:tcBorders>
          </w:tcPr>
          <w:p w14:paraId="6EE79888" w14:textId="77777777" w:rsidR="00F74A14" w:rsidRDefault="003F529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Todos (exceto o Azure RemoteApp)</w:t>
            </w:r>
          </w:p>
        </w:tc>
      </w:tr>
      <w:tr w:rsidR="00F74A14" w14:paraId="30173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84B0A" w14:textId="77777777" w:rsidR="00F74A14" w:rsidRDefault="003F529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39F4A" w14:textId="77777777" w:rsidR="00F74A14" w:rsidRDefault="003F529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2BFDD" w14:textId="77777777" w:rsidR="00F74A14" w:rsidRDefault="003F529A">
            <w:pPr>
              <w:pStyle w:val="ProductList-TableBody"/>
            </w:pPr>
            <w:r>
              <w:rPr>
                <w:color w:val="404040"/>
              </w:rPr>
              <w:t>Complementos e de SA: N/D</w:t>
            </w:r>
          </w:p>
        </w:tc>
      </w:tr>
    </w:tbl>
    <w:p w14:paraId="068C204A" w14:textId="77777777" w:rsidR="00F74A14" w:rsidRDefault="00F74A14">
      <w:pPr>
        <w:pStyle w:val="ProductList-Body"/>
      </w:pPr>
    </w:p>
    <w:p w14:paraId="48BF7C74" w14:textId="77777777" w:rsidR="00F74A14" w:rsidRDefault="003F529A">
      <w:pPr>
        <w:pStyle w:val="ProductList-ClauseHeading"/>
        <w:outlineLvl w:val="4"/>
      </w:pPr>
      <w:r>
        <w:t>2.1 Plano do Microsoft Azure Stack Hub</w:t>
      </w:r>
    </w:p>
    <w:p w14:paraId="75164DDC" w14:textId="77777777" w:rsidR="00F74A14" w:rsidRDefault="003F529A">
      <w:pPr>
        <w:pStyle w:val="ProductList-Body"/>
      </w:pPr>
      <w:r>
        <w:t xml:space="preserve">O Cliente pode usar o Microsoft Azure Stack Hub em um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um número de SLs equivalente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naquele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estão qualificadas para redução, no entanto, o uso contínuo continua sujeito à exigência de manter as licenças iguais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w:t>
      </w:r>
    </w:p>
    <w:p w14:paraId="73B5DFAA" w14:textId="77777777" w:rsidR="00F74A14" w:rsidRDefault="00F74A14">
      <w:pPr>
        <w:pStyle w:val="ProductList-Body"/>
      </w:pPr>
    </w:p>
    <w:p w14:paraId="23526895" w14:textId="77777777" w:rsidR="00F74A14" w:rsidRDefault="003F529A">
      <w:pPr>
        <w:pStyle w:val="ProductList-ClauseHeading"/>
        <w:outlineLvl w:val="4"/>
      </w:pPr>
      <w:r>
        <w:t>2.2 Ofertas do Plano StorSimple do Microsoft Azure</w:t>
      </w:r>
    </w:p>
    <w:p w14:paraId="2B82DE4B" w14:textId="77777777" w:rsidR="00F74A14" w:rsidRDefault="003F529A">
      <w:pPr>
        <w:pStyle w:val="ProductList-Body"/>
      </w:pPr>
      <w:r>
        <w:t xml:space="preserve">Para cada Plano StorSimple com Dispositivo comprado, o Cliente receberá um dispositivo da Matriz de Armazenamento. A disponibilidade geográfica e os termos e condições que regem a Matriz de Armazenamento, incluindo garantia, remessa, manuseio e obrigações fiscais, são previstos no </w:t>
      </w:r>
      <w:hyperlink w:anchor="_Sec899">
        <w:r>
          <w:rPr>
            <w:color w:val="00467F"/>
            <w:u w:val="single"/>
          </w:rPr>
          <w:t>Apêndice G – Termos Relacionados à Matriz de Armazenamento</w:t>
        </w:r>
      </w:hyperlink>
      <w:r>
        <w:t>. Cada Plano StorSimple comprado pelo Cliente será associado a uma única Matriz de Armazenamento; quaisquer Matrizes de Armazenamento adicionais usadas pelo Cliente serão cobradas a taxas de consumo. Os planos Microsoft Azure StorSimple 8100 e 8600 poderão ser reduzidos no próximo aniversário após 12 meses de uso contínuo.</w:t>
      </w:r>
    </w:p>
    <w:p w14:paraId="5696A5A2"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491AC9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5D0F24"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23AC0D91" w14:textId="77777777" w:rsidR="00F74A14" w:rsidRDefault="00F74A14">
      <w:pPr>
        <w:pStyle w:val="ProductList-Body"/>
      </w:pPr>
    </w:p>
    <w:p w14:paraId="1A91352A" w14:textId="77777777" w:rsidR="00F74A14" w:rsidRDefault="003F529A">
      <w:pPr>
        <w:pStyle w:val="ProductList-Offering2HeadingNoBorder"/>
        <w:outlineLvl w:val="2"/>
      </w:pPr>
      <w:bookmarkStart w:id="230" w:name="_Sec1198"/>
      <w:r>
        <w:t>Planos de Suporte do Microsoft Azure</w:t>
      </w:r>
      <w:bookmarkEnd w:id="230"/>
      <w:r>
        <w:fldChar w:fldCharType="begin"/>
      </w:r>
      <w:r>
        <w:instrText xml:space="preserve"> TC "</w:instrText>
      </w:r>
      <w:bookmarkStart w:id="231" w:name="_Toc62635067"/>
      <w:r>
        <w:instrText>Planos de Suporte do Microsoft Azure</w:instrText>
      </w:r>
      <w:bookmarkEnd w:id="231"/>
      <w:r>
        <w:instrText>" \l 3</w:instrText>
      </w:r>
      <w:r>
        <w:fldChar w:fldCharType="end"/>
      </w:r>
    </w:p>
    <w:p w14:paraId="4FB15CA8" w14:textId="77777777" w:rsidR="00F74A14" w:rsidRDefault="003F529A">
      <w:pPr>
        <w:pStyle w:val="ProductList-Offering1SubSection"/>
        <w:outlineLvl w:val="3"/>
      </w:pPr>
      <w:bookmarkStart w:id="232" w:name="_Sec1200"/>
      <w:r>
        <w:t>1. Disponibilidade do Programa</w:t>
      </w:r>
      <w:bookmarkEnd w:id="232"/>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F74A14" w14:paraId="5D3DFA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3C6F0C" w14:textId="77777777" w:rsidR="00F74A14" w:rsidRDefault="003F529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37D0D47" w14:textId="77777777" w:rsidR="00F74A14" w:rsidRDefault="003F529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3488B"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2B79D"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AE7F1"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0BD39"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C82825"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B8F7C5"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622B9"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6EEB18" w14:textId="77777777" w:rsidR="00F74A14" w:rsidRDefault="003F529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74A14" w14:paraId="2340D6AC" w14:textId="77777777">
        <w:tc>
          <w:tcPr>
            <w:tcW w:w="4660" w:type="dxa"/>
            <w:tcBorders>
              <w:top w:val="single" w:sz="6" w:space="0" w:color="FFFFFF"/>
              <w:left w:val="none" w:sz="4" w:space="0" w:color="6E6E6E"/>
              <w:bottom w:val="dashed" w:sz="4" w:space="0" w:color="BFBFBF"/>
              <w:right w:val="none" w:sz="4" w:space="0" w:color="6E6E6E"/>
            </w:tcBorders>
          </w:tcPr>
          <w:p w14:paraId="2DBBC624" w14:textId="77777777" w:rsidR="00F74A14" w:rsidRDefault="003F529A">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7AD179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DC9E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76D8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26A6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8C363"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CA261"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E2EE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AB262"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A183D" w14:textId="77777777" w:rsidR="00F74A14" w:rsidRDefault="00F74A14">
            <w:pPr>
              <w:pStyle w:val="ProductList-TableBody"/>
              <w:jc w:val="center"/>
            </w:pPr>
          </w:p>
        </w:tc>
      </w:tr>
      <w:tr w:rsidR="00F74A14" w14:paraId="201F257F" w14:textId="77777777">
        <w:tc>
          <w:tcPr>
            <w:tcW w:w="4660" w:type="dxa"/>
            <w:tcBorders>
              <w:top w:val="dashed" w:sz="4" w:space="0" w:color="BFBFBF"/>
              <w:left w:val="none" w:sz="4" w:space="0" w:color="6E6E6E"/>
              <w:bottom w:val="dashed" w:sz="4" w:space="0" w:color="BFBFBF"/>
              <w:right w:val="none" w:sz="4" w:space="0" w:color="6E6E6E"/>
            </w:tcBorders>
          </w:tcPr>
          <w:p w14:paraId="0978374A" w14:textId="77777777" w:rsidR="00F74A14" w:rsidRDefault="003F529A">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EDCB3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9620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1B19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6663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C11BD"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15DA0"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16E0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8125C"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53641" w14:textId="77777777" w:rsidR="00F74A14" w:rsidRDefault="00F74A14">
            <w:pPr>
              <w:pStyle w:val="ProductList-TableBody"/>
              <w:jc w:val="center"/>
            </w:pPr>
          </w:p>
        </w:tc>
      </w:tr>
      <w:tr w:rsidR="00F74A14" w14:paraId="5942175A" w14:textId="77777777">
        <w:tc>
          <w:tcPr>
            <w:tcW w:w="4660" w:type="dxa"/>
            <w:tcBorders>
              <w:top w:val="dashed" w:sz="4" w:space="0" w:color="BFBFBF"/>
              <w:left w:val="none" w:sz="4" w:space="0" w:color="6E6E6E"/>
              <w:bottom w:val="dashed" w:sz="4" w:space="0" w:color="BFBFBF"/>
              <w:right w:val="none" w:sz="4" w:space="0" w:color="6E6E6E"/>
            </w:tcBorders>
          </w:tcPr>
          <w:p w14:paraId="65EE305B" w14:textId="77777777" w:rsidR="00F74A14" w:rsidRDefault="003F529A">
            <w:pPr>
              <w:pStyle w:val="ProductList-TableBody"/>
            </w:pPr>
            <w:r>
              <w:t>Suporte Padrão do Microsoft Azure StorSimple</w:t>
            </w:r>
            <w:r>
              <w:fldChar w:fldCharType="begin"/>
            </w:r>
            <w:r>
              <w:instrText xml:space="preserve"> XE "Suporte Padrão do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C20E3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92BA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D6CE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6D63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40990"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FCB80"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EE6C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9700A"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BE522" w14:textId="77777777" w:rsidR="00F74A14" w:rsidRDefault="00F74A14">
            <w:pPr>
              <w:pStyle w:val="ProductList-TableBody"/>
              <w:jc w:val="center"/>
            </w:pPr>
          </w:p>
        </w:tc>
      </w:tr>
      <w:tr w:rsidR="00F74A14" w14:paraId="605E7A58" w14:textId="77777777">
        <w:tc>
          <w:tcPr>
            <w:tcW w:w="4660" w:type="dxa"/>
            <w:tcBorders>
              <w:top w:val="dashed" w:sz="4" w:space="0" w:color="BFBFBF"/>
              <w:left w:val="none" w:sz="4" w:space="0" w:color="6E6E6E"/>
              <w:bottom w:val="dashed" w:sz="4" w:space="0" w:color="BFBFBF"/>
              <w:right w:val="none" w:sz="4" w:space="0" w:color="6E6E6E"/>
            </w:tcBorders>
          </w:tcPr>
          <w:p w14:paraId="5786B4E8" w14:textId="77777777" w:rsidR="00F74A14" w:rsidRDefault="003F529A">
            <w:pPr>
              <w:pStyle w:val="ProductList-TableBody"/>
            </w:pPr>
            <w:r>
              <w:t>Suporte Padrão do Microsoft Azure StorSimple para Suporte Premium</w:t>
            </w:r>
            <w:r>
              <w:fldChar w:fldCharType="begin"/>
            </w:r>
            <w:r>
              <w:instrText xml:space="preserve"> XE "Suporte Padrão do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D7009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FB38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6D46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F3A2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6AFA0"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C7593"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76A5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7283B"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F21BF" w14:textId="77777777" w:rsidR="00F74A14" w:rsidRDefault="00F74A14">
            <w:pPr>
              <w:pStyle w:val="ProductList-TableBody"/>
              <w:jc w:val="center"/>
            </w:pPr>
          </w:p>
        </w:tc>
      </w:tr>
      <w:tr w:rsidR="00F74A14" w14:paraId="28FFA3F7" w14:textId="77777777">
        <w:tc>
          <w:tcPr>
            <w:tcW w:w="4660" w:type="dxa"/>
            <w:tcBorders>
              <w:top w:val="dashed" w:sz="4" w:space="0" w:color="BFBFBF"/>
              <w:left w:val="none" w:sz="4" w:space="0" w:color="6E6E6E"/>
              <w:bottom w:val="none" w:sz="4" w:space="0" w:color="BFBFBF"/>
              <w:right w:val="none" w:sz="4" w:space="0" w:color="6E6E6E"/>
            </w:tcBorders>
          </w:tcPr>
          <w:p w14:paraId="238879A2" w14:textId="77777777" w:rsidR="00F74A14" w:rsidRDefault="003F529A">
            <w:pPr>
              <w:pStyle w:val="ProductList-TableBody"/>
            </w:pPr>
            <w:r>
              <w:t xml:space="preserve">Suporte Premium do Microsoft Azure StorSimple </w:t>
            </w:r>
            <w:r>
              <w:fldChar w:fldCharType="begin"/>
            </w:r>
            <w:r>
              <w:instrText xml:space="preserve"> XE "Suporte Premium do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5AEF26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615E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26F5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6608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2FC67"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9ECEF"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36DC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76D4B"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8B5B5" w14:textId="77777777" w:rsidR="00F74A14" w:rsidRDefault="00F74A14">
            <w:pPr>
              <w:pStyle w:val="ProductList-TableBody"/>
              <w:jc w:val="center"/>
            </w:pPr>
          </w:p>
        </w:tc>
      </w:tr>
    </w:tbl>
    <w:p w14:paraId="724211F2" w14:textId="77777777" w:rsidR="00F74A14" w:rsidRDefault="003F529A">
      <w:pPr>
        <w:pStyle w:val="ProductList-Body"/>
      </w:pPr>
      <w:r>
        <w:rPr>
          <w:i/>
        </w:rPr>
        <w:t>*Também disponível por meio do Contrato com o Cliente da Microsoft e Qualificado para Redução quando adquirido segundo os termos do contrato.</w:t>
      </w:r>
    </w:p>
    <w:p w14:paraId="6BB75B3C" w14:textId="77777777" w:rsidR="00F74A14" w:rsidRDefault="003F529A">
      <w:pPr>
        <w:pStyle w:val="ProductList-Offering1SubSection"/>
        <w:outlineLvl w:val="3"/>
      </w:pPr>
      <w:bookmarkStart w:id="233" w:name="_Sec1201"/>
      <w:r>
        <w:t>2. Condições do Produto</w:t>
      </w:r>
      <w:bookmarkEnd w:id="233"/>
    </w:p>
    <w:tbl>
      <w:tblPr>
        <w:tblStyle w:val="PURTable"/>
        <w:tblW w:w="0" w:type="dxa"/>
        <w:tblLook w:val="04A0" w:firstRow="1" w:lastRow="0" w:firstColumn="1" w:lastColumn="0" w:noHBand="0" w:noVBand="1"/>
      </w:tblPr>
      <w:tblGrid>
        <w:gridCol w:w="3642"/>
        <w:gridCol w:w="3637"/>
        <w:gridCol w:w="3637"/>
      </w:tblGrid>
      <w:tr w:rsidR="00F74A14" w14:paraId="447AAC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340368" w14:textId="77777777" w:rsidR="00F74A14" w:rsidRDefault="003F529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739B4E"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019AFD1" w14:textId="77777777" w:rsidR="00F74A14" w:rsidRDefault="003F529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F74A14" w14:paraId="2DDCC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4F690" w14:textId="77777777" w:rsidR="00F74A14" w:rsidRDefault="003F529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3B18D" w14:textId="77777777" w:rsidR="00F74A14" w:rsidRDefault="003F529A">
            <w:pPr>
              <w:pStyle w:val="ProductList-TableBody"/>
            </w:pPr>
            <w:r>
              <w:rPr>
                <w:color w:val="404040"/>
              </w:rPr>
              <w:t>Pré-requisito: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F53C0" w14:textId="77777777" w:rsidR="00F74A14" w:rsidRDefault="003F529A">
            <w:pPr>
              <w:pStyle w:val="ProductList-TableBody"/>
            </w:pPr>
            <w:r>
              <w:rPr>
                <w:color w:val="404040"/>
              </w:rPr>
              <w:t>Promoções: N/D</w:t>
            </w:r>
          </w:p>
        </w:tc>
      </w:tr>
      <w:tr w:rsidR="00F74A14" w14:paraId="4D6E3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07862" w14:textId="77777777" w:rsidR="00F74A14" w:rsidRDefault="003F529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17C7038C" w14:textId="77777777" w:rsidR="00F74A14" w:rsidRDefault="003F529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Suporte Padrão e Premium do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DFD153" w14:textId="77777777" w:rsidR="00F74A14" w:rsidRDefault="003F529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Suporte Padrão e Premium do Azure StorSimple</w:t>
            </w:r>
          </w:p>
        </w:tc>
      </w:tr>
      <w:tr w:rsidR="00F74A14" w14:paraId="5FCE9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329E8" w14:textId="77777777" w:rsidR="00F74A14" w:rsidRDefault="003F529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B66B9" w14:textId="77777777" w:rsidR="00F74A14" w:rsidRDefault="003F529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09EF3" w14:textId="77777777" w:rsidR="00F74A14" w:rsidRDefault="00F74A14">
            <w:pPr>
              <w:pStyle w:val="ProductList-TableBody"/>
            </w:pPr>
          </w:p>
        </w:tc>
      </w:tr>
    </w:tbl>
    <w:p w14:paraId="14A9465C"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503C0F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FCFB28"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2B1E8BBC" w14:textId="77777777" w:rsidR="00F74A14" w:rsidRDefault="00F74A14">
      <w:pPr>
        <w:pStyle w:val="ProductList-Body"/>
      </w:pPr>
    </w:p>
    <w:p w14:paraId="4DE37E18" w14:textId="77777777" w:rsidR="00F74A14" w:rsidRDefault="003F529A">
      <w:pPr>
        <w:pStyle w:val="ProductList-Offering2HeadingNoBorder"/>
        <w:outlineLvl w:val="2"/>
      </w:pPr>
      <w:bookmarkStart w:id="234" w:name="_Sec1199"/>
      <w:r>
        <w:t>Planos do Usuário do Microsoft Azure</w:t>
      </w:r>
      <w:bookmarkEnd w:id="234"/>
      <w:r>
        <w:fldChar w:fldCharType="begin"/>
      </w:r>
      <w:r>
        <w:instrText xml:space="preserve"> TC "</w:instrText>
      </w:r>
      <w:bookmarkStart w:id="235" w:name="_Toc62635068"/>
      <w:r>
        <w:instrText>Planos do Usuário do Microsoft Azure</w:instrText>
      </w:r>
      <w:bookmarkEnd w:id="235"/>
      <w:r>
        <w:instrText>" \l 3</w:instrText>
      </w:r>
      <w:r>
        <w:fldChar w:fldCharType="end"/>
      </w:r>
    </w:p>
    <w:p w14:paraId="2B692D8B" w14:textId="77777777" w:rsidR="00F74A14" w:rsidRDefault="003F529A">
      <w:pPr>
        <w:pStyle w:val="ProductList-Offering1SubSection"/>
        <w:outlineLvl w:val="3"/>
      </w:pPr>
      <w:bookmarkStart w:id="236" w:name="_Sec1202"/>
      <w:r>
        <w:t>1. Disponibilidade do Programa</w:t>
      </w:r>
      <w:bookmarkEnd w:id="236"/>
    </w:p>
    <w:tbl>
      <w:tblPr>
        <w:tblStyle w:val="PURTable"/>
        <w:tblW w:w="0" w:type="dxa"/>
        <w:tblLook w:val="04A0" w:firstRow="1" w:lastRow="0" w:firstColumn="1" w:lastColumn="0" w:noHBand="0" w:noVBand="1"/>
      </w:tblPr>
      <w:tblGrid>
        <w:gridCol w:w="4298"/>
        <w:gridCol w:w="715"/>
        <w:gridCol w:w="701"/>
        <w:gridCol w:w="705"/>
        <w:gridCol w:w="715"/>
        <w:gridCol w:w="729"/>
        <w:gridCol w:w="832"/>
        <w:gridCol w:w="708"/>
        <w:gridCol w:w="705"/>
        <w:gridCol w:w="808"/>
      </w:tblGrid>
      <w:tr w:rsidR="00F74A14" w14:paraId="2C4706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050AA1" w14:textId="77777777" w:rsidR="00F74A14" w:rsidRDefault="003F529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575BA39" w14:textId="77777777" w:rsidR="00F74A14" w:rsidRDefault="003F529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600BC"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718F1"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4BDED"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707EA"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C7552F"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B8FE5"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BF0EC"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06786E" w14:textId="77777777" w:rsidR="00F74A14" w:rsidRDefault="003F529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74A14" w14:paraId="4B10AC96" w14:textId="77777777">
        <w:tc>
          <w:tcPr>
            <w:tcW w:w="4660" w:type="dxa"/>
            <w:tcBorders>
              <w:top w:val="single" w:sz="6" w:space="0" w:color="FFFFFF"/>
              <w:left w:val="none" w:sz="4" w:space="0" w:color="6E6E6E"/>
              <w:bottom w:val="dashed" w:sz="4" w:space="0" w:color="BFBFBF"/>
              <w:right w:val="none" w:sz="4" w:space="0" w:color="6E6E6E"/>
            </w:tcBorders>
          </w:tcPr>
          <w:p w14:paraId="3BE377C4" w14:textId="77777777" w:rsidR="00F74A14" w:rsidRDefault="003F529A">
            <w:pPr>
              <w:pStyle w:val="ProductList-TableBody"/>
            </w:pPr>
            <w:r>
              <w:t>Plano 1 do Active Directory Premium do Azure</w:t>
            </w:r>
            <w:r>
              <w:fldChar w:fldCharType="begin"/>
            </w:r>
            <w:r>
              <w:instrText xml:space="preserve"> XE "Plano 1 do Active Directory Premium do Azure"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207676F7" w14:textId="77777777" w:rsidR="00F74A14" w:rsidRDefault="003F52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EB69F"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0EA3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74FB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A4811"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BA88B"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D935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A6F4F"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D0976" w14:textId="77777777" w:rsidR="00F74A14" w:rsidRDefault="00F74A14">
            <w:pPr>
              <w:pStyle w:val="ProductList-TableBody"/>
              <w:jc w:val="center"/>
            </w:pPr>
          </w:p>
        </w:tc>
      </w:tr>
      <w:tr w:rsidR="00F74A14" w14:paraId="3DCC726E" w14:textId="77777777">
        <w:tc>
          <w:tcPr>
            <w:tcW w:w="4660" w:type="dxa"/>
            <w:tcBorders>
              <w:top w:val="dashed" w:sz="4" w:space="0" w:color="BFBFBF"/>
              <w:left w:val="none" w:sz="4" w:space="0" w:color="6E6E6E"/>
              <w:bottom w:val="dashed" w:sz="4" w:space="0" w:color="BFBFBF"/>
              <w:right w:val="none" w:sz="4" w:space="0" w:color="6E6E6E"/>
            </w:tcBorders>
          </w:tcPr>
          <w:p w14:paraId="59B9E396" w14:textId="77777777" w:rsidR="00F74A14" w:rsidRDefault="003F529A">
            <w:pPr>
              <w:pStyle w:val="ProductList-TableBody"/>
            </w:pPr>
            <w:r>
              <w:t>Plano 2 do Active Directory Premium do Azure</w:t>
            </w:r>
            <w:r>
              <w:fldChar w:fldCharType="begin"/>
            </w:r>
            <w:r>
              <w:instrText xml:space="preserve"> XE "Plano 2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B5CDD50" w14:textId="77777777" w:rsidR="00F74A14" w:rsidRDefault="003F52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32E83"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C395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1CCE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F6AA7"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B5850"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7F87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49DF7"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CDC4D" w14:textId="77777777" w:rsidR="00F74A14" w:rsidRDefault="00F74A14">
            <w:pPr>
              <w:pStyle w:val="ProductList-TableBody"/>
              <w:jc w:val="center"/>
            </w:pPr>
          </w:p>
        </w:tc>
      </w:tr>
      <w:tr w:rsidR="00F74A14" w14:paraId="70A165FF" w14:textId="77777777">
        <w:tc>
          <w:tcPr>
            <w:tcW w:w="4660" w:type="dxa"/>
            <w:tcBorders>
              <w:top w:val="dashed" w:sz="4" w:space="0" w:color="BFBFBF"/>
              <w:left w:val="none" w:sz="4" w:space="0" w:color="6E6E6E"/>
              <w:bottom w:val="dashed" w:sz="4" w:space="0" w:color="BFBFBF"/>
              <w:right w:val="none" w:sz="4" w:space="0" w:color="6E6E6E"/>
            </w:tcBorders>
          </w:tcPr>
          <w:p w14:paraId="674EB48F" w14:textId="77777777" w:rsidR="00F74A14" w:rsidRDefault="003F529A">
            <w:pPr>
              <w:pStyle w:val="ProductList-TableBody"/>
            </w:pPr>
            <w:r>
              <w:t>Microsoft Defender para Identidade</w:t>
            </w:r>
            <w:r>
              <w:fldChar w:fldCharType="begin"/>
            </w:r>
            <w:r>
              <w:instrText xml:space="preserve"> XE "Microsoft Defender para Identidade"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171C08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4723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F243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C2EB6"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8DDD3"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2BC1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6D9C1"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CB6A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8E477" w14:textId="77777777" w:rsidR="00F74A14" w:rsidRDefault="00F74A14">
            <w:pPr>
              <w:pStyle w:val="ProductList-TableBody"/>
              <w:jc w:val="center"/>
            </w:pPr>
          </w:p>
        </w:tc>
      </w:tr>
      <w:tr w:rsidR="00F74A14" w14:paraId="628A7D81" w14:textId="77777777">
        <w:tc>
          <w:tcPr>
            <w:tcW w:w="4660" w:type="dxa"/>
            <w:tcBorders>
              <w:top w:val="dashed" w:sz="4" w:space="0" w:color="BFBFBF"/>
              <w:left w:val="none" w:sz="4" w:space="0" w:color="6E6E6E"/>
              <w:bottom w:val="dashed" w:sz="4" w:space="0" w:color="BFBFBF"/>
              <w:right w:val="none" w:sz="4" w:space="0" w:color="6E6E6E"/>
            </w:tcBorders>
          </w:tcPr>
          <w:p w14:paraId="7AD2CD63" w14:textId="77777777" w:rsidR="00F74A14" w:rsidRDefault="003F529A">
            <w:pPr>
              <w:pStyle w:val="ProductList-TableBody"/>
            </w:pPr>
            <w:r>
              <w:t>Complemento de Licença de Gerenciamento de Clientes do Microsoft Defender para Identidade</w:t>
            </w:r>
            <w:r>
              <w:fldChar w:fldCharType="begin"/>
            </w:r>
            <w:r>
              <w:instrText xml:space="preserve"> XE "Complemento de Licença de Gerenciamento de Clientes do Microsoft Defender para Identidade" </w:instrText>
            </w:r>
            <w:r>
              <w:fldChar w:fldCharType="end"/>
            </w:r>
            <w:r>
              <w:t xml:space="preserve"> (SL do Usuário)</w:t>
            </w:r>
          </w:p>
        </w:tc>
        <w:tc>
          <w:tcPr>
            <w:tcW w:w="740" w:type="dxa"/>
            <w:tcBorders>
              <w:top w:val="dashed" w:sz="4" w:space="0" w:color="BFBFBF"/>
              <w:left w:val="none" w:sz="4" w:space="0" w:color="6E6E6E"/>
              <w:bottom w:val="dashed" w:sz="4" w:space="0" w:color="BFBFBF"/>
              <w:right w:val="single" w:sz="6" w:space="0" w:color="FFFFFF"/>
            </w:tcBorders>
          </w:tcPr>
          <w:p w14:paraId="041E429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D0C1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5D6D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12745"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C3817"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0A2C6"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1464C"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28636"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38CBA" w14:textId="77777777" w:rsidR="00F74A14" w:rsidRDefault="00F74A14">
            <w:pPr>
              <w:pStyle w:val="ProductList-TableBody"/>
              <w:jc w:val="center"/>
            </w:pPr>
          </w:p>
        </w:tc>
      </w:tr>
      <w:tr w:rsidR="00F74A14" w14:paraId="050FDE3A" w14:textId="77777777">
        <w:tc>
          <w:tcPr>
            <w:tcW w:w="4660" w:type="dxa"/>
            <w:tcBorders>
              <w:top w:val="dashed" w:sz="4" w:space="0" w:color="BFBFBF"/>
              <w:left w:val="none" w:sz="4" w:space="0" w:color="6E6E6E"/>
              <w:bottom w:val="dashed" w:sz="4" w:space="0" w:color="BFBFBF"/>
              <w:right w:val="none" w:sz="4" w:space="0" w:color="6E6E6E"/>
            </w:tcBorders>
          </w:tcPr>
          <w:p w14:paraId="75FDB811" w14:textId="77777777" w:rsidR="00F74A14" w:rsidRDefault="003F529A">
            <w:pPr>
              <w:pStyle w:val="ProductList-TableBody"/>
            </w:pPr>
            <w:r>
              <w:t>Proteção de Informações Azure Premium – Plano 1</w:t>
            </w:r>
            <w:r>
              <w:fldChar w:fldCharType="begin"/>
            </w:r>
            <w:r>
              <w:instrText xml:space="preserve"> XE "Proteção de Informações Azure Premium –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18B6E32" w14:textId="77777777" w:rsidR="00F74A14" w:rsidRDefault="003F52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F3E1D"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EE97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ED7F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0DE60"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FDE12"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7202C"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A0456"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5349A" w14:textId="77777777" w:rsidR="00F74A14" w:rsidRDefault="00F74A14">
            <w:pPr>
              <w:pStyle w:val="ProductList-TableBody"/>
              <w:jc w:val="center"/>
            </w:pPr>
          </w:p>
        </w:tc>
      </w:tr>
      <w:tr w:rsidR="00F74A14" w14:paraId="1A0D7EF5" w14:textId="77777777">
        <w:tc>
          <w:tcPr>
            <w:tcW w:w="4660" w:type="dxa"/>
            <w:tcBorders>
              <w:top w:val="dashed" w:sz="4" w:space="0" w:color="BFBFBF"/>
              <w:left w:val="none" w:sz="4" w:space="0" w:color="6E6E6E"/>
              <w:bottom w:val="single" w:sz="4" w:space="0" w:color="FFFFFF"/>
              <w:right w:val="none" w:sz="4" w:space="0" w:color="6E6E6E"/>
            </w:tcBorders>
          </w:tcPr>
          <w:p w14:paraId="4CCD0839" w14:textId="77777777" w:rsidR="00F74A14" w:rsidRDefault="003F529A">
            <w:pPr>
              <w:pStyle w:val="ProductList-TableBody"/>
            </w:pPr>
            <w:r>
              <w:t xml:space="preserve">Complemento do Plano 1 de Proteção de Informações do Azure Premium </w:t>
            </w:r>
            <w:r>
              <w:fldChar w:fldCharType="begin"/>
            </w:r>
            <w:r>
              <w:instrText xml:space="preserve"> XE "Complemento do Plano 1 de Proteção de Informações do Azure Premium " </w:instrText>
            </w:r>
            <w:r>
              <w:fldChar w:fldCharType="end"/>
            </w:r>
            <w:r>
              <w:t>(SL de Usuário)</w:t>
            </w:r>
          </w:p>
        </w:tc>
        <w:tc>
          <w:tcPr>
            <w:tcW w:w="740" w:type="dxa"/>
            <w:tcBorders>
              <w:top w:val="dashed" w:sz="4" w:space="0" w:color="BFBFBF"/>
              <w:left w:val="none" w:sz="4" w:space="0" w:color="6E6E6E"/>
              <w:bottom w:val="single" w:sz="4" w:space="0" w:color="FFFFFF"/>
              <w:right w:val="single" w:sz="6" w:space="0" w:color="FFFFFF"/>
            </w:tcBorders>
          </w:tcPr>
          <w:p w14:paraId="70C1528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85E2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21A3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3EA4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0424B"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C2B8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EFD0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D38A0"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2387B" w14:textId="77777777" w:rsidR="00F74A14" w:rsidRDefault="00F74A14">
            <w:pPr>
              <w:pStyle w:val="ProductList-TableBody"/>
              <w:jc w:val="center"/>
            </w:pPr>
          </w:p>
        </w:tc>
      </w:tr>
    </w:tbl>
    <w:p w14:paraId="12CC404B" w14:textId="77777777" w:rsidR="00F74A14" w:rsidRDefault="003F529A">
      <w:pPr>
        <w:pStyle w:val="ProductList-Offering1SubSection"/>
        <w:outlineLvl w:val="3"/>
      </w:pPr>
      <w:bookmarkStart w:id="237" w:name="_Sec1203"/>
      <w:r>
        <w:t>2. Condições do Produto</w:t>
      </w:r>
      <w:bookmarkEnd w:id="237"/>
    </w:p>
    <w:tbl>
      <w:tblPr>
        <w:tblStyle w:val="PURTable"/>
        <w:tblW w:w="0" w:type="dxa"/>
        <w:tblLook w:val="04A0" w:firstRow="1" w:lastRow="0" w:firstColumn="1" w:lastColumn="0" w:noHBand="0" w:noVBand="1"/>
      </w:tblPr>
      <w:tblGrid>
        <w:gridCol w:w="3633"/>
        <w:gridCol w:w="3630"/>
        <w:gridCol w:w="3653"/>
      </w:tblGrid>
      <w:tr w:rsidR="00F74A14" w14:paraId="6BFAE2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CB3511" w14:textId="77777777" w:rsidR="00F74A14" w:rsidRDefault="003F529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BFB361"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B5160CA" w14:textId="77777777" w:rsidR="00F74A14" w:rsidRDefault="003F529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F74A14" w14:paraId="4BF7D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25023" w14:textId="77777777" w:rsidR="00F74A14" w:rsidRDefault="003F529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914ED" w14:textId="77777777" w:rsidR="00F74A14" w:rsidRDefault="003F529A">
            <w:pPr>
              <w:pStyle w:val="ProductList-TableBody"/>
            </w:pPr>
            <w:r>
              <w:rPr>
                <w:color w:val="404040"/>
              </w:rPr>
              <w:t>Pré-requisito: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48324" w14:textId="77777777" w:rsidR="00F74A14" w:rsidRDefault="003F529A">
            <w:pPr>
              <w:pStyle w:val="ProductList-TableBody"/>
            </w:pPr>
            <w:r>
              <w:rPr>
                <w:color w:val="404040"/>
              </w:rPr>
              <w:t>Promoções: N/D</w:t>
            </w:r>
          </w:p>
        </w:tc>
      </w:tr>
      <w:tr w:rsidR="00F74A14" w14:paraId="5A579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9E13F" w14:textId="77777777" w:rsidR="00F74A14" w:rsidRDefault="003F529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706321F3" w14:textId="77777777" w:rsidR="00F74A14" w:rsidRDefault="003F529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61A4F0E" w14:textId="77777777" w:rsidR="00F74A14" w:rsidRDefault="003F529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Todos</w:t>
            </w:r>
          </w:p>
        </w:tc>
      </w:tr>
      <w:tr w:rsidR="00F74A14" w14:paraId="6CD099B0" w14:textId="77777777">
        <w:tc>
          <w:tcPr>
            <w:tcW w:w="4040" w:type="dxa"/>
            <w:tcBorders>
              <w:top w:val="single" w:sz="4" w:space="0" w:color="000000"/>
              <w:left w:val="single" w:sz="4" w:space="0" w:color="000000"/>
              <w:bottom w:val="single" w:sz="4" w:space="0" w:color="000000"/>
              <w:right w:val="single" w:sz="4" w:space="0" w:color="000000"/>
            </w:tcBorders>
          </w:tcPr>
          <w:p w14:paraId="6D12A2F6" w14:textId="77777777" w:rsidR="00F74A14" w:rsidRDefault="003F529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7F02A0CA" w14:textId="77777777" w:rsidR="00F74A14" w:rsidRDefault="003F529A">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Azure Active Directory, Microsoft Defender para Identidade, Proteção de Informações do Azure Premium</w:t>
            </w:r>
          </w:p>
        </w:tc>
        <w:tc>
          <w:tcPr>
            <w:tcW w:w="4040" w:type="dxa"/>
            <w:tcBorders>
              <w:top w:val="single" w:sz="4" w:space="0" w:color="000000"/>
              <w:left w:val="single" w:sz="4" w:space="0" w:color="000000"/>
              <w:bottom w:val="single" w:sz="4" w:space="0" w:color="000000"/>
              <w:right w:val="single" w:sz="4" w:space="0" w:color="000000"/>
            </w:tcBorders>
          </w:tcPr>
          <w:p w14:paraId="22DF551A" w14:textId="77777777" w:rsidR="00F74A14" w:rsidRDefault="003F529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19A4ED93" w14:textId="77777777" w:rsidR="00F74A14" w:rsidRDefault="00F74A14">
      <w:pPr>
        <w:pStyle w:val="ProductList-Body"/>
      </w:pPr>
    </w:p>
    <w:p w14:paraId="673AE4F6" w14:textId="77777777" w:rsidR="00F74A14" w:rsidRDefault="003F529A">
      <w:pPr>
        <w:pStyle w:val="ProductList-ClauseHeading"/>
        <w:outlineLvl w:val="4"/>
      </w:pPr>
      <w:r>
        <w:t>2.1 Direitos de Uso Estendido para Clientes do Microsoft Defender para Identidade</w:t>
      </w:r>
    </w:p>
    <w:p w14:paraId="596E92EC" w14:textId="77777777" w:rsidR="00F74A14" w:rsidRDefault="003F529A">
      <w:pPr>
        <w:pStyle w:val="ProductList-Body"/>
      </w:pPr>
      <w:r>
        <w:t xml:space="preserve">O Cliente também pode instalar e usar a Análise Avançada contra Ameaças localmente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Servidor usados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que são usados exclusivamente pelos usuários para os quais as licenças foram atribuídas. Esse direito expirará quando expirar a assinatura do Cliente. </w:t>
      </w:r>
    </w:p>
    <w:p w14:paraId="0207549C" w14:textId="77777777" w:rsidR="00F74A14" w:rsidRDefault="00F74A14">
      <w:pPr>
        <w:pStyle w:val="ProductList-Body"/>
      </w:pPr>
    </w:p>
    <w:p w14:paraId="6E459539" w14:textId="77777777" w:rsidR="00F74A14" w:rsidRDefault="00F74A14">
      <w:pPr>
        <w:pStyle w:val="ProductList-Body"/>
      </w:pPr>
    </w:p>
    <w:p w14:paraId="7E7AA085"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0E8B24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6D05FA"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0B0FDCA3" w14:textId="77777777" w:rsidR="00F74A14" w:rsidRDefault="00F74A14">
      <w:pPr>
        <w:pStyle w:val="ProductList-Body"/>
      </w:pPr>
    </w:p>
    <w:p w14:paraId="7A901EF8" w14:textId="77777777" w:rsidR="00F74A14" w:rsidRDefault="003F529A">
      <w:pPr>
        <w:pStyle w:val="ProductList-Offering1HeadingNoBorder"/>
        <w:outlineLvl w:val="1"/>
      </w:pPr>
      <w:bookmarkStart w:id="238" w:name="_Sec629"/>
      <w:r>
        <w:t>Microsoft 365</w:t>
      </w:r>
      <w:bookmarkEnd w:id="238"/>
      <w:r>
        <w:fldChar w:fldCharType="begin"/>
      </w:r>
      <w:r>
        <w:instrText xml:space="preserve"> TC "</w:instrText>
      </w:r>
      <w:bookmarkStart w:id="239" w:name="_Toc62635069"/>
      <w:r>
        <w:instrText>Microsoft 365</w:instrText>
      </w:r>
      <w:bookmarkEnd w:id="239"/>
      <w:r>
        <w:instrText>" \l 2</w:instrText>
      </w:r>
      <w:r>
        <w:fldChar w:fldCharType="end"/>
      </w:r>
    </w:p>
    <w:p w14:paraId="0601146C" w14:textId="77777777" w:rsidR="00F74A14" w:rsidRDefault="003F529A">
      <w:pPr>
        <w:pStyle w:val="ProductList-Offering1SubSection"/>
        <w:outlineLvl w:val="2"/>
      </w:pPr>
      <w:bookmarkStart w:id="240" w:name="_Sec713"/>
      <w:r>
        <w:t>1. Disponibilidade do Programa</w:t>
      </w:r>
      <w:bookmarkEnd w:id="240"/>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F74A14" w14:paraId="7065C8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72791E51" w14:textId="77777777" w:rsidR="00F74A14" w:rsidRDefault="003F529A">
            <w:pPr>
              <w:pStyle w:val="ProductList-TableBody"/>
            </w:pPr>
            <w:r>
              <w:rPr>
                <w:color w:val="FFFFFF"/>
              </w:rPr>
              <w:t>Serviços Online</w:t>
            </w:r>
          </w:p>
        </w:tc>
        <w:tc>
          <w:tcPr>
            <w:tcW w:w="740" w:type="dxa"/>
            <w:tcBorders>
              <w:left w:val="single" w:sz="6" w:space="0" w:color="FFFFFF"/>
              <w:bottom w:val="none" w:sz="4" w:space="0" w:color="DDDDDD"/>
              <w:right w:val="single" w:sz="6" w:space="0" w:color="FFFFFF"/>
            </w:tcBorders>
            <w:shd w:val="clear" w:color="auto" w:fill="00188F"/>
          </w:tcPr>
          <w:p w14:paraId="2B8CF446" w14:textId="77777777" w:rsidR="00F74A14" w:rsidRDefault="003F529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3FC2B"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6DD630"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EBDBE"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1CE62"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D74D76"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362C2"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0A3D6"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8A3025" w14:textId="77777777" w:rsidR="00F74A14" w:rsidRDefault="003F529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74A14" w14:paraId="553AD549" w14:textId="77777777">
        <w:tc>
          <w:tcPr>
            <w:tcW w:w="4660" w:type="dxa"/>
            <w:tcBorders>
              <w:top w:val="none" w:sz="4" w:space="0" w:color="DDDDDD"/>
              <w:left w:val="none" w:sz="4" w:space="0" w:color="6E6E6E"/>
              <w:bottom w:val="dashed" w:sz="4" w:space="0" w:color="B2B2B2"/>
              <w:right w:val="none" w:sz="4" w:space="0" w:color="DDDDDD"/>
            </w:tcBorders>
          </w:tcPr>
          <w:p w14:paraId="0BC59313" w14:textId="77777777" w:rsidR="00F74A14" w:rsidRDefault="003F529A">
            <w:pPr>
              <w:pStyle w:val="ProductList-TableBody"/>
            </w:pPr>
            <w:r>
              <w:t>Microsoft 365 Business Basic</w:t>
            </w:r>
            <w:r>
              <w:fldChar w:fldCharType="begin"/>
            </w:r>
            <w:r>
              <w:instrText xml:space="preserve"> XE "Microsoft 365 Business Basic" </w:instrText>
            </w:r>
            <w:r>
              <w:fldChar w:fldCharType="end"/>
            </w:r>
            <w:r>
              <w:t xml:space="preserve"> (SL do Usuário)</w:t>
            </w:r>
          </w:p>
        </w:tc>
        <w:tc>
          <w:tcPr>
            <w:tcW w:w="740" w:type="dxa"/>
            <w:tcBorders>
              <w:top w:val="none" w:sz="4" w:space="0" w:color="DDDDDD"/>
              <w:left w:val="none" w:sz="4" w:space="0" w:color="DDDDDD"/>
              <w:bottom w:val="dashed" w:sz="4" w:space="0" w:color="B2B2B2"/>
              <w:right w:val="single" w:sz="6" w:space="0" w:color="FFFFFF"/>
            </w:tcBorders>
          </w:tcPr>
          <w:p w14:paraId="35A8055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282E0"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386C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6F52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7F072"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03B5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1C1EF"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9F0A7"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1EFD6" w14:textId="77777777" w:rsidR="00F74A14" w:rsidRDefault="00F74A14">
            <w:pPr>
              <w:pStyle w:val="ProductList-TableBody"/>
              <w:jc w:val="center"/>
            </w:pPr>
          </w:p>
        </w:tc>
      </w:tr>
      <w:tr w:rsidR="00F74A14" w14:paraId="1B73CF08" w14:textId="77777777">
        <w:tc>
          <w:tcPr>
            <w:tcW w:w="4660" w:type="dxa"/>
            <w:tcBorders>
              <w:top w:val="dashed" w:sz="4" w:space="0" w:color="B2B2B2"/>
              <w:left w:val="none" w:sz="4" w:space="0" w:color="6E6E6E"/>
              <w:bottom w:val="dashed" w:sz="4" w:space="0" w:color="B2B2B2"/>
              <w:right w:val="none" w:sz="4" w:space="0" w:color="DDDDDD"/>
            </w:tcBorders>
          </w:tcPr>
          <w:p w14:paraId="4D1524C4" w14:textId="77777777" w:rsidR="00F74A14" w:rsidRDefault="003F529A">
            <w:pPr>
              <w:pStyle w:val="ProductList-TableBody"/>
            </w:pPr>
            <w:r>
              <w:t>Microsoft 365 Business Standard</w:t>
            </w:r>
            <w:r>
              <w:fldChar w:fldCharType="begin"/>
            </w:r>
            <w:r>
              <w:instrText xml:space="preserve"> XE "Microsoft 365 Business Standard" </w:instrText>
            </w:r>
            <w:r>
              <w:fldChar w:fldCharType="end"/>
            </w:r>
            <w:r>
              <w:t xml:space="preserve"> (SL de Usuário)</w:t>
            </w:r>
          </w:p>
        </w:tc>
        <w:tc>
          <w:tcPr>
            <w:tcW w:w="740" w:type="dxa"/>
            <w:tcBorders>
              <w:top w:val="dashed" w:sz="4" w:space="0" w:color="B2B2B2"/>
              <w:left w:val="none" w:sz="4" w:space="0" w:color="DDDDDD"/>
              <w:bottom w:val="dashed" w:sz="4" w:space="0" w:color="B2B2B2"/>
              <w:right w:val="single" w:sz="6" w:space="0" w:color="FFFFFF"/>
            </w:tcBorders>
          </w:tcPr>
          <w:p w14:paraId="3F30457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61DBB"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F628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4B05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DA969"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8F6A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AAEB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DAB14"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8D6C2" w14:textId="77777777" w:rsidR="00F74A14" w:rsidRDefault="00F74A14">
            <w:pPr>
              <w:pStyle w:val="ProductList-TableBody"/>
              <w:jc w:val="center"/>
            </w:pPr>
          </w:p>
        </w:tc>
      </w:tr>
      <w:tr w:rsidR="00F74A14" w14:paraId="05B151F3" w14:textId="77777777">
        <w:tc>
          <w:tcPr>
            <w:tcW w:w="4660" w:type="dxa"/>
            <w:tcBorders>
              <w:top w:val="dashed" w:sz="4" w:space="0" w:color="B2B2B2"/>
              <w:left w:val="none" w:sz="4" w:space="0" w:color="6E6E6E"/>
              <w:bottom w:val="dashed" w:sz="4" w:space="0" w:color="BFBFBF"/>
              <w:right w:val="none" w:sz="4" w:space="0" w:color="6E6E6E"/>
            </w:tcBorders>
          </w:tcPr>
          <w:p w14:paraId="44DA37CE" w14:textId="77777777" w:rsidR="00F74A14" w:rsidRDefault="003F529A">
            <w:pPr>
              <w:pStyle w:val="ProductList-TableBody"/>
            </w:pPr>
            <w:r>
              <w:t>Microsoft 365 Business Premium</w:t>
            </w:r>
            <w:r>
              <w:fldChar w:fldCharType="begin"/>
            </w:r>
            <w:r>
              <w:instrText xml:space="preserve"> XE "Microsoft 365 Business Premium" </w:instrText>
            </w:r>
            <w:r>
              <w:fldChar w:fldCharType="end"/>
            </w:r>
            <w:r>
              <w:t xml:space="preserve"> (SL de Usuário)</w:t>
            </w:r>
          </w:p>
        </w:tc>
        <w:tc>
          <w:tcPr>
            <w:tcW w:w="740" w:type="dxa"/>
            <w:tcBorders>
              <w:top w:val="dashed" w:sz="4" w:space="0" w:color="B2B2B2"/>
              <w:left w:val="none" w:sz="4" w:space="0" w:color="6E6E6E"/>
              <w:bottom w:val="dashed" w:sz="4" w:space="0" w:color="BFBFBF"/>
              <w:right w:val="single" w:sz="6" w:space="0" w:color="FFFFFF"/>
            </w:tcBorders>
          </w:tcPr>
          <w:p w14:paraId="029BA1C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9C46E"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17CD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F1C8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6010B"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2DDF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9ED7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82343"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D6ED2" w14:textId="77777777" w:rsidR="00F74A14" w:rsidRDefault="00F74A14">
            <w:pPr>
              <w:pStyle w:val="ProductList-TableBody"/>
              <w:jc w:val="center"/>
            </w:pPr>
          </w:p>
        </w:tc>
      </w:tr>
      <w:tr w:rsidR="00F74A14" w14:paraId="2D8FFD9A" w14:textId="77777777">
        <w:tc>
          <w:tcPr>
            <w:tcW w:w="4660" w:type="dxa"/>
            <w:tcBorders>
              <w:top w:val="dashed" w:sz="4" w:space="0" w:color="BFBFBF"/>
              <w:left w:val="none" w:sz="4" w:space="0" w:color="6E6E6E"/>
              <w:bottom w:val="dashed" w:sz="4" w:space="0" w:color="BFBFBF"/>
              <w:right w:val="none" w:sz="4" w:space="0" w:color="6E6E6E"/>
            </w:tcBorders>
          </w:tcPr>
          <w:p w14:paraId="7EA17ADD" w14:textId="77777777" w:rsidR="00F74A14" w:rsidRDefault="003F529A">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3F37B3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A4ABC"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20E2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4B6F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C1DAA"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AC6D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C10C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BC1B6"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337C9" w14:textId="77777777" w:rsidR="00F74A14" w:rsidRDefault="00F74A14">
            <w:pPr>
              <w:pStyle w:val="ProductList-TableBody"/>
              <w:jc w:val="center"/>
            </w:pPr>
          </w:p>
        </w:tc>
      </w:tr>
      <w:tr w:rsidR="00F74A14" w14:paraId="24A07178" w14:textId="77777777">
        <w:tc>
          <w:tcPr>
            <w:tcW w:w="4660" w:type="dxa"/>
            <w:tcBorders>
              <w:top w:val="dashed" w:sz="4" w:space="0" w:color="BFBFBF"/>
              <w:left w:val="none" w:sz="4" w:space="0" w:color="6E6E6E"/>
              <w:bottom w:val="dashed" w:sz="4" w:space="0" w:color="BFBFBF"/>
              <w:right w:val="none" w:sz="4" w:space="0" w:color="6E6E6E"/>
            </w:tcBorders>
          </w:tcPr>
          <w:p w14:paraId="0800BFC9" w14:textId="77777777" w:rsidR="00F74A14" w:rsidRDefault="003F529A">
            <w:pPr>
              <w:pStyle w:val="ProductList-TableBody"/>
            </w:pPr>
            <w:r>
              <w:t>Microsoft 365 Education A3</w:t>
            </w:r>
            <w:r>
              <w:fldChar w:fldCharType="begin"/>
            </w:r>
            <w:r>
              <w:instrText xml:space="preserve"> XE "Microsoft 365 Education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FCA366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59942"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5474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C418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A2CD0"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5E27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D738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4DCE6" w14:textId="77777777" w:rsidR="00F74A14" w:rsidRDefault="003F529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B56DF" w14:textId="77777777" w:rsidR="00F74A14" w:rsidRDefault="00F74A14">
            <w:pPr>
              <w:pStyle w:val="ProductList-TableBody"/>
              <w:jc w:val="center"/>
            </w:pPr>
          </w:p>
        </w:tc>
      </w:tr>
      <w:tr w:rsidR="00F74A14" w14:paraId="5AFE9940" w14:textId="77777777">
        <w:tc>
          <w:tcPr>
            <w:tcW w:w="4660" w:type="dxa"/>
            <w:tcBorders>
              <w:top w:val="dashed" w:sz="4" w:space="0" w:color="BFBFBF"/>
              <w:left w:val="none" w:sz="4" w:space="0" w:color="6E6E6E"/>
              <w:bottom w:val="dashed" w:sz="4" w:space="0" w:color="BFBFBF"/>
              <w:right w:val="none" w:sz="4" w:space="0" w:color="6E6E6E"/>
            </w:tcBorders>
          </w:tcPr>
          <w:p w14:paraId="3A2DD4DF" w14:textId="77777777" w:rsidR="00F74A14" w:rsidRDefault="003F529A">
            <w:pPr>
              <w:pStyle w:val="ProductList-TableBody"/>
            </w:pPr>
            <w:r>
              <w:t>Microsoft 365 Education A3 com CAL principal</w:t>
            </w:r>
            <w:r>
              <w:fldChar w:fldCharType="begin"/>
            </w:r>
            <w:r>
              <w:instrText xml:space="preserve"> XE "Microsoft 365 Education A3 com CAL principal"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B4C456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F6AD2"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1AB1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C8E8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4CBB3"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7792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EBE6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C5AD4" w14:textId="77777777" w:rsidR="00F74A14" w:rsidRDefault="003F529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53AD3" w14:textId="77777777" w:rsidR="00F74A14" w:rsidRDefault="00F74A14">
            <w:pPr>
              <w:pStyle w:val="ProductList-TableBody"/>
              <w:jc w:val="center"/>
            </w:pPr>
          </w:p>
        </w:tc>
      </w:tr>
      <w:tr w:rsidR="00F74A14" w14:paraId="4C0740DD" w14:textId="77777777">
        <w:tc>
          <w:tcPr>
            <w:tcW w:w="4660" w:type="dxa"/>
            <w:tcBorders>
              <w:top w:val="dashed" w:sz="4" w:space="0" w:color="BFBFBF"/>
              <w:left w:val="none" w:sz="4" w:space="0" w:color="6E6E6E"/>
              <w:bottom w:val="dashed" w:sz="4" w:space="0" w:color="BFBFBF"/>
              <w:right w:val="none" w:sz="4" w:space="0" w:color="6E6E6E"/>
            </w:tcBorders>
          </w:tcPr>
          <w:p w14:paraId="744A1BF7" w14:textId="77777777" w:rsidR="00F74A14" w:rsidRDefault="003F529A">
            <w:pPr>
              <w:pStyle w:val="ProductList-TableBody"/>
            </w:pPr>
            <w:r>
              <w:t>Microsoft 365 Education A5</w:t>
            </w:r>
            <w:r>
              <w:fldChar w:fldCharType="begin"/>
            </w:r>
            <w:r>
              <w:instrText xml:space="preserve"> XE "Microsoft 365 Education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A1FCC4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C1829"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78D0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9040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B6D61"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02C5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189B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D7E09" w14:textId="77777777" w:rsidR="00F74A14" w:rsidRDefault="003F529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8F476" w14:textId="77777777" w:rsidR="00F74A14" w:rsidRDefault="00F74A14">
            <w:pPr>
              <w:pStyle w:val="ProductList-TableBody"/>
              <w:jc w:val="center"/>
            </w:pPr>
          </w:p>
        </w:tc>
      </w:tr>
      <w:tr w:rsidR="00F74A14" w14:paraId="29BD3522" w14:textId="77777777">
        <w:tc>
          <w:tcPr>
            <w:tcW w:w="4660" w:type="dxa"/>
            <w:tcBorders>
              <w:top w:val="dashed" w:sz="4" w:space="0" w:color="BFBFBF"/>
              <w:left w:val="none" w:sz="4" w:space="0" w:color="6E6E6E"/>
              <w:bottom w:val="dashed" w:sz="4" w:space="0" w:color="BFBFBF"/>
              <w:right w:val="none" w:sz="4" w:space="0" w:color="6E6E6E"/>
            </w:tcBorders>
          </w:tcPr>
          <w:p w14:paraId="4D502AA3" w14:textId="77777777" w:rsidR="00F74A14" w:rsidRDefault="003F529A">
            <w:pPr>
              <w:pStyle w:val="ProductList-TableBody"/>
            </w:pPr>
            <w:r>
              <w:t>Microsoft 365 Education A5 com minutos de chamada</w:t>
            </w:r>
            <w:r>
              <w:fldChar w:fldCharType="begin"/>
            </w:r>
            <w:r>
              <w:instrText xml:space="preserve"> XE "Microsoft 365 Education A5 com minutos de chamada"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7808C9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DC9AE"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EEFB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F926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05F8C"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E478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A5BA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A3708" w14:textId="77777777" w:rsidR="00F74A14" w:rsidRDefault="003F529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E1E4D" w14:textId="77777777" w:rsidR="00F74A14" w:rsidRDefault="00F74A14">
            <w:pPr>
              <w:pStyle w:val="ProductList-TableBody"/>
              <w:jc w:val="center"/>
            </w:pPr>
          </w:p>
        </w:tc>
      </w:tr>
      <w:tr w:rsidR="00F74A14" w14:paraId="4BA9B42E" w14:textId="77777777">
        <w:tc>
          <w:tcPr>
            <w:tcW w:w="4660" w:type="dxa"/>
            <w:tcBorders>
              <w:top w:val="dashed" w:sz="4" w:space="0" w:color="BFBFBF"/>
              <w:left w:val="none" w:sz="4" w:space="0" w:color="6E6E6E"/>
              <w:bottom w:val="dashed" w:sz="4" w:space="0" w:color="BFBFBF"/>
              <w:right w:val="none" w:sz="4" w:space="0" w:color="6E6E6E"/>
            </w:tcBorders>
          </w:tcPr>
          <w:p w14:paraId="5AAC25ED" w14:textId="77777777" w:rsidR="00F74A14" w:rsidRDefault="003F529A">
            <w:pPr>
              <w:pStyle w:val="ProductList-TableBody"/>
            </w:pPr>
            <w:r>
              <w:t>Microsoft 365 Education A3 – Licença Autônoma</w:t>
            </w:r>
            <w:r>
              <w:fldChar w:fldCharType="begin"/>
            </w:r>
            <w:r>
              <w:instrText xml:space="preserve"> XE "Microsoft 365 Education A3 – Licença Autônoma"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37E75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3B4B4"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80FA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DE86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912ED"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7FCC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8CFF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FB5DD"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0A57E" w14:textId="77777777" w:rsidR="00F74A14" w:rsidRDefault="00F74A14">
            <w:pPr>
              <w:pStyle w:val="ProductList-TableBody"/>
              <w:jc w:val="center"/>
            </w:pPr>
          </w:p>
        </w:tc>
      </w:tr>
      <w:tr w:rsidR="00F74A14" w14:paraId="229AF217" w14:textId="77777777">
        <w:tc>
          <w:tcPr>
            <w:tcW w:w="4660" w:type="dxa"/>
            <w:tcBorders>
              <w:top w:val="dashed" w:sz="4" w:space="0" w:color="BFBFBF"/>
              <w:left w:val="none" w:sz="4" w:space="0" w:color="6E6E6E"/>
              <w:bottom w:val="dashed" w:sz="4" w:space="0" w:color="BFBFBF"/>
              <w:right w:val="none" w:sz="4" w:space="0" w:color="6E6E6E"/>
            </w:tcBorders>
          </w:tcPr>
          <w:p w14:paraId="487227A5" w14:textId="77777777" w:rsidR="00F74A14" w:rsidRDefault="003F529A">
            <w:pPr>
              <w:pStyle w:val="ProductList-TableBody"/>
            </w:pPr>
            <w:r>
              <w:t>Microsoft 365 E3 – Licença Autônoma</w:t>
            </w:r>
            <w:r>
              <w:fldChar w:fldCharType="begin"/>
            </w:r>
            <w:r>
              <w:instrText xml:space="preserve"> XE "Microsoft 365 E3 – Licença Autônoma"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E67C41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AE725"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25E2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273E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5432E"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F0284"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074B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B815A"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E3BDA" w14:textId="77777777" w:rsidR="00F74A14" w:rsidRDefault="00F74A14">
            <w:pPr>
              <w:pStyle w:val="ProductList-TableBody"/>
              <w:jc w:val="center"/>
            </w:pPr>
          </w:p>
        </w:tc>
      </w:tr>
      <w:tr w:rsidR="00F74A14" w14:paraId="43408290" w14:textId="77777777">
        <w:tc>
          <w:tcPr>
            <w:tcW w:w="4660" w:type="dxa"/>
            <w:tcBorders>
              <w:top w:val="dashed" w:sz="4" w:space="0" w:color="BFBFBF"/>
              <w:left w:val="none" w:sz="4" w:space="0" w:color="6E6E6E"/>
              <w:bottom w:val="dashed" w:sz="4" w:space="0" w:color="BFBFBF"/>
              <w:right w:val="none" w:sz="4" w:space="0" w:color="6E6E6E"/>
            </w:tcBorders>
          </w:tcPr>
          <w:p w14:paraId="2D46124E" w14:textId="77777777" w:rsidR="00F74A14" w:rsidRDefault="003F529A">
            <w:pPr>
              <w:pStyle w:val="ProductList-TableBody"/>
            </w:pPr>
            <w:r>
              <w:t>Microsoft 365 E3/E5</w:t>
            </w:r>
            <w:r>
              <w:fldChar w:fldCharType="begin"/>
            </w:r>
            <w:r>
              <w:instrText xml:space="preserve"> XE "Microsoft 365 E3/E5"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4390BC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5E281"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F499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7718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A7CE4"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6099F" w14:textId="77777777" w:rsidR="00F74A14" w:rsidRDefault="003F529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C0DF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00069"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CB3F4" w14:textId="77777777" w:rsidR="00F74A14" w:rsidRDefault="00F74A14">
            <w:pPr>
              <w:pStyle w:val="ProductList-TableBody"/>
              <w:jc w:val="center"/>
            </w:pPr>
          </w:p>
        </w:tc>
      </w:tr>
      <w:tr w:rsidR="00F74A14" w14:paraId="0A3E1D79" w14:textId="77777777">
        <w:tc>
          <w:tcPr>
            <w:tcW w:w="4660" w:type="dxa"/>
            <w:tcBorders>
              <w:top w:val="dashed" w:sz="4" w:space="0" w:color="BFBFBF"/>
              <w:left w:val="none" w:sz="4" w:space="0" w:color="6E6E6E"/>
              <w:bottom w:val="dashed" w:sz="4" w:space="0" w:color="BFBFBF"/>
              <w:right w:val="none" w:sz="4" w:space="0" w:color="6E6E6E"/>
            </w:tcBorders>
          </w:tcPr>
          <w:p w14:paraId="1CDDAFF2" w14:textId="77777777" w:rsidR="00F74A14" w:rsidRDefault="003F529A">
            <w:pPr>
              <w:pStyle w:val="ProductList-TableBody"/>
            </w:pPr>
            <w:r>
              <w:t>Complemento do Microsoft 365 E3/E5</w:t>
            </w:r>
            <w:r>
              <w:fldChar w:fldCharType="begin"/>
            </w:r>
            <w:r>
              <w:instrText xml:space="preserve"> XE "Complemento do Microsoft 365 E3/E5"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FB3A46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66320"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5918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CA5C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0DD45"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58453" w14:textId="77777777" w:rsidR="00F74A14" w:rsidRDefault="003F529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218F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50AD4"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D6950" w14:textId="77777777" w:rsidR="00F74A14" w:rsidRDefault="00F74A14">
            <w:pPr>
              <w:pStyle w:val="ProductList-TableBody"/>
              <w:jc w:val="center"/>
            </w:pPr>
          </w:p>
        </w:tc>
      </w:tr>
      <w:tr w:rsidR="00F74A14" w14:paraId="1D35469F" w14:textId="77777777">
        <w:tc>
          <w:tcPr>
            <w:tcW w:w="4660" w:type="dxa"/>
            <w:tcBorders>
              <w:top w:val="dashed" w:sz="4" w:space="0" w:color="BFBFBF"/>
              <w:left w:val="none" w:sz="4" w:space="0" w:color="6E6E6E"/>
              <w:bottom w:val="dashed" w:sz="4" w:space="0" w:color="BFBFBF"/>
              <w:right w:val="none" w:sz="4" w:space="0" w:color="6E6E6E"/>
            </w:tcBorders>
          </w:tcPr>
          <w:p w14:paraId="0BFD64BB" w14:textId="77777777" w:rsidR="00F74A14" w:rsidRDefault="003F529A">
            <w:pPr>
              <w:pStyle w:val="ProductList-TableBody"/>
            </w:pPr>
            <w:r>
              <w:t>Microsoft 365 E3/E5 de SA</w:t>
            </w:r>
            <w:r>
              <w:fldChar w:fldCharType="begin"/>
            </w:r>
            <w:r>
              <w:instrText xml:space="preserve"> XE "Microsoft 365 E3/E5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30E0F2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763D8"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E1CC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3BB5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5D9E9"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57E36" w14:textId="77777777" w:rsidR="00F74A14" w:rsidRDefault="003F529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7AAC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00B08"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41137" w14:textId="77777777" w:rsidR="00F74A14" w:rsidRDefault="00F74A14">
            <w:pPr>
              <w:pStyle w:val="ProductList-TableBody"/>
              <w:jc w:val="center"/>
            </w:pPr>
          </w:p>
        </w:tc>
      </w:tr>
      <w:tr w:rsidR="00F74A14" w14:paraId="12C5DB52" w14:textId="77777777">
        <w:tc>
          <w:tcPr>
            <w:tcW w:w="4660" w:type="dxa"/>
            <w:tcBorders>
              <w:top w:val="dashed" w:sz="4" w:space="0" w:color="BFBFBF"/>
              <w:left w:val="none" w:sz="4" w:space="0" w:color="6E6E6E"/>
              <w:bottom w:val="dashed" w:sz="4" w:space="0" w:color="BFBFBF"/>
              <w:right w:val="none" w:sz="4" w:space="0" w:color="6E6E6E"/>
            </w:tcBorders>
          </w:tcPr>
          <w:p w14:paraId="1FE2FADC" w14:textId="77777777" w:rsidR="00F74A14" w:rsidRDefault="003F529A">
            <w:pPr>
              <w:pStyle w:val="ProductList-TableBody"/>
            </w:pPr>
            <w:r>
              <w:t>Microsoft 365 E5 com minutos de chamada</w:t>
            </w:r>
            <w:r>
              <w:fldChar w:fldCharType="begin"/>
            </w:r>
            <w:r>
              <w:instrText xml:space="preserve"> XE "Microsoft 365 E5 com minutos de chamada"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1BE8D2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92891"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62D0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9292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D6475"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3D6C9" w14:textId="77777777" w:rsidR="00F74A14" w:rsidRDefault="003F529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3C7A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ECAA0"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0331F" w14:textId="77777777" w:rsidR="00F74A14" w:rsidRDefault="00F74A14">
            <w:pPr>
              <w:pStyle w:val="ProductList-TableBody"/>
              <w:jc w:val="center"/>
            </w:pPr>
          </w:p>
        </w:tc>
      </w:tr>
      <w:tr w:rsidR="00F74A14" w14:paraId="0D4E91B1" w14:textId="77777777">
        <w:tc>
          <w:tcPr>
            <w:tcW w:w="4660" w:type="dxa"/>
            <w:tcBorders>
              <w:top w:val="dashed" w:sz="4" w:space="0" w:color="BFBFBF"/>
              <w:left w:val="none" w:sz="4" w:space="0" w:color="6E6E6E"/>
              <w:bottom w:val="dashed" w:sz="4" w:space="0" w:color="BFBFBF"/>
              <w:right w:val="none" w:sz="4" w:space="0" w:color="6E6E6E"/>
            </w:tcBorders>
          </w:tcPr>
          <w:p w14:paraId="4B7B8EF6" w14:textId="77777777" w:rsidR="00F74A14" w:rsidRDefault="003F529A">
            <w:pPr>
              <w:pStyle w:val="ProductList-TableBody"/>
            </w:pPr>
            <w:r>
              <w:t>Microsoft 365 F1/F3</w:t>
            </w:r>
            <w:r>
              <w:fldChar w:fldCharType="begin"/>
            </w:r>
            <w:r>
              <w:instrText xml:space="preserve"> XE "Microsoft 365 F1/F3"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E2859B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6C654"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3603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F777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82897"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A009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5BBF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87FB1"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79366" w14:textId="77777777" w:rsidR="00F74A14" w:rsidRDefault="00F74A14">
            <w:pPr>
              <w:pStyle w:val="ProductList-TableBody"/>
              <w:jc w:val="center"/>
            </w:pPr>
          </w:p>
        </w:tc>
      </w:tr>
      <w:tr w:rsidR="00F74A14" w14:paraId="417BFF42" w14:textId="77777777">
        <w:tc>
          <w:tcPr>
            <w:tcW w:w="4660" w:type="dxa"/>
            <w:tcBorders>
              <w:top w:val="dashed" w:sz="4" w:space="0" w:color="BFBFBF"/>
              <w:left w:val="none" w:sz="4" w:space="0" w:color="6E6E6E"/>
              <w:bottom w:val="dashed" w:sz="4" w:space="0" w:color="BFBFBF"/>
              <w:right w:val="none" w:sz="4" w:space="0" w:color="6E6E6E"/>
            </w:tcBorders>
          </w:tcPr>
          <w:p w14:paraId="1A37DA6A" w14:textId="77777777" w:rsidR="00F74A14" w:rsidRDefault="003F529A">
            <w:pPr>
              <w:pStyle w:val="ProductList-TableBody"/>
            </w:pPr>
            <w:r>
              <w:t>Conformidade do Microsoft 365 A5</w:t>
            </w:r>
            <w:r>
              <w:fldChar w:fldCharType="begin"/>
            </w:r>
            <w:r>
              <w:instrText xml:space="preserve"> XE "Conformidade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BC2E74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06A29"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5840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6F84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F9FD2"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327E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FE43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25357" w14:textId="77777777" w:rsidR="00F74A14" w:rsidRDefault="003F529A">
            <w:pPr>
              <w:pStyle w:val="ProductList-TableBody"/>
              <w:jc w:val="center"/>
            </w:pP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41023" w14:textId="77777777" w:rsidR="00F74A14" w:rsidRDefault="00F74A14">
            <w:pPr>
              <w:pStyle w:val="ProductList-TableBody"/>
              <w:jc w:val="center"/>
            </w:pPr>
          </w:p>
        </w:tc>
      </w:tr>
      <w:tr w:rsidR="00F74A14" w14:paraId="387DAE55" w14:textId="77777777">
        <w:tc>
          <w:tcPr>
            <w:tcW w:w="4660" w:type="dxa"/>
            <w:tcBorders>
              <w:top w:val="dashed" w:sz="4" w:space="0" w:color="BFBFBF"/>
              <w:left w:val="none" w:sz="4" w:space="0" w:color="6E6E6E"/>
              <w:bottom w:val="dashed" w:sz="4" w:space="0" w:color="BFBFBF"/>
              <w:right w:val="none" w:sz="4" w:space="0" w:color="6E6E6E"/>
            </w:tcBorders>
          </w:tcPr>
          <w:p w14:paraId="4CFC5A39" w14:textId="77777777" w:rsidR="00F74A14" w:rsidRDefault="003F529A">
            <w:pPr>
              <w:pStyle w:val="ProductList-TableBody"/>
            </w:pPr>
            <w:r>
              <w:t>Conformidade do Microsoft 365 E5</w:t>
            </w:r>
            <w:r>
              <w:fldChar w:fldCharType="begin"/>
            </w:r>
            <w:r>
              <w:instrText xml:space="preserve"> XE "Conformidade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81E0EF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17799"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5D5D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967D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212CC"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81EEF"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7965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01199"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0140A" w14:textId="77777777" w:rsidR="00F74A14" w:rsidRDefault="00F74A14">
            <w:pPr>
              <w:pStyle w:val="ProductList-TableBody"/>
              <w:jc w:val="center"/>
            </w:pPr>
          </w:p>
        </w:tc>
      </w:tr>
      <w:tr w:rsidR="00F74A14" w14:paraId="7559B939" w14:textId="77777777">
        <w:tc>
          <w:tcPr>
            <w:tcW w:w="4660" w:type="dxa"/>
            <w:tcBorders>
              <w:top w:val="dashed" w:sz="4" w:space="0" w:color="BFBFBF"/>
              <w:left w:val="none" w:sz="4" w:space="0" w:color="6E6E6E"/>
              <w:bottom w:val="dashed" w:sz="4" w:space="0" w:color="BFBFBF"/>
              <w:right w:val="none" w:sz="4" w:space="0" w:color="6E6E6E"/>
            </w:tcBorders>
          </w:tcPr>
          <w:p w14:paraId="4895BF88" w14:textId="77777777" w:rsidR="00F74A14" w:rsidRDefault="003F529A">
            <w:pPr>
              <w:pStyle w:val="ProductList-TableBody"/>
            </w:pPr>
            <w:r>
              <w:t>Conformidade do Microsoft 365 F5</w:t>
            </w:r>
            <w:r>
              <w:fldChar w:fldCharType="begin"/>
            </w:r>
            <w:r>
              <w:instrText xml:space="preserve"> XE "Conformidade do Microsoft 365 F5"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3E1974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55495"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AD78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A67F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39BD1"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D6B07"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FDE0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5C7BA"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BF6D9" w14:textId="77777777" w:rsidR="00F74A14" w:rsidRDefault="00F74A14">
            <w:pPr>
              <w:pStyle w:val="ProductList-TableBody"/>
              <w:jc w:val="center"/>
            </w:pPr>
          </w:p>
        </w:tc>
      </w:tr>
      <w:tr w:rsidR="00F74A14" w14:paraId="48E4DBEB" w14:textId="77777777">
        <w:tc>
          <w:tcPr>
            <w:tcW w:w="4660" w:type="dxa"/>
            <w:tcBorders>
              <w:top w:val="dashed" w:sz="4" w:space="0" w:color="BFBFBF"/>
              <w:left w:val="none" w:sz="4" w:space="0" w:color="6E6E6E"/>
              <w:bottom w:val="dashed" w:sz="4" w:space="0" w:color="BFBFBF"/>
              <w:right w:val="none" w:sz="4" w:space="0" w:color="6E6E6E"/>
            </w:tcBorders>
          </w:tcPr>
          <w:p w14:paraId="0E23AA1C" w14:textId="77777777" w:rsidR="00F74A14" w:rsidRDefault="003F529A">
            <w:pPr>
              <w:pStyle w:val="ProductList-TableBody"/>
            </w:pPr>
            <w:r>
              <w:t>Conformidade do Microsoft 365 G5</w:t>
            </w:r>
            <w:r>
              <w:fldChar w:fldCharType="begin"/>
            </w:r>
            <w:r>
              <w:instrText xml:space="preserve"> XE "Conformidade do Microsoft 365 G5"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941A4F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1E1A2"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9D82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5EA8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3ADF1"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4A90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641E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AEDCC"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16B7A" w14:textId="77777777" w:rsidR="00F74A14" w:rsidRDefault="00F74A14">
            <w:pPr>
              <w:pStyle w:val="ProductList-TableBody"/>
              <w:jc w:val="center"/>
            </w:pPr>
          </w:p>
        </w:tc>
      </w:tr>
      <w:tr w:rsidR="00F74A14" w14:paraId="48A1E743" w14:textId="77777777">
        <w:tc>
          <w:tcPr>
            <w:tcW w:w="4660" w:type="dxa"/>
            <w:tcBorders>
              <w:top w:val="dashed" w:sz="4" w:space="0" w:color="BFBFBF"/>
              <w:left w:val="none" w:sz="4" w:space="0" w:color="6E6E6E"/>
              <w:bottom w:val="dashed" w:sz="4" w:space="0" w:color="BFBFBF"/>
              <w:right w:val="none" w:sz="4" w:space="0" w:color="6E6E6E"/>
            </w:tcBorders>
          </w:tcPr>
          <w:p w14:paraId="0ED5B3D8" w14:textId="77777777" w:rsidR="00F74A14" w:rsidRDefault="003F529A">
            <w:pPr>
              <w:pStyle w:val="ProductList-TableBody"/>
            </w:pPr>
            <w:r>
              <w:t>Microsoft 365 E5 eDiscovery e Audit</w:t>
            </w:r>
            <w:r>
              <w:fldChar w:fldCharType="begin"/>
            </w:r>
            <w:r>
              <w:instrText xml:space="preserve"> XE "Microsoft 365 E5 eDiscovery e Audit"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761276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194A1"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FA1C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E3F7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56890"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915DB"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85F9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795B2"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69AEB" w14:textId="77777777" w:rsidR="00F74A14" w:rsidRDefault="00F74A14">
            <w:pPr>
              <w:pStyle w:val="ProductList-TableBody"/>
              <w:jc w:val="center"/>
            </w:pPr>
          </w:p>
        </w:tc>
      </w:tr>
      <w:tr w:rsidR="00F74A14" w14:paraId="55A910AF" w14:textId="77777777">
        <w:tc>
          <w:tcPr>
            <w:tcW w:w="4660" w:type="dxa"/>
            <w:tcBorders>
              <w:top w:val="dashed" w:sz="4" w:space="0" w:color="BFBFBF"/>
              <w:left w:val="none" w:sz="4" w:space="0" w:color="6E6E6E"/>
              <w:bottom w:val="dashed" w:sz="4" w:space="0" w:color="BFBFBF"/>
              <w:right w:val="none" w:sz="4" w:space="0" w:color="6E6E6E"/>
            </w:tcBorders>
          </w:tcPr>
          <w:p w14:paraId="0631D088" w14:textId="77777777" w:rsidR="00F74A14" w:rsidRDefault="003F529A">
            <w:pPr>
              <w:pStyle w:val="ProductList-TableBody"/>
            </w:pPr>
            <w:r>
              <w:t>Microsoft 365 G5 eDiscovery e Audit</w:t>
            </w:r>
            <w:r>
              <w:fldChar w:fldCharType="begin"/>
            </w:r>
            <w:r>
              <w:instrText xml:space="preserve"> XE "Microsoft 365 G5 eDiscovery e Audit"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019A70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AA006"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9DB2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919E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33EE8"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1268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F86C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308B7"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22EC5" w14:textId="77777777" w:rsidR="00F74A14" w:rsidRDefault="00F74A14">
            <w:pPr>
              <w:pStyle w:val="ProductList-TableBody"/>
              <w:jc w:val="center"/>
            </w:pPr>
          </w:p>
        </w:tc>
      </w:tr>
      <w:tr w:rsidR="00F74A14" w14:paraId="3DC2F9EB" w14:textId="77777777">
        <w:tc>
          <w:tcPr>
            <w:tcW w:w="4660" w:type="dxa"/>
            <w:tcBorders>
              <w:top w:val="dashed" w:sz="4" w:space="0" w:color="BFBFBF"/>
              <w:left w:val="none" w:sz="4" w:space="0" w:color="6E6E6E"/>
              <w:bottom w:val="dashed" w:sz="4" w:space="0" w:color="BFBFBF"/>
              <w:right w:val="none" w:sz="4" w:space="0" w:color="6E6E6E"/>
            </w:tcBorders>
          </w:tcPr>
          <w:p w14:paraId="51F1F09A" w14:textId="77777777" w:rsidR="00F74A14" w:rsidRDefault="003F529A">
            <w:pPr>
              <w:pStyle w:val="ProductList-TableBody"/>
            </w:pPr>
            <w:r>
              <w:t>Gerenciamento de Risco Interno do Microsoft 365 E5</w:t>
            </w:r>
            <w:r>
              <w:fldChar w:fldCharType="begin"/>
            </w:r>
            <w:r>
              <w:instrText xml:space="preserve"> XE "Gerenciamento de Risco Interno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9A8146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429DB"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6A05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2AF2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755AC"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E78E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22D5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10A71"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A4341" w14:textId="77777777" w:rsidR="00F74A14" w:rsidRDefault="00F74A14">
            <w:pPr>
              <w:pStyle w:val="ProductList-TableBody"/>
              <w:jc w:val="center"/>
            </w:pPr>
          </w:p>
        </w:tc>
      </w:tr>
      <w:tr w:rsidR="00F74A14" w14:paraId="6E8C9B74" w14:textId="77777777">
        <w:tc>
          <w:tcPr>
            <w:tcW w:w="4660" w:type="dxa"/>
            <w:tcBorders>
              <w:top w:val="dashed" w:sz="4" w:space="0" w:color="BFBFBF"/>
              <w:left w:val="none" w:sz="4" w:space="0" w:color="6E6E6E"/>
              <w:bottom w:val="dashed" w:sz="4" w:space="0" w:color="BFBFBF"/>
              <w:right w:val="none" w:sz="4" w:space="0" w:color="6E6E6E"/>
            </w:tcBorders>
          </w:tcPr>
          <w:p w14:paraId="7BFA7606" w14:textId="77777777" w:rsidR="00F74A14" w:rsidRDefault="003F529A">
            <w:pPr>
              <w:pStyle w:val="ProductList-TableBody"/>
            </w:pPr>
            <w:r>
              <w:t>Gerenciamento de Risco Interno do Microsoft 365 G5</w:t>
            </w:r>
            <w:r>
              <w:fldChar w:fldCharType="begin"/>
            </w:r>
            <w:r>
              <w:instrText xml:space="preserve"> XE "Gerenciamento de Risco Interno do Microsoft 365 G5"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28EB33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E730A"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01E9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2B6D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E099C"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390E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A785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7383B"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52A18" w14:textId="77777777" w:rsidR="00F74A14" w:rsidRDefault="00F74A14">
            <w:pPr>
              <w:pStyle w:val="ProductList-TableBody"/>
              <w:jc w:val="center"/>
            </w:pPr>
          </w:p>
        </w:tc>
      </w:tr>
      <w:tr w:rsidR="00F74A14" w14:paraId="77D8F02C" w14:textId="77777777">
        <w:tc>
          <w:tcPr>
            <w:tcW w:w="4660" w:type="dxa"/>
            <w:tcBorders>
              <w:top w:val="dashed" w:sz="4" w:space="0" w:color="BFBFBF"/>
              <w:left w:val="none" w:sz="4" w:space="0" w:color="6E6E6E"/>
              <w:bottom w:val="dashed" w:sz="4" w:space="0" w:color="BFBFBF"/>
              <w:right w:val="none" w:sz="4" w:space="0" w:color="6E6E6E"/>
            </w:tcBorders>
          </w:tcPr>
          <w:p w14:paraId="2334AEF3" w14:textId="77777777" w:rsidR="00F74A14" w:rsidRDefault="003F529A">
            <w:pPr>
              <w:pStyle w:val="ProductList-TableBody"/>
            </w:pPr>
            <w:r>
              <w:t>Governança e Proteção de Informações do Microsoft 365 E5</w:t>
            </w:r>
            <w:r>
              <w:fldChar w:fldCharType="begin"/>
            </w:r>
            <w:r>
              <w:instrText xml:space="preserve"> XE "Governança e Proteção de Informações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72852D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F6657"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5D5B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4E3E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93DD7"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6234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3D07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0E06E"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EEA8C" w14:textId="77777777" w:rsidR="00F74A14" w:rsidRDefault="00F74A14">
            <w:pPr>
              <w:pStyle w:val="ProductList-TableBody"/>
              <w:jc w:val="center"/>
            </w:pPr>
          </w:p>
        </w:tc>
      </w:tr>
      <w:tr w:rsidR="00F74A14" w14:paraId="18201994" w14:textId="77777777">
        <w:tc>
          <w:tcPr>
            <w:tcW w:w="4660" w:type="dxa"/>
            <w:tcBorders>
              <w:top w:val="dashed" w:sz="4" w:space="0" w:color="BFBFBF"/>
              <w:left w:val="none" w:sz="4" w:space="0" w:color="6E6E6E"/>
              <w:bottom w:val="dashed" w:sz="4" w:space="0" w:color="BFBFBF"/>
              <w:right w:val="none" w:sz="4" w:space="0" w:color="6E6E6E"/>
            </w:tcBorders>
          </w:tcPr>
          <w:p w14:paraId="5882B6CD" w14:textId="77777777" w:rsidR="00F74A14" w:rsidRDefault="003F529A">
            <w:pPr>
              <w:pStyle w:val="ProductList-TableBody"/>
            </w:pPr>
            <w:r>
              <w:t>Governança e Proteção de Informações do Microsoft 365 G5</w:t>
            </w:r>
            <w:r>
              <w:fldChar w:fldCharType="begin"/>
            </w:r>
            <w:r>
              <w:instrText xml:space="preserve"> XE "Governança e Proteção de Informações do Microsoft 365 G5"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9ABC93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213CC"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E5F6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E307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6BE85"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7B402"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1735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29671"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22B9E" w14:textId="77777777" w:rsidR="00F74A14" w:rsidRDefault="00F74A14">
            <w:pPr>
              <w:pStyle w:val="ProductList-TableBody"/>
              <w:jc w:val="center"/>
            </w:pPr>
          </w:p>
        </w:tc>
      </w:tr>
      <w:tr w:rsidR="00F74A14" w14:paraId="55352CA7" w14:textId="77777777">
        <w:tc>
          <w:tcPr>
            <w:tcW w:w="4660" w:type="dxa"/>
            <w:tcBorders>
              <w:top w:val="dashed" w:sz="4" w:space="0" w:color="BFBFBF"/>
              <w:left w:val="none" w:sz="4" w:space="0" w:color="6E6E6E"/>
              <w:bottom w:val="dashed" w:sz="4" w:space="0" w:color="BFBFBF"/>
              <w:right w:val="none" w:sz="4" w:space="0" w:color="6E6E6E"/>
            </w:tcBorders>
          </w:tcPr>
          <w:p w14:paraId="2281F9B1" w14:textId="77777777" w:rsidR="00F74A14" w:rsidRDefault="003F529A">
            <w:pPr>
              <w:pStyle w:val="ProductList-TableBody"/>
            </w:pPr>
            <w:r>
              <w:t>Microsoft 365 A5 eDiscovery e Audit</w:t>
            </w:r>
            <w:r>
              <w:fldChar w:fldCharType="begin"/>
            </w:r>
            <w:r>
              <w:instrText xml:space="preserve"> XE "Microsoft 365 A5 eDiscovery e Audit"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F54B43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3B087"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7E43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ADC2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CE424"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90B6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81FF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F8953"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3DDEA" w14:textId="77777777" w:rsidR="00F74A14" w:rsidRDefault="00F74A14">
            <w:pPr>
              <w:pStyle w:val="ProductList-TableBody"/>
              <w:jc w:val="center"/>
            </w:pPr>
          </w:p>
        </w:tc>
      </w:tr>
      <w:tr w:rsidR="00F74A14" w14:paraId="487D42FF" w14:textId="77777777">
        <w:tc>
          <w:tcPr>
            <w:tcW w:w="4660" w:type="dxa"/>
            <w:tcBorders>
              <w:top w:val="dashed" w:sz="4" w:space="0" w:color="BFBFBF"/>
              <w:left w:val="none" w:sz="4" w:space="0" w:color="6E6E6E"/>
              <w:bottom w:val="dashed" w:sz="4" w:space="0" w:color="BFBFBF"/>
              <w:right w:val="none" w:sz="4" w:space="0" w:color="6E6E6E"/>
            </w:tcBorders>
          </w:tcPr>
          <w:p w14:paraId="73FEE9EB" w14:textId="77777777" w:rsidR="00F74A14" w:rsidRDefault="003F529A">
            <w:pPr>
              <w:pStyle w:val="ProductList-TableBody"/>
            </w:pPr>
            <w:r>
              <w:t>Gerenciamento de Risco Interno do Microsoft 365 A5</w:t>
            </w:r>
            <w:r>
              <w:fldChar w:fldCharType="begin"/>
            </w:r>
            <w:r>
              <w:instrText xml:space="preserve"> XE "Gerenciamento de Risco Interno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560C1C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5B373"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20E4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BA3C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6A9CF"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D641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64E0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C43CD"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1E078" w14:textId="77777777" w:rsidR="00F74A14" w:rsidRDefault="00F74A14">
            <w:pPr>
              <w:pStyle w:val="ProductList-TableBody"/>
              <w:jc w:val="center"/>
            </w:pPr>
          </w:p>
        </w:tc>
      </w:tr>
      <w:tr w:rsidR="00F74A14" w14:paraId="7D317EFC" w14:textId="77777777">
        <w:tc>
          <w:tcPr>
            <w:tcW w:w="4660" w:type="dxa"/>
            <w:tcBorders>
              <w:top w:val="dashed" w:sz="4" w:space="0" w:color="BFBFBF"/>
              <w:left w:val="none" w:sz="4" w:space="0" w:color="6E6E6E"/>
              <w:bottom w:val="dashed" w:sz="4" w:space="0" w:color="BFBFBF"/>
              <w:right w:val="none" w:sz="4" w:space="0" w:color="6E6E6E"/>
            </w:tcBorders>
          </w:tcPr>
          <w:p w14:paraId="087FFD97" w14:textId="77777777" w:rsidR="00F74A14" w:rsidRDefault="003F529A">
            <w:pPr>
              <w:pStyle w:val="ProductList-TableBody"/>
            </w:pPr>
            <w:r>
              <w:t>Governança e Proteção de Informações do Microsoft 365 A5</w:t>
            </w:r>
            <w:r>
              <w:fldChar w:fldCharType="begin"/>
            </w:r>
            <w:r>
              <w:instrText xml:space="preserve"> XE "Governança e Proteção de Informações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130523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FB379"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4DD1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33ED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E4C0B"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8139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480A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7E5ED"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C8EDD" w14:textId="77777777" w:rsidR="00F74A14" w:rsidRDefault="00F74A14">
            <w:pPr>
              <w:pStyle w:val="ProductList-TableBody"/>
              <w:jc w:val="center"/>
            </w:pPr>
          </w:p>
        </w:tc>
      </w:tr>
      <w:tr w:rsidR="00F74A14" w14:paraId="1016F9B0" w14:textId="77777777">
        <w:tc>
          <w:tcPr>
            <w:tcW w:w="4660" w:type="dxa"/>
            <w:tcBorders>
              <w:top w:val="dashed" w:sz="4" w:space="0" w:color="BFBFBF"/>
              <w:left w:val="none" w:sz="4" w:space="0" w:color="6E6E6E"/>
              <w:bottom w:val="dashed" w:sz="4" w:space="0" w:color="BFBFBF"/>
              <w:right w:val="none" w:sz="4" w:space="0" w:color="6E6E6E"/>
            </w:tcBorders>
          </w:tcPr>
          <w:p w14:paraId="6EE18D6B" w14:textId="77777777" w:rsidR="00F74A14" w:rsidRDefault="003F529A">
            <w:pPr>
              <w:pStyle w:val="ProductList-TableBody"/>
            </w:pPr>
            <w:r>
              <w:t>Segurança do Microsoft 365 A5</w:t>
            </w:r>
            <w:r>
              <w:fldChar w:fldCharType="begin"/>
            </w:r>
            <w:r>
              <w:instrText xml:space="preserve"> XE "Segurança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DFB361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6B958"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1262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1A76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09A5F"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F1AE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9164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9226C"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A67A4" w14:textId="77777777" w:rsidR="00F74A14" w:rsidRDefault="00F74A14">
            <w:pPr>
              <w:pStyle w:val="ProductList-TableBody"/>
              <w:jc w:val="center"/>
            </w:pPr>
          </w:p>
        </w:tc>
      </w:tr>
      <w:tr w:rsidR="00F74A14" w14:paraId="43FF64AF" w14:textId="77777777">
        <w:tc>
          <w:tcPr>
            <w:tcW w:w="4660" w:type="dxa"/>
            <w:tcBorders>
              <w:top w:val="dashed" w:sz="4" w:space="0" w:color="BFBFBF"/>
              <w:left w:val="none" w:sz="4" w:space="0" w:color="6E6E6E"/>
              <w:bottom w:val="dashed" w:sz="4" w:space="0" w:color="BFBFBF"/>
              <w:right w:val="none" w:sz="4" w:space="0" w:color="6E6E6E"/>
            </w:tcBorders>
          </w:tcPr>
          <w:p w14:paraId="5C75991F" w14:textId="77777777" w:rsidR="00F74A14" w:rsidRDefault="003F529A">
            <w:pPr>
              <w:pStyle w:val="ProductList-TableBody"/>
            </w:pPr>
            <w:r>
              <w:t>Segurança do Microsoft 365 E5</w:t>
            </w:r>
            <w:r>
              <w:fldChar w:fldCharType="begin"/>
            </w:r>
            <w:r>
              <w:instrText xml:space="preserve"> XE "Segurança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6801F5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F27B9"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392E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6EE8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95F45"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8DD0B"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4B5F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52C01"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5FE74" w14:textId="77777777" w:rsidR="00F74A14" w:rsidRDefault="00F74A14">
            <w:pPr>
              <w:pStyle w:val="ProductList-TableBody"/>
              <w:jc w:val="center"/>
            </w:pPr>
          </w:p>
        </w:tc>
      </w:tr>
      <w:tr w:rsidR="00F74A14" w14:paraId="6E999984" w14:textId="77777777">
        <w:tc>
          <w:tcPr>
            <w:tcW w:w="4660" w:type="dxa"/>
            <w:tcBorders>
              <w:top w:val="dashed" w:sz="4" w:space="0" w:color="BFBFBF"/>
              <w:left w:val="none" w:sz="4" w:space="0" w:color="6E6E6E"/>
              <w:bottom w:val="dashed" w:sz="4" w:space="0" w:color="BFBFBF"/>
              <w:right w:val="none" w:sz="4" w:space="0" w:color="6E6E6E"/>
            </w:tcBorders>
          </w:tcPr>
          <w:p w14:paraId="37C65E6C" w14:textId="77777777" w:rsidR="00F74A14" w:rsidRDefault="003F529A">
            <w:pPr>
              <w:pStyle w:val="ProductList-TableBody"/>
            </w:pPr>
            <w:r>
              <w:t>Segurança do Microsoft 365 F5</w:t>
            </w:r>
            <w:r>
              <w:fldChar w:fldCharType="begin"/>
            </w:r>
            <w:r>
              <w:instrText xml:space="preserve"> XE "Segurança do Microsoft 365 F5"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0212EB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95E39"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0785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56DF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82D5D"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12F36"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D102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13A01"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AF4AD" w14:textId="77777777" w:rsidR="00F74A14" w:rsidRDefault="00F74A14">
            <w:pPr>
              <w:pStyle w:val="ProductList-TableBody"/>
              <w:jc w:val="center"/>
            </w:pPr>
          </w:p>
        </w:tc>
      </w:tr>
      <w:tr w:rsidR="00F74A14" w14:paraId="7312E28E" w14:textId="77777777">
        <w:tc>
          <w:tcPr>
            <w:tcW w:w="4660" w:type="dxa"/>
            <w:tcBorders>
              <w:top w:val="dashed" w:sz="4" w:space="0" w:color="BFBFBF"/>
              <w:left w:val="none" w:sz="4" w:space="0" w:color="6E6E6E"/>
              <w:bottom w:val="dashed" w:sz="4" w:space="0" w:color="BFBFBF"/>
              <w:right w:val="none" w:sz="4" w:space="0" w:color="6E6E6E"/>
            </w:tcBorders>
          </w:tcPr>
          <w:p w14:paraId="15A342C9" w14:textId="77777777" w:rsidR="00F74A14" w:rsidRDefault="003F529A">
            <w:pPr>
              <w:pStyle w:val="ProductList-TableBody"/>
            </w:pPr>
            <w:r>
              <w:t>Segurança + Conformidade do Microsoft 365 F5</w:t>
            </w:r>
            <w:r>
              <w:fldChar w:fldCharType="begin"/>
            </w:r>
            <w:r>
              <w:instrText xml:space="preserve"> XE "Segurança + Conformidade do Microsoft 365 F5"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345C6C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87FA4"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56FE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2A2A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76B56"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DADB0"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D24E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DCEAA"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E4FA9" w14:textId="77777777" w:rsidR="00F74A14" w:rsidRDefault="00F74A14">
            <w:pPr>
              <w:pStyle w:val="ProductList-TableBody"/>
              <w:jc w:val="center"/>
            </w:pPr>
          </w:p>
        </w:tc>
      </w:tr>
      <w:tr w:rsidR="00F74A14" w14:paraId="0E3E5556" w14:textId="77777777">
        <w:tc>
          <w:tcPr>
            <w:tcW w:w="4660" w:type="dxa"/>
            <w:tcBorders>
              <w:top w:val="dashed" w:sz="4" w:space="0" w:color="BFBFBF"/>
              <w:left w:val="none" w:sz="4" w:space="0" w:color="6E6E6E"/>
              <w:bottom w:val="dashed" w:sz="4" w:space="0" w:color="BFBFBF"/>
              <w:right w:val="none" w:sz="4" w:space="0" w:color="6E6E6E"/>
            </w:tcBorders>
          </w:tcPr>
          <w:p w14:paraId="368A4B76" w14:textId="77777777" w:rsidR="00F74A14" w:rsidRDefault="003F529A">
            <w:pPr>
              <w:pStyle w:val="ProductList-TableBody"/>
            </w:pPr>
            <w:r>
              <w:rPr>
                <w:color w:val="000000"/>
              </w:rPr>
              <w:t>SharePoint Syntex (SL de Usuário)</w:t>
            </w:r>
            <w:r>
              <w:fldChar w:fldCharType="begin"/>
            </w:r>
            <w:r>
              <w:instrText xml:space="preserve"> XE "SharePoint Syntex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7DBAA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F12ED"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6020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806D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BCA42"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B49DA"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CFE0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AE1A2"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EE46F" w14:textId="77777777" w:rsidR="00F74A14" w:rsidRDefault="00F74A14">
            <w:pPr>
              <w:pStyle w:val="ProductList-TableBody"/>
              <w:jc w:val="center"/>
            </w:pPr>
          </w:p>
        </w:tc>
      </w:tr>
      <w:tr w:rsidR="00F74A14" w14:paraId="5AECD0FE" w14:textId="77777777">
        <w:tc>
          <w:tcPr>
            <w:tcW w:w="4660" w:type="dxa"/>
            <w:tcBorders>
              <w:top w:val="dashed" w:sz="4" w:space="0" w:color="BFBFBF"/>
              <w:left w:val="none" w:sz="4" w:space="0" w:color="6E6E6E"/>
              <w:bottom w:val="dashed" w:sz="4" w:space="0" w:color="BFBFBF"/>
              <w:right w:val="none" w:sz="4" w:space="0" w:color="6E6E6E"/>
            </w:tcBorders>
          </w:tcPr>
          <w:p w14:paraId="085C8403" w14:textId="77777777" w:rsidR="00F74A14" w:rsidRDefault="003F529A">
            <w:pPr>
              <w:pStyle w:val="ProductList-TableBody"/>
            </w:pPr>
            <w:r>
              <w:rPr>
                <w:color w:val="000000"/>
              </w:rPr>
              <w:t>Capacidade Adicional do Conector Gráfico (SL)</w:t>
            </w:r>
            <w:r>
              <w:fldChar w:fldCharType="begin"/>
            </w:r>
            <w:r>
              <w:instrText xml:space="preserve"> XE "Capacidade Adicional do Conector Gráfico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410A4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53A69"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EB37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70C6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4C700"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352B2"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84EB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039A4"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011EE" w14:textId="77777777" w:rsidR="00F74A14" w:rsidRDefault="00F74A14">
            <w:pPr>
              <w:pStyle w:val="ProductList-TableBody"/>
              <w:jc w:val="center"/>
            </w:pPr>
          </w:p>
        </w:tc>
      </w:tr>
      <w:tr w:rsidR="00F74A14" w14:paraId="6ADFD69E" w14:textId="77777777">
        <w:tc>
          <w:tcPr>
            <w:tcW w:w="4660" w:type="dxa"/>
            <w:tcBorders>
              <w:top w:val="dashed" w:sz="4" w:space="0" w:color="BFBFBF"/>
              <w:left w:val="none" w:sz="4" w:space="0" w:color="6E6E6E"/>
              <w:bottom w:val="dashed" w:sz="4" w:space="0" w:color="A5A5A5"/>
              <w:right w:val="none" w:sz="4" w:space="0" w:color="6E6E6E"/>
            </w:tcBorders>
          </w:tcPr>
          <w:p w14:paraId="4A1A9217" w14:textId="77777777" w:rsidR="00F74A14" w:rsidRDefault="003F529A">
            <w:pPr>
              <w:pStyle w:val="ProductList-TableBody"/>
            </w:pPr>
            <w:r>
              <w:rPr>
                <w:color w:val="000000"/>
              </w:rPr>
              <w:t>Complemento da CAL do Skype for Business Plus para Microsoft 365 E3 (SL de Usuário)</w:t>
            </w:r>
            <w:r>
              <w:fldChar w:fldCharType="begin"/>
            </w:r>
            <w:r>
              <w:instrText xml:space="preserve"> XE "Complemento da CAL do Skype for Business Plus para Microsoft 365 E3 (SL de Usuário)"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86352D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D33A9"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3872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3C15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C59CE"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E06B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4238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48AE1"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08520" w14:textId="77777777" w:rsidR="00F74A14" w:rsidRDefault="00F74A14">
            <w:pPr>
              <w:pStyle w:val="ProductList-TableBody"/>
              <w:jc w:val="center"/>
            </w:pPr>
          </w:p>
        </w:tc>
      </w:tr>
      <w:tr w:rsidR="00F74A14" w14:paraId="5280642F" w14:textId="77777777">
        <w:tc>
          <w:tcPr>
            <w:tcW w:w="4660" w:type="dxa"/>
            <w:tcBorders>
              <w:top w:val="dashed" w:sz="4" w:space="0" w:color="A5A5A5"/>
              <w:left w:val="none" w:sz="4" w:space="0" w:color="6E6E6E"/>
              <w:bottom w:val="dashed" w:sz="4" w:space="0" w:color="B2B2B2"/>
              <w:right w:val="none" w:sz="4" w:space="0" w:color="6E6E6E"/>
            </w:tcBorders>
          </w:tcPr>
          <w:p w14:paraId="28395BDE" w14:textId="77777777" w:rsidR="00F74A14" w:rsidRDefault="003F529A">
            <w:pPr>
              <w:pStyle w:val="ProductList-TableBody"/>
            </w:pPr>
            <w:r>
              <w:rPr>
                <w:color w:val="000000"/>
              </w:rPr>
              <w:t>Especialistas sob Demanda (SL)</w:t>
            </w:r>
            <w:r>
              <w:fldChar w:fldCharType="begin"/>
            </w:r>
            <w:r>
              <w:instrText xml:space="preserve"> XE "Especialistas sob Demanda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B861FD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0BD9F"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744E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BC22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39F98"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E4CC2"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36D5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68BA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878D5" w14:textId="77777777" w:rsidR="00F74A14" w:rsidRDefault="00F74A14">
            <w:pPr>
              <w:pStyle w:val="ProductList-TableBody"/>
              <w:jc w:val="center"/>
            </w:pPr>
          </w:p>
        </w:tc>
      </w:tr>
      <w:tr w:rsidR="00F74A14" w14:paraId="4A8DBEF3" w14:textId="77777777">
        <w:tc>
          <w:tcPr>
            <w:tcW w:w="4660" w:type="dxa"/>
            <w:tcBorders>
              <w:top w:val="dashed" w:sz="4" w:space="0" w:color="B2B2B2"/>
              <w:left w:val="none" w:sz="4" w:space="0" w:color="6E6E6E"/>
              <w:bottom w:val="dashed" w:sz="4" w:space="0" w:color="B2B2B2"/>
              <w:right w:val="none" w:sz="4" w:space="0" w:color="6E6E6E"/>
            </w:tcBorders>
          </w:tcPr>
          <w:p w14:paraId="229052FE" w14:textId="77777777" w:rsidR="00F74A14" w:rsidRDefault="003F529A">
            <w:pPr>
              <w:pStyle w:val="ProductList-TableBody"/>
            </w:pPr>
            <w:r>
              <w:rPr>
                <w:color w:val="000000"/>
              </w:rPr>
              <w:t>Complemento do VDA para M365 E3/E5 (SL de Usuário)</w:t>
            </w:r>
            <w:r>
              <w:fldChar w:fldCharType="begin"/>
            </w:r>
            <w:r>
              <w:instrText xml:space="preserve"> XE "Complemento do VDA para M365 E3/E5 (SL de Usuário)"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CC8DA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3F08D"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02EB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DB02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B7114"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DECDA"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41FD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6613C"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D0461" w14:textId="77777777" w:rsidR="00F74A14" w:rsidRDefault="00F74A14">
            <w:pPr>
              <w:pStyle w:val="ProductList-TableBody"/>
              <w:jc w:val="center"/>
            </w:pPr>
          </w:p>
        </w:tc>
      </w:tr>
      <w:tr w:rsidR="00F74A14" w14:paraId="24B75D15" w14:textId="77777777">
        <w:tc>
          <w:tcPr>
            <w:tcW w:w="4660" w:type="dxa"/>
            <w:tcBorders>
              <w:top w:val="dashed" w:sz="4" w:space="0" w:color="B2B2B2"/>
              <w:left w:val="none" w:sz="4" w:space="0" w:color="6E6E6E"/>
              <w:bottom w:val="none" w:sz="4" w:space="0" w:color="BFBFBF"/>
              <w:right w:val="none" w:sz="4" w:space="0" w:color="6E6E6E"/>
            </w:tcBorders>
          </w:tcPr>
          <w:p w14:paraId="3AE35595" w14:textId="77777777" w:rsidR="00F74A14" w:rsidRDefault="003F529A">
            <w:pPr>
              <w:pStyle w:val="ProductList-TableBody"/>
            </w:pPr>
            <w:r>
              <w:rPr>
                <w:color w:val="000000"/>
              </w:rPr>
              <w:t>Retenção de Registro de Auditoria por 10 anos (SL de Usuário)</w:t>
            </w:r>
            <w:r>
              <w:fldChar w:fldCharType="begin"/>
            </w:r>
            <w:r>
              <w:instrText xml:space="preserve"> XE "Retenção de Registro de Auditoria por 10 anos (SL de Usuário)"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E56FEC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92DB4"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B0D3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69AA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79777"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A7CCF"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2DD1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9085C"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28A10" w14:textId="77777777" w:rsidR="00F74A14" w:rsidRDefault="00F74A14">
            <w:pPr>
              <w:pStyle w:val="ProductList-TableBody"/>
              <w:jc w:val="center"/>
            </w:pPr>
          </w:p>
        </w:tc>
      </w:tr>
    </w:tbl>
    <w:p w14:paraId="297ABD3B" w14:textId="77777777" w:rsidR="00F74A14" w:rsidRDefault="00F74A14">
      <w:pPr>
        <w:pStyle w:val="ProductList-Body"/>
      </w:pPr>
    </w:p>
    <w:p w14:paraId="64BA48AA" w14:textId="77777777" w:rsidR="00F74A14" w:rsidRDefault="003F529A">
      <w:pPr>
        <w:pStyle w:val="ProductList-Offering1SubSection"/>
        <w:outlineLvl w:val="2"/>
      </w:pPr>
      <w:bookmarkStart w:id="241" w:name="_Sec768"/>
      <w:r>
        <w:t>2. Condições do Produto</w:t>
      </w:r>
      <w:bookmarkEnd w:id="241"/>
    </w:p>
    <w:tbl>
      <w:tblPr>
        <w:tblStyle w:val="PURTable"/>
        <w:tblW w:w="0" w:type="dxa"/>
        <w:tblLook w:val="04A0" w:firstRow="1" w:lastRow="0" w:firstColumn="1" w:lastColumn="0" w:noHBand="0" w:noVBand="1"/>
      </w:tblPr>
      <w:tblGrid>
        <w:gridCol w:w="3634"/>
        <w:gridCol w:w="3629"/>
        <w:gridCol w:w="3653"/>
      </w:tblGrid>
      <w:tr w:rsidR="00F74A14" w14:paraId="3CE478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27F7E" w14:textId="77777777" w:rsidR="00F74A14" w:rsidRDefault="003F529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61E787"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CFC0F52" w14:textId="77777777" w:rsidR="00F74A14" w:rsidRDefault="003F529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F74A14" w14:paraId="09187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464AB" w14:textId="77777777" w:rsidR="00F74A14" w:rsidRDefault="003F529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0BF6BEAE" w14:textId="77777777" w:rsidR="00F74A14" w:rsidRDefault="003F529A">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DC26D" w14:textId="77777777" w:rsidR="00F74A14" w:rsidRDefault="003F529A">
            <w:pPr>
              <w:pStyle w:val="ProductList-TableBody"/>
            </w:pPr>
            <w:r>
              <w:rPr>
                <w:color w:val="404040"/>
              </w:rPr>
              <w:t>Promoções: N/D</w:t>
            </w:r>
          </w:p>
        </w:tc>
      </w:tr>
      <w:tr w:rsidR="00F74A14" w14:paraId="5289E5C2" w14:textId="77777777">
        <w:tc>
          <w:tcPr>
            <w:tcW w:w="4040" w:type="dxa"/>
            <w:tcBorders>
              <w:top w:val="single" w:sz="4" w:space="0" w:color="000000"/>
              <w:left w:val="single" w:sz="4" w:space="0" w:color="000000"/>
              <w:bottom w:val="single" w:sz="4" w:space="0" w:color="000000"/>
              <w:right w:val="single" w:sz="4" w:space="0" w:color="000000"/>
            </w:tcBorders>
          </w:tcPr>
          <w:p w14:paraId="0BD9880B" w14:textId="77777777" w:rsidR="00F74A14" w:rsidRDefault="003F529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14:paraId="3344CF42" w14:textId="77777777" w:rsidR="00F74A14" w:rsidRDefault="003F529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1CFF8D5" w14:textId="77777777" w:rsidR="00F74A14" w:rsidRDefault="003F529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Microsoft 365 F3</w:t>
            </w:r>
          </w:p>
        </w:tc>
      </w:tr>
      <w:tr w:rsidR="00F74A14" w14:paraId="74CFA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40305A" w14:textId="77777777" w:rsidR="00F74A14" w:rsidRDefault="003F529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2C8B9D40" w14:textId="77777777" w:rsidR="00F74A14" w:rsidRDefault="003F529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031C6EB4" w14:textId="77777777" w:rsidR="00F74A14" w:rsidRDefault="003F529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5DAD848D" w14:textId="77777777" w:rsidR="00F74A14" w:rsidRDefault="00F74A14">
      <w:pPr>
        <w:pStyle w:val="ProductList-Body"/>
      </w:pPr>
    </w:p>
    <w:p w14:paraId="64C30E3B" w14:textId="77777777" w:rsidR="00F74A14" w:rsidRDefault="003F529A">
      <w:pPr>
        <w:pStyle w:val="ProductList-ClauseHeading"/>
        <w:outlineLvl w:val="3"/>
      </w:pPr>
      <w:r>
        <w:t>2.1 Termos de Licença Aplicáveis</w:t>
      </w:r>
    </w:p>
    <w:p w14:paraId="2A05D4B0" w14:textId="77777777" w:rsidR="00F74A14" w:rsidRDefault="003F529A">
      <w:pPr>
        <w:pStyle w:val="ProductList-Body"/>
      </w:pPr>
      <w:r>
        <w:t xml:space="preserve">O Microsoft 365 é regido pelos Termos de Licença dos produtos e serviços individuais que compreendem o Microsoft 365, conforme modificados pelos Termos de Licença desta Entrada do Produto Microsoft 365. </w:t>
      </w:r>
    </w:p>
    <w:p w14:paraId="3CBD22F4" w14:textId="77777777" w:rsidR="00F74A14" w:rsidRDefault="003F529A">
      <w:pPr>
        <w:pStyle w:val="ProductList-SubClauseHeading"/>
        <w:outlineLvl w:val="4"/>
      </w:pPr>
      <w:r>
        <w:t>2.1.1 Componentes do Microsoft 365</w:t>
      </w:r>
    </w:p>
    <w:p w14:paraId="3EF2BB44" w14:textId="77777777" w:rsidR="00F74A14" w:rsidRDefault="003F529A" w:rsidP="003F529A">
      <w:pPr>
        <w:pStyle w:val="ProductList-Bullet"/>
        <w:numPr>
          <w:ilvl w:val="1"/>
          <w:numId w:val="40"/>
        </w:numPr>
      </w:pPr>
      <w:r>
        <w:t xml:space="preserve">Para Microsoft 365 E3/E5, os componentes incluem Office 365 E3/E5, Enterprise Mobility + Security E3/E5 e Windows 10 Enterprise E3/E5 Por Usuário.   </w:t>
      </w:r>
    </w:p>
    <w:p w14:paraId="0106E444" w14:textId="77777777" w:rsidR="00F74A14" w:rsidRDefault="003F529A" w:rsidP="003F529A">
      <w:pPr>
        <w:pStyle w:val="ProductList-Bullet"/>
        <w:numPr>
          <w:ilvl w:val="1"/>
          <w:numId w:val="40"/>
        </w:numPr>
      </w:pPr>
      <w:r>
        <w:t>Para Microsoft 365 A3/A5, os componentes incluem Office 365 A3/A5, Enterprise Mobility + Security A3/A5 e Windows 10 Education A3/A5 e Minecraft: Education Edition.</w:t>
      </w:r>
    </w:p>
    <w:p w14:paraId="006FBFE7" w14:textId="77777777" w:rsidR="00F74A14" w:rsidRDefault="003F529A" w:rsidP="003F529A">
      <w:pPr>
        <w:pStyle w:val="ProductList-Bullet"/>
        <w:numPr>
          <w:ilvl w:val="1"/>
          <w:numId w:val="40"/>
        </w:numPr>
      </w:pPr>
      <w:r>
        <w:t xml:space="preserve">Para Microsoft 365 F3, os componentes incluem Office 365 F3, Enterprise Mobility + Security E3 e Windows 10 Enterprise E3. </w:t>
      </w:r>
    </w:p>
    <w:p w14:paraId="5A21A110" w14:textId="77777777" w:rsidR="00F74A14" w:rsidRDefault="003F529A" w:rsidP="003F529A">
      <w:pPr>
        <w:pStyle w:val="ProductList-Bullet"/>
        <w:numPr>
          <w:ilvl w:val="1"/>
          <w:numId w:val="40"/>
        </w:numPr>
      </w:pPr>
      <w:r>
        <w:t xml:space="preserve">Para Microsoft 365 F1, os componentes incluem Enterprise Mobility + Security E3 e serviços limitados do Office. </w:t>
      </w:r>
    </w:p>
    <w:p w14:paraId="572CC53A" w14:textId="77777777" w:rsidR="00F74A14" w:rsidRDefault="003F529A" w:rsidP="003F529A">
      <w:pPr>
        <w:pStyle w:val="ProductList-Bullet"/>
        <w:numPr>
          <w:ilvl w:val="1"/>
          <w:numId w:val="40"/>
        </w:numPr>
      </w:pPr>
      <w:r>
        <w:t xml:space="preserve">Para Microsoft 365 E3/Education A3 - Licença Autônoma, os componentes incluem Office 365 Enterprise E3/A3, Enterprise Mobility + Security E3/A3 e Windows 10 Enterprise E3/A3. </w:t>
      </w:r>
    </w:p>
    <w:p w14:paraId="6B972E90" w14:textId="77777777" w:rsidR="00F74A14" w:rsidRDefault="00F74A14">
      <w:pPr>
        <w:pStyle w:val="ProductList-BodyIndented"/>
      </w:pPr>
    </w:p>
    <w:p w14:paraId="21E24B1E" w14:textId="77777777" w:rsidR="00F74A14" w:rsidRDefault="003F529A">
      <w:pPr>
        <w:pStyle w:val="ProductList-SubClauseHeading"/>
        <w:outlineLvl w:val="4"/>
      </w:pPr>
      <w:r>
        <w:t>2.1.2 Cessão de Licenças e Direitos de Uso do Windows</w:t>
      </w:r>
    </w:p>
    <w:p w14:paraId="01687AAB" w14:textId="77777777" w:rsidR="00F74A14" w:rsidRDefault="003F529A">
      <w:pPr>
        <w:pStyle w:val="ProductList-BodyIndented"/>
      </w:pPr>
      <w:r>
        <w:t>Os direitos de uso para o componente Windows de licenças do Microsoft 365 foram modificados da seguinte forma:</w:t>
      </w:r>
    </w:p>
    <w:p w14:paraId="2036B183" w14:textId="77777777" w:rsidR="00F74A14" w:rsidRDefault="003F529A" w:rsidP="003F529A">
      <w:pPr>
        <w:pStyle w:val="ProductList-Bullet"/>
        <w:numPr>
          <w:ilvl w:val="1"/>
          <w:numId w:val="41"/>
        </w:numPr>
      </w:pPr>
      <w:r>
        <w:fldChar w:fldCharType="begin"/>
      </w:r>
      <w:r>
        <w:instrText xml:space="preserve"> AutoTextList   \s NoStyle \t "Usuário Licenciado significa a única pessoa a quem uma Licença foi cedida." </w:instrText>
      </w:r>
      <w:r>
        <w:fldChar w:fldCharType="separate"/>
      </w:r>
      <w:r>
        <w:rPr>
          <w:color w:val="0563C1"/>
        </w:rPr>
        <w:t>Os usuários Licenciados</w:t>
      </w:r>
      <w:r>
        <w:fldChar w:fldCharType="end"/>
      </w:r>
      <w:r>
        <w:t xml:space="preserve"> não precisam ser os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Usuários Principais</w:t>
      </w:r>
      <w:r>
        <w:fldChar w:fldCharType="end"/>
      </w:r>
      <w:r>
        <w:t xml:space="preserve"> de nenhum dispositivo.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só podem executar o Windows Enterprise em dispositivos com um Sistema Operacional Qualificado. </w:t>
      </w:r>
    </w:p>
    <w:p w14:paraId="6D44BBB1" w14:textId="77777777" w:rsidR="00F74A14" w:rsidRDefault="003F529A" w:rsidP="003F529A">
      <w:pPr>
        <w:pStyle w:val="ProductList-Bullet"/>
        <w:numPr>
          <w:ilvl w:val="1"/>
          <w:numId w:val="41"/>
        </w:numPr>
      </w:pPr>
      <w:r>
        <w:t xml:space="preserve">Além do uso do Windows Virtual Desktop (consulte a seção Windows Virtual Desktop da </w:t>
      </w:r>
      <w:hyperlink w:anchor="_Sec624">
        <w:r>
          <w:rPr>
            <w:color w:val="00467F"/>
            <w:u w:val="single"/>
          </w:rPr>
          <w:t>Entrada de Produtos dos Serviços do Microsoft Azure</w:t>
        </w:r>
      </w:hyperlink>
      <w:r>
        <w:t xml:space="preserve">), os direitos de acessar e usar instâncias virtualizadas remotas do Windows só se aplicam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que sejam os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Usuários Principais</w:t>
      </w:r>
      <w:r>
        <w:fldChar w:fldCharType="end"/>
      </w:r>
      <w:r>
        <w:t xml:space="preserve"> de um dispositivo licenciado com um Sistema Operacional Qualificado.</w:t>
      </w:r>
    </w:p>
    <w:p w14:paraId="00E15720" w14:textId="77777777" w:rsidR="00F74A14" w:rsidRDefault="00F74A14">
      <w:pPr>
        <w:pStyle w:val="ProductList-BodyIndented"/>
      </w:pPr>
    </w:p>
    <w:p w14:paraId="5FD80C03" w14:textId="77777777" w:rsidR="00F74A14" w:rsidRDefault="003F529A">
      <w:pPr>
        <w:pStyle w:val="ProductList-SubClauseHeading"/>
        <w:outlineLvl w:val="4"/>
      </w:pPr>
      <w:r>
        <w:t>2.1.3 Microsoft 365 F1/F3</w:t>
      </w:r>
    </w:p>
    <w:p w14:paraId="7E51C16E" w14:textId="77777777" w:rsidR="00F74A14" w:rsidRDefault="003F529A">
      <w:pPr>
        <w:pStyle w:val="ProductList-SubSubClauseHeading"/>
        <w:outlineLvl w:val="5"/>
      </w:pPr>
      <w:r>
        <w:t>2.1.3.1 Qualificação de Licença para Licenças do Firstline Worker</w:t>
      </w:r>
    </w:p>
    <w:p w14:paraId="2176854F" w14:textId="77777777" w:rsidR="00F74A14" w:rsidRDefault="003F529A">
      <w:pPr>
        <w:pStyle w:val="ProductList-BodyIndented2"/>
      </w:pPr>
      <w:r>
        <w:t xml:space="preserve">As licenças do Microsoft 365 Firstline Worker podem ser atribuídas somente a usuários que satisfaçam uma ou mais das seguintes condições: </w:t>
      </w:r>
    </w:p>
    <w:p w14:paraId="5AE4F459" w14:textId="77777777" w:rsidR="00F74A14" w:rsidRDefault="003F529A" w:rsidP="003F529A">
      <w:pPr>
        <w:pStyle w:val="ProductList-Bullet"/>
        <w:numPr>
          <w:ilvl w:val="2"/>
          <w:numId w:val="42"/>
        </w:numPr>
      </w:pPr>
      <w:r>
        <w:t xml:space="preserve">Utilizam um dispositivo de trabalho principal de tela única com tamanho inferior a 10,1" </w:t>
      </w:r>
    </w:p>
    <w:p w14:paraId="1C7EF392" w14:textId="77777777" w:rsidR="00F74A14" w:rsidRDefault="003F529A" w:rsidP="003F529A">
      <w:pPr>
        <w:pStyle w:val="ProductList-Bullet"/>
        <w:numPr>
          <w:ilvl w:val="2"/>
          <w:numId w:val="42"/>
        </w:numPr>
      </w:pPr>
      <w:r>
        <w:t xml:space="preserve">Compartilham seu dispositivo de trabalho principal com outros usuários qualificados licenciados do Microsoft 365 ou do Office 365 Firstline Worker, durante um ou vários turnos de trabalho. </w:t>
      </w:r>
    </w:p>
    <w:p w14:paraId="4D52D778" w14:textId="77777777" w:rsidR="00F74A14" w:rsidRDefault="003F529A" w:rsidP="003F529A">
      <w:pPr>
        <w:pStyle w:val="ProductList-Bullet"/>
        <w:numPr>
          <w:ilvl w:val="3"/>
          <w:numId w:val="42"/>
        </w:numPr>
      </w:pPr>
      <w:r>
        <w:t xml:space="preserve">Outros usuários licenciados do Microsoft Firstline Worker também devem usar o dispositivo como dispositivo de trabalho principal. </w:t>
      </w:r>
    </w:p>
    <w:p w14:paraId="7E20EF9B" w14:textId="77777777" w:rsidR="00F74A14" w:rsidRDefault="003F529A" w:rsidP="003F529A">
      <w:pPr>
        <w:pStyle w:val="ProductList-Bullet"/>
        <w:numPr>
          <w:ilvl w:val="3"/>
          <w:numId w:val="42"/>
        </w:numPr>
      </w:pPr>
      <w:r>
        <w:t>Qualquer software ou serviço acessado no dispositivo compartilhado requer que o dispositivo ou os usuários tenham uma licença que inclua o uso desses softwares ou serviços.</w:t>
      </w:r>
    </w:p>
    <w:p w14:paraId="5095056B" w14:textId="77777777" w:rsidR="00F74A14" w:rsidRDefault="00F74A14">
      <w:pPr>
        <w:pStyle w:val="ProductList-BodyIndented2"/>
      </w:pPr>
    </w:p>
    <w:p w14:paraId="7FFDBA4D" w14:textId="77777777" w:rsidR="00F74A14" w:rsidRDefault="003F529A">
      <w:pPr>
        <w:pStyle w:val="ProductList-BodyIndented2"/>
      </w:pPr>
      <w:r>
        <w:t>A qualificação de licenças do Microsoft 365 e do Office 365 Firstline Worker inclui Microsoft 365 F1, Microsoft 365 F3, e/ou Office 365 F3.</w:t>
      </w:r>
    </w:p>
    <w:p w14:paraId="43E11369" w14:textId="77777777" w:rsidR="00F74A14" w:rsidRDefault="00F74A14">
      <w:pPr>
        <w:pStyle w:val="ProductList-BodyIndented2"/>
      </w:pPr>
    </w:p>
    <w:p w14:paraId="2CB26B4D" w14:textId="77777777" w:rsidR="00F74A14" w:rsidRDefault="003F529A">
      <w:pPr>
        <w:pStyle w:val="ProductList-BodyIndented2"/>
      </w:pPr>
      <w:r>
        <w:t>Clientes que tinham usuários licenciados do Microsoft 365 F1/F3 antes de 1 de junho de 2020 (Clientes Afetados) podem licenciar usuários adicionais com o mesmo serviço ou serviço equivalente, sob os termos de Qualificação de Licença do Microsoft 365 F1 nos Termos de Produtos de 1 de novembro de 2019, até o final do prazo da renovação de assinatura subsequente do Cliente Afetado.</w:t>
      </w:r>
    </w:p>
    <w:p w14:paraId="53CB3FBD" w14:textId="77777777" w:rsidR="00F74A14" w:rsidRDefault="00F74A14">
      <w:pPr>
        <w:pStyle w:val="ProductList-BodyIndented2"/>
      </w:pPr>
    </w:p>
    <w:p w14:paraId="37591C8A" w14:textId="77777777" w:rsidR="00F74A14" w:rsidRDefault="003F529A">
      <w:pPr>
        <w:pStyle w:val="ProductList-SubSubClauseHeading"/>
        <w:outlineLvl w:val="5"/>
      </w:pPr>
      <w:r>
        <w:t>2.1.3.2 Direitos de Uso do Windows 10 para Microsoft 365 F3</w:t>
      </w:r>
    </w:p>
    <w:p w14:paraId="70A89CAB" w14:textId="77777777" w:rsidR="00F74A14" w:rsidRDefault="003F529A">
      <w:pPr>
        <w:pStyle w:val="ProductList-BodyIndented2"/>
      </w:pPr>
      <w:r>
        <w:t>Os direitos de uso para o componente Windows de licenças do Microsoft 365 F3 sofreram outras modificações da seguinte forma:</w:t>
      </w:r>
    </w:p>
    <w:p w14:paraId="0F8F315A" w14:textId="77777777" w:rsidR="00F74A14" w:rsidRDefault="003F529A" w:rsidP="003F529A">
      <w:pPr>
        <w:pStyle w:val="ProductList-Bullet"/>
        <w:numPr>
          <w:ilvl w:val="2"/>
          <w:numId w:val="43"/>
        </w:numPr>
      </w:pPr>
      <w:r>
        <w:t>Direitos de usar o Windows 10 Enterprise LTSC não são aplicáveis.</w:t>
      </w:r>
    </w:p>
    <w:p w14:paraId="03650C76" w14:textId="77777777" w:rsidR="00F74A14" w:rsidRDefault="003F529A" w:rsidP="003F529A">
      <w:pPr>
        <w:pStyle w:val="ProductList-Bullet"/>
        <w:numPr>
          <w:ilvl w:val="2"/>
          <w:numId w:val="43"/>
        </w:numPr>
      </w:pPr>
      <w:r>
        <w:t xml:space="preserve">Direitos de instalar e usar o MDOP não são aplicáveis. </w:t>
      </w:r>
    </w:p>
    <w:p w14:paraId="569BB846" w14:textId="77777777" w:rsidR="00F74A14" w:rsidRDefault="003F529A" w:rsidP="003F529A">
      <w:pPr>
        <w:pStyle w:val="ProductList-Bullet"/>
        <w:numPr>
          <w:ilvl w:val="2"/>
          <w:numId w:val="43"/>
        </w:numPr>
      </w:pPr>
      <w:r>
        <w:t xml:space="preserve">Além do uso do Windows Virtual Desktop (consulte a seção Windows Virtual Desktop da </w:t>
      </w:r>
      <w:hyperlink w:anchor="_Sec624">
        <w:r>
          <w:rPr>
            <w:color w:val="00467F"/>
            <w:u w:val="single"/>
          </w:rPr>
          <w:t>entrada de Produtos dos Serviços do Microsoft Azure</w:t>
        </w:r>
      </w:hyperlink>
      <w:r>
        <w:t xml:space="preserve">), os direitos de acessar e usar instâncias virtualizadas remotas do Windows só se aplicam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de um dispositivo compartilhado com um Sistema Operacional Qualificado.</w:t>
      </w:r>
    </w:p>
    <w:p w14:paraId="2EF9321E" w14:textId="77777777" w:rsidR="00F74A14" w:rsidRDefault="00F74A14">
      <w:pPr>
        <w:pStyle w:val="ProductList-BodyIndented2"/>
      </w:pPr>
    </w:p>
    <w:p w14:paraId="290476D3" w14:textId="77777777" w:rsidR="00F74A14" w:rsidRDefault="003F529A">
      <w:pPr>
        <w:pStyle w:val="ProductList-SubSubClauseHeading"/>
        <w:outlineLvl w:val="5"/>
      </w:pPr>
      <w:r>
        <w:t>2.1.3.3 Smartphones e Tablets</w:t>
      </w:r>
    </w:p>
    <w:p w14:paraId="2B4F52E5" w14:textId="77777777" w:rsidR="00F74A14" w:rsidRDefault="003F529A">
      <w:pPr>
        <w:pStyle w:val="ProductList-BodyIndented2"/>
      </w:pPr>
      <w:r>
        <w:t>Cada usuário do Microsoft 365 F3 a quem o Cliente ceder uma SL de Usuário poderá (i) usar o Microsoft Office para dispositivos móveis para fins comerciais e (ii) fazer login no Microsoft Office com o ID da organização em até cinco smartphones e cinco tablets com telas integradas de 10.1" diagonalmente ou menos.</w:t>
      </w:r>
    </w:p>
    <w:p w14:paraId="1D2BF7A8" w14:textId="77777777" w:rsidR="00F74A14" w:rsidRDefault="00F74A14">
      <w:pPr>
        <w:pStyle w:val="ProductList-BodyIndented2"/>
      </w:pPr>
    </w:p>
    <w:p w14:paraId="3AC8A10D" w14:textId="77777777" w:rsidR="00F74A14" w:rsidRDefault="003F529A">
      <w:pPr>
        <w:pStyle w:val="ProductList-SubSubClauseHeading"/>
        <w:outlineLvl w:val="5"/>
      </w:pPr>
      <w:r>
        <w:t>2.1.3.4 Direitos de Uso da Caixa de Correio do Usuário do Microsoft 365 F1</w:t>
      </w:r>
    </w:p>
    <w:p w14:paraId="3DD75254" w14:textId="77777777" w:rsidR="00F74A14" w:rsidRDefault="003F529A">
      <w:pPr>
        <w:pStyle w:val="ProductList-BodyIndented2"/>
      </w:pPr>
      <w:r>
        <w:t>O M365 F1 não inclui direitos para uma caixa de correio do Exchange. A fim de permitir uma experiência completa no Teams, as licenças do M365 F1 podem vir com um plano de serviço Exchange Online K1 ativado. Embora o plano de serviço Exchange Online K1 forneça uma caixa de correio para o usuário, os usuários do M365 F1 não estão qualificados para usá-la. Recomendamos que você desative o Outlook na Web executando estas etapas (</w:t>
      </w:r>
      <w:hyperlink r:id="rId120">
        <w:r>
          <w:rPr>
            <w:color w:val="00467F"/>
            <w:u w:val="single"/>
          </w:rPr>
          <w:t>https://docs.microsoft.com/en-us/exchange/recipients-in-exchange-online/manage-user-mailboxes/enable-or-disable-outlook-web-app</w:t>
        </w:r>
      </w:hyperlink>
      <w:r>
        <w:t>) e peça a seus usuários para não acessarem a caixa de correio do Exchange por meio de nenhum outro método.</w:t>
      </w:r>
    </w:p>
    <w:p w14:paraId="087E3BDB" w14:textId="77777777" w:rsidR="00F74A14" w:rsidRDefault="00F74A14">
      <w:pPr>
        <w:pStyle w:val="ProductList-BodyIndented2"/>
      </w:pPr>
    </w:p>
    <w:p w14:paraId="6DCB0424" w14:textId="77777777" w:rsidR="00F74A14" w:rsidRDefault="003F529A">
      <w:pPr>
        <w:pStyle w:val="ProductList-ClauseHeading"/>
        <w:outlineLvl w:val="3"/>
      </w:pPr>
      <w:r>
        <w:t>2.2 Direitos de Uso Estendidos para Microsoft 365 E3/E5</w:t>
      </w:r>
    </w:p>
    <w:p w14:paraId="206AD323" w14:textId="77777777" w:rsidR="00F74A14" w:rsidRDefault="003F529A">
      <w:pPr>
        <w:pStyle w:val="ProductList-SubClauseHeading"/>
        <w:outlineLvl w:val="4"/>
      </w:pPr>
      <w:r>
        <w:t>2.2.1 Servidores do Office</w:t>
      </w:r>
    </w:p>
    <w:p w14:paraId="3D32BB82" w14:textId="77777777" w:rsidR="00F74A14" w:rsidRDefault="003F529A">
      <w:pPr>
        <w:pStyle w:val="ProductList-BodyIndented"/>
      </w:pPr>
      <w:r>
        <w:t>Cada Usuário Licenciado a quem foi atribuída uma SL de Usuário do Microsoft 365 E3/E5 pode:</w:t>
      </w:r>
    </w:p>
    <w:p w14:paraId="5E50433D" w14:textId="77777777" w:rsidR="00F74A14" w:rsidRDefault="003F529A" w:rsidP="003F529A">
      <w:pPr>
        <w:pStyle w:val="ProductList-Bullet"/>
        <w:numPr>
          <w:ilvl w:val="1"/>
          <w:numId w:val="44"/>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14:paraId="48307345" w14:textId="77777777" w:rsidR="00F74A14" w:rsidRDefault="003F529A" w:rsidP="003F529A">
      <w:pPr>
        <w:pStyle w:val="ProductList-Bullet"/>
        <w:numPr>
          <w:ilvl w:val="1"/>
          <w:numId w:val="44"/>
        </w:numPr>
      </w:pPr>
      <w:r>
        <w:t xml:space="preserve">o acesso ao software para os servidores acima é exclusivo para aqueles usuários a quem foi atribuída uma SL de Usuário do Microsoft 365 E3/E5 ou </w:t>
      </w:r>
      <w:r>
        <w:fldChar w:fldCharType="begin"/>
      </w:r>
      <w:r>
        <w:instrText xml:space="preserve"> AutoTextList   \s NoStyle \t "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05C2FE6E" w14:textId="77777777" w:rsidR="00F74A14" w:rsidRDefault="003F529A">
      <w:pPr>
        <w:pStyle w:val="ProductList-BodyIndented"/>
      </w:pP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Esse direito não se aplica às SLs de Usuário adquiridas de acordo com o Contrato do Microsoft Cloud e do Contrato de Cliente da Microsoft.</w:t>
      </w:r>
    </w:p>
    <w:p w14:paraId="24A765B4" w14:textId="77777777" w:rsidR="00F74A14" w:rsidRDefault="00F74A14">
      <w:pPr>
        <w:pStyle w:val="ProductList-BodyIndented"/>
      </w:pPr>
    </w:p>
    <w:p w14:paraId="44F57685" w14:textId="77777777" w:rsidR="00F74A14" w:rsidRDefault="003F529A">
      <w:pPr>
        <w:pStyle w:val="ProductList-SubClauseHeading"/>
        <w:outlineLvl w:val="4"/>
      </w:pPr>
      <w:r>
        <w:t>2.2.2 Office Professional Plus</w:t>
      </w:r>
    </w:p>
    <w:p w14:paraId="17D094C6" w14:textId="77777777" w:rsidR="00F74A14" w:rsidRDefault="003F529A">
      <w:pPr>
        <w:pStyle w:val="ProductList-SubSubClauseHeading"/>
        <w:outlineLvl w:val="5"/>
      </w:pPr>
      <w:r>
        <w:t>2.2.2.1 SLs de Usuário do Microsoft 365 de SA:</w:t>
      </w:r>
    </w:p>
    <w:p w14:paraId="37E83C35" w14:textId="77777777" w:rsidR="00F74A14" w:rsidRDefault="003F529A">
      <w:pPr>
        <w:pStyle w:val="ProductList-BodyIndented2"/>
      </w:pPr>
      <w:r>
        <w:t>para cada Usuário Licenciado a quem o cliente atribui uma SL de Usuário do Microsoft 365 de SA, o Cliente pode instalar:</w:t>
      </w:r>
    </w:p>
    <w:p w14:paraId="635A93A5" w14:textId="77777777" w:rsidR="00F74A14" w:rsidRDefault="003F529A" w:rsidP="003F529A">
      <w:pPr>
        <w:pStyle w:val="ProductList-Bullet"/>
        <w:numPr>
          <w:ilvl w:val="2"/>
          <w:numId w:val="45"/>
        </w:numPr>
      </w:pPr>
      <w:r>
        <w:t>uma cópia local do Office Professional Plus para uso exclusivo do Usuário Licenciado pela duração da assinatura e</w:t>
      </w:r>
    </w:p>
    <w:p w14:paraId="24DF0B57" w14:textId="77777777" w:rsidR="00F74A14" w:rsidRDefault="003F529A" w:rsidP="003F529A">
      <w:pPr>
        <w:pStyle w:val="ProductList-Bullet"/>
        <w:numPr>
          <w:ilvl w:val="2"/>
          <w:numId w:val="45"/>
        </w:numPr>
      </w:pPr>
      <w:r>
        <w:t>uma cópia local do Office Professional Plus para novas SLs de Usuário adicionadas ao mesmo contrato de licenciamento por volume para o uso exclusivo do Usuário Licenciado pela duração da assinatura. O número de novas SLs de Usuário a quem foram concedidos esses direitos de usuário não pode exceder o número de SLs de Usuário de SA inicialmente cobertas pelo contrato.</w:t>
      </w:r>
    </w:p>
    <w:p w14:paraId="1BC2DFC0" w14:textId="77777777" w:rsidR="00F74A14" w:rsidRDefault="00F74A14">
      <w:pPr>
        <w:pStyle w:val="ProductList-BodyIndented2"/>
      </w:pPr>
    </w:p>
    <w:p w14:paraId="1E0E85BE" w14:textId="77777777" w:rsidR="00F74A14" w:rsidRDefault="003F529A">
      <w:pPr>
        <w:pStyle w:val="ProductList-SubSubClauseHeading"/>
        <w:outlineLvl w:val="5"/>
      </w:pPr>
      <w:r>
        <w:t>2.2.2.2 SLs de Usuário do Microsoft 365 adquiridas em MPSA</w:t>
      </w:r>
    </w:p>
    <w:p w14:paraId="2E2D9E52" w14:textId="77777777" w:rsidR="00F74A14" w:rsidRDefault="003F529A">
      <w:pPr>
        <w:pStyle w:val="ProductList-BodyIndented2"/>
      </w:pPr>
      <w:r>
        <w:t>Para cada Usuário Licenciado com um dispositivo coberto com Software Assurance para Office Professional Plus a quem o Cliente atribui uma SL de Usuário do Microsoft 365, o Cliente poderá instalar uma cópia local do Office Professional Plus para o uso exclusivo do Usuário Licenciado para a duração da assinatura.</w:t>
      </w:r>
    </w:p>
    <w:p w14:paraId="271F7087" w14:textId="77777777" w:rsidR="00F74A14" w:rsidRDefault="00F74A14">
      <w:pPr>
        <w:pStyle w:val="ProductList-BodyIndented2"/>
      </w:pPr>
    </w:p>
    <w:p w14:paraId="7C2CC27B" w14:textId="77777777" w:rsidR="00F74A14" w:rsidRDefault="003F529A">
      <w:pPr>
        <w:pStyle w:val="ProductList-ClauseHeading"/>
        <w:outlineLvl w:val="3"/>
      </w:pPr>
      <w:r>
        <w:t>2.3 Direitos de Uso do Microsoft 365 Business Básico/Standard/Premium</w:t>
      </w:r>
    </w:p>
    <w:p w14:paraId="5C2DE7E9" w14:textId="77777777" w:rsidR="00F74A14" w:rsidRDefault="003F529A">
      <w:pPr>
        <w:pStyle w:val="ProductList-Body"/>
      </w:pPr>
      <w:r>
        <w:t>O Cliente não pode fornecer mais de 300 licenças de assinatura de usuário. Os Direitos de Uso para o componente Windows do Microsoft 365 Business Premium foram modificados da seguinte forma:</w:t>
      </w:r>
    </w:p>
    <w:p w14:paraId="6826BFF7" w14:textId="77777777" w:rsidR="00F74A14" w:rsidRDefault="003F529A" w:rsidP="003F529A">
      <w:pPr>
        <w:pStyle w:val="ProductList-Bullet"/>
        <w:numPr>
          <w:ilvl w:val="0"/>
          <w:numId w:val="46"/>
        </w:numPr>
      </w:pPr>
      <w:r>
        <w:t>O Windows Business opera como Serviço Online e não é sucessor de nenhuma versão anterior do sistema operacional de desktop Windows.</w:t>
      </w:r>
    </w:p>
    <w:p w14:paraId="319F5D45" w14:textId="77777777" w:rsidR="00F74A14" w:rsidRDefault="003F529A" w:rsidP="003F529A">
      <w:pPr>
        <w:pStyle w:val="ProductList-Bullet"/>
        <w:numPr>
          <w:ilvl w:val="0"/>
          <w:numId w:val="46"/>
        </w:numPr>
      </w:pPr>
      <w:r>
        <w:t>Direitos de usar versões anteriores, versões em idiomas diferentes, versões de plataformas diferentes ou edições anteriores do Windows, inclusive o Windows 10 Enterprise LTSC, não são aplicáveis.</w:t>
      </w:r>
    </w:p>
    <w:p w14:paraId="49C9E12E" w14:textId="77777777" w:rsidR="00F74A14" w:rsidRDefault="003F529A" w:rsidP="003F529A">
      <w:pPr>
        <w:pStyle w:val="ProductList-Bullet"/>
        <w:numPr>
          <w:ilvl w:val="0"/>
          <w:numId w:val="46"/>
        </w:numPr>
      </w:pPr>
      <w:r>
        <w:t xml:space="preserve">Além do uso do Windows Virtual Desktop (consulte a seção Windows Virtual Desktop da </w:t>
      </w:r>
      <w:hyperlink w:anchor="_Sec624">
        <w:r>
          <w:rPr>
            <w:color w:val="00467F"/>
            <w:u w:val="single"/>
          </w:rPr>
          <w:t>Entrada de Produtos dos Serviços do Microsoft Azure</w:t>
        </w:r>
      </w:hyperlink>
      <w:r>
        <w:t xml:space="preserve">), os direitos de acessar e usar instâncias virtualizadas do Windows não são aplicáveis. </w:t>
      </w:r>
    </w:p>
    <w:p w14:paraId="60D075A1" w14:textId="77777777" w:rsidR="00F74A14" w:rsidRDefault="00F74A14">
      <w:pPr>
        <w:pStyle w:val="ProductList-Body"/>
      </w:pPr>
    </w:p>
    <w:p w14:paraId="383D8C1D" w14:textId="77777777" w:rsidR="00F74A14" w:rsidRDefault="003F529A">
      <w:pPr>
        <w:pStyle w:val="ProductList-ClauseHeading"/>
        <w:outlineLvl w:val="3"/>
      </w:pPr>
      <w:r>
        <w:t>2.4 Especialistas sob Demanda</w:t>
      </w:r>
    </w:p>
    <w:p w14:paraId="2C34FA38" w14:textId="77777777" w:rsidR="00F74A14" w:rsidRDefault="003F529A">
      <w:pPr>
        <w:pStyle w:val="ProductList-Body"/>
      </w:pPr>
      <w:r>
        <w:t>Os Clientes do serviço Especialistas em Ameaças da Microsoft estão qualificados para comprar assinaturas do Especialistas sob Demanda. O Cliente receberá 2 créditos no primeiro dia de cada mês, que poderão ser usados para enviar perguntas; os créditos não utilizados expirarão em 90 dias após a data de atribuição ou ao final do prazo de assinatura, o que for menor.</w:t>
      </w:r>
    </w:p>
    <w:p w14:paraId="07700D57" w14:textId="77777777" w:rsidR="00F74A14" w:rsidRDefault="00F74A14">
      <w:pPr>
        <w:pStyle w:val="ProductList-Body"/>
      </w:pPr>
    </w:p>
    <w:p w14:paraId="70BC71A8" w14:textId="77777777" w:rsidR="00F74A14" w:rsidRDefault="003F529A">
      <w:pPr>
        <w:pStyle w:val="ProductList-ClauseHeading"/>
        <w:outlineLvl w:val="3"/>
      </w:pPr>
      <w:r>
        <w:t>2.5 Pré-requisitos da Licença</w:t>
      </w:r>
    </w:p>
    <w:tbl>
      <w:tblPr>
        <w:tblStyle w:val="PURTable"/>
        <w:tblW w:w="0" w:type="dxa"/>
        <w:tblLook w:val="04A0" w:firstRow="1" w:lastRow="0" w:firstColumn="1" w:lastColumn="0" w:noHBand="0" w:noVBand="1"/>
      </w:tblPr>
      <w:tblGrid>
        <w:gridCol w:w="5389"/>
        <w:gridCol w:w="5527"/>
      </w:tblGrid>
      <w:tr w:rsidR="00F74A14" w14:paraId="52D755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8613CEF" w14:textId="77777777" w:rsidR="00F74A14" w:rsidRDefault="003F529A">
            <w:pPr>
              <w:pStyle w:val="ProductList-TableBody"/>
            </w:pPr>
            <w:r>
              <w:rPr>
                <w:color w:val="FFFFFF"/>
              </w:rPr>
              <w:t>Licença</w:t>
            </w:r>
          </w:p>
        </w:tc>
        <w:tc>
          <w:tcPr>
            <w:tcW w:w="6120" w:type="dxa"/>
            <w:tcBorders>
              <w:top w:val="single" w:sz="4" w:space="0" w:color="0070C0"/>
              <w:right w:val="single" w:sz="4" w:space="0" w:color="0070C0"/>
            </w:tcBorders>
            <w:shd w:val="clear" w:color="auto" w:fill="0072C6"/>
          </w:tcPr>
          <w:p w14:paraId="156B5CE4" w14:textId="77777777" w:rsidR="00F74A14" w:rsidRDefault="003F529A">
            <w:pPr>
              <w:pStyle w:val="ProductList-TableBody"/>
            </w:pPr>
            <w:r>
              <w:rPr>
                <w:color w:val="FFFFFF"/>
              </w:rPr>
              <w:t>Pré-requisitos da Licença</w:t>
            </w:r>
          </w:p>
        </w:tc>
      </w:tr>
      <w:tr w:rsidR="00F74A14" w14:paraId="0BED2E8E" w14:textId="77777777">
        <w:tc>
          <w:tcPr>
            <w:tcW w:w="6120" w:type="dxa"/>
            <w:tcBorders>
              <w:left w:val="single" w:sz="4" w:space="0" w:color="000000"/>
              <w:bottom w:val="single" w:sz="4" w:space="0" w:color="000000"/>
              <w:right w:val="single" w:sz="4" w:space="0" w:color="000000"/>
            </w:tcBorders>
          </w:tcPr>
          <w:p w14:paraId="2A07EFF7" w14:textId="77777777" w:rsidR="00F74A14" w:rsidRDefault="003F529A">
            <w:pPr>
              <w:pStyle w:val="ProductList-TableBody"/>
            </w:pPr>
            <w:r>
              <w:t>Retenção de Registro de Auditoria por 10 anos</w:t>
            </w:r>
          </w:p>
        </w:tc>
        <w:tc>
          <w:tcPr>
            <w:tcW w:w="6120" w:type="dxa"/>
            <w:tcBorders>
              <w:left w:val="single" w:sz="4" w:space="0" w:color="000000"/>
              <w:bottom w:val="single" w:sz="4" w:space="0" w:color="000000"/>
              <w:right w:val="single" w:sz="4" w:space="0" w:color="000000"/>
            </w:tcBorders>
          </w:tcPr>
          <w:p w14:paraId="0D8D972C" w14:textId="77777777" w:rsidR="00F74A14" w:rsidRDefault="003F529A">
            <w:pPr>
              <w:pStyle w:val="ProductList-TableBody"/>
            </w:pPr>
            <w:r>
              <w:t>Microsoft 365 E5/A5; Conformidade com Microsoft 365 E5/A5; Descoberta Eletrônica e Auditoria do Microsoft 365 E5/A5/G5; Office 365 E5/A5</w:t>
            </w:r>
          </w:p>
        </w:tc>
      </w:tr>
      <w:tr w:rsidR="00F74A14" w14:paraId="774F01CD" w14:textId="77777777">
        <w:tc>
          <w:tcPr>
            <w:tcW w:w="6120" w:type="dxa"/>
            <w:tcBorders>
              <w:top w:val="single" w:sz="4" w:space="0" w:color="000000"/>
              <w:left w:val="single" w:sz="4" w:space="0" w:color="000000"/>
              <w:bottom w:val="none" w:sz="4" w:space="0" w:color="000000"/>
              <w:right w:val="single" w:sz="4" w:space="0" w:color="000000"/>
            </w:tcBorders>
          </w:tcPr>
          <w:p w14:paraId="251FC093" w14:textId="77777777" w:rsidR="00F74A14" w:rsidRDefault="003F529A">
            <w:pPr>
              <w:pStyle w:val="ProductList-TableBody"/>
            </w:pPr>
            <w:r>
              <w:t>Microsoft 365 E5/A5 Security</w:t>
            </w:r>
          </w:p>
        </w:tc>
        <w:tc>
          <w:tcPr>
            <w:tcW w:w="6120" w:type="dxa"/>
            <w:tcBorders>
              <w:top w:val="single" w:sz="4" w:space="0" w:color="000000"/>
              <w:left w:val="single" w:sz="4" w:space="0" w:color="000000"/>
              <w:bottom w:val="single" w:sz="4" w:space="0" w:color="000000"/>
              <w:right w:val="single" w:sz="4" w:space="0" w:color="000000"/>
            </w:tcBorders>
          </w:tcPr>
          <w:p w14:paraId="4E2B89B7" w14:textId="77777777" w:rsidR="00F74A14" w:rsidRDefault="003F529A">
            <w:pPr>
              <w:pStyle w:val="ProductList-TableBody"/>
            </w:pPr>
            <w:r>
              <w:t>Microsoft 365 E3/A3</w:t>
            </w:r>
          </w:p>
        </w:tc>
      </w:tr>
      <w:tr w:rsidR="00F74A14" w14:paraId="754D9A51" w14:textId="77777777">
        <w:tc>
          <w:tcPr>
            <w:tcW w:w="6120" w:type="dxa"/>
            <w:tcBorders>
              <w:top w:val="none" w:sz="4" w:space="0" w:color="000000"/>
              <w:left w:val="single" w:sz="4" w:space="0" w:color="000000"/>
              <w:bottom w:val="single" w:sz="4" w:space="0" w:color="000000"/>
              <w:right w:val="single" w:sz="4" w:space="0" w:color="000000"/>
            </w:tcBorders>
          </w:tcPr>
          <w:p w14:paraId="2D050AE3" w14:textId="77777777" w:rsidR="00F74A14" w:rsidRDefault="00F74A1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7F7238" w14:textId="77777777" w:rsidR="00F74A14" w:rsidRDefault="003F529A">
            <w:pPr>
              <w:pStyle w:val="ProductList-TableBody"/>
            </w:pPr>
            <w:r>
              <w:t xml:space="preserve">Office 365 E3/A3 </w:t>
            </w:r>
            <w:r>
              <w:rPr>
                <w:b/>
                <w:u w:val="single"/>
              </w:rPr>
              <w:t>e</w:t>
            </w:r>
            <w:r>
              <w:t xml:space="preserve"> Enterprise Mobility + Security E3/A3</w:t>
            </w:r>
          </w:p>
        </w:tc>
      </w:tr>
      <w:tr w:rsidR="00F74A14" w14:paraId="3CB026E1" w14:textId="77777777">
        <w:tc>
          <w:tcPr>
            <w:tcW w:w="6120" w:type="dxa"/>
            <w:tcBorders>
              <w:top w:val="single" w:sz="4" w:space="0" w:color="000000"/>
              <w:left w:val="single" w:sz="4" w:space="0" w:color="000000"/>
              <w:bottom w:val="none" w:sz="4" w:space="0" w:color="000000"/>
              <w:right w:val="single" w:sz="4" w:space="0" w:color="000000"/>
            </w:tcBorders>
          </w:tcPr>
          <w:p w14:paraId="3D261CAC" w14:textId="77777777" w:rsidR="00F74A14" w:rsidRDefault="003F529A">
            <w:pPr>
              <w:pStyle w:val="ProductList-TableBody"/>
            </w:pPr>
            <w:r>
              <w:t>Conformidade do Microsoft 365 E5/A5/G5</w:t>
            </w:r>
          </w:p>
        </w:tc>
        <w:tc>
          <w:tcPr>
            <w:tcW w:w="6120" w:type="dxa"/>
            <w:tcBorders>
              <w:top w:val="single" w:sz="4" w:space="0" w:color="000000"/>
              <w:left w:val="single" w:sz="4" w:space="0" w:color="000000"/>
              <w:bottom w:val="single" w:sz="4" w:space="0" w:color="000000"/>
              <w:right w:val="single" w:sz="4" w:space="0" w:color="000000"/>
            </w:tcBorders>
          </w:tcPr>
          <w:p w14:paraId="7A26C713" w14:textId="77777777" w:rsidR="00F74A14" w:rsidRDefault="003F529A">
            <w:pPr>
              <w:pStyle w:val="ProductList-TableBody"/>
            </w:pPr>
            <w:r>
              <w:t>Microsoft 365 E3/A3</w:t>
            </w:r>
          </w:p>
        </w:tc>
      </w:tr>
      <w:tr w:rsidR="00F74A14" w14:paraId="221B9FA2" w14:textId="77777777">
        <w:tc>
          <w:tcPr>
            <w:tcW w:w="6120" w:type="dxa"/>
            <w:tcBorders>
              <w:top w:val="none" w:sz="4" w:space="0" w:color="000000"/>
              <w:left w:val="single" w:sz="4" w:space="0" w:color="000000"/>
              <w:bottom w:val="single" w:sz="4" w:space="0" w:color="000000"/>
              <w:right w:val="single" w:sz="4" w:space="0" w:color="000000"/>
            </w:tcBorders>
          </w:tcPr>
          <w:p w14:paraId="4CD04CB2" w14:textId="77777777" w:rsidR="00F74A14" w:rsidRDefault="00F74A1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E1B2306" w14:textId="77777777" w:rsidR="00F74A14" w:rsidRDefault="003F529A">
            <w:pPr>
              <w:pStyle w:val="ProductList-TableBody"/>
            </w:pPr>
            <w:r>
              <w:t xml:space="preserve">Office 365 E3/A3 </w:t>
            </w:r>
            <w:r>
              <w:rPr>
                <w:b/>
                <w:u w:val="single"/>
              </w:rPr>
              <w:t>e</w:t>
            </w:r>
            <w:r>
              <w:t xml:space="preserve"> Enterprise Mobility + Security E3/A3</w:t>
            </w:r>
          </w:p>
        </w:tc>
      </w:tr>
      <w:tr w:rsidR="00F74A14" w14:paraId="34A9AE7D" w14:textId="77777777">
        <w:tc>
          <w:tcPr>
            <w:tcW w:w="6120" w:type="dxa"/>
            <w:tcBorders>
              <w:top w:val="single" w:sz="4" w:space="0" w:color="000000"/>
              <w:left w:val="single" w:sz="4" w:space="0" w:color="000000"/>
              <w:bottom w:val="single" w:sz="4" w:space="0" w:color="000000"/>
              <w:right w:val="single" w:sz="4" w:space="0" w:color="000000"/>
            </w:tcBorders>
          </w:tcPr>
          <w:p w14:paraId="18C7C679" w14:textId="77777777" w:rsidR="00F74A14" w:rsidRDefault="003F529A">
            <w:pPr>
              <w:pStyle w:val="ProductList-TableBody"/>
            </w:pPr>
            <w:r>
              <w:t>Descoberta Eletrônica e Auditoria do Microsoft 365 E5/A5/G5</w:t>
            </w:r>
          </w:p>
        </w:tc>
        <w:tc>
          <w:tcPr>
            <w:tcW w:w="6120" w:type="dxa"/>
            <w:tcBorders>
              <w:top w:val="single" w:sz="4" w:space="0" w:color="000000"/>
              <w:left w:val="single" w:sz="4" w:space="0" w:color="000000"/>
              <w:bottom w:val="single" w:sz="4" w:space="0" w:color="000000"/>
              <w:right w:val="single" w:sz="4" w:space="0" w:color="000000"/>
            </w:tcBorders>
          </w:tcPr>
          <w:p w14:paraId="4315C169" w14:textId="77777777" w:rsidR="00F74A14" w:rsidRDefault="003F529A">
            <w:pPr>
              <w:pStyle w:val="ProductList-TableBody"/>
            </w:pPr>
            <w:r>
              <w:t>Microsoft 365 Business Basic/Business Standard/Business Premium/F1/F3/E3/A3/E5/A5; Office 365 F3/E1/A1/E3/A3/E5/A5; Exchange Online; SharePoint Online; OneDrive for Business</w:t>
            </w:r>
          </w:p>
        </w:tc>
      </w:tr>
      <w:tr w:rsidR="00F74A14" w14:paraId="0123CE6F" w14:textId="77777777">
        <w:tc>
          <w:tcPr>
            <w:tcW w:w="6120" w:type="dxa"/>
            <w:tcBorders>
              <w:top w:val="single" w:sz="4" w:space="0" w:color="000000"/>
              <w:left w:val="single" w:sz="4" w:space="0" w:color="000000"/>
              <w:bottom w:val="single" w:sz="4" w:space="0" w:color="000000"/>
              <w:right w:val="single" w:sz="4" w:space="0" w:color="000000"/>
            </w:tcBorders>
          </w:tcPr>
          <w:p w14:paraId="6C97C6FA" w14:textId="77777777" w:rsidR="00F74A14" w:rsidRDefault="003F529A">
            <w:pPr>
              <w:pStyle w:val="ProductList-TableBody"/>
            </w:pPr>
            <w:r>
              <w:t>Gerenciamento de Risco Interno do Microsoft 365 E5/A5/G5</w:t>
            </w:r>
          </w:p>
        </w:tc>
        <w:tc>
          <w:tcPr>
            <w:tcW w:w="6120" w:type="dxa"/>
            <w:tcBorders>
              <w:top w:val="single" w:sz="4" w:space="0" w:color="000000"/>
              <w:left w:val="single" w:sz="4" w:space="0" w:color="000000"/>
              <w:bottom w:val="single" w:sz="4" w:space="0" w:color="000000"/>
              <w:right w:val="single" w:sz="4" w:space="0" w:color="000000"/>
            </w:tcBorders>
          </w:tcPr>
          <w:p w14:paraId="15B94F4C" w14:textId="77777777" w:rsidR="00F74A14" w:rsidRDefault="003F529A">
            <w:pPr>
              <w:pStyle w:val="ProductList-TableBody"/>
            </w:pPr>
            <w:r>
              <w:t>Microsoft 365 Business Premium/F1/F3/E3/A3/E5/A5</w:t>
            </w:r>
          </w:p>
        </w:tc>
      </w:tr>
      <w:tr w:rsidR="00F74A14" w14:paraId="292D9542" w14:textId="77777777">
        <w:tc>
          <w:tcPr>
            <w:tcW w:w="6120" w:type="dxa"/>
            <w:tcBorders>
              <w:top w:val="single" w:sz="4" w:space="0" w:color="000000"/>
              <w:left w:val="single" w:sz="4" w:space="0" w:color="000000"/>
              <w:bottom w:val="none" w:sz="4" w:space="0" w:color="000000"/>
              <w:right w:val="single" w:sz="4" w:space="0" w:color="000000"/>
            </w:tcBorders>
          </w:tcPr>
          <w:p w14:paraId="55B3382A" w14:textId="77777777" w:rsidR="00F74A14" w:rsidRDefault="003F529A">
            <w:pPr>
              <w:pStyle w:val="ProductList-TableBody"/>
            </w:pPr>
            <w:r>
              <w:t>Governança e Proteção de Informações do Microsoft 365 E5/A5/G5</w:t>
            </w:r>
          </w:p>
        </w:tc>
        <w:tc>
          <w:tcPr>
            <w:tcW w:w="6120" w:type="dxa"/>
            <w:tcBorders>
              <w:top w:val="single" w:sz="4" w:space="0" w:color="000000"/>
              <w:left w:val="single" w:sz="4" w:space="0" w:color="000000"/>
              <w:bottom w:val="single" w:sz="4" w:space="0" w:color="000000"/>
              <w:right w:val="single" w:sz="4" w:space="0" w:color="000000"/>
            </w:tcBorders>
          </w:tcPr>
          <w:p w14:paraId="577E73CE" w14:textId="77777777" w:rsidR="00F74A14" w:rsidRDefault="003F529A">
            <w:pPr>
              <w:pStyle w:val="ProductList-TableBody"/>
            </w:pPr>
            <w:r>
              <w:t>Qualquer licença de plano do Microsoft 365, Office 365, Exchange Online, SharePoint Online ou OneDrive for Business e Proteção de Informações do Azure ou Enterprise Mobility + Security E3/A3</w:t>
            </w:r>
          </w:p>
        </w:tc>
      </w:tr>
      <w:tr w:rsidR="00F74A14" w14:paraId="42349374" w14:textId="77777777">
        <w:tc>
          <w:tcPr>
            <w:tcW w:w="6120" w:type="dxa"/>
            <w:tcBorders>
              <w:top w:val="none" w:sz="4" w:space="0" w:color="000000"/>
              <w:left w:val="single" w:sz="4" w:space="0" w:color="000000"/>
              <w:bottom w:val="single" w:sz="4" w:space="0" w:color="000000"/>
              <w:right w:val="single" w:sz="4" w:space="0" w:color="000000"/>
            </w:tcBorders>
          </w:tcPr>
          <w:p w14:paraId="54C3BC46" w14:textId="77777777" w:rsidR="00F74A14" w:rsidRDefault="00F74A1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41AA537" w14:textId="77777777" w:rsidR="00F74A14" w:rsidRDefault="003F529A">
            <w:pPr>
              <w:pStyle w:val="ProductList-TableBody"/>
            </w:pPr>
            <w:r>
              <w:rPr>
                <w:u w:val="single"/>
              </w:rPr>
              <w:t>Qualquer uma das opções a seguir:</w:t>
            </w:r>
          </w:p>
          <w:p w14:paraId="3D411C60" w14:textId="77777777" w:rsidR="00F74A14" w:rsidRDefault="003F529A">
            <w:pPr>
              <w:pStyle w:val="ProductList-TableBody"/>
            </w:pPr>
            <w:r>
              <w:t xml:space="preserve">Microsoft 365 Business Basic/Business Standard; Office 365 F3/E1/E3/A3/E5/A5; Exchange Online; SharePoint Online; OneDrive for Business </w:t>
            </w:r>
          </w:p>
          <w:p w14:paraId="05EA7036" w14:textId="77777777" w:rsidR="00F74A14" w:rsidRDefault="003F529A">
            <w:pPr>
              <w:pStyle w:val="ProductList-TableBody"/>
            </w:pPr>
            <w:r>
              <w:rPr>
                <w:b/>
                <w:u w:val="single"/>
              </w:rPr>
              <w:t>e</w:t>
            </w:r>
          </w:p>
          <w:p w14:paraId="0DDF7939" w14:textId="77777777" w:rsidR="00F74A14" w:rsidRDefault="003F529A">
            <w:pPr>
              <w:pStyle w:val="ProductList-TableBody"/>
            </w:pPr>
            <w:r>
              <w:rPr>
                <w:u w:val="single"/>
              </w:rPr>
              <w:t>Qualquer uma das opções a seguir:</w:t>
            </w:r>
          </w:p>
          <w:p w14:paraId="513A3C9F" w14:textId="77777777" w:rsidR="00F74A14" w:rsidRDefault="003F529A">
            <w:pPr>
              <w:pStyle w:val="ProductList-TableBody"/>
            </w:pPr>
            <w:r>
              <w:t>Proteção de Informações do Azure; Enterprise Mobility + Security</w:t>
            </w:r>
          </w:p>
        </w:tc>
      </w:tr>
      <w:tr w:rsidR="00F74A14" w14:paraId="03FA01B7" w14:textId="77777777">
        <w:tc>
          <w:tcPr>
            <w:tcW w:w="6120" w:type="dxa"/>
            <w:tcBorders>
              <w:top w:val="single" w:sz="4" w:space="0" w:color="000000"/>
              <w:left w:val="single" w:sz="4" w:space="0" w:color="000000"/>
              <w:bottom w:val="single" w:sz="4" w:space="0" w:color="000000"/>
              <w:right w:val="single" w:sz="4" w:space="0" w:color="000000"/>
            </w:tcBorders>
          </w:tcPr>
          <w:p w14:paraId="76098DFF" w14:textId="77777777" w:rsidR="00F74A14" w:rsidRDefault="003F529A">
            <w:pPr>
              <w:pStyle w:val="ProductList-TableBody"/>
            </w:pPr>
            <w:r>
              <w:t>Conformidade do Microsoft 365 F5</w:t>
            </w:r>
          </w:p>
        </w:tc>
        <w:tc>
          <w:tcPr>
            <w:tcW w:w="6120" w:type="dxa"/>
            <w:tcBorders>
              <w:top w:val="single" w:sz="4" w:space="0" w:color="000000"/>
              <w:left w:val="single" w:sz="4" w:space="0" w:color="000000"/>
              <w:bottom w:val="single" w:sz="4" w:space="0" w:color="000000"/>
              <w:right w:val="single" w:sz="4" w:space="0" w:color="000000"/>
            </w:tcBorders>
          </w:tcPr>
          <w:p w14:paraId="67996D11" w14:textId="77777777" w:rsidR="00F74A14" w:rsidRDefault="003F529A">
            <w:pPr>
              <w:pStyle w:val="ProductList-TableBody"/>
            </w:pPr>
            <w:r>
              <w:t>Microsoft 365 F1/F3</w:t>
            </w:r>
          </w:p>
        </w:tc>
      </w:tr>
      <w:tr w:rsidR="00F74A14" w14:paraId="10519DFB" w14:textId="77777777">
        <w:tc>
          <w:tcPr>
            <w:tcW w:w="6120" w:type="dxa"/>
            <w:tcBorders>
              <w:top w:val="single" w:sz="4" w:space="0" w:color="000000"/>
              <w:left w:val="single" w:sz="4" w:space="0" w:color="000000"/>
              <w:bottom w:val="single" w:sz="4" w:space="0" w:color="000000"/>
              <w:right w:val="single" w:sz="4" w:space="0" w:color="000000"/>
            </w:tcBorders>
          </w:tcPr>
          <w:p w14:paraId="29208979" w14:textId="77777777" w:rsidR="00F74A14" w:rsidRDefault="003F529A">
            <w:pPr>
              <w:pStyle w:val="ProductList-TableBody"/>
            </w:pPr>
            <w:r>
              <w:t>Segurança do Microsoft 365 F5</w:t>
            </w:r>
          </w:p>
        </w:tc>
        <w:tc>
          <w:tcPr>
            <w:tcW w:w="6120" w:type="dxa"/>
            <w:tcBorders>
              <w:top w:val="single" w:sz="4" w:space="0" w:color="000000"/>
              <w:left w:val="single" w:sz="4" w:space="0" w:color="000000"/>
              <w:bottom w:val="single" w:sz="4" w:space="0" w:color="000000"/>
              <w:right w:val="single" w:sz="4" w:space="0" w:color="000000"/>
            </w:tcBorders>
          </w:tcPr>
          <w:p w14:paraId="60469F14" w14:textId="77777777" w:rsidR="00F74A14" w:rsidRDefault="003F529A">
            <w:pPr>
              <w:pStyle w:val="ProductList-TableBody"/>
            </w:pPr>
            <w:r>
              <w:t>Microsoft 365 F1/F3</w:t>
            </w:r>
          </w:p>
        </w:tc>
      </w:tr>
      <w:tr w:rsidR="00F74A14" w14:paraId="2A6F3533" w14:textId="77777777">
        <w:tc>
          <w:tcPr>
            <w:tcW w:w="6120" w:type="dxa"/>
            <w:tcBorders>
              <w:top w:val="single" w:sz="4" w:space="0" w:color="000000"/>
              <w:left w:val="single" w:sz="4" w:space="0" w:color="000000"/>
              <w:bottom w:val="single" w:sz="4" w:space="0" w:color="000000"/>
              <w:right w:val="single" w:sz="4" w:space="0" w:color="000000"/>
            </w:tcBorders>
          </w:tcPr>
          <w:p w14:paraId="26266640" w14:textId="77777777" w:rsidR="00F74A14" w:rsidRDefault="003F529A">
            <w:pPr>
              <w:pStyle w:val="ProductList-TableBody"/>
            </w:pPr>
            <w:r>
              <w:t>Segurança + Conformidade do Microsoft 365 F5</w:t>
            </w:r>
          </w:p>
        </w:tc>
        <w:tc>
          <w:tcPr>
            <w:tcW w:w="6120" w:type="dxa"/>
            <w:tcBorders>
              <w:top w:val="single" w:sz="4" w:space="0" w:color="000000"/>
              <w:left w:val="single" w:sz="4" w:space="0" w:color="000000"/>
              <w:bottom w:val="single" w:sz="4" w:space="0" w:color="000000"/>
              <w:right w:val="single" w:sz="4" w:space="0" w:color="000000"/>
            </w:tcBorders>
          </w:tcPr>
          <w:p w14:paraId="2A2D6457" w14:textId="77777777" w:rsidR="00F74A14" w:rsidRDefault="003F529A">
            <w:pPr>
              <w:pStyle w:val="ProductList-TableBody"/>
            </w:pPr>
            <w:r>
              <w:t>Microsoft 365 F1/F3</w:t>
            </w:r>
          </w:p>
        </w:tc>
      </w:tr>
      <w:tr w:rsidR="00F74A14" w14:paraId="35AEFABF" w14:textId="77777777">
        <w:tc>
          <w:tcPr>
            <w:tcW w:w="6120" w:type="dxa"/>
            <w:tcBorders>
              <w:top w:val="single" w:sz="4" w:space="0" w:color="000000"/>
              <w:left w:val="single" w:sz="4" w:space="0" w:color="000000"/>
              <w:bottom w:val="single" w:sz="4" w:space="0" w:color="000000"/>
              <w:right w:val="single" w:sz="4" w:space="0" w:color="000000"/>
            </w:tcBorders>
          </w:tcPr>
          <w:p w14:paraId="0758A5F8" w14:textId="77777777" w:rsidR="00F74A14" w:rsidRDefault="003F529A">
            <w:pPr>
              <w:pStyle w:val="ProductList-TableBody"/>
            </w:pPr>
            <w:r>
              <w:t>Complemento do VDA para M365 E3/E5</w:t>
            </w:r>
          </w:p>
        </w:tc>
        <w:tc>
          <w:tcPr>
            <w:tcW w:w="6120" w:type="dxa"/>
            <w:tcBorders>
              <w:top w:val="single" w:sz="4" w:space="0" w:color="000000"/>
              <w:left w:val="single" w:sz="4" w:space="0" w:color="000000"/>
              <w:bottom w:val="single" w:sz="4" w:space="0" w:color="000000"/>
              <w:right w:val="single" w:sz="4" w:space="0" w:color="000000"/>
            </w:tcBorders>
          </w:tcPr>
          <w:p w14:paraId="6EE3D6A9" w14:textId="77777777" w:rsidR="00F74A14" w:rsidRDefault="003F529A">
            <w:pPr>
              <w:pStyle w:val="ProductList-TableBody"/>
            </w:pPr>
            <w:r>
              <w:t>Microsoft 365 E3/E5</w:t>
            </w:r>
          </w:p>
        </w:tc>
      </w:tr>
      <w:tr w:rsidR="00F74A14" w14:paraId="44146187" w14:textId="77777777">
        <w:tc>
          <w:tcPr>
            <w:tcW w:w="6120" w:type="dxa"/>
            <w:tcBorders>
              <w:top w:val="single" w:sz="4" w:space="0" w:color="000000"/>
              <w:left w:val="single" w:sz="4" w:space="0" w:color="000000"/>
              <w:bottom w:val="single" w:sz="4" w:space="0" w:color="000000"/>
              <w:right w:val="single" w:sz="4" w:space="0" w:color="000000"/>
            </w:tcBorders>
          </w:tcPr>
          <w:p w14:paraId="14D633DA" w14:textId="77777777" w:rsidR="00F74A14" w:rsidRDefault="003F529A">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788FEA17" w14:textId="77777777" w:rsidR="00F74A14" w:rsidRDefault="003F529A">
            <w:pPr>
              <w:pStyle w:val="ProductList-TableBody"/>
            </w:pPr>
            <w:r>
              <w:t>Microsoft 365 Business Basic/Business Standard/Business Premium/F1/F3/E3/A3/E5/A5; Office 365 F3/E1/A1/E3/A3/E5/A5; SharePoint Online</w:t>
            </w:r>
          </w:p>
        </w:tc>
      </w:tr>
    </w:tbl>
    <w:p w14:paraId="5CEE448B" w14:textId="77777777" w:rsidR="00F74A14" w:rsidRDefault="00F74A14">
      <w:pPr>
        <w:pStyle w:val="ProductList-Body"/>
      </w:pPr>
    </w:p>
    <w:p w14:paraId="3BC873CB" w14:textId="77777777" w:rsidR="00F74A14" w:rsidRDefault="003F529A">
      <w:pPr>
        <w:pStyle w:val="ProductList-ClauseHeading"/>
        <w:outlineLvl w:val="3"/>
      </w:pPr>
      <w:r>
        <w:t>2.6 Programas Acadêmicos</w:t>
      </w:r>
    </w:p>
    <w:p w14:paraId="140F10C9" w14:textId="77777777" w:rsidR="00F74A14" w:rsidRDefault="003F529A">
      <w:pPr>
        <w:pStyle w:val="ProductList-Body"/>
      </w:pPr>
      <w:r>
        <w:t>O seguinte se aplica a clientes nos Programas Acadêmicos de Licenciamento por Volume:</w:t>
      </w:r>
    </w:p>
    <w:p w14:paraId="2103A0ED" w14:textId="77777777" w:rsidR="00F74A14" w:rsidRDefault="003F529A">
      <w:pPr>
        <w:pStyle w:val="ProductList-SubClauseHeading"/>
        <w:outlineLvl w:val="4"/>
      </w:pPr>
      <w:r>
        <w:t>2.6.1 Microsoft 365 A1 (SL de Dispositivo)</w:t>
      </w:r>
    </w:p>
    <w:p w14:paraId="23415687" w14:textId="77777777" w:rsidR="00F74A14" w:rsidRDefault="003F529A">
      <w:pPr>
        <w:pStyle w:val="ProductList-SubSubClauseHeading"/>
        <w:outlineLvl w:val="5"/>
      </w:pPr>
      <w:r>
        <w:t>2.6.1.1 Prazo</w:t>
      </w:r>
    </w:p>
    <w:p w14:paraId="1CA135E3" w14:textId="77777777" w:rsidR="00F74A14" w:rsidRDefault="003F529A">
      <w:pPr>
        <w:pStyle w:val="ProductList-BodyIndented2"/>
      </w:pPr>
      <w:r>
        <w:t>O prazo do Microsoft 365 A1 (SL de Dispositivo) é de seis anos contados a partir da data do pedido. Se a licença for além do término do contrato de licenciamento por volume do Cliente sob o qual a M365 A1 (SL de Dispositivo) foi comprada, os termos do referido contrato prevalecerão, conforme necessário, pela duração da M365 A1 (SL de Dispositivo).</w:t>
      </w:r>
    </w:p>
    <w:p w14:paraId="6F9D0BD2" w14:textId="77777777" w:rsidR="00F74A14" w:rsidRDefault="00F74A14">
      <w:pPr>
        <w:pStyle w:val="ProductList-BodyIndented2"/>
      </w:pPr>
    </w:p>
    <w:p w14:paraId="76DB66A1" w14:textId="77777777" w:rsidR="00F74A14" w:rsidRDefault="003F529A">
      <w:pPr>
        <w:pStyle w:val="ProductList-SubSubClauseHeading"/>
        <w:outlineLvl w:val="5"/>
      </w:pPr>
      <w:r>
        <w:t>2.6.1.2 Cancelamento e Transferência</w:t>
      </w:r>
    </w:p>
    <w:p w14:paraId="59FD2BB1" w14:textId="77777777" w:rsidR="00F74A14" w:rsidRDefault="003F529A">
      <w:pPr>
        <w:pStyle w:val="ProductList-BodyIndented2"/>
      </w:pPr>
      <w:r>
        <w:t>A M365 A1 (SL de Dispositivo) não pode ser cancelada e só pode ser transferida para um novo dispositivo do mesmo modelo (ou substituição fornecida pelo fabricante equivalente) mediante falha de hardware permanente do dispositivo ao qual a M365 A1 (SL de Dispositivo) foi atribuída.</w:t>
      </w:r>
    </w:p>
    <w:p w14:paraId="60821338" w14:textId="77777777" w:rsidR="00F74A14" w:rsidRDefault="00F74A14">
      <w:pPr>
        <w:pStyle w:val="ProductList-BodyIndented2"/>
      </w:pPr>
    </w:p>
    <w:p w14:paraId="79283716" w14:textId="77777777" w:rsidR="00F74A14" w:rsidRDefault="003F529A">
      <w:pPr>
        <w:pStyle w:val="ProductList-SubSubClauseHeading"/>
        <w:outlineLvl w:val="5"/>
      </w:pPr>
      <w:r>
        <w:t>2.6.1.3 Versões do Windows 10</w:t>
      </w:r>
    </w:p>
    <w:p w14:paraId="16D64ED7" w14:textId="77777777" w:rsidR="00F74A14" w:rsidRDefault="003F529A">
      <w:pPr>
        <w:pStyle w:val="ProductList-BodyIndented2"/>
      </w:pPr>
      <w:r>
        <w:t>O Microsoft 365 Education A1 inclui uma atualização para o Windows 10 Pro Education para dispositivos licenciados com Windows 7 Professional, Windows 8/8.1 Pro e Windows 10 Pro.</w:t>
      </w:r>
    </w:p>
    <w:p w14:paraId="369B4DB8" w14:textId="77777777" w:rsidR="00F74A14" w:rsidRDefault="00F74A14">
      <w:pPr>
        <w:pStyle w:val="ProductList-BodyIndented2"/>
      </w:pPr>
    </w:p>
    <w:p w14:paraId="7F016DD9" w14:textId="77777777" w:rsidR="00F74A14" w:rsidRDefault="003F529A">
      <w:pPr>
        <w:pStyle w:val="ProductList-SubClauseHeading"/>
        <w:outlineLvl w:val="4"/>
      </w:pPr>
      <w:r>
        <w:t>2.6.2 Microsoft 365 A3/A5 (SL de Usuário)</w:t>
      </w:r>
    </w:p>
    <w:p w14:paraId="74E00E26" w14:textId="77777777" w:rsidR="00F74A14" w:rsidRDefault="003F529A">
      <w:pPr>
        <w:pStyle w:val="ProductList-SubSubClauseHeading"/>
        <w:outlineLvl w:val="5"/>
      </w:pPr>
      <w:r>
        <w:t>2.6.2.1 Servidores do Office</w:t>
      </w:r>
    </w:p>
    <w:p w14:paraId="528BAC6F" w14:textId="77777777" w:rsidR="00F74A14" w:rsidRDefault="003F529A">
      <w:pPr>
        <w:pStyle w:val="ProductList-BodyIndented2"/>
      </w:pPr>
      <w:r>
        <w:t xml:space="preserve">Os clientes que licenciarem todo o corpo docente e funcionários,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com o Microsoft 365 A3/A5 (SL de Usuário) em um Enrollment for Education Solutions (qualquer versão) podem:</w:t>
      </w:r>
    </w:p>
    <w:p w14:paraId="5362F610" w14:textId="77777777" w:rsidR="00F74A14" w:rsidRDefault="003F529A" w:rsidP="003F529A">
      <w:pPr>
        <w:pStyle w:val="ProductList-Bullet"/>
        <w:numPr>
          <w:ilvl w:val="2"/>
          <w:numId w:val="47"/>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1686B88E" w14:textId="77777777" w:rsidR="00F74A14" w:rsidRDefault="003F529A" w:rsidP="003F529A">
      <w:pPr>
        <w:pStyle w:val="ProductList-Bullet"/>
        <w:numPr>
          <w:ilvl w:val="2"/>
          <w:numId w:val="47"/>
        </w:numPr>
      </w:pPr>
      <w:r>
        <w:t xml:space="preserve">o acesso ao software para os servidores acima é exclusivo para aqueles usuários a quem foi atribuída uma SL de Usuário do Microsoft 365 A3/A5 ou </w:t>
      </w:r>
      <w:r>
        <w:fldChar w:fldCharType="begin"/>
      </w:r>
      <w:r>
        <w:instrText xml:space="preserve"> AutoTextList   \s NoStyle \t "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4962D2E9" w14:textId="77777777" w:rsidR="00F74A14" w:rsidRDefault="003F529A">
      <w:pPr>
        <w:pStyle w:val="ProductList-BodyIndented2"/>
      </w:pP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Esse direito não se aplica às SLs de Usuário adquiridas de acordo com o Contrato do Microsoft Cloud e Contrato de Cliente da Microsoft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6F421EBE" w14:textId="77777777" w:rsidR="00F74A14" w:rsidRDefault="00F74A14">
      <w:pPr>
        <w:pStyle w:val="ProductList-BodyIndented2"/>
      </w:pPr>
    </w:p>
    <w:p w14:paraId="56A240A7" w14:textId="77777777" w:rsidR="00F74A14" w:rsidRDefault="003F529A">
      <w:pPr>
        <w:pStyle w:val="ProductList-SubSubClauseHeading"/>
        <w:outlineLvl w:val="5"/>
      </w:pPr>
      <w:r>
        <w:t>2.6.2.2 Microsoft 365 A3 com CAL Principal</w:t>
      </w:r>
    </w:p>
    <w:p w14:paraId="29973A95" w14:textId="77777777" w:rsidR="00F74A14" w:rsidRDefault="003F529A">
      <w:pPr>
        <w:pStyle w:val="ProductList-BodyIndented2"/>
      </w:pPr>
      <w:r>
        <w:t>O Microsoft 365 A3 com CAL Principal está disponível apenas como substituição para o Desktop Educacional com CAL Principal.</w:t>
      </w:r>
    </w:p>
    <w:p w14:paraId="29AF3FE5" w14:textId="77777777" w:rsidR="00F74A14" w:rsidRDefault="00F74A14">
      <w:pPr>
        <w:pStyle w:val="ProductList-ClauseHeading"/>
        <w:outlineLvl w:val="3"/>
      </w:pPr>
    </w:p>
    <w:p w14:paraId="4332FEE5"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66AEEB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6974B4"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5F8378CC" w14:textId="77777777" w:rsidR="00F74A14" w:rsidRDefault="00F74A14">
      <w:pPr>
        <w:pStyle w:val="ProductList-Body"/>
      </w:pPr>
    </w:p>
    <w:p w14:paraId="51BE0AB1" w14:textId="77777777" w:rsidR="00F74A14" w:rsidRDefault="003F529A">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62635070"/>
      <w:r>
        <w:instrText>Enterprise Mobility + Security</w:instrText>
      </w:r>
      <w:bookmarkEnd w:id="243"/>
      <w:r>
        <w:instrText>" \l 2</w:instrText>
      </w:r>
      <w:r>
        <w:fldChar w:fldCharType="end"/>
      </w:r>
    </w:p>
    <w:p w14:paraId="02AD0750" w14:textId="77777777" w:rsidR="00F74A14" w:rsidRDefault="003F529A">
      <w:pPr>
        <w:pStyle w:val="ProductList-Offering1SubSection"/>
        <w:outlineLvl w:val="2"/>
      </w:pPr>
      <w:bookmarkStart w:id="244" w:name="_Sec709"/>
      <w:r>
        <w:t>1. Disponibilidade do Programa</w:t>
      </w:r>
      <w:bookmarkEnd w:id="244"/>
    </w:p>
    <w:tbl>
      <w:tblPr>
        <w:tblStyle w:val="PURTable"/>
        <w:tblW w:w="0" w:type="dxa"/>
        <w:tblLook w:val="04A0" w:firstRow="1" w:lastRow="0" w:firstColumn="1" w:lastColumn="0" w:noHBand="0" w:noVBand="1"/>
      </w:tblPr>
      <w:tblGrid>
        <w:gridCol w:w="4278"/>
        <w:gridCol w:w="715"/>
        <w:gridCol w:w="699"/>
        <w:gridCol w:w="704"/>
        <w:gridCol w:w="714"/>
        <w:gridCol w:w="729"/>
        <w:gridCol w:w="831"/>
        <w:gridCol w:w="707"/>
        <w:gridCol w:w="732"/>
        <w:gridCol w:w="807"/>
      </w:tblGrid>
      <w:tr w:rsidR="00F74A14" w14:paraId="0358BD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FE47D4" w14:textId="77777777" w:rsidR="00F74A14" w:rsidRDefault="003F529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0165999" w14:textId="77777777" w:rsidR="00F74A14" w:rsidRDefault="003F529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781B4C"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C0ED8"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26550"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576D1"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EC1813"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647D52"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8ACB3"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7616E3" w14:textId="77777777" w:rsidR="00F74A14" w:rsidRDefault="003F529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74A14" w14:paraId="45B73EDE" w14:textId="77777777">
        <w:tc>
          <w:tcPr>
            <w:tcW w:w="4660" w:type="dxa"/>
            <w:tcBorders>
              <w:top w:val="single" w:sz="6" w:space="0" w:color="FFFFFF"/>
              <w:left w:val="none" w:sz="4" w:space="0" w:color="6E6E6E"/>
              <w:bottom w:val="dashed" w:sz="4" w:space="0" w:color="BFBFBF"/>
              <w:right w:val="none" w:sz="4" w:space="0" w:color="6E6E6E"/>
            </w:tcBorders>
          </w:tcPr>
          <w:p w14:paraId="7E65436A" w14:textId="77777777" w:rsidR="00F74A14" w:rsidRDefault="003F529A">
            <w:pPr>
              <w:pStyle w:val="ProductList-TableBody"/>
            </w:pPr>
            <w:r>
              <w:t>Enterprise Mobility + Security E3</w:t>
            </w:r>
            <w:r>
              <w:fldChar w:fldCharType="begin"/>
            </w:r>
            <w:r>
              <w:instrText xml:space="preserve"> XE "Enterprise Mobility + Security E3"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0DD84747" w14:textId="77777777" w:rsidR="00F74A14" w:rsidRDefault="003F52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31562"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818F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340D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BEC26"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F3883" w14:textId="77777777" w:rsidR="00F74A14" w:rsidRDefault="003F529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7B0B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41083"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A40DC" w14:textId="77777777" w:rsidR="00F74A14" w:rsidRDefault="00F74A14">
            <w:pPr>
              <w:pStyle w:val="ProductList-TableBody"/>
              <w:jc w:val="center"/>
            </w:pPr>
          </w:p>
        </w:tc>
      </w:tr>
      <w:tr w:rsidR="00F74A14" w14:paraId="4BF6BF89" w14:textId="77777777">
        <w:tc>
          <w:tcPr>
            <w:tcW w:w="4660" w:type="dxa"/>
            <w:tcBorders>
              <w:top w:val="dashed" w:sz="4" w:space="0" w:color="BFBFBF"/>
              <w:left w:val="none" w:sz="4" w:space="0" w:color="6E6E6E"/>
              <w:bottom w:val="dashed" w:sz="4" w:space="0" w:color="BFBFBF"/>
              <w:right w:val="none" w:sz="4" w:space="0" w:color="6E6E6E"/>
            </w:tcBorders>
          </w:tcPr>
          <w:p w14:paraId="21F3A9BC" w14:textId="77777777" w:rsidR="00F74A14" w:rsidRDefault="003F529A">
            <w:pPr>
              <w:pStyle w:val="ProductList-TableBody"/>
            </w:pPr>
            <w:r>
              <w:t>Enterprise Mobility + Security A3</w:t>
            </w:r>
            <w:r>
              <w:fldChar w:fldCharType="begin"/>
            </w:r>
            <w:r>
              <w:instrText xml:space="preserve"> XE "Enterprise Mobility + Security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BC3580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4F05E"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6083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6C79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3542E"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1334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8874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A84E2" w14:textId="77777777" w:rsidR="00F74A14" w:rsidRDefault="003F529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8C6FC" w14:textId="77777777" w:rsidR="00F74A14" w:rsidRDefault="00F74A14">
            <w:pPr>
              <w:pStyle w:val="ProductList-TableBody"/>
              <w:jc w:val="center"/>
            </w:pPr>
          </w:p>
        </w:tc>
      </w:tr>
      <w:tr w:rsidR="00F74A14" w14:paraId="696D3E38" w14:textId="77777777">
        <w:tc>
          <w:tcPr>
            <w:tcW w:w="4660" w:type="dxa"/>
            <w:tcBorders>
              <w:top w:val="dashed" w:sz="4" w:space="0" w:color="BFBFBF"/>
              <w:left w:val="none" w:sz="4" w:space="0" w:color="6E6E6E"/>
              <w:bottom w:val="dashed" w:sz="4" w:space="0" w:color="BFBFBF"/>
              <w:right w:val="none" w:sz="4" w:space="0" w:color="6E6E6E"/>
            </w:tcBorders>
          </w:tcPr>
          <w:p w14:paraId="541ECCB3" w14:textId="77777777" w:rsidR="00F74A14" w:rsidRDefault="003F529A">
            <w:pPr>
              <w:pStyle w:val="ProductList-TableBody"/>
            </w:pPr>
            <w:r>
              <w:t>Complemento da Enterprise Mobility + Security E3</w:t>
            </w:r>
            <w:r>
              <w:fldChar w:fldCharType="begin"/>
            </w:r>
            <w:r>
              <w:instrText xml:space="preserve"> XE "Complemento da Enterprise Mobility + Security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C9FD861" w14:textId="77777777" w:rsidR="00F74A14" w:rsidRDefault="003F52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CC38C"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6C88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871E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6C353"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00C50" w14:textId="77777777" w:rsidR="00F74A14" w:rsidRDefault="003F529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525A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1D07B"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7D899" w14:textId="77777777" w:rsidR="00F74A14" w:rsidRDefault="00F74A14">
            <w:pPr>
              <w:pStyle w:val="ProductList-TableBody"/>
              <w:jc w:val="center"/>
            </w:pPr>
          </w:p>
        </w:tc>
      </w:tr>
      <w:tr w:rsidR="00F74A14" w14:paraId="50B35010" w14:textId="77777777">
        <w:tc>
          <w:tcPr>
            <w:tcW w:w="4660" w:type="dxa"/>
            <w:tcBorders>
              <w:top w:val="dashed" w:sz="4" w:space="0" w:color="BFBFBF"/>
              <w:left w:val="none" w:sz="4" w:space="0" w:color="6E6E6E"/>
              <w:bottom w:val="dashed" w:sz="4" w:space="0" w:color="BFBFBF"/>
              <w:right w:val="none" w:sz="4" w:space="0" w:color="6E6E6E"/>
            </w:tcBorders>
          </w:tcPr>
          <w:p w14:paraId="1EF8E5FA" w14:textId="77777777" w:rsidR="00F74A14" w:rsidRDefault="003F529A">
            <w:pPr>
              <w:pStyle w:val="ProductList-TableBody"/>
            </w:pPr>
            <w:r>
              <w:t>Complemento da Enterprise Mobility + Security A3</w:t>
            </w:r>
            <w:r>
              <w:fldChar w:fldCharType="begin"/>
            </w:r>
            <w:r>
              <w:instrText xml:space="preserve"> XE "Complemento da Enterprise Mobility + Security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D9B766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AD577"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C13F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6CD7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5F753"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DF20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9A6BC"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E2305" w14:textId="77777777" w:rsidR="00F74A14" w:rsidRDefault="003F529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25928" w14:textId="77777777" w:rsidR="00F74A14" w:rsidRDefault="00F74A14">
            <w:pPr>
              <w:pStyle w:val="ProductList-TableBody"/>
              <w:jc w:val="center"/>
            </w:pPr>
          </w:p>
        </w:tc>
      </w:tr>
      <w:tr w:rsidR="00F74A14" w14:paraId="6C1702FD" w14:textId="77777777">
        <w:tc>
          <w:tcPr>
            <w:tcW w:w="4660" w:type="dxa"/>
            <w:tcBorders>
              <w:top w:val="dashed" w:sz="4" w:space="0" w:color="BFBFBF"/>
              <w:left w:val="none" w:sz="4" w:space="0" w:color="6E6E6E"/>
              <w:bottom w:val="dashed" w:sz="4" w:space="0" w:color="BFBFBF"/>
              <w:right w:val="none" w:sz="4" w:space="0" w:color="6E6E6E"/>
            </w:tcBorders>
          </w:tcPr>
          <w:p w14:paraId="0A134B76" w14:textId="77777777" w:rsidR="00F74A14" w:rsidRDefault="003F529A">
            <w:pPr>
              <w:pStyle w:val="ProductList-TableBody"/>
            </w:pPr>
            <w:r>
              <w:t>Enterprise Mobility + Security E3 de SA</w:t>
            </w:r>
            <w:r>
              <w:fldChar w:fldCharType="begin"/>
            </w:r>
            <w:r>
              <w:instrText xml:space="preserve"> XE "Enterprise Mobility + Security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142929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E381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BB68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56A6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EB3DA"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676E7" w14:textId="77777777" w:rsidR="00F74A14" w:rsidRDefault="003F529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C6B6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17FC6"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FA699" w14:textId="77777777" w:rsidR="00F74A14" w:rsidRDefault="00F74A14">
            <w:pPr>
              <w:pStyle w:val="ProductList-TableBody"/>
              <w:jc w:val="center"/>
            </w:pPr>
          </w:p>
        </w:tc>
      </w:tr>
      <w:tr w:rsidR="00F74A14" w14:paraId="143F8BEA" w14:textId="77777777">
        <w:tc>
          <w:tcPr>
            <w:tcW w:w="4660" w:type="dxa"/>
            <w:tcBorders>
              <w:top w:val="dashed" w:sz="4" w:space="0" w:color="BFBFBF"/>
              <w:left w:val="none" w:sz="4" w:space="0" w:color="6E6E6E"/>
              <w:bottom w:val="dashed" w:sz="4" w:space="0" w:color="BFBFBF"/>
              <w:right w:val="none" w:sz="4" w:space="0" w:color="6E6E6E"/>
            </w:tcBorders>
          </w:tcPr>
          <w:p w14:paraId="49DA81B8" w14:textId="77777777" w:rsidR="00F74A14" w:rsidRDefault="003F529A">
            <w:pPr>
              <w:pStyle w:val="ProductList-TableBody"/>
            </w:pPr>
            <w:r>
              <w:t xml:space="preserve">Enterprise Mobility + Security E5 </w:t>
            </w:r>
            <w:r>
              <w:fldChar w:fldCharType="begin"/>
            </w:r>
            <w:r>
              <w:instrText xml:space="preserve"> XE "Enterprise Mobility + Security E5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5EAF5991" w14:textId="77777777" w:rsidR="00F74A14" w:rsidRDefault="003F52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BF4D5"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C4B1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9CF0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739CB"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1182F" w14:textId="77777777" w:rsidR="00F74A14" w:rsidRDefault="003F529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98B1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96D76"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9109F" w14:textId="77777777" w:rsidR="00F74A14" w:rsidRDefault="00F74A14">
            <w:pPr>
              <w:pStyle w:val="ProductList-TableBody"/>
              <w:jc w:val="center"/>
            </w:pPr>
          </w:p>
        </w:tc>
      </w:tr>
      <w:tr w:rsidR="00F74A14" w14:paraId="25843435" w14:textId="77777777">
        <w:tc>
          <w:tcPr>
            <w:tcW w:w="4660" w:type="dxa"/>
            <w:tcBorders>
              <w:top w:val="dashed" w:sz="4" w:space="0" w:color="BFBFBF"/>
              <w:left w:val="none" w:sz="4" w:space="0" w:color="6E6E6E"/>
              <w:bottom w:val="dashed" w:sz="4" w:space="0" w:color="BFBFBF"/>
              <w:right w:val="none" w:sz="4" w:space="0" w:color="6E6E6E"/>
            </w:tcBorders>
          </w:tcPr>
          <w:p w14:paraId="64E755EA" w14:textId="77777777" w:rsidR="00F74A14" w:rsidRDefault="003F529A">
            <w:pPr>
              <w:pStyle w:val="ProductList-TableBody"/>
            </w:pPr>
            <w:r>
              <w:t>Enterprise Mobility + Security A5</w:t>
            </w:r>
            <w:r>
              <w:fldChar w:fldCharType="begin"/>
            </w:r>
            <w:r>
              <w:instrText xml:space="preserve"> XE "Enterprise Mobility + Security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9D7DDE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8D657"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37EE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83FB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0C9CA"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A055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C25A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DA7AC" w14:textId="77777777" w:rsidR="00F74A14" w:rsidRDefault="003F529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6652C" w14:textId="77777777" w:rsidR="00F74A14" w:rsidRDefault="00F74A14">
            <w:pPr>
              <w:pStyle w:val="ProductList-TableBody"/>
              <w:jc w:val="center"/>
            </w:pPr>
          </w:p>
        </w:tc>
      </w:tr>
      <w:tr w:rsidR="00F74A14" w14:paraId="727E1DBA" w14:textId="77777777">
        <w:tc>
          <w:tcPr>
            <w:tcW w:w="4660" w:type="dxa"/>
            <w:tcBorders>
              <w:top w:val="dashed" w:sz="4" w:space="0" w:color="BFBFBF"/>
              <w:left w:val="none" w:sz="4" w:space="0" w:color="6E6E6E"/>
              <w:bottom w:val="dashed" w:sz="4" w:space="0" w:color="BFBFBF"/>
              <w:right w:val="none" w:sz="4" w:space="0" w:color="6E6E6E"/>
            </w:tcBorders>
          </w:tcPr>
          <w:p w14:paraId="5BD3AC52" w14:textId="77777777" w:rsidR="00F74A14" w:rsidRDefault="003F529A">
            <w:pPr>
              <w:pStyle w:val="ProductList-TableBody"/>
            </w:pPr>
            <w:r>
              <w:t>Complemento da Enterprise Mobility + Security E5</w:t>
            </w:r>
            <w:r>
              <w:fldChar w:fldCharType="begin"/>
            </w:r>
            <w:r>
              <w:instrText xml:space="preserve"> XE "Complemento da Enterprise Mobility + Security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286A22D" w14:textId="77777777" w:rsidR="00F74A14" w:rsidRDefault="003F52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870C3"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ACF9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9C8A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302D5"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09BB0" w14:textId="77777777" w:rsidR="00F74A14" w:rsidRDefault="003F529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1A7F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4D63F"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BCE82" w14:textId="77777777" w:rsidR="00F74A14" w:rsidRDefault="00F74A14">
            <w:pPr>
              <w:pStyle w:val="ProductList-TableBody"/>
              <w:jc w:val="center"/>
            </w:pPr>
          </w:p>
        </w:tc>
      </w:tr>
      <w:tr w:rsidR="00F74A14" w14:paraId="178FDFD1" w14:textId="77777777">
        <w:tc>
          <w:tcPr>
            <w:tcW w:w="4660" w:type="dxa"/>
            <w:tcBorders>
              <w:top w:val="dashed" w:sz="4" w:space="0" w:color="BFBFBF"/>
              <w:left w:val="none" w:sz="4" w:space="0" w:color="6E6E6E"/>
              <w:bottom w:val="dashed" w:sz="4" w:space="0" w:color="BFBFBF"/>
              <w:right w:val="none" w:sz="4" w:space="0" w:color="6E6E6E"/>
            </w:tcBorders>
          </w:tcPr>
          <w:p w14:paraId="6B475F5E" w14:textId="77777777" w:rsidR="00F74A14" w:rsidRDefault="003F529A">
            <w:pPr>
              <w:pStyle w:val="ProductList-TableBody"/>
            </w:pPr>
            <w:r>
              <w:t>Complemento da Enterprise Mobility + Security A5</w:t>
            </w:r>
            <w:r>
              <w:fldChar w:fldCharType="begin"/>
            </w:r>
            <w:r>
              <w:instrText xml:space="preserve"> XE "Complemento da Enterprise Mobility + Security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C2285D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68511"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BBAD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B7F8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84B71"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2E90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23CC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2A7EF" w14:textId="77777777" w:rsidR="00F74A14" w:rsidRDefault="003F529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16F84" w14:textId="77777777" w:rsidR="00F74A14" w:rsidRDefault="00F74A14">
            <w:pPr>
              <w:pStyle w:val="ProductList-TableBody"/>
              <w:jc w:val="center"/>
            </w:pPr>
          </w:p>
        </w:tc>
      </w:tr>
      <w:tr w:rsidR="00F74A14" w14:paraId="170B6503" w14:textId="77777777">
        <w:tc>
          <w:tcPr>
            <w:tcW w:w="4660" w:type="dxa"/>
            <w:tcBorders>
              <w:top w:val="dashed" w:sz="4" w:space="0" w:color="BFBFBF"/>
              <w:left w:val="none" w:sz="4" w:space="0" w:color="6E6E6E"/>
              <w:bottom w:val="none" w:sz="4" w:space="0" w:color="BFBFBF"/>
              <w:right w:val="none" w:sz="4" w:space="0" w:color="6E6E6E"/>
            </w:tcBorders>
          </w:tcPr>
          <w:p w14:paraId="058A05A2" w14:textId="77777777" w:rsidR="00F74A14" w:rsidRDefault="003F529A">
            <w:pPr>
              <w:pStyle w:val="ProductList-TableBody"/>
            </w:pPr>
            <w:r>
              <w:t>Enterprise Mobility + Security E5 de SA</w:t>
            </w:r>
            <w:r>
              <w:fldChar w:fldCharType="begin"/>
            </w:r>
            <w:r>
              <w:instrText xml:space="preserve"> XE "Enterprise Mobility + Security E5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1B06CDE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4E2C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D461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77B3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E94B1"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B2E7A" w14:textId="77777777" w:rsidR="00F74A14" w:rsidRDefault="003F529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2F8E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3960D"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04C4A" w14:textId="77777777" w:rsidR="00F74A14" w:rsidRDefault="00F74A14">
            <w:pPr>
              <w:pStyle w:val="ProductList-TableBody"/>
              <w:jc w:val="center"/>
            </w:pPr>
          </w:p>
        </w:tc>
      </w:tr>
    </w:tbl>
    <w:p w14:paraId="2B2EEB6C" w14:textId="77777777" w:rsidR="00F74A14" w:rsidRDefault="003F529A">
      <w:pPr>
        <w:pStyle w:val="ProductList-Offering1SubSection"/>
        <w:outlineLvl w:val="2"/>
      </w:pPr>
      <w:bookmarkStart w:id="245" w:name="_Sec764"/>
      <w:r>
        <w:t>2. Condições do Produto</w:t>
      </w:r>
      <w:bookmarkEnd w:id="245"/>
    </w:p>
    <w:tbl>
      <w:tblPr>
        <w:tblStyle w:val="PURTable"/>
        <w:tblW w:w="0" w:type="dxa"/>
        <w:tblLook w:val="04A0" w:firstRow="1" w:lastRow="0" w:firstColumn="1" w:lastColumn="0" w:noHBand="0" w:noVBand="1"/>
      </w:tblPr>
      <w:tblGrid>
        <w:gridCol w:w="3634"/>
        <w:gridCol w:w="3629"/>
        <w:gridCol w:w="3653"/>
      </w:tblGrid>
      <w:tr w:rsidR="00F74A14" w14:paraId="696C93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A6514" w14:textId="77777777" w:rsidR="00F74A14" w:rsidRDefault="003F529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D477C0"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902BF2B" w14:textId="77777777" w:rsidR="00F74A14" w:rsidRDefault="003F529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F74A14" w14:paraId="54F58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14474" w14:textId="77777777" w:rsidR="00F74A14" w:rsidRDefault="003F529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BCE56" w14:textId="77777777" w:rsidR="00F74A14" w:rsidRDefault="003F529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79BED" w14:textId="77777777" w:rsidR="00F74A14" w:rsidRDefault="003F529A">
            <w:pPr>
              <w:pStyle w:val="ProductList-TableBody"/>
            </w:pPr>
            <w:r>
              <w:rPr>
                <w:color w:val="404040"/>
              </w:rPr>
              <w:t>Promoções: N/D</w:t>
            </w:r>
          </w:p>
        </w:tc>
      </w:tr>
      <w:tr w:rsidR="00F74A14" w14:paraId="16D12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D5875" w14:textId="77777777" w:rsidR="00F74A14" w:rsidRDefault="003F529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42B77AF0" w14:textId="77777777" w:rsidR="00F74A14" w:rsidRDefault="003F529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41B89" w14:textId="77777777" w:rsidR="00F74A14" w:rsidRDefault="003F529A">
            <w:pPr>
              <w:pStyle w:val="ProductList-TableBody"/>
            </w:pPr>
            <w:r>
              <w:rPr>
                <w:color w:val="404040"/>
              </w:rPr>
              <w:t>Qualificados para Redução (SCE): N/D</w:t>
            </w:r>
          </w:p>
        </w:tc>
      </w:tr>
      <w:tr w:rsidR="00F74A14" w14:paraId="6DE963D7" w14:textId="77777777">
        <w:tc>
          <w:tcPr>
            <w:tcW w:w="4040" w:type="dxa"/>
            <w:tcBorders>
              <w:top w:val="single" w:sz="4" w:space="0" w:color="000000"/>
              <w:left w:val="single" w:sz="4" w:space="0" w:color="000000"/>
              <w:bottom w:val="single" w:sz="4" w:space="0" w:color="000000"/>
              <w:right w:val="single" w:sz="4" w:space="0" w:color="000000"/>
            </w:tcBorders>
          </w:tcPr>
          <w:p w14:paraId="7017DB4D" w14:textId="77777777" w:rsidR="00F74A14" w:rsidRDefault="003F529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5E450E75" w14:textId="77777777" w:rsidR="00F74A14" w:rsidRDefault="003F529A">
            <w:pPr>
              <w:pStyle w:val="ProductList-TableBody"/>
            </w:pPr>
            <w:r>
              <w:fldChar w:fldCharType="begin"/>
            </w:r>
            <w:r>
              <w:instrText xml:space="preserve"> AutoTextList   \s NoStyle \t "Qualificados para Adequação (“True-Up”): An Online Service subscription License that an Enterprise or Enterprise Subscription customer can order via the true-up or annual order process rather than monthly."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A489784" w14:textId="77777777" w:rsidR="00F74A14" w:rsidRDefault="003F529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2DA8147C" w14:textId="77777777" w:rsidR="00F74A14" w:rsidRDefault="00F74A14">
      <w:pPr>
        <w:pStyle w:val="ProductList-ClauseHeading"/>
        <w:outlineLvl w:val="3"/>
      </w:pPr>
    </w:p>
    <w:p w14:paraId="2426A9BF"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231721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4ACFE9"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496AD95F" w14:textId="77777777" w:rsidR="00F74A14" w:rsidRDefault="00F74A14">
      <w:pPr>
        <w:pStyle w:val="ProductList-Body"/>
      </w:pPr>
    </w:p>
    <w:p w14:paraId="2321EBE1" w14:textId="77777777" w:rsidR="00F74A14" w:rsidRDefault="003F529A">
      <w:pPr>
        <w:pStyle w:val="ProductList-Offering1HeadingNoBorder"/>
        <w:outlineLvl w:val="1"/>
      </w:pPr>
      <w:bookmarkStart w:id="246" w:name="_Sec1246"/>
      <w:r>
        <w:t>Assinaturas do servidor para o Azure</w:t>
      </w:r>
      <w:bookmarkEnd w:id="246"/>
      <w:r>
        <w:fldChar w:fldCharType="begin"/>
      </w:r>
      <w:r>
        <w:instrText xml:space="preserve"> TC "</w:instrText>
      </w:r>
      <w:bookmarkStart w:id="247" w:name="_Toc62635071"/>
      <w:r>
        <w:instrText>Assinaturas do servidor para o Azure</w:instrText>
      </w:r>
      <w:bookmarkEnd w:id="247"/>
      <w:r>
        <w:instrText xml:space="preserve"> " \l 2</w:instrText>
      </w:r>
      <w:r>
        <w:fldChar w:fldCharType="end"/>
      </w:r>
    </w:p>
    <w:p w14:paraId="6762CC76" w14:textId="77777777" w:rsidR="00F74A14" w:rsidRDefault="003F529A">
      <w:pPr>
        <w:pStyle w:val="ProductList-Offering1SubSection"/>
        <w:outlineLvl w:val="2"/>
      </w:pPr>
      <w:bookmarkStart w:id="248" w:name="_Sec1247"/>
      <w:r>
        <w:t>1. Disponibilidade do Programa</w:t>
      </w:r>
      <w:bookmarkEnd w:id="248"/>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F74A14" w14:paraId="7F55B9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44AADC6" w14:textId="77777777" w:rsidR="00F74A14" w:rsidRDefault="003F529A">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F955C7" w14:textId="77777777" w:rsidR="00F74A14" w:rsidRDefault="003F529A">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5C8CC2" w14:textId="77777777" w:rsidR="00F74A14" w:rsidRDefault="003F529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90C3AC" w14:textId="77777777" w:rsidR="00F74A14" w:rsidRDefault="003F529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AF651F" w14:textId="77777777" w:rsidR="00F74A14" w:rsidRDefault="003F529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C6FC40" w14:textId="77777777" w:rsidR="00F74A14" w:rsidRDefault="003F529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C8009D" w14:textId="77777777" w:rsidR="00F74A14" w:rsidRDefault="003F529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CC46F4" w14:textId="77777777" w:rsidR="00F74A14" w:rsidRDefault="003F529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CAAFCC" w14:textId="77777777" w:rsidR="00F74A14" w:rsidRDefault="003F529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C6DE95" w14:textId="77777777" w:rsidR="00F74A14" w:rsidRDefault="003F529A">
            <w:pPr>
              <w:pStyle w:val="ProductList-TableBody"/>
              <w:jc w:val="center"/>
            </w:pPr>
            <w:r>
              <w:rPr>
                <w:color w:val="FFFFFF"/>
              </w:rPr>
              <w:t>CSP</w:t>
            </w:r>
          </w:p>
        </w:tc>
      </w:tr>
      <w:tr w:rsidR="00F74A14" w14:paraId="12E458B5" w14:textId="77777777">
        <w:tc>
          <w:tcPr>
            <w:tcW w:w="4660" w:type="dxa"/>
            <w:tcBorders>
              <w:top w:val="single" w:sz="4" w:space="0" w:color="FFFFFF"/>
              <w:left w:val="single" w:sz="4" w:space="0" w:color="FFFFFF"/>
              <w:bottom w:val="dashed" w:sz="4" w:space="0" w:color="BFBFBF"/>
              <w:right w:val="single" w:sz="4" w:space="0" w:color="FFFFFF"/>
            </w:tcBorders>
          </w:tcPr>
          <w:p w14:paraId="16C66FE7" w14:textId="77777777" w:rsidR="00F74A14" w:rsidRDefault="003F529A">
            <w:pPr>
              <w:pStyle w:val="ProductList-TableBody"/>
            </w:pPr>
            <w:r>
              <w:t>SQL Server Standard (pacotes com 2 Licenças Principais)</w:t>
            </w:r>
            <w:r>
              <w:fldChar w:fldCharType="begin"/>
            </w:r>
            <w:r>
              <w:instrText xml:space="preserve"> XE "SQL Server Standard (pacotes com 2 Licenças Principais)"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5BFB6D3"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D5A88D"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FF247"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EE6B75"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9D1CED"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6B9D7E"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85CC1A"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F3FFDA"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AB1227" w14:textId="77777777" w:rsidR="00F74A14" w:rsidRDefault="00F74A14">
            <w:pPr>
              <w:pStyle w:val="ProductList-TableBody"/>
              <w:jc w:val="center"/>
            </w:pPr>
          </w:p>
        </w:tc>
      </w:tr>
      <w:tr w:rsidR="00F74A14" w14:paraId="62143301" w14:textId="77777777">
        <w:tc>
          <w:tcPr>
            <w:tcW w:w="4660" w:type="dxa"/>
            <w:tcBorders>
              <w:top w:val="dashed" w:sz="4" w:space="0" w:color="BFBFBF"/>
              <w:left w:val="single" w:sz="4" w:space="0" w:color="FFFFFF"/>
              <w:bottom w:val="dashed" w:sz="4" w:space="0" w:color="BFBFBF"/>
              <w:right w:val="single" w:sz="4" w:space="0" w:color="FFFFFF"/>
            </w:tcBorders>
          </w:tcPr>
          <w:p w14:paraId="5D2BD8DD" w14:textId="77777777" w:rsidR="00F74A14" w:rsidRDefault="003F529A">
            <w:pPr>
              <w:pStyle w:val="ProductList-TableBody"/>
            </w:pPr>
            <w:r>
              <w:t>SQL Server Enterprise Core (pacote com 2 Licenças Principais)</w:t>
            </w:r>
            <w:r>
              <w:fldChar w:fldCharType="begin"/>
            </w:r>
            <w:r>
              <w:instrText xml:space="preserve"> XE "SQL Server Enterprise Core (pacote com 2 Licenças Principais)"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62B9091"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55F54E"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B050BA"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5F3E6"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3A77E0"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15A47D"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5440A1"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4025A5"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F11DE1" w14:textId="77777777" w:rsidR="00F74A14" w:rsidRDefault="00F74A14">
            <w:pPr>
              <w:pStyle w:val="ProductList-TableBody"/>
              <w:jc w:val="center"/>
            </w:pPr>
          </w:p>
        </w:tc>
      </w:tr>
      <w:tr w:rsidR="00F74A14" w14:paraId="62DF70DB" w14:textId="77777777">
        <w:tc>
          <w:tcPr>
            <w:tcW w:w="4660" w:type="dxa"/>
            <w:tcBorders>
              <w:top w:val="dashed" w:sz="4" w:space="0" w:color="BFBFBF"/>
              <w:left w:val="single" w:sz="4" w:space="0" w:color="FFFFFF"/>
              <w:bottom w:val="dashed" w:sz="4" w:space="0" w:color="BFBFBF"/>
              <w:right w:val="single" w:sz="4" w:space="0" w:color="FFFFFF"/>
            </w:tcBorders>
          </w:tcPr>
          <w:p w14:paraId="3BF58747" w14:textId="77777777" w:rsidR="00F74A14" w:rsidRDefault="003F529A">
            <w:pPr>
              <w:pStyle w:val="ProductList-TableBody"/>
            </w:pPr>
            <w:r>
              <w:t>SQL Server Big Data Node (pacote com duas Licenças Principais)</w:t>
            </w:r>
            <w:r>
              <w:fldChar w:fldCharType="begin"/>
            </w:r>
            <w:r>
              <w:instrText xml:space="preserve"> XE "SQL Server Big Data Node (pacote com duas Licenças Principais)"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553876F"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7F8299"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C1CFD2"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4E7385"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B29E85"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7808B1"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F246DE"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580F3"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80BD00" w14:textId="77777777" w:rsidR="00F74A14" w:rsidRDefault="00F74A14">
            <w:pPr>
              <w:pStyle w:val="ProductList-TableBody"/>
              <w:jc w:val="center"/>
            </w:pPr>
          </w:p>
        </w:tc>
      </w:tr>
      <w:tr w:rsidR="00F74A14" w14:paraId="7B29F4FB" w14:textId="77777777">
        <w:tc>
          <w:tcPr>
            <w:tcW w:w="4660" w:type="dxa"/>
            <w:tcBorders>
              <w:top w:val="dashed" w:sz="4" w:space="0" w:color="BFBFBF"/>
              <w:left w:val="single" w:sz="4" w:space="0" w:color="FFFFFF"/>
              <w:bottom w:val="dashed" w:sz="4" w:space="0" w:color="BFBFBF"/>
              <w:right w:val="single" w:sz="4" w:space="0" w:color="FFFFFF"/>
            </w:tcBorders>
          </w:tcPr>
          <w:p w14:paraId="30F962D1" w14:textId="77777777" w:rsidR="00F74A14" w:rsidRDefault="003F529A">
            <w:pPr>
              <w:pStyle w:val="ProductList-TableBody"/>
            </w:pPr>
            <w:r>
              <w:t>Windows Server Standard (pacote com 8 Licenças Principais)</w:t>
            </w:r>
            <w:r>
              <w:fldChar w:fldCharType="begin"/>
            </w:r>
            <w:r>
              <w:instrText xml:space="preserve"> XE "Windows Server Standard (pacote com 8 Licenças Principais)"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A50BCEC"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6C9123"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08B8AA"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A14081"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345A52"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79E43D"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35D9F1"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F6CE0A"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4B2728" w14:textId="77777777" w:rsidR="00F74A14" w:rsidRDefault="00F74A14">
            <w:pPr>
              <w:pStyle w:val="ProductList-TableBody"/>
              <w:jc w:val="center"/>
            </w:pPr>
          </w:p>
        </w:tc>
      </w:tr>
      <w:tr w:rsidR="00F74A14" w14:paraId="1E30091E" w14:textId="77777777">
        <w:tc>
          <w:tcPr>
            <w:tcW w:w="4660" w:type="dxa"/>
            <w:tcBorders>
              <w:top w:val="dashed" w:sz="4" w:space="0" w:color="BFBFBF"/>
              <w:left w:val="single" w:sz="4" w:space="0" w:color="FFFFFF"/>
              <w:bottom w:val="dashed" w:sz="4" w:space="0" w:color="BFBFBF"/>
              <w:right w:val="single" w:sz="4" w:space="0" w:color="FFFFFF"/>
            </w:tcBorders>
          </w:tcPr>
          <w:p w14:paraId="13A83E04" w14:textId="77777777" w:rsidR="00F74A14" w:rsidRDefault="003F529A">
            <w:pPr>
              <w:pStyle w:val="ProductList-TableBody"/>
            </w:pPr>
            <w:r>
              <w:t>CAL do Windows Server</w:t>
            </w:r>
            <w:r>
              <w:fldChar w:fldCharType="begin"/>
            </w:r>
            <w:r>
              <w:instrText xml:space="preserve"> XE "CAL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85FEA9B"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B81D44"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479530"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334A52"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B71D9C"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F799C7"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D3324C"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3D60A1"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B0E437" w14:textId="77777777" w:rsidR="00F74A14" w:rsidRDefault="00F74A14">
            <w:pPr>
              <w:pStyle w:val="ProductList-TableBody"/>
              <w:jc w:val="center"/>
            </w:pPr>
          </w:p>
        </w:tc>
      </w:tr>
      <w:tr w:rsidR="00F74A14" w14:paraId="384B53F8" w14:textId="77777777">
        <w:tc>
          <w:tcPr>
            <w:tcW w:w="4660" w:type="dxa"/>
            <w:tcBorders>
              <w:top w:val="dashed" w:sz="4" w:space="0" w:color="BFBFBF"/>
              <w:left w:val="single" w:sz="4" w:space="0" w:color="FFFFFF"/>
              <w:bottom w:val="dashed" w:sz="4" w:space="0" w:color="BFBFBF"/>
              <w:right w:val="single" w:sz="4" w:space="0" w:color="FFFFFF"/>
            </w:tcBorders>
          </w:tcPr>
          <w:p w14:paraId="33DA968C" w14:textId="77777777" w:rsidR="00F74A14" w:rsidRDefault="003F529A">
            <w:pPr>
              <w:pStyle w:val="ProductList-TableBody"/>
            </w:pPr>
            <w:r>
              <w:t>CAL de Serviços de Área de Trabalho Remota do Windows Server (Usuário)</w:t>
            </w:r>
            <w:r>
              <w:fldChar w:fldCharType="begin"/>
            </w:r>
            <w:r>
              <w:instrText xml:space="preserve"> XE "CAL de Serviços de Área de Trabalho Remota do Windows Server (Usuário)"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3CE39BF"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8A39C3"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D6E4D3"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155D93"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B3B1F5"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BEF0E0"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2B985F"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812392"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3E4E36" w14:textId="77777777" w:rsidR="00F74A14" w:rsidRDefault="00F74A14">
            <w:pPr>
              <w:pStyle w:val="ProductList-TableBody"/>
              <w:jc w:val="center"/>
            </w:pPr>
          </w:p>
        </w:tc>
      </w:tr>
      <w:tr w:rsidR="00F74A14" w14:paraId="347D0442" w14:textId="77777777">
        <w:tc>
          <w:tcPr>
            <w:tcW w:w="4660" w:type="dxa"/>
            <w:tcBorders>
              <w:top w:val="dashed" w:sz="4" w:space="0" w:color="BFBFBF"/>
              <w:left w:val="single" w:sz="4" w:space="0" w:color="FFFFFF"/>
              <w:bottom w:val="dashed" w:sz="4" w:space="0" w:color="BFBFBF"/>
              <w:right w:val="single" w:sz="4" w:space="0" w:color="FFFFFF"/>
            </w:tcBorders>
          </w:tcPr>
          <w:p w14:paraId="3CE12FBB" w14:textId="77777777" w:rsidR="00F74A14" w:rsidRDefault="003F529A">
            <w:pPr>
              <w:pStyle w:val="ProductList-TableBody"/>
            </w:pPr>
            <w:r>
              <w:t>CAL dos Serviços de Gerenciamento de Direitos do Active Directory do Windows Server</w:t>
            </w:r>
            <w:r>
              <w:fldChar w:fldCharType="begin"/>
            </w:r>
            <w:r>
              <w:instrText xml:space="preserve"> XE "CAL dos Serviços de Gerenciamento de Direitos do Active Directory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5F0DC39"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3D2E88"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2ED73E"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045C6F"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5AF248"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0D7379"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13AF17"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30DFCC"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0651CD" w14:textId="77777777" w:rsidR="00F74A14" w:rsidRDefault="00F74A14">
            <w:pPr>
              <w:pStyle w:val="ProductList-TableBody"/>
              <w:jc w:val="center"/>
            </w:pPr>
          </w:p>
        </w:tc>
      </w:tr>
    </w:tbl>
    <w:p w14:paraId="3B192933" w14:textId="77777777" w:rsidR="00F74A14" w:rsidRDefault="003F529A">
      <w:pPr>
        <w:pStyle w:val="ProductList-Body"/>
      </w:pPr>
      <w:r>
        <w:rPr>
          <w:i/>
        </w:rPr>
        <w:t>As licenças acima estarão adicionalmente disponíveis por meio do Contrato com o Cliente da Microsoft</w:t>
      </w:r>
      <w:r>
        <w:t>.</w:t>
      </w:r>
    </w:p>
    <w:p w14:paraId="4F4E5F78" w14:textId="77777777" w:rsidR="00F74A14" w:rsidRDefault="003F529A">
      <w:pPr>
        <w:pStyle w:val="ProductList-Offering1SubSection"/>
        <w:outlineLvl w:val="2"/>
      </w:pPr>
      <w:bookmarkStart w:id="249" w:name="_Sec1248"/>
      <w:r>
        <w:t>2. Condições do Produto</w:t>
      </w:r>
      <w:bookmarkEnd w:id="249"/>
    </w:p>
    <w:tbl>
      <w:tblPr>
        <w:tblStyle w:val="PURTable"/>
        <w:tblW w:w="0" w:type="dxa"/>
        <w:tblLook w:val="04A0" w:firstRow="1" w:lastRow="0" w:firstColumn="1" w:lastColumn="0" w:noHBand="0" w:noVBand="1"/>
      </w:tblPr>
      <w:tblGrid>
        <w:gridCol w:w="3642"/>
        <w:gridCol w:w="3637"/>
        <w:gridCol w:w="3637"/>
      </w:tblGrid>
      <w:tr w:rsidR="00F74A14" w14:paraId="7B6281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1658C" w14:textId="77777777" w:rsidR="00F74A14" w:rsidRDefault="003F529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r>
              <w:t xml:space="preserve"> (quando implantados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91755E" w14:textId="77777777" w:rsidR="00F74A14" w:rsidRDefault="003F529A">
            <w:pPr>
              <w:pStyle w:val="ProductList-TableBody"/>
            </w:pPr>
            <w:r>
              <w:rPr>
                <w:color w:val="404040"/>
              </w:rPr>
              <w:t>Pool de Produtos: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5051E4" w14:textId="77777777" w:rsidR="00F74A14" w:rsidRDefault="003F529A">
            <w:pPr>
              <w:pStyle w:val="ProductList-TableBody"/>
            </w:pPr>
            <w:r>
              <w:rPr>
                <w:color w:val="404040"/>
              </w:rPr>
              <w:t>Qualificados para Vigência Estendida: N/D</w:t>
            </w:r>
          </w:p>
        </w:tc>
      </w:tr>
      <w:tr w:rsidR="00F74A14" w14:paraId="498AB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563E6" w14:textId="77777777" w:rsidR="00F74A14" w:rsidRDefault="003F529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6148C" w14:textId="77777777" w:rsidR="00F74A14" w:rsidRDefault="003F529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EF5DC" w14:textId="77777777" w:rsidR="00F74A14" w:rsidRDefault="003F529A">
            <w:pPr>
              <w:pStyle w:val="ProductList-TableBody"/>
            </w:pPr>
            <w:r>
              <w:rPr>
                <w:color w:val="404040"/>
              </w:rPr>
              <w:t>Promoções: N/D</w:t>
            </w:r>
          </w:p>
        </w:tc>
      </w:tr>
      <w:tr w:rsidR="00F74A14" w14:paraId="11F3B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1C142" w14:textId="77777777" w:rsidR="00F74A14" w:rsidRDefault="003F529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FE0D0" w14:textId="77777777" w:rsidR="00F74A14" w:rsidRDefault="003F529A">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04B41" w14:textId="77777777" w:rsidR="00F74A14" w:rsidRDefault="003F529A">
            <w:pPr>
              <w:pStyle w:val="ProductList-TableBody"/>
            </w:pPr>
            <w:r>
              <w:rPr>
                <w:color w:val="404040"/>
              </w:rPr>
              <w:t>Qualificados para Redução (SCE): N/D</w:t>
            </w:r>
          </w:p>
        </w:tc>
      </w:tr>
      <w:tr w:rsidR="00F74A14" w14:paraId="456A43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BD9E7" w14:textId="77777777" w:rsidR="00F74A14" w:rsidRDefault="003F529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357D9" w14:textId="77777777" w:rsidR="00F74A14" w:rsidRDefault="003F529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DED02" w14:textId="77777777" w:rsidR="00F74A14" w:rsidRDefault="00F74A14">
            <w:pPr>
              <w:pStyle w:val="ProductList-TableBody"/>
            </w:pPr>
          </w:p>
        </w:tc>
      </w:tr>
    </w:tbl>
    <w:p w14:paraId="1899A967" w14:textId="77777777" w:rsidR="00F74A14" w:rsidRDefault="00F74A14">
      <w:pPr>
        <w:pStyle w:val="ProductList-Body"/>
      </w:pPr>
    </w:p>
    <w:p w14:paraId="5A0489B1" w14:textId="77777777" w:rsidR="00F74A14" w:rsidRDefault="003F529A">
      <w:pPr>
        <w:pStyle w:val="ProductList-ClauseHeading"/>
        <w:outlineLvl w:val="3"/>
      </w:pPr>
      <w:r>
        <w:t>2.1 Direitos de atualização de versão</w:t>
      </w:r>
    </w:p>
    <w:p w14:paraId="7B232AC2" w14:textId="77777777" w:rsidR="00F74A14" w:rsidRDefault="003F529A">
      <w:pPr>
        <w:pStyle w:val="ProductList-Body"/>
      </w:pPr>
      <w:r>
        <w:t xml:space="preserve">Os Clientes com Assinaturas do Servidor para o Azure poderão usar novas versões lançadas durante o período de assinatura de acordo com os Direitos de Uso em vigor quando essas versões são lançadas. Da mesma forma, as assinaturas de CAL e External Connector License para o Azure permitem o acesso a novas versões do software correspondente liberadas durante o período de assinatura. </w:t>
      </w:r>
    </w:p>
    <w:p w14:paraId="0F2C3E0E" w14:textId="77777777" w:rsidR="00F74A14" w:rsidRDefault="00F74A14">
      <w:pPr>
        <w:pStyle w:val="ProductList-Body"/>
      </w:pPr>
    </w:p>
    <w:p w14:paraId="2F555004" w14:textId="77777777" w:rsidR="00F74A14" w:rsidRDefault="003F529A">
      <w:pPr>
        <w:pStyle w:val="ProductList-ClauseHeading"/>
        <w:outlineLvl w:val="3"/>
      </w:pPr>
      <w:r>
        <w:t>2.2 Opções de Implantação para o Windows Server</w:t>
      </w:r>
    </w:p>
    <w:p w14:paraId="76EB7461" w14:textId="77777777" w:rsidR="00F74A14" w:rsidRDefault="003F529A">
      <w:pPr>
        <w:pStyle w:val="ProductList-SubClauseHeading"/>
        <w:outlineLvl w:val="4"/>
      </w:pPr>
      <w:r>
        <w:t>2.2.1 Usando o software no Microsoft Azure</w:t>
      </w:r>
    </w:p>
    <w:p w14:paraId="41DC9FA7" w14:textId="77777777" w:rsidR="00F74A14" w:rsidRDefault="003F529A">
      <w:pPr>
        <w:pStyle w:val="ProductList-BodyIndented"/>
      </w:pPr>
      <w:r>
        <w:t xml:space="preserve">Se o Cliente usar Máquinas Virtuais do Windows Server nas contas de Serviço do Microsoft Azure do Cliente, ele não será cobrado pelo uso do Windows Server, mas deverá pagar somente o custo da computação (a “Instância Básica”). O Cliente deve indicar que está usando o Windows Server de acordo com o Benefício Híbrido do Azure para Windows Server ao criar ou configurar uma máquina virtual no Azure. Os </w:t>
      </w:r>
      <w:hyperlink r:id="rId123">
        <w:r>
          <w:rPr>
            <w:color w:val="00467F"/>
            <w:u w:val="single"/>
          </w:rPr>
          <w:t>Termos de Serviços Online</w:t>
        </w:r>
      </w:hyperlink>
      <w:r>
        <w:t xml:space="preserve"> regem o uso do Windows Server no Azure. Cada conjunto de 16 licenças principais qualifica o Cliente a usar o Windows Server no Microsoft Azure em até 16 Núcleos Virtuais alocados por duas ou menos Instâncias Básicas do Azure. Cada conjunto adicional de 8 licenças principais qualifica o uso em até 8 Núcleos Virtuais adicionais em uma Instância Básica. Durante o prazo de sua assinatura, o Cliente também poderá usar Assinaturas de CALs do RDS para Azure com Windows Server nas contas de Serviço do Microsoft Azure do Cliente para permitir o acesso à funcionalidade do RDS ou a uma interface gráfica do usuário hospedada no Windows Server usando a funcionalidade do RDS ou outra tecnologia.</w:t>
      </w:r>
    </w:p>
    <w:p w14:paraId="47E5B198" w14:textId="77777777" w:rsidR="00F74A14" w:rsidRDefault="00F74A14">
      <w:pPr>
        <w:pStyle w:val="ProductList-BodyIndented"/>
      </w:pPr>
    </w:p>
    <w:p w14:paraId="51DAEB96" w14:textId="77777777" w:rsidR="00F74A14" w:rsidRDefault="003F529A">
      <w:pPr>
        <w:pStyle w:val="ProductList-SubClauseHeading"/>
        <w:outlineLvl w:val="4"/>
      </w:pPr>
      <w:r>
        <w:t>2.2.2 Usando o Software nos Servidores do Cliente</w:t>
      </w:r>
    </w:p>
    <w:p w14:paraId="568CAB63" w14:textId="77777777" w:rsidR="00F74A14" w:rsidRDefault="003F529A">
      <w:pPr>
        <w:pStyle w:val="ProductList-BodyIndented"/>
      </w:pPr>
      <w:r>
        <w:t xml:space="preserve">Como alternativa, o Cliente pode usar o Windows Server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Exceto conforme o disposto na seção “Migrando Cargas de Trabalho do Servidor para o Azure”, as licenças não poderão ser alocadas simultaneamente para o Azure.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Assinatura do Windows Server Standard, CALs de Assinatura e External Connector </w:t>
      </w:r>
      <w:r>
        <w:fldChar w:fldCharType="begin"/>
      </w:r>
      <w:r>
        <w:instrText xml:space="preserve"> AutoTextList   \s NoStyle \t "Licença significa o direito de baixar, instalar, acessar e usar um Produto." </w:instrText>
      </w:r>
      <w:r>
        <w:fldChar w:fldCharType="separate"/>
      </w:r>
      <w:r>
        <w:rPr>
          <w:color w:val="0563C1"/>
        </w:rPr>
        <w:t>Licenses</w:t>
      </w:r>
      <w:r>
        <w:fldChar w:fldCharType="end"/>
      </w:r>
      <w:r>
        <w:t xml:space="preserve"> oferecem os mesmos direitos que as licenças principais do Windows Server Standard, CALs e External Connector Licenses de licenciamento por volume, sujeitas respectivamente aos mesmos termos e condições conforme estabelecido em “Direitos de Uso” na entrada do produto do Windows Server da versão mais recente dos Termos do Produto. Durante o prazo da assinatura, o Cliente recebe direitos adicionais equivalentes aos direitos concedidos a clientes de SA em Auto-Hospedagem, recuperação de desastres e versões do Canal Semianual (sujeito a disponibilidade). O uso do software está sujeito aos mesmos termos e condições.</w:t>
      </w:r>
    </w:p>
    <w:p w14:paraId="6D97E342" w14:textId="77777777" w:rsidR="00F74A14" w:rsidRDefault="00F74A14">
      <w:pPr>
        <w:pStyle w:val="ProductList-BodyIndented"/>
      </w:pPr>
    </w:p>
    <w:p w14:paraId="76F64333" w14:textId="77777777" w:rsidR="00F74A14" w:rsidRDefault="003F529A">
      <w:pPr>
        <w:pStyle w:val="ProductList-SubClauseHeading"/>
        <w:outlineLvl w:val="4"/>
      </w:pPr>
      <w:r>
        <w:t>2.2.3 Migrando Cargas de Trabalho do Servidor para o Azure</w:t>
      </w:r>
    </w:p>
    <w:p w14:paraId="607CEED7" w14:textId="77777777" w:rsidR="00F74A14" w:rsidRDefault="003F529A">
      <w:pPr>
        <w:pStyle w:val="ProductList-BodyIndented"/>
      </w:pPr>
      <w:r>
        <w:t xml:space="preserve">O Cliente não pode alocar simultaneamente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Assinatura para o Azure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exceto uma única vez, por um período de até 180 dias, para permitir que o Cliente migre cargas de trabalho de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para o Azure. No término da migração para o Azure ou 180 dias desde o início da migração, o que ocorrer antes,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permaneçam atribuídas ao Azure por, no mínimo, 90 dias.</w:t>
      </w:r>
    </w:p>
    <w:p w14:paraId="33E39CED" w14:textId="77777777" w:rsidR="00F74A14" w:rsidRDefault="00F74A14">
      <w:pPr>
        <w:pStyle w:val="ProductList-BodyIndented"/>
      </w:pPr>
    </w:p>
    <w:p w14:paraId="3E07FC60" w14:textId="77777777" w:rsidR="00F74A14" w:rsidRDefault="003F529A">
      <w:pPr>
        <w:pStyle w:val="ProductList-ClauseHeading"/>
        <w:outlineLvl w:val="3"/>
      </w:pPr>
      <w:r>
        <w:t>2.3 Opções de Implantação para o SQL Server</w:t>
      </w:r>
    </w:p>
    <w:p w14:paraId="5369C544" w14:textId="77777777" w:rsidR="00F74A14" w:rsidRDefault="003F529A">
      <w:pPr>
        <w:pStyle w:val="ProductList-SubClauseHeading"/>
        <w:outlineLvl w:val="4"/>
      </w:pPr>
      <w:r>
        <w:t>2.3.1 Usando o software no Microsoft Azure</w:t>
      </w:r>
    </w:p>
    <w:p w14:paraId="1BC1AC1B" w14:textId="77777777" w:rsidR="00F74A14" w:rsidRDefault="003F529A">
      <w:pPr>
        <w:pStyle w:val="ProductList-BodyIndented"/>
      </w:pPr>
      <w:r>
        <w:t xml:space="preserve">O Cliente pode consumir, nas suas contas de Serviço do Microsoft Azure, os Serviços de Dados do Microsoft Azure identificados na tabela abaixo nas proporções indicadas. Se um cliente desejar usar Licenças de Assinatura para consumir dois ou mais Serviços de Dados do Microsoft Azure, um conjunto separado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deverá ser alocado para cada serviço.</w:t>
      </w:r>
    </w:p>
    <w:tbl>
      <w:tblPr>
        <w:tblStyle w:val="PURTable0"/>
        <w:tblW w:w="0" w:type="dxa"/>
        <w:tblLook w:val="04A0" w:firstRow="1" w:lastRow="0" w:firstColumn="1" w:lastColumn="0" w:noHBand="0" w:noVBand="1"/>
      </w:tblPr>
      <w:tblGrid>
        <w:gridCol w:w="3116"/>
        <w:gridCol w:w="3791"/>
        <w:gridCol w:w="3649"/>
      </w:tblGrid>
      <w:tr w:rsidR="00F74A14" w14:paraId="26B8E47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FF43896" w14:textId="77777777" w:rsidR="00F74A14" w:rsidRDefault="003F529A">
            <w:pPr>
              <w:pStyle w:val="ProductList-TableBody"/>
            </w:pPr>
            <w:r>
              <w:rPr>
                <w:color w:val="FFFFFF"/>
              </w:rPr>
              <w:t>Licença Qualificada</w:t>
            </w:r>
          </w:p>
        </w:tc>
        <w:tc>
          <w:tcPr>
            <w:tcW w:w="4280" w:type="dxa"/>
            <w:tcBorders>
              <w:left w:val="single" w:sz="4" w:space="0" w:color="6E6E6E"/>
              <w:bottom w:val="none" w:sz="4" w:space="0" w:color="6E6E6E"/>
              <w:right w:val="single" w:sz="4" w:space="0" w:color="6E6E6E"/>
            </w:tcBorders>
            <w:shd w:val="clear" w:color="auto" w:fill="0070C0"/>
          </w:tcPr>
          <w:p w14:paraId="072BB5DA" w14:textId="77777777" w:rsidR="00F74A14" w:rsidRDefault="003F529A">
            <w:pPr>
              <w:pStyle w:val="ProductList-TableBody"/>
            </w:pPr>
            <w:r>
              <w:rPr>
                <w:color w:val="FFFFFF"/>
              </w:rPr>
              <w:t>Serviço de Dados do Microsoft Azure</w:t>
            </w:r>
            <w:r>
              <w:rPr>
                <w:vertAlign w:val="superscript"/>
              </w:rPr>
              <w:t>1</w:t>
            </w:r>
          </w:p>
        </w:tc>
        <w:tc>
          <w:tcPr>
            <w:tcW w:w="4160" w:type="dxa"/>
            <w:tcBorders>
              <w:left w:val="single" w:sz="4" w:space="0" w:color="6E6E6E"/>
            </w:tcBorders>
            <w:shd w:val="clear" w:color="auto" w:fill="0070C0"/>
          </w:tcPr>
          <w:p w14:paraId="32EC1A47" w14:textId="77777777" w:rsidR="00F74A14" w:rsidRDefault="003F529A">
            <w:pPr>
              <w:pStyle w:val="ProductList-TableBody"/>
            </w:pPr>
            <w:r>
              <w:rPr>
                <w:color w:val="FFFFFF"/>
              </w:rPr>
              <w:t>Proporção de Licenças Qualificadas para Azure vCores</w:t>
            </w:r>
          </w:p>
        </w:tc>
      </w:tr>
      <w:tr w:rsidR="00F74A14" w14:paraId="3F5CC5FA" w14:textId="77777777">
        <w:tc>
          <w:tcPr>
            <w:tcW w:w="3540" w:type="dxa"/>
            <w:tcBorders>
              <w:left w:val="single" w:sz="4" w:space="0" w:color="6E6E6E"/>
              <w:bottom w:val="none" w:sz="4" w:space="0" w:color="6E6E6E"/>
              <w:right w:val="single" w:sz="4" w:space="0" w:color="6E6E6E"/>
            </w:tcBorders>
          </w:tcPr>
          <w:p w14:paraId="1E219ECC" w14:textId="77777777" w:rsidR="00F74A14" w:rsidRDefault="003F529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AD5AB5D" w14:textId="77777777" w:rsidR="00F74A14" w:rsidRDefault="003F529A">
            <w:pPr>
              <w:pStyle w:val="ProductList-TableBody"/>
            </w:pPr>
            <w:r>
              <w:t>Banco de Dados SQL do Azure (Pool Elástico e Banco de Dados Único)/Instância Gerenciada do SQL do Azure – para Fins Gerais</w:t>
            </w:r>
          </w:p>
        </w:tc>
        <w:tc>
          <w:tcPr>
            <w:tcW w:w="4160" w:type="dxa"/>
            <w:tcBorders>
              <w:left w:val="single" w:sz="4" w:space="0" w:color="6E6E6E"/>
              <w:bottom w:val="single" w:sz="4" w:space="0" w:color="6E6E6E"/>
              <w:right w:val="single" w:sz="4" w:space="0" w:color="6E6E6E"/>
            </w:tcBorders>
          </w:tcPr>
          <w:p w14:paraId="421BCB8D" w14:textId="77777777" w:rsidR="00F74A14" w:rsidRDefault="003F529A">
            <w:pPr>
              <w:pStyle w:val="ProductList-TableBody"/>
            </w:pPr>
            <w:r>
              <w:t>1 Licença de Núcleo: 4 vCores</w:t>
            </w:r>
          </w:p>
        </w:tc>
      </w:tr>
      <w:tr w:rsidR="00F74A14" w14:paraId="11CA696F" w14:textId="77777777">
        <w:tc>
          <w:tcPr>
            <w:tcW w:w="3540" w:type="dxa"/>
            <w:tcBorders>
              <w:top w:val="none" w:sz="4" w:space="0" w:color="6E6E6E"/>
              <w:left w:val="single" w:sz="4" w:space="0" w:color="6E6E6E"/>
              <w:bottom w:val="none" w:sz="4" w:space="0" w:color="6E6E6E"/>
            </w:tcBorders>
          </w:tcPr>
          <w:p w14:paraId="6523D4EB" w14:textId="77777777" w:rsidR="00F74A14" w:rsidRDefault="00F74A14">
            <w:pPr>
              <w:pStyle w:val="ProductList-TableBody"/>
            </w:pPr>
          </w:p>
        </w:tc>
        <w:tc>
          <w:tcPr>
            <w:tcW w:w="4280" w:type="dxa"/>
          </w:tcPr>
          <w:p w14:paraId="2AAC380E" w14:textId="77777777" w:rsidR="00F74A14" w:rsidRDefault="003F529A">
            <w:pPr>
              <w:pStyle w:val="ProductList-TableBody"/>
            </w:pPr>
            <w:r>
              <w:t xml:space="preserve">Banco de Dados SQL do Azure (Pool Elástico e Banco de Dados Único)/Instância Gerenciada do SQL do Azure – Essencial para os Negócios </w:t>
            </w:r>
          </w:p>
        </w:tc>
        <w:tc>
          <w:tcPr>
            <w:tcW w:w="4160" w:type="dxa"/>
            <w:tcBorders>
              <w:top w:val="single" w:sz="4" w:space="0" w:color="6E6E6E"/>
              <w:bottom w:val="single" w:sz="4" w:space="0" w:color="6E6E6E"/>
              <w:right w:val="single" w:sz="4" w:space="0" w:color="6E6E6E"/>
            </w:tcBorders>
          </w:tcPr>
          <w:p w14:paraId="2BEF2E27" w14:textId="77777777" w:rsidR="00F74A14" w:rsidRDefault="003F529A">
            <w:pPr>
              <w:pStyle w:val="ProductList-TableBody"/>
            </w:pPr>
            <w:r>
              <w:t>1 Licença de Núcleo: 1 vCore</w:t>
            </w:r>
          </w:p>
        </w:tc>
      </w:tr>
      <w:tr w:rsidR="00F74A14" w14:paraId="459C0257" w14:textId="77777777">
        <w:tc>
          <w:tcPr>
            <w:tcW w:w="3540" w:type="dxa"/>
            <w:tcBorders>
              <w:top w:val="none" w:sz="4" w:space="0" w:color="6E6E6E"/>
              <w:left w:val="single" w:sz="4" w:space="0" w:color="6E6E6E"/>
              <w:bottom w:val="none" w:sz="4" w:space="0" w:color="6E6E6E"/>
            </w:tcBorders>
          </w:tcPr>
          <w:p w14:paraId="1D3B83F2" w14:textId="77777777" w:rsidR="00F74A14" w:rsidRDefault="00F74A14">
            <w:pPr>
              <w:pStyle w:val="ProductList-TableBody"/>
            </w:pPr>
          </w:p>
        </w:tc>
        <w:tc>
          <w:tcPr>
            <w:tcW w:w="4280" w:type="dxa"/>
          </w:tcPr>
          <w:p w14:paraId="0F418C5F" w14:textId="77777777" w:rsidR="00F74A14" w:rsidRDefault="003F529A">
            <w:pPr>
              <w:pStyle w:val="ProductList-TableBody"/>
            </w:pPr>
            <w:r>
              <w:t>Banco de Dados SQL do Azure (Banco de Dados Único)/Instância Gerenciada do SQL do Azure - Hiperescala</w:t>
            </w:r>
          </w:p>
        </w:tc>
        <w:tc>
          <w:tcPr>
            <w:tcW w:w="4160" w:type="dxa"/>
            <w:tcBorders>
              <w:top w:val="single" w:sz="4" w:space="0" w:color="6E6E6E"/>
              <w:bottom w:val="single" w:sz="4" w:space="0" w:color="6E6E6E"/>
              <w:right w:val="single" w:sz="4" w:space="0" w:color="6E6E6E"/>
            </w:tcBorders>
          </w:tcPr>
          <w:p w14:paraId="60B2C77D" w14:textId="77777777" w:rsidR="00F74A14" w:rsidRDefault="003F529A">
            <w:pPr>
              <w:pStyle w:val="ProductList-TableBody"/>
            </w:pPr>
            <w:r>
              <w:t>1 Licença de Núcleo: 4 vCore</w:t>
            </w:r>
          </w:p>
        </w:tc>
      </w:tr>
      <w:tr w:rsidR="00F74A14" w14:paraId="1BAEEBD8" w14:textId="77777777">
        <w:tc>
          <w:tcPr>
            <w:tcW w:w="3540" w:type="dxa"/>
            <w:tcBorders>
              <w:top w:val="none" w:sz="4" w:space="0" w:color="6E6E6E"/>
              <w:left w:val="single" w:sz="4" w:space="0" w:color="6E6E6E"/>
              <w:bottom w:val="none" w:sz="4" w:space="0" w:color="6E6E6E"/>
              <w:right w:val="single" w:sz="4" w:space="0" w:color="6E6E6E"/>
            </w:tcBorders>
          </w:tcPr>
          <w:p w14:paraId="0D12AE15" w14:textId="77777777" w:rsidR="00F74A14" w:rsidRDefault="00F74A14">
            <w:pPr>
              <w:pStyle w:val="ProductList-TableBody"/>
            </w:pPr>
          </w:p>
        </w:tc>
        <w:tc>
          <w:tcPr>
            <w:tcW w:w="4280" w:type="dxa"/>
            <w:tcBorders>
              <w:left w:val="single" w:sz="4" w:space="0" w:color="6E6E6E"/>
              <w:bottom w:val="single" w:sz="4" w:space="0" w:color="6E6E6E"/>
              <w:right w:val="single" w:sz="4" w:space="0" w:color="6E6E6E"/>
            </w:tcBorders>
          </w:tcPr>
          <w:p w14:paraId="20AD1361" w14:textId="77777777" w:rsidR="00F74A14" w:rsidRDefault="003F529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ACD291C" w14:textId="77777777" w:rsidR="00F74A14" w:rsidRDefault="003F529A">
            <w:pPr>
              <w:pStyle w:val="ProductList-TableBody"/>
            </w:pPr>
            <w:r>
              <w:t>1 Licença de Núcleo: 1 vCore</w:t>
            </w:r>
          </w:p>
        </w:tc>
      </w:tr>
      <w:tr w:rsidR="00F74A14" w14:paraId="3DA53AB0" w14:textId="77777777">
        <w:tc>
          <w:tcPr>
            <w:tcW w:w="3540" w:type="dxa"/>
            <w:tcBorders>
              <w:top w:val="none" w:sz="4" w:space="0" w:color="6E6E6E"/>
              <w:left w:val="single" w:sz="4" w:space="0" w:color="6E6E6E"/>
              <w:bottom w:val="none" w:sz="4" w:space="0" w:color="6E6E6E"/>
              <w:right w:val="single" w:sz="4" w:space="0" w:color="6E6E6E"/>
            </w:tcBorders>
          </w:tcPr>
          <w:p w14:paraId="209A7AB0" w14:textId="77777777" w:rsidR="00F74A14" w:rsidRDefault="00F74A1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16174C6" w14:textId="77777777" w:rsidR="00F74A14" w:rsidRDefault="003F529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2C9AAAA" w14:textId="77777777" w:rsidR="00F74A14" w:rsidRDefault="003F529A">
            <w:pPr>
              <w:pStyle w:val="ProductList-TableBody"/>
            </w:pPr>
            <w:r>
              <w:t>1 Licença de Núcleo: 4 vCores</w:t>
            </w:r>
          </w:p>
        </w:tc>
      </w:tr>
      <w:tr w:rsidR="00F74A14" w14:paraId="0F048FBF" w14:textId="77777777">
        <w:tc>
          <w:tcPr>
            <w:tcW w:w="3540" w:type="dxa"/>
            <w:tcBorders>
              <w:top w:val="none" w:sz="4" w:space="0" w:color="6E6E6E"/>
              <w:left w:val="single" w:sz="4" w:space="0" w:color="6E6E6E"/>
              <w:bottom w:val="none" w:sz="4" w:space="0" w:color="6E6E6E"/>
              <w:right w:val="single" w:sz="4" w:space="0" w:color="6E6E6E"/>
            </w:tcBorders>
          </w:tcPr>
          <w:p w14:paraId="06C94064" w14:textId="77777777" w:rsidR="00F74A14" w:rsidRDefault="00F74A1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1B7F69F" w14:textId="77777777" w:rsidR="00F74A14" w:rsidRDefault="003F529A">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397D17BD" w14:textId="77777777" w:rsidR="00F74A14" w:rsidRDefault="003F529A">
            <w:pPr>
              <w:pStyle w:val="ProductList-TableBody"/>
            </w:pPr>
            <w:r>
              <w:t>1 Licença Principal:4 vCPUs</w:t>
            </w:r>
          </w:p>
        </w:tc>
      </w:tr>
      <w:tr w:rsidR="00F74A14" w14:paraId="3EA7F8F0" w14:textId="77777777">
        <w:tc>
          <w:tcPr>
            <w:tcW w:w="3540" w:type="dxa"/>
            <w:tcBorders>
              <w:top w:val="none" w:sz="4" w:space="0" w:color="6E6E6E"/>
              <w:left w:val="single" w:sz="4" w:space="0" w:color="6E6E6E"/>
              <w:bottom w:val="single" w:sz="4" w:space="0" w:color="6E6E6E"/>
              <w:right w:val="single" w:sz="4" w:space="0" w:color="6E6E6E"/>
            </w:tcBorders>
          </w:tcPr>
          <w:p w14:paraId="3D0B3CF2" w14:textId="77777777" w:rsidR="00F74A14" w:rsidRDefault="00F74A14">
            <w:pPr>
              <w:pStyle w:val="ProductList-TableBody"/>
            </w:pPr>
          </w:p>
        </w:tc>
        <w:tc>
          <w:tcPr>
            <w:tcW w:w="4280" w:type="dxa"/>
            <w:tcBorders>
              <w:top w:val="single" w:sz="4" w:space="0" w:color="6E6E6E"/>
              <w:left w:val="single" w:sz="4" w:space="0" w:color="6E6E6E"/>
              <w:right w:val="single" w:sz="4" w:space="0" w:color="6E6E6E"/>
            </w:tcBorders>
          </w:tcPr>
          <w:p w14:paraId="732DF058" w14:textId="77777777" w:rsidR="00F74A14" w:rsidRDefault="003F529A">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46A5768" w14:textId="77777777" w:rsidR="00F74A14" w:rsidRDefault="003F529A">
            <w:pPr>
              <w:pStyle w:val="ProductList-TableBody"/>
            </w:pPr>
            <w:r>
              <w:t>1 Licença Principal</w:t>
            </w:r>
            <w:r>
              <w:rPr>
                <w:vertAlign w:val="superscript"/>
              </w:rPr>
              <w:t>2</w:t>
            </w:r>
            <w:r>
              <w:t>:1 vCPU</w:t>
            </w:r>
          </w:p>
        </w:tc>
      </w:tr>
      <w:tr w:rsidR="00F74A14" w14:paraId="52E4686C" w14:textId="77777777">
        <w:tc>
          <w:tcPr>
            <w:tcW w:w="3540" w:type="dxa"/>
            <w:tcBorders>
              <w:top w:val="single" w:sz="4" w:space="0" w:color="6E6E6E"/>
              <w:left w:val="single" w:sz="4" w:space="0" w:color="6E6E6E"/>
              <w:bottom w:val="none" w:sz="4" w:space="0" w:color="6E6E6E"/>
            </w:tcBorders>
          </w:tcPr>
          <w:p w14:paraId="4D05E5F4" w14:textId="77777777" w:rsidR="00F74A14" w:rsidRDefault="003F529A">
            <w:pPr>
              <w:pStyle w:val="ProductList-TableBody"/>
            </w:pPr>
            <w:r>
              <w:t>SQL Server Standard (Core)</w:t>
            </w:r>
          </w:p>
        </w:tc>
        <w:tc>
          <w:tcPr>
            <w:tcW w:w="4280" w:type="dxa"/>
          </w:tcPr>
          <w:p w14:paraId="7653A884" w14:textId="77777777" w:rsidR="00F74A14" w:rsidRDefault="003F529A">
            <w:pPr>
              <w:pStyle w:val="ProductList-TableBody"/>
            </w:pPr>
            <w:r>
              <w:t>Banco de Dados SQL do Azure (Pool Elástico e Banco de Dados Único)/Instância Gerenciada do SQL do Azure – para Fins Gerais</w:t>
            </w:r>
          </w:p>
        </w:tc>
        <w:tc>
          <w:tcPr>
            <w:tcW w:w="4160" w:type="dxa"/>
            <w:tcBorders>
              <w:top w:val="single" w:sz="4" w:space="0" w:color="6E6E6E"/>
              <w:bottom w:val="single" w:sz="4" w:space="0" w:color="6E6E6E"/>
              <w:right w:val="single" w:sz="4" w:space="0" w:color="6E6E6E"/>
            </w:tcBorders>
          </w:tcPr>
          <w:p w14:paraId="0274B8DB" w14:textId="77777777" w:rsidR="00F74A14" w:rsidRDefault="003F529A">
            <w:pPr>
              <w:pStyle w:val="ProductList-TableBody"/>
            </w:pPr>
            <w:r>
              <w:t>1 Licença de Núcleo: 1 vCore</w:t>
            </w:r>
          </w:p>
        </w:tc>
      </w:tr>
      <w:tr w:rsidR="00F74A14" w14:paraId="59C3BE91" w14:textId="77777777">
        <w:tc>
          <w:tcPr>
            <w:tcW w:w="3540" w:type="dxa"/>
            <w:tcBorders>
              <w:top w:val="none" w:sz="4" w:space="0" w:color="6E6E6E"/>
              <w:left w:val="single" w:sz="4" w:space="0" w:color="6E6E6E"/>
              <w:bottom w:val="none" w:sz="4" w:space="0" w:color="6E6E6E"/>
              <w:right w:val="single" w:sz="4" w:space="0" w:color="6E6E6E"/>
            </w:tcBorders>
          </w:tcPr>
          <w:p w14:paraId="1F86E04A" w14:textId="77777777" w:rsidR="00F74A14" w:rsidRDefault="00F74A14">
            <w:pPr>
              <w:pStyle w:val="ProductList-TableBody"/>
            </w:pPr>
          </w:p>
        </w:tc>
        <w:tc>
          <w:tcPr>
            <w:tcW w:w="4280" w:type="dxa"/>
            <w:tcBorders>
              <w:left w:val="single" w:sz="4" w:space="0" w:color="6E6E6E"/>
              <w:bottom w:val="single" w:sz="4" w:space="0" w:color="6E6E6E"/>
              <w:right w:val="single" w:sz="4" w:space="0" w:color="6E6E6E"/>
            </w:tcBorders>
          </w:tcPr>
          <w:p w14:paraId="14573454" w14:textId="77777777" w:rsidR="00F74A14" w:rsidRDefault="003F529A">
            <w:pPr>
              <w:pStyle w:val="ProductList-TableBody"/>
            </w:pPr>
            <w:r>
              <w:t>Banco de Dados SQL do Azure (Pool Elástico e Banco de Dados Único)/Instância Gerenciada do SQL do Azure – Essencial para os Negócios</w:t>
            </w:r>
          </w:p>
        </w:tc>
        <w:tc>
          <w:tcPr>
            <w:tcW w:w="4160" w:type="dxa"/>
            <w:tcBorders>
              <w:top w:val="single" w:sz="4" w:space="0" w:color="6E6E6E"/>
              <w:left w:val="single" w:sz="4" w:space="0" w:color="6E6E6E"/>
              <w:bottom w:val="single" w:sz="4" w:space="0" w:color="6E6E6E"/>
              <w:right w:val="single" w:sz="4" w:space="0" w:color="6E6E6E"/>
            </w:tcBorders>
          </w:tcPr>
          <w:p w14:paraId="707F2BE4" w14:textId="77777777" w:rsidR="00F74A14" w:rsidRDefault="003F529A">
            <w:pPr>
              <w:pStyle w:val="ProductList-TableBody"/>
            </w:pPr>
            <w:r>
              <w:t>4 Licença de Núcleo: 1 vCore</w:t>
            </w:r>
          </w:p>
        </w:tc>
      </w:tr>
      <w:tr w:rsidR="00F74A14" w14:paraId="44ED602E" w14:textId="77777777">
        <w:tc>
          <w:tcPr>
            <w:tcW w:w="3540" w:type="dxa"/>
            <w:tcBorders>
              <w:top w:val="none" w:sz="4" w:space="0" w:color="6E6E6E"/>
              <w:left w:val="single" w:sz="4" w:space="0" w:color="6E6E6E"/>
              <w:bottom w:val="none" w:sz="4" w:space="0" w:color="6E6E6E"/>
              <w:right w:val="single" w:sz="4" w:space="0" w:color="6E6E6E"/>
            </w:tcBorders>
          </w:tcPr>
          <w:p w14:paraId="45729A84" w14:textId="77777777" w:rsidR="00F74A14" w:rsidRDefault="00F74A1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89E8BA0" w14:textId="77777777" w:rsidR="00F74A14" w:rsidRDefault="003F529A">
            <w:pPr>
              <w:pStyle w:val="ProductList-TableBody"/>
            </w:pPr>
            <w:r>
              <w:t>Banco de Dados SQL do Azure (Banco de Dados Único)/Instância Gerenciada do SQL do Azure - Hiperescala</w:t>
            </w:r>
          </w:p>
        </w:tc>
        <w:tc>
          <w:tcPr>
            <w:tcW w:w="4160" w:type="dxa"/>
            <w:tcBorders>
              <w:top w:val="single" w:sz="4" w:space="0" w:color="6E6E6E"/>
              <w:left w:val="single" w:sz="4" w:space="0" w:color="6E6E6E"/>
              <w:bottom w:val="single" w:sz="4" w:space="0" w:color="6E6E6E"/>
              <w:right w:val="single" w:sz="4" w:space="0" w:color="6E6E6E"/>
            </w:tcBorders>
          </w:tcPr>
          <w:p w14:paraId="555F5283" w14:textId="77777777" w:rsidR="00F74A14" w:rsidRDefault="003F529A">
            <w:pPr>
              <w:pStyle w:val="ProductList-TableBody"/>
            </w:pPr>
            <w:r>
              <w:t>1 Licença de Núcleo: 1 vCore</w:t>
            </w:r>
          </w:p>
        </w:tc>
      </w:tr>
      <w:tr w:rsidR="00F74A14" w14:paraId="5005963C" w14:textId="77777777">
        <w:tc>
          <w:tcPr>
            <w:tcW w:w="3540" w:type="dxa"/>
            <w:tcBorders>
              <w:top w:val="none" w:sz="4" w:space="0" w:color="6E6E6E"/>
              <w:left w:val="single" w:sz="4" w:space="0" w:color="6E6E6E"/>
              <w:bottom w:val="none" w:sz="4" w:space="0" w:color="6E6E6E"/>
              <w:right w:val="single" w:sz="4" w:space="0" w:color="6E6E6E"/>
            </w:tcBorders>
          </w:tcPr>
          <w:p w14:paraId="618F9076" w14:textId="77777777" w:rsidR="00F74A14" w:rsidRDefault="00F74A1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BA5F135" w14:textId="77777777" w:rsidR="00F74A14" w:rsidRDefault="003F529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8235F24" w14:textId="77777777" w:rsidR="00F74A14" w:rsidRDefault="003F529A">
            <w:pPr>
              <w:pStyle w:val="ProductList-TableBody"/>
            </w:pPr>
            <w:r>
              <w:t>1 Licença de Núcleo: 1 vCore</w:t>
            </w:r>
          </w:p>
        </w:tc>
      </w:tr>
      <w:tr w:rsidR="00F74A14" w14:paraId="68A2BFEE" w14:textId="77777777">
        <w:tc>
          <w:tcPr>
            <w:tcW w:w="3540" w:type="dxa"/>
            <w:tcBorders>
              <w:top w:val="none" w:sz="4" w:space="0" w:color="6E6E6E"/>
              <w:left w:val="single" w:sz="4" w:space="0" w:color="6E6E6E"/>
              <w:bottom w:val="none" w:sz="4" w:space="0" w:color="6E6E6E"/>
              <w:right w:val="single" w:sz="4" w:space="0" w:color="6E6E6E"/>
            </w:tcBorders>
          </w:tcPr>
          <w:p w14:paraId="01615172" w14:textId="77777777" w:rsidR="00F74A14" w:rsidRDefault="00F74A1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D7E2722" w14:textId="77777777" w:rsidR="00F74A14" w:rsidRDefault="003F529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BAFF6FB" w14:textId="77777777" w:rsidR="00F74A14" w:rsidRDefault="003F529A">
            <w:pPr>
              <w:pStyle w:val="ProductList-TableBody"/>
            </w:pPr>
            <w:r>
              <w:t>4 Licenças Principais:1 vCore</w:t>
            </w:r>
          </w:p>
        </w:tc>
      </w:tr>
      <w:tr w:rsidR="00F74A14" w14:paraId="3936A820" w14:textId="77777777">
        <w:tc>
          <w:tcPr>
            <w:tcW w:w="3540" w:type="dxa"/>
            <w:tcBorders>
              <w:top w:val="none" w:sz="4" w:space="0" w:color="6E6E6E"/>
              <w:left w:val="single" w:sz="4" w:space="0" w:color="6E6E6E"/>
              <w:bottom w:val="none" w:sz="4" w:space="0" w:color="6E6E6E"/>
              <w:right w:val="single" w:sz="4" w:space="0" w:color="6E6E6E"/>
            </w:tcBorders>
          </w:tcPr>
          <w:p w14:paraId="46A9ED38" w14:textId="77777777" w:rsidR="00F74A14" w:rsidRDefault="00F74A1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FFE5C6D" w14:textId="77777777" w:rsidR="00F74A14" w:rsidRDefault="003F529A">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5C2CAEB1" w14:textId="77777777" w:rsidR="00F74A14" w:rsidRDefault="003F529A">
            <w:pPr>
              <w:pStyle w:val="ProductList-TableBody"/>
            </w:pPr>
            <w:r>
              <w:t>1 Licença Principal</w:t>
            </w:r>
            <w:r>
              <w:rPr>
                <w:vertAlign w:val="superscript"/>
              </w:rPr>
              <w:t>2</w:t>
            </w:r>
            <w:r>
              <w:t>:1 vCPU</w:t>
            </w:r>
          </w:p>
        </w:tc>
      </w:tr>
      <w:tr w:rsidR="00F74A14" w14:paraId="39975226" w14:textId="77777777">
        <w:tc>
          <w:tcPr>
            <w:tcW w:w="3540" w:type="dxa"/>
            <w:tcBorders>
              <w:top w:val="none" w:sz="4" w:space="0" w:color="6E6E6E"/>
              <w:left w:val="single" w:sz="4" w:space="0" w:color="6E6E6E"/>
              <w:bottom w:val="single" w:sz="4" w:space="0" w:color="6E6E6E"/>
              <w:right w:val="single" w:sz="4" w:space="0" w:color="6E6E6E"/>
            </w:tcBorders>
          </w:tcPr>
          <w:p w14:paraId="00DC95B7" w14:textId="77777777" w:rsidR="00F74A14" w:rsidRDefault="00F74A1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96848E6" w14:textId="77777777" w:rsidR="00F74A14" w:rsidRDefault="003F529A">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0C17AF8" w14:textId="77777777" w:rsidR="00F74A14" w:rsidRDefault="003F529A">
            <w:pPr>
              <w:pStyle w:val="ProductList-TableBody"/>
            </w:pPr>
            <w:r>
              <w:t>4 Licenças Principais</w:t>
            </w:r>
            <w:r>
              <w:rPr>
                <w:vertAlign w:val="superscript"/>
              </w:rPr>
              <w:t>2</w:t>
            </w:r>
            <w:r>
              <w:t>:1 vCPU</w:t>
            </w:r>
          </w:p>
        </w:tc>
      </w:tr>
    </w:tbl>
    <w:p w14:paraId="7D375A06" w14:textId="77777777" w:rsidR="00F74A14" w:rsidRDefault="003F529A">
      <w:pPr>
        <w:pStyle w:val="ProductList-BodyIndented"/>
      </w:pPr>
      <w:r>
        <w:rPr>
          <w:i/>
          <w:vertAlign w:val="superscript"/>
        </w:rPr>
        <w:t>1</w:t>
      </w:r>
      <w:r>
        <w:rPr>
          <w:i/>
        </w:rPr>
        <w:t>O Benefício Híbrido do Azure não está disponível na camada de computação sem servidor do Banco de Dados SQL do Azure ou da Instância Gerenciada do SQL do Azure.</w:t>
      </w:r>
    </w:p>
    <w:p w14:paraId="4F859502" w14:textId="77777777" w:rsidR="00F74A14" w:rsidRDefault="003F529A">
      <w:pPr>
        <w:pStyle w:val="ProductList-BodyIndented"/>
      </w:pPr>
      <w:r>
        <w:rPr>
          <w:i/>
          <w:vertAlign w:val="superscript"/>
        </w:rPr>
        <w:t>2</w:t>
      </w:r>
      <w:r>
        <w:rPr>
          <w:i/>
        </w:rPr>
        <w:t>Sujeito a, no mínimo, quatro Licenças de Núcleo por Máquina Virtual.</w:t>
      </w:r>
    </w:p>
    <w:p w14:paraId="52B25F3E" w14:textId="77777777" w:rsidR="00F74A14" w:rsidRDefault="00F74A14">
      <w:pPr>
        <w:pStyle w:val="ProductList-BodyIndented"/>
      </w:pPr>
    </w:p>
    <w:p w14:paraId="1FFCAE7C" w14:textId="77777777" w:rsidR="00F74A14" w:rsidRDefault="003F529A">
      <w:pPr>
        <w:pStyle w:val="ProductList-BodyIndented"/>
      </w:pPr>
      <w:r>
        <w:t xml:space="preserve">O cliente não será cobrado pelo uso de um Serviço de Dados do Microsoft Azure, mas ele ainda deverá pagar pelo custo do cálculo (ou seja, a taxa básica), armazenamento e backup, bem como E/S associado ao seu uso dos serviços (conforme aplicável). O Cliente deve indicar que está usando o Banco de Dados SQL do Azure (Pool Elástico e Banco de Dados Único), Instância Gerenciada do SQL do Azure, os Azure Data Factory SQL Server Integration Services ou Máquinas Virtuais do SQL Server segundo o Benefício de Uso Híbrido do Azure para SQL Server ao configurar as cargas de trabalho do Azure. Os Clientes podem complementar essas cargas de trabalho em execução com serviços do Azure totalmente mensurados.  </w:t>
      </w:r>
    </w:p>
    <w:p w14:paraId="3BBE802C" w14:textId="77777777" w:rsidR="00F74A14" w:rsidRDefault="00F74A14">
      <w:pPr>
        <w:pStyle w:val="ProductList-BodyIndented"/>
      </w:pPr>
    </w:p>
    <w:p w14:paraId="1647E982" w14:textId="77777777" w:rsidR="00F74A14" w:rsidRDefault="003F529A">
      <w:pPr>
        <w:pStyle w:val="ProductList-SubClauseHeading"/>
        <w:outlineLvl w:val="4"/>
      </w:pPr>
      <w:r>
        <w:t>2.3.2 Direitos de Failover do SQL Server</w:t>
      </w:r>
    </w:p>
    <w:p w14:paraId="5FD5EBAE" w14:textId="77777777" w:rsidR="00F74A14" w:rsidRDefault="003F529A">
      <w:pPr>
        <w:pStyle w:val="ProductList-BodyIndented"/>
      </w:pPr>
      <w:r>
        <w:t xml:space="preserve">Ao alocar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Assinatura do SQL Server para uso com uma Máquina Virtual do SQL Server no Azure, o Cliente tem direito a:</w:t>
      </w:r>
    </w:p>
    <w:p w14:paraId="2CBF48AE" w14:textId="77777777" w:rsidR="00F74A14" w:rsidRDefault="003F529A" w:rsidP="003F529A">
      <w:pPr>
        <w:pStyle w:val="ProductList-Bullet"/>
        <w:numPr>
          <w:ilvl w:val="1"/>
          <w:numId w:val="48"/>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para qualquer fim, incluindo alta disponibilidade e</w:t>
      </w:r>
    </w:p>
    <w:p w14:paraId="41540637" w14:textId="77777777" w:rsidR="00F74A14" w:rsidRDefault="003F529A" w:rsidP="003F529A">
      <w:pPr>
        <w:pStyle w:val="ProductList-Bullet"/>
        <w:numPr>
          <w:ilvl w:val="1"/>
          <w:numId w:val="48"/>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especificamente para fins de recuperação de desastres.</w:t>
      </w:r>
    </w:p>
    <w:p w14:paraId="4F7F3F00" w14:textId="77777777" w:rsidR="00F74A14" w:rsidRDefault="00F74A14">
      <w:pPr>
        <w:pStyle w:val="ProductList-BodyIndented"/>
      </w:pPr>
    </w:p>
    <w:p w14:paraId="5FA0C6BA" w14:textId="77777777" w:rsidR="00F74A14" w:rsidRDefault="003F529A">
      <w:pPr>
        <w:pStyle w:val="ProductList-BodyIndented"/>
      </w:pPr>
      <w:r>
        <w:t xml:space="preserve">O Cliente também pode executar uma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e seu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de recuperação de desastres simultaneamente por breves períodos de testes de recuperação de desastres a cada 90 dias e, durante um desastre, por um breve período, para auxiliar na transferência entre eles. O Cliente pode executar as seguintes operações relacionadas a manutenção para qualquer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permitido:</w:t>
      </w:r>
    </w:p>
    <w:p w14:paraId="35F4C4B5" w14:textId="77777777" w:rsidR="00F74A14" w:rsidRDefault="003F529A" w:rsidP="003F529A">
      <w:pPr>
        <w:pStyle w:val="ProductList-Bullet"/>
        <w:numPr>
          <w:ilvl w:val="1"/>
          <w:numId w:val="49"/>
        </w:numPr>
      </w:pPr>
      <w:r>
        <w:t xml:space="preserve">Verificações de consistência de banco de dados ou Checkdb </w:t>
      </w:r>
    </w:p>
    <w:p w14:paraId="0A2B2641" w14:textId="77777777" w:rsidR="00F74A14" w:rsidRDefault="003F529A" w:rsidP="003F529A">
      <w:pPr>
        <w:pStyle w:val="ProductList-Bullet"/>
        <w:numPr>
          <w:ilvl w:val="1"/>
          <w:numId w:val="49"/>
        </w:numPr>
      </w:pPr>
      <w:r>
        <w:t xml:space="preserve">Backups de logs </w:t>
      </w:r>
    </w:p>
    <w:p w14:paraId="34673E91" w14:textId="77777777" w:rsidR="00F74A14" w:rsidRDefault="003F529A" w:rsidP="003F529A">
      <w:pPr>
        <w:pStyle w:val="ProductList-Bullet"/>
        <w:numPr>
          <w:ilvl w:val="1"/>
          <w:numId w:val="49"/>
        </w:numPr>
      </w:pPr>
      <w:r>
        <w:t xml:space="preserve">Backups completos </w:t>
      </w:r>
    </w:p>
    <w:p w14:paraId="77D807EE" w14:textId="77777777" w:rsidR="00F74A14" w:rsidRDefault="003F529A" w:rsidP="003F529A">
      <w:pPr>
        <w:pStyle w:val="ProductList-Bullet"/>
        <w:numPr>
          <w:ilvl w:val="1"/>
          <w:numId w:val="49"/>
        </w:numPr>
      </w:pPr>
      <w:r>
        <w:t>Monitorando dados de uso de recursos</w:t>
      </w:r>
    </w:p>
    <w:p w14:paraId="35B52BB3" w14:textId="77777777" w:rsidR="00F74A14" w:rsidRDefault="00F74A14">
      <w:pPr>
        <w:pStyle w:val="ProductList-BodyIndented"/>
      </w:pPr>
    </w:p>
    <w:p w14:paraId="025A3DC9" w14:textId="77777777" w:rsidR="00F74A14" w:rsidRDefault="003F529A">
      <w:pPr>
        <w:pStyle w:val="ProductList-BodyIndented"/>
      </w:pP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permitidos para recuperação de desastres devem ser assíncronos e manuais. O número de licenças que, de outra forma, seriam necessárias para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não deve exceder o número de licenças necessárias para 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correspondente.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 OSEs de Failover</w:t>
      </w:r>
      <w:r>
        <w:fldChar w:fldCharType="end"/>
      </w:r>
      <w:r>
        <w:t xml:space="preserve"> não podem fornecer dados do SQL Server a usuários nem dispositivos nem, de outra forma, executar cargas de trabalho ativas do SQL Server.</w:t>
      </w:r>
    </w:p>
    <w:p w14:paraId="5B00EDA2" w14:textId="77777777" w:rsidR="00F74A14" w:rsidRDefault="00F74A14">
      <w:pPr>
        <w:pStyle w:val="ProductList-BodyIndented"/>
      </w:pPr>
    </w:p>
    <w:p w14:paraId="4DA940BC" w14:textId="77777777" w:rsidR="00F74A14" w:rsidRDefault="003F529A">
      <w:pPr>
        <w:pStyle w:val="ProductList-BodyIndented"/>
      </w:pPr>
      <w:r>
        <w:t xml:space="preserve">O Cliente está qualificado 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adicional para alta disponibilidade para cada uma de suas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xml:space="preserve"> que sejam executadas na plataforma Linux e que atue como instância principal do SQL Server quando usadas junto com o uso que o Cliente faz dos Clusters de Big Data. Esses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adicionais estão sujeitos às mesmas limitações do SQL Server – Direitos de Failover.</w:t>
      </w:r>
    </w:p>
    <w:p w14:paraId="712557D1" w14:textId="77777777" w:rsidR="00F74A14" w:rsidRDefault="00F74A14">
      <w:pPr>
        <w:pStyle w:val="ProductList-BodyIndented"/>
      </w:pPr>
    </w:p>
    <w:p w14:paraId="40A6DFDE" w14:textId="77777777" w:rsidR="00F74A14" w:rsidRDefault="003F529A">
      <w:pPr>
        <w:pStyle w:val="ProductList-SubClauseHeading"/>
        <w:outlineLvl w:val="4"/>
      </w:pPr>
      <w:r>
        <w:t>2.3.3 Usando o Software nos Servidores do Cliente</w:t>
      </w:r>
    </w:p>
    <w:p w14:paraId="5CE713B3" w14:textId="77777777" w:rsidR="00F74A14" w:rsidRDefault="003F529A">
      <w:pPr>
        <w:pStyle w:val="ProductList-BodyIndented"/>
      </w:pPr>
      <w:r>
        <w:t xml:space="preserve">Como alternativa, o Cliente pode usar o SQL Server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Nesse caso,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Assinatura do SQL Server Standard e do SQL Server Enterprise Core oferecem os mesmos direitos que outras licenças principais de licenciamento por volume do SQL Server Standard e do SQL Server Enterprise, respectivamente, sujeitas aos mesmos termos e condições conforme estabelecido em “Direitos de Uso” na entrada do produto SQL Server, na versão mais recente dos Termos do Produto. Durante o prazo de sua assinatura, também são concedidos ao Cliente direitos equivalentes aos franqueados aos clientes do SA em Auto-hospedagem, Recuperação de Desastres, Mobilidade de Licenças entre Farms de Servidores, Direitos de Failover e Virtualização Ilimitada*, bem como direitos de usar o Machine Learning Server para Windows*, o Machine Learning Server para Linux*, o Machine Learning para Hadoop* e o Power BI Report Server*. O uso do software está sujeito aos mesmos termos e condições.</w:t>
      </w:r>
    </w:p>
    <w:p w14:paraId="27EBA1E1" w14:textId="77777777" w:rsidR="00F74A14" w:rsidRDefault="003F529A">
      <w:pPr>
        <w:pStyle w:val="ProductList-BodyIndented"/>
      </w:pPr>
      <w:r>
        <w:t>*Sujeito a disponibilidade. Direitos aplicáveis somente para clientes do SQL Server Enterprise Core.</w:t>
      </w:r>
    </w:p>
    <w:p w14:paraId="15AE0524" w14:textId="77777777" w:rsidR="00F74A14" w:rsidRDefault="00F74A14">
      <w:pPr>
        <w:pStyle w:val="ProductList-BodyIndented"/>
      </w:pPr>
    </w:p>
    <w:p w14:paraId="5007E5BB" w14:textId="77777777" w:rsidR="00F74A14" w:rsidRDefault="003F529A">
      <w:pPr>
        <w:pStyle w:val="ProductList-SubClauseHeading"/>
        <w:outlineLvl w:val="4"/>
      </w:pPr>
      <w:r>
        <w:t>2.3.4 Migrando Cargas de Trabalho do Servidor para o Azure</w:t>
      </w:r>
    </w:p>
    <w:p w14:paraId="5A0524DA" w14:textId="77777777" w:rsidR="00F74A14" w:rsidRDefault="003F529A">
      <w:pPr>
        <w:pStyle w:val="ProductList-BodyIndented"/>
      </w:pPr>
      <w:r>
        <w:t xml:space="preserve">O Cliente não pode alocar simultaneamente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uso no Azure e atribuir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dos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exceto uma única vez, por um período de até 180 dias, para migrar essas cargas de trabalho para o Azure. No término da migração para o Azure ou 180 dias desde o início da migração, o que ocorrer antes,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permaneçam atribuídas ao Azure por, no mínimo, 90 dias. </w:t>
      </w:r>
    </w:p>
    <w:p w14:paraId="1263AAF2" w14:textId="77777777" w:rsidR="00F74A14" w:rsidRDefault="00F74A14">
      <w:pPr>
        <w:pStyle w:val="ProductList-BodyIndented"/>
      </w:pPr>
    </w:p>
    <w:p w14:paraId="14A1C109" w14:textId="77777777" w:rsidR="00F74A14" w:rsidRDefault="003F529A">
      <w:pPr>
        <w:pStyle w:val="ProductList-SubClauseHeading"/>
        <w:outlineLvl w:val="4"/>
      </w:pPr>
      <w:r>
        <w:t>2.3.5 Direitos de Virtualização Ilimitada do SQL Server Enterprise Core</w:t>
      </w:r>
    </w:p>
    <w:p w14:paraId="1C7735D0" w14:textId="77777777" w:rsidR="00F74A14" w:rsidRDefault="003F529A">
      <w:pPr>
        <w:pStyle w:val="ProductList-BodyIndented"/>
      </w:pPr>
      <w:r>
        <w:t xml:space="preserve">Como exceção aos termos gerais que regem a alocação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o uso do SQL Server sob o Benefício Híbrido do Azure para SQL Server, o Cliente poderá usar o SQL Server em qualquer número de Máquinas Virtuais em um Servidor Host Dedicado do Azure ou outro host físico dedicado no Azure em uma das suas contas de Serviço do Microsoft Azure, desde que o Cliente aloque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Assinatura do SQL Server Enterprise Core para todos os Núcleos Físicos disponíveis nesse host do Azure. O uso simultâneo no Host Dedicado do Azure ou outro host físico dedicado no Azure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w:t>
      </w:r>
    </w:p>
    <w:p w14:paraId="2458213D" w14:textId="77777777" w:rsidR="00F74A14" w:rsidRDefault="00F74A14">
      <w:pPr>
        <w:pStyle w:val="ProductList-BodyIndented"/>
      </w:pPr>
    </w:p>
    <w:p w14:paraId="63FFEF3C" w14:textId="77777777" w:rsidR="00F74A14" w:rsidRDefault="003F529A">
      <w:pPr>
        <w:pStyle w:val="ProductList-ClauseHeading"/>
        <w:outlineLvl w:val="3"/>
      </w:pPr>
      <w:r>
        <w:t>2.4 SQL Server Big Data Nodes</w:t>
      </w:r>
    </w:p>
    <w:p w14:paraId="6C89B4F9" w14:textId="77777777" w:rsidR="00F74A14" w:rsidRDefault="003F529A">
      <w:pPr>
        <w:pStyle w:val="ProductList-Body"/>
      </w:pPr>
      <w:r>
        <w:t xml:space="preserve">O uso pelo Cliente do SQL Server Big Data Node é regido pelos Direitos de Uso do SQL Server Enterprise Core na entrada do produto SQL Server, complementada da seguinte forma. O Cliente poderá usar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SQL Big Data Node somente com um Nó Mestre. Um “Nó Mestre” é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licenciado pelo Cliente para executar o SQL Server Standard Core ou o SQL Server Enterprise Core sob Licenças com SA ou com direitos de assinatura equivalentes. Os seguintes direitos de SA se aplicam ainda ao uso pelo Cliente dos SQL Server Big Data Nodes usados em um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Virtualização Ilimitada. Como alternativa à implantação do software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o Cliente poderá alocar Licenças de Big Data Node ao Microsoft Azure (uma Licença por vCPU e o mínimo de quatro Licenças por máquina virtual) e executar o software Big Data Node em máquinas virtuais do Azure.</w:t>
      </w:r>
    </w:p>
    <w:p w14:paraId="79F0AF09"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11A924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77F2C5"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20F72B91" w14:textId="77777777" w:rsidR="00F74A14" w:rsidRDefault="00F74A14">
      <w:pPr>
        <w:pStyle w:val="ProductList-Body"/>
      </w:pPr>
    </w:p>
    <w:p w14:paraId="454F1CE3" w14:textId="77777777" w:rsidR="00F74A14" w:rsidRDefault="003F529A">
      <w:pPr>
        <w:pStyle w:val="ProductList-Offering1HeadingNoBorder"/>
        <w:outlineLvl w:val="1"/>
      </w:pPr>
      <w:bookmarkStart w:id="250" w:name="_Sec1151"/>
      <w:r>
        <w:t>Serviços do Microsoft Dynamics 365</w:t>
      </w:r>
      <w:bookmarkEnd w:id="250"/>
      <w:r>
        <w:fldChar w:fldCharType="begin"/>
      </w:r>
      <w:r>
        <w:instrText xml:space="preserve"> TC "</w:instrText>
      </w:r>
      <w:bookmarkStart w:id="251" w:name="_Toc62635072"/>
      <w:r>
        <w:instrText>Serviços do Microsoft Dynamics 365</w:instrText>
      </w:r>
      <w:bookmarkEnd w:id="251"/>
      <w:r>
        <w:instrText>" \l 2</w:instrText>
      </w:r>
      <w:r>
        <w:fldChar w:fldCharType="end"/>
      </w:r>
    </w:p>
    <w:p w14:paraId="071407AF" w14:textId="77777777" w:rsidR="00F74A14" w:rsidRDefault="003F529A">
      <w:pPr>
        <w:pStyle w:val="ProductList-Offering1SubSection"/>
        <w:outlineLvl w:val="2"/>
      </w:pPr>
      <w:bookmarkStart w:id="252" w:name="_Sec1152"/>
      <w:r>
        <w:t>1. Disponibilidade do Programa</w:t>
      </w:r>
      <w:bookmarkEnd w:id="252"/>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F74A14" w14:paraId="4D733C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778889" w14:textId="77777777" w:rsidR="00F74A14" w:rsidRDefault="003F529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2BDBFF1" w14:textId="77777777" w:rsidR="00F74A14" w:rsidRDefault="003F529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96807"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98A876"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3A17E"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72475"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E737E"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1A48D"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2B820"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EE63B0" w14:textId="77777777" w:rsidR="00F74A14" w:rsidRDefault="003F529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74A14" w14:paraId="55C50512" w14:textId="77777777">
        <w:tc>
          <w:tcPr>
            <w:tcW w:w="4660" w:type="dxa"/>
            <w:tcBorders>
              <w:top w:val="single" w:sz="6" w:space="0" w:color="FFFFFF"/>
              <w:left w:val="none" w:sz="4" w:space="0" w:color="6E6E6E"/>
              <w:bottom w:val="dashed" w:sz="4" w:space="0" w:color="BFBFBF"/>
              <w:right w:val="none" w:sz="4" w:space="0" w:color="6E6E6E"/>
            </w:tcBorders>
          </w:tcPr>
          <w:p w14:paraId="58E09FEB" w14:textId="77777777" w:rsidR="00F74A14" w:rsidRDefault="003F529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3C63E12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236EA"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1985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EC3B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7D39F"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E49C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27C3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51BAF"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3D526" w14:textId="77777777" w:rsidR="00F74A14" w:rsidRDefault="00F74A14">
            <w:pPr>
              <w:pStyle w:val="ProductList-TableBody"/>
              <w:jc w:val="center"/>
            </w:pPr>
          </w:p>
        </w:tc>
      </w:tr>
      <w:tr w:rsidR="00F74A14" w14:paraId="57DE25EB" w14:textId="77777777">
        <w:tc>
          <w:tcPr>
            <w:tcW w:w="4660" w:type="dxa"/>
            <w:tcBorders>
              <w:top w:val="dashed" w:sz="4" w:space="0" w:color="BFBFBF"/>
              <w:left w:val="none" w:sz="4" w:space="0" w:color="6E6E6E"/>
              <w:bottom w:val="dashed" w:sz="4" w:space="0" w:color="BFBFBF"/>
              <w:right w:val="none" w:sz="4" w:space="0" w:color="6E6E6E"/>
            </w:tcBorders>
          </w:tcPr>
          <w:p w14:paraId="02605D88" w14:textId="77777777" w:rsidR="00F74A14" w:rsidRDefault="003F529A">
            <w:pPr>
              <w:pStyle w:val="ProductList-TableBody"/>
            </w:pPr>
            <w:r>
              <w:t>Dynamics 365 Business Central Premium/Essentials/Complemento do Team Members Cloud</w:t>
            </w:r>
            <w:r>
              <w:fldChar w:fldCharType="begin"/>
            </w:r>
            <w:r>
              <w:instrText xml:space="preserve"> XE "Dynamics 365 Business Central Premium/Essentials/Complemento do Team Members Cloud"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5F0E3A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A4ED1"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E8DE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6B8E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1260D"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DA54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A657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45E60"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56D48" w14:textId="77777777" w:rsidR="00F74A14" w:rsidRDefault="00F74A14">
            <w:pPr>
              <w:pStyle w:val="ProductList-TableBody"/>
              <w:jc w:val="center"/>
            </w:pPr>
          </w:p>
        </w:tc>
      </w:tr>
      <w:tr w:rsidR="00F74A14" w14:paraId="5CE51CBF" w14:textId="77777777">
        <w:tc>
          <w:tcPr>
            <w:tcW w:w="4660" w:type="dxa"/>
            <w:tcBorders>
              <w:top w:val="dashed" w:sz="4" w:space="0" w:color="BFBFBF"/>
              <w:left w:val="none" w:sz="4" w:space="0" w:color="6E6E6E"/>
              <w:bottom w:val="dashed" w:sz="4" w:space="0" w:color="BFBFBF"/>
              <w:right w:val="none" w:sz="4" w:space="0" w:color="6E6E6E"/>
            </w:tcBorders>
          </w:tcPr>
          <w:p w14:paraId="00617C25" w14:textId="77777777" w:rsidR="00F74A14" w:rsidRDefault="003F529A">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6E44DC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82621"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BA49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7192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C4874"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463D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6A61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F882A"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7A72C" w14:textId="77777777" w:rsidR="00F74A14" w:rsidRDefault="00F74A14">
            <w:pPr>
              <w:pStyle w:val="ProductList-TableBody"/>
              <w:jc w:val="center"/>
            </w:pPr>
          </w:p>
        </w:tc>
      </w:tr>
      <w:tr w:rsidR="00F74A14" w14:paraId="5E6F3F99" w14:textId="77777777">
        <w:tc>
          <w:tcPr>
            <w:tcW w:w="4660" w:type="dxa"/>
            <w:tcBorders>
              <w:top w:val="dashed" w:sz="4" w:space="0" w:color="BFBFBF"/>
              <w:left w:val="none" w:sz="4" w:space="0" w:color="6E6E6E"/>
              <w:bottom w:val="dashed" w:sz="4" w:space="0" w:color="BFBFBF"/>
              <w:right w:val="none" w:sz="4" w:space="0" w:color="6E6E6E"/>
            </w:tcBorders>
          </w:tcPr>
          <w:p w14:paraId="5C8CBC74" w14:textId="77777777" w:rsidR="00F74A14" w:rsidRDefault="003F529A">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268BA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85385"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8E49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65571"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888C6"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3DAAB"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87CB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56F94"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662F5" w14:textId="77777777" w:rsidR="00F74A14" w:rsidRDefault="00F74A14">
            <w:pPr>
              <w:pStyle w:val="ProductList-TableBody"/>
              <w:jc w:val="center"/>
            </w:pPr>
          </w:p>
        </w:tc>
      </w:tr>
      <w:tr w:rsidR="00F74A14" w14:paraId="79B4950C" w14:textId="77777777">
        <w:tc>
          <w:tcPr>
            <w:tcW w:w="4660" w:type="dxa"/>
            <w:tcBorders>
              <w:top w:val="dashed" w:sz="4" w:space="0" w:color="BFBFBF"/>
              <w:left w:val="none" w:sz="4" w:space="0" w:color="6E6E6E"/>
              <w:bottom w:val="dashed" w:sz="4" w:space="0" w:color="BFBFBF"/>
              <w:right w:val="none" w:sz="4" w:space="0" w:color="6E6E6E"/>
            </w:tcBorders>
          </w:tcPr>
          <w:p w14:paraId="6CE7AE51" w14:textId="77777777" w:rsidR="00F74A14" w:rsidRDefault="003F529A">
            <w:pPr>
              <w:pStyle w:val="ProductList-TableBody"/>
            </w:pPr>
            <w:r>
              <w:t>Perfis Adicionais do Dynamics 365 Customer Insights</w:t>
            </w:r>
            <w:r>
              <w:fldChar w:fldCharType="begin"/>
            </w:r>
            <w:r>
              <w:instrText xml:space="preserve"> XE "Perfis Adicionais do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173C2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C9A24"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1F9F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077D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24287"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F2390"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4221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C4025"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58DFA" w14:textId="77777777" w:rsidR="00F74A14" w:rsidRDefault="00F74A14">
            <w:pPr>
              <w:pStyle w:val="ProductList-TableBody"/>
              <w:jc w:val="center"/>
            </w:pPr>
          </w:p>
        </w:tc>
      </w:tr>
      <w:tr w:rsidR="00F74A14" w14:paraId="304F217C" w14:textId="77777777">
        <w:tc>
          <w:tcPr>
            <w:tcW w:w="4660" w:type="dxa"/>
            <w:tcBorders>
              <w:top w:val="dashed" w:sz="4" w:space="0" w:color="BFBFBF"/>
              <w:left w:val="none" w:sz="4" w:space="0" w:color="6E6E6E"/>
              <w:bottom w:val="dashed" w:sz="4" w:space="0" w:color="BFBFBF"/>
              <w:right w:val="none" w:sz="4" w:space="0" w:color="6E6E6E"/>
            </w:tcBorders>
          </w:tcPr>
          <w:p w14:paraId="1FC6D67C" w14:textId="77777777" w:rsidR="00F74A14" w:rsidRDefault="003F529A">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A1F26E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3DC7D"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E4AD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A63D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3FB80"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44EA4"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9CE0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2DF2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8B75C" w14:textId="77777777" w:rsidR="00F74A14" w:rsidRDefault="00F74A14">
            <w:pPr>
              <w:pStyle w:val="ProductList-TableBody"/>
              <w:jc w:val="center"/>
            </w:pPr>
          </w:p>
        </w:tc>
      </w:tr>
      <w:tr w:rsidR="00F74A14" w14:paraId="415EB4E1" w14:textId="77777777">
        <w:tc>
          <w:tcPr>
            <w:tcW w:w="4660" w:type="dxa"/>
            <w:tcBorders>
              <w:top w:val="dashed" w:sz="4" w:space="0" w:color="BFBFBF"/>
              <w:left w:val="none" w:sz="4" w:space="0" w:color="6E6E6E"/>
              <w:bottom w:val="dashed" w:sz="4" w:space="0" w:color="BFBFBF"/>
              <w:right w:val="none" w:sz="4" w:space="0" w:color="6E6E6E"/>
            </w:tcBorders>
          </w:tcPr>
          <w:p w14:paraId="66C45C73" w14:textId="77777777" w:rsidR="00F74A14" w:rsidRDefault="003F529A">
            <w:pPr>
              <w:pStyle w:val="ProductList-TableBody"/>
            </w:pPr>
            <w:r>
              <w:t>Complemento do Dynamics 365 Operations Device</w:t>
            </w:r>
            <w:r>
              <w:fldChar w:fldCharType="begin"/>
            </w:r>
            <w:r>
              <w:instrText xml:space="preserve"> XE "Complemento do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61B8FC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7A3A1"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D254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B6A0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EB36D"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6619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AEDF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71BB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EAA79" w14:textId="77777777" w:rsidR="00F74A14" w:rsidRDefault="00F74A14">
            <w:pPr>
              <w:pStyle w:val="ProductList-TableBody"/>
              <w:jc w:val="center"/>
            </w:pPr>
          </w:p>
        </w:tc>
      </w:tr>
      <w:tr w:rsidR="00F74A14" w14:paraId="74E76668" w14:textId="77777777">
        <w:tc>
          <w:tcPr>
            <w:tcW w:w="4660" w:type="dxa"/>
            <w:tcBorders>
              <w:top w:val="dashed" w:sz="4" w:space="0" w:color="BFBFBF"/>
              <w:left w:val="none" w:sz="4" w:space="0" w:color="6E6E6E"/>
              <w:bottom w:val="dashed" w:sz="4" w:space="0" w:color="BFBFBF"/>
              <w:right w:val="none" w:sz="4" w:space="0" w:color="6E6E6E"/>
            </w:tcBorders>
          </w:tcPr>
          <w:p w14:paraId="694DFC2B" w14:textId="77777777" w:rsidR="00F74A14" w:rsidRDefault="003F529A">
            <w:pPr>
              <w:pStyle w:val="ProductList-TableBody"/>
            </w:pPr>
            <w:r>
              <w:t>Dynamics 365 Operations Device de SA</w:t>
            </w:r>
            <w:r>
              <w:fldChar w:fldCharType="begin"/>
            </w:r>
            <w:r>
              <w:instrText xml:space="preserve"> XE "Dynamics 365 Operations Device de SA"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FCFF50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90875"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6396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540D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668AD"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AA17F"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2474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6175B"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AFBB7" w14:textId="77777777" w:rsidR="00F74A14" w:rsidRDefault="00F74A14">
            <w:pPr>
              <w:pStyle w:val="ProductList-TableBody"/>
              <w:jc w:val="center"/>
            </w:pPr>
          </w:p>
        </w:tc>
      </w:tr>
      <w:tr w:rsidR="00F74A14" w14:paraId="1325A773" w14:textId="77777777">
        <w:tc>
          <w:tcPr>
            <w:tcW w:w="4660" w:type="dxa"/>
            <w:tcBorders>
              <w:top w:val="dashed" w:sz="4" w:space="0" w:color="BFBFBF"/>
              <w:left w:val="none" w:sz="4" w:space="0" w:color="6E6E6E"/>
              <w:bottom w:val="dashed" w:sz="4" w:space="0" w:color="BFBFBF"/>
              <w:right w:val="none" w:sz="4" w:space="0" w:color="6E6E6E"/>
            </w:tcBorders>
          </w:tcPr>
          <w:p w14:paraId="6C509632" w14:textId="77777777" w:rsidR="00F74A14" w:rsidRDefault="003F529A">
            <w:pPr>
              <w:pStyle w:val="ProductList-TableBody"/>
            </w:pPr>
            <w:r>
              <w:t>Dynamics 365 Operations Activity</w:t>
            </w:r>
            <w:r>
              <w:fldChar w:fldCharType="begin"/>
            </w:r>
            <w:r>
              <w:instrText xml:space="preserve"> XE "Dynamics 365 Operations Activity"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A9EE41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11DCB"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0F3F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C81C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BA5E7"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87D5C"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E289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7C733"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1DF05" w14:textId="77777777" w:rsidR="00F74A14" w:rsidRDefault="00F74A14">
            <w:pPr>
              <w:pStyle w:val="ProductList-TableBody"/>
              <w:jc w:val="center"/>
            </w:pPr>
          </w:p>
        </w:tc>
      </w:tr>
      <w:tr w:rsidR="00F74A14" w14:paraId="4946ED79" w14:textId="77777777">
        <w:tc>
          <w:tcPr>
            <w:tcW w:w="4660" w:type="dxa"/>
            <w:tcBorders>
              <w:top w:val="dashed" w:sz="4" w:space="0" w:color="BFBFBF"/>
              <w:left w:val="none" w:sz="4" w:space="0" w:color="6E6E6E"/>
              <w:bottom w:val="dashed" w:sz="4" w:space="0" w:color="BFBFBF"/>
              <w:right w:val="none" w:sz="4" w:space="0" w:color="6E6E6E"/>
            </w:tcBorders>
          </w:tcPr>
          <w:p w14:paraId="26959815" w14:textId="77777777" w:rsidR="00F74A14" w:rsidRDefault="003F529A">
            <w:pPr>
              <w:pStyle w:val="ProductList-TableBody"/>
            </w:pPr>
            <w:r>
              <w:t>Complemento do Dynamics 365 Operations Activity</w:t>
            </w:r>
            <w:r>
              <w:fldChar w:fldCharType="begin"/>
            </w:r>
            <w:r>
              <w:instrText xml:space="preserve"> XE "Complemento do Dynamics 365 Operations Activity"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3F8250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1A814"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9F0F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EFF2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ECAC4"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58E01"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59D2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B6E8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C5788" w14:textId="77777777" w:rsidR="00F74A14" w:rsidRDefault="00F74A14">
            <w:pPr>
              <w:pStyle w:val="ProductList-TableBody"/>
              <w:jc w:val="center"/>
            </w:pPr>
          </w:p>
        </w:tc>
      </w:tr>
      <w:tr w:rsidR="00F74A14" w14:paraId="6926FE42" w14:textId="77777777">
        <w:tc>
          <w:tcPr>
            <w:tcW w:w="4660" w:type="dxa"/>
            <w:tcBorders>
              <w:top w:val="dashed" w:sz="4" w:space="0" w:color="BFBFBF"/>
              <w:left w:val="none" w:sz="4" w:space="0" w:color="6E6E6E"/>
              <w:bottom w:val="dashed" w:sz="4" w:space="0" w:color="BFBFBF"/>
              <w:right w:val="none" w:sz="4" w:space="0" w:color="6E6E6E"/>
            </w:tcBorders>
          </w:tcPr>
          <w:p w14:paraId="41111878" w14:textId="77777777" w:rsidR="00F74A14" w:rsidRDefault="003F529A">
            <w:pPr>
              <w:pStyle w:val="ProductList-TableBody"/>
            </w:pPr>
            <w:r>
              <w:t>Dynamics 365 Operations Activity de SA</w:t>
            </w:r>
            <w:r>
              <w:fldChar w:fldCharType="begin"/>
            </w:r>
            <w:r>
              <w:instrText xml:space="preserve"> XE "Dynamics 365 Operations Activity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7E4817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6C1B1"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15D8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D965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CD447"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897BD"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2067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E4CFB"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C25E8" w14:textId="77777777" w:rsidR="00F74A14" w:rsidRDefault="00F74A14">
            <w:pPr>
              <w:pStyle w:val="ProductList-TableBody"/>
              <w:jc w:val="center"/>
            </w:pPr>
          </w:p>
        </w:tc>
      </w:tr>
      <w:tr w:rsidR="00F74A14" w14:paraId="5C4827C1" w14:textId="77777777">
        <w:tc>
          <w:tcPr>
            <w:tcW w:w="4660" w:type="dxa"/>
            <w:tcBorders>
              <w:top w:val="dashed" w:sz="4" w:space="0" w:color="BFBFBF"/>
              <w:left w:val="none" w:sz="4" w:space="0" w:color="6E6E6E"/>
              <w:bottom w:val="dashed" w:sz="4" w:space="0" w:color="BFBFBF"/>
              <w:right w:val="none" w:sz="4" w:space="0" w:color="6E6E6E"/>
            </w:tcBorders>
          </w:tcPr>
          <w:p w14:paraId="17F52709" w14:textId="77777777" w:rsidR="00F74A14" w:rsidRDefault="003F529A">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E73DD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B4195"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FD5F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0EAE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08F44"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4D407"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716D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31696"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636FB" w14:textId="77777777" w:rsidR="00F74A14" w:rsidRDefault="00F74A14">
            <w:pPr>
              <w:pStyle w:val="ProductList-TableBody"/>
              <w:jc w:val="center"/>
            </w:pPr>
          </w:p>
        </w:tc>
      </w:tr>
      <w:tr w:rsidR="00F74A14" w14:paraId="3040F631" w14:textId="77777777">
        <w:tc>
          <w:tcPr>
            <w:tcW w:w="4660" w:type="dxa"/>
            <w:tcBorders>
              <w:top w:val="dashed" w:sz="4" w:space="0" w:color="BFBFBF"/>
              <w:left w:val="none" w:sz="4" w:space="0" w:color="6E6E6E"/>
              <w:bottom w:val="dashed" w:sz="4" w:space="0" w:color="BFBFBF"/>
              <w:right w:val="none" w:sz="4" w:space="0" w:color="6E6E6E"/>
            </w:tcBorders>
          </w:tcPr>
          <w:p w14:paraId="5729F885" w14:textId="77777777" w:rsidR="00F74A14" w:rsidRDefault="003F529A">
            <w:pPr>
              <w:pStyle w:val="ProductList-TableBody"/>
            </w:pPr>
            <w:r>
              <w:t>Dynamics 365 Customer Service Enterprise</w:t>
            </w:r>
            <w:r>
              <w:fldChar w:fldCharType="begin"/>
            </w:r>
            <w:r>
              <w:instrText xml:space="preserve"> XE "Dynamics 365 Customer Service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02FE541" w14:textId="77777777" w:rsidR="00F74A14" w:rsidRDefault="003F52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AA769"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534D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9388E"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B839E"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50AAF"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79D97"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55E4F"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FB5DE" w14:textId="77777777" w:rsidR="00F74A14" w:rsidRDefault="00F74A14">
            <w:pPr>
              <w:pStyle w:val="ProductList-TableBody"/>
              <w:jc w:val="center"/>
            </w:pPr>
          </w:p>
        </w:tc>
      </w:tr>
      <w:tr w:rsidR="00F74A14" w14:paraId="270948B7" w14:textId="77777777">
        <w:tc>
          <w:tcPr>
            <w:tcW w:w="4660" w:type="dxa"/>
            <w:tcBorders>
              <w:top w:val="dashed" w:sz="4" w:space="0" w:color="BFBFBF"/>
              <w:left w:val="none" w:sz="4" w:space="0" w:color="6E6E6E"/>
              <w:bottom w:val="dashed" w:sz="4" w:space="0" w:color="BFBFBF"/>
              <w:right w:val="none" w:sz="4" w:space="0" w:color="6E6E6E"/>
            </w:tcBorders>
          </w:tcPr>
          <w:p w14:paraId="4731890C" w14:textId="77777777" w:rsidR="00F74A14" w:rsidRDefault="003F529A">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26363A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20243"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D97F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B871F"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B6012"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141AB"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120A0"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D7C5A"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88DEA" w14:textId="77777777" w:rsidR="00F74A14" w:rsidRDefault="00F74A14">
            <w:pPr>
              <w:pStyle w:val="ProductList-TableBody"/>
              <w:jc w:val="center"/>
            </w:pPr>
          </w:p>
        </w:tc>
      </w:tr>
      <w:tr w:rsidR="00F74A14" w14:paraId="43212DF7" w14:textId="77777777">
        <w:tc>
          <w:tcPr>
            <w:tcW w:w="4660" w:type="dxa"/>
            <w:tcBorders>
              <w:top w:val="dashed" w:sz="4" w:space="0" w:color="BFBFBF"/>
              <w:left w:val="none" w:sz="4" w:space="0" w:color="6E6E6E"/>
              <w:bottom w:val="dashed" w:sz="4" w:space="0" w:color="BFBFBF"/>
              <w:right w:val="none" w:sz="4" w:space="0" w:color="6E6E6E"/>
            </w:tcBorders>
          </w:tcPr>
          <w:p w14:paraId="2A374DF4" w14:textId="77777777" w:rsidR="00F74A14" w:rsidRDefault="003F529A">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6B6495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8047E"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11B9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CEE3C"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C6756"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52B87"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3B95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A8D5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CD556" w14:textId="77777777" w:rsidR="00F74A14" w:rsidRDefault="00F74A14">
            <w:pPr>
              <w:pStyle w:val="ProductList-TableBody"/>
              <w:jc w:val="center"/>
            </w:pPr>
          </w:p>
        </w:tc>
      </w:tr>
      <w:tr w:rsidR="00F74A14" w14:paraId="220D164C" w14:textId="77777777">
        <w:tc>
          <w:tcPr>
            <w:tcW w:w="4660" w:type="dxa"/>
            <w:tcBorders>
              <w:top w:val="dashed" w:sz="4" w:space="0" w:color="BFBFBF"/>
              <w:left w:val="none" w:sz="4" w:space="0" w:color="6E6E6E"/>
              <w:bottom w:val="dashed" w:sz="4" w:space="0" w:color="BFBFBF"/>
              <w:right w:val="none" w:sz="4" w:space="0" w:color="6E6E6E"/>
            </w:tcBorders>
          </w:tcPr>
          <w:p w14:paraId="6AED41F5" w14:textId="77777777" w:rsidR="00F74A14" w:rsidRDefault="003F529A">
            <w:pPr>
              <w:pStyle w:val="ProductList-TableBody"/>
            </w:pPr>
            <w:r>
              <w:t>Camada de eCommerce do Dynamics 365</w:t>
            </w:r>
            <w:r>
              <w:fldChar w:fldCharType="begin"/>
            </w:r>
            <w:r>
              <w:instrText xml:space="preserve"> XE "Camada de eCommerce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083D0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B0F09"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CBB0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F4DE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CCC18"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E96A7"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647A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7BA5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4924A" w14:textId="77777777" w:rsidR="00F74A14" w:rsidRDefault="00F74A14">
            <w:pPr>
              <w:pStyle w:val="ProductList-TableBody"/>
              <w:jc w:val="center"/>
            </w:pPr>
          </w:p>
        </w:tc>
      </w:tr>
      <w:tr w:rsidR="00F74A14" w14:paraId="76A794A5" w14:textId="77777777">
        <w:tc>
          <w:tcPr>
            <w:tcW w:w="4660" w:type="dxa"/>
            <w:tcBorders>
              <w:top w:val="dashed" w:sz="4" w:space="0" w:color="BFBFBF"/>
              <w:left w:val="none" w:sz="4" w:space="0" w:color="6E6E6E"/>
              <w:bottom w:val="dashed" w:sz="4" w:space="0" w:color="BFBFBF"/>
              <w:right w:val="none" w:sz="4" w:space="0" w:color="6E6E6E"/>
            </w:tcBorders>
          </w:tcPr>
          <w:p w14:paraId="6B1D2D5C" w14:textId="77777777" w:rsidR="00F74A14" w:rsidRDefault="003F529A">
            <w:pPr>
              <w:pStyle w:val="ProductList-TableBody"/>
            </w:pPr>
            <w:r>
              <w:t>Excedente da Camada de eCommerce do Dynamics 365</w:t>
            </w:r>
            <w:r>
              <w:fldChar w:fldCharType="begin"/>
            </w:r>
            <w:r>
              <w:instrText xml:space="preserve"> XE "Excedente da Camada de eCommerce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6214C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35DE0"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5167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BC6F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DF076"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ED82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8132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4CDF0"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D3E30" w14:textId="77777777" w:rsidR="00F74A14" w:rsidRDefault="00F74A14">
            <w:pPr>
              <w:pStyle w:val="ProductList-TableBody"/>
              <w:jc w:val="center"/>
            </w:pPr>
          </w:p>
        </w:tc>
      </w:tr>
      <w:tr w:rsidR="00F74A14" w14:paraId="6092FF5D" w14:textId="77777777">
        <w:tc>
          <w:tcPr>
            <w:tcW w:w="4660" w:type="dxa"/>
            <w:tcBorders>
              <w:top w:val="dashed" w:sz="4" w:space="0" w:color="BFBFBF"/>
              <w:left w:val="none" w:sz="4" w:space="0" w:color="6E6E6E"/>
              <w:bottom w:val="dashed" w:sz="4" w:space="0" w:color="BFBFBF"/>
              <w:right w:val="none" w:sz="4" w:space="0" w:color="6E6E6E"/>
            </w:tcBorders>
          </w:tcPr>
          <w:p w14:paraId="15FE7CA6" w14:textId="77777777" w:rsidR="00F74A14" w:rsidRDefault="003F529A">
            <w:pPr>
              <w:pStyle w:val="ProductList-TableBody"/>
            </w:pPr>
            <w:r>
              <w:t>Recomendações do Dynamics 365 Commerce</w:t>
            </w:r>
            <w:r>
              <w:fldChar w:fldCharType="begin"/>
            </w:r>
            <w:r>
              <w:instrText xml:space="preserve"> XE "Recomendações do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00A5C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482FC"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1C02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5AAB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38680"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BA9AD"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92F2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20AA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FD109" w14:textId="77777777" w:rsidR="00F74A14" w:rsidRDefault="00F74A14">
            <w:pPr>
              <w:pStyle w:val="ProductList-TableBody"/>
              <w:jc w:val="center"/>
            </w:pPr>
          </w:p>
        </w:tc>
      </w:tr>
      <w:tr w:rsidR="00F74A14" w14:paraId="3FA05D79" w14:textId="77777777">
        <w:tc>
          <w:tcPr>
            <w:tcW w:w="4660" w:type="dxa"/>
            <w:tcBorders>
              <w:top w:val="dashed" w:sz="4" w:space="0" w:color="BFBFBF"/>
              <w:left w:val="none" w:sz="4" w:space="0" w:color="6E6E6E"/>
              <w:bottom w:val="dashed" w:sz="4" w:space="0" w:color="BFBFBF"/>
              <w:right w:val="none" w:sz="4" w:space="0" w:color="6E6E6E"/>
            </w:tcBorders>
          </w:tcPr>
          <w:p w14:paraId="025B7C5D" w14:textId="77777777" w:rsidR="00F74A14" w:rsidRDefault="003F529A">
            <w:pPr>
              <w:pStyle w:val="ProductList-TableBody"/>
            </w:pPr>
            <w:r>
              <w:t>Classificações e Avaliações de Comerciais do Dynamics 365</w:t>
            </w:r>
            <w:r>
              <w:fldChar w:fldCharType="begin"/>
            </w:r>
            <w:r>
              <w:instrText xml:space="preserve"> XE "Classificações e Avaliações de Comerciais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BEACA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1D38A"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D3C4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F251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F02BB"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880D3"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2DDA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EB9BF"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898F3" w14:textId="77777777" w:rsidR="00F74A14" w:rsidRDefault="00F74A14">
            <w:pPr>
              <w:pStyle w:val="ProductList-TableBody"/>
              <w:jc w:val="center"/>
            </w:pPr>
          </w:p>
        </w:tc>
      </w:tr>
      <w:tr w:rsidR="00F74A14" w14:paraId="45070D33" w14:textId="77777777">
        <w:tc>
          <w:tcPr>
            <w:tcW w:w="4660" w:type="dxa"/>
            <w:tcBorders>
              <w:top w:val="dashed" w:sz="4" w:space="0" w:color="BFBFBF"/>
              <w:left w:val="none" w:sz="4" w:space="0" w:color="6E6E6E"/>
              <w:bottom w:val="dashed" w:sz="4" w:space="0" w:color="BFBFBF"/>
              <w:right w:val="none" w:sz="4" w:space="0" w:color="6E6E6E"/>
            </w:tcBorders>
          </w:tcPr>
          <w:p w14:paraId="062EB178" w14:textId="77777777" w:rsidR="00F74A14" w:rsidRDefault="003F529A">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5AF92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4F541"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19F4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8000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68815"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F3844"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E49B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FCAF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AA133" w14:textId="77777777" w:rsidR="00F74A14" w:rsidRDefault="00F74A14">
            <w:pPr>
              <w:pStyle w:val="ProductList-TableBody"/>
              <w:jc w:val="center"/>
            </w:pPr>
          </w:p>
        </w:tc>
      </w:tr>
      <w:tr w:rsidR="00F74A14" w14:paraId="64DA2F3F" w14:textId="77777777">
        <w:tc>
          <w:tcPr>
            <w:tcW w:w="4660" w:type="dxa"/>
            <w:tcBorders>
              <w:top w:val="dashed" w:sz="4" w:space="0" w:color="BFBFBF"/>
              <w:left w:val="none" w:sz="4" w:space="0" w:color="6E6E6E"/>
              <w:bottom w:val="dashed" w:sz="4" w:space="0" w:color="BFBFBF"/>
              <w:right w:val="none" w:sz="4" w:space="0" w:color="6E6E6E"/>
            </w:tcBorders>
          </w:tcPr>
          <w:p w14:paraId="3A92380B" w14:textId="77777777" w:rsidR="00F74A14" w:rsidRDefault="003F529A">
            <w:pPr>
              <w:pStyle w:val="ProductList-TableBody"/>
            </w:pPr>
            <w:r>
              <w:t>Dynamics 365 Field Service</w:t>
            </w:r>
            <w:r>
              <w:fldChar w:fldCharType="begin"/>
            </w:r>
            <w:r>
              <w:instrText xml:space="preserve"> XE "Dynamics 365 Field Service"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67CC1A9" w14:textId="77777777" w:rsidR="00F74A14" w:rsidRDefault="003F52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E24B2"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2924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1E6C2"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E9931"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791E4"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4AE4D"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F7B9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6265A" w14:textId="77777777" w:rsidR="00F74A14" w:rsidRDefault="00F74A14">
            <w:pPr>
              <w:pStyle w:val="ProductList-TableBody"/>
              <w:jc w:val="center"/>
            </w:pPr>
          </w:p>
        </w:tc>
      </w:tr>
      <w:tr w:rsidR="00F74A14" w14:paraId="7E75E284" w14:textId="77777777">
        <w:tc>
          <w:tcPr>
            <w:tcW w:w="4660" w:type="dxa"/>
            <w:tcBorders>
              <w:top w:val="dashed" w:sz="4" w:space="0" w:color="BFBFBF"/>
              <w:left w:val="none" w:sz="4" w:space="0" w:color="6E6E6E"/>
              <w:bottom w:val="dashed" w:sz="4" w:space="0" w:color="BFBFBF"/>
              <w:right w:val="none" w:sz="4" w:space="0" w:color="6E6E6E"/>
            </w:tcBorders>
          </w:tcPr>
          <w:p w14:paraId="21537AF3" w14:textId="77777777" w:rsidR="00F74A14" w:rsidRDefault="003F529A">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AA087C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6C746"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78F5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1C374"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43FB7"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D0BA7"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4B3AC"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DBB8D"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109E8" w14:textId="77777777" w:rsidR="00F74A14" w:rsidRDefault="00F74A14">
            <w:pPr>
              <w:pStyle w:val="ProductList-TableBody"/>
              <w:jc w:val="center"/>
            </w:pPr>
          </w:p>
        </w:tc>
      </w:tr>
      <w:tr w:rsidR="00F74A14" w14:paraId="499BD266" w14:textId="77777777">
        <w:tc>
          <w:tcPr>
            <w:tcW w:w="4660" w:type="dxa"/>
            <w:tcBorders>
              <w:top w:val="dashed" w:sz="4" w:space="0" w:color="BFBFBF"/>
              <w:left w:val="none" w:sz="4" w:space="0" w:color="6E6E6E"/>
              <w:bottom w:val="dashed" w:sz="4" w:space="0" w:color="BFBFBF"/>
              <w:right w:val="none" w:sz="4" w:space="0" w:color="6E6E6E"/>
            </w:tcBorders>
          </w:tcPr>
          <w:p w14:paraId="0B7FEEF9" w14:textId="77777777" w:rsidR="00F74A14" w:rsidRDefault="003F529A">
            <w:pPr>
              <w:pStyle w:val="ProductList-TableBody"/>
            </w:pPr>
            <w:r>
              <w:t>Dynamics 365 Human Resources</w:t>
            </w:r>
            <w:r>
              <w:fldChar w:fldCharType="begin"/>
            </w:r>
            <w:r>
              <w:instrText xml:space="preserve"> XE "Dynamics 365 Human Resources"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5FF743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B2152"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A4CD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285F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8F3A6"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7E844"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6650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F703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12601" w14:textId="77777777" w:rsidR="00F74A14" w:rsidRDefault="00F74A14">
            <w:pPr>
              <w:pStyle w:val="ProductList-TableBody"/>
              <w:jc w:val="center"/>
            </w:pPr>
          </w:p>
        </w:tc>
      </w:tr>
      <w:tr w:rsidR="00F74A14" w14:paraId="7AB33CA1" w14:textId="77777777">
        <w:tc>
          <w:tcPr>
            <w:tcW w:w="4660" w:type="dxa"/>
            <w:tcBorders>
              <w:top w:val="dashed" w:sz="4" w:space="0" w:color="BFBFBF"/>
              <w:left w:val="none" w:sz="4" w:space="0" w:color="6E6E6E"/>
              <w:bottom w:val="dashed" w:sz="4" w:space="0" w:color="BFBFBF"/>
              <w:right w:val="none" w:sz="4" w:space="0" w:color="6E6E6E"/>
            </w:tcBorders>
          </w:tcPr>
          <w:p w14:paraId="79E36B51" w14:textId="77777777" w:rsidR="00F74A14" w:rsidRDefault="003F529A">
            <w:pPr>
              <w:pStyle w:val="ProductList-TableBody"/>
            </w:pPr>
            <w:r>
              <w:t>Autoatendimento do Dynamics 365 Human Resources</w:t>
            </w:r>
            <w:r>
              <w:fldChar w:fldCharType="begin"/>
            </w:r>
            <w:r>
              <w:instrText xml:space="preserve"> XE "Autoatendimento do Dynamics 365 Human Resources"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499019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E6E0C"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08FB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517C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EC42C"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8CEBC"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FDAC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93EB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7C952" w14:textId="77777777" w:rsidR="00F74A14" w:rsidRDefault="00F74A14">
            <w:pPr>
              <w:pStyle w:val="ProductList-TableBody"/>
              <w:jc w:val="center"/>
            </w:pPr>
          </w:p>
        </w:tc>
      </w:tr>
      <w:tr w:rsidR="00F74A14" w14:paraId="39BDF1CF" w14:textId="77777777">
        <w:tc>
          <w:tcPr>
            <w:tcW w:w="4660" w:type="dxa"/>
            <w:tcBorders>
              <w:top w:val="dashed" w:sz="4" w:space="0" w:color="BFBFBF"/>
              <w:left w:val="none" w:sz="4" w:space="0" w:color="6E6E6E"/>
              <w:bottom w:val="dashed" w:sz="4" w:space="0" w:color="BFBFBF"/>
              <w:right w:val="none" w:sz="4" w:space="0" w:color="6E6E6E"/>
            </w:tcBorders>
          </w:tcPr>
          <w:p w14:paraId="4929F7A1" w14:textId="77777777" w:rsidR="00F74A14" w:rsidRDefault="003F529A">
            <w:pPr>
              <w:pStyle w:val="ProductList-TableBody"/>
            </w:pPr>
            <w:r>
              <w:t>Área Restrita do Dynamics 365 Human Resources</w:t>
            </w:r>
            <w:r>
              <w:fldChar w:fldCharType="begin"/>
            </w:r>
            <w:r>
              <w:instrText xml:space="preserve"> XE "Área Restrita do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0DC12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854C1"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84A8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0E64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F1095"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BCEFC"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095D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1B326"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2824F" w14:textId="77777777" w:rsidR="00F74A14" w:rsidRDefault="00F74A14">
            <w:pPr>
              <w:pStyle w:val="ProductList-TableBody"/>
              <w:jc w:val="center"/>
            </w:pPr>
          </w:p>
        </w:tc>
      </w:tr>
      <w:tr w:rsidR="00F74A14" w14:paraId="5507DF71" w14:textId="77777777">
        <w:tc>
          <w:tcPr>
            <w:tcW w:w="4660" w:type="dxa"/>
            <w:tcBorders>
              <w:top w:val="dashed" w:sz="4" w:space="0" w:color="BFBFBF"/>
              <w:left w:val="none" w:sz="4" w:space="0" w:color="6E6E6E"/>
              <w:bottom w:val="dashed" w:sz="4" w:space="0" w:color="BFBFBF"/>
              <w:right w:val="none" w:sz="4" w:space="0" w:color="6E6E6E"/>
            </w:tcBorders>
          </w:tcPr>
          <w:p w14:paraId="46F25543" w14:textId="77777777" w:rsidR="00F74A14" w:rsidRDefault="003F529A">
            <w:pPr>
              <w:pStyle w:val="ProductList-TableBody"/>
            </w:pPr>
            <w:r>
              <w:t>Dynamics 365 Human Resources de SA</w:t>
            </w:r>
            <w:r>
              <w:fldChar w:fldCharType="begin"/>
            </w:r>
            <w:r>
              <w:instrText xml:space="preserve"> XE "Dynamics 365 Human Resources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9BDB49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703F6"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FEA2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6C8B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DDEB5"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5864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CC79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2442C"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E4C0A" w14:textId="77777777" w:rsidR="00F74A14" w:rsidRDefault="00F74A14">
            <w:pPr>
              <w:pStyle w:val="ProductList-TableBody"/>
              <w:jc w:val="center"/>
            </w:pPr>
          </w:p>
        </w:tc>
      </w:tr>
      <w:tr w:rsidR="00F74A14" w14:paraId="1A4395B8" w14:textId="77777777">
        <w:tc>
          <w:tcPr>
            <w:tcW w:w="4660" w:type="dxa"/>
            <w:tcBorders>
              <w:top w:val="dashed" w:sz="4" w:space="0" w:color="BFBFBF"/>
              <w:left w:val="none" w:sz="4" w:space="0" w:color="6E6E6E"/>
              <w:bottom w:val="dashed" w:sz="4" w:space="0" w:color="BFBFBF"/>
              <w:right w:val="none" w:sz="4" w:space="0" w:color="6E6E6E"/>
            </w:tcBorders>
          </w:tcPr>
          <w:p w14:paraId="2A13DAA7" w14:textId="77777777" w:rsidR="00F74A14" w:rsidRDefault="003F529A">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B8020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27359"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00EF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C3B9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78387"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D79D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7A52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80C5B"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EDF91" w14:textId="77777777" w:rsidR="00F74A14" w:rsidRDefault="00F74A14">
            <w:pPr>
              <w:pStyle w:val="ProductList-TableBody"/>
              <w:jc w:val="center"/>
            </w:pPr>
          </w:p>
        </w:tc>
      </w:tr>
      <w:tr w:rsidR="00F74A14" w14:paraId="5308A5D0" w14:textId="77777777">
        <w:tc>
          <w:tcPr>
            <w:tcW w:w="4660" w:type="dxa"/>
            <w:tcBorders>
              <w:top w:val="dashed" w:sz="4" w:space="0" w:color="BFBFBF"/>
              <w:left w:val="none" w:sz="4" w:space="0" w:color="6E6E6E"/>
              <w:bottom w:val="dashed" w:sz="4" w:space="0" w:color="BFBFBF"/>
              <w:right w:val="none" w:sz="4" w:space="0" w:color="6E6E6E"/>
            </w:tcBorders>
          </w:tcPr>
          <w:p w14:paraId="2DD377BB" w14:textId="77777777" w:rsidR="00F74A14" w:rsidRDefault="003F529A">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A50A2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2CC4F"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4EC9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5E47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A106F"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5211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2E34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684B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E63D4" w14:textId="77777777" w:rsidR="00F74A14" w:rsidRDefault="00F74A14">
            <w:pPr>
              <w:pStyle w:val="ProductList-TableBody"/>
              <w:jc w:val="center"/>
            </w:pPr>
          </w:p>
        </w:tc>
      </w:tr>
      <w:tr w:rsidR="00F74A14" w14:paraId="5219F595" w14:textId="77777777">
        <w:tc>
          <w:tcPr>
            <w:tcW w:w="4660" w:type="dxa"/>
            <w:tcBorders>
              <w:top w:val="dashed" w:sz="4" w:space="0" w:color="BFBFBF"/>
              <w:left w:val="none" w:sz="4" w:space="0" w:color="6E6E6E"/>
              <w:bottom w:val="dashed" w:sz="4" w:space="0" w:color="BFBFBF"/>
              <w:right w:val="none" w:sz="4" w:space="0" w:color="6E6E6E"/>
            </w:tcBorders>
          </w:tcPr>
          <w:p w14:paraId="0DCE08B0" w14:textId="77777777" w:rsidR="00F74A14" w:rsidRDefault="003F529A">
            <w:pPr>
              <w:pStyle w:val="ProductList-TableBody"/>
            </w:pPr>
            <w:r>
              <w:t>Aplicativo de Não Produção Adicional de Marketing Dynamics 365</w:t>
            </w:r>
            <w:r>
              <w:fldChar w:fldCharType="begin"/>
            </w:r>
            <w:r>
              <w:instrText xml:space="preserve"> XE "Aplicativo de Não Produção Adicional de Marketing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2FFF8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AFC11"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4F51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B2FD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67B89"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DEDF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FFE1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3A9DF"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8B0F8" w14:textId="77777777" w:rsidR="00F74A14" w:rsidRDefault="00F74A14">
            <w:pPr>
              <w:pStyle w:val="ProductList-TableBody"/>
              <w:jc w:val="center"/>
            </w:pPr>
          </w:p>
        </w:tc>
      </w:tr>
      <w:tr w:rsidR="00F74A14" w14:paraId="7C4F5EDF" w14:textId="77777777">
        <w:tc>
          <w:tcPr>
            <w:tcW w:w="4660" w:type="dxa"/>
            <w:tcBorders>
              <w:top w:val="dashed" w:sz="4" w:space="0" w:color="BFBFBF"/>
              <w:left w:val="none" w:sz="4" w:space="0" w:color="6E6E6E"/>
              <w:bottom w:val="dashed" w:sz="4" w:space="0" w:color="BFBFBF"/>
              <w:right w:val="none" w:sz="4" w:space="0" w:color="6E6E6E"/>
            </w:tcBorders>
          </w:tcPr>
          <w:p w14:paraId="48EF26A7" w14:textId="77777777" w:rsidR="00F74A14" w:rsidRDefault="003F529A">
            <w:pPr>
              <w:pStyle w:val="ProductList-TableBody"/>
            </w:pPr>
            <w:r>
              <w:t xml:space="preserve">Dynamics 365 Supply Chain Management </w:t>
            </w:r>
            <w:r>
              <w:fldChar w:fldCharType="begin"/>
            </w:r>
            <w:r>
              <w:instrText xml:space="preserve"> XE "Dynamics 365 Supply Chain Management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19AAA02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D9BBB"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C1FF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20D3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18DFD"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0CD52"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1954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8EAD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5DB00" w14:textId="77777777" w:rsidR="00F74A14" w:rsidRDefault="00F74A14">
            <w:pPr>
              <w:pStyle w:val="ProductList-TableBody"/>
              <w:jc w:val="center"/>
            </w:pPr>
          </w:p>
        </w:tc>
      </w:tr>
      <w:tr w:rsidR="00F74A14" w14:paraId="4DF3DAD3" w14:textId="77777777">
        <w:tc>
          <w:tcPr>
            <w:tcW w:w="4660" w:type="dxa"/>
            <w:tcBorders>
              <w:top w:val="dashed" w:sz="4" w:space="0" w:color="BFBFBF"/>
              <w:left w:val="none" w:sz="4" w:space="0" w:color="6E6E6E"/>
              <w:bottom w:val="dashed" w:sz="4" w:space="0" w:color="BFBFBF"/>
              <w:right w:val="none" w:sz="4" w:space="0" w:color="6E6E6E"/>
            </w:tcBorders>
          </w:tcPr>
          <w:p w14:paraId="0BF782FB" w14:textId="77777777" w:rsidR="00F74A14" w:rsidRDefault="003F529A">
            <w:pPr>
              <w:pStyle w:val="ProductList-TableBody"/>
            </w:pPr>
            <w:r>
              <w:t>Complemento do Dynamics 365 Supply Chain Management</w:t>
            </w:r>
            <w:r>
              <w:fldChar w:fldCharType="begin"/>
            </w:r>
            <w:r>
              <w:instrText xml:space="preserve"> XE "Complemento do Dynamics 365 Supply Chain Management"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168954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474B5"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DED0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B75B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EF812"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F8C2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18FA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217A6"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20483" w14:textId="77777777" w:rsidR="00F74A14" w:rsidRDefault="00F74A14">
            <w:pPr>
              <w:pStyle w:val="ProductList-TableBody"/>
              <w:jc w:val="center"/>
            </w:pPr>
          </w:p>
        </w:tc>
      </w:tr>
      <w:tr w:rsidR="00F74A14" w14:paraId="77134AEC" w14:textId="77777777">
        <w:tc>
          <w:tcPr>
            <w:tcW w:w="4660" w:type="dxa"/>
            <w:tcBorders>
              <w:top w:val="dashed" w:sz="4" w:space="0" w:color="BFBFBF"/>
              <w:left w:val="none" w:sz="4" w:space="0" w:color="6E6E6E"/>
              <w:bottom w:val="dashed" w:sz="4" w:space="0" w:color="BFBFBF"/>
              <w:right w:val="none" w:sz="4" w:space="0" w:color="6E6E6E"/>
            </w:tcBorders>
          </w:tcPr>
          <w:p w14:paraId="1F1EA433" w14:textId="77777777" w:rsidR="00F74A14" w:rsidRDefault="003F529A">
            <w:pPr>
              <w:pStyle w:val="ProductList-TableBody"/>
            </w:pPr>
            <w:r>
              <w:t>Dynamics 365 Supply Chain Management de SA</w:t>
            </w:r>
            <w:r>
              <w:fldChar w:fldCharType="begin"/>
            </w:r>
            <w:r>
              <w:instrText xml:space="preserve"> XE "Dynamics 365 Supply Chain Management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58E004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EB0FC"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8AF1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2667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0C967"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B51C7"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D259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7298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20C6C" w14:textId="77777777" w:rsidR="00F74A14" w:rsidRDefault="00F74A14">
            <w:pPr>
              <w:pStyle w:val="ProductList-TableBody"/>
              <w:jc w:val="center"/>
            </w:pPr>
          </w:p>
        </w:tc>
      </w:tr>
      <w:tr w:rsidR="00F74A14" w14:paraId="69DF7F10" w14:textId="77777777">
        <w:tc>
          <w:tcPr>
            <w:tcW w:w="4660" w:type="dxa"/>
            <w:tcBorders>
              <w:top w:val="dashed" w:sz="4" w:space="0" w:color="BFBFBF"/>
              <w:left w:val="none" w:sz="4" w:space="0" w:color="6E6E6E"/>
              <w:bottom w:val="dashed" w:sz="4" w:space="0" w:color="BFBFBF"/>
              <w:right w:val="none" w:sz="4" w:space="0" w:color="6E6E6E"/>
            </w:tcBorders>
          </w:tcPr>
          <w:p w14:paraId="3A2E28B6" w14:textId="77777777" w:rsidR="00F74A14" w:rsidRDefault="003F529A">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DC940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79615"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5465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7957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D38B6"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59974"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CAA0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3421B"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BD9CE" w14:textId="77777777" w:rsidR="00F74A14" w:rsidRDefault="00F74A14">
            <w:pPr>
              <w:pStyle w:val="ProductList-TableBody"/>
              <w:jc w:val="center"/>
            </w:pPr>
          </w:p>
        </w:tc>
      </w:tr>
      <w:tr w:rsidR="00F74A14" w14:paraId="1EF7A37D" w14:textId="77777777">
        <w:tc>
          <w:tcPr>
            <w:tcW w:w="4660" w:type="dxa"/>
            <w:tcBorders>
              <w:top w:val="dashed" w:sz="4" w:space="0" w:color="BFBFBF"/>
              <w:left w:val="none" w:sz="4" w:space="0" w:color="6E6E6E"/>
              <w:bottom w:val="dashed" w:sz="4" w:space="0" w:color="BFBFBF"/>
              <w:right w:val="none" w:sz="4" w:space="0" w:color="6E6E6E"/>
            </w:tcBorders>
          </w:tcPr>
          <w:p w14:paraId="3E1A70BD" w14:textId="77777777" w:rsidR="00F74A14" w:rsidRDefault="003F529A">
            <w:pPr>
              <w:pStyle w:val="ProductList-TableBody"/>
            </w:pPr>
            <w:r>
              <w:t>Máquinas Adicionais de Inteligência de IoT do Dynamics 365</w:t>
            </w:r>
            <w:r>
              <w:fldChar w:fldCharType="begin"/>
            </w:r>
            <w:r>
              <w:instrText xml:space="preserve"> XE "Máquinas Adicionais de Inteligência de IoT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63DA0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01070"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386F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E336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71005"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E7797"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ECBA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77972"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AD198" w14:textId="77777777" w:rsidR="00F74A14" w:rsidRDefault="00F74A14">
            <w:pPr>
              <w:pStyle w:val="ProductList-TableBody"/>
              <w:jc w:val="center"/>
            </w:pPr>
          </w:p>
        </w:tc>
      </w:tr>
      <w:tr w:rsidR="00F74A14" w14:paraId="5FE2E141" w14:textId="77777777">
        <w:tc>
          <w:tcPr>
            <w:tcW w:w="4660" w:type="dxa"/>
            <w:tcBorders>
              <w:top w:val="dashed" w:sz="4" w:space="0" w:color="BFBFBF"/>
              <w:left w:val="none" w:sz="4" w:space="0" w:color="6E6E6E"/>
              <w:bottom w:val="dashed" w:sz="4" w:space="0" w:color="BFBFBF"/>
              <w:right w:val="none" w:sz="4" w:space="0" w:color="6E6E6E"/>
            </w:tcBorders>
          </w:tcPr>
          <w:p w14:paraId="1D47C223" w14:textId="77777777" w:rsidR="00F74A14" w:rsidRDefault="003F529A">
            <w:pPr>
              <w:pStyle w:val="ProductList-TableBody"/>
            </w:pPr>
            <w:r>
              <w:t>Dynamics 365 Finance</w:t>
            </w:r>
            <w:r>
              <w:fldChar w:fldCharType="begin"/>
            </w:r>
            <w:r>
              <w:instrText xml:space="preserve"> XE "Dynamics 365 Finance"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4EF766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D53E2"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7ED7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E3C2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5C3E3"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8A5A6"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77E0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B09F7"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A3BBE" w14:textId="77777777" w:rsidR="00F74A14" w:rsidRDefault="00F74A14">
            <w:pPr>
              <w:pStyle w:val="ProductList-TableBody"/>
              <w:jc w:val="center"/>
            </w:pPr>
          </w:p>
        </w:tc>
      </w:tr>
      <w:tr w:rsidR="00F74A14" w14:paraId="26E4F427" w14:textId="77777777">
        <w:tc>
          <w:tcPr>
            <w:tcW w:w="4660" w:type="dxa"/>
            <w:tcBorders>
              <w:top w:val="dashed" w:sz="4" w:space="0" w:color="BFBFBF"/>
              <w:left w:val="none" w:sz="4" w:space="0" w:color="6E6E6E"/>
              <w:bottom w:val="dashed" w:sz="4" w:space="0" w:color="BFBFBF"/>
              <w:right w:val="none" w:sz="4" w:space="0" w:color="6E6E6E"/>
            </w:tcBorders>
          </w:tcPr>
          <w:p w14:paraId="1DE876C6" w14:textId="77777777" w:rsidR="00F74A14" w:rsidRDefault="003F529A">
            <w:pPr>
              <w:pStyle w:val="ProductList-TableBody"/>
            </w:pPr>
            <w:r>
              <w:t>Complemento do Dynamics 365 Finance</w:t>
            </w:r>
            <w:r>
              <w:fldChar w:fldCharType="begin"/>
            </w:r>
            <w:r>
              <w:instrText xml:space="preserve"> XE "Complemento do Dynamics 365 Finance"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A213C9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DF1E0"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4FEC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01C4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9716F"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19E84"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B1D1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723B1"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10336" w14:textId="77777777" w:rsidR="00F74A14" w:rsidRDefault="00F74A14">
            <w:pPr>
              <w:pStyle w:val="ProductList-TableBody"/>
              <w:jc w:val="center"/>
            </w:pPr>
          </w:p>
        </w:tc>
      </w:tr>
      <w:tr w:rsidR="00F74A14" w14:paraId="7E7E7639" w14:textId="77777777">
        <w:tc>
          <w:tcPr>
            <w:tcW w:w="4660" w:type="dxa"/>
            <w:tcBorders>
              <w:top w:val="dashed" w:sz="4" w:space="0" w:color="BFBFBF"/>
              <w:left w:val="none" w:sz="4" w:space="0" w:color="6E6E6E"/>
              <w:bottom w:val="dashed" w:sz="4" w:space="0" w:color="BFBFBF"/>
              <w:right w:val="none" w:sz="4" w:space="0" w:color="6E6E6E"/>
            </w:tcBorders>
          </w:tcPr>
          <w:p w14:paraId="38774539" w14:textId="77777777" w:rsidR="00F74A14" w:rsidRDefault="003F529A">
            <w:pPr>
              <w:pStyle w:val="ProductList-TableBody"/>
            </w:pPr>
            <w:r>
              <w:t>Dynamics 365 Finance de SA</w:t>
            </w:r>
            <w:r>
              <w:fldChar w:fldCharType="begin"/>
            </w:r>
            <w:r>
              <w:instrText xml:space="preserve"> XE "Dynamics 365 Finance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2A7795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7E6EF"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34C3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FE1A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181D0"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DEBD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D8AC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278F7"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7993C" w14:textId="77777777" w:rsidR="00F74A14" w:rsidRDefault="00F74A14">
            <w:pPr>
              <w:pStyle w:val="ProductList-TableBody"/>
              <w:jc w:val="center"/>
            </w:pPr>
          </w:p>
        </w:tc>
      </w:tr>
      <w:tr w:rsidR="00F74A14" w14:paraId="74DCB18B" w14:textId="77777777">
        <w:tc>
          <w:tcPr>
            <w:tcW w:w="4660" w:type="dxa"/>
            <w:tcBorders>
              <w:top w:val="dashed" w:sz="4" w:space="0" w:color="BFBFBF"/>
              <w:left w:val="none" w:sz="4" w:space="0" w:color="6E6E6E"/>
              <w:bottom w:val="dashed" w:sz="4" w:space="0" w:color="BFBFBF"/>
              <w:right w:val="none" w:sz="4" w:space="0" w:color="6E6E6E"/>
            </w:tcBorders>
          </w:tcPr>
          <w:p w14:paraId="548A6A55" w14:textId="77777777" w:rsidR="00F74A14" w:rsidRDefault="003F529A">
            <w:pPr>
              <w:pStyle w:val="ProductList-TableBody"/>
            </w:pPr>
            <w:r>
              <w:t>Dynamics 365 Commerce</w:t>
            </w:r>
            <w:r>
              <w:fldChar w:fldCharType="begin"/>
            </w:r>
            <w:r>
              <w:instrText xml:space="preserve"> XE "Dynamics 365 Commerce"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D1E220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B8C7A"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917C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2505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0D6AC"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85FBF"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E055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0BEF6"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ADF14" w14:textId="77777777" w:rsidR="00F74A14" w:rsidRDefault="00F74A14">
            <w:pPr>
              <w:pStyle w:val="ProductList-TableBody"/>
              <w:jc w:val="center"/>
            </w:pPr>
          </w:p>
        </w:tc>
      </w:tr>
      <w:tr w:rsidR="00F74A14" w14:paraId="71276AD4" w14:textId="77777777">
        <w:tc>
          <w:tcPr>
            <w:tcW w:w="4660" w:type="dxa"/>
            <w:tcBorders>
              <w:top w:val="dashed" w:sz="4" w:space="0" w:color="BFBFBF"/>
              <w:left w:val="none" w:sz="4" w:space="0" w:color="6E6E6E"/>
              <w:bottom w:val="dashed" w:sz="4" w:space="0" w:color="BFBFBF"/>
              <w:right w:val="none" w:sz="4" w:space="0" w:color="6E6E6E"/>
            </w:tcBorders>
          </w:tcPr>
          <w:p w14:paraId="519412F0" w14:textId="77777777" w:rsidR="00F74A14" w:rsidRDefault="003F529A">
            <w:pPr>
              <w:pStyle w:val="ProductList-TableBody"/>
            </w:pPr>
            <w:r>
              <w:t>Complemento do Dynamics 365 Commerce</w:t>
            </w:r>
            <w:r>
              <w:fldChar w:fldCharType="begin"/>
            </w:r>
            <w:r>
              <w:instrText xml:space="preserve"> XE "Complemento do Dynamics 365 Commerce"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8A75B5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76CB4"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1D7E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5BB8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8CDE3"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F6A1B"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69C8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081BF"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E62F7" w14:textId="77777777" w:rsidR="00F74A14" w:rsidRDefault="00F74A14">
            <w:pPr>
              <w:pStyle w:val="ProductList-TableBody"/>
              <w:jc w:val="center"/>
            </w:pPr>
          </w:p>
        </w:tc>
      </w:tr>
      <w:tr w:rsidR="00F74A14" w14:paraId="74F75184" w14:textId="77777777">
        <w:tc>
          <w:tcPr>
            <w:tcW w:w="4660" w:type="dxa"/>
            <w:tcBorders>
              <w:top w:val="dashed" w:sz="4" w:space="0" w:color="BFBFBF"/>
              <w:left w:val="none" w:sz="4" w:space="0" w:color="6E6E6E"/>
              <w:bottom w:val="dashed" w:sz="4" w:space="0" w:color="BFBFBF"/>
              <w:right w:val="none" w:sz="4" w:space="0" w:color="6E6E6E"/>
            </w:tcBorders>
          </w:tcPr>
          <w:p w14:paraId="103A43B3" w14:textId="77777777" w:rsidR="00F74A14" w:rsidRDefault="003F529A">
            <w:pPr>
              <w:pStyle w:val="ProductList-TableBody"/>
            </w:pPr>
            <w:r>
              <w:t>Dynamics 365 Commerce de SA</w:t>
            </w:r>
            <w:r>
              <w:fldChar w:fldCharType="begin"/>
            </w:r>
            <w:r>
              <w:instrText xml:space="preserve"> XE "Dynamics 365 Commerce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643E71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55EFC"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9A62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8711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6BB40"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A357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18D9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29E2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9D0AE" w14:textId="77777777" w:rsidR="00F74A14" w:rsidRDefault="00F74A14">
            <w:pPr>
              <w:pStyle w:val="ProductList-TableBody"/>
              <w:jc w:val="center"/>
            </w:pPr>
          </w:p>
        </w:tc>
      </w:tr>
      <w:tr w:rsidR="00F74A14" w14:paraId="608E922F" w14:textId="77777777">
        <w:tc>
          <w:tcPr>
            <w:tcW w:w="4660" w:type="dxa"/>
            <w:tcBorders>
              <w:top w:val="dashed" w:sz="4" w:space="0" w:color="BFBFBF"/>
              <w:left w:val="none" w:sz="4" w:space="0" w:color="6E6E6E"/>
              <w:bottom w:val="dashed" w:sz="4" w:space="0" w:color="BFBFBF"/>
              <w:right w:val="none" w:sz="4" w:space="0" w:color="6E6E6E"/>
            </w:tcBorders>
          </w:tcPr>
          <w:p w14:paraId="4EFF1888" w14:textId="77777777" w:rsidR="00F74A14" w:rsidRDefault="003F529A">
            <w:pPr>
              <w:pStyle w:val="ProductList-TableBody"/>
            </w:pPr>
            <w:r>
              <w:t>Dynamics 365 Sales Enterprise</w:t>
            </w:r>
            <w:r>
              <w:fldChar w:fldCharType="begin"/>
            </w:r>
            <w:r>
              <w:instrText xml:space="preserve"> XE "Dynamics 365 Sales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B5D02AF" w14:textId="77777777" w:rsidR="00F74A14" w:rsidRDefault="003F52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CAEEB"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F41D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CBD99"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28C4C"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D00CC"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46CFF"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65924"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68022" w14:textId="77777777" w:rsidR="00F74A14" w:rsidRDefault="00F74A14">
            <w:pPr>
              <w:pStyle w:val="ProductList-TableBody"/>
              <w:jc w:val="center"/>
            </w:pPr>
          </w:p>
        </w:tc>
      </w:tr>
      <w:tr w:rsidR="00F74A14" w14:paraId="3F71FBEB" w14:textId="77777777">
        <w:tc>
          <w:tcPr>
            <w:tcW w:w="4660" w:type="dxa"/>
            <w:tcBorders>
              <w:top w:val="dashed" w:sz="4" w:space="0" w:color="BFBFBF"/>
              <w:left w:val="none" w:sz="4" w:space="0" w:color="6E6E6E"/>
              <w:bottom w:val="dashed" w:sz="4" w:space="0" w:color="BFBFBF"/>
              <w:right w:val="none" w:sz="4" w:space="0" w:color="6E6E6E"/>
            </w:tcBorders>
          </w:tcPr>
          <w:p w14:paraId="588AFC66" w14:textId="77777777" w:rsidR="00F74A14" w:rsidRDefault="003F529A">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701C16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558EB"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11AA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8F028"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206CD"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B98E6"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592C3"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C0932"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9B282" w14:textId="77777777" w:rsidR="00F74A14" w:rsidRDefault="00F74A14">
            <w:pPr>
              <w:pStyle w:val="ProductList-TableBody"/>
              <w:jc w:val="center"/>
            </w:pPr>
          </w:p>
        </w:tc>
      </w:tr>
      <w:tr w:rsidR="00F74A14" w14:paraId="646A0C7B" w14:textId="77777777">
        <w:tc>
          <w:tcPr>
            <w:tcW w:w="4660" w:type="dxa"/>
            <w:tcBorders>
              <w:top w:val="dashed" w:sz="4" w:space="0" w:color="BFBFBF"/>
              <w:left w:val="none" w:sz="4" w:space="0" w:color="6E6E6E"/>
              <w:bottom w:val="dashed" w:sz="4" w:space="0" w:color="BFBFBF"/>
              <w:right w:val="none" w:sz="4" w:space="0" w:color="6E6E6E"/>
            </w:tcBorders>
          </w:tcPr>
          <w:p w14:paraId="12DA4648" w14:textId="77777777" w:rsidR="00F74A14" w:rsidRDefault="003F529A">
            <w:pPr>
              <w:pStyle w:val="ProductList-TableBody"/>
            </w:pPr>
            <w:r>
              <w:t>Dynamics 365 Sales Professional</w:t>
            </w:r>
            <w:r>
              <w:fldChar w:fldCharType="begin"/>
            </w:r>
            <w:r>
              <w:instrText xml:space="preserve"> XE "Dynamics 365 Sales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AC6FED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A566B"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20D1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C99A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03A6B"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DFA0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DD29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56C03"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D718D" w14:textId="77777777" w:rsidR="00F74A14" w:rsidRDefault="00F74A14">
            <w:pPr>
              <w:pStyle w:val="ProductList-TableBody"/>
              <w:jc w:val="center"/>
            </w:pPr>
          </w:p>
        </w:tc>
      </w:tr>
      <w:tr w:rsidR="00F74A14" w14:paraId="10C6DD66" w14:textId="77777777">
        <w:tc>
          <w:tcPr>
            <w:tcW w:w="4660" w:type="dxa"/>
            <w:tcBorders>
              <w:top w:val="dashed" w:sz="4" w:space="0" w:color="BFBFBF"/>
              <w:left w:val="none" w:sz="4" w:space="0" w:color="6E6E6E"/>
              <w:bottom w:val="dashed" w:sz="4" w:space="0" w:color="BFBFBF"/>
              <w:right w:val="none" w:sz="4" w:space="0" w:color="6E6E6E"/>
            </w:tcBorders>
          </w:tcPr>
          <w:p w14:paraId="536DC351" w14:textId="77777777" w:rsidR="00F74A14" w:rsidRDefault="003F529A">
            <w:pPr>
              <w:pStyle w:val="ProductList-TableBody"/>
            </w:pPr>
            <w:r>
              <w:t>Dynamics 365 Sales Premium</w:t>
            </w:r>
            <w:r>
              <w:fldChar w:fldCharType="begin"/>
            </w:r>
            <w:r>
              <w:instrText xml:space="preserve"> XE "Dynamics 365 Sales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4EAE53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7A926"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0E58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34EC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1179C"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378D0"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EA5C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B3B9A"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A817F" w14:textId="77777777" w:rsidR="00F74A14" w:rsidRDefault="00F74A14">
            <w:pPr>
              <w:pStyle w:val="ProductList-TableBody"/>
              <w:jc w:val="center"/>
            </w:pPr>
          </w:p>
        </w:tc>
      </w:tr>
      <w:tr w:rsidR="00F74A14" w14:paraId="0A6A0383" w14:textId="77777777">
        <w:tc>
          <w:tcPr>
            <w:tcW w:w="4660" w:type="dxa"/>
            <w:tcBorders>
              <w:top w:val="dashed" w:sz="4" w:space="0" w:color="BFBFBF"/>
              <w:left w:val="none" w:sz="4" w:space="0" w:color="6E6E6E"/>
              <w:bottom w:val="dashed" w:sz="4" w:space="0" w:color="BFBFBF"/>
              <w:right w:val="none" w:sz="4" w:space="0" w:color="6E6E6E"/>
            </w:tcBorders>
          </w:tcPr>
          <w:p w14:paraId="382859FD" w14:textId="77777777" w:rsidR="00F74A14" w:rsidRDefault="003F529A">
            <w:pPr>
              <w:pStyle w:val="ProductList-TableBody"/>
            </w:pPr>
            <w:r>
              <w:t>Dynamics 365 Sales Insights AI</w:t>
            </w:r>
            <w:r>
              <w:fldChar w:fldCharType="begin"/>
            </w:r>
            <w:r>
              <w:instrText xml:space="preserve"> XE "Dynamics 365 Sales Insights AI"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F1100C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778CE"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25EC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A363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E6126"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1DD2D"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ED02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53D77"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3E662" w14:textId="77777777" w:rsidR="00F74A14" w:rsidRDefault="00F74A14">
            <w:pPr>
              <w:pStyle w:val="ProductList-TableBody"/>
              <w:jc w:val="center"/>
            </w:pPr>
          </w:p>
        </w:tc>
      </w:tr>
      <w:tr w:rsidR="00F74A14" w14:paraId="298EE523" w14:textId="77777777">
        <w:tc>
          <w:tcPr>
            <w:tcW w:w="4660" w:type="dxa"/>
            <w:tcBorders>
              <w:top w:val="dashed" w:sz="4" w:space="0" w:color="BFBFBF"/>
              <w:left w:val="none" w:sz="4" w:space="0" w:color="6E6E6E"/>
              <w:bottom w:val="dashed" w:sz="4" w:space="0" w:color="BFBFBF"/>
              <w:right w:val="none" w:sz="4" w:space="0" w:color="6E6E6E"/>
            </w:tcBorders>
          </w:tcPr>
          <w:p w14:paraId="20157E20" w14:textId="77777777" w:rsidR="00F74A14" w:rsidRDefault="003F529A">
            <w:pPr>
              <w:pStyle w:val="ProductList-TableBody"/>
            </w:pPr>
            <w:r>
              <w:t>Dynamics 365 Team Members</w:t>
            </w:r>
            <w:r>
              <w:fldChar w:fldCharType="begin"/>
            </w:r>
            <w:r>
              <w:instrText xml:space="preserve"> XE "Dynamics 365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3945AAD" w14:textId="77777777" w:rsidR="00F74A14" w:rsidRDefault="003F52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7A2E0"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020F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CDF3F"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D4CFB"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EEB8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EC302"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BEE34"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E2FDC" w14:textId="77777777" w:rsidR="00F74A14" w:rsidRDefault="00F74A14">
            <w:pPr>
              <w:pStyle w:val="ProductList-TableBody"/>
              <w:jc w:val="center"/>
            </w:pPr>
          </w:p>
        </w:tc>
      </w:tr>
      <w:tr w:rsidR="00F74A14" w14:paraId="7CFF5052" w14:textId="77777777">
        <w:tc>
          <w:tcPr>
            <w:tcW w:w="4660" w:type="dxa"/>
            <w:tcBorders>
              <w:top w:val="dashed" w:sz="4" w:space="0" w:color="BFBFBF"/>
              <w:left w:val="none" w:sz="4" w:space="0" w:color="6E6E6E"/>
              <w:bottom w:val="dashed" w:sz="4" w:space="0" w:color="BFBFBF"/>
              <w:right w:val="none" w:sz="4" w:space="0" w:color="6E6E6E"/>
            </w:tcBorders>
          </w:tcPr>
          <w:p w14:paraId="69F93DDD" w14:textId="77777777" w:rsidR="00F74A14" w:rsidRDefault="003F529A">
            <w:pPr>
              <w:pStyle w:val="ProductList-TableBody"/>
            </w:pPr>
            <w:r>
              <w:t>Complemento do Dynamics 365 Team Members</w:t>
            </w:r>
            <w:r>
              <w:fldChar w:fldCharType="begin"/>
            </w:r>
            <w:r>
              <w:instrText xml:space="preserve"> XE "Complemento do Dynamics 365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9C7326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69C6D"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BBBB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E4011"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C9022"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25EE3"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F121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5DE4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D7FDE" w14:textId="77777777" w:rsidR="00F74A14" w:rsidRDefault="00F74A14">
            <w:pPr>
              <w:pStyle w:val="ProductList-TableBody"/>
              <w:jc w:val="center"/>
            </w:pPr>
          </w:p>
        </w:tc>
      </w:tr>
      <w:tr w:rsidR="00F74A14" w14:paraId="71C4957A" w14:textId="77777777">
        <w:tc>
          <w:tcPr>
            <w:tcW w:w="4660" w:type="dxa"/>
            <w:tcBorders>
              <w:top w:val="dashed" w:sz="4" w:space="0" w:color="BFBFBF"/>
              <w:left w:val="none" w:sz="4" w:space="0" w:color="6E6E6E"/>
              <w:bottom w:val="dashed" w:sz="4" w:space="0" w:color="BFBFBF"/>
              <w:right w:val="none" w:sz="4" w:space="0" w:color="6E6E6E"/>
            </w:tcBorders>
          </w:tcPr>
          <w:p w14:paraId="69B9508C" w14:textId="77777777" w:rsidR="00F74A14" w:rsidRDefault="003F529A">
            <w:pPr>
              <w:pStyle w:val="ProductList-TableBody"/>
            </w:pPr>
            <w:r>
              <w:t>Dynamics 365 Team Members de SA</w:t>
            </w:r>
            <w:r>
              <w:fldChar w:fldCharType="begin"/>
            </w:r>
            <w:r>
              <w:instrText xml:space="preserve"> XE "Dynamics 365 Team Members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554075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97CF4"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B5DE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E48C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AB64F"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0E17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7951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F3FA4"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9378B" w14:textId="77777777" w:rsidR="00F74A14" w:rsidRDefault="00F74A14">
            <w:pPr>
              <w:pStyle w:val="ProductList-TableBody"/>
              <w:jc w:val="center"/>
            </w:pPr>
          </w:p>
        </w:tc>
      </w:tr>
      <w:tr w:rsidR="00F74A14" w14:paraId="43356DEC" w14:textId="77777777">
        <w:tc>
          <w:tcPr>
            <w:tcW w:w="4660" w:type="dxa"/>
            <w:tcBorders>
              <w:top w:val="dashed" w:sz="4" w:space="0" w:color="BFBFBF"/>
              <w:left w:val="none" w:sz="4" w:space="0" w:color="6E6E6E"/>
              <w:bottom w:val="dashed" w:sz="4" w:space="0" w:color="BFBFBF"/>
              <w:right w:val="none" w:sz="4" w:space="0" w:color="6E6E6E"/>
            </w:tcBorders>
          </w:tcPr>
          <w:p w14:paraId="1DA75C30" w14:textId="77777777" w:rsidR="00F74A14" w:rsidRDefault="003F529A">
            <w:pPr>
              <w:pStyle w:val="ProductList-TableBody"/>
            </w:pPr>
            <w:r>
              <w:t>Dynamics 365 - Portal do Compromisso Adicional do Cliente</w:t>
            </w:r>
            <w:r>
              <w:fldChar w:fldCharType="begin"/>
            </w:r>
            <w:r>
              <w:instrText xml:space="preserve"> XE "Dynamics 365 -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88627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5946A"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BA10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CEF9F"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16015"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FDDB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AB33D"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B169C"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F246E" w14:textId="77777777" w:rsidR="00F74A14" w:rsidRDefault="00F74A14">
            <w:pPr>
              <w:pStyle w:val="ProductList-TableBody"/>
              <w:jc w:val="center"/>
            </w:pPr>
          </w:p>
        </w:tc>
      </w:tr>
      <w:tr w:rsidR="00F74A14" w14:paraId="0894BD6F" w14:textId="77777777">
        <w:tc>
          <w:tcPr>
            <w:tcW w:w="4660" w:type="dxa"/>
            <w:tcBorders>
              <w:top w:val="dashed" w:sz="4" w:space="0" w:color="BFBFBF"/>
              <w:left w:val="none" w:sz="4" w:space="0" w:color="6E6E6E"/>
              <w:bottom w:val="dashed" w:sz="4" w:space="0" w:color="BFBFBF"/>
              <w:right w:val="none" w:sz="4" w:space="0" w:color="6E6E6E"/>
            </w:tcBorders>
          </w:tcPr>
          <w:p w14:paraId="73C6C807" w14:textId="77777777" w:rsidR="00F74A14" w:rsidRDefault="003F529A">
            <w:pPr>
              <w:pStyle w:val="ProductList-TableBody"/>
            </w:pPr>
            <w:r>
              <w:t>Dynamics 365 - Visualizações da Página do Portal do Compromisso Adicional do Cliente</w:t>
            </w:r>
            <w:r>
              <w:fldChar w:fldCharType="begin"/>
            </w:r>
            <w:r>
              <w:instrText xml:space="preserve"> XE "Dynamics 365 - Visualizações da Página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F4B7D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CAFC1"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F6F5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FD3A5"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735C2"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644F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1A53C"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CA3EB"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96641" w14:textId="77777777" w:rsidR="00F74A14" w:rsidRDefault="00F74A14">
            <w:pPr>
              <w:pStyle w:val="ProductList-TableBody"/>
              <w:jc w:val="center"/>
            </w:pPr>
          </w:p>
        </w:tc>
      </w:tr>
      <w:tr w:rsidR="00F74A14" w14:paraId="456704ED" w14:textId="77777777">
        <w:tc>
          <w:tcPr>
            <w:tcW w:w="4660" w:type="dxa"/>
            <w:tcBorders>
              <w:top w:val="dashed" w:sz="4" w:space="0" w:color="BFBFBF"/>
              <w:left w:val="none" w:sz="4" w:space="0" w:color="6E6E6E"/>
              <w:bottom w:val="dashed" w:sz="4" w:space="0" w:color="BFBFBF"/>
              <w:right w:val="none" w:sz="4" w:space="0" w:color="6E6E6E"/>
            </w:tcBorders>
          </w:tcPr>
          <w:p w14:paraId="4D33FB6D" w14:textId="77777777" w:rsidR="00F74A14" w:rsidRDefault="003F529A">
            <w:pPr>
              <w:pStyle w:val="ProductList-TableBody"/>
            </w:pPr>
            <w:r>
              <w:t>Dynamics 365 - Instância de Produção/Não Produção do Compromisso Adicional do Cliente</w:t>
            </w:r>
            <w:r>
              <w:fldChar w:fldCharType="begin"/>
            </w:r>
            <w:r>
              <w:instrText xml:space="preserve"> XE "Dynamics 365 - Instância de Produção/Não Produção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4175F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757C1"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E447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5F374"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9A202"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8CA52"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669FB"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C92E2"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BB3A2" w14:textId="77777777" w:rsidR="00F74A14" w:rsidRDefault="00F74A14">
            <w:pPr>
              <w:pStyle w:val="ProductList-TableBody"/>
              <w:jc w:val="center"/>
            </w:pPr>
          </w:p>
        </w:tc>
      </w:tr>
      <w:tr w:rsidR="00F74A14" w14:paraId="0A553FB9" w14:textId="77777777">
        <w:tc>
          <w:tcPr>
            <w:tcW w:w="4660" w:type="dxa"/>
            <w:tcBorders>
              <w:top w:val="dashed" w:sz="4" w:space="0" w:color="BFBFBF"/>
              <w:left w:val="none" w:sz="4" w:space="0" w:color="6E6E6E"/>
              <w:bottom w:val="dashed" w:sz="4" w:space="0" w:color="BFBFBF"/>
              <w:right w:val="none" w:sz="4" w:space="0" w:color="6E6E6E"/>
            </w:tcBorders>
          </w:tcPr>
          <w:p w14:paraId="1C34BEFB" w14:textId="77777777" w:rsidR="00F74A14" w:rsidRDefault="003F529A">
            <w:pPr>
              <w:pStyle w:val="ProductList-TableBody"/>
            </w:pPr>
            <w:r>
              <w:t>Dynamics 365 - Armazenamento do Banco de Dados do Compromisso Adicional do Cliente</w:t>
            </w:r>
            <w:r>
              <w:fldChar w:fldCharType="begin"/>
            </w:r>
            <w:r>
              <w:instrText xml:space="preserve"> XE "Dynamics 365 - Armazenamento do Banco de Dados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8F769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4EBF9"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D91F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66B48"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E70DD"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CA19C"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0908D"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63183"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64296" w14:textId="77777777" w:rsidR="00F74A14" w:rsidRDefault="00F74A14">
            <w:pPr>
              <w:pStyle w:val="ProductList-TableBody"/>
              <w:jc w:val="center"/>
            </w:pPr>
          </w:p>
        </w:tc>
      </w:tr>
      <w:tr w:rsidR="00F74A14" w14:paraId="160E73C5" w14:textId="77777777">
        <w:tc>
          <w:tcPr>
            <w:tcW w:w="4660" w:type="dxa"/>
            <w:tcBorders>
              <w:top w:val="dashed" w:sz="4" w:space="0" w:color="BFBFBF"/>
              <w:left w:val="none" w:sz="4" w:space="0" w:color="6E6E6E"/>
              <w:bottom w:val="dashed" w:sz="4" w:space="0" w:color="BFBFBF"/>
              <w:right w:val="none" w:sz="4" w:space="0" w:color="6E6E6E"/>
            </w:tcBorders>
          </w:tcPr>
          <w:p w14:paraId="037A5DC6" w14:textId="77777777" w:rsidR="00F74A14" w:rsidRDefault="003F529A">
            <w:pPr>
              <w:pStyle w:val="ProductList-TableBody"/>
            </w:pPr>
            <w:r>
              <w:t>Capacidade do Banco de Dados do Dataverse para Aplicativos</w:t>
            </w:r>
            <w:r>
              <w:fldChar w:fldCharType="begin"/>
            </w:r>
            <w:r>
              <w:instrText xml:space="preserve"> XE "Capacidade do Banco de Dados do Dataverse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6C25F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813B9"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9682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CEEF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7606E"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B1D60"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2B54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24B7A"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64E80" w14:textId="77777777" w:rsidR="00F74A14" w:rsidRDefault="00F74A14">
            <w:pPr>
              <w:pStyle w:val="ProductList-TableBody"/>
              <w:jc w:val="center"/>
            </w:pPr>
          </w:p>
        </w:tc>
      </w:tr>
      <w:tr w:rsidR="00F74A14" w14:paraId="4913C741" w14:textId="77777777">
        <w:tc>
          <w:tcPr>
            <w:tcW w:w="4660" w:type="dxa"/>
            <w:tcBorders>
              <w:top w:val="dashed" w:sz="4" w:space="0" w:color="BFBFBF"/>
              <w:left w:val="none" w:sz="4" w:space="0" w:color="6E6E6E"/>
              <w:bottom w:val="dashed" w:sz="4" w:space="0" w:color="BFBFBF"/>
              <w:right w:val="none" w:sz="4" w:space="0" w:color="6E6E6E"/>
            </w:tcBorders>
          </w:tcPr>
          <w:p w14:paraId="437C1C5D" w14:textId="77777777" w:rsidR="00F74A14" w:rsidRDefault="003F529A">
            <w:pPr>
              <w:pStyle w:val="ProductList-TableBody"/>
            </w:pPr>
            <w:r>
              <w:t xml:space="preserve">Capacidade de Arquivos do Dataverse </w:t>
            </w:r>
            <w:r>
              <w:fldChar w:fldCharType="begin"/>
            </w:r>
            <w:r>
              <w:instrText xml:space="preserve"> XE "Capacidade de Arquivos do Dataverse " </w:instrText>
            </w:r>
            <w:r>
              <w:fldChar w:fldCharType="end"/>
            </w:r>
            <w:r>
              <w:t>para Aplicativos</w:t>
            </w:r>
            <w:r>
              <w:fldChar w:fldCharType="begin"/>
            </w:r>
            <w:r>
              <w:instrText xml:space="preserve"> XE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5906C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60F2E"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1407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2C64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E9DA4"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2676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6D26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2CBC1"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F7B23" w14:textId="77777777" w:rsidR="00F74A14" w:rsidRDefault="00F74A14">
            <w:pPr>
              <w:pStyle w:val="ProductList-TableBody"/>
              <w:jc w:val="center"/>
            </w:pPr>
          </w:p>
        </w:tc>
      </w:tr>
      <w:tr w:rsidR="00F74A14" w14:paraId="2BF30F9B" w14:textId="77777777">
        <w:tc>
          <w:tcPr>
            <w:tcW w:w="4660" w:type="dxa"/>
            <w:tcBorders>
              <w:top w:val="dashed" w:sz="4" w:space="0" w:color="BFBFBF"/>
              <w:left w:val="none" w:sz="4" w:space="0" w:color="6E6E6E"/>
              <w:bottom w:val="dashed" w:sz="4" w:space="0" w:color="BFBFBF"/>
              <w:right w:val="none" w:sz="4" w:space="0" w:color="6E6E6E"/>
            </w:tcBorders>
          </w:tcPr>
          <w:p w14:paraId="16CFE4C7" w14:textId="77777777" w:rsidR="00F74A14" w:rsidRDefault="003F529A">
            <w:pPr>
              <w:pStyle w:val="ProductList-TableBody"/>
            </w:pPr>
            <w:r>
              <w:t xml:space="preserve">Capacidade de Log do Dataverse </w:t>
            </w:r>
            <w:r>
              <w:fldChar w:fldCharType="begin"/>
            </w:r>
            <w:r>
              <w:instrText xml:space="preserve"> XE "Capacidade de Log do Dataverse " </w:instrText>
            </w:r>
            <w:r>
              <w:fldChar w:fldCharType="end"/>
            </w:r>
            <w:r>
              <w:t>para Aplicativos</w:t>
            </w:r>
            <w:r>
              <w:fldChar w:fldCharType="begin"/>
            </w:r>
            <w:r>
              <w:instrText xml:space="preserve"> XE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8869C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FD090"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0FE2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2EFD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7E47F"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5AA5D"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57D8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DE31C"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E8A0D" w14:textId="77777777" w:rsidR="00F74A14" w:rsidRDefault="00F74A14">
            <w:pPr>
              <w:pStyle w:val="ProductList-TableBody"/>
              <w:jc w:val="center"/>
            </w:pPr>
          </w:p>
        </w:tc>
      </w:tr>
      <w:tr w:rsidR="00F74A14" w14:paraId="3DDAA068" w14:textId="77777777">
        <w:tc>
          <w:tcPr>
            <w:tcW w:w="4660" w:type="dxa"/>
            <w:tcBorders>
              <w:top w:val="dashed" w:sz="4" w:space="0" w:color="BFBFBF"/>
              <w:left w:val="none" w:sz="4" w:space="0" w:color="6E6E6E"/>
              <w:bottom w:val="dashed" w:sz="4" w:space="0" w:color="BFBFBF"/>
              <w:right w:val="none" w:sz="4" w:space="0" w:color="6E6E6E"/>
            </w:tcBorders>
          </w:tcPr>
          <w:p w14:paraId="26AA82F4" w14:textId="77777777" w:rsidR="00F74A14" w:rsidRDefault="003F529A">
            <w:pPr>
              <w:pStyle w:val="ProductList-TableBody"/>
            </w:pPr>
            <w:r>
              <w:t>Dynamics 365 - Postagens Sociais do Compromisso Adicional do Cliente</w:t>
            </w:r>
            <w:r>
              <w:fldChar w:fldCharType="begin"/>
            </w:r>
            <w:r>
              <w:instrText xml:space="preserve"> XE "Dynamics 365 - Postagens Sociais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6E95B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28DD6"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8041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0B1ED"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6C250"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96283"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5015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1914B"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FBB8A" w14:textId="77777777" w:rsidR="00F74A14" w:rsidRDefault="00F74A14">
            <w:pPr>
              <w:pStyle w:val="ProductList-TableBody"/>
              <w:jc w:val="center"/>
            </w:pPr>
          </w:p>
        </w:tc>
      </w:tr>
      <w:tr w:rsidR="00F74A14" w14:paraId="0933D8CB" w14:textId="77777777">
        <w:tc>
          <w:tcPr>
            <w:tcW w:w="4660" w:type="dxa"/>
            <w:tcBorders>
              <w:top w:val="dashed" w:sz="4" w:space="0" w:color="BFBFBF"/>
              <w:left w:val="none" w:sz="4" w:space="0" w:color="6E6E6E"/>
              <w:bottom w:val="dashed" w:sz="4" w:space="0" w:color="BFBFBF"/>
              <w:right w:val="none" w:sz="4" w:space="0" w:color="6E6E6E"/>
            </w:tcBorders>
          </w:tcPr>
          <w:p w14:paraId="0748989E" w14:textId="77777777" w:rsidR="00F74A14" w:rsidRDefault="003F529A">
            <w:pPr>
              <w:pStyle w:val="ProductList-TableBody"/>
            </w:pPr>
            <w:r>
              <w:t>Dynamics 365 for Field Service - Otimização de Agendamento de Recursos</w:t>
            </w:r>
            <w:r>
              <w:fldChar w:fldCharType="begin"/>
            </w:r>
            <w:r>
              <w:instrText xml:space="preserve"> XE "Dynamics 365 for Field Service - Otimização de Agendamento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1388E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85699"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EDA0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F7CC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30BFA"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F514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F153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DF72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FB65C" w14:textId="77777777" w:rsidR="00F74A14" w:rsidRDefault="00F74A14">
            <w:pPr>
              <w:pStyle w:val="ProductList-TableBody"/>
              <w:jc w:val="center"/>
            </w:pPr>
          </w:p>
        </w:tc>
      </w:tr>
      <w:tr w:rsidR="00F74A14" w14:paraId="6D53F571" w14:textId="77777777">
        <w:tc>
          <w:tcPr>
            <w:tcW w:w="4660" w:type="dxa"/>
            <w:tcBorders>
              <w:top w:val="dashed" w:sz="4" w:space="0" w:color="BFBFBF"/>
              <w:left w:val="none" w:sz="4" w:space="0" w:color="6E6E6E"/>
              <w:bottom w:val="dashed" w:sz="4" w:space="0" w:color="BFBFBF"/>
              <w:right w:val="none" w:sz="4" w:space="0" w:color="6E6E6E"/>
            </w:tcBorders>
          </w:tcPr>
          <w:p w14:paraId="2510907B" w14:textId="77777777" w:rsidR="00F74A14" w:rsidRDefault="003F529A">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83830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62377"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B857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BFC0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04B32"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18EE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4610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A2D9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4E077" w14:textId="77777777" w:rsidR="00F74A14" w:rsidRDefault="00F74A14">
            <w:pPr>
              <w:pStyle w:val="ProductList-TableBody"/>
              <w:jc w:val="center"/>
            </w:pPr>
          </w:p>
        </w:tc>
      </w:tr>
      <w:tr w:rsidR="00F74A14" w14:paraId="0ED20EA1" w14:textId="77777777">
        <w:tc>
          <w:tcPr>
            <w:tcW w:w="4660" w:type="dxa"/>
            <w:tcBorders>
              <w:top w:val="dashed" w:sz="4" w:space="0" w:color="BFBFBF"/>
              <w:left w:val="none" w:sz="4" w:space="0" w:color="6E6E6E"/>
              <w:bottom w:val="dashed" w:sz="4" w:space="0" w:color="BFBFBF"/>
              <w:right w:val="none" w:sz="4" w:space="0" w:color="6E6E6E"/>
            </w:tcBorders>
          </w:tcPr>
          <w:p w14:paraId="48FBE371" w14:textId="77777777" w:rsidR="00F74A14" w:rsidRDefault="003F529A">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51356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A719C"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5223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DD5A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AB01"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F33CF"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35C0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D30A3"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F9F60" w14:textId="77777777" w:rsidR="00F74A14" w:rsidRDefault="00F74A14">
            <w:pPr>
              <w:pStyle w:val="ProductList-TableBody"/>
              <w:jc w:val="center"/>
            </w:pPr>
          </w:p>
        </w:tc>
      </w:tr>
      <w:tr w:rsidR="00F74A14" w14:paraId="0150C3E3" w14:textId="77777777">
        <w:tc>
          <w:tcPr>
            <w:tcW w:w="4660" w:type="dxa"/>
            <w:tcBorders>
              <w:top w:val="dashed" w:sz="4" w:space="0" w:color="BFBFBF"/>
              <w:left w:val="none" w:sz="4" w:space="0" w:color="6E6E6E"/>
              <w:bottom w:val="dashed" w:sz="4" w:space="0" w:color="BFBFBF"/>
              <w:right w:val="none" w:sz="4" w:space="0" w:color="6E6E6E"/>
            </w:tcBorders>
          </w:tcPr>
          <w:p w14:paraId="2B87E76B" w14:textId="77777777" w:rsidR="00F74A14" w:rsidRDefault="003F529A">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C5BEC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58A87"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01E8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017C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E0FDB"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30C1D"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4A04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5CBA2"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21231" w14:textId="77777777" w:rsidR="00F74A14" w:rsidRDefault="00F74A14">
            <w:pPr>
              <w:pStyle w:val="ProductList-TableBody"/>
              <w:jc w:val="center"/>
            </w:pPr>
          </w:p>
        </w:tc>
      </w:tr>
      <w:tr w:rsidR="00F74A14" w14:paraId="789984AD" w14:textId="77777777">
        <w:tc>
          <w:tcPr>
            <w:tcW w:w="4660" w:type="dxa"/>
            <w:tcBorders>
              <w:top w:val="dashed" w:sz="4" w:space="0" w:color="BFBFBF"/>
              <w:left w:val="none" w:sz="4" w:space="0" w:color="6E6E6E"/>
              <w:bottom w:val="dashed" w:sz="4" w:space="0" w:color="BFBFBF"/>
              <w:right w:val="none" w:sz="4" w:space="0" w:color="6E6E6E"/>
            </w:tcBorders>
          </w:tcPr>
          <w:p w14:paraId="12778607" w14:textId="77777777" w:rsidR="00F74A14" w:rsidRDefault="003F529A">
            <w:pPr>
              <w:pStyle w:val="ProductList-TableBody"/>
            </w:pPr>
            <w:r>
              <w:t>Guias do Dynamics 365</w:t>
            </w:r>
            <w:r>
              <w:fldChar w:fldCharType="begin"/>
            </w:r>
            <w:r>
              <w:instrText xml:space="preserve"> XE "Guias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5D749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F879C"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2425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759C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B4361"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49E94"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4726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59CB3"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98394" w14:textId="77777777" w:rsidR="00F74A14" w:rsidRDefault="00F74A14">
            <w:pPr>
              <w:pStyle w:val="ProductList-TableBody"/>
              <w:jc w:val="center"/>
            </w:pPr>
          </w:p>
        </w:tc>
      </w:tr>
      <w:tr w:rsidR="00F74A14" w14:paraId="40DA28FA" w14:textId="77777777">
        <w:tc>
          <w:tcPr>
            <w:tcW w:w="4660" w:type="dxa"/>
            <w:tcBorders>
              <w:top w:val="dashed" w:sz="4" w:space="0" w:color="BFBFBF"/>
              <w:left w:val="none" w:sz="4" w:space="0" w:color="6E6E6E"/>
              <w:bottom w:val="dashed" w:sz="4" w:space="0" w:color="BFBFBF"/>
              <w:right w:val="none" w:sz="4" w:space="0" w:color="6E6E6E"/>
            </w:tcBorders>
          </w:tcPr>
          <w:p w14:paraId="3483DEBA" w14:textId="77777777" w:rsidR="00F74A14" w:rsidRDefault="003F529A">
            <w:pPr>
              <w:pStyle w:val="ProductList-TableBody"/>
            </w:pPr>
            <w:r>
              <w:t>Plano de Operações Unificadas do Dynamics 365 - Armazenamento Adicional do Banco de Dados</w:t>
            </w:r>
            <w:r>
              <w:fldChar w:fldCharType="begin"/>
            </w:r>
            <w:r>
              <w:instrText xml:space="preserve"> XE "Plano de Operações Unificadas do Dynamics 365 - Armazenamento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04656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30679"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C129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130E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CBFF0"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C4DBA"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EB5D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371DF"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42D4A" w14:textId="77777777" w:rsidR="00F74A14" w:rsidRDefault="00F74A14">
            <w:pPr>
              <w:pStyle w:val="ProductList-TableBody"/>
              <w:jc w:val="center"/>
            </w:pPr>
          </w:p>
        </w:tc>
      </w:tr>
      <w:tr w:rsidR="00F74A14" w14:paraId="14DAB233" w14:textId="77777777">
        <w:tc>
          <w:tcPr>
            <w:tcW w:w="4660" w:type="dxa"/>
            <w:tcBorders>
              <w:top w:val="dashed" w:sz="4" w:space="0" w:color="BFBFBF"/>
              <w:left w:val="none" w:sz="4" w:space="0" w:color="6E6E6E"/>
              <w:bottom w:val="dashed" w:sz="4" w:space="0" w:color="BFBFBF"/>
              <w:right w:val="none" w:sz="4" w:space="0" w:color="6E6E6E"/>
            </w:tcBorders>
          </w:tcPr>
          <w:p w14:paraId="0C62E866" w14:textId="77777777" w:rsidR="00F74A14" w:rsidRDefault="003F529A">
            <w:pPr>
              <w:pStyle w:val="ProductList-TableBody"/>
            </w:pPr>
            <w:r>
              <w:t>Plano de Operações Unificadas do Dynamics 365 - Armazenamento Adicional de Arquivos</w:t>
            </w:r>
            <w:r>
              <w:fldChar w:fldCharType="begin"/>
            </w:r>
            <w:r>
              <w:instrText xml:space="preserve"> XE "Plano de Operações Unificadas do Dynamics 365 - Armazenamento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7A41E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F4B9A"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4497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3DB4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1478E"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3007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5D0C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79D04"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F6ECE" w14:textId="77777777" w:rsidR="00F74A14" w:rsidRDefault="00F74A14">
            <w:pPr>
              <w:pStyle w:val="ProductList-TableBody"/>
              <w:jc w:val="center"/>
            </w:pPr>
          </w:p>
        </w:tc>
      </w:tr>
      <w:tr w:rsidR="00F74A14" w14:paraId="0219C745" w14:textId="77777777">
        <w:tc>
          <w:tcPr>
            <w:tcW w:w="4660" w:type="dxa"/>
            <w:tcBorders>
              <w:top w:val="dashed" w:sz="4" w:space="0" w:color="BFBFBF"/>
              <w:left w:val="none" w:sz="4" w:space="0" w:color="6E6E6E"/>
              <w:bottom w:val="dashed" w:sz="4" w:space="0" w:color="BFBFBF"/>
              <w:right w:val="none" w:sz="4" w:space="0" w:color="6E6E6E"/>
            </w:tcBorders>
          </w:tcPr>
          <w:p w14:paraId="24F30E71" w14:textId="77777777" w:rsidR="00F74A14" w:rsidRDefault="003F529A">
            <w:pPr>
              <w:pStyle w:val="ProductList-TableBody"/>
            </w:pPr>
            <w:r>
              <w:t>Operações Unificadas do Dynamics 365 - Capacidade Adicional do Banco de Dados</w:t>
            </w:r>
            <w:r>
              <w:fldChar w:fldCharType="begin"/>
            </w:r>
            <w:r>
              <w:instrText xml:space="preserve"> XE "Operações Unificadas do Dynamics 365 - Capacidade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7DDC9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38682"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C0F4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2FFC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AEE67"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8A3FB"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7C7B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5E17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87E16" w14:textId="77777777" w:rsidR="00F74A14" w:rsidRDefault="00F74A14">
            <w:pPr>
              <w:pStyle w:val="ProductList-TableBody"/>
              <w:jc w:val="center"/>
            </w:pPr>
          </w:p>
        </w:tc>
      </w:tr>
      <w:tr w:rsidR="00F74A14" w14:paraId="2421F93F" w14:textId="77777777">
        <w:tc>
          <w:tcPr>
            <w:tcW w:w="4660" w:type="dxa"/>
            <w:tcBorders>
              <w:top w:val="dashed" w:sz="4" w:space="0" w:color="BFBFBF"/>
              <w:left w:val="none" w:sz="4" w:space="0" w:color="6E6E6E"/>
              <w:bottom w:val="dashed" w:sz="4" w:space="0" w:color="BFBFBF"/>
              <w:right w:val="none" w:sz="4" w:space="0" w:color="6E6E6E"/>
            </w:tcBorders>
          </w:tcPr>
          <w:p w14:paraId="31FE5B2A" w14:textId="77777777" w:rsidR="00F74A14" w:rsidRDefault="003F529A">
            <w:pPr>
              <w:pStyle w:val="ProductList-TableBody"/>
            </w:pPr>
            <w:r>
              <w:t>Operações Unificadas do Dynamics 365 - Capacidade Adicional de Arquivos</w:t>
            </w:r>
            <w:r>
              <w:fldChar w:fldCharType="begin"/>
            </w:r>
            <w:r>
              <w:instrText xml:space="preserve"> XE "Operações Unificadas do Dynamics 365 - Capacidade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FC1D7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372D0"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876D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3274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702ED"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7E4AF"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CFC5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89B1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2E898" w14:textId="77777777" w:rsidR="00F74A14" w:rsidRDefault="00F74A14">
            <w:pPr>
              <w:pStyle w:val="ProductList-TableBody"/>
              <w:jc w:val="center"/>
            </w:pPr>
          </w:p>
        </w:tc>
      </w:tr>
      <w:tr w:rsidR="00F74A14" w14:paraId="1049D1DD" w14:textId="77777777">
        <w:tc>
          <w:tcPr>
            <w:tcW w:w="4660" w:type="dxa"/>
            <w:tcBorders>
              <w:top w:val="dashed" w:sz="4" w:space="0" w:color="BFBFBF"/>
              <w:left w:val="none" w:sz="4" w:space="0" w:color="6E6E6E"/>
              <w:bottom w:val="dashed" w:sz="4" w:space="0" w:color="BFBFBF"/>
              <w:right w:val="none" w:sz="4" w:space="0" w:color="6E6E6E"/>
            </w:tcBorders>
          </w:tcPr>
          <w:p w14:paraId="46639A30" w14:textId="77777777" w:rsidR="00F74A14" w:rsidRDefault="003F529A">
            <w:pPr>
              <w:pStyle w:val="ProductList-TableBody"/>
            </w:pPr>
            <w:r>
              <w:t>Plano de Operações Unificadas do Dynamics 365 - Camadas 1-5 da Área Restrita</w:t>
            </w:r>
            <w:r>
              <w:fldChar w:fldCharType="begin"/>
            </w:r>
            <w:r>
              <w:instrText xml:space="preserve"> XE "Plano de Operações Unificadas do Dynamics 365 - Camadas 1-5 da Área Restrita"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1EF50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B2CB1"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E54A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22FB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C1C3A"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393C6"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8B6F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0301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1E70E" w14:textId="77777777" w:rsidR="00F74A14" w:rsidRDefault="00F74A14">
            <w:pPr>
              <w:pStyle w:val="ProductList-TableBody"/>
              <w:jc w:val="center"/>
            </w:pPr>
          </w:p>
        </w:tc>
      </w:tr>
      <w:tr w:rsidR="00F74A14" w14:paraId="155F02B5" w14:textId="77777777">
        <w:tc>
          <w:tcPr>
            <w:tcW w:w="4660" w:type="dxa"/>
            <w:tcBorders>
              <w:top w:val="dashed" w:sz="4" w:space="0" w:color="BFBFBF"/>
              <w:left w:val="none" w:sz="4" w:space="0" w:color="6E6E6E"/>
              <w:bottom w:val="dashed" w:sz="4" w:space="0" w:color="BFBFBF"/>
              <w:right w:val="none" w:sz="4" w:space="0" w:color="6E6E6E"/>
            </w:tcBorders>
          </w:tcPr>
          <w:p w14:paraId="7B04D396" w14:textId="77777777" w:rsidR="00F74A14" w:rsidRDefault="003F529A">
            <w:pPr>
              <w:pStyle w:val="ProductList-TableBody"/>
            </w:pPr>
            <w:r>
              <w:t>Suporte Direto ao Dynamics 365 Pro</w:t>
            </w:r>
            <w:r>
              <w:fldChar w:fldCharType="begin"/>
            </w:r>
            <w:r>
              <w:instrText xml:space="preserve"> XE "Suporte Direto ao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362C9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84895"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565C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E787B"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0E3D3"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0C0A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BF74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A1737"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96A48" w14:textId="77777777" w:rsidR="00F74A14" w:rsidRDefault="00F74A14">
            <w:pPr>
              <w:pStyle w:val="ProductList-TableBody"/>
              <w:jc w:val="center"/>
            </w:pPr>
          </w:p>
        </w:tc>
      </w:tr>
      <w:tr w:rsidR="00F74A14" w14:paraId="0E119D3E" w14:textId="77777777">
        <w:tc>
          <w:tcPr>
            <w:tcW w:w="4660" w:type="dxa"/>
            <w:tcBorders>
              <w:top w:val="dashed" w:sz="4" w:space="0" w:color="BFBFBF"/>
              <w:left w:val="none" w:sz="4" w:space="0" w:color="6E6E6E"/>
              <w:bottom w:val="dashed" w:sz="4" w:space="0" w:color="BFBFBF"/>
              <w:right w:val="none" w:sz="4" w:space="0" w:color="6E6E6E"/>
            </w:tcBorders>
          </w:tcPr>
          <w:p w14:paraId="78F79638" w14:textId="77777777" w:rsidR="00F74A14" w:rsidRDefault="003F529A">
            <w:pPr>
              <w:pStyle w:val="ProductList-TableBody"/>
            </w:pPr>
            <w:r>
              <w:t>Dynamics 365 Project Operations</w:t>
            </w:r>
            <w:r>
              <w:fldChar w:fldCharType="begin"/>
            </w:r>
            <w:r>
              <w:instrText xml:space="preserve"> XE "Dynamics 365 Project Operations" </w:instrText>
            </w:r>
            <w:r>
              <w:fldChar w:fldCharType="end"/>
            </w:r>
            <w:r>
              <w:t xml:space="preserve"> (SL de Usuário) </w:t>
            </w:r>
          </w:p>
        </w:tc>
        <w:tc>
          <w:tcPr>
            <w:tcW w:w="740" w:type="dxa"/>
            <w:tcBorders>
              <w:top w:val="dashed" w:sz="4" w:space="0" w:color="BFBFBF"/>
              <w:left w:val="none" w:sz="4" w:space="0" w:color="6E6E6E"/>
              <w:bottom w:val="dashed" w:sz="4" w:space="0" w:color="BFBFBF"/>
              <w:right w:val="single" w:sz="6" w:space="0" w:color="FFFFFF"/>
            </w:tcBorders>
          </w:tcPr>
          <w:p w14:paraId="4D4AD29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DA23A"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56DD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320E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305CF"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2844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98CD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C969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98574" w14:textId="77777777" w:rsidR="00F74A14" w:rsidRDefault="00F74A14">
            <w:pPr>
              <w:pStyle w:val="ProductList-TableBody"/>
              <w:jc w:val="center"/>
            </w:pPr>
          </w:p>
        </w:tc>
      </w:tr>
      <w:tr w:rsidR="00F74A14" w14:paraId="65C64491" w14:textId="77777777">
        <w:tc>
          <w:tcPr>
            <w:tcW w:w="4660" w:type="dxa"/>
            <w:tcBorders>
              <w:top w:val="dashed" w:sz="4" w:space="0" w:color="BFBFBF"/>
              <w:left w:val="none" w:sz="4" w:space="0" w:color="6E6E6E"/>
              <w:bottom w:val="dashed" w:sz="4" w:space="0" w:color="BFBFBF"/>
              <w:right w:val="none" w:sz="4" w:space="0" w:color="6E6E6E"/>
            </w:tcBorders>
          </w:tcPr>
          <w:p w14:paraId="54CA1A41" w14:textId="77777777" w:rsidR="00F74A14" w:rsidRDefault="003F529A">
            <w:pPr>
              <w:pStyle w:val="ProductList-TableBody"/>
            </w:pPr>
            <w:r>
              <w:t>Chat para Dynamics 365 Customer Service (Dynamics 365 para Chat de Atendimento ao Cliente)</w:t>
            </w:r>
            <w:r>
              <w:fldChar w:fldCharType="begin"/>
            </w:r>
            <w:r>
              <w:instrText xml:space="preserve"> XE "Chat para Dynamics 365 Customer Service (Dynamics 365 para Chat de Atendimento ao Cliente)"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685E1B6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F59C5"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3E2B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D3B9B"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47AD5"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908D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4A9D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4B4D6"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A48C3" w14:textId="77777777" w:rsidR="00F74A14" w:rsidRDefault="00F74A14">
            <w:pPr>
              <w:pStyle w:val="ProductList-TableBody"/>
              <w:jc w:val="center"/>
            </w:pPr>
          </w:p>
        </w:tc>
      </w:tr>
      <w:tr w:rsidR="00F74A14" w14:paraId="0ED8A5C6" w14:textId="77777777">
        <w:tc>
          <w:tcPr>
            <w:tcW w:w="4660" w:type="dxa"/>
            <w:tcBorders>
              <w:top w:val="dashed" w:sz="4" w:space="0" w:color="BFBFBF"/>
              <w:left w:val="none" w:sz="4" w:space="0" w:color="6E6E6E"/>
              <w:bottom w:val="dashed" w:sz="4" w:space="0" w:color="BFBFBF"/>
              <w:right w:val="none" w:sz="4" w:space="0" w:color="6E6E6E"/>
            </w:tcBorders>
          </w:tcPr>
          <w:p w14:paraId="024165D1" w14:textId="77777777" w:rsidR="00F74A14" w:rsidRDefault="003F529A">
            <w:pPr>
              <w:pStyle w:val="ProductList-TableBody"/>
            </w:pPr>
            <w:r>
              <w:t>Sessões de Chatbot</w:t>
            </w:r>
            <w:r>
              <w:fldChar w:fldCharType="begin"/>
            </w:r>
            <w:r>
              <w:instrText xml:space="preserve"> XE "Sessões de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EBAF1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7ABC4"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55C7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9080A"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63410"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807C7"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F3F7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1F6AC"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0DA6F" w14:textId="77777777" w:rsidR="00F74A14" w:rsidRDefault="00F74A14">
            <w:pPr>
              <w:pStyle w:val="ProductList-TableBody"/>
              <w:jc w:val="center"/>
            </w:pPr>
          </w:p>
        </w:tc>
      </w:tr>
      <w:tr w:rsidR="00F74A14" w14:paraId="5E2FAA0A" w14:textId="77777777">
        <w:tc>
          <w:tcPr>
            <w:tcW w:w="4660" w:type="dxa"/>
            <w:tcBorders>
              <w:top w:val="dashed" w:sz="4" w:space="0" w:color="BFBFBF"/>
              <w:left w:val="none" w:sz="4" w:space="0" w:color="6E6E6E"/>
              <w:bottom w:val="dashed" w:sz="4" w:space="0" w:color="BFBFBF"/>
              <w:right w:val="none" w:sz="4" w:space="0" w:color="6E6E6E"/>
            </w:tcBorders>
          </w:tcPr>
          <w:p w14:paraId="285C616A" w14:textId="77777777" w:rsidR="00F74A14" w:rsidRDefault="003F529A">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11FA1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45BB5"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F2BA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AC47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EF8EB"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02F5A"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583B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9B14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3EA48" w14:textId="77777777" w:rsidR="00F74A14" w:rsidRDefault="00F74A14">
            <w:pPr>
              <w:pStyle w:val="ProductList-TableBody"/>
              <w:jc w:val="center"/>
            </w:pPr>
          </w:p>
        </w:tc>
      </w:tr>
      <w:tr w:rsidR="00F74A14" w14:paraId="3C397FC9" w14:textId="77777777">
        <w:tc>
          <w:tcPr>
            <w:tcW w:w="4660" w:type="dxa"/>
            <w:tcBorders>
              <w:top w:val="dashed" w:sz="4" w:space="0" w:color="BFBFBF"/>
              <w:left w:val="none" w:sz="4" w:space="0" w:color="6E6E6E"/>
              <w:bottom w:val="dashed" w:sz="4" w:space="0" w:color="BFBFBF"/>
              <w:right w:val="none" w:sz="4" w:space="0" w:color="6E6E6E"/>
            </w:tcBorders>
          </w:tcPr>
          <w:p w14:paraId="659B3253" w14:textId="77777777" w:rsidR="00F74A14" w:rsidRDefault="003F529A">
            <w:pPr>
              <w:pStyle w:val="ProductList-TableBody"/>
            </w:pPr>
            <w:r>
              <w:t>Chat de Atendimento ao Cliente do Dynamics 365</w:t>
            </w:r>
            <w:r>
              <w:fldChar w:fldCharType="begin"/>
            </w:r>
            <w:r>
              <w:instrText xml:space="preserve"> XE "Chat de Atendimento ao Cliente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E67B3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09C87"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1DAC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40306"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4F67C"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0F62B"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0CB0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9ABAC"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BE769" w14:textId="77777777" w:rsidR="00F74A14" w:rsidRDefault="00F74A14">
            <w:pPr>
              <w:pStyle w:val="ProductList-TableBody"/>
              <w:jc w:val="center"/>
            </w:pPr>
          </w:p>
        </w:tc>
      </w:tr>
      <w:tr w:rsidR="00F74A14" w14:paraId="304D2E11" w14:textId="77777777">
        <w:tc>
          <w:tcPr>
            <w:tcW w:w="4660" w:type="dxa"/>
            <w:tcBorders>
              <w:top w:val="dashed" w:sz="4" w:space="0" w:color="BFBFBF"/>
              <w:left w:val="none" w:sz="4" w:space="0" w:color="6E6E6E"/>
              <w:bottom w:val="dashed" w:sz="4" w:space="0" w:color="BFBFBF"/>
              <w:right w:val="none" w:sz="4" w:space="0" w:color="6E6E6E"/>
            </w:tcBorders>
          </w:tcPr>
          <w:p w14:paraId="04E8174B" w14:textId="77777777" w:rsidR="00F74A14" w:rsidRDefault="003F529A">
            <w:pPr>
              <w:pStyle w:val="ProductList-TableBody"/>
            </w:pPr>
            <w:r>
              <w:t>Capacidade do Chat do Dynamics 365 Customer Service</w:t>
            </w:r>
            <w:r>
              <w:fldChar w:fldCharType="begin"/>
            </w:r>
            <w:r>
              <w:instrText xml:space="preserve"> XE "Capacidade do Chat do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D2407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09D47"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E8A8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53FCC"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D5E62"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AB762"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A060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59202"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F264C" w14:textId="77777777" w:rsidR="00F74A14" w:rsidRDefault="00F74A14">
            <w:pPr>
              <w:pStyle w:val="ProductList-TableBody"/>
              <w:jc w:val="center"/>
            </w:pPr>
          </w:p>
        </w:tc>
      </w:tr>
      <w:tr w:rsidR="00F74A14" w14:paraId="44A1A04B" w14:textId="77777777">
        <w:tc>
          <w:tcPr>
            <w:tcW w:w="4660" w:type="dxa"/>
            <w:tcBorders>
              <w:top w:val="dashed" w:sz="4" w:space="0" w:color="BFBFBF"/>
              <w:left w:val="none" w:sz="4" w:space="0" w:color="6E6E6E"/>
              <w:bottom w:val="dashed" w:sz="4" w:space="0" w:color="BFBFBF"/>
              <w:right w:val="none" w:sz="4" w:space="0" w:color="6E6E6E"/>
            </w:tcBorders>
          </w:tcPr>
          <w:p w14:paraId="1BED10C7" w14:textId="77777777" w:rsidR="00F74A14" w:rsidRDefault="003F529A">
            <w:pPr>
              <w:pStyle w:val="ProductList-TableBody"/>
            </w:pPr>
            <w:r>
              <w:t>Gerenciamento de Ativos Adicionais do Dynamics 365</w:t>
            </w:r>
            <w:r>
              <w:fldChar w:fldCharType="begin"/>
            </w:r>
            <w:r>
              <w:instrText xml:space="preserve"> XE "Gerenciamento de Ativos Adicionais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A96A8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8746B"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6E95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2787C"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50AC8"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B7D6A"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70E6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10094"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00236" w14:textId="77777777" w:rsidR="00F74A14" w:rsidRDefault="00F74A14">
            <w:pPr>
              <w:pStyle w:val="ProductList-TableBody"/>
              <w:jc w:val="center"/>
            </w:pPr>
          </w:p>
        </w:tc>
      </w:tr>
      <w:tr w:rsidR="00F74A14" w14:paraId="60A5A8E5" w14:textId="77777777">
        <w:tc>
          <w:tcPr>
            <w:tcW w:w="4660" w:type="dxa"/>
            <w:tcBorders>
              <w:top w:val="dashed" w:sz="4" w:space="0" w:color="BFBFBF"/>
              <w:left w:val="none" w:sz="4" w:space="0" w:color="6E6E6E"/>
              <w:bottom w:val="dashed" w:sz="4" w:space="0" w:color="B2B2B2"/>
              <w:right w:val="none" w:sz="4" w:space="0" w:color="6E6E6E"/>
            </w:tcBorders>
          </w:tcPr>
          <w:p w14:paraId="078F2C73" w14:textId="77777777" w:rsidR="00F74A14" w:rsidRDefault="003F529A">
            <w:pPr>
              <w:pStyle w:val="ProductList-TableBody"/>
            </w:pPr>
            <w:r>
              <w:t>Solução/Plus Microsoft Relationship Sales</w:t>
            </w:r>
            <w:r>
              <w:fldChar w:fldCharType="begin"/>
            </w:r>
            <w:r>
              <w:instrText xml:space="preserve"> XE "Solução/Plus Microsoft Relationship Sales"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AA8EB0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D4EAC"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0023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2AB4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0FFBB"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F935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3FB0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1D22C"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8B648" w14:textId="77777777" w:rsidR="00F74A14" w:rsidRDefault="00F74A14">
            <w:pPr>
              <w:pStyle w:val="ProductList-TableBody"/>
              <w:jc w:val="center"/>
            </w:pPr>
          </w:p>
        </w:tc>
      </w:tr>
      <w:tr w:rsidR="00F74A14" w14:paraId="0098D795" w14:textId="77777777">
        <w:tc>
          <w:tcPr>
            <w:tcW w:w="4660" w:type="dxa"/>
            <w:tcBorders>
              <w:top w:val="dashed" w:sz="4" w:space="0" w:color="B2B2B2"/>
              <w:left w:val="none" w:sz="4" w:space="0" w:color="6E6E6E"/>
              <w:bottom w:val="dashed" w:sz="4" w:space="0" w:color="A5A5A5"/>
              <w:right w:val="none" w:sz="4" w:space="0" w:color="6E6E6E"/>
            </w:tcBorders>
          </w:tcPr>
          <w:p w14:paraId="4E4D30A2" w14:textId="77777777" w:rsidR="00F74A14" w:rsidRDefault="003F529A">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24F8FB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949A7"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B744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85B6C"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82EB4"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47B9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645A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A931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9FCEC" w14:textId="77777777" w:rsidR="00F74A14" w:rsidRDefault="00F74A14">
            <w:pPr>
              <w:pStyle w:val="ProductList-TableBody"/>
              <w:jc w:val="center"/>
            </w:pPr>
          </w:p>
        </w:tc>
      </w:tr>
      <w:tr w:rsidR="00F74A14" w14:paraId="1604BB69" w14:textId="77777777">
        <w:tc>
          <w:tcPr>
            <w:tcW w:w="4660" w:type="dxa"/>
            <w:tcBorders>
              <w:top w:val="dashed" w:sz="4" w:space="0" w:color="A5A5A5"/>
              <w:left w:val="none" w:sz="4" w:space="0" w:color="6E6E6E"/>
              <w:bottom w:val="dashed" w:sz="4" w:space="0" w:color="A5A5A5"/>
              <w:right w:val="none" w:sz="4" w:space="0" w:color="6E6E6E"/>
            </w:tcBorders>
          </w:tcPr>
          <w:p w14:paraId="02932D8C" w14:textId="77777777" w:rsidR="00F74A14" w:rsidRDefault="003F529A">
            <w:pPr>
              <w:pStyle w:val="ProductList-TableBody"/>
            </w:pPr>
            <w:r>
              <w:t>Dynamics 365 Customer Voice – Respostas Adicionais</w:t>
            </w:r>
            <w:r>
              <w:fldChar w:fldCharType="begin"/>
            </w:r>
            <w:r>
              <w:instrText xml:space="preserve"> XE "Dynamics 365 Customer Voice – Respostas Adicionais"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347131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4971C"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5E36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235F7"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D4A7B"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F23ED"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233B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777DB"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DEE1E" w14:textId="77777777" w:rsidR="00F74A14" w:rsidRDefault="00F74A14">
            <w:pPr>
              <w:pStyle w:val="ProductList-TableBody"/>
              <w:jc w:val="center"/>
            </w:pPr>
          </w:p>
        </w:tc>
      </w:tr>
      <w:tr w:rsidR="00F74A14" w14:paraId="43EA91D0" w14:textId="77777777">
        <w:tc>
          <w:tcPr>
            <w:tcW w:w="4660" w:type="dxa"/>
            <w:tcBorders>
              <w:top w:val="dashed" w:sz="4" w:space="0" w:color="A5A5A5"/>
              <w:left w:val="none" w:sz="4" w:space="0" w:color="6E6E6E"/>
              <w:bottom w:val="dashed" w:sz="4" w:space="0" w:color="A5A5A5"/>
              <w:right w:val="none" w:sz="4" w:space="0" w:color="6E6E6E"/>
            </w:tcBorders>
          </w:tcPr>
          <w:p w14:paraId="4E965BB3" w14:textId="77777777" w:rsidR="00F74A14" w:rsidRDefault="003F529A">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948B07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718FA"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614F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E77E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BD482"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43A0C"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3A86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FC97D"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18CFE" w14:textId="77777777" w:rsidR="00F74A14" w:rsidRDefault="00F74A14">
            <w:pPr>
              <w:pStyle w:val="ProductList-TableBody"/>
              <w:jc w:val="center"/>
            </w:pPr>
          </w:p>
        </w:tc>
      </w:tr>
      <w:tr w:rsidR="00F74A14" w14:paraId="0B7E6536" w14:textId="77777777">
        <w:tc>
          <w:tcPr>
            <w:tcW w:w="4660" w:type="dxa"/>
            <w:tcBorders>
              <w:top w:val="dashed" w:sz="4" w:space="0" w:color="A5A5A5"/>
              <w:left w:val="none" w:sz="4" w:space="0" w:color="6E6E6E"/>
              <w:bottom w:val="dashed" w:sz="4" w:space="0" w:color="B2B2B2"/>
              <w:right w:val="none" w:sz="4" w:space="0" w:color="6E6E6E"/>
            </w:tcBorders>
          </w:tcPr>
          <w:p w14:paraId="18E8B27B" w14:textId="77777777" w:rsidR="00F74A14" w:rsidRDefault="003F529A">
            <w:pPr>
              <w:pStyle w:val="ProductList-TableBody"/>
            </w:pPr>
            <w:r>
              <w:t>Avaliações Adicionais do Dynamics 365 Fraud Protection</w:t>
            </w:r>
            <w:r>
              <w:fldChar w:fldCharType="begin"/>
            </w:r>
            <w:r>
              <w:instrText xml:space="preserve"> XE "Avaliações Adicionais do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213CAF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E14A3"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A7FD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63D2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50546"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7F2D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C2CF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53B7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75898" w14:textId="77777777" w:rsidR="00F74A14" w:rsidRDefault="00F74A14">
            <w:pPr>
              <w:pStyle w:val="ProductList-TableBody"/>
              <w:jc w:val="center"/>
            </w:pPr>
          </w:p>
        </w:tc>
      </w:tr>
      <w:tr w:rsidR="00F74A14" w14:paraId="04134FF9" w14:textId="77777777">
        <w:tc>
          <w:tcPr>
            <w:tcW w:w="4660" w:type="dxa"/>
            <w:tcBorders>
              <w:top w:val="dashed" w:sz="4" w:space="0" w:color="B2B2B2"/>
              <w:left w:val="none" w:sz="4" w:space="0" w:color="6E6E6E"/>
              <w:bottom w:val="dashed" w:sz="4" w:space="0" w:color="B2B2B2"/>
              <w:right w:val="none" w:sz="4" w:space="0" w:color="B2B2B2"/>
            </w:tcBorders>
          </w:tcPr>
          <w:p w14:paraId="0AFD7F9E" w14:textId="77777777" w:rsidR="00F74A14" w:rsidRDefault="003F529A">
            <w:pPr>
              <w:pStyle w:val="ProductList-TableBody"/>
            </w:pPr>
            <w:r>
              <w:t>Agente Virtual para Atendimento ao Cliente do Dynamics 365</w:t>
            </w:r>
            <w:r>
              <w:fldChar w:fldCharType="begin"/>
            </w:r>
            <w:r>
              <w:instrText xml:space="preserve"> XE "Agente Virtual para Atendimento ao Cliente do Dynamics 365"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3A15905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E2494"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E219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BD0A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FBFD3"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EEDD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782C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04004"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4B6BD" w14:textId="77777777" w:rsidR="00F74A14" w:rsidRDefault="00F74A14">
            <w:pPr>
              <w:pStyle w:val="ProductList-TableBody"/>
              <w:jc w:val="center"/>
            </w:pPr>
          </w:p>
        </w:tc>
      </w:tr>
      <w:tr w:rsidR="00F74A14" w14:paraId="490C539B" w14:textId="77777777">
        <w:tc>
          <w:tcPr>
            <w:tcW w:w="4660" w:type="dxa"/>
            <w:tcBorders>
              <w:top w:val="dashed" w:sz="4" w:space="0" w:color="B2B2B2"/>
              <w:left w:val="none" w:sz="4" w:space="0" w:color="6E6E6E"/>
              <w:bottom w:val="none" w:sz="4" w:space="0" w:color="BFBFBF"/>
              <w:right w:val="none" w:sz="4" w:space="0" w:color="6E6E6E"/>
            </w:tcBorders>
          </w:tcPr>
          <w:p w14:paraId="73EFB8BA" w14:textId="77777777" w:rsidR="00F74A14" w:rsidRDefault="003F529A">
            <w:pPr>
              <w:pStyle w:val="ProductList-TableBody"/>
            </w:pPr>
            <w:r>
              <w:t>Prestador de Serviços em Campo do Dynamics 365</w:t>
            </w:r>
            <w:r>
              <w:fldChar w:fldCharType="begin"/>
            </w:r>
            <w:r>
              <w:instrText xml:space="preserve"> XE "Prestador de Serviços em Campo do Dynamics 365"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E8EBD6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48F0D"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0CAE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3D574"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0BA6E"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CC807"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2ABF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C8430"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814A1" w14:textId="77777777" w:rsidR="00F74A14" w:rsidRDefault="00F74A14">
            <w:pPr>
              <w:pStyle w:val="ProductList-TableBody"/>
              <w:jc w:val="center"/>
            </w:pPr>
          </w:p>
        </w:tc>
      </w:tr>
    </w:tbl>
    <w:p w14:paraId="78F04975" w14:textId="77777777" w:rsidR="00F74A14" w:rsidRDefault="003F529A">
      <w:pPr>
        <w:pStyle w:val="ProductList-Offering1SubSection"/>
        <w:outlineLvl w:val="2"/>
      </w:pPr>
      <w:bookmarkStart w:id="253" w:name="_Sec1153"/>
      <w:r>
        <w:t>2. Condições do Produto</w:t>
      </w:r>
      <w:bookmarkEnd w:id="253"/>
    </w:p>
    <w:tbl>
      <w:tblPr>
        <w:tblStyle w:val="PURTable"/>
        <w:tblW w:w="0" w:type="dxa"/>
        <w:tblLook w:val="04A0" w:firstRow="1" w:lastRow="0" w:firstColumn="1" w:lastColumn="0" w:noHBand="0" w:noVBand="1"/>
      </w:tblPr>
      <w:tblGrid>
        <w:gridCol w:w="3634"/>
        <w:gridCol w:w="3629"/>
        <w:gridCol w:w="3653"/>
      </w:tblGrid>
      <w:tr w:rsidR="00F74A14" w14:paraId="6C47F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EF9C7" w14:textId="77777777" w:rsidR="00F74A14" w:rsidRDefault="003F529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010CE7"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F58C9F1" w14:textId="77777777" w:rsidR="00F74A14" w:rsidRDefault="003F529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 exceto o Microsoft Relationship Sales</w:t>
            </w:r>
          </w:p>
        </w:tc>
      </w:tr>
      <w:tr w:rsidR="00F74A14" w14:paraId="5E2F0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EDA85" w14:textId="77777777" w:rsidR="00F74A14" w:rsidRDefault="003F529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0931E3FB" w14:textId="77777777" w:rsidR="00F74A14" w:rsidRDefault="003F529A">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3C87B" w14:textId="77777777" w:rsidR="00F74A14" w:rsidRDefault="003F529A">
            <w:pPr>
              <w:pStyle w:val="ProductList-TableBody"/>
            </w:pPr>
            <w:r>
              <w:rPr>
                <w:color w:val="404040"/>
              </w:rPr>
              <w:t>Promoções: N/D</w:t>
            </w:r>
          </w:p>
        </w:tc>
      </w:tr>
      <w:tr w:rsidR="00F74A14" w14:paraId="33BEC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1A25D" w14:textId="77777777" w:rsidR="00F74A14" w:rsidRDefault="003F529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2CCE9C22" w14:textId="77777777" w:rsidR="00F74A14" w:rsidRDefault="003F529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Todos,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D488FBC" w14:textId="77777777" w:rsidR="00F74A14" w:rsidRDefault="003F529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Todos, exceto o Microsoft Relationship Sales</w:t>
            </w:r>
          </w:p>
        </w:tc>
      </w:tr>
      <w:tr w:rsidR="00F74A14" w14:paraId="5EF7F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C1973" w14:textId="77777777" w:rsidR="00F74A14" w:rsidRDefault="003F529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0609236D" w14:textId="77777777" w:rsidR="00F74A14" w:rsidRDefault="003F529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7A0CD7D" w14:textId="77777777" w:rsidR="00F74A14" w:rsidRDefault="003F529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69426D38" w14:textId="77777777" w:rsidR="00F74A14" w:rsidRDefault="00F74A14">
      <w:pPr>
        <w:pStyle w:val="ProductList-Body"/>
      </w:pPr>
    </w:p>
    <w:p w14:paraId="3464E844" w14:textId="77777777" w:rsidR="00F74A14" w:rsidRDefault="003F529A">
      <w:pPr>
        <w:pStyle w:val="ProductList-ClauseHeading"/>
        <w:outlineLvl w:val="3"/>
      </w:pPr>
      <w:r>
        <w:t>2.1 Unified Service Desk (USD)</w:t>
      </w:r>
    </w:p>
    <w:p w14:paraId="1E2F5A43" w14:textId="77777777" w:rsidR="00F74A14" w:rsidRDefault="003F529A">
      <w:pPr>
        <w:pStyle w:val="ProductList-Body"/>
      </w:pPr>
      <w:r>
        <w:t xml:space="preserve">Clientes com assinaturas ativas do Dynamics 365 Customer Service Enterprise poderão instalar e usar o software USD para cada usuário.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para este fim,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19A682DA" w14:textId="77777777" w:rsidR="00F74A14" w:rsidRDefault="00F74A14">
      <w:pPr>
        <w:pStyle w:val="ProductList-Body"/>
      </w:pPr>
    </w:p>
    <w:p w14:paraId="23F695C0" w14:textId="77777777" w:rsidR="00F74A14" w:rsidRDefault="003F529A">
      <w:pPr>
        <w:pStyle w:val="ProductList-ClauseHeading"/>
        <w:outlineLvl w:val="3"/>
      </w:pPr>
      <w:r>
        <w:t>2.2 Dynamics CustomerSource</w:t>
      </w:r>
    </w:p>
    <w:p w14:paraId="45DBB533" w14:textId="77777777" w:rsidR="00F74A14" w:rsidRDefault="003F529A">
      <w:pPr>
        <w:pStyle w:val="ProductList-Body"/>
      </w:pPr>
      <w:r>
        <w:t xml:space="preserve">Os Clientes com assinaturas ativas do Dynamics 365 podem acessar e usar o CustomerSource. </w:t>
      </w:r>
    </w:p>
    <w:p w14:paraId="18C34630" w14:textId="77777777" w:rsidR="00F74A14" w:rsidRDefault="00F74A14">
      <w:pPr>
        <w:pStyle w:val="ProductList-Body"/>
      </w:pPr>
    </w:p>
    <w:p w14:paraId="16685F0E" w14:textId="77777777" w:rsidR="00F74A14" w:rsidRDefault="003F529A">
      <w:pPr>
        <w:pStyle w:val="ProductList-ClauseHeading"/>
        <w:outlineLvl w:val="3"/>
      </w:pPr>
      <w:r>
        <w:t>2.3 Dynamics 365 para Government</w:t>
      </w:r>
    </w:p>
    <w:p w14:paraId="3D1357BB" w14:textId="77777777" w:rsidR="00F74A14" w:rsidRDefault="003F529A">
      <w:pPr>
        <w:pStyle w:val="ProductList-Body"/>
      </w:pPr>
      <w:r>
        <w:t>O Dynamics 365 Supply Chain Management, o Finance, o Commerce não estão disponíveis no Plano do Dynamics 365 para a Administração Pública.</w:t>
      </w:r>
    </w:p>
    <w:p w14:paraId="2A196AE4" w14:textId="77777777" w:rsidR="00F74A14" w:rsidRDefault="00F74A14">
      <w:pPr>
        <w:pStyle w:val="ProductList-Body"/>
      </w:pPr>
    </w:p>
    <w:p w14:paraId="2C266B05" w14:textId="77777777" w:rsidR="00F74A14" w:rsidRDefault="003F529A">
      <w:pPr>
        <w:pStyle w:val="ProductList-ClauseHeading"/>
        <w:outlineLvl w:val="3"/>
      </w:pPr>
      <w:r>
        <w:t>2.4 Edições incorporadas dos Serviços do Dynamics 365</w:t>
      </w:r>
    </w:p>
    <w:p w14:paraId="58E46F83" w14:textId="77777777" w:rsidR="00F74A14" w:rsidRDefault="003F529A">
      <w:pPr>
        <w:pStyle w:val="ProductList-Body"/>
      </w:pPr>
      <w:r>
        <w:t xml:space="preserve">As edições incorporadas de determinados serviços do Microsoft Dynamics 365 estão disponíveis por meio do Contrato de Microsoft Cloud e Contrato de Cliente da Microsoft. Caso adquiram e utilizem edições incorporadas como parte de uma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os Clientes não poderão separar o Produto SL Incorporado da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ou usá-la com outros aplicativos.</w:t>
      </w:r>
    </w:p>
    <w:p w14:paraId="4E96E67B" w14:textId="77777777" w:rsidR="00F74A14" w:rsidRDefault="00F74A14">
      <w:pPr>
        <w:pStyle w:val="ProductList-Body"/>
      </w:pPr>
    </w:p>
    <w:p w14:paraId="0E14DA1F" w14:textId="77777777" w:rsidR="00F74A14" w:rsidRDefault="003F529A">
      <w:pPr>
        <w:pStyle w:val="ProductList-ClauseHeading"/>
        <w:outlineLvl w:val="3"/>
      </w:pPr>
      <w:r>
        <w:t>2.5 Recursos de Licença do Team Members para Clientes Existentes</w:t>
      </w:r>
    </w:p>
    <w:p w14:paraId="51009E25" w14:textId="77777777" w:rsidR="00F74A14" w:rsidRDefault="003F529A">
      <w:pPr>
        <w:pStyle w:val="ProductList-Body"/>
      </w:pPr>
      <w:r>
        <w:t xml:space="preserve">Os clientes existentes com licenças de Membros da Equipe adquiridas antes de 1º de outubro de 2018 podem usar as licenças de Membros da Equipe existentes e recém-adquiridas de acordo com a descrição do serviço em </w:t>
      </w:r>
      <w:hyperlink r:id="rId125">
        <w:r>
          <w:rPr>
            <w:color w:val="00467F"/>
            <w:u w:val="single"/>
          </w:rPr>
          <w:t>https://aka.ms/D365TeamMembersExistingCustomer</w:t>
        </w:r>
      </w:hyperlink>
      <w:r>
        <w:t xml:space="preserve"> durante a vigência da assinatura existente e qualquer período de assinatura subsequente iniciado antes de 1° de julho de 2020 ou até 30 de junho de 2023, o que ocorrer antes.</w:t>
      </w:r>
    </w:p>
    <w:p w14:paraId="1FBFC4D7" w14:textId="77777777" w:rsidR="00F74A14" w:rsidRDefault="00F74A14">
      <w:pPr>
        <w:pStyle w:val="ProductList-Body"/>
      </w:pPr>
    </w:p>
    <w:p w14:paraId="1AEF25F4" w14:textId="77777777" w:rsidR="00F74A14" w:rsidRDefault="003F529A">
      <w:pPr>
        <w:pStyle w:val="ProductList-ClauseHeading"/>
        <w:outlineLvl w:val="3"/>
      </w:pPr>
      <w:r>
        <w:t>2.6 Suporte Direto ao Dynamics 365 Pro</w:t>
      </w:r>
    </w:p>
    <w:p w14:paraId="638FBDCE" w14:textId="77777777" w:rsidR="00F74A14" w:rsidRDefault="003F529A">
      <w:pPr>
        <w:pStyle w:val="ProductList-Body"/>
      </w:pPr>
      <w:r>
        <w:t>O Cliente deve adquirir licenças suficientes do Suporte Direto do Dynamics 365 Pro para cobrir cada licença por usuário do Dynamics 365 em seu contrato, até o máximo de 250 licenças.</w:t>
      </w:r>
    </w:p>
    <w:p w14:paraId="1C718292" w14:textId="77777777" w:rsidR="00F74A14" w:rsidRDefault="00F74A14">
      <w:pPr>
        <w:pStyle w:val="ProductList-Body"/>
      </w:pPr>
    </w:p>
    <w:p w14:paraId="49AAE2BF" w14:textId="77777777" w:rsidR="00F74A14" w:rsidRDefault="003F529A">
      <w:pPr>
        <w:pStyle w:val="ProductList-ClauseHeading"/>
        <w:outlineLvl w:val="3"/>
      </w:pPr>
      <w:r>
        <w:t>2.7 Pré-requisitos para licenças de assinatura de usuário Básico e de Inclusão</w:t>
      </w:r>
    </w:p>
    <w:p w14:paraId="3BC98CB5" w14:textId="77777777" w:rsidR="00F74A14" w:rsidRDefault="003F529A">
      <w:pPr>
        <w:pStyle w:val="ProductList-Body"/>
      </w:pPr>
      <w:r>
        <w:t>Ao adquirir Aplicativos Empresariais de vários núcleos, a primeira licença ou Básica deve ser a licença com preço mais alto para o usuário. Todo usuário completo deve ter uma licença Básica. SLs de usuário de anexação do Dynamics 365 só poderão ser atribuídas aos usuários com licenças de aplicativos qualificados.</w:t>
      </w:r>
    </w:p>
    <w:p w14:paraId="3E27D4FE" w14:textId="77777777" w:rsidR="00F74A14" w:rsidRDefault="00F74A14">
      <w:pPr>
        <w:pStyle w:val="ProductList-Body"/>
      </w:pPr>
    </w:p>
    <w:p w14:paraId="1922FAEE" w14:textId="77777777" w:rsidR="00F74A14" w:rsidRDefault="003F529A">
      <w:pPr>
        <w:pStyle w:val="ProductList-ClauseHeading"/>
        <w:outlineLvl w:val="3"/>
      </w:pPr>
      <w:r>
        <w:t>2.8 Dynamics 365 Remote Assist e Dynamics 365 Guides</w:t>
      </w:r>
    </w:p>
    <w:p w14:paraId="6E012A17" w14:textId="77777777" w:rsidR="00F74A14" w:rsidRDefault="003F529A">
      <w:pPr>
        <w:pStyle w:val="ProductList-Body"/>
      </w:pPr>
      <w:r>
        <w:fldChar w:fldCharType="begin"/>
      </w:r>
      <w:r>
        <w:instrText xml:space="preserve"> AutoTextList   \s NoStyle \t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 xml:space="preserve"> podem acessar e usar o software acima nos dispositivos licenciados com uma SL de Dispositivo do Dynamics 365 Remote Assist ou do Dynamics 365 Guides.</w:t>
      </w:r>
    </w:p>
    <w:p w14:paraId="3DB8A5F2" w14:textId="77777777" w:rsidR="00F74A14" w:rsidRDefault="00F74A14">
      <w:pPr>
        <w:pStyle w:val="ProductList-Body"/>
      </w:pPr>
    </w:p>
    <w:p w14:paraId="6FC31CD6" w14:textId="77777777" w:rsidR="00F74A14" w:rsidRDefault="003F529A">
      <w:pPr>
        <w:pStyle w:val="ProductList-ClauseHeading"/>
        <w:outlineLvl w:val="3"/>
      </w:pPr>
      <w:r>
        <w:t>2.9 Direitos de Uso Duplo</w:t>
      </w:r>
    </w:p>
    <w:p w14:paraId="2B363B79" w14:textId="77777777" w:rsidR="00F74A14" w:rsidRDefault="003F529A">
      <w:pPr>
        <w:pStyle w:val="ProductList-Body"/>
      </w:pPr>
      <w:r>
        <w:t>Certas SLs para Dynamics 365 podem permitir acesso ao equivalente local. O mapeamento pode ser visto na seguinte tabela:</w:t>
      </w:r>
    </w:p>
    <w:tbl>
      <w:tblPr>
        <w:tblStyle w:val="PURTable"/>
        <w:tblW w:w="0" w:type="dxa"/>
        <w:tblLook w:val="04A0" w:firstRow="1" w:lastRow="0" w:firstColumn="1" w:lastColumn="0" w:noHBand="0" w:noVBand="1"/>
      </w:tblPr>
      <w:tblGrid>
        <w:gridCol w:w="3639"/>
        <w:gridCol w:w="3653"/>
        <w:gridCol w:w="3624"/>
      </w:tblGrid>
      <w:tr w:rsidR="00F74A14" w14:paraId="4DA61C7F"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5A946301" w14:textId="77777777" w:rsidR="00F74A14" w:rsidRDefault="003F529A">
            <w:pPr>
              <w:pStyle w:val="ProductList-TableBody"/>
            </w:pPr>
            <w:r>
              <w:rPr>
                <w:color w:val="FFFFFF"/>
              </w:rPr>
              <w:t>Licença do Dynamics 365</w:t>
            </w:r>
          </w:p>
        </w:tc>
        <w:tc>
          <w:tcPr>
            <w:tcW w:w="4040" w:type="dxa"/>
            <w:shd w:val="clear" w:color="auto" w:fill="0072C6"/>
          </w:tcPr>
          <w:p w14:paraId="09A6F33C" w14:textId="77777777" w:rsidR="00F74A14" w:rsidRDefault="003F529A">
            <w:pPr>
              <w:pStyle w:val="ProductList-TableBody"/>
            </w:pPr>
            <w:r>
              <w:rPr>
                <w:color w:val="FFFFFF"/>
              </w:rPr>
              <w:t>Acesso do Software Local</w:t>
            </w:r>
          </w:p>
        </w:tc>
        <w:tc>
          <w:tcPr>
            <w:tcW w:w="4040" w:type="dxa"/>
            <w:shd w:val="clear" w:color="auto" w:fill="0072C6"/>
          </w:tcPr>
          <w:p w14:paraId="64CDFE6A" w14:textId="77777777" w:rsidR="00F74A14" w:rsidRDefault="003F529A">
            <w:pPr>
              <w:pStyle w:val="ProductList-TableBody"/>
            </w:pPr>
            <w:r>
              <w:rPr>
                <w:color w:val="FFFFFF"/>
              </w:rPr>
              <w:t>Servidor Local</w:t>
            </w:r>
          </w:p>
        </w:tc>
      </w:tr>
      <w:tr w:rsidR="00F74A14" w14:paraId="28B963E1" w14:textId="77777777">
        <w:tc>
          <w:tcPr>
            <w:tcW w:w="4040" w:type="dxa"/>
            <w:tcBorders>
              <w:left w:val="single" w:sz="4" w:space="0" w:color="6E6E6E"/>
              <w:bottom w:val="single" w:sz="4" w:space="0" w:color="6E6E6E"/>
            </w:tcBorders>
          </w:tcPr>
          <w:p w14:paraId="78A014DE" w14:textId="77777777" w:rsidR="00F74A14" w:rsidRDefault="003F529A">
            <w:pPr>
              <w:pStyle w:val="ProductList-TableBody"/>
            </w:pPr>
            <w:r>
              <w:t>Dynamics 365 Sales</w:t>
            </w:r>
          </w:p>
        </w:tc>
        <w:tc>
          <w:tcPr>
            <w:tcW w:w="4040" w:type="dxa"/>
          </w:tcPr>
          <w:p w14:paraId="304D7598" w14:textId="77777777" w:rsidR="00F74A14" w:rsidRDefault="003F529A">
            <w:pPr>
              <w:pStyle w:val="ProductList-TableBody"/>
            </w:pPr>
            <w:r>
              <w:t>Dynamics 365 for Sales (Local)</w:t>
            </w:r>
          </w:p>
        </w:tc>
        <w:tc>
          <w:tcPr>
            <w:tcW w:w="4040" w:type="dxa"/>
            <w:tcBorders>
              <w:bottom w:val="none" w:sz="4" w:space="0" w:color="6E6E6E"/>
              <w:right w:val="single" w:sz="4" w:space="0" w:color="6E6E6E"/>
            </w:tcBorders>
          </w:tcPr>
          <w:p w14:paraId="26A52641" w14:textId="77777777" w:rsidR="00F74A14" w:rsidRDefault="003F529A">
            <w:pPr>
              <w:pStyle w:val="ProductList-TableBody"/>
            </w:pPr>
            <w:r>
              <w:t>Dynamics 365 (Local)</w:t>
            </w:r>
          </w:p>
        </w:tc>
      </w:tr>
      <w:tr w:rsidR="00F74A14" w14:paraId="34D023A7" w14:textId="77777777">
        <w:tc>
          <w:tcPr>
            <w:tcW w:w="4040" w:type="dxa"/>
            <w:tcBorders>
              <w:top w:val="single" w:sz="4" w:space="0" w:color="6E6E6E"/>
              <w:left w:val="single" w:sz="4" w:space="0" w:color="6E6E6E"/>
              <w:bottom w:val="single" w:sz="4" w:space="0" w:color="6E6E6E"/>
            </w:tcBorders>
          </w:tcPr>
          <w:p w14:paraId="6B398787" w14:textId="77777777" w:rsidR="00F74A14" w:rsidRDefault="003F529A">
            <w:pPr>
              <w:pStyle w:val="ProductList-TableBody"/>
            </w:pPr>
            <w:r>
              <w:t>Dynamics Customer Service</w:t>
            </w:r>
          </w:p>
        </w:tc>
        <w:tc>
          <w:tcPr>
            <w:tcW w:w="4040" w:type="dxa"/>
          </w:tcPr>
          <w:p w14:paraId="19112940" w14:textId="77777777" w:rsidR="00F74A14" w:rsidRDefault="003F529A">
            <w:pPr>
              <w:pStyle w:val="ProductList-TableBody"/>
            </w:pPr>
            <w:r>
              <w:t>Dynamics 365 for Customer Service (Local)</w:t>
            </w:r>
          </w:p>
        </w:tc>
        <w:tc>
          <w:tcPr>
            <w:tcW w:w="4040" w:type="dxa"/>
            <w:tcBorders>
              <w:top w:val="none" w:sz="4" w:space="0" w:color="6E6E6E"/>
              <w:bottom w:val="none" w:sz="4" w:space="0" w:color="6E6E6E"/>
              <w:right w:val="single" w:sz="4" w:space="0" w:color="6E6E6E"/>
            </w:tcBorders>
          </w:tcPr>
          <w:p w14:paraId="4268429C" w14:textId="77777777" w:rsidR="00F74A14" w:rsidRDefault="00F74A14">
            <w:pPr>
              <w:pStyle w:val="ProductList-TableBody"/>
            </w:pPr>
          </w:p>
        </w:tc>
      </w:tr>
      <w:tr w:rsidR="00F74A14" w14:paraId="49F2989F" w14:textId="77777777">
        <w:tc>
          <w:tcPr>
            <w:tcW w:w="4040" w:type="dxa"/>
            <w:tcBorders>
              <w:top w:val="single" w:sz="4" w:space="0" w:color="6E6E6E"/>
              <w:left w:val="single" w:sz="4" w:space="0" w:color="6E6E6E"/>
              <w:bottom w:val="single" w:sz="4" w:space="0" w:color="6E6E6E"/>
            </w:tcBorders>
          </w:tcPr>
          <w:p w14:paraId="2FF4945C" w14:textId="77777777" w:rsidR="00F74A14" w:rsidRDefault="003F529A">
            <w:pPr>
              <w:pStyle w:val="ProductList-TableBody"/>
            </w:pPr>
            <w:r>
              <w:t>Dynamics 365 Field Service</w:t>
            </w:r>
          </w:p>
        </w:tc>
        <w:tc>
          <w:tcPr>
            <w:tcW w:w="4040" w:type="dxa"/>
          </w:tcPr>
          <w:p w14:paraId="54EC6D54" w14:textId="77777777" w:rsidR="00F74A14" w:rsidRDefault="003F529A">
            <w:pPr>
              <w:pStyle w:val="ProductList-TableBody"/>
            </w:pPr>
            <w:r>
              <w:t>Funcionalidade do Dynamics 365 for Field Service (Local)</w:t>
            </w:r>
          </w:p>
        </w:tc>
        <w:tc>
          <w:tcPr>
            <w:tcW w:w="4040" w:type="dxa"/>
            <w:tcBorders>
              <w:top w:val="none" w:sz="4" w:space="0" w:color="6E6E6E"/>
              <w:bottom w:val="single" w:sz="4" w:space="0" w:color="6E6E6E"/>
              <w:right w:val="single" w:sz="4" w:space="0" w:color="6E6E6E"/>
            </w:tcBorders>
          </w:tcPr>
          <w:p w14:paraId="0D2B1C8A" w14:textId="77777777" w:rsidR="00F74A14" w:rsidRDefault="00F74A14">
            <w:pPr>
              <w:pStyle w:val="ProductList-TableBody"/>
            </w:pPr>
          </w:p>
        </w:tc>
      </w:tr>
      <w:tr w:rsidR="00F74A14" w14:paraId="062F5A61" w14:textId="77777777">
        <w:tc>
          <w:tcPr>
            <w:tcW w:w="4040" w:type="dxa"/>
            <w:tcBorders>
              <w:top w:val="single" w:sz="4" w:space="0" w:color="6E6E6E"/>
              <w:left w:val="single" w:sz="4" w:space="0" w:color="6E6E6E"/>
              <w:bottom w:val="single" w:sz="4" w:space="0" w:color="6E6E6E"/>
            </w:tcBorders>
          </w:tcPr>
          <w:p w14:paraId="7AD5F854" w14:textId="77777777" w:rsidR="00F74A14" w:rsidRDefault="003F529A">
            <w:pPr>
              <w:pStyle w:val="ProductList-TableBody"/>
            </w:pPr>
            <w:r>
              <w:t>Dynamics 365 for Operations - Activity</w:t>
            </w:r>
          </w:p>
        </w:tc>
        <w:tc>
          <w:tcPr>
            <w:tcW w:w="4040" w:type="dxa"/>
          </w:tcPr>
          <w:p w14:paraId="7DA4B648" w14:textId="77777777" w:rsidR="00F74A14" w:rsidRDefault="003F529A">
            <w:pPr>
              <w:pStyle w:val="ProductList-TableBody"/>
            </w:pPr>
            <w:r>
              <w:t>Dynamics 365 for Operations Activity (local)</w:t>
            </w:r>
          </w:p>
        </w:tc>
        <w:tc>
          <w:tcPr>
            <w:tcW w:w="4040" w:type="dxa"/>
            <w:tcBorders>
              <w:top w:val="single" w:sz="4" w:space="0" w:color="6E6E6E"/>
              <w:bottom w:val="none" w:sz="4" w:space="0" w:color="6E6E6E"/>
              <w:right w:val="single" w:sz="4" w:space="0" w:color="6E6E6E"/>
            </w:tcBorders>
          </w:tcPr>
          <w:p w14:paraId="32F1ED74" w14:textId="77777777" w:rsidR="00F74A14" w:rsidRDefault="003F529A">
            <w:pPr>
              <w:pStyle w:val="ProductList-TableBody"/>
            </w:pPr>
            <w:r>
              <w:t>Dynamics 365 for Operations, local</w:t>
            </w:r>
          </w:p>
        </w:tc>
      </w:tr>
      <w:tr w:rsidR="00F74A14" w14:paraId="3A463F2F" w14:textId="77777777">
        <w:tc>
          <w:tcPr>
            <w:tcW w:w="4040" w:type="dxa"/>
            <w:tcBorders>
              <w:top w:val="single" w:sz="4" w:space="0" w:color="6E6E6E"/>
              <w:left w:val="single" w:sz="4" w:space="0" w:color="6E6E6E"/>
              <w:bottom w:val="single" w:sz="4" w:space="0" w:color="6E6E6E"/>
              <w:right w:val="single" w:sz="4" w:space="0" w:color="6E6E6E"/>
            </w:tcBorders>
          </w:tcPr>
          <w:p w14:paraId="61AAE98B" w14:textId="77777777" w:rsidR="00F74A14" w:rsidRDefault="003F529A">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74CE5D13" w14:textId="77777777" w:rsidR="00F74A14" w:rsidRDefault="003F529A">
            <w:pPr>
              <w:pStyle w:val="ProductList-TableBody"/>
            </w:pPr>
            <w:r>
              <w:t>Dynamics 365 for Operations Device (local)</w:t>
            </w:r>
          </w:p>
        </w:tc>
        <w:tc>
          <w:tcPr>
            <w:tcW w:w="4040" w:type="dxa"/>
            <w:tcBorders>
              <w:top w:val="none" w:sz="4" w:space="0" w:color="6E6E6E"/>
              <w:left w:val="single" w:sz="4" w:space="0" w:color="6E6E6E"/>
              <w:bottom w:val="none" w:sz="4" w:space="0" w:color="6E6E6E"/>
              <w:right w:val="single" w:sz="4" w:space="0" w:color="6E6E6E"/>
            </w:tcBorders>
          </w:tcPr>
          <w:p w14:paraId="2BD58B1A" w14:textId="77777777" w:rsidR="00F74A14" w:rsidRDefault="00F74A14">
            <w:pPr>
              <w:pStyle w:val="ProductList-TableBody"/>
            </w:pPr>
          </w:p>
        </w:tc>
      </w:tr>
      <w:tr w:rsidR="00F74A14" w14:paraId="0BE69FBA" w14:textId="77777777">
        <w:tc>
          <w:tcPr>
            <w:tcW w:w="4040" w:type="dxa"/>
            <w:tcBorders>
              <w:top w:val="single" w:sz="4" w:space="0" w:color="6E6E6E"/>
              <w:left w:val="single" w:sz="4" w:space="0" w:color="6E6E6E"/>
              <w:bottom w:val="single" w:sz="4" w:space="0" w:color="6E6E6E"/>
              <w:right w:val="single" w:sz="4" w:space="0" w:color="6E6E6E"/>
            </w:tcBorders>
          </w:tcPr>
          <w:p w14:paraId="33F2C6A4" w14:textId="77777777" w:rsidR="00F74A14" w:rsidRDefault="003F529A">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03BB4FE2" w14:textId="77777777" w:rsidR="00F74A14" w:rsidRDefault="003F529A">
            <w:pPr>
              <w:pStyle w:val="ProductList-TableBody"/>
            </w:pPr>
            <w:r>
              <w:t>Dynamics 365 for Operations (local)*</w:t>
            </w:r>
          </w:p>
        </w:tc>
        <w:tc>
          <w:tcPr>
            <w:tcW w:w="4040" w:type="dxa"/>
            <w:tcBorders>
              <w:top w:val="none" w:sz="4" w:space="0" w:color="6E6E6E"/>
              <w:left w:val="single" w:sz="4" w:space="0" w:color="6E6E6E"/>
              <w:bottom w:val="none" w:sz="4" w:space="0" w:color="6E6E6E"/>
              <w:right w:val="single" w:sz="4" w:space="0" w:color="6E6E6E"/>
            </w:tcBorders>
          </w:tcPr>
          <w:p w14:paraId="43F43D76" w14:textId="77777777" w:rsidR="00F74A14" w:rsidRDefault="00F74A14">
            <w:pPr>
              <w:pStyle w:val="ProductList-TableBody"/>
            </w:pPr>
          </w:p>
        </w:tc>
      </w:tr>
      <w:tr w:rsidR="00F74A14" w14:paraId="7B814DE8" w14:textId="77777777">
        <w:tc>
          <w:tcPr>
            <w:tcW w:w="4040" w:type="dxa"/>
            <w:tcBorders>
              <w:top w:val="single" w:sz="4" w:space="0" w:color="6E6E6E"/>
              <w:left w:val="single" w:sz="4" w:space="0" w:color="6E6E6E"/>
              <w:bottom w:val="single" w:sz="4" w:space="0" w:color="6E6E6E"/>
              <w:right w:val="single" w:sz="4" w:space="0" w:color="6E6E6E"/>
            </w:tcBorders>
          </w:tcPr>
          <w:p w14:paraId="298A5D77" w14:textId="77777777" w:rsidR="00F74A14" w:rsidRDefault="003F529A">
            <w:pPr>
              <w:pStyle w:val="ProductList-TableBody"/>
            </w:pPr>
            <w:r>
              <w:t>Dynamics 365 Finance</w:t>
            </w:r>
          </w:p>
        </w:tc>
        <w:tc>
          <w:tcPr>
            <w:tcW w:w="4040" w:type="dxa"/>
            <w:tcBorders>
              <w:top w:val="single" w:sz="4" w:space="0" w:color="6E6E6E"/>
              <w:left w:val="single" w:sz="4" w:space="0" w:color="6E6E6E"/>
              <w:right w:val="single" w:sz="4" w:space="0" w:color="6E6E6E"/>
            </w:tcBorders>
          </w:tcPr>
          <w:p w14:paraId="3C306F3A" w14:textId="77777777" w:rsidR="00F74A14" w:rsidRDefault="003F529A">
            <w:pPr>
              <w:pStyle w:val="ProductList-TableBody"/>
            </w:pPr>
            <w:r>
              <w:t>Dynamics 365 for Operations (local)*</w:t>
            </w:r>
          </w:p>
        </w:tc>
        <w:tc>
          <w:tcPr>
            <w:tcW w:w="4040" w:type="dxa"/>
            <w:tcBorders>
              <w:top w:val="none" w:sz="4" w:space="0" w:color="6E6E6E"/>
              <w:left w:val="single" w:sz="4" w:space="0" w:color="6E6E6E"/>
              <w:bottom w:val="single" w:sz="4" w:space="0" w:color="FFFFFF"/>
              <w:right w:val="single" w:sz="4" w:space="0" w:color="6E6E6E"/>
            </w:tcBorders>
          </w:tcPr>
          <w:p w14:paraId="2927EB79" w14:textId="77777777" w:rsidR="00F74A14" w:rsidRDefault="00F74A14">
            <w:pPr>
              <w:pStyle w:val="ProductList-TableBody"/>
            </w:pPr>
          </w:p>
        </w:tc>
      </w:tr>
      <w:tr w:rsidR="00F74A14" w14:paraId="4873A3B5" w14:textId="77777777">
        <w:tc>
          <w:tcPr>
            <w:tcW w:w="4040" w:type="dxa"/>
            <w:tcBorders>
              <w:top w:val="single" w:sz="4" w:space="0" w:color="6E6E6E"/>
              <w:left w:val="single" w:sz="4" w:space="0" w:color="6E6E6E"/>
              <w:bottom w:val="single" w:sz="4" w:space="0" w:color="6E6E6E"/>
            </w:tcBorders>
          </w:tcPr>
          <w:p w14:paraId="2A96AC07" w14:textId="77777777" w:rsidR="00F74A14" w:rsidRDefault="003F529A">
            <w:pPr>
              <w:pStyle w:val="ProductList-TableBody"/>
            </w:pPr>
            <w:r>
              <w:t>Dynamics 365 Supply Chain Management</w:t>
            </w:r>
          </w:p>
        </w:tc>
        <w:tc>
          <w:tcPr>
            <w:tcW w:w="4040" w:type="dxa"/>
          </w:tcPr>
          <w:p w14:paraId="71524E00" w14:textId="77777777" w:rsidR="00F74A14" w:rsidRDefault="003F529A">
            <w:pPr>
              <w:pStyle w:val="ProductList-TableBody"/>
            </w:pPr>
            <w:r>
              <w:t>Dynamics 365 for Operations (local)*</w:t>
            </w:r>
          </w:p>
        </w:tc>
        <w:tc>
          <w:tcPr>
            <w:tcW w:w="4040" w:type="dxa"/>
            <w:tcBorders>
              <w:top w:val="single" w:sz="4" w:space="0" w:color="FFFFFF"/>
              <w:bottom w:val="none" w:sz="4" w:space="0" w:color="6E6E6E"/>
              <w:right w:val="single" w:sz="4" w:space="0" w:color="6E6E6E"/>
            </w:tcBorders>
          </w:tcPr>
          <w:p w14:paraId="7D873E72" w14:textId="77777777" w:rsidR="00F74A14" w:rsidRDefault="00F74A14">
            <w:pPr>
              <w:pStyle w:val="ProductList-TableBody"/>
            </w:pPr>
          </w:p>
        </w:tc>
      </w:tr>
      <w:tr w:rsidR="00F74A14" w14:paraId="2C3A18BF" w14:textId="77777777">
        <w:tc>
          <w:tcPr>
            <w:tcW w:w="4040" w:type="dxa"/>
            <w:tcBorders>
              <w:top w:val="single" w:sz="4" w:space="0" w:color="6E6E6E"/>
              <w:left w:val="single" w:sz="4" w:space="0" w:color="6E6E6E"/>
              <w:bottom w:val="single" w:sz="4" w:space="0" w:color="6E6E6E"/>
              <w:right w:val="single" w:sz="4" w:space="0" w:color="6E6E6E"/>
            </w:tcBorders>
          </w:tcPr>
          <w:p w14:paraId="175C402E" w14:textId="77777777" w:rsidR="00F74A14" w:rsidRDefault="003F529A">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4916EDFE" w14:textId="77777777" w:rsidR="00F74A14" w:rsidRDefault="003F529A">
            <w:pPr>
              <w:pStyle w:val="ProductList-TableBody"/>
            </w:pPr>
            <w:r>
              <w:t>Dynamics 365 for Operations (local)*</w:t>
            </w:r>
          </w:p>
        </w:tc>
        <w:tc>
          <w:tcPr>
            <w:tcW w:w="4040" w:type="dxa"/>
            <w:tcBorders>
              <w:top w:val="none" w:sz="4" w:space="0" w:color="6E6E6E"/>
              <w:left w:val="single" w:sz="4" w:space="0" w:color="6E6E6E"/>
              <w:bottom w:val="single" w:sz="4" w:space="0" w:color="6E6E6E"/>
              <w:right w:val="single" w:sz="4" w:space="0" w:color="6E6E6E"/>
            </w:tcBorders>
          </w:tcPr>
          <w:p w14:paraId="0FB4F57B" w14:textId="77777777" w:rsidR="00F74A14" w:rsidRDefault="00F74A14">
            <w:pPr>
              <w:pStyle w:val="ProductList-TableBody"/>
            </w:pPr>
          </w:p>
        </w:tc>
      </w:tr>
      <w:tr w:rsidR="00F74A14" w14:paraId="583B91E1" w14:textId="77777777">
        <w:tc>
          <w:tcPr>
            <w:tcW w:w="4040" w:type="dxa"/>
            <w:tcBorders>
              <w:top w:val="single" w:sz="4" w:space="0" w:color="6E6E6E"/>
              <w:left w:val="single" w:sz="4" w:space="0" w:color="6E6E6E"/>
              <w:bottom w:val="single" w:sz="4" w:space="0" w:color="6E6E6E"/>
              <w:right w:val="single" w:sz="4" w:space="0" w:color="6E6E6E"/>
            </w:tcBorders>
          </w:tcPr>
          <w:p w14:paraId="4BD41F8B" w14:textId="77777777" w:rsidR="00F74A14" w:rsidRDefault="003F529A">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23CAEE44" w14:textId="77777777" w:rsidR="00F74A14" w:rsidRDefault="003F529A">
            <w:pPr>
              <w:pStyle w:val="ProductList-TableBody"/>
            </w:pPr>
            <w:r>
              <w:t>Dynamics 365 for Team Members (local)</w:t>
            </w:r>
          </w:p>
        </w:tc>
        <w:tc>
          <w:tcPr>
            <w:tcW w:w="4040" w:type="dxa"/>
            <w:tcBorders>
              <w:top w:val="single" w:sz="4" w:space="0" w:color="6E6E6E"/>
              <w:left w:val="single" w:sz="4" w:space="0" w:color="6E6E6E"/>
              <w:bottom w:val="single" w:sz="4" w:space="0" w:color="6E6E6E"/>
              <w:right w:val="single" w:sz="4" w:space="0" w:color="6E6E6E"/>
            </w:tcBorders>
          </w:tcPr>
          <w:p w14:paraId="3B236738" w14:textId="77777777" w:rsidR="00F74A14" w:rsidRDefault="003F529A">
            <w:pPr>
              <w:pStyle w:val="ProductList-TableBody"/>
            </w:pPr>
            <w:r>
              <w:t>Dynamics 365 (Local) ou Dynamics 365 for Operations, local</w:t>
            </w:r>
          </w:p>
        </w:tc>
      </w:tr>
    </w:tbl>
    <w:p w14:paraId="005849F8" w14:textId="77777777" w:rsidR="00F74A14" w:rsidRDefault="003F529A">
      <w:pPr>
        <w:pStyle w:val="ProductList-Body"/>
      </w:pPr>
      <w:r>
        <w:rPr>
          <w:i/>
        </w:rPr>
        <w:t>*Os direitos de uso duplo no local aplicam-se somente a aplicativos específicos do Dynamics 365 for Operations para os quais o usuário tiver uma SL de nuvem. Por exemplo, um usuário licenciado para Finanças pode usar o Dynamics 365 somente em funções de segurança locais associadas à SL de Usuário de Finanças.</w:t>
      </w:r>
    </w:p>
    <w:p w14:paraId="561A71C7" w14:textId="77777777" w:rsidR="00F74A14" w:rsidRDefault="00F74A14">
      <w:pPr>
        <w:pStyle w:val="ProductList-Body"/>
      </w:pPr>
    </w:p>
    <w:p w14:paraId="4F8BD275" w14:textId="77777777" w:rsidR="00F74A14" w:rsidRDefault="003F529A">
      <w:pPr>
        <w:pStyle w:val="ProductList-ClauseHeading"/>
        <w:outlineLvl w:val="3"/>
      </w:pPr>
      <w:r>
        <w:t>2.10 Pré-requisitos da Licença</w:t>
      </w:r>
    </w:p>
    <w:p w14:paraId="4215C1B3" w14:textId="77777777" w:rsidR="00F74A14" w:rsidRDefault="003F529A">
      <w:pPr>
        <w:pStyle w:val="ProductList-Body"/>
      </w:pPr>
      <w:r>
        <w:t>As compras das seguintes Licenças também exigem a compra de uma Licença de Pré-requisito listada na seguinte tabela:</w:t>
      </w:r>
    </w:p>
    <w:tbl>
      <w:tblPr>
        <w:tblStyle w:val="PURTable"/>
        <w:tblW w:w="0" w:type="dxa"/>
        <w:tblLook w:val="04A0" w:firstRow="1" w:lastRow="0" w:firstColumn="1" w:lastColumn="0" w:noHBand="0" w:noVBand="1"/>
      </w:tblPr>
      <w:tblGrid>
        <w:gridCol w:w="5471"/>
        <w:gridCol w:w="5445"/>
      </w:tblGrid>
      <w:tr w:rsidR="00F74A14" w14:paraId="67BBA3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7B4B8C8" w14:textId="77777777" w:rsidR="00F74A14" w:rsidRDefault="003F529A">
            <w:pPr>
              <w:pStyle w:val="ProductList-TableBody"/>
            </w:pPr>
            <w:r>
              <w:rPr>
                <w:color w:val="FFFFFF"/>
              </w:rPr>
              <w:t>Licença</w:t>
            </w:r>
          </w:p>
        </w:tc>
        <w:tc>
          <w:tcPr>
            <w:tcW w:w="6120" w:type="dxa"/>
            <w:tcBorders>
              <w:top w:val="single" w:sz="4" w:space="0" w:color="0070C0"/>
              <w:right w:val="single" w:sz="4" w:space="0" w:color="0070C0"/>
            </w:tcBorders>
            <w:shd w:val="clear" w:color="auto" w:fill="0072C6"/>
          </w:tcPr>
          <w:p w14:paraId="4B21B8CE" w14:textId="77777777" w:rsidR="00F74A14" w:rsidRDefault="003F529A">
            <w:pPr>
              <w:pStyle w:val="ProductList-TableBody"/>
            </w:pPr>
            <w:r>
              <w:rPr>
                <w:color w:val="FFFFFF"/>
              </w:rPr>
              <w:t>Pré-requisitos da Licença</w:t>
            </w:r>
          </w:p>
        </w:tc>
      </w:tr>
      <w:tr w:rsidR="00F74A14" w14:paraId="6BCA48DB" w14:textId="77777777">
        <w:tc>
          <w:tcPr>
            <w:tcW w:w="6120" w:type="dxa"/>
            <w:tcBorders>
              <w:left w:val="single" w:sz="4" w:space="0" w:color="000000"/>
              <w:bottom w:val="single" w:sz="4" w:space="0" w:color="000000"/>
              <w:right w:val="single" w:sz="4" w:space="0" w:color="000000"/>
            </w:tcBorders>
          </w:tcPr>
          <w:p w14:paraId="246D2EB5" w14:textId="77777777" w:rsidR="00F74A14" w:rsidRDefault="003F529A">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BA59ED0" w14:textId="77777777" w:rsidR="00F74A14" w:rsidRDefault="003F529A">
            <w:pPr>
              <w:pStyle w:val="ProductList-TableBody"/>
            </w:pPr>
            <w:r>
              <w:t>SLs de usuário do Dynamics 365 que não seja a SL de Membros da Equipe</w:t>
            </w:r>
          </w:p>
        </w:tc>
      </w:tr>
      <w:tr w:rsidR="00F74A14" w14:paraId="7E853F01" w14:textId="77777777">
        <w:tc>
          <w:tcPr>
            <w:tcW w:w="6120" w:type="dxa"/>
            <w:tcBorders>
              <w:top w:val="single" w:sz="4" w:space="0" w:color="000000"/>
              <w:left w:val="single" w:sz="4" w:space="0" w:color="000000"/>
              <w:bottom w:val="none" w:sz="4" w:space="0" w:color="000000"/>
              <w:right w:val="single" w:sz="4" w:space="0" w:color="000000"/>
            </w:tcBorders>
          </w:tcPr>
          <w:p w14:paraId="4A59FBB5" w14:textId="77777777" w:rsidR="00F74A14" w:rsidRDefault="003F529A">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791A3C39" w14:textId="77777777" w:rsidR="00F74A14" w:rsidRDefault="003F529A">
            <w:pPr>
              <w:pStyle w:val="ProductList-TableBody"/>
            </w:pPr>
            <w:r>
              <w:rPr>
                <w:b/>
              </w:rPr>
              <w:t>10 ou mais estações de UMA das seguintes opções:</w:t>
            </w:r>
          </w:p>
        </w:tc>
      </w:tr>
      <w:tr w:rsidR="00F74A14" w14:paraId="6CA3E556" w14:textId="77777777">
        <w:tc>
          <w:tcPr>
            <w:tcW w:w="6120" w:type="dxa"/>
            <w:tcBorders>
              <w:top w:val="none" w:sz="4" w:space="0" w:color="000000"/>
              <w:left w:val="single" w:sz="4" w:space="0" w:color="000000"/>
              <w:bottom w:val="none" w:sz="4" w:space="0" w:color="000000"/>
              <w:right w:val="single" w:sz="4" w:space="0" w:color="000000"/>
            </w:tcBorders>
          </w:tcPr>
          <w:p w14:paraId="58CF0392" w14:textId="77777777" w:rsidR="00F74A14" w:rsidRDefault="00F74A14">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8C8DBC5" w14:textId="77777777" w:rsidR="00F74A14" w:rsidRDefault="00F74A14">
            <w:pPr>
              <w:pStyle w:val="ProductList-TableBody"/>
            </w:pPr>
          </w:p>
        </w:tc>
      </w:tr>
      <w:tr w:rsidR="00F74A14" w14:paraId="584B1AF7" w14:textId="77777777">
        <w:tc>
          <w:tcPr>
            <w:tcW w:w="6120" w:type="dxa"/>
            <w:tcBorders>
              <w:top w:val="none" w:sz="4" w:space="0" w:color="000000"/>
              <w:left w:val="single" w:sz="4" w:space="0" w:color="000000"/>
              <w:bottom w:val="none" w:sz="4" w:space="0" w:color="000000"/>
              <w:right w:val="single" w:sz="4" w:space="0" w:color="000000"/>
            </w:tcBorders>
          </w:tcPr>
          <w:p w14:paraId="66A20D19" w14:textId="77777777" w:rsidR="00F74A14" w:rsidRDefault="00F74A1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1DD77D5" w14:textId="77777777" w:rsidR="00F74A14" w:rsidRDefault="003F529A">
            <w:pPr>
              <w:pStyle w:val="ProductList-TableBody"/>
            </w:pPr>
            <w:r>
              <w:t>Dynamics 365 Customer Service Enterprise</w:t>
            </w:r>
          </w:p>
        </w:tc>
      </w:tr>
      <w:tr w:rsidR="00F74A14" w14:paraId="0F63D516" w14:textId="77777777">
        <w:tc>
          <w:tcPr>
            <w:tcW w:w="6120" w:type="dxa"/>
            <w:tcBorders>
              <w:top w:val="none" w:sz="4" w:space="0" w:color="000000"/>
              <w:left w:val="single" w:sz="4" w:space="0" w:color="000000"/>
              <w:bottom w:val="none" w:sz="4" w:space="0" w:color="000000"/>
              <w:right w:val="single" w:sz="4" w:space="0" w:color="000000"/>
            </w:tcBorders>
          </w:tcPr>
          <w:p w14:paraId="545667D8" w14:textId="77777777" w:rsidR="00F74A14" w:rsidRDefault="00F74A1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DABBD0" w14:textId="77777777" w:rsidR="00F74A14" w:rsidRDefault="003F529A">
            <w:pPr>
              <w:pStyle w:val="ProductList-TableBody"/>
            </w:pPr>
            <w:r>
              <w:t>Dynamics 365 Customer Service Professional</w:t>
            </w:r>
          </w:p>
        </w:tc>
      </w:tr>
      <w:tr w:rsidR="00F74A14" w14:paraId="1C5B84DC" w14:textId="77777777">
        <w:tc>
          <w:tcPr>
            <w:tcW w:w="6120" w:type="dxa"/>
            <w:tcBorders>
              <w:top w:val="none" w:sz="4" w:space="0" w:color="000000"/>
              <w:left w:val="single" w:sz="4" w:space="0" w:color="000000"/>
              <w:bottom w:val="none" w:sz="4" w:space="0" w:color="000000"/>
              <w:right w:val="single" w:sz="4" w:space="0" w:color="000000"/>
            </w:tcBorders>
          </w:tcPr>
          <w:p w14:paraId="03F25B27" w14:textId="77777777" w:rsidR="00F74A14" w:rsidRDefault="00F74A1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9F9674" w14:textId="77777777" w:rsidR="00F74A14" w:rsidRDefault="003F529A">
            <w:pPr>
              <w:pStyle w:val="ProductList-TableBody"/>
            </w:pPr>
            <w:r>
              <w:t>Dynamics 365 Sales Enterprise</w:t>
            </w:r>
          </w:p>
        </w:tc>
      </w:tr>
      <w:tr w:rsidR="00F74A14" w14:paraId="78CAD5BD" w14:textId="77777777">
        <w:tc>
          <w:tcPr>
            <w:tcW w:w="6120" w:type="dxa"/>
            <w:tcBorders>
              <w:top w:val="none" w:sz="4" w:space="0" w:color="000000"/>
              <w:left w:val="single" w:sz="4" w:space="0" w:color="000000"/>
              <w:bottom w:val="none" w:sz="4" w:space="0" w:color="000000"/>
              <w:right w:val="single" w:sz="4" w:space="0" w:color="000000"/>
            </w:tcBorders>
          </w:tcPr>
          <w:p w14:paraId="7E049F8B" w14:textId="77777777" w:rsidR="00F74A14" w:rsidRDefault="00F74A1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2699D79" w14:textId="77777777" w:rsidR="00F74A14" w:rsidRDefault="003F529A">
            <w:pPr>
              <w:pStyle w:val="ProductList-TableBody"/>
            </w:pPr>
            <w:r>
              <w:t>Dynamics 365 Sales Professional</w:t>
            </w:r>
          </w:p>
        </w:tc>
      </w:tr>
      <w:tr w:rsidR="00F74A14" w14:paraId="3AD8B3FD" w14:textId="77777777">
        <w:tc>
          <w:tcPr>
            <w:tcW w:w="6120" w:type="dxa"/>
            <w:tcBorders>
              <w:top w:val="none" w:sz="4" w:space="0" w:color="000000"/>
              <w:left w:val="single" w:sz="4" w:space="0" w:color="000000"/>
              <w:bottom w:val="none" w:sz="4" w:space="0" w:color="000000"/>
              <w:right w:val="single" w:sz="4" w:space="0" w:color="000000"/>
            </w:tcBorders>
          </w:tcPr>
          <w:p w14:paraId="1876A900" w14:textId="77777777" w:rsidR="00F74A14" w:rsidRDefault="00F74A1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B3E29DD" w14:textId="77777777" w:rsidR="00F74A14" w:rsidRDefault="003F529A">
            <w:pPr>
              <w:pStyle w:val="ProductList-TableBody"/>
            </w:pPr>
            <w:r>
              <w:t>Dynamics 365 Field Service</w:t>
            </w:r>
          </w:p>
        </w:tc>
      </w:tr>
      <w:tr w:rsidR="00F74A14" w14:paraId="17E28DE9" w14:textId="77777777">
        <w:tc>
          <w:tcPr>
            <w:tcW w:w="6120" w:type="dxa"/>
            <w:tcBorders>
              <w:top w:val="none" w:sz="4" w:space="0" w:color="000000"/>
              <w:left w:val="single" w:sz="4" w:space="0" w:color="000000"/>
              <w:bottom w:val="none" w:sz="4" w:space="0" w:color="000000"/>
              <w:right w:val="single" w:sz="4" w:space="0" w:color="000000"/>
            </w:tcBorders>
          </w:tcPr>
          <w:p w14:paraId="267DCD4C" w14:textId="77777777" w:rsidR="00F74A14" w:rsidRDefault="00F74A1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39B506" w14:textId="77777777" w:rsidR="00F74A14" w:rsidRDefault="003F529A">
            <w:pPr>
              <w:pStyle w:val="ProductList-TableBody"/>
            </w:pPr>
            <w:r>
              <w:t>Dynamics 365 Finance</w:t>
            </w:r>
          </w:p>
        </w:tc>
      </w:tr>
      <w:tr w:rsidR="00F74A14" w14:paraId="0CCA8B94" w14:textId="77777777">
        <w:tc>
          <w:tcPr>
            <w:tcW w:w="6120" w:type="dxa"/>
            <w:tcBorders>
              <w:top w:val="none" w:sz="4" w:space="0" w:color="000000"/>
              <w:left w:val="single" w:sz="4" w:space="0" w:color="000000"/>
              <w:bottom w:val="none" w:sz="4" w:space="0" w:color="000000"/>
              <w:right w:val="single" w:sz="4" w:space="0" w:color="000000"/>
            </w:tcBorders>
          </w:tcPr>
          <w:p w14:paraId="696AD83E" w14:textId="77777777" w:rsidR="00F74A14" w:rsidRDefault="00F74A1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2F6AFFE" w14:textId="77777777" w:rsidR="00F74A14" w:rsidRDefault="003F529A">
            <w:pPr>
              <w:pStyle w:val="ProductList-TableBody"/>
            </w:pPr>
            <w:r>
              <w:t>Dynamics 365 Supply Chain Management</w:t>
            </w:r>
          </w:p>
        </w:tc>
      </w:tr>
      <w:tr w:rsidR="00F74A14" w14:paraId="3F4FCC4D" w14:textId="77777777">
        <w:tc>
          <w:tcPr>
            <w:tcW w:w="6120" w:type="dxa"/>
            <w:tcBorders>
              <w:top w:val="none" w:sz="4" w:space="0" w:color="000000"/>
              <w:left w:val="single" w:sz="4" w:space="0" w:color="000000"/>
              <w:bottom w:val="single" w:sz="4" w:space="0" w:color="000000"/>
              <w:right w:val="single" w:sz="4" w:space="0" w:color="000000"/>
            </w:tcBorders>
          </w:tcPr>
          <w:p w14:paraId="51595A3F" w14:textId="77777777" w:rsidR="00F74A14" w:rsidRDefault="00F74A1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BE8068A" w14:textId="77777777" w:rsidR="00F74A14" w:rsidRDefault="003F529A">
            <w:pPr>
              <w:pStyle w:val="ProductList-TableBody"/>
            </w:pPr>
            <w:r>
              <w:t>Dynamics 365 Commerce</w:t>
            </w:r>
          </w:p>
        </w:tc>
      </w:tr>
      <w:tr w:rsidR="00F74A14" w14:paraId="463D17C7" w14:textId="77777777">
        <w:tc>
          <w:tcPr>
            <w:tcW w:w="6120" w:type="dxa"/>
            <w:tcBorders>
              <w:top w:val="single" w:sz="4" w:space="0" w:color="000000"/>
              <w:left w:val="single" w:sz="4" w:space="0" w:color="000000"/>
              <w:bottom w:val="none" w:sz="4" w:space="0" w:color="000000"/>
              <w:right w:val="single" w:sz="4" w:space="0" w:color="000000"/>
            </w:tcBorders>
          </w:tcPr>
          <w:p w14:paraId="735D7CA9" w14:textId="77777777" w:rsidR="00F74A14" w:rsidRDefault="003F529A">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648465AA" w14:textId="77777777" w:rsidR="00F74A14" w:rsidRDefault="003F529A">
            <w:pPr>
              <w:pStyle w:val="ProductList-TableBody"/>
            </w:pPr>
            <w:r>
              <w:t>Dynamics 365 for Sales Enterprise ou</w:t>
            </w:r>
          </w:p>
        </w:tc>
      </w:tr>
      <w:tr w:rsidR="00F74A14" w14:paraId="23610E80" w14:textId="77777777">
        <w:tc>
          <w:tcPr>
            <w:tcW w:w="6120" w:type="dxa"/>
            <w:tcBorders>
              <w:top w:val="none" w:sz="4" w:space="0" w:color="000000"/>
              <w:left w:val="single" w:sz="4" w:space="0" w:color="000000"/>
              <w:bottom w:val="single" w:sz="4" w:space="0" w:color="000000"/>
              <w:right w:val="single" w:sz="4" w:space="0" w:color="000000"/>
            </w:tcBorders>
          </w:tcPr>
          <w:p w14:paraId="30C61226" w14:textId="77777777" w:rsidR="00F74A14" w:rsidRDefault="00F74A1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9B30203" w14:textId="77777777" w:rsidR="00F74A14" w:rsidRDefault="003F529A">
            <w:pPr>
              <w:pStyle w:val="ProductList-TableBody"/>
            </w:pPr>
            <w:r>
              <w:t>Microsoft Relationship Sales</w:t>
            </w:r>
          </w:p>
        </w:tc>
      </w:tr>
      <w:tr w:rsidR="00F74A14" w14:paraId="7FC1F2B9" w14:textId="77777777">
        <w:tc>
          <w:tcPr>
            <w:tcW w:w="6120" w:type="dxa"/>
            <w:tcBorders>
              <w:top w:val="single" w:sz="4" w:space="0" w:color="000000"/>
              <w:left w:val="single" w:sz="4" w:space="0" w:color="000000"/>
              <w:bottom w:val="single" w:sz="4" w:space="0" w:color="000000"/>
              <w:right w:val="single" w:sz="4" w:space="0" w:color="000000"/>
            </w:tcBorders>
          </w:tcPr>
          <w:p w14:paraId="5D75FD12" w14:textId="77777777" w:rsidR="00F74A14" w:rsidRDefault="003F529A">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27A7AB3" w14:textId="77777777" w:rsidR="00F74A14" w:rsidRDefault="003F529A">
            <w:pPr>
              <w:pStyle w:val="ProductList-TableBody"/>
            </w:pPr>
            <w:r>
              <w:t>Dynamics 365 Sales Insights</w:t>
            </w:r>
          </w:p>
        </w:tc>
      </w:tr>
      <w:tr w:rsidR="00F74A14" w14:paraId="46C3E516" w14:textId="77777777">
        <w:tc>
          <w:tcPr>
            <w:tcW w:w="6120" w:type="dxa"/>
            <w:tcBorders>
              <w:top w:val="single" w:sz="4" w:space="0" w:color="000000"/>
              <w:left w:val="single" w:sz="4" w:space="0" w:color="000000"/>
              <w:bottom w:val="none" w:sz="4" w:space="0" w:color="000000"/>
              <w:right w:val="single" w:sz="4" w:space="0" w:color="000000"/>
            </w:tcBorders>
          </w:tcPr>
          <w:p w14:paraId="4E89B145" w14:textId="77777777" w:rsidR="00F74A14" w:rsidRDefault="003F529A">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13628CE5" w14:textId="77777777" w:rsidR="00F74A14" w:rsidRDefault="003F529A">
            <w:pPr>
              <w:pStyle w:val="ProductList-TableBody"/>
            </w:pPr>
            <w:r>
              <w:t xml:space="preserve">Dynamics 365 Marketing ou </w:t>
            </w:r>
          </w:p>
        </w:tc>
      </w:tr>
      <w:tr w:rsidR="00F74A14" w14:paraId="330DB2E8" w14:textId="77777777">
        <w:tc>
          <w:tcPr>
            <w:tcW w:w="6120" w:type="dxa"/>
            <w:tcBorders>
              <w:top w:val="none" w:sz="4" w:space="0" w:color="000000"/>
              <w:left w:val="single" w:sz="4" w:space="0" w:color="000000"/>
              <w:bottom w:val="none" w:sz="4" w:space="0" w:color="000000"/>
              <w:right w:val="single" w:sz="4" w:space="0" w:color="000000"/>
            </w:tcBorders>
          </w:tcPr>
          <w:p w14:paraId="64386A29" w14:textId="77777777" w:rsidR="00F74A14" w:rsidRDefault="00F74A1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4D99AF" w14:textId="77777777" w:rsidR="00F74A14" w:rsidRDefault="003F529A">
            <w:pPr>
              <w:pStyle w:val="ProductList-TableBody"/>
            </w:pPr>
            <w:r>
              <w:t xml:space="preserve">20 ou mais SLs para Dynamics 365 Sales Enterprise ou </w:t>
            </w:r>
          </w:p>
        </w:tc>
      </w:tr>
      <w:tr w:rsidR="00F74A14" w14:paraId="161E3210" w14:textId="77777777">
        <w:tc>
          <w:tcPr>
            <w:tcW w:w="6120" w:type="dxa"/>
            <w:tcBorders>
              <w:top w:val="none" w:sz="4" w:space="0" w:color="000000"/>
              <w:left w:val="single" w:sz="4" w:space="0" w:color="000000"/>
              <w:bottom w:val="single" w:sz="4" w:space="0" w:color="000000"/>
              <w:right w:val="single" w:sz="4" w:space="0" w:color="000000"/>
            </w:tcBorders>
          </w:tcPr>
          <w:p w14:paraId="2F952A13" w14:textId="77777777" w:rsidR="00F74A14" w:rsidRDefault="00F74A1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7BF2CC" w14:textId="77777777" w:rsidR="00F74A14" w:rsidRDefault="003F529A">
            <w:pPr>
              <w:pStyle w:val="ProductList-TableBody"/>
            </w:pPr>
            <w:r>
              <w:t>20 ou mais SLs para Dynamics 365 Customer Service Enterprise</w:t>
            </w:r>
          </w:p>
        </w:tc>
      </w:tr>
      <w:tr w:rsidR="00F74A14" w14:paraId="0769B03A" w14:textId="77777777">
        <w:tc>
          <w:tcPr>
            <w:tcW w:w="6120" w:type="dxa"/>
            <w:tcBorders>
              <w:top w:val="single" w:sz="4" w:space="0" w:color="000000"/>
              <w:left w:val="single" w:sz="4" w:space="0" w:color="000000"/>
              <w:bottom w:val="single" w:sz="4" w:space="0" w:color="000000"/>
              <w:right w:val="single" w:sz="4" w:space="0" w:color="000000"/>
            </w:tcBorders>
          </w:tcPr>
          <w:p w14:paraId="1F733AE6" w14:textId="77777777" w:rsidR="00F74A14" w:rsidRDefault="003F529A">
            <w:pPr>
              <w:pStyle w:val="ProductList-TableBody"/>
            </w:pPr>
            <w:r>
              <w:t>Chat para Dynamics 365</w:t>
            </w:r>
          </w:p>
        </w:tc>
        <w:tc>
          <w:tcPr>
            <w:tcW w:w="6120" w:type="dxa"/>
            <w:tcBorders>
              <w:top w:val="single" w:sz="4" w:space="0" w:color="000000"/>
              <w:left w:val="single" w:sz="4" w:space="0" w:color="000000"/>
              <w:bottom w:val="single" w:sz="4" w:space="0" w:color="000000"/>
              <w:right w:val="single" w:sz="4" w:space="0" w:color="000000"/>
            </w:tcBorders>
          </w:tcPr>
          <w:p w14:paraId="22A74E0B" w14:textId="77777777" w:rsidR="00F74A14" w:rsidRDefault="003F529A">
            <w:pPr>
              <w:pStyle w:val="ProductList-TableBody"/>
            </w:pPr>
            <w:r>
              <w:t>Dynamics 365 Customer Service Enterprise</w:t>
            </w:r>
          </w:p>
        </w:tc>
      </w:tr>
      <w:tr w:rsidR="00F74A14" w14:paraId="7A0A5310" w14:textId="77777777">
        <w:tc>
          <w:tcPr>
            <w:tcW w:w="6120" w:type="dxa"/>
            <w:tcBorders>
              <w:top w:val="single" w:sz="4" w:space="0" w:color="000000"/>
              <w:left w:val="single" w:sz="4" w:space="0" w:color="000000"/>
              <w:bottom w:val="single" w:sz="4" w:space="0" w:color="000000"/>
              <w:right w:val="single" w:sz="4" w:space="0" w:color="000000"/>
            </w:tcBorders>
          </w:tcPr>
          <w:p w14:paraId="7C9A4555" w14:textId="77777777" w:rsidR="00F74A14" w:rsidRDefault="003F529A">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4562CAC9" w14:textId="77777777" w:rsidR="00F74A14" w:rsidRDefault="003F529A">
            <w:pPr>
              <w:pStyle w:val="ProductList-TableBody"/>
            </w:pPr>
            <w:r>
              <w:t>Dynamics 365 Customer Service Enterprise</w:t>
            </w:r>
          </w:p>
        </w:tc>
      </w:tr>
      <w:tr w:rsidR="00F74A14" w14:paraId="2BB60CA1" w14:textId="77777777">
        <w:tc>
          <w:tcPr>
            <w:tcW w:w="6120" w:type="dxa"/>
            <w:tcBorders>
              <w:top w:val="single" w:sz="4" w:space="0" w:color="000000"/>
              <w:left w:val="single" w:sz="4" w:space="0" w:color="000000"/>
              <w:bottom w:val="single" w:sz="4" w:space="0" w:color="000000"/>
              <w:right w:val="single" w:sz="4" w:space="0" w:color="000000"/>
            </w:tcBorders>
          </w:tcPr>
          <w:p w14:paraId="7921890A" w14:textId="77777777" w:rsidR="00F74A14" w:rsidRDefault="003F529A">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16934B22" w14:textId="77777777" w:rsidR="00F74A14" w:rsidRDefault="003F529A">
            <w:pPr>
              <w:pStyle w:val="ProductList-TableBody"/>
            </w:pPr>
            <w:r>
              <w:t>Dynamics 365 Supply Chain Management</w:t>
            </w:r>
          </w:p>
        </w:tc>
      </w:tr>
      <w:tr w:rsidR="00F74A14" w14:paraId="1514969D" w14:textId="77777777">
        <w:tc>
          <w:tcPr>
            <w:tcW w:w="6120" w:type="dxa"/>
            <w:tcBorders>
              <w:top w:val="single" w:sz="4" w:space="0" w:color="000000"/>
              <w:left w:val="single" w:sz="4" w:space="0" w:color="000000"/>
              <w:bottom w:val="single" w:sz="4" w:space="0" w:color="000000"/>
              <w:right w:val="single" w:sz="4" w:space="0" w:color="000000"/>
            </w:tcBorders>
          </w:tcPr>
          <w:p w14:paraId="020F3596" w14:textId="77777777" w:rsidR="00F74A14" w:rsidRDefault="003F529A">
            <w:pPr>
              <w:pStyle w:val="ProductList-TableBody"/>
            </w:pPr>
            <w:r>
              <w:t>Camada de eCommerce do Dynamics 365</w:t>
            </w:r>
          </w:p>
        </w:tc>
        <w:tc>
          <w:tcPr>
            <w:tcW w:w="6120" w:type="dxa"/>
            <w:tcBorders>
              <w:top w:val="single" w:sz="4" w:space="0" w:color="000000"/>
              <w:left w:val="single" w:sz="4" w:space="0" w:color="000000"/>
              <w:bottom w:val="none" w:sz="4" w:space="0" w:color="000000"/>
              <w:right w:val="single" w:sz="4" w:space="0" w:color="000000"/>
            </w:tcBorders>
          </w:tcPr>
          <w:p w14:paraId="1C877EB5" w14:textId="77777777" w:rsidR="00F74A14" w:rsidRDefault="003F529A">
            <w:pPr>
              <w:pStyle w:val="ProductList-TableBody"/>
            </w:pPr>
            <w:r>
              <w:t>Dynamics 365 Commerce</w:t>
            </w:r>
          </w:p>
        </w:tc>
      </w:tr>
      <w:tr w:rsidR="00F74A14" w14:paraId="31ED5717" w14:textId="77777777">
        <w:tc>
          <w:tcPr>
            <w:tcW w:w="6120" w:type="dxa"/>
            <w:tcBorders>
              <w:top w:val="single" w:sz="4" w:space="0" w:color="000000"/>
              <w:left w:val="single" w:sz="4" w:space="0" w:color="000000"/>
              <w:bottom w:val="single" w:sz="4" w:space="0" w:color="000000"/>
              <w:right w:val="single" w:sz="4" w:space="0" w:color="000000"/>
            </w:tcBorders>
          </w:tcPr>
          <w:p w14:paraId="51E2B9A2" w14:textId="77777777" w:rsidR="00F74A14" w:rsidRDefault="003F529A">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01F86953" w14:textId="77777777" w:rsidR="00F74A14" w:rsidRDefault="00F74A14">
            <w:pPr>
              <w:pStyle w:val="ProductList-TableBody"/>
            </w:pPr>
          </w:p>
        </w:tc>
      </w:tr>
      <w:tr w:rsidR="00F74A14" w14:paraId="193B5E41" w14:textId="77777777">
        <w:tc>
          <w:tcPr>
            <w:tcW w:w="6120" w:type="dxa"/>
            <w:tcBorders>
              <w:top w:val="single" w:sz="4" w:space="0" w:color="000000"/>
              <w:left w:val="single" w:sz="4" w:space="0" w:color="000000"/>
              <w:bottom w:val="single" w:sz="4" w:space="0" w:color="000000"/>
              <w:right w:val="single" w:sz="4" w:space="0" w:color="000000"/>
            </w:tcBorders>
          </w:tcPr>
          <w:p w14:paraId="7932E133" w14:textId="77777777" w:rsidR="00F74A14" w:rsidRDefault="003F529A">
            <w:pPr>
              <w:pStyle w:val="ProductList-TableBody"/>
            </w:pPr>
            <w:r>
              <w:t>Recomendações do Dynamics 365 Commerce</w:t>
            </w:r>
          </w:p>
        </w:tc>
        <w:tc>
          <w:tcPr>
            <w:tcW w:w="6120" w:type="dxa"/>
            <w:tcBorders>
              <w:top w:val="none" w:sz="4" w:space="0" w:color="000000"/>
              <w:left w:val="single" w:sz="4" w:space="0" w:color="000000"/>
              <w:bottom w:val="none" w:sz="4" w:space="0" w:color="000000"/>
              <w:right w:val="single" w:sz="4" w:space="0" w:color="000000"/>
            </w:tcBorders>
          </w:tcPr>
          <w:p w14:paraId="2FF65C30" w14:textId="77777777" w:rsidR="00F74A14" w:rsidRDefault="00F74A14">
            <w:pPr>
              <w:pStyle w:val="ProductList-TableBody"/>
            </w:pPr>
          </w:p>
        </w:tc>
      </w:tr>
      <w:tr w:rsidR="00F74A14" w14:paraId="1F7A6444" w14:textId="77777777">
        <w:tc>
          <w:tcPr>
            <w:tcW w:w="6120" w:type="dxa"/>
            <w:tcBorders>
              <w:top w:val="single" w:sz="4" w:space="0" w:color="000000"/>
              <w:left w:val="single" w:sz="4" w:space="0" w:color="000000"/>
              <w:bottom w:val="single" w:sz="4" w:space="0" w:color="000000"/>
              <w:right w:val="single" w:sz="4" w:space="0" w:color="000000"/>
            </w:tcBorders>
          </w:tcPr>
          <w:p w14:paraId="159B9BAA" w14:textId="77777777" w:rsidR="00F74A14" w:rsidRDefault="003F529A">
            <w:pPr>
              <w:pStyle w:val="ProductList-TableBody"/>
            </w:pPr>
            <w:r>
              <w:t>Classificações e Avaliações do Dynamics 365 Commerce</w:t>
            </w:r>
          </w:p>
        </w:tc>
        <w:tc>
          <w:tcPr>
            <w:tcW w:w="6120" w:type="dxa"/>
            <w:tcBorders>
              <w:top w:val="none" w:sz="4" w:space="0" w:color="000000"/>
              <w:left w:val="single" w:sz="4" w:space="0" w:color="000000"/>
              <w:bottom w:val="single" w:sz="4" w:space="0" w:color="000000"/>
              <w:right w:val="single" w:sz="4" w:space="0" w:color="000000"/>
            </w:tcBorders>
          </w:tcPr>
          <w:p w14:paraId="0DAF7724" w14:textId="77777777" w:rsidR="00F74A14" w:rsidRDefault="00F74A14">
            <w:pPr>
              <w:pStyle w:val="ProductList-TableBody"/>
            </w:pPr>
          </w:p>
        </w:tc>
      </w:tr>
    </w:tbl>
    <w:p w14:paraId="3565436B" w14:textId="77777777" w:rsidR="00F74A14" w:rsidRDefault="003F529A">
      <w:pPr>
        <w:pStyle w:val="ProductList-Body"/>
      </w:pPr>
      <w:r>
        <w:rPr>
          <w:i/>
        </w:rPr>
        <w:t>*Usuários com menos de 10 estações dos Pré-requisitos ou que sejam novos no Dynamics podem comprar o aplicativo de Marketing (Autônomo).</w:t>
      </w:r>
    </w:p>
    <w:p w14:paraId="08D83AFD" w14:textId="77777777" w:rsidR="00F74A14" w:rsidRDefault="00F74A14">
      <w:pPr>
        <w:pStyle w:val="ProductList-Body"/>
      </w:pPr>
    </w:p>
    <w:p w14:paraId="6A5BAA97" w14:textId="77777777" w:rsidR="00F74A14" w:rsidRDefault="003F529A">
      <w:pPr>
        <w:pStyle w:val="ProductList-ClauseHeading"/>
        <w:outlineLvl w:val="3"/>
      </w:pPr>
      <w:r>
        <w:t>2.11 Compra Mínima - Acadêmicos</w:t>
      </w:r>
    </w:p>
    <w:p w14:paraId="59AC42EA" w14:textId="77777777" w:rsidR="00F74A14" w:rsidRDefault="003F529A">
      <w:pPr>
        <w:pStyle w:val="ProductList-Body"/>
      </w:pPr>
      <w:r>
        <w:t>As compras no segmento Acadêmico requerem uma compra mínima das Licenças listadas na seguinte tabela:</w:t>
      </w:r>
    </w:p>
    <w:tbl>
      <w:tblPr>
        <w:tblStyle w:val="PURTable"/>
        <w:tblW w:w="0" w:type="dxa"/>
        <w:tblLook w:val="04A0" w:firstRow="1" w:lastRow="0" w:firstColumn="1" w:lastColumn="0" w:noHBand="0" w:noVBand="1"/>
      </w:tblPr>
      <w:tblGrid>
        <w:gridCol w:w="3632"/>
        <w:gridCol w:w="3638"/>
        <w:gridCol w:w="3646"/>
      </w:tblGrid>
      <w:tr w:rsidR="00F74A14" w14:paraId="67C34D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08FDF9A" w14:textId="77777777" w:rsidR="00F74A14" w:rsidRDefault="003F529A">
            <w:pPr>
              <w:pStyle w:val="ProductList-TableBody"/>
            </w:pPr>
            <w:r>
              <w:rPr>
                <w:color w:val="FFFFFF"/>
              </w:rPr>
              <w:t>Segmento</w:t>
            </w:r>
          </w:p>
        </w:tc>
        <w:tc>
          <w:tcPr>
            <w:tcW w:w="4040" w:type="dxa"/>
            <w:tcBorders>
              <w:bottom w:val="none" w:sz="4" w:space="0" w:color="6E6E6E"/>
            </w:tcBorders>
            <w:shd w:val="clear" w:color="auto" w:fill="0072C6"/>
          </w:tcPr>
          <w:p w14:paraId="6A81F38E" w14:textId="77777777" w:rsidR="00F74A14" w:rsidRDefault="003F529A">
            <w:pPr>
              <w:pStyle w:val="ProductList-TableBody"/>
            </w:pPr>
            <w:r>
              <w:rPr>
                <w:color w:val="FFFFFF"/>
              </w:rPr>
              <w:t>Quantidade Mínima</w:t>
            </w:r>
          </w:p>
        </w:tc>
        <w:tc>
          <w:tcPr>
            <w:tcW w:w="4040" w:type="dxa"/>
            <w:tcBorders>
              <w:bottom w:val="none" w:sz="4" w:space="0" w:color="6E6E6E"/>
            </w:tcBorders>
            <w:shd w:val="clear" w:color="auto" w:fill="0072C6"/>
          </w:tcPr>
          <w:p w14:paraId="16697BE9" w14:textId="77777777" w:rsidR="00F74A14" w:rsidRDefault="003F529A">
            <w:pPr>
              <w:pStyle w:val="ProductList-TableBody"/>
            </w:pPr>
            <w:r>
              <w:rPr>
                <w:color w:val="FFFFFF"/>
              </w:rPr>
              <w:t>Pré-requisito de Licença</w:t>
            </w:r>
          </w:p>
        </w:tc>
      </w:tr>
      <w:tr w:rsidR="00F74A14" w14:paraId="3441B582" w14:textId="77777777">
        <w:tc>
          <w:tcPr>
            <w:tcW w:w="4040" w:type="dxa"/>
            <w:tcBorders>
              <w:top w:val="none" w:sz="4" w:space="0" w:color="6E6E6E"/>
              <w:left w:val="single" w:sz="4" w:space="0" w:color="6E6E6E"/>
              <w:bottom w:val="single" w:sz="4" w:space="0" w:color="6E6E6E"/>
              <w:right w:val="single" w:sz="4" w:space="0" w:color="6E6E6E"/>
            </w:tcBorders>
          </w:tcPr>
          <w:p w14:paraId="4A868F07" w14:textId="77777777" w:rsidR="00F74A14" w:rsidRDefault="003F529A">
            <w:pPr>
              <w:pStyle w:val="ProductList-TableBody"/>
            </w:pPr>
            <w:r>
              <w:t>Acadêmico</w:t>
            </w:r>
          </w:p>
        </w:tc>
        <w:tc>
          <w:tcPr>
            <w:tcW w:w="4040" w:type="dxa"/>
            <w:tcBorders>
              <w:top w:val="none" w:sz="4" w:space="0" w:color="6E6E6E"/>
              <w:left w:val="single" w:sz="4" w:space="0" w:color="6E6E6E"/>
              <w:bottom w:val="single" w:sz="4" w:space="0" w:color="6E6E6E"/>
              <w:right w:val="single" w:sz="4" w:space="0" w:color="6E6E6E"/>
            </w:tcBorders>
          </w:tcPr>
          <w:p w14:paraId="2729E273" w14:textId="77777777" w:rsidR="00F74A14" w:rsidRDefault="003F529A">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0CE126A1" w14:textId="77777777" w:rsidR="00F74A14" w:rsidRDefault="003F529A">
            <w:pPr>
              <w:pStyle w:val="ProductList-TableBody"/>
            </w:pPr>
            <w:r>
              <w:t>Dynamics 365 Customer Service Enterprise, e/ou</w:t>
            </w:r>
          </w:p>
          <w:p w14:paraId="3493A197" w14:textId="77777777" w:rsidR="00F74A14" w:rsidRDefault="003F529A">
            <w:pPr>
              <w:pStyle w:val="ProductList-TableBody"/>
            </w:pPr>
            <w:r>
              <w:t>Dynamics 365 Customer Service Professional, e/ou</w:t>
            </w:r>
          </w:p>
          <w:p w14:paraId="1EAAF30D" w14:textId="77777777" w:rsidR="00F74A14" w:rsidRDefault="003F529A">
            <w:pPr>
              <w:pStyle w:val="ProductList-TableBody"/>
            </w:pPr>
            <w:r>
              <w:t xml:space="preserve">Dynamics 365 Sales Enterprise, e/ou </w:t>
            </w:r>
          </w:p>
          <w:p w14:paraId="1F3B015B" w14:textId="77777777" w:rsidR="00F74A14" w:rsidRDefault="003F529A">
            <w:pPr>
              <w:pStyle w:val="ProductList-TableBody"/>
            </w:pPr>
            <w:r>
              <w:t xml:space="preserve">Dynamics 365 Sales Professional, e/ou </w:t>
            </w:r>
          </w:p>
          <w:p w14:paraId="35AFCC69" w14:textId="77777777" w:rsidR="00F74A14" w:rsidRDefault="003F529A">
            <w:pPr>
              <w:pStyle w:val="ProductList-TableBody"/>
            </w:pPr>
            <w:r>
              <w:t xml:space="preserve">Dynamics 365 Field Service, e/ou </w:t>
            </w:r>
          </w:p>
        </w:tc>
      </w:tr>
    </w:tbl>
    <w:p w14:paraId="57DCFC24" w14:textId="77777777" w:rsidR="00F74A14" w:rsidRDefault="00F74A14">
      <w:pPr>
        <w:pStyle w:val="ProductList-Body"/>
      </w:pPr>
    </w:p>
    <w:p w14:paraId="53C1C898" w14:textId="77777777" w:rsidR="00F74A14" w:rsidRDefault="003F529A">
      <w:pPr>
        <w:pStyle w:val="ProductList-ClauseHeading"/>
        <w:outlineLvl w:val="3"/>
      </w:pPr>
      <w:r>
        <w:t>2.12 Compra Mínima - Todos os Programas</w:t>
      </w:r>
    </w:p>
    <w:p w14:paraId="4C394F0D" w14:textId="77777777" w:rsidR="00F74A14" w:rsidRDefault="003F529A">
      <w:pPr>
        <w:pStyle w:val="ProductList-Body"/>
      </w:pPr>
      <w:r>
        <w:t>As compras dos seguintes produtos requerem uma compra mínima das Licenças listadas na seguinte tabela:</w:t>
      </w:r>
    </w:p>
    <w:tbl>
      <w:tblPr>
        <w:tblStyle w:val="PURTable"/>
        <w:tblW w:w="0" w:type="dxa"/>
        <w:tblLook w:val="04A0" w:firstRow="1" w:lastRow="0" w:firstColumn="1" w:lastColumn="0" w:noHBand="0" w:noVBand="1"/>
      </w:tblPr>
      <w:tblGrid>
        <w:gridCol w:w="3646"/>
        <w:gridCol w:w="3629"/>
        <w:gridCol w:w="3641"/>
      </w:tblGrid>
      <w:tr w:rsidR="00F74A14" w14:paraId="0B214A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D9A8BC6" w14:textId="77777777" w:rsidR="00F74A14" w:rsidRDefault="003F529A">
            <w:pPr>
              <w:pStyle w:val="ProductList-TableBody"/>
            </w:pPr>
            <w:r>
              <w:rPr>
                <w:color w:val="FFFFFF"/>
              </w:rPr>
              <w:t>Produto</w:t>
            </w:r>
          </w:p>
        </w:tc>
        <w:tc>
          <w:tcPr>
            <w:tcW w:w="4040" w:type="dxa"/>
            <w:tcBorders>
              <w:bottom w:val="none" w:sz="4" w:space="0" w:color="6E6E6E"/>
            </w:tcBorders>
            <w:shd w:val="clear" w:color="auto" w:fill="0072C6"/>
          </w:tcPr>
          <w:p w14:paraId="3CF113E8" w14:textId="77777777" w:rsidR="00F74A14" w:rsidRDefault="003F529A">
            <w:pPr>
              <w:pStyle w:val="ProductList-TableBody"/>
            </w:pPr>
            <w:r>
              <w:rPr>
                <w:color w:val="FFFFFF"/>
              </w:rPr>
              <w:t>Quantidade Mínima</w:t>
            </w:r>
          </w:p>
        </w:tc>
        <w:tc>
          <w:tcPr>
            <w:tcW w:w="4040" w:type="dxa"/>
            <w:shd w:val="clear" w:color="auto" w:fill="0072C6"/>
          </w:tcPr>
          <w:p w14:paraId="0795711E" w14:textId="77777777" w:rsidR="00F74A14" w:rsidRDefault="003F529A">
            <w:pPr>
              <w:pStyle w:val="ProductList-TableBody"/>
            </w:pPr>
            <w:r>
              <w:rPr>
                <w:color w:val="FFFFFF"/>
              </w:rPr>
              <w:t>Mínimo de Licenças compradas</w:t>
            </w:r>
          </w:p>
        </w:tc>
      </w:tr>
      <w:tr w:rsidR="00F74A14" w14:paraId="398179E1" w14:textId="77777777">
        <w:tc>
          <w:tcPr>
            <w:tcW w:w="4040" w:type="dxa"/>
            <w:tcBorders>
              <w:top w:val="none" w:sz="4" w:space="0" w:color="6E6E6E"/>
              <w:left w:val="single" w:sz="4" w:space="0" w:color="6E6E6E"/>
              <w:bottom w:val="single" w:sz="4" w:space="0" w:color="6E6E6E"/>
              <w:right w:val="single" w:sz="4" w:space="0" w:color="6E6E6E"/>
            </w:tcBorders>
          </w:tcPr>
          <w:p w14:paraId="17328469" w14:textId="77777777" w:rsidR="00F74A14" w:rsidRDefault="003F529A">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080E6712" w14:textId="77777777" w:rsidR="00F74A14" w:rsidRDefault="003F529A">
            <w:pPr>
              <w:pStyle w:val="ProductList-TableBody"/>
            </w:pPr>
            <w:r>
              <w:t xml:space="preserve">Camada 3: 2 </w:t>
            </w:r>
          </w:p>
          <w:p w14:paraId="2B94D67C" w14:textId="77777777" w:rsidR="00F74A14" w:rsidRDefault="003F529A">
            <w:pPr>
              <w:pStyle w:val="ProductList-TableBody"/>
            </w:pPr>
            <w:r>
              <w:t>Camada 4: 5</w:t>
            </w:r>
          </w:p>
          <w:p w14:paraId="07F52EB0" w14:textId="77777777" w:rsidR="00F74A14" w:rsidRDefault="003F529A">
            <w:pPr>
              <w:pStyle w:val="ProductList-TableBody"/>
            </w:pPr>
            <w:r>
              <w:t>Camada 5: 10</w:t>
            </w:r>
          </w:p>
        </w:tc>
        <w:tc>
          <w:tcPr>
            <w:tcW w:w="4040" w:type="dxa"/>
            <w:tcBorders>
              <w:left w:val="single" w:sz="4" w:space="0" w:color="6E6E6E"/>
              <w:bottom w:val="single" w:sz="4" w:space="0" w:color="6E6E6E"/>
              <w:right w:val="single" w:sz="4" w:space="0" w:color="6E6E6E"/>
            </w:tcBorders>
          </w:tcPr>
          <w:p w14:paraId="640CCF08" w14:textId="77777777" w:rsidR="00F74A14" w:rsidRDefault="003F529A">
            <w:pPr>
              <w:pStyle w:val="ProductList-TableBody"/>
            </w:pPr>
            <w:r>
              <w:t>Marketing Additional Contacts Camada 3</w:t>
            </w:r>
          </w:p>
          <w:p w14:paraId="5A6F4F7B" w14:textId="77777777" w:rsidR="00F74A14" w:rsidRDefault="003F529A">
            <w:pPr>
              <w:pStyle w:val="ProductList-TableBody"/>
            </w:pPr>
            <w:r>
              <w:t>Marketing Additional Contacts Camada 4</w:t>
            </w:r>
          </w:p>
          <w:p w14:paraId="7B48F8E6" w14:textId="77777777" w:rsidR="00F74A14" w:rsidRDefault="003F529A">
            <w:pPr>
              <w:pStyle w:val="ProductList-TableBody"/>
            </w:pPr>
            <w:r>
              <w:t>Marketing Additional Contacts Camada 5</w:t>
            </w:r>
          </w:p>
        </w:tc>
      </w:tr>
      <w:tr w:rsidR="00F74A14" w14:paraId="29B90A4C" w14:textId="77777777">
        <w:tc>
          <w:tcPr>
            <w:tcW w:w="4040" w:type="dxa"/>
            <w:tcBorders>
              <w:top w:val="single" w:sz="4" w:space="0" w:color="6E6E6E"/>
              <w:left w:val="single" w:sz="4" w:space="0" w:color="6E6E6E"/>
              <w:bottom w:val="single" w:sz="4" w:space="0" w:color="6E6E6E"/>
              <w:right w:val="single" w:sz="4" w:space="0" w:color="6E6E6E"/>
            </w:tcBorders>
          </w:tcPr>
          <w:p w14:paraId="372D7CFD" w14:textId="77777777" w:rsidR="00F74A14" w:rsidRDefault="003F529A">
            <w:pPr>
              <w:pStyle w:val="ProductList-TableBody"/>
            </w:pPr>
            <w:r>
              <w:t>Solução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6720BDFD" w14:textId="77777777" w:rsidR="00F74A14" w:rsidRDefault="003F529A">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6E258912" w14:textId="77777777" w:rsidR="00F74A14" w:rsidRDefault="003F529A">
            <w:pPr>
              <w:pStyle w:val="ProductList-TableBody"/>
            </w:pPr>
            <w:r>
              <w:t xml:space="preserve">Solução Plus Microsoft Relationship Sales, ou </w:t>
            </w:r>
          </w:p>
          <w:p w14:paraId="3108628A" w14:textId="77777777" w:rsidR="00F74A14" w:rsidRDefault="003F529A">
            <w:pPr>
              <w:pStyle w:val="ProductList-TableBody"/>
            </w:pPr>
            <w:r>
              <w:t>Solução Microsoft Relationship Sales</w:t>
            </w:r>
          </w:p>
        </w:tc>
      </w:tr>
      <w:tr w:rsidR="00F74A14" w14:paraId="7C47B705" w14:textId="77777777">
        <w:tc>
          <w:tcPr>
            <w:tcW w:w="4040" w:type="dxa"/>
            <w:tcBorders>
              <w:top w:val="single" w:sz="4" w:space="0" w:color="6E6E6E"/>
              <w:left w:val="single" w:sz="4" w:space="0" w:color="6E6E6E"/>
              <w:bottom w:val="single" w:sz="4" w:space="0" w:color="6E6E6E"/>
              <w:right w:val="single" w:sz="4" w:space="0" w:color="6E6E6E"/>
            </w:tcBorders>
          </w:tcPr>
          <w:p w14:paraId="3ACCC7FF" w14:textId="77777777" w:rsidR="00F74A14" w:rsidRDefault="003F529A">
            <w:pPr>
              <w:pStyle w:val="ProductList-TableBody"/>
            </w:pPr>
            <w:r>
              <w:t>Dynamics 365 Commerce*</w:t>
            </w:r>
          </w:p>
          <w:p w14:paraId="5D2158ED" w14:textId="77777777" w:rsidR="00F74A14" w:rsidRDefault="003F529A">
            <w:pPr>
              <w:pStyle w:val="ProductList-TableBody"/>
            </w:pPr>
            <w:r>
              <w:t>Dynamics 365 Finance*</w:t>
            </w:r>
          </w:p>
          <w:p w14:paraId="635D6D63" w14:textId="77777777" w:rsidR="00F74A14" w:rsidRDefault="003F529A">
            <w:pPr>
              <w:pStyle w:val="ProductList-TableBody"/>
            </w:pPr>
            <w:r>
              <w:t>Dynamics 365 Supply Chain Management*</w:t>
            </w:r>
          </w:p>
          <w:p w14:paraId="123A6162" w14:textId="77777777" w:rsidR="00F74A14" w:rsidRDefault="003F529A">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64B6AE16" w14:textId="77777777" w:rsidR="00F74A14" w:rsidRDefault="003F529A">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4F4178C1" w14:textId="77777777" w:rsidR="00F74A14" w:rsidRDefault="003F529A">
            <w:pPr>
              <w:pStyle w:val="ProductList-TableBody"/>
            </w:pPr>
            <w:r>
              <w:t>Dynamics 365 Finance, e/ou</w:t>
            </w:r>
          </w:p>
          <w:p w14:paraId="1DC25A22" w14:textId="77777777" w:rsidR="00F74A14" w:rsidRDefault="003F529A">
            <w:pPr>
              <w:pStyle w:val="ProductList-TableBody"/>
            </w:pPr>
            <w:r>
              <w:t>Dynamics 365 Supply Chain Management, e/ou</w:t>
            </w:r>
          </w:p>
          <w:p w14:paraId="440891E8" w14:textId="77777777" w:rsidR="00F74A14" w:rsidRDefault="003F529A">
            <w:pPr>
              <w:pStyle w:val="ProductList-TableBody"/>
            </w:pPr>
            <w:r>
              <w:t>Dynamics 365 Commerce e/ou</w:t>
            </w:r>
          </w:p>
          <w:p w14:paraId="17D25D08" w14:textId="77777777" w:rsidR="00F74A14" w:rsidRDefault="003F529A">
            <w:pPr>
              <w:pStyle w:val="ProductList-TableBody"/>
            </w:pPr>
            <w:r>
              <w:t>Dynamics 365 Project Operations</w:t>
            </w:r>
          </w:p>
        </w:tc>
      </w:tr>
      <w:tr w:rsidR="00F74A14" w14:paraId="5FC0BB57" w14:textId="77777777">
        <w:tc>
          <w:tcPr>
            <w:tcW w:w="4040" w:type="dxa"/>
            <w:tcBorders>
              <w:top w:val="single" w:sz="4" w:space="0" w:color="6E6E6E"/>
              <w:left w:val="single" w:sz="4" w:space="0" w:color="6E6E6E"/>
              <w:bottom w:val="single" w:sz="4" w:space="0" w:color="6E6E6E"/>
              <w:right w:val="single" w:sz="4" w:space="0" w:color="6E6E6E"/>
            </w:tcBorders>
          </w:tcPr>
          <w:p w14:paraId="66454715" w14:textId="77777777" w:rsidR="00F74A14" w:rsidRDefault="003F529A">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0AC4CBAC" w14:textId="77777777" w:rsidR="00F74A14" w:rsidRDefault="003F529A">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3AC62D32" w14:textId="77777777" w:rsidR="00F74A14" w:rsidRDefault="003F529A">
            <w:pPr>
              <w:pStyle w:val="ProductList-TableBody"/>
            </w:pPr>
            <w:r>
              <w:t>Dynamics 365 Human Resources</w:t>
            </w:r>
          </w:p>
        </w:tc>
      </w:tr>
      <w:tr w:rsidR="00F74A14" w14:paraId="54FEB177" w14:textId="77777777">
        <w:tc>
          <w:tcPr>
            <w:tcW w:w="4040" w:type="dxa"/>
            <w:tcBorders>
              <w:top w:val="single" w:sz="4" w:space="0" w:color="6E6E6E"/>
              <w:left w:val="single" w:sz="4" w:space="0" w:color="6E6E6E"/>
              <w:bottom w:val="single" w:sz="4" w:space="0" w:color="6E6E6E"/>
              <w:right w:val="single" w:sz="4" w:space="0" w:color="6E6E6E"/>
            </w:tcBorders>
          </w:tcPr>
          <w:p w14:paraId="7FDFF32F" w14:textId="77777777" w:rsidR="00F74A14" w:rsidRDefault="003F529A">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4D815892" w14:textId="77777777" w:rsidR="00F74A14" w:rsidRDefault="003F529A">
            <w:pPr>
              <w:pStyle w:val="ProductList-TableBody"/>
            </w:pPr>
            <w:r>
              <w:t>20</w:t>
            </w:r>
          </w:p>
          <w:p w14:paraId="762FB4AC" w14:textId="77777777" w:rsidR="00F74A14" w:rsidRDefault="003F529A">
            <w:pPr>
              <w:pStyle w:val="ProductList-TableBody"/>
            </w:pPr>
            <w:r>
              <w:t>20</w:t>
            </w:r>
          </w:p>
          <w:p w14:paraId="1F33304F" w14:textId="77777777" w:rsidR="00F74A14" w:rsidRDefault="003F529A">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09D10A10" w14:textId="77777777" w:rsidR="00F74A14" w:rsidRDefault="003F529A">
            <w:pPr>
              <w:pStyle w:val="ProductList-TableBody"/>
            </w:pPr>
            <w:r>
              <w:t>Dynamics 365 for Sales Enterprise ou</w:t>
            </w:r>
          </w:p>
          <w:p w14:paraId="337BC69A" w14:textId="77777777" w:rsidR="00F74A14" w:rsidRDefault="003F529A">
            <w:pPr>
              <w:pStyle w:val="ProductList-TableBody"/>
            </w:pPr>
            <w:r>
              <w:t>Dynamics 365 Customer Service Enterprise, ou</w:t>
            </w:r>
          </w:p>
          <w:p w14:paraId="2E7EE407" w14:textId="77777777" w:rsidR="00F74A14" w:rsidRDefault="003F529A">
            <w:pPr>
              <w:pStyle w:val="ProductList-TableBody"/>
            </w:pPr>
            <w:r>
              <w:t>Dynamics 365 Marketing</w:t>
            </w:r>
          </w:p>
        </w:tc>
      </w:tr>
      <w:tr w:rsidR="00F74A14" w14:paraId="07215FDE" w14:textId="77777777">
        <w:tc>
          <w:tcPr>
            <w:tcW w:w="4040" w:type="dxa"/>
            <w:tcBorders>
              <w:top w:val="single" w:sz="4" w:space="0" w:color="6E6E6E"/>
              <w:left w:val="single" w:sz="4" w:space="0" w:color="6E6E6E"/>
              <w:bottom w:val="single" w:sz="4" w:space="0" w:color="6E6E6E"/>
              <w:right w:val="single" w:sz="4" w:space="0" w:color="6E6E6E"/>
            </w:tcBorders>
          </w:tcPr>
          <w:p w14:paraId="49EB02AA" w14:textId="77777777" w:rsidR="00F74A14" w:rsidRDefault="003F529A">
            <w:pPr>
              <w:pStyle w:val="ProductList-TableBody"/>
            </w:pPr>
            <w:r>
              <w:t>Suporte Profissional Direto</w:t>
            </w:r>
          </w:p>
        </w:tc>
        <w:tc>
          <w:tcPr>
            <w:tcW w:w="4040" w:type="dxa"/>
            <w:tcBorders>
              <w:top w:val="single" w:sz="4" w:space="0" w:color="6E6E6E"/>
              <w:left w:val="single" w:sz="4" w:space="0" w:color="6E6E6E"/>
              <w:bottom w:val="single" w:sz="4" w:space="0" w:color="6E6E6E"/>
              <w:right w:val="single" w:sz="4" w:space="0" w:color="6E6E6E"/>
            </w:tcBorders>
          </w:tcPr>
          <w:p w14:paraId="57D204D4" w14:textId="77777777" w:rsidR="00F74A14" w:rsidRDefault="003F529A">
            <w:pPr>
              <w:pStyle w:val="ProductList-TableBody"/>
            </w:pPr>
            <w:r>
              <w:t>20</w:t>
            </w:r>
          </w:p>
          <w:p w14:paraId="2F102763" w14:textId="77777777" w:rsidR="00F74A14" w:rsidRDefault="003F529A">
            <w:pPr>
              <w:pStyle w:val="ProductList-TableBody"/>
            </w:pPr>
            <w:r>
              <w:t>*250 máximo – uma vez que todos os usuários restantes estejam cobertos sem licenças adicionais necessárias*</w:t>
            </w:r>
          </w:p>
        </w:tc>
        <w:tc>
          <w:tcPr>
            <w:tcW w:w="4040" w:type="dxa"/>
            <w:tcBorders>
              <w:top w:val="single" w:sz="4" w:space="0" w:color="6E6E6E"/>
              <w:left w:val="single" w:sz="4" w:space="0" w:color="6E6E6E"/>
              <w:bottom w:val="single" w:sz="4" w:space="0" w:color="6E6E6E"/>
              <w:right w:val="single" w:sz="4" w:space="0" w:color="6E6E6E"/>
            </w:tcBorders>
          </w:tcPr>
          <w:p w14:paraId="19C3C9CC" w14:textId="77777777" w:rsidR="00F74A14" w:rsidRDefault="003F529A">
            <w:pPr>
              <w:pStyle w:val="ProductList-TableBody"/>
            </w:pPr>
            <w:r>
              <w:t>Todos os aplicativos do Dynamics</w:t>
            </w:r>
          </w:p>
        </w:tc>
      </w:tr>
    </w:tbl>
    <w:p w14:paraId="26678970" w14:textId="77777777" w:rsidR="00F74A14" w:rsidRDefault="003F529A">
      <w:pPr>
        <w:pStyle w:val="ProductList-Body"/>
      </w:pPr>
      <w:r>
        <w:rPr>
          <w:i/>
        </w:rPr>
        <w:t>*Os clientes podem combinar FLicenças de SLs de Usuário e/ou dispositivo básicos do Finance, Supply Chain Management, Commerce ou Project Operations (2,5 SLs de dispositivo igual a um 1 SL de Usuário básico) para atender à compra mínima de 20 usuários. Não aplicável para CSP.</w:t>
      </w:r>
    </w:p>
    <w:p w14:paraId="6D105398"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5FB379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63DA1E"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035A634E" w14:textId="77777777" w:rsidR="00F74A14" w:rsidRDefault="00F74A14">
      <w:pPr>
        <w:pStyle w:val="ProductList-Body"/>
      </w:pPr>
    </w:p>
    <w:p w14:paraId="3DA05CC3" w14:textId="77777777" w:rsidR="00F74A14" w:rsidRDefault="003F529A">
      <w:pPr>
        <w:pStyle w:val="ProductList-OfferingGroupHeading"/>
        <w:outlineLvl w:val="1"/>
      </w:pPr>
      <w:bookmarkStart w:id="254" w:name="_Sec632"/>
      <w:r>
        <w:t>Serviços do Office 365</w:t>
      </w:r>
      <w:bookmarkEnd w:id="254"/>
      <w:r>
        <w:fldChar w:fldCharType="begin"/>
      </w:r>
      <w:r>
        <w:instrText xml:space="preserve"> TC "</w:instrText>
      </w:r>
      <w:bookmarkStart w:id="255" w:name="_Toc62635073"/>
      <w:r>
        <w:instrText>Serviços do Office 365</w:instrText>
      </w:r>
      <w:bookmarkEnd w:id="255"/>
      <w:r>
        <w:instrText>" \l 2</w:instrText>
      </w:r>
      <w:r>
        <w:fldChar w:fldCharType="end"/>
      </w:r>
    </w:p>
    <w:p w14:paraId="4C136BDF" w14:textId="77777777" w:rsidR="00F74A14" w:rsidRDefault="003F529A">
      <w:pPr>
        <w:pStyle w:val="ProductList-Offering2HeadingNoBorder"/>
        <w:outlineLvl w:val="2"/>
      </w:pPr>
      <w:bookmarkStart w:id="256" w:name="_Sec633"/>
      <w:r>
        <w:t>Aplicativos do Microsoft 365</w:t>
      </w:r>
      <w:bookmarkEnd w:id="256"/>
      <w:r>
        <w:fldChar w:fldCharType="begin"/>
      </w:r>
      <w:r>
        <w:instrText xml:space="preserve"> TC "</w:instrText>
      </w:r>
      <w:bookmarkStart w:id="257" w:name="_Toc62635074"/>
      <w:r>
        <w:instrText>Aplicativos do Microsoft 365</w:instrText>
      </w:r>
      <w:bookmarkEnd w:id="257"/>
      <w:r>
        <w:instrText>" \l 3</w:instrText>
      </w:r>
      <w:r>
        <w:fldChar w:fldCharType="end"/>
      </w:r>
    </w:p>
    <w:p w14:paraId="201E2B59" w14:textId="77777777" w:rsidR="00F74A14" w:rsidRDefault="003F529A">
      <w:pPr>
        <w:pStyle w:val="ProductList-Offering1SubSection"/>
        <w:outlineLvl w:val="3"/>
      </w:pPr>
      <w:bookmarkStart w:id="258" w:name="_Sec719"/>
      <w:r>
        <w:t>1. Disponibilidade do Programa</w:t>
      </w:r>
      <w:bookmarkEnd w:id="258"/>
    </w:p>
    <w:tbl>
      <w:tblPr>
        <w:tblStyle w:val="PURTable"/>
        <w:tblW w:w="0" w:type="dxa"/>
        <w:tblLook w:val="04A0" w:firstRow="1" w:lastRow="0" w:firstColumn="1" w:lastColumn="0" w:noHBand="0" w:noVBand="1"/>
      </w:tblPr>
      <w:tblGrid>
        <w:gridCol w:w="4204"/>
        <w:gridCol w:w="711"/>
        <w:gridCol w:w="694"/>
        <w:gridCol w:w="805"/>
        <w:gridCol w:w="711"/>
        <w:gridCol w:w="727"/>
        <w:gridCol w:w="827"/>
        <w:gridCol w:w="703"/>
        <w:gridCol w:w="734"/>
        <w:gridCol w:w="800"/>
      </w:tblGrid>
      <w:tr w:rsidR="00F74A14" w14:paraId="7CAB9D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71A6EF" w14:textId="77777777" w:rsidR="00F74A14" w:rsidRDefault="003F529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31E021A" w14:textId="77777777" w:rsidR="00F74A14" w:rsidRDefault="003F529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39323"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706A92"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56078"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42B7FB"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98F099"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3044E"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925BD"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8991D0" w14:textId="77777777" w:rsidR="00F74A14" w:rsidRDefault="003F529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74A14" w14:paraId="51ADDB4D" w14:textId="77777777">
        <w:tc>
          <w:tcPr>
            <w:tcW w:w="4660" w:type="dxa"/>
            <w:tcBorders>
              <w:top w:val="single" w:sz="6" w:space="0" w:color="FFFFFF"/>
              <w:left w:val="none" w:sz="4" w:space="0" w:color="6E6E6E"/>
              <w:bottom w:val="dashed" w:sz="4" w:space="0" w:color="BFBFBF"/>
              <w:right w:val="none" w:sz="4" w:space="0" w:color="6E6E6E"/>
            </w:tcBorders>
          </w:tcPr>
          <w:p w14:paraId="5EC02F6E" w14:textId="77777777" w:rsidR="00F74A14" w:rsidRDefault="003F529A">
            <w:pPr>
              <w:pStyle w:val="ProductList-TableBody"/>
            </w:pPr>
            <w:r>
              <w:rPr>
                <w:color w:val="000000"/>
              </w:rPr>
              <w:t>Aplicativos do Microsoft 365 para negócios (SL de Usuário)</w:t>
            </w:r>
            <w:r>
              <w:fldChar w:fldCharType="begin"/>
            </w:r>
            <w:r>
              <w:instrText xml:space="preserve"> XE "Aplicativos do Microsoft 365 para negócios (SL de Usuário)"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E86F8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C0682"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268F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2A1D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81046"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50C5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8622A"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AD44D"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F6F4F" w14:textId="77777777" w:rsidR="00F74A14" w:rsidRDefault="00F74A14">
            <w:pPr>
              <w:pStyle w:val="ProductList-TableBody"/>
              <w:jc w:val="center"/>
            </w:pPr>
          </w:p>
        </w:tc>
      </w:tr>
      <w:tr w:rsidR="00F74A14" w14:paraId="47EF8DA9" w14:textId="77777777">
        <w:tc>
          <w:tcPr>
            <w:tcW w:w="4660" w:type="dxa"/>
            <w:tcBorders>
              <w:top w:val="dashed" w:sz="4" w:space="0" w:color="BFBFBF"/>
              <w:left w:val="none" w:sz="4" w:space="0" w:color="6E6E6E"/>
              <w:bottom w:val="dashed" w:sz="4" w:space="0" w:color="BFBFBF"/>
              <w:right w:val="none" w:sz="4" w:space="0" w:color="6E6E6E"/>
            </w:tcBorders>
          </w:tcPr>
          <w:p w14:paraId="15C2FC41" w14:textId="77777777" w:rsidR="00F74A14" w:rsidRDefault="003F529A">
            <w:pPr>
              <w:pStyle w:val="ProductList-TableBody"/>
            </w:pPr>
            <w:r>
              <w:t>Aplicativos do Microsoft 365 para empresas</w:t>
            </w:r>
            <w:r>
              <w:fldChar w:fldCharType="begin"/>
            </w:r>
            <w:r>
              <w:instrText xml:space="preserve"> XE "Aplicativos do Microsoft 365 para empresas"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45416F0" w14:textId="77777777" w:rsidR="00F74A14" w:rsidRDefault="003F529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0E069"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DF34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B1AE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2D7AC"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8A239" w14:textId="77777777" w:rsidR="00F74A14" w:rsidRDefault="003F529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43C2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456AB" w14:textId="77777777" w:rsidR="00F74A14" w:rsidRDefault="003F529A">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DC873" w14:textId="77777777" w:rsidR="00F74A14" w:rsidRDefault="00F74A14">
            <w:pPr>
              <w:pStyle w:val="ProductList-TableBody"/>
              <w:jc w:val="center"/>
            </w:pPr>
          </w:p>
        </w:tc>
      </w:tr>
      <w:tr w:rsidR="00F74A14" w14:paraId="515F8A4A" w14:textId="77777777">
        <w:tc>
          <w:tcPr>
            <w:tcW w:w="4660" w:type="dxa"/>
            <w:tcBorders>
              <w:top w:val="dashed" w:sz="4" w:space="0" w:color="BFBFBF"/>
              <w:left w:val="none" w:sz="4" w:space="0" w:color="6E6E6E"/>
              <w:bottom w:val="dashed" w:sz="4" w:space="0" w:color="BFBFBF"/>
              <w:right w:val="none" w:sz="4" w:space="0" w:color="6E6E6E"/>
            </w:tcBorders>
          </w:tcPr>
          <w:p w14:paraId="4C1A7AD7" w14:textId="77777777" w:rsidR="00F74A14" w:rsidRDefault="003F529A">
            <w:pPr>
              <w:pStyle w:val="ProductList-TableBody"/>
            </w:pPr>
            <w:r>
              <w:t>Aplicativos do Microsoft 365 para empresas de SA</w:t>
            </w:r>
            <w:r>
              <w:fldChar w:fldCharType="begin"/>
            </w:r>
            <w:r>
              <w:instrText xml:space="preserve"> XE "Aplicativos do Microsoft 365 para empresas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EE759E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0DDEA"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E428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B443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569B2"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49879" w14:textId="77777777" w:rsidR="00F74A14" w:rsidRDefault="003F529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A266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F61EF"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CC99E" w14:textId="77777777" w:rsidR="00F74A14" w:rsidRDefault="00F74A14">
            <w:pPr>
              <w:pStyle w:val="ProductList-TableBody"/>
              <w:jc w:val="center"/>
            </w:pPr>
          </w:p>
        </w:tc>
      </w:tr>
      <w:tr w:rsidR="00F74A14" w14:paraId="42D80CEB" w14:textId="77777777">
        <w:tc>
          <w:tcPr>
            <w:tcW w:w="4660" w:type="dxa"/>
            <w:tcBorders>
              <w:top w:val="dashed" w:sz="4" w:space="0" w:color="BFBFBF"/>
              <w:left w:val="none" w:sz="4" w:space="0" w:color="6E6E6E"/>
              <w:bottom w:val="single" w:sz="4" w:space="0" w:color="FFFFFF"/>
              <w:right w:val="none" w:sz="4" w:space="0" w:color="6E6E6E"/>
            </w:tcBorders>
          </w:tcPr>
          <w:p w14:paraId="59491531" w14:textId="77777777" w:rsidR="00F74A14" w:rsidRDefault="003F529A">
            <w:pPr>
              <w:pStyle w:val="ProductList-TableBody"/>
            </w:pPr>
            <w:r>
              <w:t>Aplicativos do Microsoft 365 para empresas</w:t>
            </w:r>
            <w:r>
              <w:fldChar w:fldCharType="begin"/>
            </w:r>
            <w:r>
              <w:instrText xml:space="preserve"> XE "Aplicativos do Microsoft 365 para empresas" </w:instrText>
            </w:r>
            <w:r>
              <w:fldChar w:fldCharType="end"/>
            </w:r>
            <w:r>
              <w:t xml:space="preserve"> (SL de Dispositivo)</w:t>
            </w:r>
          </w:p>
        </w:tc>
        <w:tc>
          <w:tcPr>
            <w:tcW w:w="740" w:type="dxa"/>
            <w:tcBorders>
              <w:top w:val="dashed" w:sz="4" w:space="0" w:color="BFBFBF"/>
              <w:left w:val="none" w:sz="4" w:space="0" w:color="6E6E6E"/>
              <w:bottom w:val="single" w:sz="4" w:space="0" w:color="FFFFFF"/>
              <w:right w:val="single" w:sz="6" w:space="0" w:color="FFFFFF"/>
            </w:tcBorders>
          </w:tcPr>
          <w:p w14:paraId="63BEF09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17B85"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C77E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0C9E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EC630"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5F169" w14:textId="77777777" w:rsidR="00F74A14" w:rsidRDefault="003F529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B180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6421A"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2ACB2" w14:textId="77777777" w:rsidR="00F74A14" w:rsidRDefault="00F74A14">
            <w:pPr>
              <w:pStyle w:val="ProductList-TableBody"/>
              <w:jc w:val="center"/>
            </w:pPr>
          </w:p>
        </w:tc>
      </w:tr>
    </w:tbl>
    <w:p w14:paraId="75746E8E" w14:textId="77777777" w:rsidR="00F74A14" w:rsidRDefault="003F529A">
      <w:pPr>
        <w:pStyle w:val="ProductList-Offering1SubSection"/>
        <w:outlineLvl w:val="3"/>
      </w:pPr>
      <w:bookmarkStart w:id="259" w:name="_Sec774"/>
      <w:r>
        <w:t>2. Condições do Produto</w:t>
      </w:r>
      <w:bookmarkEnd w:id="259"/>
    </w:p>
    <w:tbl>
      <w:tblPr>
        <w:tblStyle w:val="PURTable"/>
        <w:tblW w:w="0" w:type="dxa"/>
        <w:tblLook w:val="04A0" w:firstRow="1" w:lastRow="0" w:firstColumn="1" w:lastColumn="0" w:noHBand="0" w:noVBand="1"/>
      </w:tblPr>
      <w:tblGrid>
        <w:gridCol w:w="3627"/>
        <w:gridCol w:w="3643"/>
        <w:gridCol w:w="3646"/>
      </w:tblGrid>
      <w:tr w:rsidR="00F74A14" w14:paraId="256156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23FF7" w14:textId="77777777" w:rsidR="00F74A14" w:rsidRDefault="003F529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1C9C4E"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Todos -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A5314E" w14:textId="77777777" w:rsidR="00F74A14" w:rsidRDefault="003F529A">
            <w:pPr>
              <w:pStyle w:val="ProductList-TableBody"/>
            </w:pPr>
            <w:r>
              <w:rPr>
                <w:color w:val="404040"/>
              </w:rPr>
              <w:t>Qualificados para Vigência Estendida: N/D</w:t>
            </w:r>
          </w:p>
        </w:tc>
      </w:tr>
      <w:tr w:rsidR="00F74A14" w14:paraId="40B72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D6C51" w14:textId="77777777" w:rsidR="00F74A14" w:rsidRDefault="003F529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71154D" w14:textId="77777777" w:rsidR="00F74A14" w:rsidRDefault="003F529A">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AF573" w14:textId="77777777" w:rsidR="00F74A14" w:rsidRDefault="003F529A">
            <w:pPr>
              <w:pStyle w:val="ProductList-TableBody"/>
            </w:pPr>
            <w:r>
              <w:rPr>
                <w:color w:val="404040"/>
              </w:rPr>
              <w:t>Promoções: N/D</w:t>
            </w:r>
          </w:p>
        </w:tc>
      </w:tr>
      <w:tr w:rsidR="00F74A14" w14:paraId="6320E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618AD" w14:textId="77777777" w:rsidR="00F74A14" w:rsidRDefault="003F529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40BD79F7" w14:textId="77777777" w:rsidR="00F74A14" w:rsidRDefault="003F529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CDFC2" w14:textId="77777777" w:rsidR="00F74A14" w:rsidRDefault="003F529A">
            <w:pPr>
              <w:pStyle w:val="ProductList-TableBody"/>
            </w:pPr>
            <w:r>
              <w:rPr>
                <w:color w:val="404040"/>
              </w:rPr>
              <w:t>Qualificados para Redução (SCE): N/D</w:t>
            </w:r>
          </w:p>
        </w:tc>
      </w:tr>
      <w:tr w:rsidR="00F74A14" w14:paraId="3C982C17" w14:textId="77777777">
        <w:tc>
          <w:tcPr>
            <w:tcW w:w="4040" w:type="dxa"/>
            <w:tcBorders>
              <w:top w:val="single" w:sz="4" w:space="0" w:color="000000"/>
              <w:left w:val="single" w:sz="4" w:space="0" w:color="000000"/>
              <w:bottom w:val="single" w:sz="4" w:space="0" w:color="000000"/>
              <w:right w:val="single" w:sz="4" w:space="0" w:color="000000"/>
            </w:tcBorders>
          </w:tcPr>
          <w:p w14:paraId="00227844" w14:textId="77777777" w:rsidR="00F74A14" w:rsidRDefault="003F529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456C8C23" w14:textId="77777777" w:rsidR="00F74A14" w:rsidRDefault="003F529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704906D6" w14:textId="77777777" w:rsidR="00F74A14" w:rsidRDefault="003F529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34E03B02" w14:textId="77777777" w:rsidR="00F74A14" w:rsidRDefault="00F74A14">
      <w:pPr>
        <w:pStyle w:val="ProductList-Body"/>
      </w:pPr>
    </w:p>
    <w:p w14:paraId="19448E9A" w14:textId="77777777" w:rsidR="00F74A14" w:rsidRDefault="003F529A">
      <w:pPr>
        <w:pStyle w:val="ProductList-ClauseHeading"/>
        <w:outlineLvl w:val="4"/>
      </w:pPr>
      <w:r>
        <w:t>2.1 Qualificação de Mídia para Aplicativos do Microsoft 365 para empresas com Direitos do Windows To Go</w:t>
      </w:r>
    </w:p>
    <w:p w14:paraId="761F595F" w14:textId="77777777" w:rsidR="00F74A14" w:rsidRDefault="003F529A">
      <w:pPr>
        <w:pStyle w:val="ProductList-Body"/>
      </w:pPr>
      <w:r>
        <w:t>Se um usuário a quem o Cliente cedeu uma Licença dos Aplicativos do Microsoft 365 para empresas invocar o direito de usar o software sob os Direitos do Windows to Go, em vez de instalar uma cópia do software fornecido com os Aplicativos do Microsoft 365 para empresas em um dos cinco dispositivos permitidos de acordo com os termos de serviço para Aplicativos do Microsoft 365 para empresas,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dos Aplicativos do Microsoft 365 para empresas do Cliente, ele deverá desinstalar o software Office Professional Plus 2013 da unidade USB.</w:t>
      </w:r>
    </w:p>
    <w:p w14:paraId="2BB490E4" w14:textId="77777777" w:rsidR="00F74A14" w:rsidRDefault="00F74A14">
      <w:pPr>
        <w:pStyle w:val="ProductList-Body"/>
      </w:pPr>
    </w:p>
    <w:p w14:paraId="49274C93" w14:textId="77777777" w:rsidR="00F74A14" w:rsidRDefault="003F529A">
      <w:pPr>
        <w:pStyle w:val="ProductList-ClauseHeading"/>
        <w:outlineLvl w:val="4"/>
      </w:pPr>
      <w:r>
        <w:t>2.2 Período de Migração do Open Value Subscription</w:t>
      </w:r>
    </w:p>
    <w:p w14:paraId="03B183C4" w14:textId="77777777" w:rsidR="00F74A14" w:rsidRDefault="003F529A">
      <w:pPr>
        <w:pStyle w:val="ProductList-Body"/>
      </w:pPr>
      <w:r>
        <w:t>Para cada unidade de SLs de Usuário dos Aplicativos do Microsoft 365 para empresas, Office 365 E3/E5 ou A3/A5 que um Cliente ativa ao término do seu contrato Open Value Subscription ou antes (a “Data do Término”), o Cliente pode continuar a usar a cópia do Office Standard ou Professional Plus licenciada para ele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esse período está sujeito aos Direitos de Uso vigentes na Data do Término.</w:t>
      </w:r>
    </w:p>
    <w:p w14:paraId="4C1899F2" w14:textId="77777777" w:rsidR="00F74A14" w:rsidRDefault="00F74A14">
      <w:pPr>
        <w:pStyle w:val="ProductList-Body"/>
      </w:pPr>
    </w:p>
    <w:p w14:paraId="66D6A50A" w14:textId="77777777" w:rsidR="00F74A14" w:rsidRDefault="003F529A">
      <w:pPr>
        <w:pStyle w:val="ProductList-ClauseHeading"/>
        <w:outlineLvl w:val="4"/>
      </w:pPr>
      <w:r>
        <w:t>2.3 Office View/Print para Office para Usuários da Web</w:t>
      </w:r>
    </w:p>
    <w:p w14:paraId="53865F73" w14:textId="77777777" w:rsidR="00F74A14" w:rsidRDefault="003F529A">
      <w:pPr>
        <w:pStyle w:val="ProductList-Body"/>
      </w:pPr>
      <w:r>
        <w:t>Os usuários que possuem uma licença do Office 365 ou Microsoft 365 podem usar os Aplicativos do Microsoft 365 para empresas no Modo de Funcionalidade Reduzida para visualizar e imprimir arquivos.</w:t>
      </w:r>
    </w:p>
    <w:p w14:paraId="6508B16A" w14:textId="77777777" w:rsidR="00F74A14" w:rsidRDefault="00F74A14">
      <w:pPr>
        <w:pStyle w:val="ProductList-Body"/>
      </w:pPr>
    </w:p>
    <w:p w14:paraId="198B2C44" w14:textId="77777777" w:rsidR="00F74A14" w:rsidRDefault="003F529A">
      <w:pPr>
        <w:pStyle w:val="ProductList-ClauseHeading"/>
        <w:outlineLvl w:val="4"/>
      </w:pPr>
      <w:r>
        <w:t>2.4 Aplicativos do Microsoft 365 para negócios</w:t>
      </w:r>
    </w:p>
    <w:p w14:paraId="0B2DF0BE" w14:textId="77777777" w:rsidR="00F74A14" w:rsidRDefault="003F529A">
      <w:pPr>
        <w:pStyle w:val="ProductList-Body"/>
      </w:pPr>
      <w:r>
        <w:t>O Cliente não pode fornecer mais de 300 licenças de assinatura de usuário.</w:t>
      </w:r>
    </w:p>
    <w:p w14:paraId="7C7959CC" w14:textId="77777777" w:rsidR="00F74A14" w:rsidRDefault="00F74A14">
      <w:pPr>
        <w:pStyle w:val="ProductList-Body"/>
      </w:pPr>
    </w:p>
    <w:p w14:paraId="5676F0D4" w14:textId="77777777" w:rsidR="00F74A14" w:rsidRDefault="003F529A">
      <w:pPr>
        <w:pStyle w:val="ProductList-ClauseHeading"/>
        <w:outlineLvl w:val="4"/>
      </w:pPr>
      <w:r>
        <w:t>2.5 Programas Acadêmicos</w:t>
      </w:r>
    </w:p>
    <w:p w14:paraId="2C01C976" w14:textId="77777777" w:rsidR="00F74A14" w:rsidRDefault="003F529A">
      <w:pPr>
        <w:pStyle w:val="ProductList-Body"/>
      </w:pPr>
      <w:r>
        <w:t xml:space="preserve">O seguinte se aplica a clientes nos Programas de Licenciamento </w:t>
      </w:r>
      <w:r>
        <w:fldChar w:fldCharType="begin"/>
      </w:r>
      <w:r>
        <w:instrText xml:space="preserve"> AutoTextList   \s NoStyle \t "Open Value Subscription – Soluções de Educação" </w:instrText>
      </w:r>
      <w:r>
        <w:fldChar w:fldCharType="separate"/>
      </w:r>
      <w:r>
        <w:rPr>
          <w:color w:val="0563C1"/>
        </w:rPr>
        <w:t>OVS-ES</w:t>
      </w:r>
      <w:r>
        <w:fldChar w:fldCharType="end"/>
      </w:r>
      <w:r>
        <w:t xml:space="preserve"> e/ou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5B9A828A" w14:textId="77777777" w:rsidR="00F74A14" w:rsidRDefault="00F74A14">
      <w:pPr>
        <w:pStyle w:val="ProductList-Body"/>
      </w:pPr>
    </w:p>
    <w:p w14:paraId="518EDDB2" w14:textId="77777777" w:rsidR="00F74A14" w:rsidRDefault="003F529A">
      <w:pPr>
        <w:pStyle w:val="ProductList-SubClauseHeading"/>
        <w:outlineLvl w:val="5"/>
      </w:pPr>
      <w:r>
        <w:t>2.5.1 SL de Dispositivo dos Aplicativos do Microsoft 365 para empresas no EES</w:t>
      </w:r>
    </w:p>
    <w:p w14:paraId="70DBCF47" w14:textId="77777777" w:rsidR="00F74A14" w:rsidRDefault="003F529A">
      <w:pPr>
        <w:pStyle w:val="ProductList-BodyIndented"/>
      </w:pPr>
      <w:r>
        <w:t xml:space="preserve">Instituições com SLs de Usuário dos Aplicativos do Microsoft 365 para empresas atribuídas a todo o corpo docente e à equipe,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em </w:t>
      </w:r>
      <w:r>
        <w:fldChar w:fldCharType="begin"/>
      </w:r>
      <w:r>
        <w:instrText xml:space="preserve"> AutoTextList   \s NoStyle \t "Enrollment for Education Solutions" </w:instrText>
      </w:r>
      <w:r>
        <w:fldChar w:fldCharType="separate"/>
      </w:r>
      <w:r>
        <w:rPr>
          <w:color w:val="0563C1"/>
        </w:rPr>
        <w:t>EES</w:t>
      </w:r>
      <w:r>
        <w:fldChar w:fldCharType="end"/>
      </w:r>
      <w:r>
        <w:t xml:space="preserve"> podem adquirir SLs de Dispositivo dos Aplicativos do Microsoft 365 para empresas para o mesmo número de SLs de Usuário dos Aplicativos do Microsoft 365 para empresas licenciado pela Instituição para uso em qualquer dispositivo na Organização da Instituição, incluindo, entre outros, quaisquer dispositivos de biblioteca ou laboratórios de livre acesso.</w:t>
      </w:r>
    </w:p>
    <w:p w14:paraId="3BABB9EC" w14:textId="77777777" w:rsidR="00F74A14" w:rsidRDefault="00F74A14">
      <w:pPr>
        <w:pStyle w:val="ProductList-BodyIndented"/>
      </w:pPr>
    </w:p>
    <w:p w14:paraId="46087890" w14:textId="77777777" w:rsidR="00F74A14" w:rsidRDefault="003F529A">
      <w:pPr>
        <w:pStyle w:val="ProductList-SubClauseHeading"/>
        <w:outlineLvl w:val="5"/>
      </w:pPr>
      <w:r>
        <w:t>2.5.2 Uso em Laboratório e Biblioteca em OVS-ES</w:t>
      </w:r>
    </w:p>
    <w:p w14:paraId="4E060062" w14:textId="77777777" w:rsidR="00F74A14" w:rsidRDefault="003F529A">
      <w:pPr>
        <w:pStyle w:val="ProductList-BodyIndented"/>
      </w:pPr>
      <w:r>
        <w:t xml:space="preserve">As Instituições com SLs de Usuário dos Aplicativos do Microsoft 365 para empresas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em </w:t>
      </w:r>
      <w:r>
        <w:fldChar w:fldCharType="begin"/>
      </w:r>
      <w:r>
        <w:instrText xml:space="preserve"> AutoTextList   \s NoStyle \t "Open Value Subscription – Soluções de Educação" </w:instrText>
      </w:r>
      <w:r>
        <w:fldChar w:fldCharType="separate"/>
      </w:r>
      <w:r>
        <w:rPr>
          <w:color w:val="0563C1"/>
        </w:rPr>
        <w:t>OVS-ES</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w:t>
      </w:r>
    </w:p>
    <w:p w14:paraId="574981CC" w14:textId="77777777" w:rsidR="00F74A14" w:rsidRDefault="00F74A14">
      <w:pPr>
        <w:pStyle w:val="ProductList-BodyIndented"/>
        <w:jc w:val="right"/>
      </w:pPr>
    </w:p>
    <w:tbl>
      <w:tblPr>
        <w:tblStyle w:val="PURTable0"/>
        <w:tblW w:w="0" w:type="dxa"/>
        <w:tblLook w:val="04A0" w:firstRow="1" w:lastRow="0" w:firstColumn="1" w:lastColumn="0" w:noHBand="0" w:noVBand="1"/>
      </w:tblPr>
      <w:tblGrid>
        <w:gridCol w:w="10556"/>
      </w:tblGrid>
      <w:tr w:rsidR="00F74A14" w14:paraId="794AB2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0552EA"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41B83E20" w14:textId="77777777" w:rsidR="00F74A14" w:rsidRDefault="00F74A14">
      <w:pPr>
        <w:pStyle w:val="ProductList-BodyIndented"/>
      </w:pPr>
    </w:p>
    <w:p w14:paraId="54342B77" w14:textId="77777777" w:rsidR="00F74A14" w:rsidRDefault="003F529A">
      <w:pPr>
        <w:pStyle w:val="ProductList-Offering2HeadingNoBorder"/>
        <w:outlineLvl w:val="2"/>
      </w:pPr>
      <w:bookmarkStart w:id="260" w:name="_Sec634"/>
      <w:r>
        <w:t>Pacotes do Office 365</w:t>
      </w:r>
      <w:bookmarkEnd w:id="260"/>
      <w:r>
        <w:fldChar w:fldCharType="begin"/>
      </w:r>
      <w:r>
        <w:instrText xml:space="preserve"> TC "</w:instrText>
      </w:r>
      <w:bookmarkStart w:id="261" w:name="_Toc62635075"/>
      <w:r>
        <w:instrText>Pacotes do Office 365</w:instrText>
      </w:r>
      <w:bookmarkEnd w:id="261"/>
      <w:r>
        <w:instrText>" \l 3</w:instrText>
      </w:r>
      <w:r>
        <w:fldChar w:fldCharType="end"/>
      </w:r>
    </w:p>
    <w:p w14:paraId="707445E6" w14:textId="77777777" w:rsidR="00F74A14" w:rsidRDefault="003F529A">
      <w:pPr>
        <w:pStyle w:val="ProductList-Offering1SubSection"/>
        <w:outlineLvl w:val="3"/>
      </w:pPr>
      <w:bookmarkStart w:id="262" w:name="_Sec720"/>
      <w:r>
        <w:t>1. Disponibilidade do Programa</w:t>
      </w:r>
      <w:bookmarkEnd w:id="262"/>
    </w:p>
    <w:tbl>
      <w:tblPr>
        <w:tblStyle w:val="PURTable"/>
        <w:tblW w:w="0" w:type="dxa"/>
        <w:tblLook w:val="04A0" w:firstRow="1" w:lastRow="0" w:firstColumn="1" w:lastColumn="0" w:noHBand="0" w:noVBand="1"/>
      </w:tblPr>
      <w:tblGrid>
        <w:gridCol w:w="4102"/>
        <w:gridCol w:w="703"/>
        <w:gridCol w:w="681"/>
        <w:gridCol w:w="789"/>
        <w:gridCol w:w="702"/>
        <w:gridCol w:w="724"/>
        <w:gridCol w:w="817"/>
        <w:gridCol w:w="692"/>
        <w:gridCol w:w="924"/>
        <w:gridCol w:w="782"/>
      </w:tblGrid>
      <w:tr w:rsidR="00F74A14" w14:paraId="2B3D3E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AA884F" w14:textId="77777777" w:rsidR="00F74A14" w:rsidRDefault="003F529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43C0D00" w14:textId="77777777" w:rsidR="00F74A14" w:rsidRDefault="003F529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B8BB9"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BC0010"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5B4712"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24E8A"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BC52C"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7F5F0"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2C092"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A2665A" w14:textId="77777777" w:rsidR="00F74A14" w:rsidRDefault="003F529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74A14" w14:paraId="791C65AB" w14:textId="77777777">
        <w:tc>
          <w:tcPr>
            <w:tcW w:w="4660" w:type="dxa"/>
            <w:tcBorders>
              <w:top w:val="single" w:sz="6" w:space="0" w:color="FFFFFF"/>
              <w:left w:val="none" w:sz="4" w:space="0" w:color="6E6E6E"/>
              <w:bottom w:val="dashed" w:sz="4" w:space="0" w:color="BFBFBF"/>
              <w:right w:val="none" w:sz="4" w:space="0" w:color="6E6E6E"/>
            </w:tcBorders>
          </w:tcPr>
          <w:p w14:paraId="67A0CE7E" w14:textId="77777777" w:rsidR="00F74A14" w:rsidRDefault="003F529A">
            <w:pPr>
              <w:pStyle w:val="ProductList-TableBody"/>
            </w:pPr>
            <w:r>
              <w:t>Office 365 A1</w:t>
            </w:r>
            <w:r>
              <w:fldChar w:fldCharType="begin"/>
            </w:r>
            <w:r>
              <w:instrText xml:space="preserve"> XE "Office 365 A1"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1F1EA971" w14:textId="77777777" w:rsidR="00F74A14" w:rsidRDefault="003F52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71C94"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0536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B5C3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DC216"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B957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2D1E6"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B3734"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186C6" w14:textId="77777777" w:rsidR="00F74A14" w:rsidRDefault="00F74A14">
            <w:pPr>
              <w:pStyle w:val="ProductList-TableBody"/>
              <w:jc w:val="center"/>
            </w:pPr>
          </w:p>
        </w:tc>
      </w:tr>
      <w:tr w:rsidR="00F74A14" w14:paraId="23E53A80" w14:textId="77777777">
        <w:tc>
          <w:tcPr>
            <w:tcW w:w="4660" w:type="dxa"/>
            <w:tcBorders>
              <w:top w:val="dashed" w:sz="4" w:space="0" w:color="BFBFBF"/>
              <w:left w:val="none" w:sz="4" w:space="0" w:color="6E6E6E"/>
              <w:bottom w:val="dashed" w:sz="4" w:space="0" w:color="BFBFBF"/>
              <w:right w:val="none" w:sz="4" w:space="0" w:color="6E6E6E"/>
            </w:tcBorders>
          </w:tcPr>
          <w:p w14:paraId="5175482E" w14:textId="77777777" w:rsidR="00F74A14" w:rsidRDefault="003F529A">
            <w:pPr>
              <w:pStyle w:val="ProductList-TableBody"/>
            </w:pPr>
            <w:r>
              <w:t>Office 365 A3</w:t>
            </w:r>
            <w:r>
              <w:fldChar w:fldCharType="begin"/>
            </w:r>
            <w:r>
              <w:instrText xml:space="preserve"> XE "Office 365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B5EFEAE" w14:textId="77777777" w:rsidR="00F74A14" w:rsidRDefault="003F52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D1741"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1DB5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9C5A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027A1"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D196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4CDC0"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61B4A" w14:textId="77777777" w:rsidR="00F74A14" w:rsidRDefault="003F529A">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1A5E0" w14:textId="77777777" w:rsidR="00F74A14" w:rsidRDefault="00F74A14">
            <w:pPr>
              <w:pStyle w:val="ProductList-TableBody"/>
              <w:jc w:val="center"/>
            </w:pPr>
          </w:p>
        </w:tc>
      </w:tr>
      <w:tr w:rsidR="00F74A14" w14:paraId="7D1C97CE" w14:textId="77777777">
        <w:tc>
          <w:tcPr>
            <w:tcW w:w="4660" w:type="dxa"/>
            <w:tcBorders>
              <w:top w:val="dashed" w:sz="4" w:space="0" w:color="BFBFBF"/>
              <w:left w:val="none" w:sz="4" w:space="0" w:color="6E6E6E"/>
              <w:bottom w:val="dashed" w:sz="4" w:space="0" w:color="BFBFBF"/>
              <w:right w:val="none" w:sz="4" w:space="0" w:color="6E6E6E"/>
            </w:tcBorders>
          </w:tcPr>
          <w:p w14:paraId="2C01F5DA" w14:textId="77777777" w:rsidR="00F74A14" w:rsidRDefault="003F529A">
            <w:pPr>
              <w:pStyle w:val="ProductList-TableBody"/>
            </w:pPr>
            <w:r>
              <w:t>Office 365 A5</w:t>
            </w:r>
            <w:r>
              <w:fldChar w:fldCharType="begin"/>
            </w:r>
            <w:r>
              <w:instrText xml:space="preserve"> XE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2416C42" w14:textId="77777777" w:rsidR="00F74A14" w:rsidRDefault="003F52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3056F"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4248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B1C0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F0B1D"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A37D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C366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0C3D9" w14:textId="77777777" w:rsidR="00F74A14" w:rsidRDefault="003F529A">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623E9" w14:textId="77777777" w:rsidR="00F74A14" w:rsidRDefault="00F74A14">
            <w:pPr>
              <w:pStyle w:val="ProductList-TableBody"/>
              <w:jc w:val="center"/>
            </w:pPr>
          </w:p>
        </w:tc>
      </w:tr>
      <w:tr w:rsidR="00F74A14" w14:paraId="6BE17AF0" w14:textId="77777777">
        <w:tc>
          <w:tcPr>
            <w:tcW w:w="4660" w:type="dxa"/>
            <w:tcBorders>
              <w:top w:val="dashed" w:sz="4" w:space="0" w:color="BFBFBF"/>
              <w:left w:val="none" w:sz="4" w:space="0" w:color="6E6E6E"/>
              <w:bottom w:val="dashed" w:sz="4" w:space="0" w:color="BFBFBF"/>
              <w:right w:val="none" w:sz="4" w:space="0" w:color="6E6E6E"/>
            </w:tcBorders>
          </w:tcPr>
          <w:p w14:paraId="4CF8A4D5" w14:textId="77777777" w:rsidR="00F74A14" w:rsidRDefault="003F529A">
            <w:pPr>
              <w:pStyle w:val="ProductList-TableBody"/>
            </w:pPr>
            <w:r>
              <w:t>Office 365 A5 com minutos de chamada</w:t>
            </w:r>
            <w:r>
              <w:fldChar w:fldCharType="begin"/>
            </w:r>
            <w:r>
              <w:instrText xml:space="preserve"> XE "Office 365 A5 com minutos de chamada"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9D867E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6F1AA"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2049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5E14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F4565"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5F1F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01BA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25CE5" w14:textId="77777777" w:rsidR="00F74A14" w:rsidRDefault="003F529A">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274A3" w14:textId="77777777" w:rsidR="00F74A14" w:rsidRDefault="00F74A14">
            <w:pPr>
              <w:pStyle w:val="ProductList-TableBody"/>
              <w:jc w:val="center"/>
            </w:pPr>
          </w:p>
        </w:tc>
      </w:tr>
      <w:tr w:rsidR="00F74A14" w14:paraId="1BCAA665" w14:textId="77777777">
        <w:tc>
          <w:tcPr>
            <w:tcW w:w="4660" w:type="dxa"/>
            <w:tcBorders>
              <w:top w:val="dashed" w:sz="4" w:space="0" w:color="BFBFBF"/>
              <w:left w:val="none" w:sz="4" w:space="0" w:color="6E6E6E"/>
              <w:bottom w:val="dashed" w:sz="4" w:space="0" w:color="BFBFBF"/>
              <w:right w:val="none" w:sz="4" w:space="0" w:color="6E6E6E"/>
            </w:tcBorders>
          </w:tcPr>
          <w:p w14:paraId="44362E57" w14:textId="77777777" w:rsidR="00F74A14" w:rsidRDefault="003F529A">
            <w:pPr>
              <w:pStyle w:val="ProductList-TableBody"/>
            </w:pPr>
            <w:r>
              <w:t>Complemento do Office 365 A5</w:t>
            </w:r>
            <w:r>
              <w:fldChar w:fldCharType="begin"/>
            </w:r>
            <w:r>
              <w:instrText xml:space="preserve"> XE "Complemento do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D9CA1D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96D9A"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E854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C214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58006"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D613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7385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97F1C" w14:textId="77777777" w:rsidR="00F74A14" w:rsidRDefault="003F529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E0175" w14:textId="77777777" w:rsidR="00F74A14" w:rsidRDefault="00F74A14">
            <w:pPr>
              <w:pStyle w:val="ProductList-TableBody"/>
              <w:jc w:val="center"/>
            </w:pPr>
          </w:p>
        </w:tc>
      </w:tr>
      <w:tr w:rsidR="00F74A14" w14:paraId="33035C4A" w14:textId="77777777">
        <w:tc>
          <w:tcPr>
            <w:tcW w:w="4660" w:type="dxa"/>
            <w:tcBorders>
              <w:top w:val="dashed" w:sz="4" w:space="0" w:color="BFBFBF"/>
              <w:left w:val="none" w:sz="4" w:space="0" w:color="6E6E6E"/>
              <w:bottom w:val="dashed" w:sz="4" w:space="0" w:color="BFBFBF"/>
              <w:right w:val="none" w:sz="4" w:space="0" w:color="6E6E6E"/>
            </w:tcBorders>
          </w:tcPr>
          <w:p w14:paraId="485E2FB5" w14:textId="77777777" w:rsidR="00F74A14" w:rsidRDefault="003F529A">
            <w:pPr>
              <w:pStyle w:val="ProductList-TableBody"/>
            </w:pPr>
            <w:r>
              <w:t>Office 365 E1 e E3</w:t>
            </w:r>
            <w:r>
              <w:fldChar w:fldCharType="begin"/>
            </w:r>
            <w:r>
              <w:instrText xml:space="preserve"> XE "Office 365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0590360" w14:textId="77777777" w:rsidR="00F74A14" w:rsidRDefault="003F52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364CC"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EC7A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EB1A1"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14469" w14:textId="77777777" w:rsidR="00F74A14" w:rsidRDefault="003F529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A183B" w14:textId="77777777" w:rsidR="00F74A14" w:rsidRDefault="003F529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0701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90855"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186F6" w14:textId="77777777" w:rsidR="00F74A14" w:rsidRDefault="00F74A14">
            <w:pPr>
              <w:pStyle w:val="ProductList-TableBody"/>
              <w:jc w:val="center"/>
            </w:pPr>
          </w:p>
        </w:tc>
      </w:tr>
      <w:tr w:rsidR="00F74A14" w14:paraId="797482C3" w14:textId="77777777">
        <w:tc>
          <w:tcPr>
            <w:tcW w:w="4660" w:type="dxa"/>
            <w:tcBorders>
              <w:top w:val="dashed" w:sz="4" w:space="0" w:color="BFBFBF"/>
              <w:left w:val="none" w:sz="4" w:space="0" w:color="6E6E6E"/>
              <w:bottom w:val="dashed" w:sz="4" w:space="0" w:color="BFBFBF"/>
              <w:right w:val="none" w:sz="4" w:space="0" w:color="6E6E6E"/>
            </w:tcBorders>
          </w:tcPr>
          <w:p w14:paraId="22F86351" w14:textId="77777777" w:rsidR="00F74A14" w:rsidRDefault="003F529A">
            <w:pPr>
              <w:pStyle w:val="ProductList-TableBody"/>
            </w:pPr>
            <w:r>
              <w:t>Complemento do Office 365 E1 e E3</w:t>
            </w:r>
            <w:r>
              <w:fldChar w:fldCharType="begin"/>
            </w:r>
            <w:r>
              <w:instrText xml:space="preserve"> XE "Complemento do Office 365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E06EB80" w14:textId="77777777" w:rsidR="00F74A14" w:rsidRDefault="003F52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55581"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E250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07935"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6A80C" w14:textId="77777777" w:rsidR="00F74A14" w:rsidRDefault="003F529A">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973E7" w14:textId="77777777" w:rsidR="00F74A14" w:rsidRDefault="003F529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050D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941FB"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53524" w14:textId="77777777" w:rsidR="00F74A14" w:rsidRDefault="00F74A14">
            <w:pPr>
              <w:pStyle w:val="ProductList-TableBody"/>
              <w:jc w:val="center"/>
            </w:pPr>
          </w:p>
        </w:tc>
      </w:tr>
      <w:tr w:rsidR="00F74A14" w14:paraId="48D3DF8F" w14:textId="77777777">
        <w:tc>
          <w:tcPr>
            <w:tcW w:w="4660" w:type="dxa"/>
            <w:tcBorders>
              <w:top w:val="dashed" w:sz="4" w:space="0" w:color="BFBFBF"/>
              <w:left w:val="none" w:sz="4" w:space="0" w:color="6E6E6E"/>
              <w:bottom w:val="dashed" w:sz="4" w:space="0" w:color="BFBFBF"/>
              <w:right w:val="none" w:sz="4" w:space="0" w:color="6E6E6E"/>
            </w:tcBorders>
          </w:tcPr>
          <w:p w14:paraId="05C96722" w14:textId="77777777" w:rsidR="00F74A14" w:rsidRDefault="003F529A">
            <w:pPr>
              <w:pStyle w:val="ProductList-TableBody"/>
            </w:pPr>
            <w:r>
              <w:t>Office 365 E1 e E3 de SA</w:t>
            </w:r>
            <w:r>
              <w:fldChar w:fldCharType="begin"/>
            </w:r>
            <w:r>
              <w:instrText xml:space="preserve"> XE "Office 365 E1 e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A86333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83AE6"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8429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EE40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DFC11"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BDBC4" w14:textId="77777777" w:rsidR="00F74A14" w:rsidRDefault="003F529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A9B8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DAC7D"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F14F6" w14:textId="77777777" w:rsidR="00F74A14" w:rsidRDefault="00F74A14">
            <w:pPr>
              <w:pStyle w:val="ProductList-TableBody"/>
              <w:jc w:val="center"/>
            </w:pPr>
          </w:p>
        </w:tc>
      </w:tr>
      <w:tr w:rsidR="00F74A14" w14:paraId="6D8B6E30" w14:textId="77777777">
        <w:tc>
          <w:tcPr>
            <w:tcW w:w="4660" w:type="dxa"/>
            <w:tcBorders>
              <w:top w:val="dashed" w:sz="4" w:space="0" w:color="BFBFBF"/>
              <w:left w:val="none" w:sz="4" w:space="0" w:color="6E6E6E"/>
              <w:bottom w:val="dashed" w:sz="4" w:space="0" w:color="BFBFBF"/>
              <w:right w:val="none" w:sz="4" w:space="0" w:color="6E6E6E"/>
            </w:tcBorders>
          </w:tcPr>
          <w:p w14:paraId="033441A7" w14:textId="77777777" w:rsidR="00F74A14" w:rsidRDefault="003F529A">
            <w:pPr>
              <w:pStyle w:val="ProductList-TableBody"/>
            </w:pPr>
            <w:r>
              <w:t>Office 365 E5</w:t>
            </w:r>
            <w:r>
              <w:fldChar w:fldCharType="begin"/>
            </w:r>
            <w:r>
              <w:instrText xml:space="preserve"> XE "Office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6C748D6" w14:textId="77777777" w:rsidR="00F74A14" w:rsidRDefault="003F52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1F0D2"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05FC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81CEB"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A32A6"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5C486" w14:textId="77777777" w:rsidR="00F74A14" w:rsidRDefault="003F529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127B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C7111"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A62C1" w14:textId="77777777" w:rsidR="00F74A14" w:rsidRDefault="00F74A14">
            <w:pPr>
              <w:pStyle w:val="ProductList-TableBody"/>
              <w:jc w:val="center"/>
            </w:pPr>
          </w:p>
        </w:tc>
      </w:tr>
      <w:tr w:rsidR="00F74A14" w14:paraId="1DE88D62" w14:textId="77777777">
        <w:tc>
          <w:tcPr>
            <w:tcW w:w="4660" w:type="dxa"/>
            <w:tcBorders>
              <w:top w:val="dashed" w:sz="4" w:space="0" w:color="BFBFBF"/>
              <w:left w:val="none" w:sz="4" w:space="0" w:color="6E6E6E"/>
              <w:bottom w:val="dashed" w:sz="4" w:space="0" w:color="BFBFBF"/>
              <w:right w:val="none" w:sz="4" w:space="0" w:color="6E6E6E"/>
            </w:tcBorders>
          </w:tcPr>
          <w:p w14:paraId="190F0CD1" w14:textId="77777777" w:rsidR="00F74A14" w:rsidRDefault="003F529A">
            <w:pPr>
              <w:pStyle w:val="ProductList-TableBody"/>
            </w:pPr>
            <w:r>
              <w:t>Office 365 E5 com minutos de chamada</w:t>
            </w:r>
            <w:r>
              <w:fldChar w:fldCharType="begin"/>
            </w:r>
            <w:r>
              <w:instrText xml:space="preserve"> XE "Office 365 E5 com minutos de chamada"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16B7E9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58BA7"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B631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5C9B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75EB3"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8B2DF" w14:textId="77777777" w:rsidR="00F74A14" w:rsidRDefault="003F529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2F78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F63DD"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7035B" w14:textId="77777777" w:rsidR="00F74A14" w:rsidRDefault="00F74A14">
            <w:pPr>
              <w:pStyle w:val="ProductList-TableBody"/>
              <w:jc w:val="center"/>
            </w:pPr>
          </w:p>
        </w:tc>
      </w:tr>
      <w:tr w:rsidR="00F74A14" w14:paraId="272D4E97" w14:textId="77777777">
        <w:tc>
          <w:tcPr>
            <w:tcW w:w="4660" w:type="dxa"/>
            <w:tcBorders>
              <w:top w:val="dashed" w:sz="4" w:space="0" w:color="BFBFBF"/>
              <w:left w:val="none" w:sz="4" w:space="0" w:color="6E6E6E"/>
              <w:bottom w:val="dashed" w:sz="4" w:space="0" w:color="BFBFBF"/>
              <w:right w:val="none" w:sz="4" w:space="0" w:color="6E6E6E"/>
            </w:tcBorders>
          </w:tcPr>
          <w:p w14:paraId="7D849B79" w14:textId="77777777" w:rsidR="00F74A14" w:rsidRDefault="003F529A">
            <w:pPr>
              <w:pStyle w:val="ProductList-TableBody"/>
            </w:pPr>
            <w:r>
              <w:t>Complemento do Office 365 E5</w:t>
            </w:r>
            <w:r>
              <w:fldChar w:fldCharType="begin"/>
            </w:r>
            <w:r>
              <w:instrText xml:space="preserve"> XE "Complemento do Office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34D7DF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68D9A"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3261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9DFD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DACAC"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633B3" w14:textId="77777777" w:rsidR="00F74A14" w:rsidRDefault="003F529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A457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81EEE"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7607C" w14:textId="77777777" w:rsidR="00F74A14" w:rsidRDefault="00F74A14">
            <w:pPr>
              <w:pStyle w:val="ProductList-TableBody"/>
              <w:jc w:val="center"/>
            </w:pPr>
          </w:p>
        </w:tc>
      </w:tr>
      <w:tr w:rsidR="00F74A14" w14:paraId="09539DE5" w14:textId="77777777">
        <w:tc>
          <w:tcPr>
            <w:tcW w:w="4660" w:type="dxa"/>
            <w:tcBorders>
              <w:top w:val="dashed" w:sz="4" w:space="0" w:color="BFBFBF"/>
              <w:left w:val="none" w:sz="4" w:space="0" w:color="6E6E6E"/>
              <w:bottom w:val="dashed" w:sz="4" w:space="0" w:color="BFBFBF"/>
              <w:right w:val="none" w:sz="4" w:space="0" w:color="6E6E6E"/>
            </w:tcBorders>
          </w:tcPr>
          <w:p w14:paraId="102CACA8" w14:textId="77777777" w:rsidR="00F74A14" w:rsidRDefault="003F529A">
            <w:pPr>
              <w:pStyle w:val="ProductList-TableBody"/>
            </w:pPr>
            <w:r>
              <w:t>Office 365 E5 de SA</w:t>
            </w:r>
            <w:r>
              <w:fldChar w:fldCharType="begin"/>
            </w:r>
            <w:r>
              <w:instrText xml:space="preserve"> XE "Office 365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CE86C8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8DD3A"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BAD8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DA58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42BCC"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0FF56" w14:textId="77777777" w:rsidR="00F74A14" w:rsidRDefault="003F529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051F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66F9D"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4BAEA" w14:textId="77777777" w:rsidR="00F74A14" w:rsidRDefault="00F74A14">
            <w:pPr>
              <w:pStyle w:val="ProductList-TableBody"/>
              <w:jc w:val="center"/>
            </w:pPr>
          </w:p>
        </w:tc>
      </w:tr>
      <w:tr w:rsidR="00F74A14" w14:paraId="1ED56D5F" w14:textId="77777777">
        <w:tc>
          <w:tcPr>
            <w:tcW w:w="4660" w:type="dxa"/>
            <w:tcBorders>
              <w:top w:val="dashed" w:sz="4" w:space="0" w:color="BFBFBF"/>
              <w:left w:val="none" w:sz="4" w:space="0" w:color="6E6E6E"/>
              <w:bottom w:val="dashed" w:sz="4" w:space="0" w:color="BFBFBF"/>
              <w:right w:val="none" w:sz="4" w:space="0" w:color="6E6E6E"/>
            </w:tcBorders>
          </w:tcPr>
          <w:p w14:paraId="67DD0978" w14:textId="77777777" w:rsidR="00F74A14" w:rsidRDefault="003F529A">
            <w:pPr>
              <w:pStyle w:val="ProductList-TableBody"/>
            </w:pPr>
            <w:r>
              <w:t>Complemento do Office 365 E3 sem Aplicativos para empresas</w:t>
            </w:r>
            <w:r>
              <w:fldChar w:fldCharType="begin"/>
            </w:r>
            <w:r>
              <w:instrText xml:space="preserve"> XE "Complemento do Office 365 E3 sem Aplicativos para empresas"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5C1320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95D41"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B8C9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D27A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68D8E"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14572" w14:textId="77777777" w:rsidR="00F74A14" w:rsidRDefault="003F529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1FD7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63412"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86EF4" w14:textId="77777777" w:rsidR="00F74A14" w:rsidRDefault="00F74A14">
            <w:pPr>
              <w:pStyle w:val="ProductList-TableBody"/>
              <w:jc w:val="center"/>
            </w:pPr>
          </w:p>
        </w:tc>
      </w:tr>
      <w:tr w:rsidR="00F74A14" w14:paraId="583AD8C5" w14:textId="77777777">
        <w:tc>
          <w:tcPr>
            <w:tcW w:w="4660" w:type="dxa"/>
            <w:tcBorders>
              <w:top w:val="dashed" w:sz="4" w:space="0" w:color="BFBFBF"/>
              <w:left w:val="none" w:sz="4" w:space="0" w:color="6E6E6E"/>
              <w:bottom w:val="dashed" w:sz="4" w:space="0" w:color="B2B2B2"/>
              <w:right w:val="none" w:sz="4" w:space="0" w:color="6E6E6E"/>
            </w:tcBorders>
          </w:tcPr>
          <w:p w14:paraId="7CD18A1C" w14:textId="77777777" w:rsidR="00F74A14" w:rsidRDefault="003F529A">
            <w:pPr>
              <w:pStyle w:val="ProductList-TableBody"/>
            </w:pPr>
            <w:r>
              <w:t>Office 365 F3</w:t>
            </w:r>
            <w:r>
              <w:fldChar w:fldCharType="begin"/>
            </w:r>
            <w:r>
              <w:instrText xml:space="preserve"> XE "Office 365 F3" </w:instrText>
            </w:r>
            <w:r>
              <w:fldChar w:fldCharType="end"/>
            </w:r>
            <w:r>
              <w:t xml:space="preserve"> (SL de Usuário)</w:t>
            </w:r>
          </w:p>
        </w:tc>
        <w:tc>
          <w:tcPr>
            <w:tcW w:w="740" w:type="dxa"/>
            <w:tcBorders>
              <w:top w:val="dashed" w:sz="4" w:space="0" w:color="BFBFBF"/>
              <w:left w:val="none" w:sz="4" w:space="0" w:color="6E6E6E"/>
              <w:bottom w:val="dashed" w:sz="4" w:space="0" w:color="B2B2B2"/>
              <w:right w:val="single" w:sz="6" w:space="0" w:color="FFFFFF"/>
            </w:tcBorders>
          </w:tcPr>
          <w:p w14:paraId="0DAC41A5" w14:textId="77777777" w:rsidR="00F74A14" w:rsidRDefault="003F52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F18F5"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D237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5F8AC"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1CF19"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2F296"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12BA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554C0"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13FD6" w14:textId="77777777" w:rsidR="00F74A14" w:rsidRDefault="00F74A14">
            <w:pPr>
              <w:pStyle w:val="ProductList-TableBody"/>
              <w:jc w:val="center"/>
            </w:pPr>
          </w:p>
        </w:tc>
      </w:tr>
      <w:tr w:rsidR="00F74A14" w14:paraId="3DF01451" w14:textId="77777777">
        <w:tc>
          <w:tcPr>
            <w:tcW w:w="4660" w:type="dxa"/>
            <w:tcBorders>
              <w:top w:val="dashed" w:sz="4" w:space="0" w:color="B2B2B2"/>
              <w:left w:val="none" w:sz="4" w:space="0" w:color="6E6E6E"/>
              <w:bottom w:val="dashed" w:sz="4" w:space="0" w:color="B2B2B2"/>
              <w:right w:val="none" w:sz="4" w:space="0" w:color="6E6E6E"/>
            </w:tcBorders>
          </w:tcPr>
          <w:p w14:paraId="649AEA49" w14:textId="77777777" w:rsidR="00F74A14" w:rsidRDefault="003F529A">
            <w:pPr>
              <w:pStyle w:val="ProductList-TableBody"/>
            </w:pPr>
            <w:r>
              <w:t>Complemento do Office 365 Multi-Geo</w:t>
            </w:r>
            <w:r>
              <w:fldChar w:fldCharType="begin"/>
            </w:r>
            <w:r>
              <w:instrText xml:space="preserve"> XE "Complemento do Office 365 Multi-Geo"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261AE1D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7B1F9"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3A3B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D039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F9CC9"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E984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4735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8EBFA"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1B1D6" w14:textId="77777777" w:rsidR="00F74A14" w:rsidRDefault="00F74A14">
            <w:pPr>
              <w:pStyle w:val="ProductList-TableBody"/>
              <w:jc w:val="center"/>
            </w:pPr>
          </w:p>
        </w:tc>
      </w:tr>
      <w:tr w:rsidR="00F74A14" w14:paraId="66900253" w14:textId="77777777">
        <w:tc>
          <w:tcPr>
            <w:tcW w:w="4660" w:type="dxa"/>
            <w:tcBorders>
              <w:top w:val="dashed" w:sz="4" w:space="0" w:color="B2B2B2"/>
              <w:left w:val="none" w:sz="4" w:space="0" w:color="6E6E6E"/>
              <w:bottom w:val="none" w:sz="4" w:space="0" w:color="BFBFBF"/>
              <w:right w:val="none" w:sz="4" w:space="0" w:color="6E6E6E"/>
            </w:tcBorders>
          </w:tcPr>
          <w:p w14:paraId="3E483C65" w14:textId="77777777" w:rsidR="00F74A14" w:rsidRDefault="003F529A">
            <w:pPr>
              <w:pStyle w:val="ProductList-TableBody"/>
            </w:pPr>
            <w:r>
              <w:t>Sistema de Mensagens Premium</w:t>
            </w:r>
            <w:r>
              <w:fldChar w:fldCharType="begin"/>
            </w:r>
            <w:r>
              <w:instrText xml:space="preserve"> XE "Sistema de Mensagens Premium" </w:instrText>
            </w:r>
            <w:r>
              <w:fldChar w:fldCharType="end"/>
            </w:r>
            <w:r>
              <w:t xml:space="preserve"> (SL de Usuário)</w:t>
            </w:r>
          </w:p>
        </w:tc>
        <w:tc>
          <w:tcPr>
            <w:tcW w:w="740" w:type="dxa"/>
            <w:tcBorders>
              <w:top w:val="dashed" w:sz="4" w:space="0" w:color="B2B2B2"/>
              <w:left w:val="none" w:sz="4" w:space="0" w:color="6E6E6E"/>
              <w:bottom w:val="single" w:sz="4" w:space="0" w:color="FFFFFF"/>
              <w:right w:val="single" w:sz="6" w:space="0" w:color="FFFFFF"/>
            </w:tcBorders>
          </w:tcPr>
          <w:p w14:paraId="7441C7C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A1C60"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F44C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D443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F540A"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DDD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69BF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AD755"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3A7FA" w14:textId="77777777" w:rsidR="00F74A14" w:rsidRDefault="00F74A14">
            <w:pPr>
              <w:pStyle w:val="ProductList-TableBody"/>
              <w:jc w:val="center"/>
            </w:pPr>
          </w:p>
        </w:tc>
      </w:tr>
    </w:tbl>
    <w:p w14:paraId="3DB6288F" w14:textId="77777777" w:rsidR="00F74A14" w:rsidRDefault="003F529A">
      <w:pPr>
        <w:pStyle w:val="ProductList-Offering1SubSection"/>
        <w:outlineLvl w:val="3"/>
      </w:pPr>
      <w:bookmarkStart w:id="263" w:name="_Sec775"/>
      <w:r>
        <w:t>2. Condições do Produto</w:t>
      </w:r>
      <w:bookmarkEnd w:id="263"/>
    </w:p>
    <w:tbl>
      <w:tblPr>
        <w:tblStyle w:val="PURTable"/>
        <w:tblW w:w="0" w:type="dxa"/>
        <w:tblLook w:val="04A0" w:firstRow="1" w:lastRow="0" w:firstColumn="1" w:lastColumn="0" w:noHBand="0" w:noVBand="1"/>
      </w:tblPr>
      <w:tblGrid>
        <w:gridCol w:w="3634"/>
        <w:gridCol w:w="3629"/>
        <w:gridCol w:w="3653"/>
      </w:tblGrid>
      <w:tr w:rsidR="00F74A14" w14:paraId="2EE34F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EB9D6" w14:textId="77777777" w:rsidR="00F74A14" w:rsidRDefault="003F529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6C0FF2"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F3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ACA283" w14:textId="77777777" w:rsidR="00F74A14" w:rsidRDefault="003F529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E1/E3/E5, A3/A5, F3</w:t>
            </w:r>
          </w:p>
        </w:tc>
      </w:tr>
      <w:tr w:rsidR="00F74A14" w14:paraId="6745A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FB97F" w14:textId="77777777" w:rsidR="00F74A14" w:rsidRDefault="003F529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305C176D" w14:textId="77777777" w:rsidR="00F74A14" w:rsidRDefault="003F529A">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B85B7" w14:textId="77777777" w:rsidR="00F74A14" w:rsidRDefault="003F529A">
            <w:pPr>
              <w:pStyle w:val="ProductList-TableBody"/>
            </w:pPr>
            <w:r>
              <w:rPr>
                <w:color w:val="404040"/>
              </w:rPr>
              <w:t>Promoções: N/D</w:t>
            </w:r>
          </w:p>
        </w:tc>
      </w:tr>
      <w:tr w:rsidR="00F74A14" w14:paraId="41DDC775" w14:textId="77777777">
        <w:tc>
          <w:tcPr>
            <w:tcW w:w="4040" w:type="dxa"/>
            <w:tcBorders>
              <w:top w:val="single" w:sz="4" w:space="0" w:color="000000"/>
              <w:left w:val="single" w:sz="4" w:space="0" w:color="000000"/>
              <w:bottom w:val="single" w:sz="4" w:space="0" w:color="000000"/>
              <w:right w:val="single" w:sz="4" w:space="0" w:color="000000"/>
            </w:tcBorders>
          </w:tcPr>
          <w:p w14:paraId="75C4DFB2" w14:textId="77777777" w:rsidR="00F74A14" w:rsidRDefault="003F529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14:paraId="1CC6B304" w14:textId="77777777" w:rsidR="00F74A14" w:rsidRDefault="003F529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Todas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E63F8" w14:textId="77777777" w:rsidR="00F74A14" w:rsidRDefault="003F529A">
            <w:pPr>
              <w:pStyle w:val="ProductList-TableBody"/>
            </w:pPr>
            <w:r>
              <w:rPr>
                <w:color w:val="404040"/>
              </w:rPr>
              <w:t>Qualificados para Redução (SCE): N/D</w:t>
            </w:r>
          </w:p>
        </w:tc>
      </w:tr>
      <w:tr w:rsidR="00F74A14" w14:paraId="2A481E10" w14:textId="77777777">
        <w:tc>
          <w:tcPr>
            <w:tcW w:w="4040" w:type="dxa"/>
            <w:tcBorders>
              <w:top w:val="single" w:sz="4" w:space="0" w:color="000000"/>
              <w:left w:val="single" w:sz="4" w:space="0" w:color="000000"/>
              <w:bottom w:val="single" w:sz="4" w:space="0" w:color="000000"/>
              <w:right w:val="single" w:sz="4" w:space="0" w:color="000000"/>
            </w:tcBorders>
          </w:tcPr>
          <w:p w14:paraId="7439AD57" w14:textId="77777777" w:rsidR="00F74A14" w:rsidRDefault="003F529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63BBDAA4" w14:textId="77777777" w:rsidR="00F74A14" w:rsidRDefault="003F529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anual em vez de mensal." </w:instrText>
            </w:r>
            <w:r>
              <w:fldChar w:fldCharType="separate"/>
            </w:r>
            <w:r>
              <w:rPr>
                <w:color w:val="0563C1"/>
              </w:rPr>
              <w:t>Qualificados para Adequação (“True-Up”)</w:t>
            </w:r>
            <w:r>
              <w:fldChar w:fldCharType="end"/>
            </w:r>
            <w:r>
              <w:t>: Todas</w:t>
            </w:r>
          </w:p>
        </w:tc>
        <w:tc>
          <w:tcPr>
            <w:tcW w:w="4040" w:type="dxa"/>
            <w:tcBorders>
              <w:top w:val="single" w:sz="4" w:space="0" w:color="000000"/>
              <w:left w:val="single" w:sz="4" w:space="0" w:color="000000"/>
              <w:bottom w:val="single" w:sz="4" w:space="0" w:color="000000"/>
              <w:right w:val="single" w:sz="4" w:space="0" w:color="000000"/>
            </w:tcBorders>
          </w:tcPr>
          <w:p w14:paraId="38BF9F1E" w14:textId="77777777" w:rsidR="00F74A14" w:rsidRDefault="003F529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2BB60F53" w14:textId="77777777" w:rsidR="00F74A14" w:rsidRDefault="00F74A14">
      <w:pPr>
        <w:pStyle w:val="ProductList-Body"/>
      </w:pPr>
    </w:p>
    <w:p w14:paraId="0276AFE2" w14:textId="77777777" w:rsidR="00F74A14" w:rsidRDefault="003F529A">
      <w:pPr>
        <w:pStyle w:val="ProductList-ClauseHeading"/>
        <w:outlineLvl w:val="4"/>
      </w:pPr>
      <w:r>
        <w:t>2.1 Office 365 F3 – Qualificação de Licenças</w:t>
      </w:r>
    </w:p>
    <w:p w14:paraId="1E462494" w14:textId="77777777" w:rsidR="00F74A14" w:rsidRDefault="003F529A">
      <w:pPr>
        <w:pStyle w:val="ProductList-Body"/>
      </w:pPr>
      <w:r>
        <w:t>As licenças do Office 365 Firstline Worker podem ser atribuídas somente a usuários que satisfaçam uma ou mais das seguintes condições:</w:t>
      </w:r>
    </w:p>
    <w:p w14:paraId="03F61372" w14:textId="77777777" w:rsidR="00F74A14" w:rsidRDefault="003F529A" w:rsidP="003F529A">
      <w:pPr>
        <w:pStyle w:val="ProductList-Bullet"/>
        <w:numPr>
          <w:ilvl w:val="0"/>
          <w:numId w:val="50"/>
        </w:numPr>
      </w:pPr>
      <w:r>
        <w:t xml:space="preserve">Utilizam um dispositivo de trabalho principal de tela única com tamanho inferior a 10,1" </w:t>
      </w:r>
    </w:p>
    <w:p w14:paraId="1254A015" w14:textId="77777777" w:rsidR="00F74A14" w:rsidRDefault="003F529A" w:rsidP="003F529A">
      <w:pPr>
        <w:pStyle w:val="ProductList-Bullet"/>
        <w:numPr>
          <w:ilvl w:val="0"/>
          <w:numId w:val="50"/>
        </w:numPr>
      </w:pPr>
      <w:r>
        <w:t xml:space="preserve">Compartilham seu dispositivo de trabalho principal com outros usuários qualificados licenciados do Microsoft 365 ou do Office 365 Firstline Worker, durante um ou vários turnos de trabalho. </w:t>
      </w:r>
    </w:p>
    <w:p w14:paraId="538E0AC9" w14:textId="77777777" w:rsidR="00F74A14" w:rsidRDefault="003F529A" w:rsidP="003F529A">
      <w:pPr>
        <w:pStyle w:val="ProductList-Bullet"/>
        <w:numPr>
          <w:ilvl w:val="1"/>
          <w:numId w:val="50"/>
        </w:numPr>
      </w:pPr>
      <w:r>
        <w:t xml:space="preserve">Outros usuários licenciados do Microsoft Firstline Worker também devem usar o dispositivo como dispositivo de trabalho principal. </w:t>
      </w:r>
    </w:p>
    <w:p w14:paraId="0B40B3F7" w14:textId="77777777" w:rsidR="00F74A14" w:rsidRDefault="003F529A" w:rsidP="003F529A">
      <w:pPr>
        <w:pStyle w:val="ProductList-Bullet"/>
        <w:numPr>
          <w:ilvl w:val="1"/>
          <w:numId w:val="50"/>
        </w:numPr>
      </w:pPr>
      <w:r>
        <w:t>Qualquer software ou serviço acessado no dispositivo compartilhado requer que o dispositivo ou os usuários tenham uma licença que inclua o uso desses softwares ou serviços.</w:t>
      </w:r>
    </w:p>
    <w:p w14:paraId="4C44B045" w14:textId="77777777" w:rsidR="00F74A14" w:rsidRDefault="00F74A14">
      <w:pPr>
        <w:pStyle w:val="ProductList-Body"/>
      </w:pPr>
    </w:p>
    <w:p w14:paraId="022B20FC" w14:textId="77777777" w:rsidR="00F74A14" w:rsidRDefault="003F529A">
      <w:pPr>
        <w:pStyle w:val="ProductList-Body"/>
      </w:pPr>
      <w:r>
        <w:t>A qualificação de licenças do Microsoft 365 e do Office 365 Firstline Worker inclui Microsoft 365 F1, Microsoft 365 F3, e/ou Office 365 F3.</w:t>
      </w:r>
    </w:p>
    <w:p w14:paraId="4B9D15D3" w14:textId="77777777" w:rsidR="00F74A14" w:rsidRDefault="00F74A14">
      <w:pPr>
        <w:pStyle w:val="ProductList-Body"/>
      </w:pPr>
    </w:p>
    <w:p w14:paraId="645B14EC" w14:textId="77777777" w:rsidR="00F74A14" w:rsidRDefault="003F529A">
      <w:pPr>
        <w:pStyle w:val="ProductList-Body"/>
      </w:pPr>
      <w:r>
        <w:t>Clientes que tinham usuários licenciados do Office 365 F1/F3 antes de 1 de junho de 2020 (Clientes Afetados) podem licenciar usuários adicionais com o mesmo serviço ou serviço equivalente, sob os termos de Qualificação de Licença do Office 365 F1 nos Termos de Produtos de 1 de novembro de 2019, até o final do prazo da renovação de assinatura subsequente do Cliente Afetado.</w:t>
      </w:r>
    </w:p>
    <w:p w14:paraId="153E8757" w14:textId="77777777" w:rsidR="00F74A14" w:rsidRDefault="00F74A14">
      <w:pPr>
        <w:pStyle w:val="ProductList-Body"/>
      </w:pPr>
    </w:p>
    <w:p w14:paraId="1ADAD3C6" w14:textId="77777777" w:rsidR="00F74A14" w:rsidRDefault="003F529A">
      <w:pPr>
        <w:pStyle w:val="ProductList-ClauseHeading"/>
        <w:outlineLvl w:val="4"/>
      </w:pPr>
      <w:r>
        <w:t>2.2 Smartphones e Tablets</w:t>
      </w:r>
    </w:p>
    <w:p w14:paraId="57FB0B20" w14:textId="77777777" w:rsidR="00F74A14" w:rsidRDefault="003F529A">
      <w:pPr>
        <w:pStyle w:val="ProductList-Body"/>
      </w:pPr>
      <w:r>
        <w:t>Cada usuário do Office 365 A1, E1, F3 e Business Essentials a quem o Cliente ceder uma SL de Usuário poderá (i) usar o Microsoft Office para dispositivos móveis para fins comerciais e (ii) fazer login no Microsoft Office com o ID da organização em até cinco smartphones e cinco tablets com telas integradas de 10.1" diagonalmente ou menos.</w:t>
      </w:r>
    </w:p>
    <w:p w14:paraId="54E6AD4E" w14:textId="77777777" w:rsidR="00F74A14" w:rsidRDefault="00F74A14">
      <w:pPr>
        <w:pStyle w:val="ProductList-Body"/>
      </w:pPr>
    </w:p>
    <w:p w14:paraId="30936BA5" w14:textId="77777777" w:rsidR="00F74A14" w:rsidRDefault="003F529A">
      <w:pPr>
        <w:pStyle w:val="ProductList-ClauseHeading"/>
        <w:outlineLvl w:val="4"/>
      </w:pPr>
      <w:r>
        <w:t>2.3 Recursos Multi-Geo no Office 365</w:t>
      </w:r>
    </w:p>
    <w:p w14:paraId="22955868" w14:textId="77777777" w:rsidR="00F74A14" w:rsidRDefault="003F529A">
      <w:pPr>
        <w:pStyle w:val="ProductList-Body"/>
      </w:pPr>
      <w:r>
        <w:t>Os Recursos Multi-Geo em assinaturas do Office 365 estão sujeitos às seguintes limitações:</w:t>
      </w:r>
    </w:p>
    <w:p w14:paraId="566D61DA" w14:textId="77777777" w:rsidR="00F74A14" w:rsidRDefault="003F529A" w:rsidP="003F529A">
      <w:pPr>
        <w:pStyle w:val="ProductList-Bullet"/>
        <w:numPr>
          <w:ilvl w:val="0"/>
          <w:numId w:val="51"/>
        </w:numPr>
      </w:pPr>
      <w:r>
        <w:t>Mínimo de 250 assinaturas de Serviços do Office 365 por Cliente e</w:t>
      </w:r>
    </w:p>
    <w:p w14:paraId="3D4FBA64" w14:textId="77777777" w:rsidR="00F74A14" w:rsidRDefault="003F529A" w:rsidP="003F529A">
      <w:pPr>
        <w:pStyle w:val="ProductList-Bullet"/>
        <w:numPr>
          <w:ilvl w:val="0"/>
          <w:numId w:val="51"/>
        </w:numPr>
      </w:pPr>
      <w:r>
        <w:t>No mínimo 5% das assinaturas dos Serviços do Office 365 dentro de um locatário possuem uma assinatura correspondente às Funcionalidades Multigeográficas no Office 365.</w:t>
      </w:r>
    </w:p>
    <w:p w14:paraId="36AE7222" w14:textId="77777777" w:rsidR="00F74A14" w:rsidRDefault="00F74A14">
      <w:pPr>
        <w:pStyle w:val="ProductList-Body"/>
      </w:pPr>
    </w:p>
    <w:p w14:paraId="5D5D5A17" w14:textId="77777777" w:rsidR="00F74A14" w:rsidRDefault="003F529A">
      <w:pPr>
        <w:pStyle w:val="ProductList-Body"/>
      </w:pPr>
      <w:r>
        <w:t>Serviços do Office 365 significa qualquer licença de plano do Microsoft 365, Office 365, Exchange Online, SharePoint Online ou OneDrive for Business.</w:t>
      </w:r>
    </w:p>
    <w:p w14:paraId="61561918" w14:textId="77777777" w:rsidR="00F74A14" w:rsidRDefault="00F74A14">
      <w:pPr>
        <w:pStyle w:val="ProductList-Body"/>
      </w:pPr>
    </w:p>
    <w:p w14:paraId="3F0D8769" w14:textId="77777777" w:rsidR="00F74A14" w:rsidRDefault="003F529A">
      <w:pPr>
        <w:pStyle w:val="ProductList-ClauseHeading"/>
        <w:outlineLvl w:val="4"/>
      </w:pPr>
      <w:r>
        <w:t>2.4 Project para os dados da Web</w:t>
      </w:r>
    </w:p>
    <w:p w14:paraId="05108AE2" w14:textId="77777777" w:rsidR="00F74A14" w:rsidRDefault="003F529A">
      <w:pPr>
        <w:pStyle w:val="ProductList-Body"/>
      </w:pPr>
      <w:r>
        <w:t>Aos usuários licenciados com uma licença do Office 365 é concedido acesso aos direitos de exibição para o Project para Dados do Cliente da Web, restritos somente para uso no Project para o aplicativo da Web apenas em locatários com licenças do Plano 1/3/5 do Microsoft Project</w:t>
      </w:r>
      <w:r>
        <w:fldChar w:fldCharType="begin"/>
      </w:r>
      <w:r>
        <w:instrText xml:space="preserve"> XE "Plano 1/3/5 do Microsoft Project" </w:instrText>
      </w:r>
      <w:r>
        <w:fldChar w:fldCharType="end"/>
      </w:r>
      <w:r>
        <w:t>.</w:t>
      </w:r>
    </w:p>
    <w:p w14:paraId="66ACBB5E" w14:textId="77777777" w:rsidR="00F74A14" w:rsidRDefault="003F529A" w:rsidP="003F529A">
      <w:pPr>
        <w:pStyle w:val="ProductList-Bullet"/>
        <w:numPr>
          <w:ilvl w:val="0"/>
          <w:numId w:val="52"/>
        </w:numPr>
      </w:pPr>
      <w:r>
        <w:t>Esses direitos não permitem acesso aos aplicativos Plataforma Power</w:t>
      </w:r>
      <w:r>
        <w:fldChar w:fldCharType="begin"/>
      </w:r>
      <w:r>
        <w:instrText xml:space="preserve"> XE "Plataforma Power" </w:instrText>
      </w:r>
      <w:r>
        <w:fldChar w:fldCharType="end"/>
      </w:r>
      <w:r>
        <w:t xml:space="preserve"> ou outros conjuntos de dados.</w:t>
      </w:r>
    </w:p>
    <w:p w14:paraId="0B9CF8FE" w14:textId="77777777" w:rsidR="00F74A14" w:rsidRDefault="003F529A" w:rsidP="003F529A">
      <w:pPr>
        <w:pStyle w:val="ProductList-Bullet"/>
        <w:numPr>
          <w:ilvl w:val="0"/>
          <w:numId w:val="52"/>
        </w:numPr>
      </w:pPr>
      <w:r>
        <w:t>Esses direitos não se aplicam a ofertas do Governo.</w:t>
      </w:r>
    </w:p>
    <w:p w14:paraId="2008D4B5" w14:textId="77777777" w:rsidR="00F74A14" w:rsidRDefault="00F74A14">
      <w:pPr>
        <w:pStyle w:val="ProductList-Body"/>
      </w:pPr>
    </w:p>
    <w:p w14:paraId="0DD4F295" w14:textId="77777777" w:rsidR="00F74A14" w:rsidRDefault="003F529A">
      <w:pPr>
        <w:pStyle w:val="ProductList-ClauseHeading"/>
        <w:outlineLvl w:val="4"/>
      </w:pPr>
      <w:r>
        <w:t>2.5 Pré-requisitos da Licença</w:t>
      </w:r>
    </w:p>
    <w:tbl>
      <w:tblPr>
        <w:tblStyle w:val="PURTable"/>
        <w:tblW w:w="0" w:type="dxa"/>
        <w:tblLook w:val="04A0" w:firstRow="1" w:lastRow="0" w:firstColumn="1" w:lastColumn="0" w:noHBand="0" w:noVBand="1"/>
      </w:tblPr>
      <w:tblGrid>
        <w:gridCol w:w="5422"/>
        <w:gridCol w:w="5494"/>
      </w:tblGrid>
      <w:tr w:rsidR="00F74A14" w14:paraId="40EAE1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D6AF4E7" w14:textId="77777777" w:rsidR="00F74A14" w:rsidRDefault="003F529A">
            <w:pPr>
              <w:pStyle w:val="ProductList-TableBody"/>
            </w:pPr>
            <w:r>
              <w:rPr>
                <w:color w:val="FFFFFF"/>
              </w:rPr>
              <w:t>Licença</w:t>
            </w:r>
          </w:p>
        </w:tc>
        <w:tc>
          <w:tcPr>
            <w:tcW w:w="6120" w:type="dxa"/>
            <w:tcBorders>
              <w:top w:val="single" w:sz="4" w:space="0" w:color="0070C0"/>
              <w:bottom w:val="single" w:sz="4" w:space="0" w:color="0070C0"/>
              <w:right w:val="single" w:sz="4" w:space="0" w:color="0070C0"/>
            </w:tcBorders>
            <w:shd w:val="clear" w:color="auto" w:fill="0072C6"/>
          </w:tcPr>
          <w:p w14:paraId="4B42134A" w14:textId="77777777" w:rsidR="00F74A14" w:rsidRDefault="003F529A">
            <w:pPr>
              <w:pStyle w:val="ProductList-TableBody"/>
            </w:pPr>
            <w:r>
              <w:rPr>
                <w:color w:val="FFFFFF"/>
              </w:rPr>
              <w:t>Pré-requisitos da Licença</w:t>
            </w:r>
          </w:p>
        </w:tc>
      </w:tr>
      <w:tr w:rsidR="00F74A14" w14:paraId="46B8F562" w14:textId="77777777">
        <w:tc>
          <w:tcPr>
            <w:tcW w:w="6120" w:type="dxa"/>
            <w:tcBorders>
              <w:top w:val="single" w:sz="4" w:space="0" w:color="0070C0"/>
              <w:left w:val="single" w:sz="4" w:space="0" w:color="000000"/>
              <w:bottom w:val="single" w:sz="4" w:space="0" w:color="000000"/>
              <w:right w:val="single" w:sz="4" w:space="0" w:color="000000"/>
            </w:tcBorders>
          </w:tcPr>
          <w:p w14:paraId="0DE3D48D" w14:textId="77777777" w:rsidR="00F74A14" w:rsidRDefault="003F529A">
            <w:pPr>
              <w:pStyle w:val="ProductList-TableBody"/>
            </w:pPr>
            <w:r>
              <w:t>Complemento do Office 365 Multi-Geo</w:t>
            </w:r>
          </w:p>
        </w:tc>
        <w:tc>
          <w:tcPr>
            <w:tcW w:w="6120" w:type="dxa"/>
            <w:tcBorders>
              <w:top w:val="single" w:sz="4" w:space="0" w:color="0070C0"/>
              <w:left w:val="single" w:sz="4" w:space="0" w:color="000000"/>
              <w:bottom w:val="single" w:sz="4" w:space="0" w:color="000000"/>
              <w:right w:val="single" w:sz="4" w:space="0" w:color="000000"/>
            </w:tcBorders>
          </w:tcPr>
          <w:p w14:paraId="785DEF79" w14:textId="77777777" w:rsidR="00F74A14" w:rsidRDefault="003F529A">
            <w:pPr>
              <w:pStyle w:val="ProductList-TableBody"/>
            </w:pPr>
            <w:r>
              <w:t>Qualquer licença de plano do Microsoft 365, Office 365, Exchange Online, SharePoint Online ou OneDrive for Business</w:t>
            </w:r>
          </w:p>
        </w:tc>
      </w:tr>
      <w:tr w:rsidR="00F74A14" w14:paraId="1A8ED1CB" w14:textId="77777777">
        <w:tc>
          <w:tcPr>
            <w:tcW w:w="6120" w:type="dxa"/>
            <w:tcBorders>
              <w:top w:val="single" w:sz="4" w:space="0" w:color="000000"/>
              <w:left w:val="single" w:sz="4" w:space="0" w:color="000000"/>
              <w:bottom w:val="single" w:sz="4" w:space="0" w:color="000000"/>
              <w:right w:val="single" w:sz="4" w:space="0" w:color="000000"/>
            </w:tcBorders>
          </w:tcPr>
          <w:p w14:paraId="40AA9754" w14:textId="77777777" w:rsidR="00F74A14" w:rsidRDefault="003F529A">
            <w:pPr>
              <w:pStyle w:val="ProductList-TableBody"/>
            </w:pPr>
            <w:r>
              <w:t xml:space="preserve">Sistema de Mensagens Premium </w:t>
            </w:r>
          </w:p>
        </w:tc>
        <w:tc>
          <w:tcPr>
            <w:tcW w:w="6120" w:type="dxa"/>
            <w:tcBorders>
              <w:top w:val="single" w:sz="4" w:space="0" w:color="000000"/>
              <w:left w:val="single" w:sz="4" w:space="0" w:color="000000"/>
              <w:bottom w:val="single" w:sz="4" w:space="0" w:color="000000"/>
              <w:right w:val="single" w:sz="4" w:space="0" w:color="000000"/>
            </w:tcBorders>
          </w:tcPr>
          <w:p w14:paraId="6B7C4C7A" w14:textId="77777777" w:rsidR="00F74A14" w:rsidRDefault="003F529A">
            <w:pPr>
              <w:pStyle w:val="ProductList-TableBody"/>
            </w:pPr>
            <w:r>
              <w:t>Office 365 F3/E1/E3/E5 ou Microsoft 365 Business Basic/Business Standard/Business Premium/F1/F3/E3/E5</w:t>
            </w:r>
          </w:p>
        </w:tc>
      </w:tr>
    </w:tbl>
    <w:p w14:paraId="74131AC1" w14:textId="77777777" w:rsidR="00F74A14" w:rsidRDefault="00F74A14">
      <w:pPr>
        <w:pStyle w:val="ProductList-Body"/>
      </w:pPr>
    </w:p>
    <w:p w14:paraId="1BF65F4B" w14:textId="77777777" w:rsidR="00F74A14" w:rsidRDefault="003F529A">
      <w:pPr>
        <w:pStyle w:val="ProductList-ClauseHeading"/>
        <w:outlineLvl w:val="4"/>
      </w:pPr>
      <w:r>
        <w:t>2.6 Programas Acadêmicos</w:t>
      </w:r>
    </w:p>
    <w:p w14:paraId="55B2796A" w14:textId="77777777" w:rsidR="00F74A14" w:rsidRDefault="003F529A">
      <w:pPr>
        <w:pStyle w:val="ProductList-Body"/>
      </w:pPr>
      <w:r>
        <w:t xml:space="preserve">O seguinte se aplica a clientes nos Programas de Licenciamento </w:t>
      </w:r>
      <w:r>
        <w:fldChar w:fldCharType="begin"/>
      </w:r>
      <w:r>
        <w:instrText xml:space="preserve"> AutoTextList   \s NoStyle \t "Open Value Subscription – Soluções de Educação" </w:instrText>
      </w:r>
      <w:r>
        <w:fldChar w:fldCharType="separate"/>
      </w:r>
      <w:r>
        <w:rPr>
          <w:color w:val="0563C1"/>
        </w:rPr>
        <w:t>OVS-ES</w:t>
      </w:r>
      <w:r>
        <w:fldChar w:fldCharType="end"/>
      </w:r>
      <w:r>
        <w:t xml:space="preserve"> e/ou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3AE8C80D" w14:textId="77777777" w:rsidR="00F74A14" w:rsidRDefault="00F74A14">
      <w:pPr>
        <w:pStyle w:val="ProductList-Body"/>
      </w:pPr>
    </w:p>
    <w:p w14:paraId="0F4F6DD2" w14:textId="77777777" w:rsidR="00F74A14" w:rsidRDefault="003F529A">
      <w:pPr>
        <w:pStyle w:val="ProductList-SubClauseHeading"/>
        <w:outlineLvl w:val="5"/>
      </w:pPr>
      <w:r>
        <w:t>2.6.1 Direitos de Uso Estendido para Office Professional Plus</w:t>
      </w:r>
    </w:p>
    <w:p w14:paraId="7534D59F" w14:textId="77777777" w:rsidR="00F74A14" w:rsidRDefault="003F529A">
      <w:pPr>
        <w:pStyle w:val="ProductList-BodyIndented"/>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a quem foi atribuída uma SL de Usuário do Office 365 A3/A5 pode instalar uma cópia local do Office Professional Plus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enquanto durar a assinatura. Esta disposição não se aplica a SLs de Usuário adquiridas através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06F427C8" w14:textId="77777777" w:rsidR="00F74A14" w:rsidRDefault="00F74A14">
      <w:pPr>
        <w:pStyle w:val="ProductList-BodyIndented"/>
      </w:pPr>
    </w:p>
    <w:p w14:paraId="5FA6D03D" w14:textId="77777777" w:rsidR="00F74A14" w:rsidRDefault="003F529A">
      <w:pPr>
        <w:pStyle w:val="ProductList-SubClauseHeading"/>
        <w:outlineLvl w:val="5"/>
      </w:pPr>
      <w:r>
        <w:t>2.6.2 Aplicativos do Microsoft 365 para Empresas para Uso de Dispositivo Compartilhado no EES</w:t>
      </w:r>
    </w:p>
    <w:p w14:paraId="1D8F90EC" w14:textId="77777777" w:rsidR="00F74A14" w:rsidRDefault="003F529A">
      <w:pPr>
        <w:pStyle w:val="ProductList-BodyIndented"/>
      </w:pPr>
      <w:r>
        <w:t xml:space="preserve">Instituições com SLs de Usuário A3/A5 do Office 365 atribuídas a todo o corpo docente e à equipe,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no </w:t>
      </w:r>
      <w:r>
        <w:fldChar w:fldCharType="begin"/>
      </w:r>
      <w:r>
        <w:instrText xml:space="preserve"> AutoTextList   \s NoStyle \t "Enrollment for Education Solutions" </w:instrText>
      </w:r>
      <w:r>
        <w:fldChar w:fldCharType="separate"/>
      </w:r>
      <w:r>
        <w:rPr>
          <w:color w:val="0563C1"/>
        </w:rPr>
        <w:t>AEEs</w:t>
      </w:r>
      <w:r>
        <w:fldChar w:fldCharType="end"/>
      </w:r>
      <w:r>
        <w:t xml:space="preserve"> podem adquirir SLs de Dispositivo dos Aplicativos do Microsoft 365 para empresas para o mesmo número de SLs de Usuário do A3/A5 do Office 365 licenciadas pela Instituição para uso em qualquer dispositivo na Organização da Instituição, incluindo, entre outros, quaisquer dispositivos de biblioteca ou laboratórios de livre acesso.</w:t>
      </w:r>
    </w:p>
    <w:p w14:paraId="27B782A1" w14:textId="77777777" w:rsidR="00F74A14" w:rsidRDefault="00F74A14">
      <w:pPr>
        <w:pStyle w:val="ProductList-BodyIndented"/>
      </w:pPr>
    </w:p>
    <w:p w14:paraId="461B2C9C" w14:textId="77777777" w:rsidR="00F74A14" w:rsidRDefault="003F529A">
      <w:pPr>
        <w:pStyle w:val="ProductList-SubClauseHeading"/>
        <w:outlineLvl w:val="5"/>
      </w:pPr>
      <w:r>
        <w:t>2.6.3 Office Professional Plus para Uso em Laboratório e Biblioteca</w:t>
      </w:r>
    </w:p>
    <w:p w14:paraId="1B8B3983" w14:textId="77777777" w:rsidR="00F74A14" w:rsidRDefault="003F529A">
      <w:pPr>
        <w:pStyle w:val="ProductList-BodyIndented"/>
      </w:pPr>
      <w:r>
        <w:t xml:space="preserve">As Instituições com SLs de Usuário do Office 365 A3/A5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w:t>
      </w:r>
    </w:p>
    <w:p w14:paraId="472A0C17" w14:textId="77777777" w:rsidR="00F74A14" w:rsidRDefault="00F74A14">
      <w:pPr>
        <w:pStyle w:val="ProductList-BodyIndented"/>
        <w:jc w:val="right"/>
      </w:pPr>
    </w:p>
    <w:tbl>
      <w:tblPr>
        <w:tblStyle w:val="PURTable0"/>
        <w:tblW w:w="0" w:type="dxa"/>
        <w:tblLook w:val="04A0" w:firstRow="1" w:lastRow="0" w:firstColumn="1" w:lastColumn="0" w:noHBand="0" w:noVBand="1"/>
      </w:tblPr>
      <w:tblGrid>
        <w:gridCol w:w="10556"/>
      </w:tblGrid>
      <w:tr w:rsidR="00F74A14" w14:paraId="38612C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1E9C5B"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02EC2B69" w14:textId="77777777" w:rsidR="00F74A14" w:rsidRDefault="00F74A14">
      <w:pPr>
        <w:pStyle w:val="ProductList-BodyIndented"/>
      </w:pPr>
    </w:p>
    <w:p w14:paraId="394A148A" w14:textId="77777777" w:rsidR="00F74A14" w:rsidRDefault="003F529A">
      <w:pPr>
        <w:pStyle w:val="ProductList-Offering2HeadingNoBorder"/>
        <w:outlineLvl w:val="2"/>
      </w:pPr>
      <w:bookmarkStart w:id="264" w:name="_Sec669"/>
      <w:r>
        <w:t>Serviços de Áudio</w:t>
      </w:r>
      <w:bookmarkEnd w:id="264"/>
      <w:r>
        <w:fldChar w:fldCharType="begin"/>
      </w:r>
      <w:r>
        <w:instrText xml:space="preserve"> TC "</w:instrText>
      </w:r>
      <w:bookmarkStart w:id="265" w:name="_Toc62635076"/>
      <w:r>
        <w:instrText>Serviços de Áudio</w:instrText>
      </w:r>
      <w:bookmarkEnd w:id="265"/>
      <w:r>
        <w:instrText>" \l 3</w:instrText>
      </w:r>
      <w:r>
        <w:fldChar w:fldCharType="end"/>
      </w:r>
    </w:p>
    <w:p w14:paraId="6A02D138" w14:textId="77777777" w:rsidR="00F74A14" w:rsidRDefault="003F529A">
      <w:pPr>
        <w:pStyle w:val="ProductList-Offering1SubSection"/>
        <w:outlineLvl w:val="3"/>
      </w:pPr>
      <w:bookmarkStart w:id="266" w:name="_Sec725"/>
      <w:r>
        <w:t>1. Disponibilidade do Programa</w:t>
      </w:r>
      <w:bookmarkEnd w:id="266"/>
    </w:p>
    <w:tbl>
      <w:tblPr>
        <w:tblStyle w:val="PURTable"/>
        <w:tblW w:w="0" w:type="dxa"/>
        <w:tblLook w:val="04A0" w:firstRow="1" w:lastRow="0" w:firstColumn="1" w:lastColumn="0" w:noHBand="0" w:noVBand="1"/>
      </w:tblPr>
      <w:tblGrid>
        <w:gridCol w:w="4248"/>
        <w:gridCol w:w="711"/>
        <w:gridCol w:w="693"/>
        <w:gridCol w:w="803"/>
        <w:gridCol w:w="710"/>
        <w:gridCol w:w="727"/>
        <w:gridCol w:w="826"/>
        <w:gridCol w:w="702"/>
        <w:gridCol w:w="698"/>
        <w:gridCol w:w="798"/>
      </w:tblGrid>
      <w:tr w:rsidR="00F74A14" w14:paraId="4A91B2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212F15" w14:textId="77777777" w:rsidR="00F74A14" w:rsidRDefault="003F529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917F505" w14:textId="77777777" w:rsidR="00F74A14" w:rsidRDefault="003F529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FAA18"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CD160F"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43842"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7F0AA7"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C877DD"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B5944"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C4278"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DEDB58" w14:textId="77777777" w:rsidR="00F74A14" w:rsidRDefault="003F529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74A14" w14:paraId="4BDF5025" w14:textId="77777777">
        <w:tc>
          <w:tcPr>
            <w:tcW w:w="4660" w:type="dxa"/>
            <w:tcBorders>
              <w:top w:val="single" w:sz="6" w:space="0" w:color="FFFFFF"/>
              <w:left w:val="none" w:sz="4" w:space="0" w:color="6E6E6E"/>
              <w:bottom w:val="dashed" w:sz="4" w:space="0" w:color="A5A5A5"/>
              <w:right w:val="none" w:sz="4" w:space="0" w:color="6E6E6E"/>
            </w:tcBorders>
          </w:tcPr>
          <w:p w14:paraId="527722A4" w14:textId="77777777" w:rsidR="00F74A14" w:rsidRDefault="003F529A">
            <w:pPr>
              <w:pStyle w:val="ProductList-TableBody"/>
            </w:pPr>
            <w:r>
              <w:t>Sistema telefônico</w:t>
            </w:r>
            <w:r>
              <w:fldChar w:fldCharType="begin"/>
            </w:r>
            <w:r>
              <w:instrText xml:space="preserve"> XE "Sistema telefônico" </w:instrText>
            </w:r>
            <w:r>
              <w:fldChar w:fldCharType="end"/>
            </w:r>
            <w:r>
              <w:t xml:space="preserve"> (SL de Usuário)</w:t>
            </w:r>
          </w:p>
        </w:tc>
        <w:tc>
          <w:tcPr>
            <w:tcW w:w="740" w:type="dxa"/>
            <w:tcBorders>
              <w:top w:val="single" w:sz="6" w:space="0" w:color="FFFFFF"/>
              <w:left w:val="none" w:sz="4" w:space="0" w:color="6E6E6E"/>
              <w:bottom w:val="dashed" w:sz="4" w:space="0" w:color="A5A5A5"/>
              <w:right w:val="single" w:sz="6" w:space="0" w:color="FFFFFF"/>
            </w:tcBorders>
          </w:tcPr>
          <w:p w14:paraId="3F78D10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714FE"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D10E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DD2A4"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6D94A"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A9B2A"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F655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F6E3C"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4AD0B" w14:textId="77777777" w:rsidR="00F74A14" w:rsidRDefault="00F74A14">
            <w:pPr>
              <w:pStyle w:val="ProductList-TableBody"/>
              <w:jc w:val="center"/>
            </w:pPr>
          </w:p>
        </w:tc>
      </w:tr>
      <w:tr w:rsidR="00F74A14" w14:paraId="2D5130F7" w14:textId="77777777">
        <w:tc>
          <w:tcPr>
            <w:tcW w:w="4660" w:type="dxa"/>
            <w:tcBorders>
              <w:top w:val="dashed" w:sz="4" w:space="0" w:color="A5A5A5"/>
              <w:left w:val="none" w:sz="4" w:space="0" w:color="6E6E6E"/>
              <w:bottom w:val="dashed" w:sz="4" w:space="0" w:color="A5A5A5"/>
              <w:right w:val="none" w:sz="4" w:space="0" w:color="6E6E6E"/>
            </w:tcBorders>
          </w:tcPr>
          <w:p w14:paraId="51126A6A" w14:textId="77777777" w:rsidR="00F74A14" w:rsidRDefault="003F529A">
            <w:pPr>
              <w:pStyle w:val="ProductList-TableBody"/>
            </w:pPr>
            <w:r>
              <w:t>Sistema Telefônico de SA</w:t>
            </w:r>
            <w:r>
              <w:fldChar w:fldCharType="begin"/>
            </w:r>
            <w:r>
              <w:instrText xml:space="preserve"> XE "Sistema Telefônico de SA"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4A894F9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ED043"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8589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C09F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7833A"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23CE0"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62ED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F1923"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42E4D" w14:textId="77777777" w:rsidR="00F74A14" w:rsidRDefault="00F74A14">
            <w:pPr>
              <w:pStyle w:val="ProductList-TableBody"/>
              <w:jc w:val="center"/>
            </w:pPr>
          </w:p>
        </w:tc>
      </w:tr>
      <w:tr w:rsidR="00F74A14" w14:paraId="69944551" w14:textId="77777777">
        <w:tc>
          <w:tcPr>
            <w:tcW w:w="4660" w:type="dxa"/>
            <w:tcBorders>
              <w:top w:val="dashed" w:sz="4" w:space="0" w:color="A5A5A5"/>
              <w:left w:val="none" w:sz="4" w:space="0" w:color="6E6E6E"/>
              <w:bottom w:val="dashed" w:sz="4" w:space="0" w:color="A5A5A5"/>
              <w:right w:val="none" w:sz="4" w:space="0" w:color="6E6E6E"/>
            </w:tcBorders>
          </w:tcPr>
          <w:p w14:paraId="1ED04A46" w14:textId="77777777" w:rsidR="00F74A14" w:rsidRDefault="003F529A">
            <w:pPr>
              <w:pStyle w:val="ProductList-TableBody"/>
            </w:pPr>
            <w:r>
              <w:t>Comunicação Avançada</w:t>
            </w:r>
            <w:r>
              <w:fldChar w:fldCharType="begin"/>
            </w:r>
            <w:r>
              <w:instrText xml:space="preserve"> XE "Comunicação Avançada"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7BE316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A0B52"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1068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45CA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37D49"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A34B4"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4DFC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93E2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1C01F" w14:textId="77777777" w:rsidR="00F74A14" w:rsidRDefault="00F74A14">
            <w:pPr>
              <w:pStyle w:val="ProductList-TableBody"/>
              <w:jc w:val="center"/>
            </w:pPr>
          </w:p>
        </w:tc>
      </w:tr>
      <w:tr w:rsidR="00F74A14" w14:paraId="259677B8" w14:textId="77777777">
        <w:tc>
          <w:tcPr>
            <w:tcW w:w="4660" w:type="dxa"/>
            <w:tcBorders>
              <w:top w:val="dashed" w:sz="4" w:space="0" w:color="A5A5A5"/>
              <w:left w:val="none" w:sz="4" w:space="0" w:color="6E6E6E"/>
              <w:bottom w:val="dashed" w:sz="4" w:space="0" w:color="A5A5A5"/>
              <w:right w:val="none" w:sz="4" w:space="0" w:color="6E6E6E"/>
            </w:tcBorders>
          </w:tcPr>
          <w:p w14:paraId="78342F61" w14:textId="77777777" w:rsidR="00F74A14" w:rsidRDefault="003F529A">
            <w:pPr>
              <w:pStyle w:val="ProductList-TableBody"/>
            </w:pPr>
            <w:r>
              <w:t>Audioconferências</w:t>
            </w:r>
            <w:r>
              <w:fldChar w:fldCharType="begin"/>
            </w:r>
            <w:r>
              <w:instrText xml:space="preserve"> XE "Audioconferências"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050A9F3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AC7F1"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51C8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5294F"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E9EAE"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A511A"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62EC2"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C99ED"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9DD95" w14:textId="77777777" w:rsidR="00F74A14" w:rsidRDefault="00F74A14">
            <w:pPr>
              <w:pStyle w:val="ProductList-TableBody"/>
              <w:jc w:val="center"/>
            </w:pPr>
          </w:p>
        </w:tc>
      </w:tr>
      <w:tr w:rsidR="00F74A14" w14:paraId="32582E4E" w14:textId="77777777">
        <w:tc>
          <w:tcPr>
            <w:tcW w:w="4660" w:type="dxa"/>
            <w:tcBorders>
              <w:top w:val="dashed" w:sz="4" w:space="0" w:color="A5A5A5"/>
              <w:left w:val="none" w:sz="4" w:space="0" w:color="6E6E6E"/>
              <w:bottom w:val="dashed" w:sz="4" w:space="0" w:color="A5A5A5"/>
              <w:right w:val="none" w:sz="4" w:space="0" w:color="6E6E6E"/>
            </w:tcBorders>
          </w:tcPr>
          <w:p w14:paraId="187B987A" w14:textId="77777777" w:rsidR="00F74A14" w:rsidRDefault="003F529A">
            <w:pPr>
              <w:pStyle w:val="ProductList-TableBody"/>
            </w:pPr>
            <w:r>
              <w:t>Minutos para Dial-out Estendido para Audioconferência para EUA/Canadá</w:t>
            </w:r>
            <w:r>
              <w:fldChar w:fldCharType="begin"/>
            </w:r>
            <w:r>
              <w:instrText xml:space="preserve"> XE "Minutos para Dial-out Estendido para Audioconferência para EUA/Canadá"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5895307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27078"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1A0D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4D5B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887E1"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1A2D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22093"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8800B"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4FB43" w14:textId="77777777" w:rsidR="00F74A14" w:rsidRDefault="00F74A14">
            <w:pPr>
              <w:pStyle w:val="ProductList-TableBody"/>
              <w:jc w:val="center"/>
            </w:pPr>
          </w:p>
        </w:tc>
      </w:tr>
      <w:tr w:rsidR="00F74A14" w14:paraId="621785A5" w14:textId="77777777">
        <w:tc>
          <w:tcPr>
            <w:tcW w:w="4660" w:type="dxa"/>
            <w:tcBorders>
              <w:top w:val="dashed" w:sz="4" w:space="0" w:color="A5A5A5"/>
              <w:left w:val="none" w:sz="4" w:space="0" w:color="6E6E6E"/>
              <w:bottom w:val="dashed" w:sz="4" w:space="0" w:color="A5A5A5"/>
              <w:right w:val="none" w:sz="4" w:space="0" w:color="6E6E6E"/>
            </w:tcBorders>
          </w:tcPr>
          <w:p w14:paraId="7BF52E90" w14:textId="77777777" w:rsidR="00F74A14" w:rsidRDefault="003F529A">
            <w:pPr>
              <w:pStyle w:val="ProductList-TableBody"/>
            </w:pPr>
            <w:r>
              <w:t>Audioconferência para Usuários Baseados na Índia</w:t>
            </w:r>
            <w:r>
              <w:fldChar w:fldCharType="begin"/>
            </w:r>
            <w:r>
              <w:instrText xml:space="preserve"> XE "Audioconferência para Usuários Baseados na Índia"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08084E6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4F4FA"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6E4B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0849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C4FDA"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04FB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EDA1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0E664"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35BDA" w14:textId="77777777" w:rsidR="00F74A14" w:rsidRDefault="00F74A14">
            <w:pPr>
              <w:pStyle w:val="ProductList-TableBody"/>
              <w:jc w:val="center"/>
            </w:pPr>
          </w:p>
        </w:tc>
      </w:tr>
      <w:tr w:rsidR="00F74A14" w14:paraId="51B456BC" w14:textId="77777777">
        <w:tc>
          <w:tcPr>
            <w:tcW w:w="4660" w:type="dxa"/>
            <w:tcBorders>
              <w:top w:val="dashed" w:sz="4" w:space="0" w:color="A5A5A5"/>
              <w:left w:val="none" w:sz="4" w:space="0" w:color="6E6E6E"/>
              <w:bottom w:val="dashed" w:sz="4" w:space="0" w:color="A5A5A5"/>
              <w:right w:val="none" w:sz="4" w:space="0" w:color="6E6E6E"/>
            </w:tcBorders>
          </w:tcPr>
          <w:p w14:paraId="3B6F07C6" w14:textId="77777777" w:rsidR="00F74A14" w:rsidRDefault="003F529A">
            <w:pPr>
              <w:pStyle w:val="ProductList-TableBody"/>
            </w:pPr>
            <w:r>
              <w:t xml:space="preserve">Complemento de Audioconferência para Usuários E5 Baseados na Índia </w:t>
            </w:r>
            <w:r>
              <w:fldChar w:fldCharType="begin"/>
            </w:r>
            <w:r>
              <w:instrText xml:space="preserve"> XE "Complemento de Audioconferência para Usuários E5 Baseados na Índia " </w:instrText>
            </w:r>
            <w:r>
              <w:fldChar w:fldCharType="end"/>
            </w:r>
            <w:r>
              <w:t>(SL de Usuário)</w:t>
            </w:r>
          </w:p>
        </w:tc>
        <w:tc>
          <w:tcPr>
            <w:tcW w:w="740" w:type="dxa"/>
            <w:tcBorders>
              <w:top w:val="dashed" w:sz="4" w:space="0" w:color="A5A5A5"/>
              <w:left w:val="none" w:sz="4" w:space="0" w:color="6E6E6E"/>
              <w:bottom w:val="dashed" w:sz="4" w:space="0" w:color="A5A5A5"/>
              <w:right w:val="single" w:sz="6" w:space="0" w:color="FFFFFF"/>
            </w:tcBorders>
          </w:tcPr>
          <w:p w14:paraId="2D8A01E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900D9"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2423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26F4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4AF78"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C67E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B1CE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099CB"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8CC59" w14:textId="77777777" w:rsidR="00F74A14" w:rsidRDefault="00F74A14">
            <w:pPr>
              <w:pStyle w:val="ProductList-TableBody"/>
              <w:jc w:val="center"/>
            </w:pPr>
          </w:p>
        </w:tc>
      </w:tr>
      <w:tr w:rsidR="00F74A14" w14:paraId="100F6373" w14:textId="77777777">
        <w:tc>
          <w:tcPr>
            <w:tcW w:w="4660" w:type="dxa"/>
            <w:tcBorders>
              <w:top w:val="dashed" w:sz="4" w:space="0" w:color="A5A5A5"/>
              <w:left w:val="none" w:sz="4" w:space="0" w:color="6E6E6E"/>
              <w:bottom w:val="dashed" w:sz="4" w:space="0" w:color="A5A5A5"/>
              <w:right w:val="none" w:sz="4" w:space="0" w:color="6E6E6E"/>
            </w:tcBorders>
          </w:tcPr>
          <w:p w14:paraId="0E70536D" w14:textId="77777777" w:rsidR="00F74A14" w:rsidRDefault="003F529A">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63D2A0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1450C"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2D1A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1A38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C0E53"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E3F2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A5D9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54532"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C52C0" w14:textId="77777777" w:rsidR="00F74A14" w:rsidRDefault="00F74A14">
            <w:pPr>
              <w:pStyle w:val="ProductList-TableBody"/>
              <w:jc w:val="center"/>
            </w:pPr>
          </w:p>
        </w:tc>
      </w:tr>
      <w:tr w:rsidR="00F74A14" w14:paraId="5C982687" w14:textId="77777777">
        <w:tc>
          <w:tcPr>
            <w:tcW w:w="4660" w:type="dxa"/>
            <w:tcBorders>
              <w:top w:val="dashed" w:sz="4" w:space="0" w:color="A5A5A5"/>
              <w:left w:val="none" w:sz="4" w:space="0" w:color="6E6E6E"/>
              <w:bottom w:val="dashed" w:sz="4" w:space="0" w:color="A5A5A5"/>
              <w:right w:val="none" w:sz="4" w:space="0" w:color="6E6E6E"/>
            </w:tcBorders>
          </w:tcPr>
          <w:p w14:paraId="3966E222" w14:textId="77777777" w:rsidR="00F74A14" w:rsidRDefault="003F529A">
            <w:pPr>
              <w:pStyle w:val="ProductList-TableBody"/>
            </w:pPr>
            <w:r>
              <w:t>Plano de chamada</w:t>
            </w:r>
            <w:r>
              <w:fldChar w:fldCharType="begin"/>
            </w:r>
            <w:r>
              <w:instrText xml:space="preserve"> XE "Plano de chamada"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3AFE046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B92EC"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047B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C2B77"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C7B54"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40C2C"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3D8D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2764F"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1BC79" w14:textId="77777777" w:rsidR="00F74A14" w:rsidRDefault="00F74A14">
            <w:pPr>
              <w:pStyle w:val="ProductList-TableBody"/>
              <w:jc w:val="center"/>
            </w:pPr>
          </w:p>
        </w:tc>
      </w:tr>
      <w:tr w:rsidR="00F74A14" w14:paraId="6554CC18" w14:textId="77777777">
        <w:tc>
          <w:tcPr>
            <w:tcW w:w="4660" w:type="dxa"/>
            <w:tcBorders>
              <w:top w:val="dashed" w:sz="4" w:space="0" w:color="A5A5A5"/>
              <w:left w:val="none" w:sz="4" w:space="0" w:color="6E6E6E"/>
              <w:bottom w:val="dashed" w:sz="4" w:space="0" w:color="A5A5A5"/>
              <w:right w:val="none" w:sz="4" w:space="0" w:color="6E6E6E"/>
            </w:tcBorders>
          </w:tcPr>
          <w:p w14:paraId="540AE833" w14:textId="77777777" w:rsidR="00F74A14" w:rsidRDefault="003F529A">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417AE09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6E88F"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4786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C326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686BD"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BDB1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1312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6EA7F"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F01CB" w14:textId="77777777" w:rsidR="00F74A14" w:rsidRDefault="00F74A14">
            <w:pPr>
              <w:pStyle w:val="ProductList-TableBody"/>
              <w:jc w:val="center"/>
            </w:pPr>
          </w:p>
        </w:tc>
      </w:tr>
      <w:tr w:rsidR="00F74A14" w14:paraId="6D0B30BD" w14:textId="77777777">
        <w:tc>
          <w:tcPr>
            <w:tcW w:w="4660" w:type="dxa"/>
            <w:tcBorders>
              <w:top w:val="dashed" w:sz="4" w:space="0" w:color="A5A5A5"/>
              <w:left w:val="none" w:sz="4" w:space="0" w:color="6E6E6E"/>
              <w:bottom w:val="dashed" w:sz="4" w:space="0" w:color="A5A5A5"/>
              <w:right w:val="none" w:sz="4" w:space="0" w:color="6E6E6E"/>
            </w:tcBorders>
          </w:tcPr>
          <w:p w14:paraId="01269E99" w14:textId="77777777" w:rsidR="00F74A14" w:rsidRDefault="003F529A">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19EF9F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792C2"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5D33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60FA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22ACA"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07407"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018E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8CA43"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42C7B" w14:textId="77777777" w:rsidR="00F74A14" w:rsidRDefault="00F74A14">
            <w:pPr>
              <w:pStyle w:val="ProductList-TableBody"/>
              <w:jc w:val="center"/>
            </w:pPr>
          </w:p>
        </w:tc>
      </w:tr>
      <w:tr w:rsidR="00F74A14" w14:paraId="76E7AA50" w14:textId="77777777">
        <w:tc>
          <w:tcPr>
            <w:tcW w:w="4660" w:type="dxa"/>
            <w:tcBorders>
              <w:top w:val="dashed" w:sz="4" w:space="0" w:color="A5A5A5"/>
              <w:left w:val="none" w:sz="4" w:space="0" w:color="6E6E6E"/>
              <w:bottom w:val="dashed" w:sz="4" w:space="0" w:color="A5A5A5"/>
              <w:right w:val="none" w:sz="4" w:space="0" w:color="6E6E6E"/>
            </w:tcBorders>
          </w:tcPr>
          <w:p w14:paraId="6159BC7E" w14:textId="77777777" w:rsidR="00F74A14" w:rsidRDefault="003F529A">
            <w:pPr>
              <w:pStyle w:val="ProductList-TableBody"/>
            </w:pPr>
            <w:r>
              <w:t>Microsoft Teams Calling Essentials para Estados Unidos e Canadá</w:t>
            </w:r>
            <w:r>
              <w:fldChar w:fldCharType="begin"/>
            </w:r>
            <w:r>
              <w:instrText xml:space="preserve"> XE "Microsoft Teams Calling Essentials para Estados Unidos e Canadá"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4AA1151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34C6E"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7E47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46E2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31F4A"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45883"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4728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A962F"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06D8D" w14:textId="77777777" w:rsidR="00F74A14" w:rsidRDefault="00F74A14">
            <w:pPr>
              <w:pStyle w:val="ProductList-TableBody"/>
              <w:jc w:val="center"/>
            </w:pPr>
          </w:p>
        </w:tc>
      </w:tr>
      <w:tr w:rsidR="00F74A14" w14:paraId="20516DC6" w14:textId="77777777">
        <w:tc>
          <w:tcPr>
            <w:tcW w:w="4660" w:type="dxa"/>
            <w:tcBorders>
              <w:top w:val="dashed" w:sz="4" w:space="0" w:color="A5A5A5"/>
              <w:left w:val="none" w:sz="4" w:space="0" w:color="6E6E6E"/>
              <w:bottom w:val="dashed" w:sz="4" w:space="0" w:color="969696"/>
              <w:right w:val="none" w:sz="4" w:space="0" w:color="6E6E6E"/>
            </w:tcBorders>
          </w:tcPr>
          <w:p w14:paraId="307DB513" w14:textId="77777777" w:rsidR="00F74A14" w:rsidRDefault="003F529A">
            <w:pPr>
              <w:pStyle w:val="ProductList-TableBody"/>
            </w:pPr>
            <w:r>
              <w:t>Salas do Teams Standard</w:t>
            </w:r>
            <w:r>
              <w:fldChar w:fldCharType="begin"/>
            </w:r>
            <w:r>
              <w:instrText xml:space="preserve"> XE "Salas do Teams Standard" </w:instrText>
            </w:r>
            <w:r>
              <w:fldChar w:fldCharType="end"/>
            </w:r>
            <w:r>
              <w:t xml:space="preserve"> (SL de Dispositivo)</w:t>
            </w:r>
          </w:p>
        </w:tc>
        <w:tc>
          <w:tcPr>
            <w:tcW w:w="740" w:type="dxa"/>
            <w:tcBorders>
              <w:top w:val="dashed" w:sz="4" w:space="0" w:color="A5A5A5"/>
              <w:left w:val="none" w:sz="4" w:space="0" w:color="6E6E6E"/>
              <w:bottom w:val="dashed" w:sz="4" w:space="0" w:color="969696"/>
              <w:right w:val="single" w:sz="6" w:space="0" w:color="FFFFFF"/>
            </w:tcBorders>
          </w:tcPr>
          <w:p w14:paraId="6198770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B8C02"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6E63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BB73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1430C"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623CA"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7BCB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0C65A"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631CE" w14:textId="77777777" w:rsidR="00F74A14" w:rsidRDefault="00F74A14">
            <w:pPr>
              <w:pStyle w:val="ProductList-TableBody"/>
              <w:jc w:val="center"/>
            </w:pPr>
          </w:p>
        </w:tc>
      </w:tr>
      <w:tr w:rsidR="00F74A14" w14:paraId="78BFE3BD" w14:textId="77777777">
        <w:tc>
          <w:tcPr>
            <w:tcW w:w="4660" w:type="dxa"/>
            <w:tcBorders>
              <w:top w:val="dashed" w:sz="4" w:space="0" w:color="969696"/>
              <w:left w:val="none" w:sz="4" w:space="0" w:color="6E6E6E"/>
              <w:bottom w:val="single" w:sz="4" w:space="0" w:color="FFFFFF"/>
              <w:right w:val="none" w:sz="4" w:space="0" w:color="6E6E6E"/>
            </w:tcBorders>
          </w:tcPr>
          <w:p w14:paraId="6EED18C6" w14:textId="77777777" w:rsidR="00F74A14" w:rsidRDefault="003F529A">
            <w:pPr>
              <w:pStyle w:val="ProductList-TableBody"/>
            </w:pPr>
            <w:r>
              <w:t>Salas do Teams Premium</w:t>
            </w:r>
            <w:r>
              <w:fldChar w:fldCharType="begin"/>
            </w:r>
            <w:r>
              <w:instrText xml:space="preserve"> XE "Salas do Teams Premium" </w:instrText>
            </w:r>
            <w:r>
              <w:fldChar w:fldCharType="end"/>
            </w:r>
            <w:r>
              <w:t xml:space="preserve"> (SL de Dispositivo)</w:t>
            </w:r>
          </w:p>
        </w:tc>
        <w:tc>
          <w:tcPr>
            <w:tcW w:w="740" w:type="dxa"/>
            <w:tcBorders>
              <w:top w:val="dashed" w:sz="4" w:space="0" w:color="969696"/>
              <w:left w:val="none" w:sz="4" w:space="0" w:color="6E6E6E"/>
              <w:bottom w:val="single" w:sz="4" w:space="0" w:color="FFFFFF"/>
              <w:right w:val="single" w:sz="6" w:space="0" w:color="FFFFFF"/>
            </w:tcBorders>
          </w:tcPr>
          <w:p w14:paraId="18DC479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30F72"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46CF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536C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3D547"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9BBD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8FA8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006CE"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1C6AE" w14:textId="77777777" w:rsidR="00F74A14" w:rsidRDefault="00F74A14">
            <w:pPr>
              <w:pStyle w:val="ProductList-TableBody"/>
              <w:jc w:val="center"/>
            </w:pPr>
          </w:p>
        </w:tc>
      </w:tr>
    </w:tbl>
    <w:p w14:paraId="7490C464" w14:textId="77777777" w:rsidR="00F74A14" w:rsidRDefault="003F529A">
      <w:pPr>
        <w:pStyle w:val="ProductList-Offering1SubSection"/>
        <w:outlineLvl w:val="3"/>
      </w:pPr>
      <w:bookmarkStart w:id="267" w:name="_Sec780"/>
      <w:r>
        <w:t>2. Condições do Produto</w:t>
      </w:r>
      <w:bookmarkEnd w:id="267"/>
    </w:p>
    <w:tbl>
      <w:tblPr>
        <w:tblStyle w:val="PURTable"/>
        <w:tblW w:w="0" w:type="dxa"/>
        <w:tblLook w:val="04A0" w:firstRow="1" w:lastRow="0" w:firstColumn="1" w:lastColumn="0" w:noHBand="0" w:noVBand="1"/>
      </w:tblPr>
      <w:tblGrid>
        <w:gridCol w:w="3628"/>
        <w:gridCol w:w="3640"/>
        <w:gridCol w:w="3648"/>
      </w:tblGrid>
      <w:tr w:rsidR="00F74A14" w14:paraId="7EE587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B1E8C" w14:textId="77777777" w:rsidR="00F74A14" w:rsidRDefault="003F529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5FC231"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3A9A9D7" w14:textId="77777777" w:rsidR="00F74A14" w:rsidRDefault="003F529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F74A14" w14:paraId="2DA46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67743" w14:textId="77777777" w:rsidR="00F74A14" w:rsidRDefault="003F529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2F9A3103" w14:textId="77777777" w:rsidR="00F74A14" w:rsidRDefault="003F529A">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71A9A" w14:textId="77777777" w:rsidR="00F74A14" w:rsidRDefault="003F529A">
            <w:pPr>
              <w:pStyle w:val="ProductList-TableBody"/>
            </w:pPr>
            <w:r>
              <w:rPr>
                <w:color w:val="404040"/>
              </w:rPr>
              <w:t>Promoções: N/D</w:t>
            </w:r>
          </w:p>
        </w:tc>
      </w:tr>
      <w:tr w:rsidR="00F74A14" w14:paraId="536618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857C2" w14:textId="77777777" w:rsidR="00F74A14" w:rsidRDefault="003F529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75FB7F12" w14:textId="77777777" w:rsidR="00F74A14" w:rsidRDefault="003F529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xml:space="preserve">: Todos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46CE53" w14:textId="77777777" w:rsidR="00F74A14" w:rsidRDefault="003F529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Todos (exceto para Créditos de Comunicação)</w:t>
            </w:r>
          </w:p>
        </w:tc>
      </w:tr>
      <w:tr w:rsidR="00F74A14" w14:paraId="057F7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6B1E2" w14:textId="77777777" w:rsidR="00F74A14" w:rsidRDefault="003F529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77A2D43C" w14:textId="77777777" w:rsidR="00F74A14" w:rsidRDefault="003F529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anual em vez de mensal." </w:instrText>
            </w:r>
            <w:r>
              <w:fldChar w:fldCharType="separate"/>
            </w:r>
            <w:r>
              <w:rPr>
                <w:color w:val="0563C1"/>
              </w:rPr>
              <w:t>Qualificados para Adequação (“True-Up”)</w:t>
            </w:r>
            <w:r>
              <w:fldChar w:fldCharType="end"/>
            </w:r>
            <w:r>
              <w:t>: Todos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14:paraId="3CB4F749" w14:textId="77777777" w:rsidR="00F74A14" w:rsidRDefault="003F529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0717F883" w14:textId="77777777" w:rsidR="00F74A14" w:rsidRDefault="00F74A14">
      <w:pPr>
        <w:pStyle w:val="ProductList-Body"/>
      </w:pPr>
    </w:p>
    <w:p w14:paraId="3DA5789B" w14:textId="77777777" w:rsidR="00F74A14" w:rsidRDefault="003F529A">
      <w:pPr>
        <w:pStyle w:val="ProductList-ClauseHeading"/>
        <w:outlineLvl w:val="4"/>
      </w:pPr>
      <w:r>
        <w:t>2.1 Créditos de Comunicação</w:t>
      </w:r>
    </w:p>
    <w:p w14:paraId="1010A2EF" w14:textId="77777777" w:rsidR="00F74A14" w:rsidRDefault="003F529A">
      <w:pPr>
        <w:pStyle w:val="ProductList-Body"/>
      </w:pPr>
      <w:r>
        <w:t xml:space="preserve">Os Créditos de Comunicação requerem um pagamento inicial por meio do Portal de Administração do Office 365. A Microsoft faturará o Cliente ou seu revendedor imediatamente para cada transação, incluindo, se a renovação automática estiver habilitada, sempre que o saldo mínimo for atingido. Todos esses fundos não utilizados em até 12 meses a partir da data da transação serão perdidos. </w:t>
      </w:r>
    </w:p>
    <w:p w14:paraId="69476F62" w14:textId="77777777" w:rsidR="00F74A14" w:rsidRDefault="00F74A14">
      <w:pPr>
        <w:pStyle w:val="ProductList-Body"/>
      </w:pPr>
    </w:p>
    <w:p w14:paraId="7488E428" w14:textId="77777777" w:rsidR="00F74A14" w:rsidRDefault="003F529A">
      <w:pPr>
        <w:pStyle w:val="ProductList-Body"/>
      </w:pPr>
      <w:r>
        <w:t>Os encargos de uso se basearão nas taxas publicadas pela Microsoft quando os serviços são usados. Os Créditos de Comunicação são isentos de preços fixos, não obstante nenhuma referência a preços fixos segundo os termos do contrato de licenciamento por volume aplicável.</w:t>
      </w:r>
    </w:p>
    <w:p w14:paraId="42A5BF67" w14:textId="77777777" w:rsidR="00F74A14" w:rsidRDefault="00F74A14">
      <w:pPr>
        <w:pStyle w:val="ProductList-Body"/>
      </w:pPr>
    </w:p>
    <w:p w14:paraId="6BACA968" w14:textId="77777777" w:rsidR="00F74A14" w:rsidRDefault="003F529A">
      <w:pPr>
        <w:pStyle w:val="ProductList-ClauseHeading"/>
        <w:outlineLvl w:val="4"/>
      </w:pPr>
      <w:r>
        <w:t>2.2 Audioconferência para Usuários Baseados na Índia</w:t>
      </w:r>
    </w:p>
    <w:p w14:paraId="59EBF690" w14:textId="77777777" w:rsidR="00F74A14" w:rsidRDefault="003F529A">
      <w:pPr>
        <w:pStyle w:val="ProductList-Body"/>
      </w:pPr>
      <w:r>
        <w:t>A partir de 1º de fevereiro de 2020, é necessária uma assinatura de Audioconferência para Usuários Baseados na Índia para usuários que os usuários localizados na República da Índia usem a Audioconferência.</w:t>
      </w:r>
    </w:p>
    <w:p w14:paraId="4C5ECED9" w14:textId="77777777" w:rsidR="00F74A14" w:rsidRDefault="00F74A14">
      <w:pPr>
        <w:pStyle w:val="ProductList-Body"/>
      </w:pPr>
    </w:p>
    <w:p w14:paraId="6C32412F" w14:textId="77777777" w:rsidR="00F74A14" w:rsidRDefault="003F529A">
      <w:pPr>
        <w:pStyle w:val="ProductList-ClauseHeading"/>
        <w:outlineLvl w:val="4"/>
      </w:pPr>
      <w:r>
        <w:t>2.3 Pré-requisitos da Licença</w:t>
      </w:r>
    </w:p>
    <w:tbl>
      <w:tblPr>
        <w:tblStyle w:val="PURTable"/>
        <w:tblW w:w="0" w:type="dxa"/>
        <w:tblLook w:val="04A0" w:firstRow="1" w:lastRow="0" w:firstColumn="1" w:lastColumn="0" w:noHBand="0" w:noVBand="1"/>
      </w:tblPr>
      <w:tblGrid>
        <w:gridCol w:w="5440"/>
        <w:gridCol w:w="5476"/>
      </w:tblGrid>
      <w:tr w:rsidR="00F74A14" w14:paraId="4CDDD4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5EFB868F" w14:textId="77777777" w:rsidR="00F74A14" w:rsidRDefault="003F529A">
            <w:pPr>
              <w:pStyle w:val="ProductList-TableBody"/>
            </w:pPr>
            <w:r>
              <w:rPr>
                <w:color w:val="FFFFFF"/>
              </w:rPr>
              <w:t>Licença</w:t>
            </w:r>
          </w:p>
        </w:tc>
        <w:tc>
          <w:tcPr>
            <w:tcW w:w="6120" w:type="dxa"/>
            <w:tcBorders>
              <w:top w:val="single" w:sz="4" w:space="0" w:color="0070C0"/>
              <w:bottom w:val="single" w:sz="4" w:space="0" w:color="000000"/>
              <w:right w:val="single" w:sz="4" w:space="0" w:color="0070C0"/>
            </w:tcBorders>
            <w:shd w:val="clear" w:color="auto" w:fill="0072C6"/>
          </w:tcPr>
          <w:p w14:paraId="7265F7BC" w14:textId="77777777" w:rsidR="00F74A14" w:rsidRDefault="003F529A">
            <w:pPr>
              <w:pStyle w:val="ProductList-TableBody"/>
            </w:pPr>
            <w:r>
              <w:rPr>
                <w:color w:val="FFFFFF"/>
              </w:rPr>
              <w:t>Pré-requisitos da Licença</w:t>
            </w:r>
          </w:p>
        </w:tc>
      </w:tr>
      <w:tr w:rsidR="00F74A14" w14:paraId="460C1E5B" w14:textId="77777777">
        <w:tc>
          <w:tcPr>
            <w:tcW w:w="6120" w:type="dxa"/>
            <w:tcBorders>
              <w:top w:val="single" w:sz="4" w:space="0" w:color="000000"/>
              <w:left w:val="single" w:sz="4" w:space="0" w:color="000000"/>
              <w:bottom w:val="single" w:sz="4" w:space="0" w:color="000000"/>
              <w:right w:val="single" w:sz="4" w:space="0" w:color="000000"/>
            </w:tcBorders>
          </w:tcPr>
          <w:p w14:paraId="75356BA1" w14:textId="77777777" w:rsidR="00F74A14" w:rsidRDefault="003F529A">
            <w:pPr>
              <w:pStyle w:val="ProductList-TableBody"/>
            </w:pPr>
            <w:r>
              <w:t>Comunicação Avançada</w:t>
            </w:r>
          </w:p>
        </w:tc>
        <w:tc>
          <w:tcPr>
            <w:tcW w:w="6120" w:type="dxa"/>
            <w:tcBorders>
              <w:top w:val="single" w:sz="4" w:space="0" w:color="000000"/>
              <w:left w:val="single" w:sz="4" w:space="0" w:color="000000"/>
              <w:bottom w:val="single" w:sz="4" w:space="0" w:color="000000"/>
              <w:right w:val="single" w:sz="4" w:space="0" w:color="000000"/>
            </w:tcBorders>
          </w:tcPr>
          <w:p w14:paraId="1D6EFDD2" w14:textId="77777777" w:rsidR="00F74A14" w:rsidRDefault="003F529A">
            <w:pPr>
              <w:pStyle w:val="ProductList-TableBody"/>
            </w:pPr>
            <w:r>
              <w:t>Office 365 F3/E1/E3/E5; Microsoft 365 Business Basic/Business Standard/Business Premium/F1/F3/E3/E5</w:t>
            </w:r>
          </w:p>
        </w:tc>
      </w:tr>
      <w:tr w:rsidR="00F74A14" w14:paraId="1856DD63" w14:textId="77777777">
        <w:tc>
          <w:tcPr>
            <w:tcW w:w="6120" w:type="dxa"/>
            <w:tcBorders>
              <w:top w:val="single" w:sz="4" w:space="0" w:color="000000"/>
              <w:left w:val="single" w:sz="4" w:space="0" w:color="000000"/>
              <w:bottom w:val="single" w:sz="4" w:space="0" w:color="000000"/>
              <w:right w:val="single" w:sz="4" w:space="0" w:color="000000"/>
            </w:tcBorders>
          </w:tcPr>
          <w:p w14:paraId="59F56452" w14:textId="77777777" w:rsidR="00F74A14" w:rsidRDefault="003F529A">
            <w:pPr>
              <w:pStyle w:val="ProductList-TableBody"/>
            </w:pPr>
            <w:r>
              <w:t>Audioconferências</w:t>
            </w:r>
          </w:p>
        </w:tc>
        <w:tc>
          <w:tcPr>
            <w:tcW w:w="6120" w:type="dxa"/>
            <w:tcBorders>
              <w:top w:val="single" w:sz="4" w:space="0" w:color="000000"/>
              <w:left w:val="single" w:sz="4" w:space="0" w:color="000000"/>
              <w:bottom w:val="none" w:sz="4" w:space="0" w:color="000000"/>
              <w:right w:val="single" w:sz="4" w:space="0" w:color="000000"/>
            </w:tcBorders>
          </w:tcPr>
          <w:p w14:paraId="361680C5" w14:textId="77777777" w:rsidR="00F74A14" w:rsidRDefault="003F529A">
            <w:pPr>
              <w:pStyle w:val="ProductList-TableBody"/>
            </w:pPr>
            <w:r>
              <w:t>Office 365 F3/E1/E3/E5; Microsoft 365 F1/F3/E3/E5</w:t>
            </w:r>
          </w:p>
        </w:tc>
      </w:tr>
      <w:tr w:rsidR="00F74A14" w14:paraId="58146328" w14:textId="77777777">
        <w:tc>
          <w:tcPr>
            <w:tcW w:w="6120" w:type="dxa"/>
            <w:tcBorders>
              <w:top w:val="single" w:sz="4" w:space="0" w:color="000000"/>
              <w:left w:val="single" w:sz="4" w:space="0" w:color="000000"/>
              <w:bottom w:val="single" w:sz="4" w:space="0" w:color="000000"/>
              <w:right w:val="single" w:sz="4" w:space="0" w:color="000000"/>
            </w:tcBorders>
          </w:tcPr>
          <w:p w14:paraId="5777CDF2" w14:textId="77777777" w:rsidR="00F74A14" w:rsidRDefault="003F529A">
            <w:pPr>
              <w:pStyle w:val="ProductList-TableBody"/>
            </w:pPr>
            <w:r>
              <w:t>Audioconferência para Usuários Baseados na Índia</w:t>
            </w:r>
          </w:p>
        </w:tc>
        <w:tc>
          <w:tcPr>
            <w:tcW w:w="6120" w:type="dxa"/>
            <w:tcBorders>
              <w:top w:val="none" w:sz="4" w:space="0" w:color="000000"/>
              <w:left w:val="single" w:sz="4" w:space="0" w:color="000000"/>
              <w:bottom w:val="single" w:sz="4" w:space="0" w:color="000000"/>
              <w:right w:val="single" w:sz="4" w:space="0" w:color="000000"/>
            </w:tcBorders>
          </w:tcPr>
          <w:p w14:paraId="2A24927C" w14:textId="77777777" w:rsidR="00F74A14" w:rsidRDefault="00F74A14">
            <w:pPr>
              <w:pStyle w:val="ProductList-TableBody"/>
            </w:pPr>
          </w:p>
        </w:tc>
      </w:tr>
      <w:tr w:rsidR="00F74A14" w14:paraId="17AB153C" w14:textId="77777777">
        <w:tc>
          <w:tcPr>
            <w:tcW w:w="6120" w:type="dxa"/>
            <w:tcBorders>
              <w:top w:val="single" w:sz="4" w:space="0" w:color="000000"/>
              <w:left w:val="single" w:sz="4" w:space="0" w:color="000000"/>
              <w:bottom w:val="single" w:sz="4" w:space="0" w:color="000000"/>
              <w:right w:val="single" w:sz="4" w:space="0" w:color="000000"/>
            </w:tcBorders>
          </w:tcPr>
          <w:p w14:paraId="212CD3A5" w14:textId="77777777" w:rsidR="00F74A14" w:rsidRDefault="003F529A">
            <w:pPr>
              <w:pStyle w:val="ProductList-TableBody"/>
            </w:pPr>
            <w:r>
              <w:t>Complemento de Audioconferência para Usuários E5 Baseados na Índia</w:t>
            </w:r>
          </w:p>
        </w:tc>
        <w:tc>
          <w:tcPr>
            <w:tcW w:w="6120" w:type="dxa"/>
            <w:tcBorders>
              <w:top w:val="single" w:sz="4" w:space="0" w:color="000000"/>
              <w:left w:val="single" w:sz="4" w:space="0" w:color="000000"/>
              <w:bottom w:val="single" w:sz="4" w:space="0" w:color="000000"/>
              <w:right w:val="single" w:sz="4" w:space="0" w:color="000000"/>
            </w:tcBorders>
          </w:tcPr>
          <w:p w14:paraId="4FC019D0" w14:textId="77777777" w:rsidR="00F74A14" w:rsidRDefault="003F529A">
            <w:pPr>
              <w:pStyle w:val="ProductList-TableBody"/>
            </w:pPr>
            <w:r>
              <w:t>Office 365 E5; Microsoft 365 E5</w:t>
            </w:r>
          </w:p>
        </w:tc>
      </w:tr>
      <w:tr w:rsidR="00F74A14" w14:paraId="2C78999F" w14:textId="77777777">
        <w:tc>
          <w:tcPr>
            <w:tcW w:w="6120" w:type="dxa"/>
            <w:tcBorders>
              <w:top w:val="single" w:sz="4" w:space="0" w:color="000000"/>
              <w:left w:val="single" w:sz="4" w:space="0" w:color="000000"/>
              <w:bottom w:val="single" w:sz="4" w:space="0" w:color="000000"/>
              <w:right w:val="single" w:sz="4" w:space="0" w:color="000000"/>
            </w:tcBorders>
          </w:tcPr>
          <w:p w14:paraId="195A5C04" w14:textId="77777777" w:rsidR="00F74A14" w:rsidRDefault="003F529A">
            <w:pPr>
              <w:pStyle w:val="ProductList-TableBody"/>
            </w:pPr>
            <w:r>
              <w:t>Minutos para Dial-out Estendido para Audioconferência para EUA/Canadá</w:t>
            </w:r>
          </w:p>
        </w:tc>
        <w:tc>
          <w:tcPr>
            <w:tcW w:w="6120" w:type="dxa"/>
            <w:tcBorders>
              <w:top w:val="single" w:sz="4" w:space="0" w:color="000000"/>
              <w:left w:val="single" w:sz="4" w:space="0" w:color="000000"/>
              <w:bottom w:val="single" w:sz="4" w:space="0" w:color="000000"/>
              <w:right w:val="single" w:sz="4" w:space="0" w:color="000000"/>
            </w:tcBorders>
          </w:tcPr>
          <w:p w14:paraId="3A88C84A" w14:textId="77777777" w:rsidR="00F74A14" w:rsidRDefault="003F529A">
            <w:pPr>
              <w:pStyle w:val="ProductList-TableBody"/>
            </w:pPr>
            <w:r>
              <w:t>Audioconferência; Audioconferência para Usuários Baseados na Índia; Microsoft 365 E5; Office 365 E5</w:t>
            </w:r>
          </w:p>
        </w:tc>
      </w:tr>
      <w:tr w:rsidR="00F74A14" w14:paraId="1FE781A6" w14:textId="77777777">
        <w:tc>
          <w:tcPr>
            <w:tcW w:w="6120" w:type="dxa"/>
            <w:tcBorders>
              <w:top w:val="single" w:sz="4" w:space="0" w:color="000000"/>
              <w:left w:val="single" w:sz="4" w:space="0" w:color="000000"/>
              <w:bottom w:val="single" w:sz="4" w:space="0" w:color="000000"/>
              <w:right w:val="single" w:sz="4" w:space="0" w:color="000000"/>
            </w:tcBorders>
          </w:tcPr>
          <w:p w14:paraId="29AA4154" w14:textId="77777777" w:rsidR="00F74A14" w:rsidRDefault="003F529A">
            <w:pPr>
              <w:pStyle w:val="ProductList-TableBody"/>
            </w:pPr>
            <w:r>
              <w:t>Sistema de Telefonia</w:t>
            </w:r>
          </w:p>
        </w:tc>
        <w:tc>
          <w:tcPr>
            <w:tcW w:w="6120" w:type="dxa"/>
            <w:tcBorders>
              <w:top w:val="single" w:sz="4" w:space="0" w:color="000000"/>
              <w:left w:val="single" w:sz="4" w:space="0" w:color="000000"/>
              <w:bottom w:val="single" w:sz="4" w:space="0" w:color="000000"/>
              <w:right w:val="single" w:sz="4" w:space="0" w:color="000000"/>
            </w:tcBorders>
          </w:tcPr>
          <w:p w14:paraId="039901D2" w14:textId="77777777" w:rsidR="00F74A14" w:rsidRDefault="003F529A">
            <w:pPr>
              <w:pStyle w:val="ProductList-TableBody"/>
            </w:pPr>
            <w:r>
              <w:t>Office 365 F3/E1/E3; Microsoft 365 F1/F3/E3</w:t>
            </w:r>
          </w:p>
        </w:tc>
      </w:tr>
      <w:tr w:rsidR="00F74A14" w14:paraId="08C6442B" w14:textId="77777777">
        <w:tc>
          <w:tcPr>
            <w:tcW w:w="6120" w:type="dxa"/>
            <w:tcBorders>
              <w:top w:val="single" w:sz="4" w:space="0" w:color="000000"/>
              <w:left w:val="single" w:sz="4" w:space="0" w:color="000000"/>
              <w:bottom w:val="single" w:sz="4" w:space="0" w:color="000000"/>
              <w:right w:val="single" w:sz="4" w:space="0" w:color="000000"/>
            </w:tcBorders>
          </w:tcPr>
          <w:p w14:paraId="0F65852A" w14:textId="77777777" w:rsidR="00F74A14" w:rsidRDefault="003F529A">
            <w:pPr>
              <w:pStyle w:val="ProductList-TableBody"/>
            </w:pPr>
            <w:r>
              <w:t>Plano de chamada</w:t>
            </w:r>
          </w:p>
        </w:tc>
        <w:tc>
          <w:tcPr>
            <w:tcW w:w="6120" w:type="dxa"/>
            <w:tcBorders>
              <w:top w:val="single" w:sz="4" w:space="0" w:color="000000"/>
              <w:left w:val="single" w:sz="4" w:space="0" w:color="000000"/>
              <w:bottom w:val="single" w:sz="4" w:space="0" w:color="000000"/>
              <w:right w:val="single" w:sz="4" w:space="0" w:color="000000"/>
            </w:tcBorders>
          </w:tcPr>
          <w:p w14:paraId="44B25727" w14:textId="77777777" w:rsidR="00F74A14" w:rsidRDefault="003F529A">
            <w:pPr>
              <w:pStyle w:val="ProductList-TableBody"/>
            </w:pPr>
            <w:r>
              <w:t>Office 365 E5; Microsoft 365 E5; Sistema de Telefonia</w:t>
            </w:r>
          </w:p>
        </w:tc>
      </w:tr>
      <w:tr w:rsidR="00F74A14" w14:paraId="79AF54B6" w14:textId="77777777">
        <w:tc>
          <w:tcPr>
            <w:tcW w:w="6120" w:type="dxa"/>
            <w:tcBorders>
              <w:top w:val="single" w:sz="4" w:space="0" w:color="000000"/>
              <w:left w:val="single" w:sz="4" w:space="0" w:color="000000"/>
              <w:bottom w:val="single" w:sz="4" w:space="0" w:color="000000"/>
              <w:right w:val="single" w:sz="4" w:space="0" w:color="000000"/>
            </w:tcBorders>
          </w:tcPr>
          <w:p w14:paraId="3931E6A9" w14:textId="77777777" w:rsidR="00F74A14" w:rsidRDefault="003F529A">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4A6AAE58" w14:textId="77777777" w:rsidR="00F74A14" w:rsidRDefault="003F529A">
            <w:pPr>
              <w:pStyle w:val="ProductList-TableBody"/>
            </w:pPr>
            <w:r>
              <w:t>Microsoft 365 Business Basic/Business Standard/Business Premium</w:t>
            </w:r>
          </w:p>
        </w:tc>
      </w:tr>
      <w:tr w:rsidR="00F74A14" w14:paraId="043E7B17" w14:textId="77777777">
        <w:tc>
          <w:tcPr>
            <w:tcW w:w="6120" w:type="dxa"/>
            <w:tcBorders>
              <w:top w:val="single" w:sz="4" w:space="0" w:color="000000"/>
              <w:left w:val="single" w:sz="4" w:space="0" w:color="000000"/>
              <w:bottom w:val="single" w:sz="4" w:space="0" w:color="000000"/>
              <w:right w:val="single" w:sz="4" w:space="0" w:color="000000"/>
            </w:tcBorders>
          </w:tcPr>
          <w:p w14:paraId="5651B5CA" w14:textId="77777777" w:rsidR="00F74A14" w:rsidRDefault="003F529A">
            <w:pPr>
              <w:pStyle w:val="ProductList-TableBody"/>
            </w:pPr>
            <w:r>
              <w:t>Microsoft Teams Calling Essentials para Estados Unidos e Canadá</w:t>
            </w:r>
          </w:p>
        </w:tc>
        <w:tc>
          <w:tcPr>
            <w:tcW w:w="6120" w:type="dxa"/>
            <w:tcBorders>
              <w:top w:val="single" w:sz="4" w:space="0" w:color="000000"/>
              <w:left w:val="single" w:sz="4" w:space="0" w:color="000000"/>
              <w:bottom w:val="single" w:sz="4" w:space="0" w:color="000000"/>
              <w:right w:val="single" w:sz="4" w:space="0" w:color="000000"/>
            </w:tcBorders>
          </w:tcPr>
          <w:p w14:paraId="17B7E0F9" w14:textId="77777777" w:rsidR="00F74A14" w:rsidRDefault="003F529A">
            <w:pPr>
              <w:pStyle w:val="ProductList-TableBody"/>
            </w:pPr>
            <w:r>
              <w:t>Office 365 F3/E1/E3; Microsoft 365 F1/F3/E3</w:t>
            </w:r>
          </w:p>
        </w:tc>
      </w:tr>
    </w:tbl>
    <w:p w14:paraId="6C04D188"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3691B6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E746BF"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0F02C295" w14:textId="77777777" w:rsidR="00F74A14" w:rsidRDefault="00F74A14">
      <w:pPr>
        <w:pStyle w:val="ProductList-Body"/>
      </w:pPr>
    </w:p>
    <w:p w14:paraId="77EF9323" w14:textId="77777777" w:rsidR="00F74A14" w:rsidRDefault="003F529A">
      <w:pPr>
        <w:pStyle w:val="ProductList-Offering2HeadingNoBorder"/>
        <w:outlineLvl w:val="2"/>
      </w:pPr>
      <w:bookmarkStart w:id="268" w:name="_Sec665"/>
      <w:r>
        <w:t>Exchange Online</w:t>
      </w:r>
      <w:bookmarkEnd w:id="268"/>
      <w:r>
        <w:fldChar w:fldCharType="begin"/>
      </w:r>
      <w:r>
        <w:instrText xml:space="preserve"> TC "</w:instrText>
      </w:r>
      <w:bookmarkStart w:id="269" w:name="_Toc62635077"/>
      <w:r>
        <w:instrText>Exchange Online</w:instrText>
      </w:r>
      <w:bookmarkEnd w:id="269"/>
      <w:r>
        <w:instrText>" \l 3</w:instrText>
      </w:r>
      <w:r>
        <w:fldChar w:fldCharType="end"/>
      </w:r>
    </w:p>
    <w:p w14:paraId="3CEC8AB8" w14:textId="77777777" w:rsidR="00F74A14" w:rsidRDefault="003F529A">
      <w:pPr>
        <w:pStyle w:val="ProductList-Offering1SubSection"/>
        <w:outlineLvl w:val="3"/>
      </w:pPr>
      <w:bookmarkStart w:id="270" w:name="_Sec721"/>
      <w:r>
        <w:t>1. Disponibilidade do Programa</w:t>
      </w:r>
      <w:bookmarkEnd w:id="270"/>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F74A14" w14:paraId="64D998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9288FD" w14:textId="77777777" w:rsidR="00F74A14" w:rsidRDefault="003F529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59E2B13" w14:textId="77777777" w:rsidR="00F74A14" w:rsidRDefault="003F529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E75795"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17ED9B"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34486"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8B420"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31B9A"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68C9C"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CEFD8"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EA33FF" w14:textId="77777777" w:rsidR="00F74A14" w:rsidRDefault="003F529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74A14" w14:paraId="2A449350" w14:textId="77777777">
        <w:tc>
          <w:tcPr>
            <w:tcW w:w="4660" w:type="dxa"/>
            <w:tcBorders>
              <w:top w:val="single" w:sz="6" w:space="0" w:color="FFFFFF"/>
              <w:left w:val="none" w:sz="4" w:space="0" w:color="6E6E6E"/>
              <w:bottom w:val="dashed" w:sz="4" w:space="0" w:color="BFBFBF"/>
              <w:right w:val="none" w:sz="4" w:space="0" w:color="6E6E6E"/>
            </w:tcBorders>
          </w:tcPr>
          <w:p w14:paraId="0AB1B3B4" w14:textId="77777777" w:rsidR="00F74A14" w:rsidRDefault="003F529A">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5E47B09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DA302"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378F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56617"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A5494"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B6B8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9425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28F5E"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2F6D8" w14:textId="77777777" w:rsidR="00F74A14" w:rsidRDefault="00F74A14">
            <w:pPr>
              <w:pStyle w:val="ProductList-TableBody"/>
              <w:jc w:val="center"/>
            </w:pPr>
          </w:p>
        </w:tc>
      </w:tr>
      <w:tr w:rsidR="00F74A14" w14:paraId="6376C513" w14:textId="77777777">
        <w:tc>
          <w:tcPr>
            <w:tcW w:w="4660" w:type="dxa"/>
            <w:tcBorders>
              <w:top w:val="dashed" w:sz="4" w:space="0" w:color="BFBFBF"/>
              <w:left w:val="none" w:sz="4" w:space="0" w:color="6E6E6E"/>
              <w:bottom w:val="dashed" w:sz="4" w:space="0" w:color="BFBFBF"/>
              <w:right w:val="none" w:sz="4" w:space="0" w:color="6E6E6E"/>
            </w:tcBorders>
          </w:tcPr>
          <w:p w14:paraId="23D42B8C" w14:textId="77777777" w:rsidR="00F74A14" w:rsidRDefault="003F529A">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D97584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25B08"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B277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4ABE2"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2DFC8"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FDDF7"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30C31"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7AE3C"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405FE" w14:textId="77777777" w:rsidR="00F74A14" w:rsidRDefault="00F74A14">
            <w:pPr>
              <w:pStyle w:val="ProductList-TableBody"/>
              <w:jc w:val="center"/>
            </w:pPr>
          </w:p>
        </w:tc>
      </w:tr>
      <w:tr w:rsidR="00F74A14" w14:paraId="2B1BB4BE" w14:textId="77777777">
        <w:tc>
          <w:tcPr>
            <w:tcW w:w="4660" w:type="dxa"/>
            <w:tcBorders>
              <w:top w:val="dashed" w:sz="4" w:space="0" w:color="BFBFBF"/>
              <w:left w:val="none" w:sz="4" w:space="0" w:color="6E6E6E"/>
              <w:bottom w:val="dashed" w:sz="4" w:space="0" w:color="BFBFBF"/>
              <w:right w:val="none" w:sz="4" w:space="0" w:color="6E6E6E"/>
            </w:tcBorders>
          </w:tcPr>
          <w:p w14:paraId="5E736801" w14:textId="77777777" w:rsidR="00F74A14" w:rsidRDefault="003F529A">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740" w:type="dxa"/>
            <w:tcBorders>
              <w:top w:val="dashed" w:sz="4" w:space="0" w:color="BFBFBF"/>
              <w:left w:val="none" w:sz="4" w:space="0" w:color="6E6E6E"/>
              <w:bottom w:val="dashed" w:sz="4" w:space="0" w:color="BFBFBF"/>
              <w:right w:val="single" w:sz="6" w:space="0" w:color="FFFFFF"/>
            </w:tcBorders>
          </w:tcPr>
          <w:p w14:paraId="0C69E31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A3622"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BA07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73D6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BB29F"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0508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F4CC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12511"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7CE8D" w14:textId="77777777" w:rsidR="00F74A14" w:rsidRDefault="00F74A14">
            <w:pPr>
              <w:pStyle w:val="ProductList-TableBody"/>
              <w:jc w:val="center"/>
            </w:pPr>
          </w:p>
        </w:tc>
      </w:tr>
      <w:tr w:rsidR="00F74A14" w14:paraId="328B801B" w14:textId="77777777">
        <w:tc>
          <w:tcPr>
            <w:tcW w:w="4660" w:type="dxa"/>
            <w:tcBorders>
              <w:top w:val="dashed" w:sz="4" w:space="0" w:color="BFBFBF"/>
              <w:left w:val="none" w:sz="4" w:space="0" w:color="6E6E6E"/>
              <w:bottom w:val="dashed" w:sz="4" w:space="0" w:color="BFBFBF"/>
              <w:right w:val="none" w:sz="4" w:space="0" w:color="6E6E6E"/>
            </w:tcBorders>
          </w:tcPr>
          <w:p w14:paraId="60F1955E" w14:textId="77777777" w:rsidR="00F74A14" w:rsidRDefault="003F529A">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EFC27C4" w14:textId="77777777" w:rsidR="00F74A14" w:rsidRDefault="003F52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E6445"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96B4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5762E"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3B86D"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6EEDC"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64FC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F67AD"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91E48" w14:textId="77777777" w:rsidR="00F74A14" w:rsidRDefault="00F74A14">
            <w:pPr>
              <w:pStyle w:val="ProductList-TableBody"/>
              <w:jc w:val="center"/>
            </w:pPr>
          </w:p>
        </w:tc>
      </w:tr>
      <w:tr w:rsidR="00F74A14" w14:paraId="1B52D467" w14:textId="77777777">
        <w:tc>
          <w:tcPr>
            <w:tcW w:w="4660" w:type="dxa"/>
            <w:tcBorders>
              <w:top w:val="dashed" w:sz="4" w:space="0" w:color="BFBFBF"/>
              <w:left w:val="none" w:sz="4" w:space="0" w:color="6E6E6E"/>
              <w:bottom w:val="dashed" w:sz="4" w:space="0" w:color="BFBFBF"/>
              <w:right w:val="none" w:sz="4" w:space="0" w:color="6E6E6E"/>
            </w:tcBorders>
          </w:tcPr>
          <w:p w14:paraId="2CBE5E62" w14:textId="77777777" w:rsidR="00F74A14" w:rsidRDefault="003F529A">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E378F8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9CAD1"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6842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97A6D"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A9DC2"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3067A"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C387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FAF6E"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A0C9E" w14:textId="77777777" w:rsidR="00F74A14" w:rsidRDefault="00F74A14">
            <w:pPr>
              <w:pStyle w:val="ProductList-TableBody"/>
              <w:jc w:val="center"/>
            </w:pPr>
          </w:p>
        </w:tc>
      </w:tr>
      <w:tr w:rsidR="00F74A14" w14:paraId="02EB2E91" w14:textId="77777777">
        <w:tc>
          <w:tcPr>
            <w:tcW w:w="4660" w:type="dxa"/>
            <w:tcBorders>
              <w:top w:val="dashed" w:sz="4" w:space="0" w:color="BFBFBF"/>
              <w:left w:val="none" w:sz="4" w:space="0" w:color="6E6E6E"/>
              <w:bottom w:val="dashed" w:sz="4" w:space="0" w:color="BFBFBF"/>
              <w:right w:val="none" w:sz="4" w:space="0" w:color="6E6E6E"/>
            </w:tcBorders>
          </w:tcPr>
          <w:p w14:paraId="53AB4670" w14:textId="77777777" w:rsidR="00F74A14" w:rsidRDefault="003F529A">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CBA1A6A" w14:textId="77777777" w:rsidR="00F74A14" w:rsidRDefault="003F52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44BA5"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6CB9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D20BD"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DFE68"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5861F"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6F86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54B0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C5F26" w14:textId="77777777" w:rsidR="00F74A14" w:rsidRDefault="00F74A14">
            <w:pPr>
              <w:pStyle w:val="ProductList-TableBody"/>
              <w:jc w:val="center"/>
            </w:pPr>
          </w:p>
        </w:tc>
      </w:tr>
      <w:tr w:rsidR="00F74A14" w14:paraId="00A89E4C" w14:textId="77777777">
        <w:tc>
          <w:tcPr>
            <w:tcW w:w="4660" w:type="dxa"/>
            <w:tcBorders>
              <w:top w:val="dashed" w:sz="4" w:space="0" w:color="BFBFBF"/>
              <w:left w:val="none" w:sz="4" w:space="0" w:color="6E6E6E"/>
              <w:bottom w:val="dashed" w:sz="4" w:space="0" w:color="BFBFBF"/>
              <w:right w:val="none" w:sz="4" w:space="0" w:color="6E6E6E"/>
            </w:tcBorders>
          </w:tcPr>
          <w:p w14:paraId="13662A99" w14:textId="77777777" w:rsidR="00F74A14" w:rsidRDefault="003F529A">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740" w:type="dxa"/>
            <w:tcBorders>
              <w:top w:val="dashed" w:sz="4" w:space="0" w:color="BFBFBF"/>
              <w:left w:val="none" w:sz="4" w:space="0" w:color="6E6E6E"/>
              <w:bottom w:val="dashed" w:sz="4" w:space="0" w:color="BFBFBF"/>
              <w:right w:val="single" w:sz="6" w:space="0" w:color="FFFFFF"/>
            </w:tcBorders>
          </w:tcPr>
          <w:p w14:paraId="517CF2B8" w14:textId="77777777" w:rsidR="00F74A14" w:rsidRDefault="003F52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86418"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4D21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CD9B4"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8B951"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A139F"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F814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F0AFB"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533FF" w14:textId="77777777" w:rsidR="00F74A14" w:rsidRDefault="00F74A14">
            <w:pPr>
              <w:pStyle w:val="ProductList-TableBody"/>
              <w:jc w:val="center"/>
            </w:pPr>
          </w:p>
        </w:tc>
      </w:tr>
      <w:tr w:rsidR="00F74A14" w14:paraId="2387AABD" w14:textId="77777777">
        <w:tc>
          <w:tcPr>
            <w:tcW w:w="4660" w:type="dxa"/>
            <w:tcBorders>
              <w:top w:val="dashed" w:sz="4" w:space="0" w:color="BFBFBF"/>
              <w:left w:val="none" w:sz="4" w:space="0" w:color="6E6E6E"/>
              <w:bottom w:val="dashed" w:sz="4" w:space="0" w:color="BFBFBF"/>
              <w:right w:val="none" w:sz="4" w:space="0" w:color="6E6E6E"/>
            </w:tcBorders>
          </w:tcPr>
          <w:p w14:paraId="5FCD8939" w14:textId="77777777" w:rsidR="00F74A14" w:rsidRDefault="003F529A">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B1631B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E0EE6"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E6A1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8DAB5"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B3063"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C2F9D"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B783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FE28C"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2E569" w14:textId="77777777" w:rsidR="00F74A14" w:rsidRDefault="00F74A14">
            <w:pPr>
              <w:pStyle w:val="ProductList-TableBody"/>
              <w:jc w:val="center"/>
            </w:pPr>
          </w:p>
        </w:tc>
      </w:tr>
      <w:tr w:rsidR="00F74A14" w14:paraId="047F25CB" w14:textId="77777777">
        <w:tc>
          <w:tcPr>
            <w:tcW w:w="4660" w:type="dxa"/>
            <w:tcBorders>
              <w:top w:val="dashed" w:sz="4" w:space="0" w:color="BFBFBF"/>
              <w:left w:val="none" w:sz="4" w:space="0" w:color="6E6E6E"/>
              <w:bottom w:val="dashed" w:sz="4" w:space="0" w:color="BFBFBF"/>
              <w:right w:val="none" w:sz="4" w:space="0" w:color="6E6E6E"/>
            </w:tcBorders>
          </w:tcPr>
          <w:p w14:paraId="26ADD3FA" w14:textId="77777777" w:rsidR="00F74A14" w:rsidRDefault="003F529A">
            <w:pPr>
              <w:pStyle w:val="ProductList-TableBody"/>
            </w:pPr>
            <w:r>
              <w:t>Plano 1 do Microsoft Defender para Office 365</w:t>
            </w:r>
            <w:r>
              <w:fldChar w:fldCharType="begin"/>
            </w:r>
            <w:r>
              <w:instrText xml:space="preserve"> XE "Plano 1 do Microsoft Defender para Office 365" </w:instrText>
            </w:r>
            <w:r>
              <w:fldChar w:fldCharType="end"/>
            </w:r>
            <w:r>
              <w:t xml:space="preserve"> (SL do Usuário)</w:t>
            </w:r>
          </w:p>
        </w:tc>
        <w:tc>
          <w:tcPr>
            <w:tcW w:w="740" w:type="dxa"/>
            <w:tcBorders>
              <w:top w:val="dashed" w:sz="4" w:space="0" w:color="BFBFBF"/>
              <w:left w:val="none" w:sz="4" w:space="0" w:color="6E6E6E"/>
              <w:bottom w:val="dashed" w:sz="4" w:space="0" w:color="BFBFBF"/>
              <w:right w:val="single" w:sz="6" w:space="0" w:color="FFFFFF"/>
            </w:tcBorders>
          </w:tcPr>
          <w:p w14:paraId="75A9E3F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AE215"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FFC6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29472"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5A6AA"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7AC02"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ECA4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2E1E2"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057A4" w14:textId="77777777" w:rsidR="00F74A14" w:rsidRDefault="00F74A14">
            <w:pPr>
              <w:pStyle w:val="ProductList-TableBody"/>
              <w:jc w:val="center"/>
            </w:pPr>
          </w:p>
        </w:tc>
      </w:tr>
      <w:tr w:rsidR="00F74A14" w14:paraId="529CD02F" w14:textId="77777777">
        <w:tc>
          <w:tcPr>
            <w:tcW w:w="4660" w:type="dxa"/>
            <w:tcBorders>
              <w:top w:val="dashed" w:sz="4" w:space="0" w:color="BFBFBF"/>
              <w:left w:val="none" w:sz="4" w:space="0" w:color="6E6E6E"/>
              <w:bottom w:val="dashed" w:sz="4" w:space="0" w:color="BFBFBF"/>
              <w:right w:val="none" w:sz="4" w:space="0" w:color="6E6E6E"/>
            </w:tcBorders>
          </w:tcPr>
          <w:p w14:paraId="1CD98FDA" w14:textId="77777777" w:rsidR="00F74A14" w:rsidRDefault="003F529A">
            <w:pPr>
              <w:pStyle w:val="ProductList-TableBody"/>
            </w:pPr>
            <w:r>
              <w:t>Plano 2 do Microsoft Defender para Office 365</w:t>
            </w:r>
            <w:r>
              <w:fldChar w:fldCharType="begin"/>
            </w:r>
            <w:r>
              <w:instrText xml:space="preserve"> XE "Plano 2 do Microsoft Defender para Office 365" </w:instrText>
            </w:r>
            <w:r>
              <w:fldChar w:fldCharType="end"/>
            </w:r>
            <w:r>
              <w:t xml:space="preserve"> (SL do Usuário)</w:t>
            </w:r>
          </w:p>
        </w:tc>
        <w:tc>
          <w:tcPr>
            <w:tcW w:w="740" w:type="dxa"/>
            <w:tcBorders>
              <w:top w:val="dashed" w:sz="4" w:space="0" w:color="BFBFBF"/>
              <w:left w:val="none" w:sz="4" w:space="0" w:color="6E6E6E"/>
              <w:bottom w:val="dashed" w:sz="4" w:space="0" w:color="BFBFBF"/>
              <w:right w:val="single" w:sz="6" w:space="0" w:color="FFFFFF"/>
            </w:tcBorders>
          </w:tcPr>
          <w:p w14:paraId="61704D0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7CD2D"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703B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5C76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F073D"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5AD0A"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C387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F134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39A21" w14:textId="77777777" w:rsidR="00F74A14" w:rsidRDefault="00F74A14">
            <w:pPr>
              <w:pStyle w:val="ProductList-TableBody"/>
              <w:jc w:val="center"/>
            </w:pPr>
          </w:p>
        </w:tc>
      </w:tr>
      <w:tr w:rsidR="00F74A14" w14:paraId="6ACEB508" w14:textId="77777777">
        <w:tc>
          <w:tcPr>
            <w:tcW w:w="4660" w:type="dxa"/>
            <w:tcBorders>
              <w:top w:val="dashed" w:sz="4" w:space="0" w:color="BFBFBF"/>
              <w:left w:val="none" w:sz="4" w:space="0" w:color="6E6E6E"/>
              <w:bottom w:val="dashed" w:sz="4" w:space="0" w:color="BFBFBF"/>
              <w:right w:val="none" w:sz="4" w:space="0" w:color="6E6E6E"/>
            </w:tcBorders>
          </w:tcPr>
          <w:p w14:paraId="64EB8000" w14:textId="77777777" w:rsidR="00F74A14" w:rsidRDefault="003F529A">
            <w:pPr>
              <w:pStyle w:val="ProductList-TableBody"/>
            </w:pPr>
            <w:r>
              <w:t xml:space="preserve">Prevenção contra Perda de Dados do Office 365 </w:t>
            </w:r>
            <w:r>
              <w:fldChar w:fldCharType="begin"/>
            </w:r>
            <w:r>
              <w:instrText xml:space="preserve"> XE "Prevenção contra Perda de Dados do Office 365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399A738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F526A"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9B22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56A5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DB7DD"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389D4"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B5D4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5A59D"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F3C72" w14:textId="77777777" w:rsidR="00F74A14" w:rsidRDefault="00F74A14">
            <w:pPr>
              <w:pStyle w:val="ProductList-TableBody"/>
              <w:jc w:val="center"/>
            </w:pPr>
          </w:p>
        </w:tc>
      </w:tr>
      <w:tr w:rsidR="00F74A14" w14:paraId="7CC555E2" w14:textId="77777777">
        <w:tc>
          <w:tcPr>
            <w:tcW w:w="4660" w:type="dxa"/>
            <w:tcBorders>
              <w:top w:val="dashed" w:sz="4" w:space="0" w:color="BFBFBF"/>
              <w:left w:val="none" w:sz="4" w:space="0" w:color="6E6E6E"/>
              <w:bottom w:val="none" w:sz="4" w:space="0" w:color="BFBFBF"/>
              <w:right w:val="none" w:sz="4" w:space="0" w:color="6E6E6E"/>
            </w:tcBorders>
          </w:tcPr>
          <w:p w14:paraId="1703E906" w14:textId="77777777" w:rsidR="00F74A14" w:rsidRDefault="003F529A">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C0F3B1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98AE9"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2EC0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5AB2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3AC24"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FCB06"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C9F3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5BCE1"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BD5C8" w14:textId="77777777" w:rsidR="00F74A14" w:rsidRDefault="00F74A14">
            <w:pPr>
              <w:pStyle w:val="ProductList-TableBody"/>
              <w:jc w:val="center"/>
            </w:pPr>
          </w:p>
        </w:tc>
      </w:tr>
    </w:tbl>
    <w:p w14:paraId="397CC599" w14:textId="77777777" w:rsidR="00F74A14" w:rsidRDefault="003F529A">
      <w:pPr>
        <w:pStyle w:val="ProductList-Offering1SubSection"/>
        <w:outlineLvl w:val="3"/>
      </w:pPr>
      <w:bookmarkStart w:id="271" w:name="_Sec776"/>
      <w:r>
        <w:t>2. Condições do Produto</w:t>
      </w:r>
      <w:bookmarkEnd w:id="271"/>
    </w:p>
    <w:tbl>
      <w:tblPr>
        <w:tblStyle w:val="PURTable"/>
        <w:tblW w:w="0" w:type="dxa"/>
        <w:tblLook w:val="04A0" w:firstRow="1" w:lastRow="0" w:firstColumn="1" w:lastColumn="0" w:noHBand="0" w:noVBand="1"/>
      </w:tblPr>
      <w:tblGrid>
        <w:gridCol w:w="3647"/>
        <w:gridCol w:w="3622"/>
        <w:gridCol w:w="3647"/>
      </w:tblGrid>
      <w:tr w:rsidR="00F74A14" w14:paraId="50F7F1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B55A39" w14:textId="77777777" w:rsidR="00F74A14" w:rsidRDefault="003F529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52F5CE"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ACA30D" w14:textId="77777777" w:rsidR="00F74A14" w:rsidRDefault="003F529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F74A14" w14:paraId="1E6BE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FB6E04" w14:textId="77777777" w:rsidR="00F74A14" w:rsidRDefault="003F529A">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130">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2B87296" w14:textId="77777777" w:rsidR="00F74A14" w:rsidRDefault="003F529A">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0A3E2" w14:textId="77777777" w:rsidR="00F74A14" w:rsidRDefault="003F529A">
            <w:pPr>
              <w:pStyle w:val="ProductList-TableBody"/>
            </w:pPr>
            <w:r>
              <w:rPr>
                <w:color w:val="404040"/>
              </w:rPr>
              <w:t>Promoções: N/D</w:t>
            </w:r>
          </w:p>
        </w:tc>
      </w:tr>
      <w:tr w:rsidR="00F74A14" w14:paraId="6B665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D1BB36" w14:textId="77777777" w:rsidR="00F74A14" w:rsidRDefault="003F529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14:paraId="2807C3AF" w14:textId="77777777" w:rsidR="00F74A14" w:rsidRDefault="003F529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4CEAEBD6" w14:textId="77777777" w:rsidR="00F74A14" w:rsidRDefault="003F529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Todos</w:t>
            </w:r>
          </w:p>
        </w:tc>
      </w:tr>
      <w:tr w:rsidR="00F74A14" w14:paraId="349FC85C" w14:textId="77777777">
        <w:tc>
          <w:tcPr>
            <w:tcW w:w="4040" w:type="dxa"/>
            <w:tcBorders>
              <w:top w:val="single" w:sz="4" w:space="0" w:color="000000"/>
              <w:left w:val="single" w:sz="4" w:space="0" w:color="000000"/>
              <w:bottom w:val="single" w:sz="4" w:space="0" w:color="000000"/>
              <w:right w:val="single" w:sz="4" w:space="0" w:color="000000"/>
            </w:tcBorders>
          </w:tcPr>
          <w:p w14:paraId="4FA6B806" w14:textId="77777777" w:rsidR="00F74A14" w:rsidRDefault="003F529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EE9386" w14:textId="77777777" w:rsidR="00F74A14" w:rsidRDefault="003F529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09E513F" w14:textId="77777777" w:rsidR="00F74A14" w:rsidRDefault="003F529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70D64F87" w14:textId="77777777" w:rsidR="00F74A14" w:rsidRDefault="00F74A14">
      <w:pPr>
        <w:pStyle w:val="ProductList-Body"/>
      </w:pPr>
    </w:p>
    <w:p w14:paraId="68B5F3A3" w14:textId="77777777" w:rsidR="00F74A14" w:rsidRDefault="003F529A">
      <w:pPr>
        <w:pStyle w:val="ProductList-ClauseHeading"/>
        <w:outlineLvl w:val="4"/>
      </w:pPr>
      <w:r>
        <w:t>2.1 Pré-requisitos da Licença</w:t>
      </w:r>
    </w:p>
    <w:tbl>
      <w:tblPr>
        <w:tblStyle w:val="PURTable"/>
        <w:tblW w:w="0" w:type="dxa"/>
        <w:tblLook w:val="04A0" w:firstRow="1" w:lastRow="0" w:firstColumn="1" w:lastColumn="0" w:noHBand="0" w:noVBand="1"/>
      </w:tblPr>
      <w:tblGrid>
        <w:gridCol w:w="5456"/>
        <w:gridCol w:w="5460"/>
      </w:tblGrid>
      <w:tr w:rsidR="00F74A14" w14:paraId="318613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750AF53" w14:textId="77777777" w:rsidR="00F74A14" w:rsidRDefault="003F529A">
            <w:pPr>
              <w:pStyle w:val="ProductList-TableBody"/>
            </w:pPr>
            <w:r>
              <w:rPr>
                <w:color w:val="FFFFFF"/>
              </w:rPr>
              <w:t>Licença</w:t>
            </w:r>
          </w:p>
        </w:tc>
        <w:tc>
          <w:tcPr>
            <w:tcW w:w="6120" w:type="dxa"/>
            <w:tcBorders>
              <w:top w:val="single" w:sz="4" w:space="0" w:color="0070C0"/>
              <w:bottom w:val="single" w:sz="4" w:space="0" w:color="0070C0"/>
              <w:right w:val="single" w:sz="4" w:space="0" w:color="0070C0"/>
            </w:tcBorders>
            <w:shd w:val="clear" w:color="auto" w:fill="0072C6"/>
          </w:tcPr>
          <w:p w14:paraId="5D62C756" w14:textId="77777777" w:rsidR="00F74A14" w:rsidRDefault="003F529A">
            <w:pPr>
              <w:pStyle w:val="ProductList-TableBody"/>
            </w:pPr>
            <w:r>
              <w:rPr>
                <w:color w:val="FFFFFF"/>
              </w:rPr>
              <w:t>Pré-requisitos da Licença</w:t>
            </w:r>
          </w:p>
        </w:tc>
      </w:tr>
      <w:tr w:rsidR="00F74A14" w14:paraId="1821CA81" w14:textId="77777777">
        <w:tc>
          <w:tcPr>
            <w:tcW w:w="6120" w:type="dxa"/>
            <w:tcBorders>
              <w:top w:val="single" w:sz="4" w:space="0" w:color="0070C0"/>
              <w:left w:val="single" w:sz="4" w:space="0" w:color="000000"/>
              <w:bottom w:val="single" w:sz="4" w:space="0" w:color="000000"/>
              <w:right w:val="single" w:sz="4" w:space="0" w:color="000000"/>
            </w:tcBorders>
          </w:tcPr>
          <w:p w14:paraId="7FA00BE6" w14:textId="77777777" w:rsidR="00F74A14" w:rsidRDefault="003F529A">
            <w:pPr>
              <w:pStyle w:val="ProductList-TableBody"/>
            </w:pPr>
            <w:r>
              <w:t>Plano 1/2 do Microsoft Defender para Office 365</w:t>
            </w:r>
          </w:p>
        </w:tc>
        <w:tc>
          <w:tcPr>
            <w:tcW w:w="6120" w:type="dxa"/>
            <w:tcBorders>
              <w:top w:val="single" w:sz="4" w:space="0" w:color="0070C0"/>
              <w:left w:val="single" w:sz="4" w:space="0" w:color="000000"/>
              <w:bottom w:val="single" w:sz="4" w:space="0" w:color="000000"/>
              <w:right w:val="single" w:sz="4" w:space="0" w:color="000000"/>
            </w:tcBorders>
          </w:tcPr>
          <w:p w14:paraId="39F571F6" w14:textId="77777777" w:rsidR="00F74A14" w:rsidRDefault="003F529A">
            <w:pPr>
              <w:pStyle w:val="ProductList-TableBody"/>
            </w:pPr>
            <w:r>
              <w:t>Qualquer licença de plano do Microsoft 365, Office 365, Exchange Online, SharePoint Online ou OneDrive for Business</w:t>
            </w:r>
          </w:p>
        </w:tc>
      </w:tr>
      <w:tr w:rsidR="00F74A14" w14:paraId="78D8C9AA" w14:textId="77777777">
        <w:tc>
          <w:tcPr>
            <w:tcW w:w="6120" w:type="dxa"/>
            <w:tcBorders>
              <w:top w:val="single" w:sz="4" w:space="0" w:color="000000"/>
              <w:left w:val="single" w:sz="4" w:space="0" w:color="000000"/>
              <w:bottom w:val="single" w:sz="4" w:space="0" w:color="000000"/>
              <w:right w:val="single" w:sz="4" w:space="0" w:color="000000"/>
            </w:tcBorders>
          </w:tcPr>
          <w:p w14:paraId="63626C0F" w14:textId="77777777" w:rsidR="00F74A14" w:rsidRDefault="003F529A">
            <w:pPr>
              <w:pStyle w:val="ProductList-TableBody"/>
            </w:pPr>
            <w:r>
              <w:t>Prevenção contra Perda de Dados do Office 365</w:t>
            </w:r>
          </w:p>
        </w:tc>
        <w:tc>
          <w:tcPr>
            <w:tcW w:w="6120" w:type="dxa"/>
            <w:tcBorders>
              <w:top w:val="single" w:sz="4" w:space="0" w:color="000000"/>
              <w:left w:val="single" w:sz="4" w:space="0" w:color="000000"/>
              <w:bottom w:val="single" w:sz="4" w:space="0" w:color="000000"/>
              <w:right w:val="single" w:sz="4" w:space="0" w:color="000000"/>
            </w:tcBorders>
          </w:tcPr>
          <w:p w14:paraId="51D87A4D" w14:textId="77777777" w:rsidR="00F74A14" w:rsidRDefault="003F529A">
            <w:pPr>
              <w:pStyle w:val="ProductList-TableBody"/>
            </w:pPr>
            <w:r>
              <w:t>Qualquer licença de plano do Microsoft 365, Office 365, Exchange Online, SharePoint Online ou OneDrive for Business</w:t>
            </w:r>
          </w:p>
        </w:tc>
      </w:tr>
    </w:tbl>
    <w:p w14:paraId="2FBD7BF7"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04E52E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497A4A"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672CC82F" w14:textId="77777777" w:rsidR="00F74A14" w:rsidRDefault="00F74A14">
      <w:pPr>
        <w:pStyle w:val="ProductList-Body"/>
      </w:pPr>
    </w:p>
    <w:p w14:paraId="3C0898FA" w14:textId="77777777" w:rsidR="00F74A14" w:rsidRDefault="003F529A">
      <w:pPr>
        <w:pStyle w:val="ProductList-Offering2HeadingNoBorder"/>
        <w:outlineLvl w:val="2"/>
      </w:pPr>
      <w:bookmarkStart w:id="272" w:name="_Sec1273"/>
      <w:r>
        <w:t>Microsoft Stream</w:t>
      </w:r>
      <w:bookmarkEnd w:id="272"/>
      <w:r>
        <w:fldChar w:fldCharType="begin"/>
      </w:r>
      <w:r>
        <w:instrText xml:space="preserve"> TC "</w:instrText>
      </w:r>
      <w:bookmarkStart w:id="273" w:name="_Toc62635078"/>
      <w:r>
        <w:instrText>Microsoft Stream</w:instrText>
      </w:r>
      <w:bookmarkEnd w:id="273"/>
      <w:r>
        <w:instrText>" \l 3</w:instrText>
      </w:r>
      <w:r>
        <w:fldChar w:fldCharType="end"/>
      </w:r>
    </w:p>
    <w:p w14:paraId="30E189DC" w14:textId="77777777" w:rsidR="00F74A14" w:rsidRDefault="003F529A">
      <w:pPr>
        <w:pStyle w:val="ProductList-Offering1SubSection"/>
        <w:outlineLvl w:val="3"/>
      </w:pPr>
      <w:bookmarkStart w:id="274" w:name="_Sec1274"/>
      <w:r>
        <w:t>1. Disponibilidade do Programa</w:t>
      </w:r>
      <w:bookmarkEnd w:id="274"/>
    </w:p>
    <w:p w14:paraId="57728AFF" w14:textId="77777777" w:rsidR="00F74A14" w:rsidRDefault="00F74A14">
      <w:pPr>
        <w:pStyle w:val="ProductList-Body"/>
      </w:pPr>
    </w:p>
    <w:tbl>
      <w:tblPr>
        <w:tblStyle w:val="PURTable"/>
        <w:tblW w:w="0" w:type="dxa"/>
        <w:tblLook w:val="04A0" w:firstRow="1" w:lastRow="0" w:firstColumn="1" w:lastColumn="0" w:noHBand="0" w:noVBand="1"/>
      </w:tblPr>
      <w:tblGrid>
        <w:gridCol w:w="4605"/>
        <w:gridCol w:w="707"/>
        <w:gridCol w:w="679"/>
        <w:gridCol w:w="694"/>
        <w:gridCol w:w="707"/>
        <w:gridCol w:w="726"/>
        <w:gridCol w:w="719"/>
        <w:gridCol w:w="698"/>
        <w:gridCol w:w="693"/>
        <w:gridCol w:w="688"/>
      </w:tblGrid>
      <w:tr w:rsidR="00F74A14" w14:paraId="02AC483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04B3CD0" w14:textId="77777777" w:rsidR="00F74A14" w:rsidRDefault="003F529A">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68F225" w14:textId="77777777" w:rsidR="00F74A14" w:rsidRDefault="003F529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1E5592"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C5C3F8"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FBB360"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1D18C9"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4C7F41"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BACF35"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AC01FD"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D529AA" w14:textId="77777777" w:rsidR="00F74A14" w:rsidRDefault="003F529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74A14" w14:paraId="78523548" w14:textId="77777777">
        <w:tc>
          <w:tcPr>
            <w:tcW w:w="5140" w:type="dxa"/>
            <w:tcBorders>
              <w:bottom w:val="dashed" w:sz="4" w:space="0" w:color="6E6E6E"/>
              <w:right w:val="single" w:sz="4" w:space="0" w:color="FFFFFF"/>
            </w:tcBorders>
          </w:tcPr>
          <w:p w14:paraId="2659FC6E" w14:textId="77777777" w:rsidR="00F74A14" w:rsidRDefault="003F529A">
            <w:pPr>
              <w:pStyle w:val="ProductList-TableBody"/>
            </w:pPr>
            <w:r>
              <w:t>Microsoft Stream</w:t>
            </w:r>
            <w:r>
              <w:fldChar w:fldCharType="begin"/>
            </w:r>
            <w:r>
              <w:instrText xml:space="preserve"> XE "Microsoft Stream" </w:instrText>
            </w:r>
            <w:r>
              <w:fldChar w:fldCharType="end"/>
            </w:r>
            <w:r>
              <w:t xml:space="preserve"> (SL de Usuário)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535DB22" w14:textId="77777777" w:rsidR="00F74A14" w:rsidRDefault="00F74A1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2489A8"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C1D7DC"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82E6FE"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E47078"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BB8F6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7913CD"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F94790"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3B199B" w14:textId="77777777" w:rsidR="00F74A14" w:rsidRDefault="00F74A14">
            <w:pPr>
              <w:pStyle w:val="ProductList-TableBody"/>
              <w:jc w:val="center"/>
            </w:pPr>
          </w:p>
        </w:tc>
      </w:tr>
      <w:tr w:rsidR="00F74A14" w14:paraId="5E782D50" w14:textId="77777777">
        <w:tc>
          <w:tcPr>
            <w:tcW w:w="5140" w:type="dxa"/>
            <w:tcBorders>
              <w:top w:val="dashed" w:sz="4" w:space="0" w:color="6E6E6E"/>
              <w:bottom w:val="single" w:sz="4" w:space="0" w:color="FFFFFF"/>
              <w:right w:val="single" w:sz="4" w:space="0" w:color="FFFFFF"/>
            </w:tcBorders>
          </w:tcPr>
          <w:p w14:paraId="04D31388" w14:textId="77777777" w:rsidR="00F74A14" w:rsidRDefault="003F529A">
            <w:pPr>
              <w:pStyle w:val="ProductList-TableBody"/>
            </w:pPr>
            <w:r>
              <w:t>Complemento de Armazenamento do Microsoft Stream</w:t>
            </w:r>
            <w:r>
              <w:fldChar w:fldCharType="begin"/>
            </w:r>
            <w:r>
              <w:instrText xml:space="preserve"> XE "Complemento de Armazenamento do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0A0EC00" w14:textId="77777777" w:rsidR="00F74A14" w:rsidRDefault="00F74A1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8A7A31"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7E7A7F"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2E4C08"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2785FB"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4BB511"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E2092"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E4613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73906C" w14:textId="77777777" w:rsidR="00F74A14" w:rsidRDefault="00F74A14">
            <w:pPr>
              <w:pStyle w:val="ProductList-TableBody"/>
              <w:jc w:val="center"/>
            </w:pPr>
          </w:p>
        </w:tc>
      </w:tr>
    </w:tbl>
    <w:p w14:paraId="436F4B1A" w14:textId="77777777" w:rsidR="00F74A14" w:rsidRDefault="003F529A">
      <w:pPr>
        <w:pStyle w:val="ProductList-Offering1SubSection"/>
        <w:outlineLvl w:val="3"/>
      </w:pPr>
      <w:bookmarkStart w:id="275" w:name="_Sec1275"/>
      <w:r>
        <w:t>2. Condições do Produto</w:t>
      </w:r>
      <w:bookmarkEnd w:id="275"/>
    </w:p>
    <w:p w14:paraId="1FA0F3A6" w14:textId="77777777" w:rsidR="00F74A14" w:rsidRDefault="00F74A14">
      <w:pPr>
        <w:pStyle w:val="ProductList-Body"/>
      </w:pPr>
    </w:p>
    <w:tbl>
      <w:tblPr>
        <w:tblStyle w:val="PURTable"/>
        <w:tblW w:w="0" w:type="dxa"/>
        <w:tblLook w:val="04A0" w:firstRow="1" w:lastRow="0" w:firstColumn="1" w:lastColumn="0" w:noHBand="0" w:noVBand="1"/>
      </w:tblPr>
      <w:tblGrid>
        <w:gridCol w:w="3642"/>
        <w:gridCol w:w="3637"/>
        <w:gridCol w:w="3637"/>
      </w:tblGrid>
      <w:tr w:rsidR="00F74A14" w14:paraId="517EB0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AFDA8D" w14:textId="77777777" w:rsidR="00F74A14" w:rsidRDefault="003F529A">
            <w:pPr>
              <w:pStyle w:val="ProductList-TableBody"/>
            </w:pPr>
            <w:r>
              <w:t xml:space="preserve">Termos de Serviço: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605CB8"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8D1BE4E" w14:textId="77777777" w:rsidR="00F74A14" w:rsidRDefault="003F529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F74A14" w14:paraId="24B40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450533B" w14:textId="77777777" w:rsidR="00F74A14" w:rsidRDefault="003F529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895B3DC" w14:textId="77777777" w:rsidR="00F74A14" w:rsidRDefault="003F529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221C5F4" w14:textId="77777777" w:rsidR="00F74A14" w:rsidRDefault="003F529A">
            <w:pPr>
              <w:pStyle w:val="ProductList-TableBody"/>
            </w:pPr>
            <w:r>
              <w:rPr>
                <w:color w:val="404040"/>
              </w:rPr>
              <w:t>Promoções: N/D</w:t>
            </w:r>
          </w:p>
        </w:tc>
      </w:tr>
      <w:tr w:rsidR="00F74A14" w14:paraId="4D273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8E2E26D" w14:textId="77777777" w:rsidR="00F74A14" w:rsidRDefault="003F529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23152C84" w14:textId="77777777" w:rsidR="00F74A14" w:rsidRDefault="003F529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7E599147" w14:textId="77777777" w:rsidR="00F74A14" w:rsidRDefault="003F529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F74A14" w14:paraId="39CA8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5363C98" w14:textId="77777777" w:rsidR="00F74A14" w:rsidRDefault="003F529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3CBF7693" w14:textId="77777777" w:rsidR="00F74A14" w:rsidRDefault="003F529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4B9D9" w14:textId="77777777" w:rsidR="00F74A14" w:rsidRDefault="00F74A14">
            <w:pPr>
              <w:pStyle w:val="ProductList-TableBody"/>
            </w:pPr>
          </w:p>
        </w:tc>
      </w:tr>
    </w:tbl>
    <w:p w14:paraId="29E3B26D"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15D9CF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40D937"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6003B823" w14:textId="77777777" w:rsidR="00F74A14" w:rsidRDefault="00F74A14">
      <w:pPr>
        <w:pStyle w:val="ProductList-Body"/>
      </w:pPr>
    </w:p>
    <w:p w14:paraId="09BC0A2F" w14:textId="77777777" w:rsidR="00F74A14" w:rsidRDefault="003F529A">
      <w:pPr>
        <w:pStyle w:val="ProductList-Offering2HeadingNoBorder"/>
        <w:outlineLvl w:val="2"/>
      </w:pPr>
      <w:bookmarkStart w:id="276" w:name="_Sec666"/>
      <w:r>
        <w:t>OneDrive for Business</w:t>
      </w:r>
      <w:bookmarkEnd w:id="276"/>
      <w:r>
        <w:fldChar w:fldCharType="begin"/>
      </w:r>
      <w:r>
        <w:instrText xml:space="preserve"> TC "</w:instrText>
      </w:r>
      <w:bookmarkStart w:id="277" w:name="_Toc62635079"/>
      <w:r>
        <w:instrText>OneDrive for Business</w:instrText>
      </w:r>
      <w:bookmarkEnd w:id="277"/>
      <w:r>
        <w:instrText>" \l 3</w:instrText>
      </w:r>
      <w:r>
        <w:fldChar w:fldCharType="end"/>
      </w:r>
    </w:p>
    <w:p w14:paraId="0DDF5D08" w14:textId="77777777" w:rsidR="00F74A14" w:rsidRDefault="003F529A">
      <w:pPr>
        <w:pStyle w:val="ProductList-Offering1SubSection"/>
        <w:outlineLvl w:val="3"/>
      </w:pPr>
      <w:bookmarkStart w:id="278" w:name="_Sec722"/>
      <w:r>
        <w:t>1. Disponibilidade do Programa</w:t>
      </w:r>
      <w:bookmarkEnd w:id="278"/>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F74A14" w14:paraId="53D47A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00B8F9" w14:textId="77777777" w:rsidR="00F74A14" w:rsidRDefault="003F529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FC503B9" w14:textId="77777777" w:rsidR="00F74A14" w:rsidRDefault="003F529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C8CD3"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235278"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F9AEF"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7BEC1"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ADDC95"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444AD"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B871F"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7BAE23" w14:textId="77777777" w:rsidR="00F74A14" w:rsidRDefault="003F529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74A14" w14:paraId="34681C93" w14:textId="77777777">
        <w:tc>
          <w:tcPr>
            <w:tcW w:w="4660" w:type="dxa"/>
            <w:tcBorders>
              <w:top w:val="single" w:sz="6" w:space="0" w:color="FFFFFF"/>
              <w:left w:val="none" w:sz="4" w:space="0" w:color="6E6E6E"/>
              <w:bottom w:val="dashed" w:sz="4" w:space="0" w:color="B2B2B2"/>
              <w:right w:val="none" w:sz="4" w:space="0" w:color="6E6E6E"/>
            </w:tcBorders>
          </w:tcPr>
          <w:p w14:paraId="197C22C6" w14:textId="77777777" w:rsidR="00F74A14" w:rsidRDefault="003F529A">
            <w:pPr>
              <w:pStyle w:val="ProductList-TableBody"/>
            </w:pPr>
            <w:r>
              <w:t>OneDrive for Business Plano 1 e 2</w:t>
            </w:r>
            <w:r>
              <w:fldChar w:fldCharType="begin"/>
            </w:r>
            <w:r>
              <w:instrText xml:space="preserve"> XE "OneDrive for Business Plano 1 e 2" </w:instrText>
            </w:r>
            <w:r>
              <w:fldChar w:fldCharType="end"/>
            </w:r>
            <w:r>
              <w:t xml:space="preserve"> (SL de Usuário)</w:t>
            </w:r>
          </w:p>
        </w:tc>
        <w:tc>
          <w:tcPr>
            <w:tcW w:w="740" w:type="dxa"/>
            <w:tcBorders>
              <w:top w:val="single" w:sz="6" w:space="0" w:color="FFFFFF"/>
              <w:left w:val="none" w:sz="4" w:space="0" w:color="6E6E6E"/>
              <w:bottom w:val="dashed" w:sz="4" w:space="0" w:color="B2B2B2"/>
              <w:right w:val="single" w:sz="6" w:space="0" w:color="FFFFFF"/>
            </w:tcBorders>
          </w:tcPr>
          <w:p w14:paraId="4A4ECF82" w14:textId="77777777" w:rsidR="00F74A14" w:rsidRDefault="003F52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B964D"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1ED4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88673"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AB275"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D13AF"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910F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CBF41"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1ED44" w14:textId="77777777" w:rsidR="00F74A14" w:rsidRDefault="00F74A14">
            <w:pPr>
              <w:pStyle w:val="ProductList-TableBody"/>
              <w:jc w:val="center"/>
            </w:pPr>
          </w:p>
        </w:tc>
      </w:tr>
      <w:tr w:rsidR="00F74A14" w14:paraId="1B9EFB30" w14:textId="77777777">
        <w:tc>
          <w:tcPr>
            <w:tcW w:w="4660" w:type="dxa"/>
            <w:tcBorders>
              <w:top w:val="dashed" w:sz="4" w:space="0" w:color="B2B2B2"/>
              <w:left w:val="none" w:sz="4" w:space="0" w:color="6E6E6E"/>
              <w:bottom w:val="single" w:sz="4" w:space="0" w:color="FFFFFF"/>
              <w:right w:val="none" w:sz="4" w:space="0" w:color="6E6E6E"/>
            </w:tcBorders>
          </w:tcPr>
          <w:p w14:paraId="191D0933" w14:textId="77777777" w:rsidR="00F74A14" w:rsidRDefault="003F529A">
            <w:pPr>
              <w:pStyle w:val="ProductList-TableBody"/>
            </w:pPr>
            <w:r>
              <w:t>Plano Iniciante para Trabalho Remoto</w:t>
            </w:r>
            <w:r>
              <w:fldChar w:fldCharType="begin"/>
            </w:r>
            <w:r>
              <w:instrText xml:space="preserve"> XE "Plano Iniciante para Trabalho Remoto"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09F69C2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26275"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802D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2A26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CA274"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12AF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A02A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467A2"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876B6" w14:textId="77777777" w:rsidR="00F74A14" w:rsidRDefault="00F74A14">
            <w:pPr>
              <w:pStyle w:val="ProductList-TableBody"/>
              <w:jc w:val="center"/>
            </w:pPr>
          </w:p>
        </w:tc>
      </w:tr>
    </w:tbl>
    <w:p w14:paraId="3D171676" w14:textId="77777777" w:rsidR="00F74A14" w:rsidRDefault="003F529A">
      <w:pPr>
        <w:pStyle w:val="ProductList-Offering1SubSection"/>
        <w:outlineLvl w:val="3"/>
      </w:pPr>
      <w:bookmarkStart w:id="279" w:name="_Sec777"/>
      <w:r>
        <w:t>2. Condições do Produto</w:t>
      </w:r>
      <w:bookmarkEnd w:id="279"/>
    </w:p>
    <w:tbl>
      <w:tblPr>
        <w:tblStyle w:val="PURTable"/>
        <w:tblW w:w="0" w:type="dxa"/>
        <w:tblLook w:val="04A0" w:firstRow="1" w:lastRow="0" w:firstColumn="1" w:lastColumn="0" w:noHBand="0" w:noVBand="1"/>
      </w:tblPr>
      <w:tblGrid>
        <w:gridCol w:w="3642"/>
        <w:gridCol w:w="3637"/>
        <w:gridCol w:w="3637"/>
      </w:tblGrid>
      <w:tr w:rsidR="00F74A14" w14:paraId="0CCB51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C58549" w14:textId="77777777" w:rsidR="00F74A14" w:rsidRDefault="003F529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9701E1"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301610" w14:textId="77777777" w:rsidR="00F74A14" w:rsidRDefault="003F529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F74A14" w14:paraId="510F1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A1F74" w14:textId="77777777" w:rsidR="00F74A14" w:rsidRDefault="003F529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59F5A" w14:textId="77777777" w:rsidR="00F74A14" w:rsidRDefault="003F529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EFD0F" w14:textId="77777777" w:rsidR="00F74A14" w:rsidRDefault="003F529A">
            <w:pPr>
              <w:pStyle w:val="ProductList-TableBody"/>
            </w:pPr>
            <w:r>
              <w:t>Promoções: N/D</w:t>
            </w:r>
          </w:p>
        </w:tc>
      </w:tr>
      <w:tr w:rsidR="00F74A14" w14:paraId="5569E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B8FFD" w14:textId="77777777" w:rsidR="00F74A14" w:rsidRDefault="003F529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240FB63A" w14:textId="77777777" w:rsidR="00F74A14" w:rsidRDefault="003F529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CE9655" w14:textId="77777777" w:rsidR="00F74A14" w:rsidRDefault="003F529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F74A14" w14:paraId="0A069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B9BEE" w14:textId="77777777" w:rsidR="00F74A14" w:rsidRDefault="003F529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6D49DDDD" w14:textId="77777777" w:rsidR="00F74A14" w:rsidRDefault="003F529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15069" w14:textId="77777777" w:rsidR="00F74A14" w:rsidRDefault="00F74A14">
            <w:pPr>
              <w:pStyle w:val="ProductList-TableBody"/>
            </w:pPr>
          </w:p>
        </w:tc>
      </w:tr>
    </w:tbl>
    <w:p w14:paraId="3B349091"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50D649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9AD47A"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47C6E7EA" w14:textId="77777777" w:rsidR="00F74A14" w:rsidRDefault="00F74A14">
      <w:pPr>
        <w:pStyle w:val="ProductList-Body"/>
      </w:pPr>
    </w:p>
    <w:p w14:paraId="34BBC6CA" w14:textId="77777777" w:rsidR="00F74A14" w:rsidRDefault="003F529A">
      <w:pPr>
        <w:pStyle w:val="ProductList-Offering2HeadingNoBorder"/>
        <w:outlineLvl w:val="2"/>
      </w:pPr>
      <w:bookmarkStart w:id="280" w:name="_Sec667"/>
      <w:r>
        <w:t>Project</w:t>
      </w:r>
      <w:bookmarkEnd w:id="280"/>
      <w:r>
        <w:fldChar w:fldCharType="begin"/>
      </w:r>
      <w:r>
        <w:instrText xml:space="preserve"> TC "</w:instrText>
      </w:r>
      <w:bookmarkStart w:id="281" w:name="_Toc62635080"/>
      <w:r>
        <w:instrText>Project</w:instrText>
      </w:r>
      <w:bookmarkEnd w:id="281"/>
      <w:r>
        <w:instrText>" \l 3</w:instrText>
      </w:r>
      <w:r>
        <w:fldChar w:fldCharType="end"/>
      </w:r>
    </w:p>
    <w:p w14:paraId="22C5F180" w14:textId="77777777" w:rsidR="00F74A14" w:rsidRDefault="003F529A">
      <w:pPr>
        <w:pStyle w:val="ProductList-Offering1SubSection"/>
        <w:outlineLvl w:val="3"/>
      </w:pPr>
      <w:bookmarkStart w:id="282" w:name="_Sec723"/>
      <w:r>
        <w:t>1. Disponibilidade do Programa</w:t>
      </w:r>
      <w:bookmarkEnd w:id="282"/>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F74A14" w14:paraId="1DC7BA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CE853B" w14:textId="77777777" w:rsidR="00F74A14" w:rsidRDefault="003F529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3D9F814" w14:textId="77777777" w:rsidR="00F74A14" w:rsidRDefault="003F529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F1AB1"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7FC2DB"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31B22"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4BD72"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48CF1"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FBAD0"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FE9F6C"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36AE41" w14:textId="77777777" w:rsidR="00F74A14" w:rsidRDefault="003F529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74A14" w14:paraId="4341DBF2" w14:textId="77777777">
        <w:tc>
          <w:tcPr>
            <w:tcW w:w="4660" w:type="dxa"/>
            <w:tcBorders>
              <w:top w:val="single" w:sz="6" w:space="0" w:color="FFFFFF"/>
              <w:left w:val="none" w:sz="4" w:space="0" w:color="6E6E6E"/>
              <w:bottom w:val="dashed" w:sz="4" w:space="0" w:color="BFBFBF"/>
              <w:right w:val="none" w:sz="4" w:space="0" w:color="6E6E6E"/>
            </w:tcBorders>
          </w:tcPr>
          <w:p w14:paraId="12392E50" w14:textId="77777777" w:rsidR="00F74A14" w:rsidRDefault="003F529A">
            <w:pPr>
              <w:pStyle w:val="ProductList-TableBody"/>
            </w:pPr>
            <w:r>
              <w:t>Project Essentials</w:t>
            </w:r>
            <w:r>
              <w:fldChar w:fldCharType="begin"/>
            </w:r>
            <w:r>
              <w:instrText xml:space="preserve"> XE "Project Essentials"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36B25F45" w14:textId="77777777" w:rsidR="00F74A14" w:rsidRDefault="003F52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DBA59"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2D1D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8A8A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9F093"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EE0D6"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45CB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6A72F"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89ED2" w14:textId="77777777" w:rsidR="00F74A14" w:rsidRDefault="00F74A14">
            <w:pPr>
              <w:pStyle w:val="ProductList-TableBody"/>
              <w:jc w:val="center"/>
            </w:pPr>
          </w:p>
        </w:tc>
      </w:tr>
      <w:tr w:rsidR="00F74A14" w14:paraId="370061BA" w14:textId="77777777">
        <w:tc>
          <w:tcPr>
            <w:tcW w:w="4660" w:type="dxa"/>
            <w:tcBorders>
              <w:top w:val="dashed" w:sz="4" w:space="0" w:color="BFBFBF"/>
              <w:left w:val="none" w:sz="4" w:space="0" w:color="6E6E6E"/>
              <w:bottom w:val="dashed" w:sz="4" w:space="0" w:color="BFBFBF"/>
              <w:right w:val="none" w:sz="4" w:space="0" w:color="6E6E6E"/>
            </w:tcBorders>
          </w:tcPr>
          <w:p w14:paraId="509F9DEB" w14:textId="77777777" w:rsidR="00F74A14" w:rsidRDefault="003F529A">
            <w:pPr>
              <w:pStyle w:val="ProductList-TableBody"/>
            </w:pPr>
            <w:r>
              <w:t>Complemento do Project Essentials</w:t>
            </w:r>
            <w:r>
              <w:fldChar w:fldCharType="begin"/>
            </w:r>
            <w:r>
              <w:instrText xml:space="preserve"> XE "Complemento do Project Essentials"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67A136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6C70E"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F5B3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B6C3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2E035"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01883"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9297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885D5"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320DC" w14:textId="77777777" w:rsidR="00F74A14" w:rsidRDefault="00F74A14">
            <w:pPr>
              <w:pStyle w:val="ProductList-TableBody"/>
              <w:jc w:val="center"/>
            </w:pPr>
          </w:p>
        </w:tc>
      </w:tr>
      <w:tr w:rsidR="00F74A14" w14:paraId="6350E771" w14:textId="77777777">
        <w:tc>
          <w:tcPr>
            <w:tcW w:w="4660" w:type="dxa"/>
            <w:tcBorders>
              <w:top w:val="dashed" w:sz="4" w:space="0" w:color="BFBFBF"/>
              <w:left w:val="none" w:sz="4" w:space="0" w:color="6E6E6E"/>
              <w:bottom w:val="dashed" w:sz="4" w:space="0" w:color="BFBFBF"/>
              <w:right w:val="none" w:sz="4" w:space="0" w:color="6E6E6E"/>
            </w:tcBorders>
          </w:tcPr>
          <w:p w14:paraId="24B1F330" w14:textId="77777777" w:rsidR="00F74A14" w:rsidRDefault="003F529A">
            <w:pPr>
              <w:pStyle w:val="ProductList-TableBody"/>
            </w:pPr>
            <w:r>
              <w:t>Project Plano 1</w:t>
            </w:r>
            <w:r>
              <w:fldChar w:fldCharType="begin"/>
            </w:r>
            <w:r>
              <w:instrText xml:space="preserve"> XE "Project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9CB516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DC104"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9AE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E8C8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F33D"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A21E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49F3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C3C0B"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86E02" w14:textId="77777777" w:rsidR="00F74A14" w:rsidRDefault="00F74A14">
            <w:pPr>
              <w:pStyle w:val="ProductList-TableBody"/>
              <w:jc w:val="center"/>
            </w:pPr>
          </w:p>
        </w:tc>
      </w:tr>
      <w:tr w:rsidR="00F74A14" w14:paraId="1A94641A" w14:textId="77777777">
        <w:tc>
          <w:tcPr>
            <w:tcW w:w="4660" w:type="dxa"/>
            <w:tcBorders>
              <w:top w:val="dashed" w:sz="4" w:space="0" w:color="BFBFBF"/>
              <w:left w:val="none" w:sz="4" w:space="0" w:color="6E6E6E"/>
              <w:bottom w:val="dashed" w:sz="4" w:space="0" w:color="BFBFBF"/>
              <w:right w:val="none" w:sz="4" w:space="0" w:color="6E6E6E"/>
            </w:tcBorders>
          </w:tcPr>
          <w:p w14:paraId="31CBB40A" w14:textId="77777777" w:rsidR="00F74A14" w:rsidRDefault="003F529A">
            <w:pPr>
              <w:pStyle w:val="ProductList-TableBody"/>
            </w:pPr>
            <w:r>
              <w:t>Complemento do Project Plano 1</w:t>
            </w:r>
            <w:r>
              <w:fldChar w:fldCharType="begin"/>
            </w:r>
            <w:r>
              <w:instrText xml:space="preserve"> XE "Complemento do Project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EC6C33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CF2AB"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67F8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7767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7DEF0"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069C4"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6501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BF5B9"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E92D9" w14:textId="77777777" w:rsidR="00F74A14" w:rsidRDefault="00F74A14">
            <w:pPr>
              <w:pStyle w:val="ProductList-TableBody"/>
              <w:jc w:val="center"/>
            </w:pPr>
          </w:p>
        </w:tc>
      </w:tr>
      <w:tr w:rsidR="00F74A14" w14:paraId="6012F386" w14:textId="77777777">
        <w:tc>
          <w:tcPr>
            <w:tcW w:w="4660" w:type="dxa"/>
            <w:tcBorders>
              <w:top w:val="dashed" w:sz="4" w:space="0" w:color="BFBFBF"/>
              <w:left w:val="none" w:sz="4" w:space="0" w:color="6E6E6E"/>
              <w:bottom w:val="dashed" w:sz="4" w:space="0" w:color="BFBFBF"/>
              <w:right w:val="none" w:sz="4" w:space="0" w:color="6E6E6E"/>
            </w:tcBorders>
          </w:tcPr>
          <w:p w14:paraId="49D1080B" w14:textId="77777777" w:rsidR="00F74A14" w:rsidRDefault="003F529A">
            <w:pPr>
              <w:pStyle w:val="ProductList-TableBody"/>
            </w:pPr>
            <w:r>
              <w:t>Project Plano 3</w:t>
            </w:r>
            <w:r>
              <w:fldChar w:fldCharType="begin"/>
            </w:r>
            <w:r>
              <w:instrText xml:space="preserve"> XE "Project Plano 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32E7C96" w14:textId="77777777" w:rsidR="00F74A14" w:rsidRDefault="003F52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E8A97"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7A5B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C1AD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DA183"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9FEE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4DC7A"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B181F"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95B5D" w14:textId="77777777" w:rsidR="00F74A14" w:rsidRDefault="00F74A14">
            <w:pPr>
              <w:pStyle w:val="ProductList-TableBody"/>
              <w:jc w:val="center"/>
            </w:pPr>
          </w:p>
        </w:tc>
      </w:tr>
      <w:tr w:rsidR="00F74A14" w14:paraId="7325C7E1" w14:textId="77777777">
        <w:tc>
          <w:tcPr>
            <w:tcW w:w="4660" w:type="dxa"/>
            <w:tcBorders>
              <w:top w:val="dashed" w:sz="4" w:space="0" w:color="BFBFBF"/>
              <w:left w:val="none" w:sz="4" w:space="0" w:color="6E6E6E"/>
              <w:bottom w:val="dashed" w:sz="4" w:space="0" w:color="BFBFBF"/>
              <w:right w:val="none" w:sz="4" w:space="0" w:color="6E6E6E"/>
            </w:tcBorders>
          </w:tcPr>
          <w:p w14:paraId="5215355E" w14:textId="77777777" w:rsidR="00F74A14" w:rsidRDefault="003F529A">
            <w:pPr>
              <w:pStyle w:val="ProductList-TableBody"/>
            </w:pPr>
            <w:r>
              <w:t>Complemento do Project Plano 3</w:t>
            </w:r>
            <w:r>
              <w:fldChar w:fldCharType="begin"/>
            </w:r>
            <w:r>
              <w:instrText xml:space="preserve"> XE "Complemento do Project Plano 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2AD414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CEF85"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D8EC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BD48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5A753"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0D1ED"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2427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CF079"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24DF7" w14:textId="77777777" w:rsidR="00F74A14" w:rsidRDefault="00F74A14">
            <w:pPr>
              <w:pStyle w:val="ProductList-TableBody"/>
              <w:jc w:val="center"/>
            </w:pPr>
          </w:p>
        </w:tc>
      </w:tr>
      <w:tr w:rsidR="00F74A14" w14:paraId="210EE338" w14:textId="77777777">
        <w:tc>
          <w:tcPr>
            <w:tcW w:w="4660" w:type="dxa"/>
            <w:tcBorders>
              <w:top w:val="dashed" w:sz="4" w:space="0" w:color="BFBFBF"/>
              <w:left w:val="none" w:sz="4" w:space="0" w:color="6E6E6E"/>
              <w:bottom w:val="dashed" w:sz="4" w:space="0" w:color="BFBFBF"/>
              <w:right w:val="none" w:sz="4" w:space="0" w:color="6E6E6E"/>
            </w:tcBorders>
          </w:tcPr>
          <w:p w14:paraId="0B720A10" w14:textId="77777777" w:rsidR="00F74A14" w:rsidRDefault="003F529A">
            <w:pPr>
              <w:pStyle w:val="ProductList-TableBody"/>
            </w:pPr>
            <w:r>
              <w:t>Project Plano 3 de SA</w:t>
            </w:r>
            <w:r>
              <w:fldChar w:fldCharType="begin"/>
            </w:r>
            <w:r>
              <w:instrText xml:space="preserve"> XE "Project Plano 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0F8BD1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AD473"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5295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038E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42CF8"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DF644"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D762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B96A2"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E891C" w14:textId="77777777" w:rsidR="00F74A14" w:rsidRDefault="00F74A14">
            <w:pPr>
              <w:pStyle w:val="ProductList-TableBody"/>
              <w:jc w:val="center"/>
            </w:pPr>
          </w:p>
        </w:tc>
      </w:tr>
      <w:tr w:rsidR="00F74A14" w14:paraId="7B244280" w14:textId="77777777">
        <w:tc>
          <w:tcPr>
            <w:tcW w:w="4660" w:type="dxa"/>
            <w:tcBorders>
              <w:top w:val="dashed" w:sz="4" w:space="0" w:color="BFBFBF"/>
              <w:left w:val="none" w:sz="4" w:space="0" w:color="6E6E6E"/>
              <w:bottom w:val="dashed" w:sz="4" w:space="0" w:color="BFBFBF"/>
              <w:right w:val="none" w:sz="4" w:space="0" w:color="6E6E6E"/>
            </w:tcBorders>
          </w:tcPr>
          <w:p w14:paraId="532FB27C" w14:textId="77777777" w:rsidR="00F74A14" w:rsidRDefault="003F529A">
            <w:pPr>
              <w:pStyle w:val="ProductList-TableBody"/>
            </w:pPr>
            <w:r>
              <w:t>Project Plano 5</w:t>
            </w:r>
            <w:r>
              <w:fldChar w:fldCharType="begin"/>
            </w:r>
            <w:r>
              <w:instrText xml:space="preserve"> XE "Project Plano 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7DF2266" w14:textId="77777777" w:rsidR="00F74A14" w:rsidRDefault="003F52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79DB6"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A363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ED9C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5CCE2"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1E46D"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4F9C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EE20B"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293FE" w14:textId="77777777" w:rsidR="00F74A14" w:rsidRDefault="00F74A14">
            <w:pPr>
              <w:pStyle w:val="ProductList-TableBody"/>
              <w:jc w:val="center"/>
            </w:pPr>
          </w:p>
        </w:tc>
      </w:tr>
      <w:tr w:rsidR="00F74A14" w14:paraId="1853C2E4" w14:textId="77777777">
        <w:tc>
          <w:tcPr>
            <w:tcW w:w="4660" w:type="dxa"/>
            <w:tcBorders>
              <w:top w:val="dashed" w:sz="4" w:space="0" w:color="BFBFBF"/>
              <w:left w:val="none" w:sz="4" w:space="0" w:color="6E6E6E"/>
              <w:bottom w:val="dashed" w:sz="4" w:space="0" w:color="BFBFBF"/>
              <w:right w:val="none" w:sz="4" w:space="0" w:color="6E6E6E"/>
            </w:tcBorders>
          </w:tcPr>
          <w:p w14:paraId="3918106D" w14:textId="77777777" w:rsidR="00F74A14" w:rsidRDefault="003F529A">
            <w:pPr>
              <w:pStyle w:val="ProductList-TableBody"/>
            </w:pPr>
            <w:r>
              <w:t>Complemento do Project Plano 5</w:t>
            </w:r>
            <w:r>
              <w:fldChar w:fldCharType="begin"/>
            </w:r>
            <w:r>
              <w:instrText xml:space="preserve"> XE "Complemento do Project Plano 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B3AFD0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A417F"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F8F7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F720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6D11D"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0F317"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AA3F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199F1"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B9082" w14:textId="77777777" w:rsidR="00F74A14" w:rsidRDefault="00F74A14">
            <w:pPr>
              <w:pStyle w:val="ProductList-TableBody"/>
              <w:jc w:val="center"/>
            </w:pPr>
          </w:p>
        </w:tc>
      </w:tr>
      <w:tr w:rsidR="00F74A14" w14:paraId="15503709" w14:textId="77777777">
        <w:tc>
          <w:tcPr>
            <w:tcW w:w="4660" w:type="dxa"/>
            <w:tcBorders>
              <w:top w:val="dashed" w:sz="4" w:space="0" w:color="BFBFBF"/>
              <w:left w:val="none" w:sz="4" w:space="0" w:color="6E6E6E"/>
              <w:bottom w:val="none" w:sz="4" w:space="0" w:color="BFBFBF"/>
              <w:right w:val="none" w:sz="4" w:space="0" w:color="6E6E6E"/>
            </w:tcBorders>
          </w:tcPr>
          <w:p w14:paraId="60685B73" w14:textId="77777777" w:rsidR="00F74A14" w:rsidRDefault="003F529A">
            <w:pPr>
              <w:pStyle w:val="ProductList-TableBody"/>
            </w:pPr>
            <w:r>
              <w:t>Project Plano 5 de SA</w:t>
            </w:r>
            <w:r>
              <w:fldChar w:fldCharType="begin"/>
            </w:r>
            <w:r>
              <w:instrText xml:space="preserve"> XE "Project Plano 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1E89349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2D787"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30DA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F1DE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9F749"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08E5A"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1DCA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AB0DC"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FB8C4" w14:textId="77777777" w:rsidR="00F74A14" w:rsidRDefault="00F74A14">
            <w:pPr>
              <w:pStyle w:val="ProductList-TableBody"/>
              <w:jc w:val="center"/>
            </w:pPr>
          </w:p>
        </w:tc>
      </w:tr>
    </w:tbl>
    <w:p w14:paraId="415C031A" w14:textId="77777777" w:rsidR="00F74A14" w:rsidRDefault="003F529A">
      <w:pPr>
        <w:pStyle w:val="ProductList-Offering1SubSection"/>
        <w:outlineLvl w:val="3"/>
      </w:pPr>
      <w:bookmarkStart w:id="283" w:name="_Sec778"/>
      <w:r>
        <w:t>2. Condições do Produto</w:t>
      </w:r>
      <w:bookmarkEnd w:id="283"/>
    </w:p>
    <w:tbl>
      <w:tblPr>
        <w:tblStyle w:val="PURTable"/>
        <w:tblW w:w="0" w:type="dxa"/>
        <w:tblLook w:val="04A0" w:firstRow="1" w:lastRow="0" w:firstColumn="1" w:lastColumn="0" w:noHBand="0" w:noVBand="1"/>
      </w:tblPr>
      <w:tblGrid>
        <w:gridCol w:w="3627"/>
        <w:gridCol w:w="3643"/>
        <w:gridCol w:w="3646"/>
      </w:tblGrid>
      <w:tr w:rsidR="00F74A14" w14:paraId="280068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FC415" w14:textId="77777777" w:rsidR="00F74A14" w:rsidRDefault="003F529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41FF9E"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14:paraId="0CF82DC4" w14:textId="77777777" w:rsidR="00F74A14" w:rsidRDefault="003F529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F74A14" w14:paraId="0E3E6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FA8ED" w14:textId="77777777" w:rsidR="00F74A14" w:rsidRDefault="003F529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C06CC0" w14:textId="77777777" w:rsidR="00F74A14" w:rsidRDefault="003F529A">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90E17" w14:textId="77777777" w:rsidR="00F74A14" w:rsidRDefault="003F529A">
            <w:pPr>
              <w:pStyle w:val="ProductList-TableBody"/>
            </w:pPr>
            <w:r>
              <w:rPr>
                <w:color w:val="404040"/>
              </w:rPr>
              <w:t>Promoções: N/D</w:t>
            </w:r>
          </w:p>
        </w:tc>
      </w:tr>
      <w:tr w:rsidR="00F74A14" w14:paraId="43212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61B9D" w14:textId="77777777" w:rsidR="00F74A14" w:rsidRDefault="003F529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32DE101B" w14:textId="77777777" w:rsidR="00F74A14" w:rsidRDefault="003F529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1CACE2" w14:textId="77777777" w:rsidR="00F74A14" w:rsidRDefault="003F529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Todos</w:t>
            </w:r>
          </w:p>
        </w:tc>
      </w:tr>
      <w:tr w:rsidR="00F74A14" w14:paraId="2F6D7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65500" w14:textId="77777777" w:rsidR="00F74A14" w:rsidRDefault="003F529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7E97D01D" w14:textId="77777777" w:rsidR="00F74A14" w:rsidRDefault="003F529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2117F70D" w14:textId="77777777" w:rsidR="00F74A14" w:rsidRDefault="003F529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14FF9321" w14:textId="77777777" w:rsidR="00F74A14" w:rsidRDefault="00F74A14">
      <w:pPr>
        <w:pStyle w:val="ProductList-Body"/>
        <w:jc w:val="right"/>
      </w:pPr>
    </w:p>
    <w:p w14:paraId="2BBC19CE" w14:textId="77777777" w:rsidR="00F74A14" w:rsidRDefault="003F529A">
      <w:pPr>
        <w:pStyle w:val="ProductList-ClauseHeading"/>
        <w:outlineLvl w:val="4"/>
      </w:pPr>
      <w:r>
        <w:t>2.1 Direitos de Implantação para o Project</w:t>
      </w:r>
    </w:p>
    <w:p w14:paraId="6A36ABE1" w14:textId="77777777" w:rsidR="00F74A14" w:rsidRDefault="003F529A">
      <w:pPr>
        <w:pStyle w:val="ProductList-Body"/>
      </w:pPr>
      <w:r>
        <w:t>Os usuários licenciados do Project Plano 3/5 podem instalar e usar uma cópia do Project Standard/Professional 2016 ou uma versão anterior nos dispositivos licenciados para e que estejam executando o Office Standard/Professional Plus. Os dispositivos licenciados para Office Professional Plus por meio do direito do usuário do Office Professional Plus do Microsoft 365 de SA também estão qualificados.</w:t>
      </w:r>
    </w:p>
    <w:p w14:paraId="4E6CD1D8"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0C141C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BB3604"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7A976884" w14:textId="77777777" w:rsidR="00F74A14" w:rsidRDefault="00F74A14">
      <w:pPr>
        <w:pStyle w:val="ProductList-Body"/>
      </w:pPr>
    </w:p>
    <w:p w14:paraId="1D918B5D" w14:textId="77777777" w:rsidR="00F74A14" w:rsidRDefault="003F529A">
      <w:pPr>
        <w:pStyle w:val="ProductList-Offering2HeadingNoBorder"/>
        <w:outlineLvl w:val="2"/>
      </w:pPr>
      <w:bookmarkStart w:id="284" w:name="_Sec668"/>
      <w:r>
        <w:t>SharePoint Online</w:t>
      </w:r>
      <w:bookmarkEnd w:id="284"/>
      <w:r>
        <w:fldChar w:fldCharType="begin"/>
      </w:r>
      <w:r>
        <w:instrText xml:space="preserve"> TC "</w:instrText>
      </w:r>
      <w:bookmarkStart w:id="285" w:name="_Toc62635081"/>
      <w:r>
        <w:instrText>SharePoint Online</w:instrText>
      </w:r>
      <w:bookmarkEnd w:id="285"/>
      <w:r>
        <w:instrText>" \l 3</w:instrText>
      </w:r>
      <w:r>
        <w:fldChar w:fldCharType="end"/>
      </w:r>
    </w:p>
    <w:p w14:paraId="739C288D" w14:textId="77777777" w:rsidR="00F74A14" w:rsidRDefault="003F529A">
      <w:pPr>
        <w:pStyle w:val="ProductList-Offering1SubSection"/>
        <w:outlineLvl w:val="3"/>
      </w:pPr>
      <w:bookmarkStart w:id="286" w:name="_Sec724"/>
      <w:r>
        <w:t>1. Disponibilidade do Produto</w:t>
      </w:r>
      <w:bookmarkEnd w:id="286"/>
    </w:p>
    <w:tbl>
      <w:tblPr>
        <w:tblStyle w:val="PURTable"/>
        <w:tblW w:w="0" w:type="dxa"/>
        <w:tblLook w:val="04A0" w:firstRow="1" w:lastRow="0" w:firstColumn="1" w:lastColumn="0" w:noHBand="0" w:noVBand="1"/>
      </w:tblPr>
      <w:tblGrid>
        <w:gridCol w:w="4242"/>
        <w:gridCol w:w="711"/>
        <w:gridCol w:w="694"/>
        <w:gridCol w:w="804"/>
        <w:gridCol w:w="710"/>
        <w:gridCol w:w="727"/>
        <w:gridCol w:w="827"/>
        <w:gridCol w:w="703"/>
        <w:gridCol w:w="699"/>
        <w:gridCol w:w="799"/>
      </w:tblGrid>
      <w:tr w:rsidR="00F74A14" w14:paraId="649331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CCAB26" w14:textId="77777777" w:rsidR="00F74A14" w:rsidRDefault="003F529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ECEA971" w14:textId="77777777" w:rsidR="00F74A14" w:rsidRDefault="003F529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74FB0"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C8BB54"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73552"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56048"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5B8DAA"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66EA0"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ECEFC"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B771BD" w14:textId="77777777" w:rsidR="00F74A14" w:rsidRDefault="003F529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74A14" w14:paraId="7A198547" w14:textId="77777777">
        <w:tc>
          <w:tcPr>
            <w:tcW w:w="4660" w:type="dxa"/>
            <w:tcBorders>
              <w:top w:val="single" w:sz="6" w:space="0" w:color="FFFFFF"/>
              <w:left w:val="none" w:sz="4" w:space="0" w:color="6E6E6E"/>
              <w:bottom w:val="dashed" w:sz="4" w:space="0" w:color="7F7F7F"/>
              <w:right w:val="none" w:sz="4" w:space="0" w:color="6E6E6E"/>
            </w:tcBorders>
          </w:tcPr>
          <w:p w14:paraId="7DDE2302" w14:textId="77777777" w:rsidR="00F74A14" w:rsidRDefault="003F529A">
            <w:pPr>
              <w:pStyle w:val="ProductList-TableBody"/>
            </w:pPr>
            <w:r>
              <w:t xml:space="preserve">SharePoint Online Plano 1 e 2 </w:t>
            </w:r>
            <w:r>
              <w:fldChar w:fldCharType="begin"/>
            </w:r>
            <w:r>
              <w:instrText xml:space="preserve"> XE "SharePoint Online Plano 1 e 2 " </w:instrText>
            </w:r>
            <w:r>
              <w:fldChar w:fldCharType="end"/>
            </w:r>
            <w:r>
              <w:t>(SL de Usuário)</w:t>
            </w:r>
          </w:p>
        </w:tc>
        <w:tc>
          <w:tcPr>
            <w:tcW w:w="740" w:type="dxa"/>
            <w:tcBorders>
              <w:top w:val="single" w:sz="6" w:space="0" w:color="FFFFFF"/>
              <w:left w:val="none" w:sz="4" w:space="0" w:color="6E6E6E"/>
              <w:bottom w:val="dashed" w:sz="4" w:space="0" w:color="7F7F7F"/>
              <w:right w:val="single" w:sz="6" w:space="0" w:color="FFFFFF"/>
            </w:tcBorders>
          </w:tcPr>
          <w:p w14:paraId="4DF1F013" w14:textId="77777777" w:rsidR="00F74A14" w:rsidRDefault="003F52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3D58E"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47B7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10D4C"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7F5A1"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6CCD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E675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071C4"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94645" w14:textId="77777777" w:rsidR="00F74A14" w:rsidRDefault="00F74A14">
            <w:pPr>
              <w:pStyle w:val="ProductList-TableBody"/>
              <w:jc w:val="center"/>
            </w:pPr>
          </w:p>
        </w:tc>
      </w:tr>
      <w:tr w:rsidR="00F74A14" w14:paraId="4F5B6060" w14:textId="77777777">
        <w:tc>
          <w:tcPr>
            <w:tcW w:w="4660" w:type="dxa"/>
            <w:tcBorders>
              <w:top w:val="dashed" w:sz="4" w:space="0" w:color="7F7F7F"/>
              <w:left w:val="none" w:sz="4" w:space="0" w:color="6E6E6E"/>
              <w:bottom w:val="dashed" w:sz="4" w:space="0" w:color="7F7F7F"/>
              <w:right w:val="none" w:sz="4" w:space="0" w:color="6E6E6E"/>
            </w:tcBorders>
          </w:tcPr>
          <w:p w14:paraId="401AE82F" w14:textId="77777777" w:rsidR="00F74A14" w:rsidRDefault="003F529A">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740" w:type="dxa"/>
            <w:tcBorders>
              <w:top w:val="dashed" w:sz="4" w:space="0" w:color="7F7F7F"/>
              <w:left w:val="none" w:sz="4" w:space="0" w:color="6E6E6E"/>
              <w:bottom w:val="dashed" w:sz="4" w:space="0" w:color="7F7F7F"/>
              <w:right w:val="single" w:sz="6" w:space="0" w:color="FFFFFF"/>
            </w:tcBorders>
          </w:tcPr>
          <w:p w14:paraId="634A226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770C9"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EA9E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90FC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F5813"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2CABD"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8757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F815E"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2C7E5" w14:textId="77777777" w:rsidR="00F74A14" w:rsidRDefault="00F74A14">
            <w:pPr>
              <w:pStyle w:val="ProductList-TableBody"/>
              <w:jc w:val="center"/>
            </w:pPr>
          </w:p>
        </w:tc>
      </w:tr>
      <w:tr w:rsidR="00F74A14" w14:paraId="78D05505" w14:textId="77777777">
        <w:tc>
          <w:tcPr>
            <w:tcW w:w="4660" w:type="dxa"/>
            <w:tcBorders>
              <w:top w:val="dashed" w:sz="4" w:space="0" w:color="7F7F7F"/>
              <w:left w:val="none" w:sz="4" w:space="0" w:color="6E6E6E"/>
              <w:bottom w:val="none" w:sz="4" w:space="0" w:color="BFBFBF"/>
              <w:right w:val="none" w:sz="4" w:space="0" w:color="6E6E6E"/>
            </w:tcBorders>
          </w:tcPr>
          <w:p w14:paraId="7F8D27F3" w14:textId="77777777" w:rsidR="00F74A14" w:rsidRDefault="003F529A">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740" w:type="dxa"/>
            <w:tcBorders>
              <w:top w:val="dashed" w:sz="4" w:space="0" w:color="7F7F7F"/>
              <w:left w:val="none" w:sz="4" w:space="0" w:color="6E6E6E"/>
              <w:bottom w:val="none" w:sz="4" w:space="0" w:color="BFBFBF"/>
              <w:right w:val="single" w:sz="6" w:space="0" w:color="FFFFFF"/>
            </w:tcBorders>
          </w:tcPr>
          <w:p w14:paraId="654296C0" w14:textId="77777777" w:rsidR="00F74A14" w:rsidRDefault="003F52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E3F28"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9C19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49274"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32263"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B1D4A"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F53F6"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4C110"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F3B3D" w14:textId="77777777" w:rsidR="00F74A14" w:rsidRDefault="00F74A14">
            <w:pPr>
              <w:pStyle w:val="ProductList-TableBody"/>
              <w:jc w:val="center"/>
            </w:pPr>
          </w:p>
        </w:tc>
      </w:tr>
    </w:tbl>
    <w:p w14:paraId="6B5A940E" w14:textId="77777777" w:rsidR="00F74A14" w:rsidRDefault="003F529A">
      <w:pPr>
        <w:pStyle w:val="ProductList-Offering1SubSection"/>
        <w:outlineLvl w:val="3"/>
      </w:pPr>
      <w:bookmarkStart w:id="287" w:name="_Sec779"/>
      <w:r>
        <w:t>2. Condições do Produto</w:t>
      </w:r>
      <w:bookmarkEnd w:id="287"/>
    </w:p>
    <w:tbl>
      <w:tblPr>
        <w:tblStyle w:val="PURTable"/>
        <w:tblW w:w="0" w:type="dxa"/>
        <w:tblLook w:val="04A0" w:firstRow="1" w:lastRow="0" w:firstColumn="1" w:lastColumn="0" w:noHBand="0" w:noVBand="1"/>
      </w:tblPr>
      <w:tblGrid>
        <w:gridCol w:w="3627"/>
        <w:gridCol w:w="3643"/>
        <w:gridCol w:w="3646"/>
      </w:tblGrid>
      <w:tr w:rsidR="00F74A14" w14:paraId="516846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EC504" w14:textId="77777777" w:rsidR="00F74A14" w:rsidRDefault="003F529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08DB88"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1DAC945" w14:textId="77777777" w:rsidR="00F74A14" w:rsidRDefault="003F529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F74A14" w14:paraId="1A100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B7AC3" w14:textId="77777777" w:rsidR="00F74A14" w:rsidRDefault="003F529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815432" w14:textId="77777777" w:rsidR="00F74A14" w:rsidRDefault="003F529A">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7D555" w14:textId="77777777" w:rsidR="00F74A14" w:rsidRDefault="003F529A">
            <w:pPr>
              <w:pStyle w:val="ProductList-TableBody"/>
            </w:pPr>
            <w:r>
              <w:rPr>
                <w:color w:val="404040"/>
              </w:rPr>
              <w:t>Promoções: N/D</w:t>
            </w:r>
          </w:p>
        </w:tc>
      </w:tr>
      <w:tr w:rsidR="00F74A14" w14:paraId="26206B89" w14:textId="77777777">
        <w:tc>
          <w:tcPr>
            <w:tcW w:w="4040" w:type="dxa"/>
            <w:tcBorders>
              <w:top w:val="single" w:sz="4" w:space="0" w:color="000000"/>
              <w:left w:val="single" w:sz="4" w:space="0" w:color="000000"/>
              <w:bottom w:val="single" w:sz="4" w:space="0" w:color="000000"/>
              <w:right w:val="single" w:sz="4" w:space="0" w:color="000000"/>
            </w:tcBorders>
          </w:tcPr>
          <w:p w14:paraId="75313676" w14:textId="77777777" w:rsidR="00F74A14" w:rsidRDefault="003F529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14:paraId="7C034D71" w14:textId="77777777" w:rsidR="00F74A14" w:rsidRDefault="003F529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BEDC91" w14:textId="77777777" w:rsidR="00F74A14" w:rsidRDefault="003F529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F74A14" w14:paraId="4726C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A3DD6" w14:textId="77777777" w:rsidR="00F74A14" w:rsidRDefault="003F529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1DB31722" w14:textId="77777777" w:rsidR="00F74A14" w:rsidRDefault="003F529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A8B2567" w14:textId="77777777" w:rsidR="00F74A14" w:rsidRDefault="003F529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35B2B17B" w14:textId="77777777" w:rsidR="00F74A14" w:rsidRDefault="00F74A14">
      <w:pPr>
        <w:pStyle w:val="ProductList-Body"/>
      </w:pPr>
    </w:p>
    <w:p w14:paraId="234F89C3"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5C7FF0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64BBA8"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3330A762" w14:textId="77777777" w:rsidR="00F74A14" w:rsidRDefault="00F74A14">
      <w:pPr>
        <w:pStyle w:val="ProductList-Body"/>
      </w:pPr>
    </w:p>
    <w:p w14:paraId="6C923629" w14:textId="77777777" w:rsidR="00F74A14" w:rsidRDefault="003F529A">
      <w:pPr>
        <w:pStyle w:val="ProductList-Offering2HeadingNoBorder"/>
        <w:outlineLvl w:val="2"/>
      </w:pPr>
      <w:bookmarkStart w:id="288" w:name="_Sec877"/>
      <w:r>
        <w:t>Visio</w:t>
      </w:r>
      <w:bookmarkEnd w:id="288"/>
      <w:r>
        <w:fldChar w:fldCharType="begin"/>
      </w:r>
      <w:r>
        <w:instrText xml:space="preserve"> TC "</w:instrText>
      </w:r>
      <w:bookmarkStart w:id="289" w:name="_Toc62635082"/>
      <w:r>
        <w:instrText>Visio</w:instrText>
      </w:r>
      <w:bookmarkEnd w:id="289"/>
      <w:r>
        <w:instrText>" \l 3</w:instrText>
      </w:r>
      <w:r>
        <w:fldChar w:fldCharType="end"/>
      </w:r>
    </w:p>
    <w:p w14:paraId="4034C1C0" w14:textId="77777777" w:rsidR="00F74A14" w:rsidRDefault="003F529A">
      <w:pPr>
        <w:pStyle w:val="ProductList-Offering1SubSection"/>
        <w:outlineLvl w:val="3"/>
      </w:pPr>
      <w:bookmarkStart w:id="290" w:name="_Sec1297"/>
      <w:r>
        <w:t>1. Disponibilidade do Programa</w:t>
      </w:r>
      <w:bookmarkEnd w:id="290"/>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F74A14" w14:paraId="75CB8E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F9AA28" w14:textId="77777777" w:rsidR="00F74A14" w:rsidRDefault="003F529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F019E57" w14:textId="77777777" w:rsidR="00F74A14" w:rsidRDefault="003F529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45953"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83D0BF"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BF225"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56F94"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86373E"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1FB06"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7E32E"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A338EC" w14:textId="77777777" w:rsidR="00F74A14" w:rsidRDefault="003F529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74A14" w14:paraId="6B52E51F" w14:textId="77777777">
        <w:tc>
          <w:tcPr>
            <w:tcW w:w="4660" w:type="dxa"/>
            <w:tcBorders>
              <w:top w:val="single" w:sz="6" w:space="0" w:color="FFFFFF"/>
              <w:left w:val="none" w:sz="4" w:space="0" w:color="6E6E6E"/>
              <w:bottom w:val="dashed" w:sz="4" w:space="0" w:color="969696"/>
              <w:right w:val="none" w:sz="4" w:space="0" w:color="6E6E6E"/>
            </w:tcBorders>
          </w:tcPr>
          <w:p w14:paraId="1D164EAA" w14:textId="77777777" w:rsidR="00F74A14" w:rsidRDefault="003F529A">
            <w:pPr>
              <w:pStyle w:val="ProductList-TableBody"/>
            </w:pPr>
            <w:r>
              <w:t>Plano 1 do Visio Online</w:t>
            </w:r>
            <w:r>
              <w:fldChar w:fldCharType="begin"/>
            </w:r>
            <w:r>
              <w:instrText xml:space="preserve"> XE "Plano 1 do Visio Online" </w:instrText>
            </w:r>
            <w:r>
              <w:fldChar w:fldCharType="end"/>
            </w:r>
            <w:r>
              <w:t xml:space="preserve"> (SL de Usuário)</w:t>
            </w:r>
          </w:p>
        </w:tc>
        <w:tc>
          <w:tcPr>
            <w:tcW w:w="740" w:type="dxa"/>
            <w:tcBorders>
              <w:top w:val="single" w:sz="6" w:space="0" w:color="FFFFFF"/>
              <w:left w:val="none" w:sz="4" w:space="0" w:color="6E6E6E"/>
              <w:bottom w:val="dashed" w:sz="4" w:space="0" w:color="808080"/>
              <w:right w:val="single" w:sz="6" w:space="0" w:color="FFFFFF"/>
            </w:tcBorders>
          </w:tcPr>
          <w:p w14:paraId="7BD488A0" w14:textId="77777777" w:rsidR="00F74A14" w:rsidRDefault="003F52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A5D29"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4AB4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AFA1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9FD09"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CF53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852F7"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39D9A"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20EE9" w14:textId="77777777" w:rsidR="00F74A14" w:rsidRDefault="00F74A14">
            <w:pPr>
              <w:pStyle w:val="ProductList-TableBody"/>
              <w:jc w:val="center"/>
            </w:pPr>
          </w:p>
        </w:tc>
      </w:tr>
      <w:tr w:rsidR="00F74A14" w14:paraId="3E68E037" w14:textId="77777777">
        <w:tc>
          <w:tcPr>
            <w:tcW w:w="4660" w:type="dxa"/>
            <w:tcBorders>
              <w:top w:val="dashed" w:sz="4" w:space="0" w:color="969696"/>
              <w:left w:val="none" w:sz="4" w:space="0" w:color="6E6E6E"/>
              <w:bottom w:val="dashed" w:sz="4" w:space="0" w:color="969696"/>
              <w:right w:val="none" w:sz="4" w:space="0" w:color="6E6E6E"/>
            </w:tcBorders>
          </w:tcPr>
          <w:p w14:paraId="662CC65A" w14:textId="77777777" w:rsidR="00F74A14" w:rsidRDefault="003F529A">
            <w:pPr>
              <w:pStyle w:val="ProductList-TableBody"/>
            </w:pPr>
            <w:r>
              <w:t>Plano 2 do Visio Online</w:t>
            </w:r>
            <w:r>
              <w:fldChar w:fldCharType="begin"/>
            </w:r>
            <w:r>
              <w:instrText xml:space="preserve"> XE "Plano 2 do Visio Online" </w:instrText>
            </w:r>
            <w:r>
              <w:fldChar w:fldCharType="end"/>
            </w:r>
            <w:r>
              <w:t xml:space="preserve"> (SL de Usuário)</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5EC260B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4DCD0"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8085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4668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DB44B"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A48A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243B3"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C0ECF"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0DA71" w14:textId="77777777" w:rsidR="00F74A14" w:rsidRDefault="00F74A14">
            <w:pPr>
              <w:pStyle w:val="ProductList-TableBody"/>
              <w:jc w:val="center"/>
            </w:pPr>
          </w:p>
        </w:tc>
      </w:tr>
      <w:tr w:rsidR="00F74A14" w14:paraId="71A46C73" w14:textId="77777777">
        <w:tc>
          <w:tcPr>
            <w:tcW w:w="4660" w:type="dxa"/>
            <w:tcBorders>
              <w:top w:val="dashed" w:sz="4" w:space="0" w:color="969696"/>
              <w:left w:val="none" w:sz="4" w:space="0" w:color="6E6E6E"/>
              <w:bottom w:val="dashed" w:sz="4" w:space="0" w:color="969696"/>
              <w:right w:val="none" w:sz="4" w:space="0" w:color="6E6E6E"/>
            </w:tcBorders>
          </w:tcPr>
          <w:p w14:paraId="586E7C8A" w14:textId="77777777" w:rsidR="00F74A14" w:rsidRDefault="003F529A">
            <w:pPr>
              <w:pStyle w:val="ProductList-TableBody"/>
            </w:pPr>
            <w:r>
              <w:t>Complemento do Visio Online Plano 2</w:t>
            </w:r>
            <w:r>
              <w:fldChar w:fldCharType="begin"/>
            </w:r>
            <w:r>
              <w:instrText xml:space="preserve"> XE "Complemento do Visio Online Plano 2" </w:instrText>
            </w:r>
            <w:r>
              <w:fldChar w:fldCharType="end"/>
            </w:r>
            <w:r>
              <w:t xml:space="preserve"> (SL de Usuário)</w:t>
            </w:r>
          </w:p>
        </w:tc>
        <w:tc>
          <w:tcPr>
            <w:tcW w:w="740" w:type="dxa"/>
            <w:tcBorders>
              <w:top w:val="dashed" w:sz="4" w:space="0" w:color="808080"/>
              <w:left w:val="none" w:sz="4" w:space="0" w:color="6E6E6E"/>
              <w:bottom w:val="dashed" w:sz="4" w:space="0" w:color="808080"/>
              <w:right w:val="single" w:sz="6" w:space="0" w:color="FFFFFF"/>
            </w:tcBorders>
          </w:tcPr>
          <w:p w14:paraId="21AC9CD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8B9DE"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F5F7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E9F7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87164"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30F86"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76DC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C67C8"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6255E" w14:textId="77777777" w:rsidR="00F74A14" w:rsidRDefault="00F74A14">
            <w:pPr>
              <w:pStyle w:val="ProductList-TableBody"/>
              <w:jc w:val="center"/>
            </w:pPr>
          </w:p>
        </w:tc>
      </w:tr>
      <w:tr w:rsidR="00F74A14" w14:paraId="3B9174EF" w14:textId="77777777">
        <w:tc>
          <w:tcPr>
            <w:tcW w:w="4660" w:type="dxa"/>
            <w:tcBorders>
              <w:top w:val="dashed" w:sz="4" w:space="0" w:color="969696"/>
              <w:left w:val="none" w:sz="4" w:space="0" w:color="6E6E6E"/>
              <w:bottom w:val="single" w:sz="4" w:space="0" w:color="FFFFFF"/>
              <w:right w:val="none" w:sz="4" w:space="0" w:color="6E6E6E"/>
            </w:tcBorders>
          </w:tcPr>
          <w:p w14:paraId="4BE167CB" w14:textId="77777777" w:rsidR="00F74A14" w:rsidRDefault="003F529A">
            <w:pPr>
              <w:pStyle w:val="ProductList-TableBody"/>
            </w:pPr>
            <w:r>
              <w:t>Visio Online Plano 1 e 2 de SA</w:t>
            </w:r>
            <w:r>
              <w:fldChar w:fldCharType="begin"/>
            </w:r>
            <w:r>
              <w:instrText xml:space="preserve"> XE "Visio Online Plano 1 e 2 de SA" </w:instrText>
            </w:r>
            <w:r>
              <w:fldChar w:fldCharType="end"/>
            </w:r>
            <w:r>
              <w:t xml:space="preserve"> (SL de Usuário)</w:t>
            </w:r>
          </w:p>
        </w:tc>
        <w:tc>
          <w:tcPr>
            <w:tcW w:w="740" w:type="dxa"/>
            <w:tcBorders>
              <w:top w:val="dashed" w:sz="4" w:space="0" w:color="808080"/>
              <w:left w:val="none" w:sz="4" w:space="0" w:color="6E6E6E"/>
              <w:bottom w:val="single" w:sz="4" w:space="0" w:color="FFFFFF"/>
              <w:right w:val="single" w:sz="6" w:space="0" w:color="FFFFFF"/>
            </w:tcBorders>
          </w:tcPr>
          <w:p w14:paraId="2157C5D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E9770"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4699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3D81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6BFF4"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ED14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052C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3C9DF"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45157" w14:textId="77777777" w:rsidR="00F74A14" w:rsidRDefault="00F74A14">
            <w:pPr>
              <w:pStyle w:val="ProductList-TableBody"/>
              <w:jc w:val="center"/>
            </w:pPr>
          </w:p>
        </w:tc>
      </w:tr>
    </w:tbl>
    <w:p w14:paraId="563FD841" w14:textId="77777777" w:rsidR="00F74A14" w:rsidRDefault="003F529A">
      <w:pPr>
        <w:pStyle w:val="ProductList-Offering1SubSection"/>
        <w:outlineLvl w:val="3"/>
      </w:pPr>
      <w:bookmarkStart w:id="291" w:name="_Sec879"/>
      <w:r>
        <w:t>2. Condições do Produto</w:t>
      </w:r>
      <w:bookmarkEnd w:id="291"/>
    </w:p>
    <w:tbl>
      <w:tblPr>
        <w:tblStyle w:val="PURTable"/>
        <w:tblW w:w="0" w:type="dxa"/>
        <w:tblLook w:val="04A0" w:firstRow="1" w:lastRow="0" w:firstColumn="1" w:lastColumn="0" w:noHBand="0" w:noVBand="1"/>
      </w:tblPr>
      <w:tblGrid>
        <w:gridCol w:w="3627"/>
        <w:gridCol w:w="3643"/>
        <w:gridCol w:w="3646"/>
      </w:tblGrid>
      <w:tr w:rsidR="00F74A14" w14:paraId="213E1C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810E0" w14:textId="77777777" w:rsidR="00F74A14" w:rsidRDefault="003F529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8C445B"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272EE0" w14:textId="77777777" w:rsidR="00F74A14" w:rsidRDefault="003F529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Todas</w:t>
            </w:r>
          </w:p>
        </w:tc>
      </w:tr>
      <w:tr w:rsidR="00F74A14" w14:paraId="20181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09469" w14:textId="77777777" w:rsidR="00F74A14" w:rsidRDefault="003F529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AA6A9E" w14:textId="77777777" w:rsidR="00F74A14" w:rsidRDefault="003F529A">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90D82" w14:textId="77777777" w:rsidR="00F74A14" w:rsidRDefault="003F529A">
            <w:pPr>
              <w:pStyle w:val="ProductList-TableBody"/>
            </w:pPr>
            <w:r>
              <w:rPr>
                <w:color w:val="404040"/>
              </w:rPr>
              <w:t>Promoções: N/D</w:t>
            </w:r>
          </w:p>
        </w:tc>
      </w:tr>
      <w:tr w:rsidR="00F74A14" w14:paraId="417D3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F6A89" w14:textId="77777777" w:rsidR="00F74A14" w:rsidRDefault="003F529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2296ED5A" w14:textId="77777777" w:rsidR="00F74A14" w:rsidRDefault="003F529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31C5889" w14:textId="77777777" w:rsidR="00F74A14" w:rsidRDefault="003F529A">
            <w:pPr>
              <w:pStyle w:val="ProductList-TableBody"/>
            </w:pPr>
            <w:r>
              <w:t>Qualificados para Redução (SCE): Todos</w:t>
            </w:r>
          </w:p>
        </w:tc>
      </w:tr>
      <w:tr w:rsidR="00F74A14" w14:paraId="36167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64801" w14:textId="77777777" w:rsidR="00F74A14" w:rsidRDefault="003F529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52454307" w14:textId="77777777" w:rsidR="00F74A14" w:rsidRDefault="003F529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46293657" w14:textId="77777777" w:rsidR="00F74A14" w:rsidRDefault="003F529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16CA371A" w14:textId="77777777" w:rsidR="00F74A14" w:rsidRDefault="00F74A14">
      <w:pPr>
        <w:pStyle w:val="ProductList-Body"/>
      </w:pPr>
    </w:p>
    <w:p w14:paraId="66B08B74" w14:textId="77777777" w:rsidR="00F74A14" w:rsidRDefault="003F529A">
      <w:pPr>
        <w:pStyle w:val="ProductList-ClauseHeading"/>
        <w:outlineLvl w:val="4"/>
      </w:pPr>
      <w:r>
        <w:t>2.1 Direitos de Implantação para o Visio</w:t>
      </w:r>
    </w:p>
    <w:p w14:paraId="1DE2C506" w14:textId="77777777" w:rsidR="00F74A14" w:rsidRDefault="003F529A">
      <w:pPr>
        <w:pStyle w:val="ProductList-Body"/>
      </w:pPr>
      <w:r>
        <w:t>Os usuários licenciados do Visio Online Plano 2 podem instalar e usar uma cópia do Visio Standard/Professional 2016 ou uma versão anterior nos dispositivos licenciados para e que estejam executando o Office Standard/Professional Plus. Os dispositivos licenciados para Office Professional Plus por meio do direito do usuário do Office Professional Plus do Microsoft 365 de SA também estão qualificados.</w:t>
      </w:r>
    </w:p>
    <w:p w14:paraId="1FAD2F87" w14:textId="77777777" w:rsidR="00F74A14" w:rsidRDefault="00F74A14">
      <w:pPr>
        <w:pStyle w:val="ProductList-Body"/>
      </w:pPr>
    </w:p>
    <w:p w14:paraId="5205184C" w14:textId="77777777" w:rsidR="00F74A14" w:rsidRDefault="003F529A">
      <w:pPr>
        <w:pStyle w:val="ProductList-ClauseHeading"/>
        <w:outlineLvl w:val="4"/>
      </w:pPr>
      <w:r>
        <w:t>2.2 Visio View/Print para Usuários do Office</w:t>
      </w:r>
    </w:p>
    <w:p w14:paraId="2881F5AD" w14:textId="77777777" w:rsidR="00F74A14" w:rsidRDefault="003F529A">
      <w:pPr>
        <w:pStyle w:val="ProductList-Body"/>
      </w:pPr>
      <w:r>
        <w:t>Os usuários que possuem uma licença do Office 365 ou Microsoft 365 podem usar o Visio no Modo de Funcionalidade Reduzida para visualizar e imprimir arquivos.</w:t>
      </w:r>
    </w:p>
    <w:p w14:paraId="1CBAAE10"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6426CF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B468D7"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3FF17CB1" w14:textId="77777777" w:rsidR="00F74A14" w:rsidRDefault="00F74A14">
      <w:pPr>
        <w:pStyle w:val="ProductList-Body"/>
      </w:pPr>
    </w:p>
    <w:p w14:paraId="2E496D31" w14:textId="77777777" w:rsidR="00F74A14" w:rsidRDefault="003F529A">
      <w:pPr>
        <w:pStyle w:val="ProductList-Offering2HeadingNoBorder"/>
        <w:outlineLvl w:val="2"/>
      </w:pPr>
      <w:bookmarkStart w:id="292" w:name="_Sec1217"/>
      <w:r>
        <w:t>Workplace Analytics</w:t>
      </w:r>
      <w:bookmarkEnd w:id="292"/>
      <w:r>
        <w:fldChar w:fldCharType="begin"/>
      </w:r>
      <w:r>
        <w:instrText xml:space="preserve"> TC "</w:instrText>
      </w:r>
      <w:bookmarkStart w:id="293" w:name="_Toc62635083"/>
      <w:r>
        <w:instrText>Workplace Analytics</w:instrText>
      </w:r>
      <w:bookmarkEnd w:id="293"/>
      <w:r>
        <w:instrText>" \l 3</w:instrText>
      </w:r>
      <w:r>
        <w:fldChar w:fldCharType="end"/>
      </w:r>
    </w:p>
    <w:p w14:paraId="51EEB0F0" w14:textId="77777777" w:rsidR="00F74A14" w:rsidRDefault="003F529A">
      <w:pPr>
        <w:pStyle w:val="ProductList-Offering1SubSection"/>
        <w:outlineLvl w:val="3"/>
      </w:pPr>
      <w:bookmarkStart w:id="294" w:name="_Sec1218"/>
      <w:r>
        <w:t>1. Disponibilidade do Programa</w:t>
      </w:r>
      <w:bookmarkEnd w:id="294"/>
    </w:p>
    <w:tbl>
      <w:tblPr>
        <w:tblStyle w:val="PURTable"/>
        <w:tblW w:w="0" w:type="dxa"/>
        <w:tblLook w:val="04A0" w:firstRow="1" w:lastRow="0" w:firstColumn="1" w:lastColumn="0" w:noHBand="0" w:noVBand="1"/>
      </w:tblPr>
      <w:tblGrid>
        <w:gridCol w:w="4112"/>
        <w:gridCol w:w="820"/>
        <w:gridCol w:w="690"/>
        <w:gridCol w:w="809"/>
        <w:gridCol w:w="713"/>
        <w:gridCol w:w="728"/>
        <w:gridCol w:w="830"/>
        <w:gridCol w:w="706"/>
        <w:gridCol w:w="704"/>
        <w:gridCol w:w="804"/>
      </w:tblGrid>
      <w:tr w:rsidR="00F74A14" w14:paraId="01CA03F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D06D39C" w14:textId="77777777" w:rsidR="00F74A14" w:rsidRDefault="003F529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9F0DB25" w14:textId="77777777" w:rsidR="00F74A14" w:rsidRDefault="003F529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3DB41"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CF2B06"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259EC"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09D48"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0EB862"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470A7"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28377"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1A7367" w14:textId="77777777" w:rsidR="00F74A14" w:rsidRDefault="003F529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74A14" w14:paraId="35885CFD" w14:textId="77777777">
        <w:tc>
          <w:tcPr>
            <w:tcW w:w="4520" w:type="dxa"/>
            <w:tcBorders>
              <w:top w:val="none" w:sz="4" w:space="0" w:color="BFBFBF"/>
              <w:left w:val="none" w:sz="4" w:space="0" w:color="000000"/>
              <w:bottom w:val="none" w:sz="4" w:space="0" w:color="7F7F7F"/>
              <w:right w:val="none" w:sz="4" w:space="0" w:color="000000"/>
            </w:tcBorders>
          </w:tcPr>
          <w:p w14:paraId="3E071ADC" w14:textId="77777777" w:rsidR="00F74A14" w:rsidRDefault="003F529A">
            <w:pPr>
              <w:pStyle w:val="ProductList-TableBody"/>
            </w:pPr>
            <w:r>
              <w:t>Workplace Analytics</w:t>
            </w:r>
            <w:r>
              <w:fldChar w:fldCharType="begin"/>
            </w:r>
            <w:r>
              <w:instrText xml:space="preserve"> XE "Workplace Analytics"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14:paraId="319E34A1" w14:textId="77777777" w:rsidR="00F74A14" w:rsidRDefault="003F52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5D2A4"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EA25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799E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7539D"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F6B36"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0EF8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1648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 Produto é oferecido como um Produto Adicional para o programa School e deve ser licenciado para toda a Organização, abrangendo todos os Membros do Corpo Docente e Funcionários.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A9D7B" w14:textId="77777777" w:rsidR="00F74A14" w:rsidRDefault="00F74A14">
            <w:pPr>
              <w:pStyle w:val="ProductList-TableBody"/>
              <w:jc w:val="center"/>
            </w:pPr>
          </w:p>
        </w:tc>
      </w:tr>
    </w:tbl>
    <w:p w14:paraId="4B641F90" w14:textId="77777777" w:rsidR="00F74A14" w:rsidRDefault="003F529A">
      <w:pPr>
        <w:pStyle w:val="ProductList-Offering1SubSection"/>
        <w:outlineLvl w:val="3"/>
      </w:pPr>
      <w:bookmarkStart w:id="295" w:name="_Sec1219"/>
      <w:r>
        <w:t>2. Condições do Produto</w:t>
      </w:r>
      <w:bookmarkEnd w:id="295"/>
    </w:p>
    <w:tbl>
      <w:tblPr>
        <w:tblStyle w:val="PURTable"/>
        <w:tblW w:w="0" w:type="dxa"/>
        <w:tblLook w:val="04A0" w:firstRow="1" w:lastRow="0" w:firstColumn="1" w:lastColumn="0" w:noHBand="0" w:noVBand="1"/>
      </w:tblPr>
      <w:tblGrid>
        <w:gridCol w:w="3642"/>
        <w:gridCol w:w="3637"/>
        <w:gridCol w:w="3637"/>
      </w:tblGrid>
      <w:tr w:rsidR="00F74A14" w14:paraId="3C9FD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BC65B" w14:textId="77777777" w:rsidR="00F74A14" w:rsidRDefault="003F529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95723D"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74C7E8E" w14:textId="77777777" w:rsidR="00F74A14" w:rsidRDefault="003F529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F74A14" w14:paraId="2BB4E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4B5F6" w14:textId="77777777" w:rsidR="00F74A14" w:rsidRDefault="003F529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590A2" w14:textId="77777777" w:rsidR="00F74A14" w:rsidRDefault="003F529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A70C4" w14:textId="77777777" w:rsidR="00F74A14" w:rsidRDefault="003F529A">
            <w:pPr>
              <w:pStyle w:val="ProductList-TableBody"/>
            </w:pPr>
            <w:r>
              <w:rPr>
                <w:color w:val="404040"/>
              </w:rPr>
              <w:t>Promoções: N/D</w:t>
            </w:r>
          </w:p>
        </w:tc>
      </w:tr>
      <w:tr w:rsidR="00F74A14" w14:paraId="5D9C87C6" w14:textId="77777777">
        <w:tc>
          <w:tcPr>
            <w:tcW w:w="4040" w:type="dxa"/>
            <w:tcBorders>
              <w:top w:val="single" w:sz="4" w:space="0" w:color="000000"/>
              <w:left w:val="single" w:sz="4" w:space="0" w:color="000000"/>
              <w:bottom w:val="single" w:sz="4" w:space="0" w:color="000000"/>
              <w:right w:val="single" w:sz="4" w:space="0" w:color="000000"/>
            </w:tcBorders>
          </w:tcPr>
          <w:p w14:paraId="562F1EBC" w14:textId="77777777" w:rsidR="00F74A14" w:rsidRDefault="003F529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8BB0742" w14:textId="77777777" w:rsidR="00F74A14" w:rsidRDefault="003F529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A125D92" w14:textId="77777777" w:rsidR="00F74A14" w:rsidRDefault="003F529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Todas</w:t>
            </w:r>
          </w:p>
        </w:tc>
      </w:tr>
      <w:tr w:rsidR="00F74A14" w14:paraId="63773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199AF" w14:textId="77777777" w:rsidR="00F74A14" w:rsidRDefault="003F529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1341B7DA" w14:textId="77777777" w:rsidR="00F74A14" w:rsidRDefault="003F529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anual em vez de mensal." </w:instrText>
            </w:r>
            <w:r>
              <w:fldChar w:fldCharType="separate"/>
            </w:r>
            <w:r>
              <w:rPr>
                <w:color w:val="0563C1"/>
              </w:rPr>
              <w:t>Qualificados para Adequação (“True-Up”)</w:t>
            </w:r>
            <w:r>
              <w:fldChar w:fldCharType="end"/>
            </w:r>
            <w:r>
              <w:t>: Todas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6E18A" w14:textId="77777777" w:rsidR="00F74A14" w:rsidRDefault="00F74A14">
            <w:pPr>
              <w:pStyle w:val="ProductList-TableBody"/>
            </w:pPr>
          </w:p>
        </w:tc>
      </w:tr>
    </w:tbl>
    <w:p w14:paraId="70CEDF70" w14:textId="77777777" w:rsidR="00F74A14" w:rsidRDefault="00F74A14">
      <w:pPr>
        <w:pStyle w:val="ProductList-Body"/>
      </w:pPr>
    </w:p>
    <w:p w14:paraId="4B5EC140" w14:textId="77777777" w:rsidR="00F74A14" w:rsidRDefault="003F529A">
      <w:pPr>
        <w:pStyle w:val="ProductList-ClauseHeading"/>
        <w:outlineLvl w:val="4"/>
      </w:pPr>
      <w:r>
        <w:t>2.1 Pré-requisitos da Licença</w:t>
      </w:r>
    </w:p>
    <w:tbl>
      <w:tblPr>
        <w:tblStyle w:val="PURTable"/>
        <w:tblW w:w="0" w:type="dxa"/>
        <w:tblLook w:val="04A0" w:firstRow="1" w:lastRow="0" w:firstColumn="1" w:lastColumn="0" w:noHBand="0" w:noVBand="1"/>
      </w:tblPr>
      <w:tblGrid>
        <w:gridCol w:w="5354"/>
        <w:gridCol w:w="5562"/>
      </w:tblGrid>
      <w:tr w:rsidR="00F74A14" w14:paraId="352F4427"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0D288DF1" w14:textId="77777777" w:rsidR="00F74A14" w:rsidRDefault="003F529A">
            <w:pPr>
              <w:pStyle w:val="ProductList-TableBody"/>
            </w:pPr>
            <w:r>
              <w:rPr>
                <w:color w:val="FFFFFF"/>
              </w:rPr>
              <w:t>Licença</w:t>
            </w:r>
          </w:p>
        </w:tc>
        <w:tc>
          <w:tcPr>
            <w:tcW w:w="6120" w:type="dxa"/>
            <w:shd w:val="clear" w:color="auto" w:fill="0072C6"/>
          </w:tcPr>
          <w:p w14:paraId="67DA1A49" w14:textId="77777777" w:rsidR="00F74A14" w:rsidRDefault="003F529A">
            <w:pPr>
              <w:pStyle w:val="ProductList-TableBody"/>
            </w:pPr>
            <w:r>
              <w:rPr>
                <w:color w:val="FFFFFF"/>
              </w:rPr>
              <w:t>Pré-requisitos da Licença</w:t>
            </w:r>
          </w:p>
        </w:tc>
      </w:tr>
      <w:tr w:rsidR="00F74A14" w14:paraId="2E15DE90" w14:textId="77777777">
        <w:tc>
          <w:tcPr>
            <w:tcW w:w="6000" w:type="dxa"/>
            <w:tcBorders>
              <w:left w:val="single" w:sz="4" w:space="0" w:color="6E6E6E"/>
            </w:tcBorders>
          </w:tcPr>
          <w:p w14:paraId="715659A4" w14:textId="77777777" w:rsidR="00F74A14" w:rsidRDefault="003F529A">
            <w:pPr>
              <w:pStyle w:val="ProductList-TableBody"/>
            </w:pPr>
            <w:r>
              <w:t>Workplace Analytics</w:t>
            </w:r>
          </w:p>
        </w:tc>
        <w:tc>
          <w:tcPr>
            <w:tcW w:w="6120" w:type="dxa"/>
            <w:tcBorders>
              <w:right w:val="single" w:sz="4" w:space="0" w:color="6E6E6E"/>
            </w:tcBorders>
          </w:tcPr>
          <w:p w14:paraId="18B9E1BD" w14:textId="77777777" w:rsidR="00F74A14" w:rsidRDefault="003F529A">
            <w:pPr>
              <w:pStyle w:val="ProductList-TableBody"/>
            </w:pPr>
            <w:r>
              <w:t>Microsoft 365 Business Basic/Business Standard/Business Premium/E3/E5/A3/A5; Office 365 E1/E3/E5/A3/A5; Exchange Online</w:t>
            </w:r>
          </w:p>
        </w:tc>
      </w:tr>
    </w:tbl>
    <w:p w14:paraId="1807F80E"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6E010D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C3FE57"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396F9C53" w14:textId="77777777" w:rsidR="00F74A14" w:rsidRDefault="00F74A14">
      <w:pPr>
        <w:pStyle w:val="ProductList-Body"/>
      </w:pPr>
    </w:p>
    <w:p w14:paraId="09CCF83E" w14:textId="77777777" w:rsidR="00F74A14" w:rsidRDefault="003F529A">
      <w:pPr>
        <w:pStyle w:val="ProductList-OfferingGroupHeading"/>
        <w:outlineLvl w:val="1"/>
      </w:pPr>
      <w:bookmarkStart w:id="296" w:name="_Sec635"/>
      <w:r>
        <w:t>Outros Serviços Online</w:t>
      </w:r>
      <w:bookmarkEnd w:id="296"/>
      <w:r>
        <w:fldChar w:fldCharType="begin"/>
      </w:r>
      <w:r>
        <w:instrText xml:space="preserve"> TC "</w:instrText>
      </w:r>
      <w:bookmarkStart w:id="297" w:name="_Toc62635084"/>
      <w:r>
        <w:instrText>Outros Serviços Online</w:instrText>
      </w:r>
      <w:bookmarkEnd w:id="297"/>
      <w:r>
        <w:instrText>" \l 2</w:instrText>
      </w:r>
      <w:r>
        <w:fldChar w:fldCharType="end"/>
      </w:r>
    </w:p>
    <w:p w14:paraId="175C1F11" w14:textId="77777777" w:rsidR="00F74A14" w:rsidRDefault="003F529A">
      <w:pPr>
        <w:pStyle w:val="ProductList-Offering2HeadingNoBorder"/>
        <w:outlineLvl w:val="2"/>
      </w:pPr>
      <w:bookmarkStart w:id="298" w:name="_Sec670"/>
      <w:r>
        <w:t>Bing Mapas</w:t>
      </w:r>
      <w:bookmarkEnd w:id="298"/>
      <w:r>
        <w:fldChar w:fldCharType="begin"/>
      </w:r>
      <w:r>
        <w:instrText xml:space="preserve"> TC "</w:instrText>
      </w:r>
      <w:bookmarkStart w:id="299" w:name="_Toc62635085"/>
      <w:r>
        <w:instrText>Bing Mapas</w:instrText>
      </w:r>
      <w:bookmarkEnd w:id="299"/>
      <w:r>
        <w:instrText>" \l 3</w:instrText>
      </w:r>
      <w:r>
        <w:fldChar w:fldCharType="end"/>
      </w:r>
    </w:p>
    <w:p w14:paraId="4420A006" w14:textId="77777777" w:rsidR="00F74A14" w:rsidRDefault="003F529A">
      <w:pPr>
        <w:pStyle w:val="ProductList-Offering1SubSection"/>
        <w:outlineLvl w:val="3"/>
      </w:pPr>
      <w:bookmarkStart w:id="300" w:name="_Sec726"/>
      <w:r>
        <w:t>1. Disponibilidade do Programa</w:t>
      </w:r>
      <w:bookmarkEnd w:id="300"/>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F74A14" w14:paraId="3D6098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A7DFA5" w14:textId="77777777" w:rsidR="00F74A14" w:rsidRDefault="003F529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D3B9222" w14:textId="77777777" w:rsidR="00F74A14" w:rsidRDefault="003F529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21059"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19F2AF"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000EF"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0B71A"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6D37F5"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8B834"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F62A7"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C8909D" w14:textId="77777777" w:rsidR="00F74A14" w:rsidRDefault="003F529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74A14" w14:paraId="27515E34" w14:textId="77777777">
        <w:tc>
          <w:tcPr>
            <w:tcW w:w="4660" w:type="dxa"/>
            <w:tcBorders>
              <w:top w:val="single" w:sz="6" w:space="0" w:color="FFFFFF"/>
              <w:left w:val="none" w:sz="4" w:space="0" w:color="6E6E6E"/>
              <w:bottom w:val="dashed" w:sz="4" w:space="0" w:color="BFBFBF"/>
              <w:right w:val="none" w:sz="4" w:space="0" w:color="6E6E6E"/>
            </w:tcBorders>
          </w:tcPr>
          <w:p w14:paraId="3DD67C6E" w14:textId="77777777" w:rsidR="00F74A14" w:rsidRDefault="003F529A">
            <w:pPr>
              <w:pStyle w:val="ProductList-TableBody"/>
            </w:pPr>
            <w:r>
              <w:rPr>
                <w:color w:val="000000"/>
              </w:rPr>
              <w:t>100 Usuários Conhecidos do Bing Mapas (SL)</w:t>
            </w:r>
            <w:r>
              <w:fldChar w:fldCharType="begin"/>
            </w:r>
            <w:r>
              <w:instrText xml:space="preserve"> XE "100 Usuários Conhecidos do Bing Mapas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8706FBC" w14:textId="77777777" w:rsidR="00F74A14" w:rsidRDefault="003F529A">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B6F17"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19F7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0925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A1CB2"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BA864"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7C1F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A19EB"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134BE" w14:textId="77777777" w:rsidR="00F74A14" w:rsidRDefault="00F74A14">
            <w:pPr>
              <w:pStyle w:val="ProductList-TableBody"/>
              <w:jc w:val="center"/>
            </w:pPr>
          </w:p>
        </w:tc>
      </w:tr>
      <w:tr w:rsidR="00F74A14" w14:paraId="29377FB1" w14:textId="77777777">
        <w:tc>
          <w:tcPr>
            <w:tcW w:w="4660" w:type="dxa"/>
            <w:tcBorders>
              <w:top w:val="dashed" w:sz="4" w:space="0" w:color="BFBFBF"/>
              <w:left w:val="none" w:sz="4" w:space="0" w:color="6E6E6E"/>
              <w:bottom w:val="dashed" w:sz="4" w:space="0" w:color="BFBFBF"/>
              <w:right w:val="none" w:sz="4" w:space="0" w:color="6E6E6E"/>
            </w:tcBorders>
          </w:tcPr>
          <w:p w14:paraId="7797AA0F" w14:textId="77777777" w:rsidR="00F74A14" w:rsidRDefault="003F529A">
            <w:pPr>
              <w:pStyle w:val="ProductList-TableBody"/>
            </w:pPr>
            <w:r>
              <w:rPr>
                <w:color w:val="000000"/>
              </w:rPr>
              <w:t>5 Mil Usuários Conhecidos do Bing Mapas (SL)</w:t>
            </w:r>
            <w:r>
              <w:fldChar w:fldCharType="begin"/>
            </w:r>
            <w:r>
              <w:instrText xml:space="preserve"> XE "5 Mil Usuários Conhecidos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63F1FF" w14:textId="77777777" w:rsidR="00F74A14" w:rsidRDefault="003F529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77084"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4709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0154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CA554"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F3B67"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6C33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CAABD"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EFB9C" w14:textId="77777777" w:rsidR="00F74A14" w:rsidRDefault="00F74A14">
            <w:pPr>
              <w:pStyle w:val="ProductList-TableBody"/>
              <w:jc w:val="center"/>
            </w:pPr>
          </w:p>
        </w:tc>
      </w:tr>
      <w:tr w:rsidR="00F74A14" w14:paraId="1ACC2803" w14:textId="77777777">
        <w:tc>
          <w:tcPr>
            <w:tcW w:w="4660" w:type="dxa"/>
            <w:tcBorders>
              <w:top w:val="dashed" w:sz="4" w:space="0" w:color="BFBFBF"/>
              <w:left w:val="none" w:sz="4" w:space="0" w:color="6E6E6E"/>
              <w:bottom w:val="dashed" w:sz="4" w:space="0" w:color="BFBFBF"/>
              <w:right w:val="none" w:sz="4" w:space="0" w:color="6E6E6E"/>
            </w:tcBorders>
          </w:tcPr>
          <w:p w14:paraId="512A71FB" w14:textId="77777777" w:rsidR="00F74A14" w:rsidRDefault="003F529A">
            <w:pPr>
              <w:pStyle w:val="ProductList-TableBody"/>
            </w:pPr>
            <w:r>
              <w:rPr>
                <w:color w:val="000000"/>
              </w:rPr>
              <w:t>500 Usuários Conhecidos do Bing Mapas Light (SL)</w:t>
            </w:r>
            <w:r>
              <w:fldChar w:fldCharType="begin"/>
            </w:r>
            <w:r>
              <w:instrText xml:space="preserve"> XE "500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638B5D" w14:textId="77777777" w:rsidR="00F74A14" w:rsidRDefault="003F529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65F2D"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E2CD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C339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3F3E8"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0F321"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C2FC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0AEC5"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D8320" w14:textId="77777777" w:rsidR="00F74A14" w:rsidRDefault="00F74A14">
            <w:pPr>
              <w:pStyle w:val="ProductList-TableBody"/>
              <w:jc w:val="center"/>
            </w:pPr>
          </w:p>
        </w:tc>
      </w:tr>
      <w:tr w:rsidR="00F74A14" w14:paraId="7B3AAADB" w14:textId="77777777">
        <w:tc>
          <w:tcPr>
            <w:tcW w:w="4660" w:type="dxa"/>
            <w:tcBorders>
              <w:top w:val="dashed" w:sz="4" w:space="0" w:color="BFBFBF"/>
              <w:left w:val="none" w:sz="4" w:space="0" w:color="6E6E6E"/>
              <w:bottom w:val="dashed" w:sz="4" w:space="0" w:color="BFBFBF"/>
              <w:right w:val="none" w:sz="4" w:space="0" w:color="6E6E6E"/>
            </w:tcBorders>
          </w:tcPr>
          <w:p w14:paraId="2527B636" w14:textId="77777777" w:rsidR="00F74A14" w:rsidRDefault="003F529A">
            <w:pPr>
              <w:pStyle w:val="ProductList-TableBody"/>
            </w:pPr>
            <w:r>
              <w:rPr>
                <w:color w:val="000000"/>
              </w:rPr>
              <w:t>5 Mil Usuários Conhecidos do Bing Mapas Light (SL)</w:t>
            </w:r>
            <w:r>
              <w:fldChar w:fldCharType="begin"/>
            </w:r>
            <w:r>
              <w:instrText xml:space="preserve"> XE "5 Mil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85F527" w14:textId="77777777" w:rsidR="00F74A14" w:rsidRDefault="003F529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ADA92"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FE13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ED99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E1F98"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EC45D"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FFBD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CB7E8"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7E21F" w14:textId="77777777" w:rsidR="00F74A14" w:rsidRDefault="00F74A14">
            <w:pPr>
              <w:pStyle w:val="ProductList-TableBody"/>
              <w:jc w:val="center"/>
            </w:pPr>
          </w:p>
        </w:tc>
      </w:tr>
      <w:tr w:rsidR="00F74A14" w14:paraId="3C10B18F" w14:textId="77777777">
        <w:tc>
          <w:tcPr>
            <w:tcW w:w="4660" w:type="dxa"/>
            <w:tcBorders>
              <w:top w:val="dashed" w:sz="4" w:space="0" w:color="BFBFBF"/>
              <w:left w:val="none" w:sz="4" w:space="0" w:color="6E6E6E"/>
              <w:bottom w:val="dashed" w:sz="4" w:space="0" w:color="BFBFBF"/>
              <w:right w:val="none" w:sz="4" w:space="0" w:color="6E6E6E"/>
            </w:tcBorders>
          </w:tcPr>
          <w:p w14:paraId="14B98D78" w14:textId="77777777" w:rsidR="00F74A14" w:rsidRDefault="003F529A">
            <w:pPr>
              <w:pStyle w:val="ProductList-TableBody"/>
            </w:pPr>
            <w:r>
              <w:rPr>
                <w:color w:val="000000"/>
              </w:rPr>
              <w:t>Transações do Bing Mapas 100K (SL)</w:t>
            </w:r>
            <w:r>
              <w:fldChar w:fldCharType="begin"/>
            </w:r>
            <w:r>
              <w:instrText xml:space="preserve"> XE "Transações do Bing Mapas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74FC74" w14:textId="77777777" w:rsidR="00F74A14" w:rsidRDefault="003F529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5A908"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28F4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F0B2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CB7A3"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D947F"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6B36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CC27F"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E3A56" w14:textId="77777777" w:rsidR="00F74A14" w:rsidRDefault="00F74A14">
            <w:pPr>
              <w:pStyle w:val="ProductList-TableBody"/>
              <w:jc w:val="center"/>
            </w:pPr>
          </w:p>
        </w:tc>
      </w:tr>
      <w:tr w:rsidR="00F74A14" w14:paraId="5492109F" w14:textId="77777777">
        <w:tc>
          <w:tcPr>
            <w:tcW w:w="4660" w:type="dxa"/>
            <w:tcBorders>
              <w:top w:val="dashed" w:sz="4" w:space="0" w:color="BFBFBF"/>
              <w:left w:val="none" w:sz="4" w:space="0" w:color="6E6E6E"/>
              <w:bottom w:val="dashed" w:sz="4" w:space="0" w:color="BFBFBF"/>
              <w:right w:val="none" w:sz="4" w:space="0" w:color="6E6E6E"/>
            </w:tcBorders>
          </w:tcPr>
          <w:p w14:paraId="67789D41" w14:textId="77777777" w:rsidR="00F74A14" w:rsidRDefault="003F529A">
            <w:pPr>
              <w:pStyle w:val="ProductList-TableBody"/>
            </w:pPr>
            <w:r>
              <w:rPr>
                <w:color w:val="000000"/>
              </w:rPr>
              <w:t>Transações do Bing Mapas 500K (SL)</w:t>
            </w:r>
            <w:r>
              <w:fldChar w:fldCharType="begin"/>
            </w:r>
            <w:r>
              <w:instrText xml:space="preserve"> XE "Transações do Bing Mapas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35AC72" w14:textId="77777777" w:rsidR="00F74A14" w:rsidRDefault="003F529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53F1F"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35A7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21E4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19471"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88180"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CEC2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CA083"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67D4F" w14:textId="77777777" w:rsidR="00F74A14" w:rsidRDefault="00F74A14">
            <w:pPr>
              <w:pStyle w:val="ProductList-TableBody"/>
              <w:jc w:val="center"/>
            </w:pPr>
          </w:p>
        </w:tc>
      </w:tr>
      <w:tr w:rsidR="00F74A14" w14:paraId="05A6F4F0" w14:textId="77777777">
        <w:tc>
          <w:tcPr>
            <w:tcW w:w="4660" w:type="dxa"/>
            <w:tcBorders>
              <w:top w:val="dashed" w:sz="4" w:space="0" w:color="BFBFBF"/>
              <w:left w:val="none" w:sz="4" w:space="0" w:color="6E6E6E"/>
              <w:bottom w:val="dashed" w:sz="4" w:space="0" w:color="BFBFBF"/>
              <w:right w:val="none" w:sz="4" w:space="0" w:color="6E6E6E"/>
            </w:tcBorders>
          </w:tcPr>
          <w:p w14:paraId="02948433" w14:textId="77777777" w:rsidR="00F74A14" w:rsidRDefault="003F529A">
            <w:pPr>
              <w:pStyle w:val="ProductList-TableBody"/>
            </w:pPr>
            <w:r>
              <w:rPr>
                <w:color w:val="000000"/>
              </w:rPr>
              <w:t>Transações do Bing Mapas 1M (SL)</w:t>
            </w:r>
            <w:r>
              <w:fldChar w:fldCharType="begin"/>
            </w:r>
            <w:r>
              <w:instrText xml:space="preserve"> XE "Transações do Bing Mapas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A0433D" w14:textId="77777777" w:rsidR="00F74A14" w:rsidRDefault="003F529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0432C"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DA87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4503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550C6"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8A820"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6B88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2ECC3"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1D220" w14:textId="77777777" w:rsidR="00F74A14" w:rsidRDefault="00F74A14">
            <w:pPr>
              <w:pStyle w:val="ProductList-TableBody"/>
              <w:jc w:val="center"/>
            </w:pPr>
          </w:p>
        </w:tc>
      </w:tr>
      <w:tr w:rsidR="00F74A14" w14:paraId="271FBD3B" w14:textId="77777777">
        <w:tc>
          <w:tcPr>
            <w:tcW w:w="4660" w:type="dxa"/>
            <w:tcBorders>
              <w:top w:val="dashed" w:sz="4" w:space="0" w:color="BFBFBF"/>
              <w:left w:val="none" w:sz="4" w:space="0" w:color="6E6E6E"/>
              <w:bottom w:val="dashed" w:sz="4" w:space="0" w:color="BFBFBF"/>
              <w:right w:val="none" w:sz="4" w:space="0" w:color="6E6E6E"/>
            </w:tcBorders>
          </w:tcPr>
          <w:p w14:paraId="710F5075" w14:textId="77777777" w:rsidR="00F74A14" w:rsidRDefault="003F529A">
            <w:pPr>
              <w:pStyle w:val="ProductList-TableBody"/>
            </w:pPr>
            <w:r>
              <w:rPr>
                <w:color w:val="000000"/>
              </w:rPr>
              <w:t>Transações do Bing Mapas 2M (SL)</w:t>
            </w:r>
            <w:r>
              <w:fldChar w:fldCharType="begin"/>
            </w:r>
            <w:r>
              <w:instrText xml:space="preserve"> XE "Transações do Bing Mapas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8E9E53" w14:textId="77777777" w:rsidR="00F74A14" w:rsidRDefault="003F529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CBFE0"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9D99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DD1F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DF071"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DD97F"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DAAB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9FBB3"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9F319" w14:textId="77777777" w:rsidR="00F74A14" w:rsidRDefault="00F74A14">
            <w:pPr>
              <w:pStyle w:val="ProductList-TableBody"/>
              <w:jc w:val="center"/>
            </w:pPr>
          </w:p>
        </w:tc>
      </w:tr>
      <w:tr w:rsidR="00F74A14" w14:paraId="147A658D" w14:textId="77777777">
        <w:tc>
          <w:tcPr>
            <w:tcW w:w="4660" w:type="dxa"/>
            <w:tcBorders>
              <w:top w:val="dashed" w:sz="4" w:space="0" w:color="BFBFBF"/>
              <w:left w:val="none" w:sz="4" w:space="0" w:color="6E6E6E"/>
              <w:bottom w:val="dashed" w:sz="4" w:space="0" w:color="BFBFBF"/>
              <w:right w:val="none" w:sz="4" w:space="0" w:color="6E6E6E"/>
            </w:tcBorders>
          </w:tcPr>
          <w:p w14:paraId="07AB4E4A" w14:textId="77777777" w:rsidR="00F74A14" w:rsidRDefault="003F529A">
            <w:pPr>
              <w:pStyle w:val="ProductList-TableBody"/>
            </w:pPr>
            <w:r>
              <w:rPr>
                <w:color w:val="000000"/>
              </w:rPr>
              <w:t>Transações do Bing Mapas 5M (SL)</w:t>
            </w:r>
            <w:r>
              <w:fldChar w:fldCharType="begin"/>
            </w:r>
            <w:r>
              <w:instrText xml:space="preserve"> XE "Transações do Bing Mapas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E715CB" w14:textId="77777777" w:rsidR="00F74A14" w:rsidRDefault="003F529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BED55"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C8E8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490C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41EDB"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0803D"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4855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C4AFF"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60428" w14:textId="77777777" w:rsidR="00F74A14" w:rsidRDefault="00F74A14">
            <w:pPr>
              <w:pStyle w:val="ProductList-TableBody"/>
              <w:jc w:val="center"/>
            </w:pPr>
          </w:p>
        </w:tc>
      </w:tr>
      <w:tr w:rsidR="00F74A14" w14:paraId="621D0DB0" w14:textId="77777777">
        <w:tc>
          <w:tcPr>
            <w:tcW w:w="4660" w:type="dxa"/>
            <w:tcBorders>
              <w:top w:val="dashed" w:sz="4" w:space="0" w:color="BFBFBF"/>
              <w:left w:val="none" w:sz="4" w:space="0" w:color="6E6E6E"/>
              <w:bottom w:val="dashed" w:sz="4" w:space="0" w:color="BFBFBF"/>
              <w:right w:val="none" w:sz="4" w:space="0" w:color="6E6E6E"/>
            </w:tcBorders>
          </w:tcPr>
          <w:p w14:paraId="36967ECE" w14:textId="77777777" w:rsidR="00F74A14" w:rsidRDefault="003F529A">
            <w:pPr>
              <w:pStyle w:val="ProductList-TableBody"/>
            </w:pPr>
            <w:r>
              <w:rPr>
                <w:color w:val="000000"/>
              </w:rPr>
              <w:t>Transações do Bing Mapas 10M (SL)</w:t>
            </w:r>
            <w:r>
              <w:fldChar w:fldCharType="begin"/>
            </w:r>
            <w:r>
              <w:instrText xml:space="preserve"> XE "Transações do Bing Mapas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8B8199" w14:textId="77777777" w:rsidR="00F74A14" w:rsidRDefault="003F529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79F79"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DDD7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514E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F2454"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17884"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93D2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C4C9A"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36957" w14:textId="77777777" w:rsidR="00F74A14" w:rsidRDefault="00F74A14">
            <w:pPr>
              <w:pStyle w:val="ProductList-TableBody"/>
              <w:jc w:val="center"/>
            </w:pPr>
          </w:p>
        </w:tc>
      </w:tr>
      <w:tr w:rsidR="00F74A14" w14:paraId="51604F40" w14:textId="77777777">
        <w:tc>
          <w:tcPr>
            <w:tcW w:w="4660" w:type="dxa"/>
            <w:tcBorders>
              <w:top w:val="dashed" w:sz="4" w:space="0" w:color="BFBFBF"/>
              <w:left w:val="none" w:sz="4" w:space="0" w:color="6E6E6E"/>
              <w:bottom w:val="dashed" w:sz="4" w:space="0" w:color="BFBFBF"/>
              <w:right w:val="none" w:sz="4" w:space="0" w:color="6E6E6E"/>
            </w:tcBorders>
          </w:tcPr>
          <w:p w14:paraId="0FA30609" w14:textId="77777777" w:rsidR="00F74A14" w:rsidRDefault="003F529A">
            <w:pPr>
              <w:pStyle w:val="ProductList-TableBody"/>
            </w:pPr>
            <w:r>
              <w:rPr>
                <w:color w:val="000000"/>
              </w:rPr>
              <w:t>Transações do Bing Mapas 30M (SL)</w:t>
            </w:r>
            <w:r>
              <w:fldChar w:fldCharType="begin"/>
            </w:r>
            <w:r>
              <w:instrText xml:space="preserve"> XE "Transações do Bing Mapas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2B4CBA" w14:textId="77777777" w:rsidR="00F74A14" w:rsidRDefault="003F529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B6406"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8F5C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889B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8D9F9"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EF5DA"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AA89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1FD53"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01E89" w14:textId="77777777" w:rsidR="00F74A14" w:rsidRDefault="00F74A14">
            <w:pPr>
              <w:pStyle w:val="ProductList-TableBody"/>
              <w:jc w:val="center"/>
            </w:pPr>
          </w:p>
        </w:tc>
      </w:tr>
      <w:tr w:rsidR="00F74A14" w14:paraId="4AE5A0D6" w14:textId="77777777">
        <w:tc>
          <w:tcPr>
            <w:tcW w:w="4660" w:type="dxa"/>
            <w:tcBorders>
              <w:top w:val="dashed" w:sz="4" w:space="0" w:color="BFBFBF"/>
              <w:left w:val="none" w:sz="4" w:space="0" w:color="6E6E6E"/>
              <w:bottom w:val="dashed" w:sz="4" w:space="0" w:color="BFBFBF"/>
              <w:right w:val="none" w:sz="4" w:space="0" w:color="6E6E6E"/>
            </w:tcBorders>
          </w:tcPr>
          <w:p w14:paraId="76CD3026" w14:textId="77777777" w:rsidR="00F74A14" w:rsidRDefault="003F529A">
            <w:pPr>
              <w:pStyle w:val="ProductList-TableBody"/>
            </w:pPr>
            <w:r>
              <w:rPr>
                <w:color w:val="000000"/>
              </w:rPr>
              <w:t>Plataforma de Gerenciamento de Ativos Móveis (SL)</w:t>
            </w:r>
            <w:r>
              <w:fldChar w:fldCharType="begin"/>
            </w:r>
            <w:r>
              <w:instrText xml:space="preserve"> XE "Plataforma de Gerenciamento de Ativos Móveis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BD2335" w14:textId="77777777" w:rsidR="00F74A14" w:rsidRDefault="003F529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C7667"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7389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1E2C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5A66F"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EEEBA"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93FD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224A4"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4A11D" w14:textId="77777777" w:rsidR="00F74A14" w:rsidRDefault="00F74A14">
            <w:pPr>
              <w:pStyle w:val="ProductList-TableBody"/>
              <w:jc w:val="center"/>
            </w:pPr>
          </w:p>
        </w:tc>
      </w:tr>
      <w:tr w:rsidR="00F74A14" w14:paraId="5B318CD2" w14:textId="77777777">
        <w:tc>
          <w:tcPr>
            <w:tcW w:w="4660" w:type="dxa"/>
            <w:tcBorders>
              <w:top w:val="dashed" w:sz="4" w:space="0" w:color="BFBFBF"/>
              <w:left w:val="none" w:sz="4" w:space="0" w:color="6E6E6E"/>
              <w:bottom w:val="dashed" w:sz="4" w:space="0" w:color="BFBFBF"/>
              <w:right w:val="none" w:sz="4" w:space="0" w:color="6E6E6E"/>
            </w:tcBorders>
          </w:tcPr>
          <w:p w14:paraId="665820A2" w14:textId="77777777" w:rsidR="00F74A14" w:rsidRDefault="003F529A">
            <w:pPr>
              <w:pStyle w:val="ProductList-TableBody"/>
            </w:pPr>
            <w:r>
              <w:rPr>
                <w:color w:val="000000"/>
              </w:rPr>
              <w:t>Gerenciamento de Ativos Móveis Por Ativos (SL)</w:t>
            </w:r>
            <w:r>
              <w:fldChar w:fldCharType="begin"/>
            </w:r>
            <w:r>
              <w:instrText xml:space="preserve"> XE "Gerenciamento de Ativos Móveis Por Ativos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E8E075" w14:textId="77777777" w:rsidR="00F74A14" w:rsidRDefault="003F52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7E123"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4E67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B1D0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58AA7"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52534"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0EB2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AC210"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3B9F5" w14:textId="77777777" w:rsidR="00F74A14" w:rsidRDefault="00F74A14">
            <w:pPr>
              <w:pStyle w:val="ProductList-TableBody"/>
              <w:jc w:val="center"/>
            </w:pPr>
          </w:p>
        </w:tc>
      </w:tr>
      <w:tr w:rsidR="00F74A14" w14:paraId="5BB7CF7C" w14:textId="77777777">
        <w:tc>
          <w:tcPr>
            <w:tcW w:w="4660" w:type="dxa"/>
            <w:tcBorders>
              <w:top w:val="dashed" w:sz="4" w:space="0" w:color="BFBFBF"/>
              <w:left w:val="none" w:sz="4" w:space="0" w:color="6E6E6E"/>
              <w:bottom w:val="dashed" w:sz="4" w:space="0" w:color="BFBFBF"/>
              <w:right w:val="none" w:sz="4" w:space="0" w:color="6E6E6E"/>
            </w:tcBorders>
          </w:tcPr>
          <w:p w14:paraId="16F44390" w14:textId="77777777" w:rsidR="00F74A14" w:rsidRDefault="003F529A">
            <w:pPr>
              <w:pStyle w:val="ProductList-TableBody"/>
            </w:pPr>
            <w:r>
              <w:rPr>
                <w:color w:val="000000"/>
              </w:rPr>
              <w:t>Matriz de Distância de Gerenciamento de Ativos Móveis por Ativo Automático</w:t>
            </w:r>
            <w:r>
              <w:fldChar w:fldCharType="begin"/>
            </w:r>
            <w:r>
              <w:instrText xml:space="preserve"> XE "Matriz de Distância de Gerenciamento de Ativos Móveis por Ativo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D0ABA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6E6CF"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180A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2086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9EB13"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C41EB"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9C4B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B787E"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A4A78" w14:textId="77777777" w:rsidR="00F74A14" w:rsidRDefault="00F74A14">
            <w:pPr>
              <w:pStyle w:val="ProductList-TableBody"/>
              <w:jc w:val="center"/>
            </w:pPr>
          </w:p>
        </w:tc>
      </w:tr>
      <w:tr w:rsidR="00F74A14" w14:paraId="227C2A71" w14:textId="77777777">
        <w:tc>
          <w:tcPr>
            <w:tcW w:w="4660" w:type="dxa"/>
            <w:tcBorders>
              <w:top w:val="dashed" w:sz="4" w:space="0" w:color="BFBFBF"/>
              <w:left w:val="none" w:sz="4" w:space="0" w:color="6E6E6E"/>
              <w:bottom w:val="dashed" w:sz="4" w:space="0" w:color="BFBFBF"/>
              <w:right w:val="none" w:sz="4" w:space="0" w:color="6E6E6E"/>
            </w:tcBorders>
          </w:tcPr>
          <w:p w14:paraId="359FA57C" w14:textId="77777777" w:rsidR="00F74A14" w:rsidRDefault="003F529A">
            <w:pPr>
              <w:pStyle w:val="ProductList-TableBody"/>
            </w:pPr>
            <w:r>
              <w:rPr>
                <w:color w:val="000000"/>
              </w:rPr>
              <w:t>Matriz de Distância de Gerenciamento de Ativos Móveis por Manual do Ativo</w:t>
            </w:r>
            <w:r>
              <w:fldChar w:fldCharType="begin"/>
            </w:r>
            <w:r>
              <w:instrText xml:space="preserve"> XE "Matriz de Distância de Gerenciamento de Ativos Móveis por Manual do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9C4CE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019DC"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CC6C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22FB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E13AA"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54ED4"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DEE6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0125B"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CE93A" w14:textId="77777777" w:rsidR="00F74A14" w:rsidRDefault="00F74A14">
            <w:pPr>
              <w:pStyle w:val="ProductList-TableBody"/>
              <w:jc w:val="center"/>
            </w:pPr>
          </w:p>
        </w:tc>
      </w:tr>
      <w:tr w:rsidR="00F74A14" w14:paraId="3292E5D4" w14:textId="77777777">
        <w:tc>
          <w:tcPr>
            <w:tcW w:w="4660" w:type="dxa"/>
            <w:tcBorders>
              <w:top w:val="dashed" w:sz="4" w:space="0" w:color="BFBFBF"/>
              <w:left w:val="none" w:sz="4" w:space="0" w:color="6E6E6E"/>
              <w:bottom w:val="dashed" w:sz="4" w:space="0" w:color="BFBFBF"/>
              <w:right w:val="none" w:sz="4" w:space="0" w:color="6E6E6E"/>
            </w:tcBorders>
          </w:tcPr>
          <w:p w14:paraId="1074F8C3" w14:textId="77777777" w:rsidR="00F74A14" w:rsidRDefault="003F529A">
            <w:pPr>
              <w:pStyle w:val="ProductList-TableBody"/>
            </w:pPr>
            <w:r>
              <w:rPr>
                <w:color w:val="000000"/>
              </w:rPr>
              <w:t>Roteamento de Caminhões de Gerenciamento de Ativos Móveis por Ativo</w:t>
            </w:r>
            <w:r>
              <w:fldChar w:fldCharType="begin"/>
            </w:r>
            <w:r>
              <w:instrText xml:space="preserve"> XE "Roteamento de Caminhões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77FDC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0545A"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0C11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B376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9B300"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4EA81"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5391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C2C94"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701F5" w14:textId="77777777" w:rsidR="00F74A14" w:rsidRDefault="00F74A14">
            <w:pPr>
              <w:pStyle w:val="ProductList-TableBody"/>
              <w:jc w:val="center"/>
            </w:pPr>
          </w:p>
        </w:tc>
      </w:tr>
      <w:tr w:rsidR="00F74A14" w14:paraId="2714FEA0" w14:textId="77777777">
        <w:tc>
          <w:tcPr>
            <w:tcW w:w="4660" w:type="dxa"/>
            <w:tcBorders>
              <w:top w:val="dashed" w:sz="4" w:space="0" w:color="BFBFBF"/>
              <w:left w:val="none" w:sz="4" w:space="0" w:color="6E6E6E"/>
              <w:bottom w:val="dashed" w:sz="4" w:space="0" w:color="BFBFBF"/>
              <w:right w:val="none" w:sz="4" w:space="0" w:color="6E6E6E"/>
            </w:tcBorders>
          </w:tcPr>
          <w:p w14:paraId="4887B6FA" w14:textId="77777777" w:rsidR="00F74A14" w:rsidRDefault="003F529A">
            <w:pPr>
              <w:pStyle w:val="ProductList-TableBody"/>
            </w:pPr>
            <w:r>
              <w:rPr>
                <w:color w:val="000000"/>
              </w:rPr>
              <w:t>Análise da Unidade de Gerenciamento de Ativos Móveis por Ativo</w:t>
            </w:r>
            <w:r>
              <w:fldChar w:fldCharType="begin"/>
            </w:r>
            <w:r>
              <w:instrText xml:space="preserve"> XE "Análise da Unidade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83812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F1B1F"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05F9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ECEF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771D0"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6115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48CE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E4046"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4ACC6" w14:textId="77777777" w:rsidR="00F74A14" w:rsidRDefault="00F74A14">
            <w:pPr>
              <w:pStyle w:val="ProductList-TableBody"/>
              <w:jc w:val="center"/>
            </w:pPr>
          </w:p>
        </w:tc>
      </w:tr>
    </w:tbl>
    <w:p w14:paraId="6B78F9AB" w14:textId="77777777" w:rsidR="00F74A14" w:rsidRDefault="003F529A">
      <w:pPr>
        <w:pStyle w:val="ProductList-Offering1SubSection"/>
        <w:outlineLvl w:val="3"/>
      </w:pPr>
      <w:bookmarkStart w:id="301" w:name="_Sec781"/>
      <w:r>
        <w:t>2. Condições do Produto</w:t>
      </w:r>
      <w:bookmarkEnd w:id="301"/>
    </w:p>
    <w:tbl>
      <w:tblPr>
        <w:tblStyle w:val="PURTable"/>
        <w:tblW w:w="0" w:type="dxa"/>
        <w:tblLook w:val="04A0" w:firstRow="1" w:lastRow="0" w:firstColumn="1" w:lastColumn="0" w:noHBand="0" w:noVBand="1"/>
      </w:tblPr>
      <w:tblGrid>
        <w:gridCol w:w="3642"/>
        <w:gridCol w:w="3637"/>
        <w:gridCol w:w="3637"/>
      </w:tblGrid>
      <w:tr w:rsidR="00F74A14" w14:paraId="3F80B4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F0225" w14:textId="77777777" w:rsidR="00F74A14" w:rsidRDefault="003F529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D20402"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08DE6" w14:textId="77777777" w:rsidR="00F74A14" w:rsidRDefault="003F529A">
            <w:pPr>
              <w:pStyle w:val="ProductList-TableBody"/>
            </w:pPr>
            <w:r>
              <w:rPr>
                <w:color w:val="404040"/>
              </w:rPr>
              <w:t>Qualificados para Vigência Estendida: N/D</w:t>
            </w:r>
          </w:p>
        </w:tc>
      </w:tr>
      <w:tr w:rsidR="00F74A14" w14:paraId="1CF5A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E0E46" w14:textId="77777777" w:rsidR="00F74A14" w:rsidRDefault="003F529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67609" w14:textId="77777777" w:rsidR="00F74A14" w:rsidRDefault="003F529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B129B" w14:textId="77777777" w:rsidR="00F74A14" w:rsidRDefault="003F529A">
            <w:pPr>
              <w:pStyle w:val="ProductList-TableBody"/>
            </w:pPr>
            <w:r>
              <w:rPr>
                <w:color w:val="404040"/>
              </w:rPr>
              <w:t>Promoções: N/D</w:t>
            </w:r>
          </w:p>
        </w:tc>
      </w:tr>
      <w:tr w:rsidR="00F74A14" w14:paraId="16E93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AEDD3" w14:textId="77777777" w:rsidR="00F74A14" w:rsidRDefault="003F529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274F2" w14:textId="77777777" w:rsidR="00F74A14" w:rsidRDefault="003F529A">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D31B9" w14:textId="77777777" w:rsidR="00F74A14" w:rsidRDefault="003F529A">
            <w:pPr>
              <w:pStyle w:val="ProductList-TableBody"/>
            </w:pPr>
            <w:r>
              <w:rPr>
                <w:color w:val="404040"/>
              </w:rPr>
              <w:t>Qualificados para Redução (SCE): N/D</w:t>
            </w:r>
          </w:p>
        </w:tc>
      </w:tr>
      <w:tr w:rsidR="00F74A14" w14:paraId="034DA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B25D0" w14:textId="77777777" w:rsidR="00F74A14" w:rsidRDefault="003F529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640FA" w14:textId="77777777" w:rsidR="00F74A14" w:rsidRDefault="003F529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79B4D" w14:textId="77777777" w:rsidR="00F74A14" w:rsidRDefault="00F74A14">
            <w:pPr>
              <w:pStyle w:val="ProductList-TableBody"/>
            </w:pPr>
          </w:p>
        </w:tc>
      </w:tr>
    </w:tbl>
    <w:p w14:paraId="546A82E9" w14:textId="77777777" w:rsidR="00F74A14" w:rsidRDefault="00F74A14">
      <w:pPr>
        <w:pStyle w:val="ProductList-Body"/>
      </w:pPr>
    </w:p>
    <w:p w14:paraId="152CFD97" w14:textId="77777777" w:rsidR="00F74A14" w:rsidRDefault="003F529A">
      <w:pPr>
        <w:pStyle w:val="ProductList-ClauseHeading"/>
        <w:outlineLvl w:val="4"/>
      </w:pPr>
      <w:r>
        <w:t>2.1 Transações Faturáveis</w:t>
      </w:r>
    </w:p>
    <w:p w14:paraId="7A094545" w14:textId="77777777" w:rsidR="00F74A14" w:rsidRDefault="003F529A">
      <w:pPr>
        <w:pStyle w:val="ProductList-Body"/>
      </w:pPr>
      <w:r>
        <w:t>Cada SL de Transações do Bing Mapas qualifica o Cliente ao número de Transações Faturáveis especificado no nome do Produto. Na data do término do registro ou da assinatura, todas as Transações Faturáveis não usadas e compradas serão perdidas.</w:t>
      </w:r>
    </w:p>
    <w:p w14:paraId="50B369D7" w14:textId="77777777" w:rsidR="00F74A14" w:rsidRDefault="00F74A14">
      <w:pPr>
        <w:pStyle w:val="ProductList-Body"/>
      </w:pPr>
    </w:p>
    <w:p w14:paraId="0DF04E07" w14:textId="77777777" w:rsidR="00F74A14" w:rsidRDefault="003F529A">
      <w:pPr>
        <w:pStyle w:val="ProductList-Body"/>
      </w:pPr>
      <w:r>
        <w:t>Se um cliente exceder o número total de Transações Faturáveis compradas, em 30 dias do envio da notificação da Microsoft, o cliente deverá comprar ofertas adicionais de SL de Transações do Bing Mapas para cobrir as Transações Faturáveis excedidas e as Transações Faturáveis futuras estimadas para o restante do prazo de registro, ou a Microsoft poderá encerrar o acesso do cliente ao Bing Mapas.</w:t>
      </w:r>
    </w:p>
    <w:p w14:paraId="56EE0BC1" w14:textId="77777777" w:rsidR="00F74A14" w:rsidRDefault="00F74A14">
      <w:pPr>
        <w:pStyle w:val="ProductList-Body"/>
      </w:pPr>
    </w:p>
    <w:p w14:paraId="0545C136" w14:textId="77777777" w:rsidR="00F74A14" w:rsidRDefault="003F529A">
      <w:pPr>
        <w:pStyle w:val="ProductList-ClauseHeading"/>
        <w:outlineLvl w:val="4"/>
      </w:pPr>
      <w:r>
        <w:t>2.2 Requisitos de Gerenciamento de Ativos Móveis por Ativos</w:t>
      </w:r>
    </w:p>
    <w:p w14:paraId="6011DCC7" w14:textId="77777777" w:rsidR="00F74A14" w:rsidRDefault="003F529A">
      <w:pPr>
        <w:pStyle w:val="ProductList-Body"/>
      </w:pPr>
      <w:r>
        <w:t xml:space="preserve">As seguintes ofertas exigem uma licença para Assinatura Mensal de Gerenciamento de Ativos Móveis por Ativos: </w:t>
      </w:r>
    </w:p>
    <w:p w14:paraId="284FA5EC" w14:textId="77777777" w:rsidR="00F74A14" w:rsidRDefault="003F529A" w:rsidP="003F529A">
      <w:pPr>
        <w:pStyle w:val="ProductList-Bullet"/>
        <w:numPr>
          <w:ilvl w:val="0"/>
          <w:numId w:val="53"/>
        </w:numPr>
      </w:pPr>
      <w:r>
        <w:t xml:space="preserve">Matriz de Distância por Ativo Automático </w:t>
      </w:r>
    </w:p>
    <w:p w14:paraId="129D0A3B" w14:textId="77777777" w:rsidR="00F74A14" w:rsidRDefault="003F529A" w:rsidP="003F529A">
      <w:pPr>
        <w:pStyle w:val="ProductList-Bullet"/>
        <w:numPr>
          <w:ilvl w:val="0"/>
          <w:numId w:val="53"/>
        </w:numPr>
      </w:pPr>
      <w:r>
        <w:t xml:space="preserve">Matriz de Distância por Manual do Ativo </w:t>
      </w:r>
    </w:p>
    <w:p w14:paraId="2D9E3574" w14:textId="77777777" w:rsidR="00F74A14" w:rsidRDefault="003F529A" w:rsidP="003F529A">
      <w:pPr>
        <w:pStyle w:val="ProductList-Bullet"/>
        <w:numPr>
          <w:ilvl w:val="0"/>
          <w:numId w:val="53"/>
        </w:numPr>
      </w:pPr>
      <w:r>
        <w:t xml:space="preserve">Roteamento de Caminhões por Ativo </w:t>
      </w:r>
    </w:p>
    <w:p w14:paraId="29756993" w14:textId="77777777" w:rsidR="00F74A14" w:rsidRDefault="003F529A" w:rsidP="003F529A">
      <w:pPr>
        <w:pStyle w:val="ProductList-Bullet"/>
        <w:numPr>
          <w:ilvl w:val="0"/>
          <w:numId w:val="53"/>
        </w:numPr>
      </w:pPr>
      <w:r>
        <w:t>Análise da Unidade por Ativo</w:t>
      </w:r>
    </w:p>
    <w:p w14:paraId="185FFC5B"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5FC89F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60DB44"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2EAE700C" w14:textId="77777777" w:rsidR="00F74A14" w:rsidRDefault="00F74A14">
      <w:pPr>
        <w:pStyle w:val="ProductList-Body"/>
      </w:pPr>
    </w:p>
    <w:p w14:paraId="750D4C9B" w14:textId="77777777" w:rsidR="00F74A14" w:rsidRDefault="003F529A">
      <w:pPr>
        <w:pStyle w:val="ProductList-Offering2HeadingNoBorder"/>
        <w:outlineLvl w:val="2"/>
      </w:pPr>
      <w:bookmarkStart w:id="302" w:name="_Sec674"/>
      <w:r>
        <w:t>Plataforma Microsoft Power</w:t>
      </w:r>
      <w:bookmarkEnd w:id="302"/>
      <w:r>
        <w:fldChar w:fldCharType="begin"/>
      </w:r>
      <w:r>
        <w:instrText xml:space="preserve"> TC "</w:instrText>
      </w:r>
      <w:bookmarkStart w:id="303" w:name="_Toc62635086"/>
      <w:r>
        <w:instrText>Plataforma Microsoft Power</w:instrText>
      </w:r>
      <w:bookmarkEnd w:id="303"/>
      <w:r>
        <w:instrText>" \l 3</w:instrText>
      </w:r>
      <w:r>
        <w:fldChar w:fldCharType="end"/>
      </w:r>
    </w:p>
    <w:p w14:paraId="1A40C4C1" w14:textId="77777777" w:rsidR="00F74A14" w:rsidRDefault="003F529A">
      <w:pPr>
        <w:pStyle w:val="ProductList-Offering1SubSection"/>
        <w:outlineLvl w:val="3"/>
      </w:pPr>
      <w:bookmarkStart w:id="304" w:name="_Sec730"/>
      <w:r>
        <w:t>1. Disponibilidade do Programa</w:t>
      </w:r>
      <w:bookmarkEnd w:id="304"/>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F74A14" w14:paraId="3BBA87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C8F010" w14:textId="77777777" w:rsidR="00F74A14" w:rsidRDefault="003F529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4AE6862" w14:textId="77777777" w:rsidR="00F74A14" w:rsidRDefault="003F529A">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14:paraId="41E757E2"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236299"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A7E31"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80C3E"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9A9CB0"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79D093"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35990"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CFD210" w14:textId="77777777" w:rsidR="00F74A14" w:rsidRDefault="003F529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74A14" w14:paraId="30A83149" w14:textId="77777777">
        <w:tc>
          <w:tcPr>
            <w:tcW w:w="4660" w:type="dxa"/>
            <w:tcBorders>
              <w:top w:val="single" w:sz="6" w:space="0" w:color="FFFFFF"/>
              <w:left w:val="none" w:sz="4" w:space="0" w:color="6E6E6E"/>
              <w:bottom w:val="dashed" w:sz="4" w:space="0" w:color="BFBFBF"/>
              <w:right w:val="none" w:sz="4" w:space="0" w:color="6E6E6E"/>
            </w:tcBorders>
          </w:tcPr>
          <w:p w14:paraId="7DDDE1BC" w14:textId="77777777" w:rsidR="00F74A14" w:rsidRDefault="003F529A">
            <w:pPr>
              <w:pStyle w:val="ProductList-TableBody"/>
            </w:pPr>
            <w:r>
              <w:t>Complemento de capacidade do AI Builder</w:t>
            </w:r>
            <w:r>
              <w:fldChar w:fldCharType="begin"/>
            </w:r>
            <w:r>
              <w:instrText xml:space="preserve"> XE "Complemento de capacidade do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429DBB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EBD0C"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7265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78FA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FF481"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3E116"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EFC3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F4B5C"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ADFCB" w14:textId="77777777" w:rsidR="00F74A14" w:rsidRDefault="00F74A14">
            <w:pPr>
              <w:pStyle w:val="ProductList-TableBody"/>
              <w:jc w:val="center"/>
            </w:pPr>
          </w:p>
        </w:tc>
      </w:tr>
      <w:tr w:rsidR="00F74A14" w14:paraId="3ACEA3A3" w14:textId="77777777">
        <w:tc>
          <w:tcPr>
            <w:tcW w:w="4660" w:type="dxa"/>
            <w:tcBorders>
              <w:top w:val="dashed" w:sz="4" w:space="0" w:color="BFBFBF"/>
              <w:left w:val="none" w:sz="4" w:space="0" w:color="6E6E6E"/>
              <w:bottom w:val="dashed" w:sz="4" w:space="0" w:color="B2B2B2"/>
              <w:right w:val="none" w:sz="4" w:space="0" w:color="6E6E6E"/>
            </w:tcBorders>
          </w:tcPr>
          <w:p w14:paraId="3F777C62" w14:textId="77777777" w:rsidR="00F74A14" w:rsidRDefault="003F529A">
            <w:pPr>
              <w:pStyle w:val="ProductList-TableBody"/>
            </w:pPr>
            <w:r>
              <w:t>Power Automate por plano de fluxo</w:t>
            </w:r>
            <w:r>
              <w:fldChar w:fldCharType="begin"/>
            </w:r>
            <w:r>
              <w:instrText xml:space="preserve"> XE "Power Automate por plano de fluxo"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5EBA4A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86779"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6476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E07F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48EEE"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C3892"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3196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2282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B7905" w14:textId="77777777" w:rsidR="00F74A14" w:rsidRDefault="00F74A14">
            <w:pPr>
              <w:pStyle w:val="ProductList-TableBody"/>
              <w:jc w:val="center"/>
            </w:pPr>
          </w:p>
        </w:tc>
      </w:tr>
      <w:tr w:rsidR="00F74A14" w14:paraId="193D1AA0" w14:textId="77777777">
        <w:tc>
          <w:tcPr>
            <w:tcW w:w="4660" w:type="dxa"/>
            <w:tcBorders>
              <w:top w:val="dashed" w:sz="4" w:space="0" w:color="B2B2B2"/>
              <w:left w:val="none" w:sz="4" w:space="0" w:color="6E6E6E"/>
              <w:bottom w:val="dashed" w:sz="4" w:space="0" w:color="B2B2B2"/>
              <w:right w:val="none" w:sz="4" w:space="0" w:color="6E6E6E"/>
            </w:tcBorders>
          </w:tcPr>
          <w:p w14:paraId="2468707E" w14:textId="77777777" w:rsidR="00F74A14" w:rsidRDefault="003F529A">
            <w:pPr>
              <w:pStyle w:val="ProductList-TableBody"/>
            </w:pPr>
            <w:r>
              <w:t>Power Automate por usuário</w:t>
            </w:r>
            <w:r>
              <w:fldChar w:fldCharType="begin"/>
            </w:r>
            <w:r>
              <w:instrText xml:space="preserve"> XE "Power Automate por usuário"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55B0682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8FDA7"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7ED2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2946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481C5"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3458C"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FE3A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E3931"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4E260" w14:textId="77777777" w:rsidR="00F74A14" w:rsidRDefault="00F74A14">
            <w:pPr>
              <w:pStyle w:val="ProductList-TableBody"/>
              <w:jc w:val="center"/>
            </w:pPr>
          </w:p>
        </w:tc>
      </w:tr>
      <w:tr w:rsidR="00F74A14" w14:paraId="6F599E52" w14:textId="77777777">
        <w:tc>
          <w:tcPr>
            <w:tcW w:w="4660" w:type="dxa"/>
            <w:tcBorders>
              <w:top w:val="dashed" w:sz="4" w:space="0" w:color="B2B2B2"/>
              <w:left w:val="none" w:sz="4" w:space="0" w:color="6E6E6E"/>
              <w:bottom w:val="dashed" w:sz="4" w:space="0" w:color="B2B2B2"/>
              <w:right w:val="none" w:sz="4" w:space="0" w:color="6E6E6E"/>
            </w:tcBorders>
          </w:tcPr>
          <w:p w14:paraId="583323DF" w14:textId="77777777" w:rsidR="00F74A14" w:rsidRDefault="003F529A">
            <w:pPr>
              <w:pStyle w:val="ProductList-TableBody"/>
            </w:pPr>
            <w:r>
              <w:t>Power Automate por usuário com plano RPA dependente</w:t>
            </w:r>
            <w:r>
              <w:fldChar w:fldCharType="begin"/>
            </w:r>
            <w:r>
              <w:instrText xml:space="preserve"> XE "Power Automate por usuário com plano RPA dependente"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3CF40CB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9DEBD"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2F35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D519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05F5A"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6FAC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0751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905C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F0759" w14:textId="77777777" w:rsidR="00F74A14" w:rsidRDefault="00F74A14">
            <w:pPr>
              <w:pStyle w:val="ProductList-TableBody"/>
              <w:jc w:val="center"/>
            </w:pPr>
          </w:p>
        </w:tc>
      </w:tr>
      <w:tr w:rsidR="00F74A14" w14:paraId="46F84623" w14:textId="77777777">
        <w:tc>
          <w:tcPr>
            <w:tcW w:w="4660" w:type="dxa"/>
            <w:tcBorders>
              <w:top w:val="dashed" w:sz="4" w:space="0" w:color="B2B2B2"/>
              <w:left w:val="none" w:sz="4" w:space="0" w:color="6E6E6E"/>
              <w:bottom w:val="dashed" w:sz="4" w:space="0" w:color="B2B2B2"/>
              <w:right w:val="none" w:sz="4" w:space="0" w:color="6E6E6E"/>
            </w:tcBorders>
          </w:tcPr>
          <w:p w14:paraId="5C1BAA72" w14:textId="77777777" w:rsidR="00F74A14" w:rsidRDefault="003F529A">
            <w:pPr>
              <w:pStyle w:val="ProductList-TableBody"/>
            </w:pPr>
            <w:r>
              <w:t>Complemento de RPA autônomo do Power Automate</w:t>
            </w:r>
            <w:r>
              <w:fldChar w:fldCharType="begin"/>
            </w:r>
            <w:r>
              <w:instrText xml:space="preserve"> XE "Complemento de RPA autônomo do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C66BE9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A8543"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7567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C3E0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4CB51"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8B96B"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E134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6DA6B"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6214D" w14:textId="77777777" w:rsidR="00F74A14" w:rsidRDefault="00F74A14">
            <w:pPr>
              <w:pStyle w:val="ProductList-TableBody"/>
              <w:jc w:val="center"/>
            </w:pPr>
          </w:p>
        </w:tc>
      </w:tr>
      <w:tr w:rsidR="00F74A14" w14:paraId="37052C77" w14:textId="77777777">
        <w:tc>
          <w:tcPr>
            <w:tcW w:w="4660" w:type="dxa"/>
            <w:tcBorders>
              <w:top w:val="dashed" w:sz="4" w:space="0" w:color="B2B2B2"/>
              <w:left w:val="none" w:sz="4" w:space="0" w:color="6E6E6E"/>
              <w:bottom w:val="dashed" w:sz="4" w:space="0" w:color="B2B2B2"/>
              <w:right w:val="none" w:sz="4" w:space="0" w:color="6E6E6E"/>
            </w:tcBorders>
          </w:tcPr>
          <w:p w14:paraId="3DA78B46" w14:textId="77777777" w:rsidR="00F74A14" w:rsidRDefault="003F529A">
            <w:pPr>
              <w:pStyle w:val="ProductList-TableBody"/>
            </w:pPr>
            <w:r>
              <w:t>Capacidade do Banco de Dados do Dataverse para Aplicativos</w:t>
            </w:r>
            <w:r>
              <w:fldChar w:fldCharType="begin"/>
            </w:r>
            <w:r>
              <w:instrText xml:space="preserve"> XE "Capacidade do Banco de Dados do Dataverse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96DF1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A177A"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3892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14ADF"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24592"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3D5D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F973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8C0FF"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0A9F6"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r>
      <w:tr w:rsidR="00F74A14" w14:paraId="7536B3DB" w14:textId="77777777">
        <w:tc>
          <w:tcPr>
            <w:tcW w:w="4660" w:type="dxa"/>
            <w:tcBorders>
              <w:top w:val="dashed" w:sz="4" w:space="0" w:color="B2B2B2"/>
              <w:left w:val="none" w:sz="4" w:space="0" w:color="6E6E6E"/>
              <w:bottom w:val="dashed" w:sz="4" w:space="0" w:color="B2B2B2"/>
              <w:right w:val="none" w:sz="4" w:space="0" w:color="6E6E6E"/>
            </w:tcBorders>
          </w:tcPr>
          <w:p w14:paraId="5C87B2DC" w14:textId="77777777" w:rsidR="00F74A14" w:rsidRDefault="003F529A">
            <w:pPr>
              <w:pStyle w:val="ProductList-TableBody"/>
            </w:pPr>
            <w:r>
              <w:t>Capacidade de Arquivos do Dataverse</w:t>
            </w:r>
            <w:r>
              <w:fldChar w:fldCharType="begin"/>
            </w:r>
            <w:r>
              <w:instrText xml:space="preserve"> XE "Capacidade de Arquivos do Dataverse" </w:instrText>
            </w:r>
            <w:r>
              <w:fldChar w:fldCharType="end"/>
            </w:r>
            <w:r>
              <w:t xml:space="preserve"> para Aplicativos</w:t>
            </w:r>
            <w:r>
              <w:fldChar w:fldCharType="begin"/>
            </w:r>
            <w:r>
              <w:instrText xml:space="preserve"> XE "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E595C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F2CA2"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0380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2B4C6"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DBAF0"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96D12"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A03E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3E5B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09DE9"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r>
      <w:tr w:rsidR="00F74A14" w14:paraId="4D06D7C4" w14:textId="77777777">
        <w:tc>
          <w:tcPr>
            <w:tcW w:w="4660" w:type="dxa"/>
            <w:tcBorders>
              <w:top w:val="dashed" w:sz="4" w:space="0" w:color="B2B2B2"/>
              <w:left w:val="none" w:sz="4" w:space="0" w:color="6E6E6E"/>
              <w:bottom w:val="dashed" w:sz="4" w:space="0" w:color="B2B2B2"/>
              <w:right w:val="none" w:sz="4" w:space="0" w:color="6E6E6E"/>
            </w:tcBorders>
          </w:tcPr>
          <w:p w14:paraId="4E9ECBF3" w14:textId="77777777" w:rsidR="00F74A14" w:rsidRDefault="003F529A">
            <w:pPr>
              <w:pStyle w:val="ProductList-TableBody"/>
            </w:pPr>
            <w:r>
              <w:t>Capacidade de Log do Dataverse</w:t>
            </w:r>
            <w:r>
              <w:fldChar w:fldCharType="begin"/>
            </w:r>
            <w:r>
              <w:instrText xml:space="preserve"> XE "Capacidade de Log do Dataverse" </w:instrText>
            </w:r>
            <w:r>
              <w:fldChar w:fldCharType="end"/>
            </w:r>
            <w:r>
              <w:t xml:space="preserve"> para Aplicativos</w:t>
            </w:r>
            <w:r>
              <w:fldChar w:fldCharType="begin"/>
            </w:r>
            <w:r>
              <w:instrText xml:space="preserve"> XE "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02F8A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8F9AD"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F3CB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9DECD"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52488"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748E1"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3A08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31FA3"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15E99"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r>
      <w:tr w:rsidR="00F74A14" w14:paraId="7D3A5B44" w14:textId="77777777">
        <w:tc>
          <w:tcPr>
            <w:tcW w:w="4660" w:type="dxa"/>
            <w:tcBorders>
              <w:top w:val="dashed" w:sz="4" w:space="0" w:color="B2B2B2"/>
              <w:left w:val="none" w:sz="4" w:space="0" w:color="6E6E6E"/>
              <w:bottom w:val="dashed" w:sz="4" w:space="0" w:color="B2B2B2"/>
              <w:right w:val="none" w:sz="4" w:space="0" w:color="6E6E6E"/>
            </w:tcBorders>
          </w:tcPr>
          <w:p w14:paraId="1A905F49" w14:textId="77777777" w:rsidR="00F74A14" w:rsidRDefault="003F529A">
            <w:pPr>
              <w:pStyle w:val="ProductList-TableBody"/>
            </w:pPr>
            <w:r>
              <w:t>Power Apps por plano de aplicativos</w:t>
            </w:r>
            <w:r>
              <w:fldChar w:fldCharType="begin"/>
            </w:r>
            <w:r>
              <w:instrText xml:space="preserve"> XE "Power Apps por plano de aplicativos"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A4284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9B41C"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F763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78A0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70B27"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3C47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5C9C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A8D04"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0B55B" w14:textId="77777777" w:rsidR="00F74A14" w:rsidRDefault="00F74A14">
            <w:pPr>
              <w:pStyle w:val="ProductList-TableBody"/>
              <w:jc w:val="center"/>
            </w:pPr>
          </w:p>
        </w:tc>
      </w:tr>
      <w:tr w:rsidR="00F74A14" w14:paraId="7DCE4916" w14:textId="77777777">
        <w:tc>
          <w:tcPr>
            <w:tcW w:w="4660" w:type="dxa"/>
            <w:tcBorders>
              <w:top w:val="dashed" w:sz="4" w:space="0" w:color="B2B2B2"/>
              <w:left w:val="none" w:sz="4" w:space="0" w:color="6E6E6E"/>
              <w:bottom w:val="dashed" w:sz="4" w:space="0" w:color="B2B2B2"/>
              <w:right w:val="none" w:sz="4" w:space="0" w:color="6E6E6E"/>
            </w:tcBorders>
          </w:tcPr>
          <w:p w14:paraId="42CC3F9B" w14:textId="77777777" w:rsidR="00F74A14" w:rsidRDefault="003F529A">
            <w:pPr>
              <w:pStyle w:val="ProductList-TableBody"/>
            </w:pPr>
            <w:r>
              <w:t>Power Apps por plano de usuário (SL de Usuário)</w:t>
            </w:r>
            <w:r>
              <w:fldChar w:fldCharType="begin"/>
            </w:r>
            <w:r>
              <w:instrText xml:space="preserve"> XE "Power Apps por plano de usuário (SL de Usuário)"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B0F98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23A57"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4E43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3C5D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94A87"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D084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2EFD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814D2"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3B6F2" w14:textId="77777777" w:rsidR="00F74A14" w:rsidRDefault="00F74A14">
            <w:pPr>
              <w:pStyle w:val="ProductList-TableBody"/>
              <w:jc w:val="center"/>
            </w:pPr>
          </w:p>
        </w:tc>
      </w:tr>
      <w:tr w:rsidR="00F74A14" w14:paraId="7AB8A633" w14:textId="77777777">
        <w:tc>
          <w:tcPr>
            <w:tcW w:w="4660" w:type="dxa"/>
            <w:tcBorders>
              <w:top w:val="dashed" w:sz="4" w:space="0" w:color="B2B2B2"/>
              <w:left w:val="none" w:sz="4" w:space="0" w:color="6E6E6E"/>
              <w:bottom w:val="dashed" w:sz="4" w:space="0" w:color="B2B2B2"/>
              <w:right w:val="none" w:sz="4" w:space="0" w:color="6E6E6E"/>
            </w:tcBorders>
          </w:tcPr>
          <w:p w14:paraId="6DD6D5C3" w14:textId="77777777" w:rsidR="00F74A14" w:rsidRDefault="003F529A">
            <w:pPr>
              <w:pStyle w:val="ProductList-TableBody"/>
            </w:pPr>
            <w:r>
              <w:t>Complemento de capacidade de login dos Portais do Power Apps</w:t>
            </w:r>
            <w:r>
              <w:fldChar w:fldCharType="begin"/>
            </w:r>
            <w:r>
              <w:instrText xml:space="preserve"> XE "Complemento de capacidade de login dos Portais do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D394F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5F28B"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65DD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9F1EC"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2A540"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A8322"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584F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BF5B7"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E4779" w14:textId="77777777" w:rsidR="00F74A14" w:rsidRDefault="00F74A14">
            <w:pPr>
              <w:pStyle w:val="ProductList-TableBody"/>
              <w:jc w:val="center"/>
            </w:pPr>
          </w:p>
        </w:tc>
      </w:tr>
      <w:tr w:rsidR="00F74A14" w14:paraId="3FB9D24D" w14:textId="77777777">
        <w:tc>
          <w:tcPr>
            <w:tcW w:w="4660" w:type="dxa"/>
            <w:tcBorders>
              <w:top w:val="dashed" w:sz="4" w:space="0" w:color="B2B2B2"/>
              <w:left w:val="none" w:sz="4" w:space="0" w:color="6E6E6E"/>
              <w:bottom w:val="dashed" w:sz="4" w:space="0" w:color="B2B2B2"/>
              <w:right w:val="none" w:sz="4" w:space="0" w:color="6E6E6E"/>
            </w:tcBorders>
          </w:tcPr>
          <w:p w14:paraId="18CCEA0A" w14:textId="77777777" w:rsidR="00F74A14" w:rsidRDefault="003F529A">
            <w:pPr>
              <w:pStyle w:val="ProductList-TableBody"/>
            </w:pPr>
            <w:r>
              <w:t>Complemento de capacidade de exibição de páginas dos Portais do Power Apps</w:t>
            </w:r>
            <w:r>
              <w:fldChar w:fldCharType="begin"/>
            </w:r>
            <w:r>
              <w:instrText xml:space="preserve"> XE "Complemento de capacidade de exibição de páginas dos Portais do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3B50B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31540"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323A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A6FC5"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E865A"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4DD7F"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230D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7C06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D20A2" w14:textId="77777777" w:rsidR="00F74A14" w:rsidRDefault="00F74A14">
            <w:pPr>
              <w:pStyle w:val="ProductList-TableBody"/>
              <w:jc w:val="center"/>
            </w:pPr>
          </w:p>
        </w:tc>
      </w:tr>
      <w:tr w:rsidR="00F74A14" w14:paraId="31618EB9" w14:textId="77777777">
        <w:tc>
          <w:tcPr>
            <w:tcW w:w="4660" w:type="dxa"/>
            <w:tcBorders>
              <w:top w:val="dashed" w:sz="4" w:space="0" w:color="B2B2B2"/>
              <w:left w:val="none" w:sz="4" w:space="0" w:color="6E6E6E"/>
              <w:bottom w:val="dashed" w:sz="4" w:space="0" w:color="B2B2B2"/>
              <w:right w:val="none" w:sz="4" w:space="0" w:color="6E6E6E"/>
            </w:tcBorders>
          </w:tcPr>
          <w:p w14:paraId="56C599BB" w14:textId="77777777" w:rsidR="00F74A14" w:rsidRDefault="003F529A">
            <w:pPr>
              <w:pStyle w:val="ProductList-TableBody"/>
            </w:pPr>
            <w:r>
              <w:t>Complemento de capacidade do Power Apps e Power Automate</w:t>
            </w:r>
            <w:r>
              <w:fldChar w:fldCharType="begin"/>
            </w:r>
            <w:r>
              <w:instrText xml:space="preserve"> XE "Complemento de capacidade do Power Apps e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A778E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5BA7D"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02A6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74E7E"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AFD87"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D285D"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26F9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0052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217A2" w14:textId="77777777" w:rsidR="00F74A14" w:rsidRDefault="00F74A14">
            <w:pPr>
              <w:pStyle w:val="ProductList-TableBody"/>
              <w:jc w:val="center"/>
            </w:pPr>
          </w:p>
        </w:tc>
      </w:tr>
      <w:tr w:rsidR="00F74A14" w14:paraId="6D01B5AC" w14:textId="77777777">
        <w:tc>
          <w:tcPr>
            <w:tcW w:w="4660" w:type="dxa"/>
            <w:tcBorders>
              <w:top w:val="dashed" w:sz="4" w:space="0" w:color="B2B2B2"/>
              <w:left w:val="none" w:sz="4" w:space="0" w:color="6E6E6E"/>
              <w:bottom w:val="dashed" w:sz="4" w:space="0" w:color="B2B2B2"/>
              <w:right w:val="none" w:sz="4" w:space="0" w:color="6E6E6E"/>
            </w:tcBorders>
          </w:tcPr>
          <w:p w14:paraId="06AD2621" w14:textId="77777777" w:rsidR="00F74A14" w:rsidRDefault="003F529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9C681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1818E"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430E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5D62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673A3"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EEE4A"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8379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98A3A"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89BE6" w14:textId="77777777" w:rsidR="00F74A14" w:rsidRDefault="00F74A14">
            <w:pPr>
              <w:pStyle w:val="ProductList-TableBody"/>
              <w:jc w:val="center"/>
            </w:pPr>
          </w:p>
        </w:tc>
      </w:tr>
      <w:tr w:rsidR="00F74A14" w14:paraId="6FB3E5CC" w14:textId="77777777">
        <w:tc>
          <w:tcPr>
            <w:tcW w:w="4660" w:type="dxa"/>
            <w:tcBorders>
              <w:top w:val="dashed" w:sz="4" w:space="0" w:color="B2B2B2"/>
              <w:left w:val="none" w:sz="4" w:space="0" w:color="6E6E6E"/>
              <w:bottom w:val="dashed" w:sz="4" w:space="0" w:color="B2B2B2"/>
              <w:right w:val="none" w:sz="4" w:space="0" w:color="6E6E6E"/>
            </w:tcBorders>
          </w:tcPr>
          <w:p w14:paraId="75A36FA2" w14:textId="77777777" w:rsidR="00F74A14" w:rsidRDefault="003F529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FE864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1FEF9"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F849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EE23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9ECEB"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2B40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18DB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78F02"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62987" w14:textId="77777777" w:rsidR="00F74A14" w:rsidRDefault="00F74A14">
            <w:pPr>
              <w:pStyle w:val="ProductList-TableBody"/>
              <w:jc w:val="center"/>
            </w:pPr>
          </w:p>
        </w:tc>
      </w:tr>
      <w:tr w:rsidR="00F74A14" w14:paraId="21EBAF58" w14:textId="77777777">
        <w:tc>
          <w:tcPr>
            <w:tcW w:w="4660" w:type="dxa"/>
            <w:tcBorders>
              <w:top w:val="dashed" w:sz="4" w:space="0" w:color="B2B2B2"/>
              <w:left w:val="none" w:sz="4" w:space="0" w:color="6E6E6E"/>
              <w:bottom w:val="dashed" w:sz="4" w:space="0" w:color="B2B2B2"/>
              <w:right w:val="none" w:sz="4" w:space="0" w:color="6E6E6E"/>
            </w:tcBorders>
          </w:tcPr>
          <w:p w14:paraId="6383C76E" w14:textId="77777777" w:rsidR="00F74A14" w:rsidRDefault="003F529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86BEC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1766A"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89B1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2D8B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094A8"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3E95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C8A3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E9235"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BC043" w14:textId="77777777" w:rsidR="00F74A14" w:rsidRDefault="00F74A14">
            <w:pPr>
              <w:pStyle w:val="ProductList-TableBody"/>
              <w:jc w:val="center"/>
            </w:pPr>
          </w:p>
        </w:tc>
      </w:tr>
      <w:tr w:rsidR="00F74A14" w14:paraId="3267AC6C" w14:textId="77777777">
        <w:tc>
          <w:tcPr>
            <w:tcW w:w="4660" w:type="dxa"/>
            <w:tcBorders>
              <w:top w:val="dashed" w:sz="4" w:space="0" w:color="B2B2B2"/>
              <w:left w:val="none" w:sz="4" w:space="0" w:color="6E6E6E"/>
              <w:bottom w:val="dashed" w:sz="4" w:space="0" w:color="B2B2B2"/>
              <w:right w:val="none" w:sz="4" w:space="0" w:color="6E6E6E"/>
            </w:tcBorders>
          </w:tcPr>
          <w:p w14:paraId="69B2971C" w14:textId="77777777" w:rsidR="00F74A14" w:rsidRDefault="003F529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5C0CB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00EB5"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1343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DACA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547C1"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E7CB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3953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0D1F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4199F" w14:textId="77777777" w:rsidR="00F74A14" w:rsidRDefault="00F74A14">
            <w:pPr>
              <w:pStyle w:val="ProductList-TableBody"/>
              <w:jc w:val="center"/>
            </w:pPr>
          </w:p>
        </w:tc>
      </w:tr>
      <w:tr w:rsidR="00F74A14" w14:paraId="5B724182" w14:textId="77777777">
        <w:tc>
          <w:tcPr>
            <w:tcW w:w="4660" w:type="dxa"/>
            <w:tcBorders>
              <w:top w:val="dashed" w:sz="4" w:space="0" w:color="B2B2B2"/>
              <w:left w:val="none" w:sz="4" w:space="0" w:color="6E6E6E"/>
              <w:bottom w:val="dashed" w:sz="4" w:space="0" w:color="B2B2B2"/>
              <w:right w:val="none" w:sz="4" w:space="0" w:color="6E6E6E"/>
            </w:tcBorders>
          </w:tcPr>
          <w:p w14:paraId="4E4E85E6" w14:textId="77777777" w:rsidR="00F74A14" w:rsidRDefault="003F529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739A2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D9C97"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D1F3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2D94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5FBB7"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6788B"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B36E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5FD8F"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D0EEB" w14:textId="77777777" w:rsidR="00F74A14" w:rsidRDefault="00F74A14">
            <w:pPr>
              <w:pStyle w:val="ProductList-TableBody"/>
              <w:jc w:val="center"/>
            </w:pPr>
          </w:p>
        </w:tc>
      </w:tr>
      <w:tr w:rsidR="00F74A14" w14:paraId="7DC33302" w14:textId="77777777">
        <w:tc>
          <w:tcPr>
            <w:tcW w:w="4660" w:type="dxa"/>
            <w:tcBorders>
              <w:top w:val="dashed" w:sz="4" w:space="0" w:color="B2B2B2"/>
              <w:left w:val="none" w:sz="4" w:space="0" w:color="6E6E6E"/>
              <w:bottom w:val="dashed" w:sz="4" w:space="0" w:color="B2B2B2"/>
              <w:right w:val="none" w:sz="4" w:space="0" w:color="6E6E6E"/>
            </w:tcBorders>
          </w:tcPr>
          <w:p w14:paraId="494806E5" w14:textId="77777777" w:rsidR="00F74A14" w:rsidRDefault="003F529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3D63E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E26D4"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4566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2860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C9C9F"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1771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3C7B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2719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C2563" w14:textId="77777777" w:rsidR="00F74A14" w:rsidRDefault="00F74A14">
            <w:pPr>
              <w:pStyle w:val="ProductList-TableBody"/>
              <w:jc w:val="center"/>
            </w:pPr>
          </w:p>
        </w:tc>
      </w:tr>
      <w:tr w:rsidR="00F74A14" w14:paraId="2A1A8F11" w14:textId="77777777">
        <w:tc>
          <w:tcPr>
            <w:tcW w:w="4660" w:type="dxa"/>
            <w:tcBorders>
              <w:top w:val="dashed" w:sz="4" w:space="0" w:color="B2B2B2"/>
              <w:left w:val="none" w:sz="4" w:space="0" w:color="6E6E6E"/>
              <w:bottom w:val="dashed" w:sz="4" w:space="0" w:color="B2B2B2"/>
              <w:right w:val="none" w:sz="4" w:space="0" w:color="6E6E6E"/>
            </w:tcBorders>
          </w:tcPr>
          <w:p w14:paraId="4488D115" w14:textId="77777777" w:rsidR="00F74A14" w:rsidRDefault="003F529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C9E81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AD0C5"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7D16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A6E2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1D945"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8D79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3F6E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2D79A"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5FBD3" w14:textId="77777777" w:rsidR="00F74A14" w:rsidRDefault="00F74A14">
            <w:pPr>
              <w:pStyle w:val="ProductList-TableBody"/>
              <w:jc w:val="center"/>
            </w:pPr>
          </w:p>
        </w:tc>
      </w:tr>
      <w:tr w:rsidR="00F74A14" w14:paraId="4CC07522" w14:textId="77777777">
        <w:tc>
          <w:tcPr>
            <w:tcW w:w="4660" w:type="dxa"/>
            <w:tcBorders>
              <w:top w:val="dashed" w:sz="4" w:space="0" w:color="B2B2B2"/>
              <w:left w:val="none" w:sz="4" w:space="0" w:color="6E6E6E"/>
              <w:bottom w:val="dashed" w:sz="4" w:space="0" w:color="B2B2B2"/>
              <w:right w:val="none" w:sz="4" w:space="0" w:color="6E6E6E"/>
            </w:tcBorders>
          </w:tcPr>
          <w:p w14:paraId="57EF489B" w14:textId="77777777" w:rsidR="00F74A14" w:rsidRDefault="003F529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C13C7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8CEF6"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87C4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4592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D1133"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997CF"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1C89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88A37"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B3F85" w14:textId="77777777" w:rsidR="00F74A14" w:rsidRDefault="00F74A14">
            <w:pPr>
              <w:pStyle w:val="ProductList-TableBody"/>
              <w:jc w:val="center"/>
            </w:pPr>
          </w:p>
        </w:tc>
      </w:tr>
      <w:tr w:rsidR="00F74A14" w14:paraId="3F21A241" w14:textId="77777777">
        <w:tc>
          <w:tcPr>
            <w:tcW w:w="4660" w:type="dxa"/>
            <w:tcBorders>
              <w:top w:val="dashed" w:sz="4" w:space="0" w:color="B2B2B2"/>
              <w:left w:val="none" w:sz="4" w:space="0" w:color="6E6E6E"/>
              <w:bottom w:val="dashed" w:sz="4" w:space="0" w:color="B2B2B2"/>
              <w:right w:val="none" w:sz="4" w:space="0" w:color="6E6E6E"/>
            </w:tcBorders>
          </w:tcPr>
          <w:p w14:paraId="0E5A6C73" w14:textId="77777777" w:rsidR="00F74A14" w:rsidRDefault="003F529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FF3C1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1F131"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E914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9597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B0FC9"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98A22"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4F45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EC470"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2C8E5" w14:textId="77777777" w:rsidR="00F74A14" w:rsidRDefault="00F74A14">
            <w:pPr>
              <w:pStyle w:val="ProductList-TableBody"/>
              <w:jc w:val="center"/>
            </w:pPr>
          </w:p>
        </w:tc>
      </w:tr>
      <w:tr w:rsidR="00F74A14" w14:paraId="3D7B1037" w14:textId="77777777">
        <w:tc>
          <w:tcPr>
            <w:tcW w:w="4660" w:type="dxa"/>
            <w:tcBorders>
              <w:top w:val="dashed" w:sz="4" w:space="0" w:color="B2B2B2"/>
              <w:left w:val="none" w:sz="4" w:space="0" w:color="6E6E6E"/>
              <w:bottom w:val="dashed" w:sz="4" w:space="0" w:color="B2B2B2"/>
              <w:right w:val="none" w:sz="4" w:space="0" w:color="6E6E6E"/>
            </w:tcBorders>
          </w:tcPr>
          <w:p w14:paraId="085A5FC6" w14:textId="77777777" w:rsidR="00F74A14" w:rsidRDefault="003F529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18DF5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CA6C1"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6230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A0F5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A7F79"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9381F"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AF51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89E64"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1168D" w14:textId="77777777" w:rsidR="00F74A14" w:rsidRDefault="00F74A14">
            <w:pPr>
              <w:pStyle w:val="ProductList-TableBody"/>
              <w:jc w:val="center"/>
            </w:pPr>
          </w:p>
        </w:tc>
      </w:tr>
      <w:tr w:rsidR="00F74A14" w14:paraId="4022AC9B" w14:textId="77777777">
        <w:tc>
          <w:tcPr>
            <w:tcW w:w="4660" w:type="dxa"/>
            <w:tcBorders>
              <w:top w:val="dashed" w:sz="4" w:space="0" w:color="B2B2B2"/>
              <w:left w:val="none" w:sz="4" w:space="0" w:color="6E6E6E"/>
              <w:bottom w:val="dashed" w:sz="4" w:space="0" w:color="B2B2B2"/>
              <w:right w:val="none" w:sz="4" w:space="0" w:color="6E6E6E"/>
            </w:tcBorders>
          </w:tcPr>
          <w:p w14:paraId="3529E486" w14:textId="77777777" w:rsidR="00F74A14" w:rsidRDefault="003F529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30BAA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56792"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309C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B0AE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E4A9C"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124D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EB0E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59099"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8E8AA" w14:textId="77777777" w:rsidR="00F74A14" w:rsidRDefault="00F74A14">
            <w:pPr>
              <w:pStyle w:val="ProductList-TableBody"/>
              <w:jc w:val="center"/>
            </w:pPr>
          </w:p>
        </w:tc>
      </w:tr>
      <w:tr w:rsidR="00F74A14" w14:paraId="2B7389E5" w14:textId="77777777">
        <w:tc>
          <w:tcPr>
            <w:tcW w:w="4660" w:type="dxa"/>
            <w:tcBorders>
              <w:top w:val="dashed" w:sz="4" w:space="0" w:color="B2B2B2"/>
              <w:left w:val="none" w:sz="4" w:space="0" w:color="6E6E6E"/>
              <w:bottom w:val="dashed" w:sz="4" w:space="0" w:color="B2B2B2"/>
              <w:right w:val="none" w:sz="4" w:space="0" w:color="6E6E6E"/>
            </w:tcBorders>
          </w:tcPr>
          <w:p w14:paraId="0D44910D" w14:textId="77777777" w:rsidR="00F74A14" w:rsidRDefault="003F529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7D51E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CBF66"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77EC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7602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07311"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AFDD1"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7EC9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C5E37"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76828" w14:textId="77777777" w:rsidR="00F74A14" w:rsidRDefault="00F74A14">
            <w:pPr>
              <w:pStyle w:val="ProductList-TableBody"/>
              <w:jc w:val="center"/>
            </w:pPr>
          </w:p>
        </w:tc>
      </w:tr>
      <w:tr w:rsidR="00F74A14" w14:paraId="1CD37C35" w14:textId="77777777">
        <w:tc>
          <w:tcPr>
            <w:tcW w:w="4660" w:type="dxa"/>
            <w:tcBorders>
              <w:top w:val="dashed" w:sz="4" w:space="0" w:color="B2B2B2"/>
              <w:left w:val="none" w:sz="4" w:space="0" w:color="6E6E6E"/>
              <w:bottom w:val="dashed" w:sz="4" w:space="0" w:color="BFBFBF"/>
              <w:right w:val="none" w:sz="4" w:space="0" w:color="6E6E6E"/>
            </w:tcBorders>
          </w:tcPr>
          <w:p w14:paraId="0A7DD4FC" w14:textId="77777777" w:rsidR="00F74A14" w:rsidRDefault="003F529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8608EC5" w14:textId="77777777" w:rsidR="00F74A14" w:rsidRDefault="003F52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1D4C6"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C90C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AE030" w14:textId="77777777" w:rsidR="00F74A14" w:rsidRDefault="003F529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74644"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F545B"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3F3A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6801F"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DD8D1" w14:textId="77777777" w:rsidR="00F74A14" w:rsidRDefault="00F74A14">
            <w:pPr>
              <w:pStyle w:val="ProductList-TableBody"/>
              <w:jc w:val="center"/>
            </w:pPr>
          </w:p>
        </w:tc>
      </w:tr>
      <w:tr w:rsidR="00F74A14" w14:paraId="2E187155" w14:textId="77777777">
        <w:tc>
          <w:tcPr>
            <w:tcW w:w="4660" w:type="dxa"/>
            <w:tcBorders>
              <w:top w:val="dashed" w:sz="4" w:space="0" w:color="BFBFBF"/>
              <w:left w:val="none" w:sz="4" w:space="0" w:color="6E6E6E"/>
              <w:bottom w:val="dashed" w:sz="4" w:space="0" w:color="B2B2B2"/>
              <w:right w:val="none" w:sz="4" w:space="0" w:color="6E6E6E"/>
            </w:tcBorders>
          </w:tcPr>
          <w:p w14:paraId="7850AC28" w14:textId="77777777" w:rsidR="00F74A14" w:rsidRDefault="003F529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9E96F7E" w14:textId="77777777" w:rsidR="00F74A14" w:rsidRDefault="003F52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72372"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78AC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2ECC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14509"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2487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2705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CB084"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CB2E9" w14:textId="77777777" w:rsidR="00F74A14" w:rsidRDefault="00F74A14">
            <w:pPr>
              <w:pStyle w:val="ProductList-TableBody"/>
              <w:jc w:val="center"/>
            </w:pPr>
          </w:p>
        </w:tc>
      </w:tr>
      <w:tr w:rsidR="00F74A14" w14:paraId="6A538AE8" w14:textId="77777777">
        <w:tc>
          <w:tcPr>
            <w:tcW w:w="4660" w:type="dxa"/>
            <w:tcBorders>
              <w:top w:val="dashed" w:sz="4" w:space="0" w:color="B2B2B2"/>
              <w:left w:val="none" w:sz="4" w:space="0" w:color="6E6E6E"/>
              <w:bottom w:val="none" w:sz="4" w:space="0" w:color="BFBFBF"/>
              <w:right w:val="none" w:sz="4" w:space="0" w:color="6E6E6E"/>
            </w:tcBorders>
          </w:tcPr>
          <w:p w14:paraId="7AC097CD" w14:textId="77777777" w:rsidR="00F74A14" w:rsidRDefault="003F529A">
            <w:pPr>
              <w:pStyle w:val="ProductList-TableBody"/>
            </w:pPr>
            <w:r>
              <w:rPr>
                <w:color w:val="000000"/>
              </w:rPr>
              <w:t>Agentes Virtuais Avançados</w:t>
            </w:r>
            <w:r>
              <w:fldChar w:fldCharType="begin"/>
            </w:r>
            <w:r>
              <w:instrText xml:space="preserve"> XE "Agentes Virtuais Avançados"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98C901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02BCE"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D3DD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9A62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7686E"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E0406"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D3FA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F019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CF298" w14:textId="77777777" w:rsidR="00F74A14" w:rsidRDefault="00F74A14">
            <w:pPr>
              <w:pStyle w:val="ProductList-TableBody"/>
              <w:jc w:val="center"/>
            </w:pPr>
          </w:p>
        </w:tc>
      </w:tr>
    </w:tbl>
    <w:p w14:paraId="2204D062" w14:textId="77777777" w:rsidR="00F74A14" w:rsidRDefault="003F529A">
      <w:pPr>
        <w:pStyle w:val="ProductList-Offering1SubSection"/>
        <w:outlineLvl w:val="3"/>
      </w:pPr>
      <w:bookmarkStart w:id="305" w:name="_Sec785"/>
      <w:r>
        <w:t>2. Condições do Produto</w:t>
      </w:r>
      <w:bookmarkEnd w:id="305"/>
    </w:p>
    <w:tbl>
      <w:tblPr>
        <w:tblStyle w:val="PURTable"/>
        <w:tblW w:w="0" w:type="dxa"/>
        <w:tblLook w:val="04A0" w:firstRow="1" w:lastRow="0" w:firstColumn="1" w:lastColumn="0" w:noHBand="0" w:noVBand="1"/>
      </w:tblPr>
      <w:tblGrid>
        <w:gridCol w:w="3642"/>
        <w:gridCol w:w="3637"/>
        <w:gridCol w:w="3637"/>
      </w:tblGrid>
      <w:tr w:rsidR="00F74A14" w14:paraId="693830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BAFADF" w14:textId="77777777" w:rsidR="00F74A14" w:rsidRDefault="003F529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370A7C"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F9A3035" w14:textId="77777777" w:rsidR="00F74A14" w:rsidRDefault="003F529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Power Automate, Power Apps, Power BI Pro</w:t>
            </w:r>
          </w:p>
        </w:tc>
      </w:tr>
      <w:tr w:rsidR="00F74A14" w14:paraId="0E486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C2C46" w14:textId="77777777" w:rsidR="00F74A14" w:rsidRDefault="003F529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215B46AF" w14:textId="77777777" w:rsidR="00F74A14" w:rsidRDefault="003F529A">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36577" w14:textId="77777777" w:rsidR="00F74A14" w:rsidRDefault="003F529A">
            <w:pPr>
              <w:pStyle w:val="ProductList-TableBody"/>
            </w:pPr>
            <w:r>
              <w:rPr>
                <w:color w:val="404040"/>
              </w:rPr>
              <w:t>Promoções: N/D</w:t>
            </w:r>
          </w:p>
        </w:tc>
      </w:tr>
      <w:tr w:rsidR="00F74A14" w14:paraId="1AA1200A" w14:textId="77777777">
        <w:tc>
          <w:tcPr>
            <w:tcW w:w="4040" w:type="dxa"/>
            <w:tcBorders>
              <w:top w:val="single" w:sz="4" w:space="0" w:color="000000"/>
              <w:left w:val="single" w:sz="4" w:space="0" w:color="000000"/>
              <w:bottom w:val="single" w:sz="4" w:space="0" w:color="000000"/>
              <w:right w:val="single" w:sz="4" w:space="0" w:color="000000"/>
            </w:tcBorders>
          </w:tcPr>
          <w:p w14:paraId="09CE21E3" w14:textId="77777777" w:rsidR="00F74A14" w:rsidRDefault="003F529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3F6B70A" w14:textId="77777777" w:rsidR="00F74A14" w:rsidRDefault="003F529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AD8CF99" w14:textId="77777777" w:rsidR="00F74A14" w:rsidRDefault="003F529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Todos</w:t>
            </w:r>
          </w:p>
        </w:tc>
      </w:tr>
      <w:tr w:rsidR="00F74A14" w14:paraId="48B4D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6D210" w14:textId="77777777" w:rsidR="00F74A14" w:rsidRDefault="003F529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C56CA7" w14:textId="77777777" w:rsidR="00F74A14" w:rsidRDefault="003F529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anual em vez de mensal." </w:instrText>
            </w:r>
            <w:r>
              <w:fldChar w:fldCharType="separate"/>
            </w:r>
            <w:r>
              <w:rPr>
                <w:color w:val="0563C1"/>
              </w:rPr>
              <w:t>Qualificados para Adequação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62F63" w14:textId="77777777" w:rsidR="00F74A14" w:rsidRDefault="00F74A14">
            <w:pPr>
              <w:pStyle w:val="ProductList-TableBody"/>
            </w:pPr>
          </w:p>
        </w:tc>
      </w:tr>
    </w:tbl>
    <w:p w14:paraId="5CDB258A" w14:textId="77777777" w:rsidR="00F74A14" w:rsidRDefault="00F74A14">
      <w:pPr>
        <w:pStyle w:val="ProductList-Body"/>
      </w:pPr>
    </w:p>
    <w:p w14:paraId="5E3C0CFA" w14:textId="77777777" w:rsidR="00F74A14" w:rsidRDefault="003F529A">
      <w:pPr>
        <w:pStyle w:val="ProductList-ClauseHeading"/>
        <w:outlineLvl w:val="4"/>
      </w:pPr>
      <w:r>
        <w:t>2.1 Power BI Report Server – Instâncias em Execução</w:t>
      </w:r>
    </w:p>
    <w:p w14:paraId="40CAB799" w14:textId="77777777" w:rsidR="00F74A14" w:rsidRDefault="003F529A">
      <w:pPr>
        <w:pStyle w:val="ProductList-Body"/>
      </w:pPr>
      <w:r>
        <w:t xml:space="preserve">Para cada licença de assinatura do Microsoft Power BI Premium P, o Cliente poderá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 do Servidor de Relatório do Power BI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Ambiente de Sistema Operacional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um Servidor dedicado ao usuário do Cliente ou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servidores compartilhados somente em Serviços do Microsoft Azure.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para este fim,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O Cliente poderá executar o software do Servidor de Relatório do Power BI em um Ambiente de Sistema Operacional Físico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com até o número de núcleos incluídos em um plano de Power BI Premium P. 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o Cliente precisará de uma licença de assinatura adicional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adicional mapeado para esse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w:t>
      </w:r>
    </w:p>
    <w:p w14:paraId="3BF24E2F" w14:textId="77777777" w:rsidR="00F74A14" w:rsidRDefault="00F74A14">
      <w:pPr>
        <w:pStyle w:val="ProductList-Body"/>
      </w:pPr>
    </w:p>
    <w:p w14:paraId="59AE469A" w14:textId="77777777" w:rsidR="00F74A14" w:rsidRDefault="003F529A">
      <w:pPr>
        <w:pStyle w:val="ProductList-ClauseHeading"/>
        <w:outlineLvl w:val="4"/>
      </w:pPr>
      <w:r>
        <w:t>2.2 Power BI Report Server – Compartilhamento de Conteúdo</w:t>
      </w:r>
    </w:p>
    <w:p w14:paraId="0DD76082" w14:textId="77777777" w:rsidR="00F74A14" w:rsidRDefault="003F529A">
      <w:pPr>
        <w:pStyle w:val="ProductList-Body"/>
      </w:pPr>
      <w:r>
        <w:t xml:space="preserve">É necessária uma SL de Usuário do Power BI Pro para publicar relatórios compartilhados do Power BI usando o Power BI Report Server.  </w:t>
      </w:r>
    </w:p>
    <w:p w14:paraId="1A9E178C" w14:textId="77777777" w:rsidR="00F74A14" w:rsidRDefault="00F74A14">
      <w:pPr>
        <w:pStyle w:val="ProductList-Body"/>
      </w:pPr>
    </w:p>
    <w:p w14:paraId="3DFA11CD" w14:textId="77777777" w:rsidR="00F74A14" w:rsidRDefault="003F529A">
      <w:pPr>
        <w:pStyle w:val="ProductList-ClauseHeading"/>
        <w:outlineLvl w:val="4"/>
      </w:pPr>
      <w:r>
        <w:t>2.3 Tecnologia SQL Server</w:t>
      </w:r>
    </w:p>
    <w:p w14:paraId="3D89CB4D" w14:textId="77777777" w:rsidR="00F74A14" w:rsidRDefault="003F529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(SQL Server Standard) incluído no Power BI Report Server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Power BI Report Server e a qualquer outro produto que inclua o software de banco de dados SQL Server.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para este fim,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w:t>
      </w:r>
    </w:p>
    <w:p w14:paraId="6A491D0A" w14:textId="77777777" w:rsidR="00F74A14" w:rsidRDefault="00F74A14">
      <w:pPr>
        <w:pStyle w:val="ProductList-Body"/>
      </w:pPr>
    </w:p>
    <w:p w14:paraId="11EC0132" w14:textId="77777777" w:rsidR="00F74A14" w:rsidRDefault="003F529A">
      <w:pPr>
        <w:pStyle w:val="ProductList-ClauseHeading"/>
        <w:outlineLvl w:val="4"/>
      </w:pPr>
      <w:r>
        <w:t>2.4 Pré-requisitos da Licença</w:t>
      </w:r>
    </w:p>
    <w:tbl>
      <w:tblPr>
        <w:tblStyle w:val="PURTable"/>
        <w:tblW w:w="0" w:type="dxa"/>
        <w:tblLook w:val="04A0" w:firstRow="1" w:lastRow="0" w:firstColumn="1" w:lastColumn="0" w:noHBand="0" w:noVBand="1"/>
      </w:tblPr>
      <w:tblGrid>
        <w:gridCol w:w="5467"/>
        <w:gridCol w:w="5449"/>
      </w:tblGrid>
      <w:tr w:rsidR="00F74A14" w14:paraId="16AAA3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5F6989B" w14:textId="77777777" w:rsidR="00F74A14" w:rsidRDefault="003F529A">
            <w:pPr>
              <w:pStyle w:val="ProductList-TableBody"/>
            </w:pPr>
            <w:r>
              <w:rPr>
                <w:color w:val="FFFFFF"/>
              </w:rPr>
              <w:t>licença de usuário</w:t>
            </w:r>
          </w:p>
        </w:tc>
        <w:tc>
          <w:tcPr>
            <w:tcW w:w="6120" w:type="dxa"/>
            <w:tcBorders>
              <w:top w:val="single" w:sz="4" w:space="0" w:color="0070C0"/>
              <w:bottom w:val="single" w:sz="4" w:space="0" w:color="0070C0"/>
              <w:right w:val="single" w:sz="4" w:space="0" w:color="0070C0"/>
            </w:tcBorders>
            <w:shd w:val="clear" w:color="auto" w:fill="0072C6"/>
          </w:tcPr>
          <w:p w14:paraId="00494A0E" w14:textId="77777777" w:rsidR="00F74A14" w:rsidRDefault="003F529A">
            <w:pPr>
              <w:pStyle w:val="ProductList-TableBody"/>
            </w:pPr>
            <w:r>
              <w:rPr>
                <w:color w:val="FFFFFF"/>
              </w:rPr>
              <w:t>Pré-requisito da Licença do Usuário</w:t>
            </w:r>
          </w:p>
        </w:tc>
      </w:tr>
      <w:tr w:rsidR="00F74A14" w14:paraId="4A1E649C" w14:textId="77777777">
        <w:tc>
          <w:tcPr>
            <w:tcW w:w="6120" w:type="dxa"/>
            <w:tcBorders>
              <w:top w:val="single" w:sz="4" w:space="0" w:color="0070C0"/>
              <w:left w:val="single" w:sz="4" w:space="0" w:color="000000"/>
              <w:bottom w:val="none" w:sz="4" w:space="0" w:color="000000"/>
              <w:right w:val="single" w:sz="4" w:space="0" w:color="000000"/>
            </w:tcBorders>
          </w:tcPr>
          <w:p w14:paraId="2B3FCFC6" w14:textId="77777777" w:rsidR="00F74A14" w:rsidRDefault="003F529A">
            <w:pPr>
              <w:pStyle w:val="ProductList-TableBody"/>
            </w:pPr>
            <w:r>
              <w:t>Complemento de RPA autônomo do Power Automate</w:t>
            </w:r>
          </w:p>
        </w:tc>
        <w:tc>
          <w:tcPr>
            <w:tcW w:w="6120" w:type="dxa"/>
            <w:tcBorders>
              <w:top w:val="single" w:sz="4" w:space="0" w:color="0070C0"/>
              <w:left w:val="single" w:sz="4" w:space="0" w:color="000000"/>
              <w:bottom w:val="single" w:sz="4" w:space="0" w:color="000000"/>
              <w:right w:val="single" w:sz="4" w:space="0" w:color="000000"/>
            </w:tcBorders>
          </w:tcPr>
          <w:p w14:paraId="4A12B108" w14:textId="77777777" w:rsidR="00F74A14" w:rsidRDefault="003F529A">
            <w:pPr>
              <w:pStyle w:val="ProductList-TableBody"/>
            </w:pPr>
            <w:r>
              <w:t>Power Automate por usuário com plano RPA dependente ou</w:t>
            </w:r>
          </w:p>
        </w:tc>
      </w:tr>
      <w:tr w:rsidR="00F74A14" w14:paraId="4988A1BB" w14:textId="77777777">
        <w:tc>
          <w:tcPr>
            <w:tcW w:w="6120" w:type="dxa"/>
            <w:tcBorders>
              <w:top w:val="none" w:sz="4" w:space="0" w:color="000000"/>
              <w:left w:val="single" w:sz="4" w:space="0" w:color="000000"/>
              <w:bottom w:val="single" w:sz="4" w:space="0" w:color="000000"/>
              <w:right w:val="single" w:sz="4" w:space="0" w:color="000000"/>
            </w:tcBorders>
          </w:tcPr>
          <w:p w14:paraId="0B06934F" w14:textId="77777777" w:rsidR="00F74A14" w:rsidRDefault="00F74A1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64E00FD" w14:textId="77777777" w:rsidR="00F74A14" w:rsidRDefault="003F529A">
            <w:pPr>
              <w:pStyle w:val="ProductList-TableBody"/>
            </w:pPr>
            <w:r>
              <w:t>Power Automate por plano de fluxo</w:t>
            </w:r>
          </w:p>
        </w:tc>
      </w:tr>
    </w:tbl>
    <w:p w14:paraId="19B16923" w14:textId="77777777" w:rsidR="00F74A14" w:rsidRDefault="00F74A14">
      <w:pPr>
        <w:pStyle w:val="ProductList-Body"/>
      </w:pPr>
    </w:p>
    <w:p w14:paraId="461B3443" w14:textId="77777777" w:rsidR="00F74A14" w:rsidRDefault="003F529A">
      <w:pPr>
        <w:pStyle w:val="ProductList-ClauseHeading"/>
        <w:outlineLvl w:val="4"/>
      </w:pPr>
      <w:r>
        <w:t>2.5 Compra Mínima - Todos os Programas</w:t>
      </w:r>
    </w:p>
    <w:p w14:paraId="1CB0D24C" w14:textId="77777777" w:rsidR="00F74A14" w:rsidRDefault="003F529A">
      <w:pPr>
        <w:pStyle w:val="ProductList-Body"/>
      </w:pPr>
      <w:r>
        <w:t>As compras dos seguintes produtos requerem uma compra mínima das Licenças listadas na seguinte tabela:</w:t>
      </w:r>
    </w:p>
    <w:tbl>
      <w:tblPr>
        <w:tblStyle w:val="PURTable"/>
        <w:tblW w:w="0" w:type="dxa"/>
        <w:tblLook w:val="04A0" w:firstRow="1" w:lastRow="0" w:firstColumn="1" w:lastColumn="0" w:noHBand="0" w:noVBand="1"/>
      </w:tblPr>
      <w:tblGrid>
        <w:gridCol w:w="5468"/>
        <w:gridCol w:w="5448"/>
      </w:tblGrid>
      <w:tr w:rsidR="00F74A14" w14:paraId="652D5F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6806CEC" w14:textId="77777777" w:rsidR="00F74A14" w:rsidRDefault="003F529A">
            <w:pPr>
              <w:pStyle w:val="ProductList-TableBody"/>
            </w:pPr>
            <w:r>
              <w:rPr>
                <w:color w:val="FFFFFF"/>
              </w:rPr>
              <w:t>Produto</w:t>
            </w:r>
          </w:p>
        </w:tc>
        <w:tc>
          <w:tcPr>
            <w:tcW w:w="6120" w:type="dxa"/>
            <w:tcBorders>
              <w:top w:val="single" w:sz="4" w:space="0" w:color="0070C0"/>
              <w:bottom w:val="none" w:sz="4" w:space="0" w:color="6E6E6E"/>
              <w:right w:val="single" w:sz="4" w:space="0" w:color="0070C0"/>
            </w:tcBorders>
            <w:shd w:val="clear" w:color="auto" w:fill="0072C6"/>
          </w:tcPr>
          <w:p w14:paraId="47DF863B" w14:textId="77777777" w:rsidR="00F74A14" w:rsidRDefault="003F529A">
            <w:pPr>
              <w:pStyle w:val="ProductList-TableBody"/>
            </w:pPr>
            <w:r>
              <w:rPr>
                <w:color w:val="FFFFFF"/>
              </w:rPr>
              <w:t>Quantidade Mínima</w:t>
            </w:r>
          </w:p>
        </w:tc>
      </w:tr>
      <w:tr w:rsidR="00F74A14" w14:paraId="251AA810" w14:textId="77777777">
        <w:tc>
          <w:tcPr>
            <w:tcW w:w="6120" w:type="dxa"/>
            <w:tcBorders>
              <w:top w:val="none" w:sz="4" w:space="0" w:color="6E6E6E"/>
              <w:left w:val="single" w:sz="4" w:space="0" w:color="6E6E6E"/>
              <w:bottom w:val="single" w:sz="4" w:space="0" w:color="6E6E6E"/>
              <w:right w:val="single" w:sz="4" w:space="0" w:color="6E6E6E"/>
            </w:tcBorders>
          </w:tcPr>
          <w:p w14:paraId="18C3D112" w14:textId="77777777" w:rsidR="00F74A14" w:rsidRDefault="003F529A">
            <w:pPr>
              <w:pStyle w:val="ProductList-TableBody"/>
            </w:pPr>
            <w:r>
              <w:t>Complemento de capacidade de login dos Portais do Power Apps</w:t>
            </w:r>
          </w:p>
        </w:tc>
        <w:tc>
          <w:tcPr>
            <w:tcW w:w="6120" w:type="dxa"/>
            <w:tcBorders>
              <w:top w:val="none" w:sz="4" w:space="0" w:color="6E6E6E"/>
              <w:left w:val="single" w:sz="4" w:space="0" w:color="6E6E6E"/>
              <w:bottom w:val="single" w:sz="4" w:space="0" w:color="6E6E6E"/>
              <w:right w:val="single" w:sz="4" w:space="0" w:color="6E6E6E"/>
            </w:tcBorders>
          </w:tcPr>
          <w:p w14:paraId="2B3857F6" w14:textId="77777777" w:rsidR="00F74A14" w:rsidRDefault="003F529A">
            <w:pPr>
              <w:pStyle w:val="ProductList-TableBody"/>
            </w:pPr>
            <w:r>
              <w:rPr>
                <w:i/>
              </w:rPr>
              <w:t>Nível 1</w:t>
            </w:r>
            <w:r>
              <w:t>: 1</w:t>
            </w:r>
          </w:p>
          <w:p w14:paraId="2B934997" w14:textId="77777777" w:rsidR="00F74A14" w:rsidRDefault="003F529A">
            <w:pPr>
              <w:pStyle w:val="ProductList-TableBody"/>
            </w:pPr>
            <w:r>
              <w:rPr>
                <w:i/>
              </w:rPr>
              <w:t>Nível 2</w:t>
            </w:r>
            <w:r>
              <w:t>: 10</w:t>
            </w:r>
          </w:p>
          <w:p w14:paraId="4C7AFBCC" w14:textId="77777777" w:rsidR="00F74A14" w:rsidRDefault="003F529A">
            <w:pPr>
              <w:pStyle w:val="ProductList-TableBody"/>
            </w:pPr>
            <w:r>
              <w:rPr>
                <w:i/>
              </w:rPr>
              <w:t>Nível 3</w:t>
            </w:r>
            <w:r>
              <w:t>: 50 *</w:t>
            </w:r>
          </w:p>
        </w:tc>
      </w:tr>
      <w:tr w:rsidR="00F74A14" w14:paraId="3433EDD5" w14:textId="77777777">
        <w:tc>
          <w:tcPr>
            <w:tcW w:w="6120" w:type="dxa"/>
            <w:tcBorders>
              <w:top w:val="single" w:sz="4" w:space="0" w:color="6E6E6E"/>
              <w:left w:val="single" w:sz="4" w:space="0" w:color="6E6E6E"/>
              <w:bottom w:val="single" w:sz="4" w:space="0" w:color="6E6E6E"/>
              <w:right w:val="single" w:sz="4" w:space="0" w:color="6E6E6E"/>
            </w:tcBorders>
          </w:tcPr>
          <w:p w14:paraId="0AAE3752" w14:textId="77777777" w:rsidR="00F74A14" w:rsidRDefault="003F529A">
            <w:pPr>
              <w:pStyle w:val="ProductList-TableBody"/>
            </w:pPr>
            <w:r>
              <w:t>Power Automate por plano de fluxo</w:t>
            </w:r>
          </w:p>
        </w:tc>
        <w:tc>
          <w:tcPr>
            <w:tcW w:w="6120" w:type="dxa"/>
            <w:tcBorders>
              <w:top w:val="single" w:sz="4" w:space="0" w:color="6E6E6E"/>
              <w:left w:val="single" w:sz="4" w:space="0" w:color="6E6E6E"/>
              <w:bottom w:val="single" w:sz="4" w:space="0" w:color="6E6E6E"/>
              <w:right w:val="single" w:sz="4" w:space="0" w:color="6E6E6E"/>
            </w:tcBorders>
          </w:tcPr>
          <w:p w14:paraId="588CFF88" w14:textId="77777777" w:rsidR="00F74A14" w:rsidRDefault="003F529A">
            <w:pPr>
              <w:pStyle w:val="ProductList-TableBody"/>
            </w:pPr>
            <w:r>
              <w:t>5</w:t>
            </w:r>
          </w:p>
        </w:tc>
      </w:tr>
    </w:tbl>
    <w:p w14:paraId="4737CDA9" w14:textId="77777777" w:rsidR="00F74A14" w:rsidRDefault="003F529A">
      <w:pPr>
        <w:pStyle w:val="ProductList-Body"/>
      </w:pPr>
      <w:r>
        <w:rPr>
          <w:i/>
        </w:rPr>
        <w:t>*Nível 3 disponível apenas para CSP</w:t>
      </w:r>
    </w:p>
    <w:p w14:paraId="42D99899" w14:textId="77777777" w:rsidR="00F74A14" w:rsidRDefault="00F74A14">
      <w:pPr>
        <w:pStyle w:val="ProductList-Body"/>
      </w:pPr>
    </w:p>
    <w:p w14:paraId="30BFF502" w14:textId="77777777" w:rsidR="00F74A14" w:rsidRDefault="003F529A">
      <w:pPr>
        <w:pStyle w:val="ProductList-ClauseHeading"/>
        <w:outlineLvl w:val="4"/>
      </w:pPr>
      <w:r>
        <w:t>2.6 Portais do Power Apps – Direitos de Uso Estendidos</w:t>
      </w:r>
    </w:p>
    <w:p w14:paraId="4F2715E2" w14:textId="77777777" w:rsidR="00F74A14" w:rsidRDefault="003F529A">
      <w:pPr>
        <w:pStyle w:val="ProductList-Body"/>
      </w:pPr>
      <w:r>
        <w:t>As compras dos produtos a seguir fornecem aos usuários internos os direitos de uso para os Portais do Power Apps:</w:t>
      </w:r>
    </w:p>
    <w:tbl>
      <w:tblPr>
        <w:tblStyle w:val="PURTable"/>
        <w:tblW w:w="0" w:type="dxa"/>
        <w:tblLook w:val="04A0" w:firstRow="1" w:lastRow="0" w:firstColumn="1" w:lastColumn="0" w:noHBand="0" w:noVBand="1"/>
      </w:tblPr>
      <w:tblGrid>
        <w:gridCol w:w="5446"/>
        <w:gridCol w:w="5470"/>
      </w:tblGrid>
      <w:tr w:rsidR="00F74A14" w14:paraId="570359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97F55DF" w14:textId="77777777" w:rsidR="00F74A14" w:rsidRDefault="003F529A">
            <w:pPr>
              <w:pStyle w:val="ProductList-TableBody"/>
            </w:pPr>
            <w:r>
              <w:rPr>
                <w:color w:val="FFFFFF"/>
              </w:rPr>
              <w:t>Produto</w:t>
            </w:r>
          </w:p>
        </w:tc>
        <w:tc>
          <w:tcPr>
            <w:tcW w:w="6120" w:type="dxa"/>
            <w:tcBorders>
              <w:top w:val="single" w:sz="4" w:space="0" w:color="0070C0"/>
              <w:bottom w:val="none" w:sz="4" w:space="0" w:color="6E6E6E"/>
              <w:right w:val="single" w:sz="4" w:space="0" w:color="0070C0"/>
            </w:tcBorders>
            <w:shd w:val="clear" w:color="auto" w:fill="0072C6"/>
          </w:tcPr>
          <w:p w14:paraId="150E0C87" w14:textId="77777777" w:rsidR="00F74A14" w:rsidRDefault="003F529A">
            <w:pPr>
              <w:pStyle w:val="ProductList-TableBody"/>
            </w:pPr>
            <w:r>
              <w:rPr>
                <w:color w:val="FFFFFF"/>
              </w:rPr>
              <w:t>Direitos de uso personalizado dos Portais do Power Apps</w:t>
            </w:r>
          </w:p>
        </w:tc>
      </w:tr>
      <w:tr w:rsidR="00F74A14" w14:paraId="59FF90F4" w14:textId="77777777">
        <w:tc>
          <w:tcPr>
            <w:tcW w:w="6120" w:type="dxa"/>
            <w:tcBorders>
              <w:top w:val="none" w:sz="4" w:space="0" w:color="6E6E6E"/>
              <w:left w:val="single" w:sz="4" w:space="0" w:color="6E6E6E"/>
              <w:bottom w:val="single" w:sz="4" w:space="0" w:color="6E6E6E"/>
              <w:right w:val="single" w:sz="4" w:space="0" w:color="6E6E6E"/>
            </w:tcBorders>
          </w:tcPr>
          <w:p w14:paraId="369067FF" w14:textId="77777777" w:rsidR="00F74A14" w:rsidRDefault="003F529A">
            <w:pPr>
              <w:pStyle w:val="ProductList-TableBody"/>
            </w:pPr>
            <w:r>
              <w:t>Licença do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5CF26452" w14:textId="77777777" w:rsidR="00F74A14" w:rsidRDefault="003F529A">
            <w:pPr>
              <w:pStyle w:val="ProductList-TableBody"/>
            </w:pPr>
            <w:r>
              <w:t>Portais do Power Apps que mapeiam para o contexto do aplicativo Dynamics 365 licenciado e Portais do Power Apps que mapeiam para o mesmo ambiente que o aplicativo Dynamics 365 licenciado</w:t>
            </w:r>
          </w:p>
        </w:tc>
      </w:tr>
      <w:tr w:rsidR="00F74A14" w14:paraId="2E153E48" w14:textId="77777777">
        <w:tc>
          <w:tcPr>
            <w:tcW w:w="6120" w:type="dxa"/>
            <w:tcBorders>
              <w:top w:val="single" w:sz="4" w:space="0" w:color="6E6E6E"/>
              <w:left w:val="single" w:sz="4" w:space="0" w:color="6E6E6E"/>
              <w:bottom w:val="single" w:sz="4" w:space="0" w:color="6E6E6E"/>
              <w:right w:val="single" w:sz="4" w:space="0" w:color="6E6E6E"/>
            </w:tcBorders>
          </w:tcPr>
          <w:p w14:paraId="3C68C173" w14:textId="77777777" w:rsidR="00F74A14" w:rsidRDefault="003F529A">
            <w:pPr>
              <w:pStyle w:val="ProductList-TableBody"/>
            </w:pPr>
            <w:r>
              <w:t>Power Apps por aplicativo</w:t>
            </w:r>
          </w:p>
        </w:tc>
        <w:tc>
          <w:tcPr>
            <w:tcW w:w="6120" w:type="dxa"/>
            <w:tcBorders>
              <w:top w:val="single" w:sz="4" w:space="0" w:color="6E6E6E"/>
              <w:left w:val="single" w:sz="4" w:space="0" w:color="6E6E6E"/>
              <w:bottom w:val="single" w:sz="4" w:space="0" w:color="6E6E6E"/>
              <w:right w:val="single" w:sz="4" w:space="0" w:color="6E6E6E"/>
            </w:tcBorders>
          </w:tcPr>
          <w:p w14:paraId="19D22655" w14:textId="77777777" w:rsidR="00F74A14" w:rsidRDefault="003F529A">
            <w:pPr>
              <w:pStyle w:val="ProductList-TableBody"/>
            </w:pPr>
            <w:r>
              <w:t>1 Portal do Power Apps</w:t>
            </w:r>
          </w:p>
        </w:tc>
      </w:tr>
      <w:tr w:rsidR="00F74A14" w14:paraId="7B033B2C" w14:textId="77777777">
        <w:tc>
          <w:tcPr>
            <w:tcW w:w="6120" w:type="dxa"/>
            <w:tcBorders>
              <w:top w:val="single" w:sz="4" w:space="0" w:color="6E6E6E"/>
              <w:left w:val="single" w:sz="4" w:space="0" w:color="6E6E6E"/>
              <w:bottom w:val="single" w:sz="4" w:space="0" w:color="6E6E6E"/>
              <w:right w:val="single" w:sz="4" w:space="0" w:color="6E6E6E"/>
            </w:tcBorders>
          </w:tcPr>
          <w:p w14:paraId="00031ADD" w14:textId="77777777" w:rsidR="00F74A14" w:rsidRDefault="003F529A">
            <w:pPr>
              <w:pStyle w:val="ProductList-TableBody"/>
            </w:pPr>
            <w:r>
              <w:t>Power Apps por usuário</w:t>
            </w:r>
          </w:p>
        </w:tc>
        <w:tc>
          <w:tcPr>
            <w:tcW w:w="6120" w:type="dxa"/>
            <w:tcBorders>
              <w:top w:val="single" w:sz="4" w:space="0" w:color="6E6E6E"/>
              <w:left w:val="single" w:sz="4" w:space="0" w:color="6E6E6E"/>
              <w:bottom w:val="single" w:sz="4" w:space="0" w:color="6E6E6E"/>
              <w:right w:val="single" w:sz="4" w:space="0" w:color="6E6E6E"/>
            </w:tcBorders>
          </w:tcPr>
          <w:p w14:paraId="122A476F" w14:textId="77777777" w:rsidR="00F74A14" w:rsidRDefault="003F529A">
            <w:pPr>
              <w:pStyle w:val="ProductList-TableBody"/>
            </w:pPr>
            <w:r>
              <w:t>Portais do Power Apps Ilimitados</w:t>
            </w:r>
          </w:p>
        </w:tc>
      </w:tr>
    </w:tbl>
    <w:p w14:paraId="46020A72" w14:textId="77777777" w:rsidR="00F74A14" w:rsidRDefault="003F529A">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57579898" w14:textId="77777777" w:rsidR="00F74A14" w:rsidRDefault="00F74A14">
      <w:pPr>
        <w:pStyle w:val="ProductList-Body"/>
      </w:pPr>
    </w:p>
    <w:p w14:paraId="5685EF9C" w14:textId="77777777" w:rsidR="00F74A14" w:rsidRDefault="003F529A">
      <w:pPr>
        <w:pStyle w:val="ProductList-ClauseHeading"/>
        <w:outlineLvl w:val="4"/>
      </w:pPr>
      <w:r>
        <w:t>2.7 Pré-requisitos para complemento de capacidade do Power Apps e Power Automate</w:t>
      </w:r>
    </w:p>
    <w:p w14:paraId="6B461F31" w14:textId="77777777" w:rsidR="00F74A14" w:rsidRDefault="003F529A">
      <w:pPr>
        <w:pStyle w:val="ProductList-Body"/>
      </w:pPr>
      <w:r>
        <w:t>As compras de complementos de capacidade do Power Apps e Power Automate exigem a compra de uma licença básica de licenças do Power Apps, Power Automate, Office/Microsoft 365 ou Dynamics 365.</w:t>
      </w:r>
    </w:p>
    <w:p w14:paraId="7C278DBD"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7A7286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757E14"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16AB4A63" w14:textId="77777777" w:rsidR="00F74A14" w:rsidRDefault="00F74A14">
      <w:pPr>
        <w:pStyle w:val="ProductList-Body"/>
      </w:pPr>
    </w:p>
    <w:p w14:paraId="445163A6" w14:textId="77777777" w:rsidR="00F74A14" w:rsidRDefault="003F529A">
      <w:pPr>
        <w:pStyle w:val="ProductList-Offering2HeadingNoBorder"/>
        <w:outlineLvl w:val="2"/>
      </w:pPr>
      <w:bookmarkStart w:id="306" w:name="_Sec1279"/>
      <w:r>
        <w:t>Ofertas do GitHub</w:t>
      </w:r>
      <w:bookmarkEnd w:id="306"/>
      <w:r>
        <w:fldChar w:fldCharType="begin"/>
      </w:r>
      <w:r>
        <w:instrText xml:space="preserve"> TC "</w:instrText>
      </w:r>
      <w:bookmarkStart w:id="307" w:name="_Toc62635087"/>
      <w:r>
        <w:instrText>Ofertas do GitHub</w:instrText>
      </w:r>
      <w:bookmarkEnd w:id="307"/>
      <w:r>
        <w:instrText>" \l 3</w:instrText>
      </w:r>
      <w:r>
        <w:fldChar w:fldCharType="end"/>
      </w:r>
    </w:p>
    <w:p w14:paraId="0168AD2D" w14:textId="77777777" w:rsidR="00F74A14" w:rsidRDefault="003F529A">
      <w:pPr>
        <w:pStyle w:val="ProductList-Offering1SubSection"/>
        <w:outlineLvl w:val="3"/>
      </w:pPr>
      <w:bookmarkStart w:id="308" w:name="_Sec1280"/>
      <w:r>
        <w:t>1. Disponibilidade do Programa</w:t>
      </w:r>
      <w:bookmarkEnd w:id="308"/>
    </w:p>
    <w:tbl>
      <w:tblPr>
        <w:tblStyle w:val="PURTable"/>
        <w:tblW w:w="0" w:type="dxa"/>
        <w:tblLook w:val="04A0" w:firstRow="1" w:lastRow="0" w:firstColumn="1" w:lastColumn="0" w:noHBand="0" w:noVBand="1"/>
      </w:tblPr>
      <w:tblGrid>
        <w:gridCol w:w="4368"/>
        <w:gridCol w:w="730"/>
        <w:gridCol w:w="721"/>
        <w:gridCol w:w="725"/>
        <w:gridCol w:w="730"/>
        <w:gridCol w:w="735"/>
        <w:gridCol w:w="733"/>
        <w:gridCol w:w="727"/>
        <w:gridCol w:w="723"/>
        <w:gridCol w:w="724"/>
      </w:tblGrid>
      <w:tr w:rsidR="00F74A14" w14:paraId="7B533B1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7C850F8" w14:textId="77777777" w:rsidR="00F74A14" w:rsidRDefault="003F529A">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D707B8" w14:textId="77777777" w:rsidR="00F74A14" w:rsidRDefault="003F529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500A14"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9F7689"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93345E"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4CE8BE"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899EC1"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9C5B3C"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64CFDC"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86F433" w14:textId="77777777" w:rsidR="00F74A14" w:rsidRDefault="003F529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74A14" w14:paraId="5ADF37A2" w14:textId="77777777">
        <w:tc>
          <w:tcPr>
            <w:tcW w:w="4520" w:type="dxa"/>
            <w:tcBorders>
              <w:top w:val="single" w:sz="4" w:space="0" w:color="FFFFFF"/>
              <w:left w:val="single" w:sz="4" w:space="0" w:color="FFFFFF"/>
              <w:bottom w:val="dashed" w:sz="4" w:space="0" w:color="B2B2B2"/>
              <w:right w:val="none" w:sz="4" w:space="0" w:color="B2B2B2"/>
            </w:tcBorders>
          </w:tcPr>
          <w:p w14:paraId="430ED725" w14:textId="77777777" w:rsidR="00F74A14" w:rsidRDefault="003F529A">
            <w:pPr>
              <w:pStyle w:val="ProductList-TableBody"/>
            </w:pPr>
            <w:r>
              <w:t>Ações do GitHub</w:t>
            </w:r>
            <w:r>
              <w:fldChar w:fldCharType="begin"/>
            </w:r>
            <w:r>
              <w:instrText xml:space="preserve"> XE "Ações do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B606E99"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7FBA5A"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1CCF36"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60D28"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737666"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91E9B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C0EAD3"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FD8176"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5C596A" w14:textId="77777777" w:rsidR="00F74A14" w:rsidRDefault="00F74A14">
            <w:pPr>
              <w:pStyle w:val="ProductList-TableBody"/>
              <w:jc w:val="center"/>
            </w:pPr>
          </w:p>
        </w:tc>
      </w:tr>
      <w:tr w:rsidR="00F74A14" w14:paraId="645C69A1" w14:textId="77777777">
        <w:tc>
          <w:tcPr>
            <w:tcW w:w="4520" w:type="dxa"/>
            <w:tcBorders>
              <w:top w:val="dashed" w:sz="4" w:space="0" w:color="B2B2B2"/>
              <w:left w:val="single" w:sz="4" w:space="0" w:color="FFFFFF"/>
              <w:bottom w:val="dashed" w:sz="4" w:space="0" w:color="B2B2B2"/>
              <w:right w:val="none" w:sz="4" w:space="0" w:color="B2B2B2"/>
            </w:tcBorders>
          </w:tcPr>
          <w:p w14:paraId="40663312" w14:textId="77777777" w:rsidR="00F74A14" w:rsidRDefault="003F529A">
            <w:pPr>
              <w:pStyle w:val="ProductList-TableBody"/>
            </w:pPr>
            <w:r>
              <w:t>GitHub Advanced Security</w:t>
            </w:r>
            <w:r>
              <w:fldChar w:fldCharType="begin"/>
            </w:r>
            <w:r>
              <w:instrText xml:space="preserve"> XE "GitHub Advanced Security"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2BC1FEA0"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5205BC"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2CD53"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7B9C54"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291EAD"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8AD3B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E94A3B"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D1941A"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2B54AE" w14:textId="77777777" w:rsidR="00F74A14" w:rsidRDefault="00F74A14">
            <w:pPr>
              <w:pStyle w:val="ProductList-TableBody"/>
              <w:jc w:val="center"/>
            </w:pPr>
          </w:p>
        </w:tc>
      </w:tr>
      <w:tr w:rsidR="00F74A14" w14:paraId="75852D34" w14:textId="77777777">
        <w:tc>
          <w:tcPr>
            <w:tcW w:w="4520" w:type="dxa"/>
            <w:tcBorders>
              <w:top w:val="dashed" w:sz="4" w:space="0" w:color="B2B2B2"/>
              <w:left w:val="single" w:sz="4" w:space="0" w:color="FFFFFF"/>
              <w:bottom w:val="dashed" w:sz="4" w:space="0" w:color="B2B2B2"/>
              <w:right w:val="none" w:sz="4" w:space="0" w:color="B2B2B2"/>
            </w:tcBorders>
          </w:tcPr>
          <w:p w14:paraId="484D3E33" w14:textId="77777777" w:rsidR="00F74A14" w:rsidRDefault="003F529A">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5657F5E7"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8194C9"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358BC9"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404A4D"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6F533A"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D89716"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28F79F"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B02CF5"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B99491" w14:textId="77777777" w:rsidR="00F74A14" w:rsidRDefault="00F74A14">
            <w:pPr>
              <w:pStyle w:val="ProductList-TableBody"/>
              <w:jc w:val="center"/>
            </w:pPr>
          </w:p>
        </w:tc>
      </w:tr>
      <w:tr w:rsidR="00F74A14" w14:paraId="10DA1062" w14:textId="77777777">
        <w:tc>
          <w:tcPr>
            <w:tcW w:w="4520" w:type="dxa"/>
            <w:tcBorders>
              <w:top w:val="dashed" w:sz="4" w:space="0" w:color="B2B2B2"/>
              <w:left w:val="single" w:sz="4" w:space="0" w:color="FFFFFF"/>
              <w:bottom w:val="dashed" w:sz="4" w:space="0" w:color="B2B2B2"/>
              <w:right w:val="none" w:sz="4" w:space="0" w:color="B2B2B2"/>
            </w:tcBorders>
          </w:tcPr>
          <w:p w14:paraId="11241C61" w14:textId="77777777" w:rsidR="00F74A14" w:rsidRDefault="003F529A">
            <w:pPr>
              <w:pStyle w:val="ProductList-TableBody"/>
            </w:pPr>
            <w:r>
              <w:t>GitHub Enterprise</w:t>
            </w:r>
            <w:r>
              <w:fldChar w:fldCharType="begin"/>
            </w:r>
            <w:r>
              <w:instrText xml:space="preserve"> XE "GitHub Enterprise"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31616BB6"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6E00FC"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286B2E"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A4C749"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7E1F66"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876AC4"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17AB74"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198191"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8C7E68" w14:textId="77777777" w:rsidR="00F74A14" w:rsidRDefault="00F74A14">
            <w:pPr>
              <w:pStyle w:val="ProductList-TableBody"/>
              <w:jc w:val="center"/>
            </w:pPr>
          </w:p>
        </w:tc>
      </w:tr>
      <w:tr w:rsidR="00F74A14" w14:paraId="560C51A6" w14:textId="77777777">
        <w:tc>
          <w:tcPr>
            <w:tcW w:w="4520" w:type="dxa"/>
            <w:tcBorders>
              <w:top w:val="dashed" w:sz="4" w:space="0" w:color="B2B2B2"/>
              <w:left w:val="single" w:sz="4" w:space="0" w:color="FFFFFF"/>
              <w:bottom w:val="dashed" w:sz="4" w:space="0" w:color="B2B2B2"/>
              <w:right w:val="none" w:sz="4" w:space="0" w:color="B2B2B2"/>
            </w:tcBorders>
          </w:tcPr>
          <w:p w14:paraId="18B346B6" w14:textId="77777777" w:rsidR="00F74A14" w:rsidRDefault="003F529A">
            <w:pPr>
              <w:pStyle w:val="ProductList-TableBody"/>
            </w:pPr>
            <w:r>
              <w:t>GitHub AE (GHEM)</w:t>
            </w:r>
            <w:r>
              <w:fldChar w:fldCharType="begin"/>
            </w:r>
            <w:r>
              <w:instrText xml:space="preserve"> XE "GitHub AE (GHEM)"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30AC760E"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39CAEE"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2AF01E"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4A78B3"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056802"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73EDAB"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7183E6"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DDF309"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C16A00" w14:textId="77777777" w:rsidR="00F74A14" w:rsidRDefault="00F74A14">
            <w:pPr>
              <w:pStyle w:val="ProductList-TableBody"/>
              <w:jc w:val="center"/>
            </w:pPr>
          </w:p>
        </w:tc>
      </w:tr>
      <w:tr w:rsidR="00F74A14" w14:paraId="44262B05" w14:textId="77777777">
        <w:tc>
          <w:tcPr>
            <w:tcW w:w="4520" w:type="dxa"/>
            <w:tcBorders>
              <w:top w:val="dashed" w:sz="4" w:space="0" w:color="B2B2B2"/>
              <w:left w:val="single" w:sz="4" w:space="0" w:color="FFFFFF"/>
              <w:bottom w:val="dashed" w:sz="4" w:space="0" w:color="B2B2B2"/>
              <w:right w:val="none" w:sz="4" w:space="0" w:color="B2B2B2"/>
            </w:tcBorders>
          </w:tcPr>
          <w:p w14:paraId="31A52A5E" w14:textId="77777777" w:rsidR="00F74A14" w:rsidRDefault="003F529A">
            <w:pPr>
              <w:pStyle w:val="ProductList-TableBody"/>
            </w:pPr>
            <w:r>
              <w:t>GitHub Enterprise</w:t>
            </w:r>
            <w:r>
              <w:fldChar w:fldCharType="begin"/>
            </w:r>
            <w:r>
              <w:instrText xml:space="preserve"> XE "GitHub Enterprise" </w:instrText>
            </w:r>
            <w:r>
              <w:fldChar w:fldCharType="end"/>
            </w:r>
            <w:r>
              <w:t xml:space="preserve"> (SL de Serviço)</w:t>
            </w:r>
          </w:p>
        </w:tc>
        <w:tc>
          <w:tcPr>
            <w:tcW w:w="740" w:type="dxa"/>
            <w:tcBorders>
              <w:top w:val="dashed" w:sz="4" w:space="0" w:color="B2B2B2"/>
              <w:left w:val="none" w:sz="4" w:space="0" w:color="B2B2B2"/>
              <w:bottom w:val="dashed" w:sz="4" w:space="0" w:color="B2B2B2"/>
              <w:right w:val="single" w:sz="4" w:space="0" w:color="FFFFFF"/>
            </w:tcBorders>
          </w:tcPr>
          <w:p w14:paraId="2857228E"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D56339"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4C600A"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0D53C6"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539B3C"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773180"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B2DA22"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673400"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42C256" w14:textId="77777777" w:rsidR="00F74A14" w:rsidRDefault="00F74A14">
            <w:pPr>
              <w:pStyle w:val="ProductList-TableBody"/>
              <w:jc w:val="center"/>
            </w:pPr>
          </w:p>
        </w:tc>
      </w:tr>
      <w:tr w:rsidR="00F74A14" w14:paraId="6B74783C" w14:textId="77777777">
        <w:tc>
          <w:tcPr>
            <w:tcW w:w="4520" w:type="dxa"/>
            <w:tcBorders>
              <w:top w:val="dashed" w:sz="4" w:space="0" w:color="B2B2B2"/>
              <w:left w:val="single" w:sz="4" w:space="0" w:color="FFFFFF"/>
              <w:bottom w:val="dashed" w:sz="4" w:space="0" w:color="B2B2B2"/>
              <w:right w:val="none" w:sz="4" w:space="0" w:color="B2B2B2"/>
            </w:tcBorders>
          </w:tcPr>
          <w:p w14:paraId="074D2720" w14:textId="77777777" w:rsidR="00F74A14" w:rsidRDefault="003F529A">
            <w:pPr>
              <w:pStyle w:val="ProductList-TableBody"/>
            </w:pPr>
            <w:r>
              <w:t>GitHub Insights</w:t>
            </w:r>
            <w:r>
              <w:fldChar w:fldCharType="begin"/>
            </w:r>
            <w:r>
              <w:instrText xml:space="preserve"> XE "GitHub Insights"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35E2B4F7"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45465D"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A9476F"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264B82"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2BA06E"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B66C82"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6D9B2E"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E71989"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CB9734" w14:textId="77777777" w:rsidR="00F74A14" w:rsidRDefault="00F74A14">
            <w:pPr>
              <w:pStyle w:val="ProductList-TableBody"/>
              <w:jc w:val="center"/>
            </w:pPr>
          </w:p>
        </w:tc>
      </w:tr>
      <w:tr w:rsidR="00F74A14" w14:paraId="505E3566" w14:textId="77777777">
        <w:tc>
          <w:tcPr>
            <w:tcW w:w="4520" w:type="dxa"/>
            <w:tcBorders>
              <w:top w:val="dashed" w:sz="4" w:space="0" w:color="B2B2B2"/>
              <w:left w:val="single" w:sz="4" w:space="0" w:color="FFFFFF"/>
              <w:bottom w:val="dashed" w:sz="4" w:space="0" w:color="B2B2B2"/>
              <w:right w:val="none" w:sz="4" w:space="0" w:color="B2B2B2"/>
            </w:tcBorders>
          </w:tcPr>
          <w:p w14:paraId="6E358789" w14:textId="77777777" w:rsidR="00F74A14" w:rsidRDefault="003F529A">
            <w:pPr>
              <w:pStyle w:val="ProductList-TableBody"/>
            </w:pPr>
            <w:r>
              <w:t>GitHub Learning Lab para Organizações</w:t>
            </w:r>
            <w:r>
              <w:fldChar w:fldCharType="begin"/>
            </w:r>
            <w:r>
              <w:instrText xml:space="preserve"> XE "GitHub Learning Lab para Organizações" </w:instrText>
            </w:r>
            <w:r>
              <w:fldChar w:fldCharType="end"/>
            </w:r>
            <w:r>
              <w:t xml:space="preserve"> (SL do Usuário)</w:t>
            </w:r>
          </w:p>
        </w:tc>
        <w:tc>
          <w:tcPr>
            <w:tcW w:w="740" w:type="dxa"/>
            <w:tcBorders>
              <w:top w:val="dashed" w:sz="4" w:space="0" w:color="B2B2B2"/>
              <w:left w:val="none" w:sz="4" w:space="0" w:color="B2B2B2"/>
              <w:bottom w:val="dashed" w:sz="4" w:space="0" w:color="B2B2B2"/>
              <w:right w:val="single" w:sz="4" w:space="0" w:color="FFFFFF"/>
            </w:tcBorders>
          </w:tcPr>
          <w:p w14:paraId="169D88C9"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953DCB"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70661E"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0A70C7"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956101"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B72D9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5DE077"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78F572"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6CE371" w14:textId="77777777" w:rsidR="00F74A14" w:rsidRDefault="00F74A14">
            <w:pPr>
              <w:pStyle w:val="ProductList-TableBody"/>
              <w:jc w:val="center"/>
            </w:pPr>
          </w:p>
        </w:tc>
      </w:tr>
      <w:tr w:rsidR="00F74A14" w14:paraId="217F8CA6" w14:textId="77777777">
        <w:tc>
          <w:tcPr>
            <w:tcW w:w="4520" w:type="dxa"/>
            <w:tcBorders>
              <w:top w:val="dashed" w:sz="4" w:space="0" w:color="B2B2B2"/>
              <w:left w:val="single" w:sz="4" w:space="0" w:color="FFFFFF"/>
              <w:bottom w:val="dashed" w:sz="4" w:space="0" w:color="B2B2B2"/>
              <w:right w:val="none" w:sz="4" w:space="0" w:color="B2B2B2"/>
            </w:tcBorders>
          </w:tcPr>
          <w:p w14:paraId="4933719B" w14:textId="77777777" w:rsidR="00F74A14" w:rsidRDefault="003F529A">
            <w:pPr>
              <w:pStyle w:val="ProductList-TableBody"/>
            </w:pPr>
            <w:r>
              <w:t>GitHub One</w:t>
            </w:r>
            <w:r>
              <w:fldChar w:fldCharType="begin"/>
            </w:r>
            <w:r>
              <w:instrText xml:space="preserve"> XE "GitHub One"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559A2232"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1EBEAB"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856C2E"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93F42F"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B6FE4"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D035DF"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AFA71E"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AB1486"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3F1E70" w14:textId="77777777" w:rsidR="00F74A14" w:rsidRDefault="00F74A14">
            <w:pPr>
              <w:pStyle w:val="ProductList-TableBody"/>
              <w:jc w:val="center"/>
            </w:pPr>
          </w:p>
        </w:tc>
      </w:tr>
      <w:tr w:rsidR="00F74A14" w14:paraId="3A517320" w14:textId="77777777">
        <w:tc>
          <w:tcPr>
            <w:tcW w:w="4520" w:type="dxa"/>
            <w:tcBorders>
              <w:top w:val="dashed" w:sz="4" w:space="0" w:color="B2B2B2"/>
              <w:left w:val="single" w:sz="4" w:space="0" w:color="FFFFFF"/>
              <w:bottom w:val="single" w:sz="4" w:space="0" w:color="FFFFFF"/>
              <w:right w:val="none" w:sz="4" w:space="0" w:color="B2B2B2"/>
            </w:tcBorders>
          </w:tcPr>
          <w:p w14:paraId="35438D9A" w14:textId="77777777" w:rsidR="00F74A14" w:rsidRDefault="003F529A">
            <w:pPr>
              <w:pStyle w:val="ProductList-TableBody"/>
            </w:pPr>
            <w:r>
              <w:t>Pacotes do GitHub</w:t>
            </w:r>
            <w:r>
              <w:fldChar w:fldCharType="begin"/>
            </w:r>
            <w:r>
              <w:instrText xml:space="preserve"> XE "Pacotes do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B9C29DA"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FE9964"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4F5B49"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6DBDB6"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13BFD0"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B28073"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F6BF94"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2057BA"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22E93" w14:textId="77777777" w:rsidR="00F74A14" w:rsidRDefault="00F74A14">
            <w:pPr>
              <w:pStyle w:val="ProductList-TableBody"/>
              <w:jc w:val="center"/>
            </w:pPr>
          </w:p>
        </w:tc>
      </w:tr>
    </w:tbl>
    <w:p w14:paraId="61BA7587" w14:textId="77777777" w:rsidR="00F74A14" w:rsidRDefault="003F529A">
      <w:pPr>
        <w:pStyle w:val="ProductList-Offering1SubSection"/>
        <w:outlineLvl w:val="3"/>
      </w:pPr>
      <w:bookmarkStart w:id="309" w:name="_Sec1281"/>
      <w:r>
        <w:t>2. Condições do Produto</w:t>
      </w:r>
      <w:bookmarkEnd w:id="309"/>
    </w:p>
    <w:tbl>
      <w:tblPr>
        <w:tblStyle w:val="PURTable"/>
        <w:tblW w:w="0" w:type="dxa"/>
        <w:tblLook w:val="04A0" w:firstRow="1" w:lastRow="0" w:firstColumn="1" w:lastColumn="0" w:noHBand="0" w:noVBand="1"/>
      </w:tblPr>
      <w:tblGrid>
        <w:gridCol w:w="3640"/>
        <w:gridCol w:w="3538"/>
        <w:gridCol w:w="3738"/>
      </w:tblGrid>
      <w:tr w:rsidR="00F74A14" w14:paraId="7F9088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93BB341" w14:textId="77777777" w:rsidR="00F74A14" w:rsidRDefault="003F529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2589E15"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Aplicativo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CB53A75" w14:textId="77777777" w:rsidR="00F74A14" w:rsidRDefault="003F529A">
            <w:pPr>
              <w:pStyle w:val="ProductList-TableBody"/>
            </w:pPr>
            <w:r>
              <w:rPr>
                <w:color w:val="404040"/>
              </w:rPr>
              <w:t>Qualificados para Vigência Estendida: N/D</w:t>
            </w:r>
          </w:p>
        </w:tc>
      </w:tr>
      <w:tr w:rsidR="00F74A14" w14:paraId="405B6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162DA" w14:textId="77777777" w:rsidR="00F74A14" w:rsidRDefault="003F529A">
            <w:pPr>
              <w:pStyle w:val="ProductList-TableBody"/>
            </w:pPr>
            <w:r>
              <w:rPr>
                <w:color w:val="404040"/>
              </w:rPr>
              <w:t>Direitos de Migração: N/D</w:t>
            </w:r>
          </w:p>
        </w:tc>
        <w:tc>
          <w:tcPr>
            <w:tcW w:w="3920" w:type="dxa"/>
            <w:tcBorders>
              <w:top w:val="single" w:sz="4" w:space="0" w:color="000000"/>
              <w:left w:val="single" w:sz="4" w:space="0" w:color="000000"/>
              <w:bottom w:val="single" w:sz="4" w:space="0" w:color="000000"/>
              <w:right w:val="single" w:sz="4" w:space="0" w:color="000000"/>
            </w:tcBorders>
          </w:tcPr>
          <w:p w14:paraId="09CA22A2" w14:textId="77777777" w:rsidR="00F74A14" w:rsidRDefault="003F529A">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GitHub Learning Labs para Organizações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A9F67BC" w14:textId="77777777" w:rsidR="00F74A14" w:rsidRDefault="003F529A">
            <w:pPr>
              <w:pStyle w:val="ProductList-TableBody"/>
            </w:pPr>
            <w:r>
              <w:rPr>
                <w:color w:val="404040"/>
              </w:rPr>
              <w:t>Promoções: N/D</w:t>
            </w:r>
          </w:p>
        </w:tc>
      </w:tr>
      <w:tr w:rsidR="00F74A14" w14:paraId="395867B0" w14:textId="77777777">
        <w:tc>
          <w:tcPr>
            <w:tcW w:w="4040" w:type="dxa"/>
            <w:tcBorders>
              <w:top w:val="single" w:sz="4" w:space="0" w:color="000000"/>
              <w:left w:val="single" w:sz="4" w:space="0" w:color="000000"/>
              <w:bottom w:val="single" w:sz="4" w:space="0" w:color="000000"/>
              <w:right w:val="single" w:sz="4" w:space="0" w:color="000000"/>
            </w:tcBorders>
          </w:tcPr>
          <w:p w14:paraId="0E18E883" w14:textId="77777777" w:rsidR="00F74A14" w:rsidRDefault="003F529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tcPr>
          <w:p w14:paraId="6C9CA5C1" w14:textId="77777777" w:rsidR="00F74A14" w:rsidRDefault="003F529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GitHub Learning Labs para Organizações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08FD7D8" w14:textId="77777777" w:rsidR="00F74A14" w:rsidRDefault="003F529A">
            <w:pPr>
              <w:pStyle w:val="ProductList-TableBody"/>
            </w:pPr>
            <w:r>
              <w:rPr>
                <w:color w:val="404040"/>
              </w:rPr>
              <w:t>Qualificados para Redução (SCE): N/D</w:t>
            </w:r>
          </w:p>
        </w:tc>
      </w:tr>
      <w:tr w:rsidR="00F74A14" w14:paraId="7F39E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EAC33" w14:textId="77777777" w:rsidR="00F74A14" w:rsidRDefault="003F529A">
            <w:pPr>
              <w:pStyle w:val="ProductList-TableBody"/>
            </w:pPr>
            <w:r>
              <w:rPr>
                <w:color w:val="404040"/>
              </w:rPr>
              <w:t>Benefício de Uso do Aluno: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F70CB29" w14:textId="77777777" w:rsidR="00F74A14" w:rsidRDefault="003F529A">
            <w:pPr>
              <w:pStyle w:val="ProductList-TableBody"/>
            </w:pPr>
            <w:r>
              <w:rPr>
                <w:color w:val="404040"/>
              </w:rPr>
              <w:t>Qualificados para Adequação (“True-Up”): N/D</w:t>
            </w:r>
          </w:p>
        </w:tc>
        <w:tc>
          <w:tcPr>
            <w:tcW w:w="4160" w:type="dxa"/>
            <w:tcBorders>
              <w:top w:val="single" w:sz="4" w:space="0" w:color="000000"/>
              <w:left w:val="single" w:sz="4" w:space="0" w:color="000000"/>
              <w:bottom w:val="single" w:sz="4" w:space="0" w:color="000000"/>
              <w:right w:val="single" w:sz="4" w:space="0" w:color="000000"/>
            </w:tcBorders>
          </w:tcPr>
          <w:p w14:paraId="552ECB4B" w14:textId="77777777" w:rsidR="00F74A14" w:rsidRDefault="00F74A14">
            <w:pPr>
              <w:pStyle w:val="ProductList-TableBody"/>
            </w:pPr>
          </w:p>
        </w:tc>
      </w:tr>
    </w:tbl>
    <w:p w14:paraId="6CA82FB1" w14:textId="77777777" w:rsidR="00F74A14" w:rsidRDefault="00F74A14">
      <w:pPr>
        <w:pStyle w:val="ProductList-Body"/>
      </w:pPr>
    </w:p>
    <w:p w14:paraId="0B3A8520" w14:textId="77777777" w:rsidR="00F74A14" w:rsidRDefault="003F529A">
      <w:pPr>
        <w:pStyle w:val="ProductList-ClauseHeading"/>
        <w:outlineLvl w:val="4"/>
      </w:pPr>
      <w:r>
        <w:t>2.1 GitHub Enterprise</w:t>
      </w:r>
    </w:p>
    <w:p w14:paraId="5F11DEC9" w14:textId="77777777" w:rsidR="00F74A14" w:rsidRDefault="003F529A">
      <w:pPr>
        <w:pStyle w:val="ProductList-Body"/>
      </w:pPr>
      <w:r>
        <w:t xml:space="preserve">Os Usuários Licenciados do Cliente podem acessar e usar tanto o serviço on-line do GitHub Enterprise Cloud (anteriormente conhecido como Business Cloud) quanto o software local do GitHub Enterprise Server (anteriormente conhecido como GitHub Enterprise ou GHE), conforme incluído no GitHub Enterprise. </w:t>
      </w:r>
    </w:p>
    <w:p w14:paraId="4B9CADC5" w14:textId="77777777" w:rsidR="00F74A14" w:rsidRDefault="00F74A14">
      <w:pPr>
        <w:pStyle w:val="ProductList-Body"/>
      </w:pPr>
    </w:p>
    <w:p w14:paraId="54C335DB" w14:textId="77777777" w:rsidR="00F74A14" w:rsidRDefault="003F529A">
      <w:pPr>
        <w:pStyle w:val="ProductList-ClauseHeading"/>
        <w:outlineLvl w:val="4"/>
      </w:pPr>
      <w:r>
        <w:t>2.2 GitHub Enterprise Licenciado via EES</w:t>
      </w:r>
    </w:p>
    <w:p w14:paraId="5FF603D9" w14:textId="77777777" w:rsidR="00F74A14" w:rsidRDefault="003F529A">
      <w:pPr>
        <w:pStyle w:val="ProductList-Body"/>
      </w:pPr>
      <w:r>
        <w:t xml:space="preserve">O cliente deve adquirir uma SL de Serviço de GitHub Enterprise para a organização. Para os fins dos Termos de Licença do GitHub Enterprise, todo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de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e Alunos do Cliente serão considerados Usuários Licenciados durante o prazo da respectiva SL de Serviço.</w:t>
      </w:r>
    </w:p>
    <w:p w14:paraId="7BFE8E3F" w14:textId="77777777" w:rsidR="00F74A14" w:rsidRDefault="00F74A14">
      <w:pPr>
        <w:pStyle w:val="ProductList-Body"/>
      </w:pPr>
    </w:p>
    <w:p w14:paraId="6FA3EEBC" w14:textId="77777777" w:rsidR="00F74A14" w:rsidRDefault="003F529A">
      <w:pPr>
        <w:pStyle w:val="ProductList-ClauseHeading"/>
        <w:outlineLvl w:val="4"/>
      </w:pPr>
      <w:r>
        <w:t>2.3 Ações do GitHub e Pacotes do GitHub</w:t>
      </w:r>
    </w:p>
    <w:p w14:paraId="7F0A9934" w14:textId="77777777" w:rsidR="00F74A14" w:rsidRDefault="003F529A">
      <w:pPr>
        <w:pStyle w:val="ProductList-Body"/>
      </w:pPr>
      <w:r>
        <w:t xml:space="preserve">O Cliente poderá adquirir esses serviços somente se também tiver adquirido SLs de Usuário do GitHub Enterprise ou uma oferta que inclua o GitHub Enterprise. </w:t>
      </w:r>
    </w:p>
    <w:p w14:paraId="54A46A48" w14:textId="77777777" w:rsidR="00F74A14" w:rsidRDefault="00F74A14">
      <w:pPr>
        <w:pStyle w:val="ProductList-Body"/>
      </w:pPr>
    </w:p>
    <w:p w14:paraId="428E38E1" w14:textId="77777777" w:rsidR="00F74A14" w:rsidRDefault="003F529A">
      <w:pPr>
        <w:pStyle w:val="ProductList-ClauseHeading"/>
        <w:outlineLvl w:val="4"/>
      </w:pPr>
      <w:r>
        <w:t>2.4 GitHub Advanced Security</w:t>
      </w:r>
    </w:p>
    <w:p w14:paraId="6528D8B7" w14:textId="77777777" w:rsidR="00F74A14" w:rsidRDefault="003F529A">
      <w:pPr>
        <w:pStyle w:val="ProductList-Body"/>
      </w:pPr>
      <w:r>
        <w:t xml:space="preserve">O Cliente poderá adquirir as SLs de Usuário do GitHub Advanced Security somente para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GitHub Enterprise ou uma oferta que inclua o GitHub Enterprise (“Usuários Corporativos do GitHub do Cliente”).</w:t>
      </w:r>
    </w:p>
    <w:p w14:paraId="6B0EE189" w14:textId="77777777" w:rsidR="00F74A14" w:rsidRDefault="00F74A14">
      <w:pPr>
        <w:pStyle w:val="ProductList-Body"/>
      </w:pPr>
    </w:p>
    <w:p w14:paraId="34EF24AE" w14:textId="77777777" w:rsidR="00F74A14" w:rsidRDefault="003F529A">
      <w:pPr>
        <w:pStyle w:val="ProductList-ClauseHeading"/>
        <w:outlineLvl w:val="4"/>
      </w:pPr>
      <w:r>
        <w:t>2.5 GitHub Insights</w:t>
      </w:r>
    </w:p>
    <w:p w14:paraId="555EEDDE" w14:textId="77777777" w:rsidR="00F74A14" w:rsidRDefault="003F529A">
      <w:pPr>
        <w:pStyle w:val="ProductList-Body"/>
      </w:pPr>
      <w:r>
        <w:t>O Cliente pode adquirir SLs de Usuário do GitHub Insights para os Usuários do GitHub Enterprise do Cliente, desde que adquira SLs de Usuário para tais serviços para todos os Usuários do GitHub Enterprise do Cliente. Essa opção não se aplica aos clientes do Enrollment for Education Solutions.</w:t>
      </w:r>
    </w:p>
    <w:p w14:paraId="35D84281" w14:textId="77777777" w:rsidR="00F74A14" w:rsidRDefault="00F74A14">
      <w:pPr>
        <w:pStyle w:val="ProductList-Body"/>
      </w:pPr>
    </w:p>
    <w:p w14:paraId="447C1512" w14:textId="77777777" w:rsidR="00F74A14" w:rsidRDefault="003F529A">
      <w:pPr>
        <w:pStyle w:val="ProductList-ClauseHeading"/>
        <w:outlineLvl w:val="4"/>
      </w:pPr>
      <w:r>
        <w:t>2.6 GitHub Learning Lab para Organizações</w:t>
      </w:r>
    </w:p>
    <w:p w14:paraId="674134F2" w14:textId="77777777" w:rsidR="00F74A14" w:rsidRDefault="003F529A">
      <w:pPr>
        <w:pStyle w:val="ProductList-Body"/>
      </w:pPr>
      <w:r>
        <w:t>O Cliente poderá adquirir as SLs de Usuário do GitHub Learning Lab somente para Usuários Licenciados do GitHub Enterprise ou uma oferta que inclua o GitHub Enterprise.</w:t>
      </w:r>
    </w:p>
    <w:p w14:paraId="4B9906D9" w14:textId="77777777" w:rsidR="00F74A14" w:rsidRDefault="00F74A14">
      <w:pPr>
        <w:pStyle w:val="ProductList-Body"/>
      </w:pPr>
    </w:p>
    <w:p w14:paraId="48A891FE" w14:textId="77777777" w:rsidR="00F74A14" w:rsidRDefault="003F529A">
      <w:pPr>
        <w:pStyle w:val="ProductList-ClauseHeading"/>
        <w:outlineLvl w:val="4"/>
      </w:pPr>
      <w:r>
        <w:t>2.7 Treinamento e Avaliação</w:t>
      </w:r>
    </w:p>
    <w:p w14:paraId="05F58AFA" w14:textId="77777777" w:rsidR="00F74A14" w:rsidRDefault="003F529A">
      <w:pPr>
        <w:pStyle w:val="ProductList-Body"/>
      </w:pPr>
      <w:r>
        <w:t>Não obstante quaisquer disposições em contrário no contrato de licenciamento por volume do Cliente, o acesso ao software GitHub Enterprise ou ao serviço online para fins de treinamento ou avaliação exige SLs de Usuário.</w:t>
      </w:r>
    </w:p>
    <w:p w14:paraId="37E15A29" w14:textId="77777777" w:rsidR="00F74A14" w:rsidRDefault="00F74A14">
      <w:pPr>
        <w:pStyle w:val="ProductList-Body"/>
      </w:pPr>
    </w:p>
    <w:p w14:paraId="5B4C995B" w14:textId="77777777" w:rsidR="00F74A14" w:rsidRDefault="003F529A">
      <w:pPr>
        <w:pStyle w:val="ProductList-ClauseHeading"/>
        <w:outlineLvl w:val="4"/>
      </w:pPr>
      <w:r>
        <w:t>2.8 Suporte ao GitHub Engineering Direct</w:t>
      </w:r>
    </w:p>
    <w:p w14:paraId="24A41652" w14:textId="77777777" w:rsidR="00F74A14" w:rsidRDefault="003F529A">
      <w:pPr>
        <w:pStyle w:val="ProductList-Body"/>
      </w:pP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Cliente do GitHub Engineering Direct, GitHub One e GitHub AE podem acessar o Suporte ao GitHub Engineering Direct conforme fornecido nos OST.</w:t>
      </w:r>
    </w:p>
    <w:p w14:paraId="45F90E99" w14:textId="77777777" w:rsidR="00F74A14" w:rsidRDefault="00F74A14">
      <w:pPr>
        <w:pStyle w:val="ProductList-Body"/>
      </w:pPr>
    </w:p>
    <w:p w14:paraId="7EB1D001"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544C18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85C10F"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064DBA4A" w14:textId="77777777" w:rsidR="00F74A14" w:rsidRDefault="00F74A14">
      <w:pPr>
        <w:pStyle w:val="ProductList-Body"/>
      </w:pPr>
    </w:p>
    <w:p w14:paraId="6EF05AB5" w14:textId="77777777" w:rsidR="00F74A14" w:rsidRDefault="003F529A">
      <w:pPr>
        <w:pStyle w:val="ProductList-Offering2HeadingNoBorder"/>
        <w:outlineLvl w:val="2"/>
      </w:pPr>
      <w:bookmarkStart w:id="310" w:name="_Sec1298"/>
      <w:r>
        <w:t>Microsoft Defender para Ponto de Extremidade (servidor)</w:t>
      </w:r>
      <w:bookmarkEnd w:id="310"/>
      <w:r>
        <w:fldChar w:fldCharType="begin"/>
      </w:r>
      <w:r>
        <w:instrText xml:space="preserve"> TC "</w:instrText>
      </w:r>
      <w:bookmarkStart w:id="311" w:name="_Toc62635088"/>
      <w:r>
        <w:instrText>Microsoft Defender para Ponto de Extremidade (servidor)</w:instrText>
      </w:r>
      <w:bookmarkEnd w:id="311"/>
      <w:r>
        <w:instrText>" \l 3</w:instrText>
      </w:r>
      <w:r>
        <w:fldChar w:fldCharType="end"/>
      </w:r>
    </w:p>
    <w:p w14:paraId="15D4C9F1" w14:textId="77777777" w:rsidR="00F74A14" w:rsidRDefault="003F529A">
      <w:pPr>
        <w:pStyle w:val="ProductList-Offering1SubSection"/>
        <w:outlineLvl w:val="3"/>
      </w:pPr>
      <w:bookmarkStart w:id="312" w:name="_Sec1299"/>
      <w:r>
        <w:t>1. Disponibilidade do Programa</w:t>
      </w:r>
      <w:bookmarkEnd w:id="312"/>
    </w:p>
    <w:tbl>
      <w:tblPr>
        <w:tblStyle w:val="PURTable"/>
        <w:tblW w:w="0" w:type="dxa"/>
        <w:tblLook w:val="04A0" w:firstRow="1" w:lastRow="0" w:firstColumn="1" w:lastColumn="0" w:noHBand="0" w:noVBand="1"/>
      </w:tblPr>
      <w:tblGrid>
        <w:gridCol w:w="4235"/>
        <w:gridCol w:w="712"/>
        <w:gridCol w:w="689"/>
        <w:gridCol w:w="808"/>
        <w:gridCol w:w="712"/>
        <w:gridCol w:w="728"/>
        <w:gridCol w:w="829"/>
        <w:gridCol w:w="705"/>
        <w:gridCol w:w="695"/>
        <w:gridCol w:w="803"/>
      </w:tblGrid>
      <w:tr w:rsidR="00F74A14" w14:paraId="3A80FA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53E384" w14:textId="77777777" w:rsidR="00F74A14" w:rsidRDefault="003F529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04C04EF" w14:textId="77777777" w:rsidR="00F74A14" w:rsidRDefault="003F529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637B1"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73464E"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D29B5"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5B28A"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6F0AF0"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035282"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11D59"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4F83D3" w14:textId="77777777" w:rsidR="00F74A14" w:rsidRDefault="003F529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74A14" w14:paraId="5B79CE7C" w14:textId="77777777">
        <w:tc>
          <w:tcPr>
            <w:tcW w:w="4660" w:type="dxa"/>
            <w:tcBorders>
              <w:top w:val="single" w:sz="6" w:space="0" w:color="FFFFFF"/>
              <w:left w:val="none" w:sz="4" w:space="0" w:color="6E6E6E"/>
              <w:bottom w:val="single" w:sz="4" w:space="0" w:color="FFFFFF"/>
              <w:right w:val="none" w:sz="4" w:space="0" w:color="6E6E6E"/>
            </w:tcBorders>
          </w:tcPr>
          <w:p w14:paraId="011FEA46" w14:textId="77777777" w:rsidR="00F74A14" w:rsidRDefault="003F529A">
            <w:pPr>
              <w:pStyle w:val="ProductList-TableBody"/>
            </w:pPr>
            <w:r>
              <w:t>Microsoft Defender para Ponto de Extremidade (servidor)</w:t>
            </w:r>
            <w:r>
              <w:fldChar w:fldCharType="begin"/>
            </w:r>
            <w:r>
              <w:instrText xml:space="preserve"> XE "Microsoft Defender para Ponto de Extremidade (servidor)"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406B2917" w14:textId="77777777" w:rsidR="00F74A14" w:rsidRDefault="003F52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430E5"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4A8D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D3BC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B4A09"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42824"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4C41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2BBF6"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1828B" w14:textId="77777777" w:rsidR="00F74A14" w:rsidRDefault="00F74A14">
            <w:pPr>
              <w:pStyle w:val="ProductList-TableBody"/>
              <w:jc w:val="center"/>
            </w:pPr>
          </w:p>
        </w:tc>
      </w:tr>
    </w:tbl>
    <w:p w14:paraId="6AF34987" w14:textId="77777777" w:rsidR="00F74A14" w:rsidRDefault="003F529A">
      <w:pPr>
        <w:pStyle w:val="ProductList-Body"/>
      </w:pPr>
      <w:r>
        <w:rPr>
          <w:i/>
        </w:rPr>
        <w:t xml:space="preserve">Consulte a entrada do produto </w:t>
      </w:r>
      <w:hyperlink w:anchor="_Sec652">
        <w:r>
          <w:rPr>
            <w:i/>
            <w:color w:val="00467F"/>
            <w:u w:val="single"/>
          </w:rPr>
          <w:t>Sistema Operacional Windows Desktop</w:t>
        </w:r>
      </w:hyperlink>
      <w:r>
        <w:rPr>
          <w:i/>
        </w:rPr>
        <w:t xml:space="preserve"> para Microsoft Defender para Ponto de Extremidade (por usuário).</w:t>
      </w:r>
    </w:p>
    <w:p w14:paraId="1258C21F" w14:textId="77777777" w:rsidR="00F74A14" w:rsidRDefault="003F529A">
      <w:pPr>
        <w:pStyle w:val="ProductList-Offering1SubSection"/>
        <w:outlineLvl w:val="3"/>
      </w:pPr>
      <w:bookmarkStart w:id="313" w:name="_Sec1300"/>
      <w:r>
        <w:t>2. Condições do Produto</w:t>
      </w:r>
      <w:bookmarkEnd w:id="313"/>
    </w:p>
    <w:tbl>
      <w:tblPr>
        <w:tblStyle w:val="PURTable"/>
        <w:tblW w:w="0" w:type="dxa"/>
        <w:tblLook w:val="04A0" w:firstRow="1" w:lastRow="0" w:firstColumn="1" w:lastColumn="0" w:noHBand="0" w:noVBand="1"/>
      </w:tblPr>
      <w:tblGrid>
        <w:gridCol w:w="3642"/>
        <w:gridCol w:w="3637"/>
        <w:gridCol w:w="3637"/>
      </w:tblGrid>
      <w:tr w:rsidR="00F74A14" w14:paraId="053D63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BDF53" w14:textId="77777777" w:rsidR="00F74A14" w:rsidRDefault="003F529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53589B"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27B0A0D" w14:textId="77777777" w:rsidR="00F74A14" w:rsidRDefault="003F529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Sim</w:t>
            </w:r>
          </w:p>
        </w:tc>
      </w:tr>
      <w:tr w:rsidR="00F74A14" w14:paraId="42D6CACE" w14:textId="77777777">
        <w:tc>
          <w:tcPr>
            <w:tcW w:w="4040" w:type="dxa"/>
            <w:tcBorders>
              <w:top w:val="single" w:sz="4" w:space="0" w:color="000000"/>
              <w:left w:val="single" w:sz="4" w:space="0" w:color="000000"/>
              <w:bottom w:val="single" w:sz="4" w:space="0" w:color="000000"/>
              <w:right w:val="single" w:sz="4" w:space="0" w:color="000000"/>
            </w:tcBorders>
          </w:tcPr>
          <w:p w14:paraId="1F0F8FC6" w14:textId="77777777" w:rsidR="00F74A14" w:rsidRDefault="003F529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tcPr>
          <w:p w14:paraId="330B62AA" w14:textId="77777777" w:rsidR="00F74A14" w:rsidRDefault="003F529A">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4F563" w14:textId="77777777" w:rsidR="00F74A14" w:rsidRDefault="003F529A">
            <w:pPr>
              <w:pStyle w:val="ProductList-TableBody"/>
            </w:pPr>
            <w:r>
              <w:rPr>
                <w:color w:val="404040"/>
              </w:rPr>
              <w:t>Promoções: N/D</w:t>
            </w:r>
          </w:p>
        </w:tc>
      </w:tr>
      <w:tr w:rsidR="00F74A14" w14:paraId="5F817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F13A2" w14:textId="77777777" w:rsidR="00F74A14" w:rsidRDefault="003F529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3A10FCAD" w14:textId="77777777" w:rsidR="00F74A14" w:rsidRDefault="003F529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A55FC" w14:textId="77777777" w:rsidR="00F74A14" w:rsidRDefault="003F529A">
            <w:pPr>
              <w:pStyle w:val="ProductList-TableBody"/>
            </w:pPr>
            <w:r>
              <w:rPr>
                <w:color w:val="404040"/>
              </w:rPr>
              <w:t>Qualificados para Redução (SCE): N/D</w:t>
            </w:r>
          </w:p>
        </w:tc>
      </w:tr>
      <w:tr w:rsidR="00F74A14" w14:paraId="0BC74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59C41" w14:textId="77777777" w:rsidR="00F74A14" w:rsidRDefault="003F529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821F5" w14:textId="77777777" w:rsidR="00F74A14" w:rsidRDefault="003F529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BA49F" w14:textId="77777777" w:rsidR="00F74A14" w:rsidRDefault="00F74A14">
            <w:pPr>
              <w:pStyle w:val="ProductList-TableBody"/>
            </w:pPr>
          </w:p>
        </w:tc>
      </w:tr>
    </w:tbl>
    <w:p w14:paraId="76380219" w14:textId="77777777" w:rsidR="00F74A14" w:rsidRDefault="00F74A14">
      <w:pPr>
        <w:pStyle w:val="ProductList-Body"/>
      </w:pPr>
    </w:p>
    <w:p w14:paraId="5DB56859" w14:textId="77777777" w:rsidR="00F74A14" w:rsidRDefault="003F529A">
      <w:pPr>
        <w:pStyle w:val="ProductList-ClauseHeading"/>
        <w:outlineLvl w:val="4"/>
      </w:pPr>
      <w:r>
        <w:t>2.1 Elegibilidade para adquirir o Microsoft Defender para Ponto de Extremidade (servidor)</w:t>
      </w:r>
    </w:p>
    <w:p w14:paraId="1371147F" w14:textId="77777777" w:rsidR="00F74A14" w:rsidRDefault="003F529A">
      <w:pPr>
        <w:pStyle w:val="ProductList-Body"/>
      </w:pPr>
      <w:r>
        <w:t>Os Clientes com um mínimo combinado de 50 licenças para um ou mais dos seguintes itens poderão adquirir licenças do Microsoft Defender para Ponto de Extremidade (servidor) (um por OSE de Servidor coberto): Microsoft Defender para Ponto de Extremidade (por usuário), Windows E5/A5, Microsoft 365 E5/A5 e SLs de Usuário do Microsoft 365 E5 Security.</w:t>
      </w:r>
    </w:p>
    <w:p w14:paraId="742C10C5" w14:textId="77777777" w:rsidR="00F74A14" w:rsidRDefault="00F74A14">
      <w:pPr>
        <w:pStyle w:val="ProductList-Body"/>
      </w:pPr>
    </w:p>
    <w:p w14:paraId="598C3E17" w14:textId="77777777" w:rsidR="00F74A14" w:rsidRDefault="003F529A">
      <w:pPr>
        <w:pStyle w:val="ProductList-ClauseHeading"/>
        <w:outlineLvl w:val="4"/>
      </w:pPr>
      <w:r>
        <w:t>2.2 Migração para a Central de Segurança do Azure</w:t>
      </w:r>
    </w:p>
    <w:p w14:paraId="7436E12D" w14:textId="77777777" w:rsidR="00F74A14" w:rsidRDefault="003F529A">
      <w:pPr>
        <w:pStyle w:val="ProductList-Body"/>
      </w:pPr>
      <w:r>
        <w:t>Os Clientes que adquirirem licenças do Microsoft Defender para Ponto de Extremidade (servidor) e posteriormente durante a vigência de sua cobertura optarão por cobrir os mesmos servidores com a Central de Segurança do Azure estarão qualificados para um crédito para a Central de Segurança do Azure.</w:t>
      </w:r>
    </w:p>
    <w:p w14:paraId="78697FF8"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1A50CE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5F3A6B"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291FFCF9" w14:textId="77777777" w:rsidR="00F74A14" w:rsidRDefault="00F74A14">
      <w:pPr>
        <w:pStyle w:val="ProductList-Body"/>
      </w:pPr>
    </w:p>
    <w:p w14:paraId="4B38ABE1" w14:textId="77777777" w:rsidR="00F74A14" w:rsidRDefault="003F529A">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62635089"/>
      <w:r>
        <w:instrText>Microsoft Cloud App Security</w:instrText>
      </w:r>
      <w:bookmarkEnd w:id="315"/>
      <w:r>
        <w:instrText>" \l 3</w:instrText>
      </w:r>
      <w:r>
        <w:fldChar w:fldCharType="end"/>
      </w:r>
    </w:p>
    <w:p w14:paraId="5826C542" w14:textId="77777777" w:rsidR="00F74A14" w:rsidRDefault="003F529A">
      <w:pPr>
        <w:pStyle w:val="ProductList-Offering1SubSection"/>
        <w:outlineLvl w:val="3"/>
      </w:pPr>
      <w:bookmarkStart w:id="316" w:name="_Sec1207"/>
      <w:r>
        <w:t>1. Disponibilidade do Produto</w:t>
      </w:r>
      <w:bookmarkEnd w:id="316"/>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F74A14" w14:paraId="7D332A3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26A4BBE" w14:textId="77777777" w:rsidR="00F74A14" w:rsidRDefault="003F529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22E89EE7" w14:textId="77777777" w:rsidR="00F74A14" w:rsidRDefault="003F529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4C674"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DE355F"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24034"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5B155"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80C452"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871B5"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EE03B"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5D091B" w14:textId="77777777" w:rsidR="00F74A14" w:rsidRDefault="003F529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74A14" w14:paraId="4F9A8770" w14:textId="77777777">
        <w:tc>
          <w:tcPr>
            <w:tcW w:w="4520" w:type="dxa"/>
            <w:tcBorders>
              <w:top w:val="none" w:sz="4" w:space="0" w:color="BFBFBF"/>
              <w:left w:val="none" w:sz="4" w:space="0" w:color="000000"/>
              <w:bottom w:val="dashed" w:sz="4" w:space="0" w:color="7F7F7F"/>
              <w:right w:val="none" w:sz="4" w:space="0" w:color="000000"/>
            </w:tcBorders>
          </w:tcPr>
          <w:p w14:paraId="2EE6B4C1" w14:textId="77777777" w:rsidR="00F74A14" w:rsidRDefault="003F529A">
            <w:pPr>
              <w:pStyle w:val="ProductList-TableBody"/>
            </w:pPr>
            <w:r>
              <w:t>Microsoft Cloud App Security</w:t>
            </w:r>
            <w:r>
              <w:fldChar w:fldCharType="begin"/>
            </w:r>
            <w:r>
              <w:instrText xml:space="preserve"> XE "Microsoft Cloud App Security"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63B11BDD" w14:textId="77777777" w:rsidR="00F74A14" w:rsidRDefault="003F52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6DFA1"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DDE0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AC73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A9189"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DD97D"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D440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7ECE1"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744E2" w14:textId="77777777" w:rsidR="00F74A14" w:rsidRDefault="00F74A14">
            <w:pPr>
              <w:pStyle w:val="ProductList-TableBody"/>
              <w:jc w:val="center"/>
            </w:pPr>
          </w:p>
        </w:tc>
      </w:tr>
    </w:tbl>
    <w:p w14:paraId="764ABEC2" w14:textId="77777777" w:rsidR="00F74A14" w:rsidRDefault="00F74A14">
      <w:pPr>
        <w:pStyle w:val="ProductList-Body"/>
      </w:pPr>
    </w:p>
    <w:p w14:paraId="2C8507F9" w14:textId="77777777" w:rsidR="00F74A14" w:rsidRDefault="003F529A">
      <w:pPr>
        <w:pStyle w:val="ProductList-Offering1SubSection"/>
        <w:outlineLvl w:val="3"/>
      </w:pPr>
      <w:bookmarkStart w:id="317" w:name="_Sec1208"/>
      <w:r>
        <w:t>2. Condições do Produto</w:t>
      </w:r>
      <w:bookmarkEnd w:id="317"/>
    </w:p>
    <w:tbl>
      <w:tblPr>
        <w:tblStyle w:val="PURTable"/>
        <w:tblW w:w="0" w:type="dxa"/>
        <w:tblLook w:val="04A0" w:firstRow="1" w:lastRow="0" w:firstColumn="1" w:lastColumn="0" w:noHBand="0" w:noVBand="1"/>
      </w:tblPr>
      <w:tblGrid>
        <w:gridCol w:w="3642"/>
        <w:gridCol w:w="3637"/>
        <w:gridCol w:w="3637"/>
      </w:tblGrid>
      <w:tr w:rsidR="00F74A14" w14:paraId="7C8FDB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F99BA" w14:textId="77777777" w:rsidR="00F74A14" w:rsidRDefault="003F529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0925DF"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FEC9C8" w14:textId="77777777" w:rsidR="00F74A14" w:rsidRDefault="003F529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F74A14" w14:paraId="166A5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34DF5" w14:textId="77777777" w:rsidR="00F74A14" w:rsidRDefault="003F529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26EDE" w14:textId="77777777" w:rsidR="00F74A14" w:rsidRDefault="003F529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423B2" w14:textId="77777777" w:rsidR="00F74A14" w:rsidRDefault="003F529A">
            <w:pPr>
              <w:pStyle w:val="ProductList-TableBody"/>
            </w:pPr>
            <w:r>
              <w:rPr>
                <w:color w:val="404040"/>
              </w:rPr>
              <w:t>Promoções: N/D</w:t>
            </w:r>
          </w:p>
        </w:tc>
      </w:tr>
      <w:tr w:rsidR="00F74A14" w14:paraId="020D7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97A391" w14:textId="77777777" w:rsidR="00F74A14" w:rsidRDefault="003F529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6AB6FC" w14:textId="77777777" w:rsidR="00F74A14" w:rsidRDefault="003F529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FABC0F" w14:textId="77777777" w:rsidR="00F74A14" w:rsidRDefault="003F529A">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F74A14" w14:paraId="0A6CF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607D9E" w14:textId="77777777" w:rsidR="00F74A14" w:rsidRDefault="003F529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C00E5C" w14:textId="77777777" w:rsidR="00F74A14" w:rsidRDefault="003F529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F3C8D9" w14:textId="77777777" w:rsidR="00F74A14" w:rsidRDefault="00F74A14">
            <w:pPr>
              <w:pStyle w:val="ProductList-TableBody"/>
            </w:pPr>
          </w:p>
        </w:tc>
      </w:tr>
    </w:tbl>
    <w:p w14:paraId="112A82BE"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6E6780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E65C16"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13AC0893" w14:textId="77777777" w:rsidR="00F74A14" w:rsidRDefault="00F74A14">
      <w:pPr>
        <w:pStyle w:val="ProductList-Body"/>
      </w:pPr>
    </w:p>
    <w:p w14:paraId="49D1B011" w14:textId="77777777" w:rsidR="00F74A14" w:rsidRDefault="003F529A">
      <w:pPr>
        <w:pStyle w:val="ProductList-Offering2HeadingNoBorder"/>
        <w:outlineLvl w:val="2"/>
      </w:pPr>
      <w:bookmarkStart w:id="318" w:name="_Sec1305"/>
      <w:r>
        <w:t>Complemento de Serviços de Saúde do Microsoft Cloud</w:t>
      </w:r>
      <w:bookmarkEnd w:id="318"/>
      <w:r>
        <w:fldChar w:fldCharType="begin"/>
      </w:r>
      <w:r>
        <w:instrText xml:space="preserve"> TC "</w:instrText>
      </w:r>
      <w:bookmarkStart w:id="319" w:name="_Toc62635090"/>
      <w:r>
        <w:instrText>Complemento de Serviços de Saúde do Microsoft Cloud</w:instrText>
      </w:r>
      <w:bookmarkEnd w:id="319"/>
      <w:r>
        <w:instrText>" \l 3</w:instrText>
      </w:r>
      <w:r>
        <w:fldChar w:fldCharType="end"/>
      </w:r>
    </w:p>
    <w:p w14:paraId="0C5C4CA7" w14:textId="77777777" w:rsidR="00F74A14" w:rsidRDefault="003F529A">
      <w:pPr>
        <w:pStyle w:val="ProductList-Offering1SubSection"/>
        <w:outlineLvl w:val="3"/>
      </w:pPr>
      <w:bookmarkStart w:id="320" w:name="_Sec1306"/>
      <w:r>
        <w:t>1. Disponibilidade do Programa</w:t>
      </w:r>
      <w:bookmarkEnd w:id="320"/>
    </w:p>
    <w:tbl>
      <w:tblPr>
        <w:tblStyle w:val="PURTable"/>
        <w:tblW w:w="0" w:type="dxa"/>
        <w:tblLook w:val="04A0" w:firstRow="1" w:lastRow="0" w:firstColumn="1" w:lastColumn="0" w:noHBand="0" w:noVBand="1"/>
      </w:tblPr>
      <w:tblGrid>
        <w:gridCol w:w="4369"/>
        <w:gridCol w:w="730"/>
        <w:gridCol w:w="720"/>
        <w:gridCol w:w="725"/>
        <w:gridCol w:w="729"/>
        <w:gridCol w:w="735"/>
        <w:gridCol w:w="733"/>
        <w:gridCol w:w="727"/>
        <w:gridCol w:w="725"/>
        <w:gridCol w:w="723"/>
      </w:tblGrid>
      <w:tr w:rsidR="00F74A14" w14:paraId="6C6D594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BF5594A" w14:textId="77777777" w:rsidR="00F74A14" w:rsidRDefault="003F529A">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6F55AF" w14:textId="77777777" w:rsidR="00F74A14" w:rsidRDefault="003F529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36E055"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48FAD7"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CBDB67"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ACDB55"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670858"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B80837"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1FDD34"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75E8B5" w14:textId="77777777" w:rsidR="00F74A14" w:rsidRDefault="003F529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74A14" w14:paraId="07F10F88" w14:textId="77777777">
        <w:tc>
          <w:tcPr>
            <w:tcW w:w="4520" w:type="dxa"/>
            <w:tcBorders>
              <w:top w:val="single" w:sz="4" w:space="0" w:color="FFFFFF"/>
              <w:left w:val="single" w:sz="4" w:space="0" w:color="FFFFFF"/>
              <w:bottom w:val="single" w:sz="4" w:space="0" w:color="FFFFFF"/>
              <w:right w:val="single" w:sz="4" w:space="0" w:color="FFFFFF"/>
            </w:tcBorders>
          </w:tcPr>
          <w:p w14:paraId="3A068D06" w14:textId="77777777" w:rsidR="00F74A14" w:rsidRDefault="003F529A">
            <w:pPr>
              <w:pStyle w:val="ProductList-TableBody"/>
            </w:pPr>
            <w:r>
              <w:t>Complemento de Serviços de Saúde do Microsoft Cloud</w:t>
            </w:r>
            <w:r>
              <w:fldChar w:fldCharType="begin"/>
            </w:r>
            <w:r>
              <w:instrText xml:space="preserve"> XE "Complemento de Serviços de Saúde do Microsoft Cloud" </w:instrText>
            </w:r>
            <w:r>
              <w:fldChar w:fldCharType="end"/>
            </w:r>
            <w:r>
              <w:t xml:space="preserve"> (SL de Usuário)</w:t>
            </w:r>
          </w:p>
        </w:tc>
        <w:tc>
          <w:tcPr>
            <w:tcW w:w="740" w:type="dxa"/>
            <w:tcBorders>
              <w:top w:val="single" w:sz="4" w:space="0" w:color="FFFFFF"/>
              <w:left w:val="single" w:sz="4" w:space="0" w:color="FFFFFF"/>
              <w:bottom w:val="single" w:sz="4" w:space="0" w:color="FFFFFF"/>
              <w:right w:val="single" w:sz="4" w:space="0" w:color="FFFFFF"/>
            </w:tcBorders>
          </w:tcPr>
          <w:p w14:paraId="285CFAD2"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0F0363"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01B02C"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D08591"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A0CFA3"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4A7063"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C66D72"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615BF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1223B8" w14:textId="77777777" w:rsidR="00F74A14" w:rsidRDefault="00F74A14">
            <w:pPr>
              <w:pStyle w:val="ProductList-TableBody"/>
              <w:jc w:val="center"/>
            </w:pPr>
          </w:p>
        </w:tc>
      </w:tr>
    </w:tbl>
    <w:p w14:paraId="45ED8509" w14:textId="77777777" w:rsidR="00F74A14" w:rsidRDefault="00F74A14">
      <w:pPr>
        <w:pStyle w:val="ProductList-Body"/>
      </w:pPr>
    </w:p>
    <w:p w14:paraId="44157FB0" w14:textId="77777777" w:rsidR="00F74A14" w:rsidRDefault="003F529A">
      <w:pPr>
        <w:pStyle w:val="ProductList-Offering1SubSection"/>
        <w:outlineLvl w:val="3"/>
      </w:pPr>
      <w:bookmarkStart w:id="321" w:name="_Sec1307"/>
      <w:r>
        <w:t>2. Condições do Produto</w:t>
      </w:r>
      <w:bookmarkEnd w:id="321"/>
    </w:p>
    <w:tbl>
      <w:tblPr>
        <w:tblStyle w:val="PURTable"/>
        <w:tblW w:w="0" w:type="dxa"/>
        <w:tblLook w:val="04A0" w:firstRow="1" w:lastRow="0" w:firstColumn="1" w:lastColumn="0" w:noHBand="0" w:noVBand="1"/>
      </w:tblPr>
      <w:tblGrid>
        <w:gridCol w:w="3643"/>
        <w:gridCol w:w="3532"/>
        <w:gridCol w:w="3741"/>
      </w:tblGrid>
      <w:tr w:rsidR="00F74A14" w14:paraId="087ACA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7D05F7A" w14:textId="77777777" w:rsidR="00F74A14" w:rsidRDefault="003F529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2">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FEB8B4F"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A4C342E" w14:textId="77777777" w:rsidR="00F74A14" w:rsidRDefault="003F529A">
            <w:pPr>
              <w:pStyle w:val="ProductList-TableBody"/>
            </w:pPr>
            <w:r>
              <w:rPr>
                <w:color w:val="404040"/>
              </w:rPr>
              <w:t>Qualificados para Vigência Estendida: N/D</w:t>
            </w:r>
          </w:p>
        </w:tc>
      </w:tr>
      <w:tr w:rsidR="00F74A14" w14:paraId="1B5D8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26772" w14:textId="77777777" w:rsidR="00F74A14" w:rsidRDefault="003F529A">
            <w:pPr>
              <w:pStyle w:val="ProductList-TableBody"/>
            </w:pPr>
            <w:r>
              <w:rPr>
                <w:color w:val="404040"/>
              </w:rPr>
              <w:t>Direitos de Migração: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20765DD" w14:textId="77777777" w:rsidR="00F74A14" w:rsidRDefault="003F529A">
            <w:pPr>
              <w:pStyle w:val="ProductList-TableBody"/>
            </w:pPr>
            <w:r>
              <w:rPr>
                <w:color w:val="404040"/>
              </w:rPr>
              <w:t>Pré-requisitos: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0DBCD3D" w14:textId="77777777" w:rsidR="00F74A14" w:rsidRDefault="003F529A">
            <w:pPr>
              <w:pStyle w:val="ProductList-TableBody"/>
            </w:pPr>
            <w:r>
              <w:rPr>
                <w:color w:val="404040"/>
              </w:rPr>
              <w:t>Promoções: N/D</w:t>
            </w:r>
          </w:p>
        </w:tc>
      </w:tr>
      <w:tr w:rsidR="00F74A14" w14:paraId="6D3AC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C564C" w14:textId="77777777" w:rsidR="00F74A14" w:rsidRDefault="003F529A">
            <w:pPr>
              <w:pStyle w:val="ProductList-TableBody"/>
            </w:pPr>
            <w:r>
              <w:rPr>
                <w:color w:val="404040"/>
              </w:rPr>
              <w:t>Isenção de Usuários Qualificados: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1A78AF6" w14:textId="77777777" w:rsidR="00F74A14" w:rsidRDefault="003F529A">
            <w:pPr>
              <w:pStyle w:val="ProductList-TableBody"/>
            </w:pPr>
            <w:r>
              <w:rPr>
                <w:color w:val="404040"/>
              </w:rPr>
              <w:t>Qualificados para Redução: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38AC1D4" w14:textId="77777777" w:rsidR="00F74A14" w:rsidRDefault="003F529A">
            <w:pPr>
              <w:pStyle w:val="ProductList-TableBody"/>
            </w:pPr>
            <w:r>
              <w:rPr>
                <w:color w:val="404040"/>
              </w:rPr>
              <w:t>Qualificados para Redução (SCE): N/D</w:t>
            </w:r>
          </w:p>
        </w:tc>
      </w:tr>
      <w:tr w:rsidR="00F74A14" w14:paraId="5514ED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F2A9B" w14:textId="77777777" w:rsidR="00F74A14" w:rsidRDefault="003F529A">
            <w:pPr>
              <w:pStyle w:val="ProductList-TableBody"/>
            </w:pPr>
            <w:r>
              <w:rPr>
                <w:color w:val="404040"/>
              </w:rPr>
              <w:t>Benefício de Uso do Aluno: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F422272" w14:textId="77777777" w:rsidR="00F74A14" w:rsidRDefault="003F529A">
            <w:pPr>
              <w:pStyle w:val="ProductList-TableBody"/>
            </w:pPr>
            <w:r>
              <w:rPr>
                <w:color w:val="404040"/>
              </w:rPr>
              <w:t>Qualificados para Adequação (“True-Up”): Todos</w:t>
            </w:r>
          </w:p>
        </w:tc>
        <w:tc>
          <w:tcPr>
            <w:tcW w:w="4160" w:type="dxa"/>
            <w:tcBorders>
              <w:top w:val="single" w:sz="4" w:space="0" w:color="000000"/>
              <w:left w:val="single" w:sz="4" w:space="0" w:color="000000"/>
              <w:bottom w:val="single" w:sz="4" w:space="0" w:color="000000"/>
              <w:right w:val="single" w:sz="4" w:space="0" w:color="000000"/>
            </w:tcBorders>
          </w:tcPr>
          <w:p w14:paraId="37305AB7" w14:textId="77777777" w:rsidR="00F74A14" w:rsidRDefault="00F74A14">
            <w:pPr>
              <w:pStyle w:val="ProductList-TableBody"/>
            </w:pPr>
          </w:p>
        </w:tc>
      </w:tr>
    </w:tbl>
    <w:p w14:paraId="1EDAE6BC" w14:textId="77777777" w:rsidR="00F74A14" w:rsidRDefault="00F74A14">
      <w:pPr>
        <w:pStyle w:val="ProductList-Body"/>
      </w:pPr>
    </w:p>
    <w:p w14:paraId="4ED26D8C" w14:textId="77777777" w:rsidR="00F74A14" w:rsidRDefault="003F529A">
      <w:pPr>
        <w:pStyle w:val="ProductList-ClauseHeading"/>
        <w:outlineLvl w:val="4"/>
      </w:pPr>
      <w:r>
        <w:t>2.1 Complementos</w:t>
      </w:r>
    </w:p>
    <w:p w14:paraId="79C176FC" w14:textId="77777777" w:rsidR="00F74A14" w:rsidRDefault="003F529A">
      <w:pPr>
        <w:pStyle w:val="ProductList-Body"/>
      </w:pPr>
      <w:r>
        <w:t>O Cliente pode adquirir Complementos de Serviços de Saúde do Microsoft Cloud segundo as seguintes condições:</w:t>
      </w:r>
    </w:p>
    <w:p w14:paraId="0DFEADAB" w14:textId="77777777" w:rsidR="00F74A14" w:rsidRDefault="003F529A" w:rsidP="003F529A">
      <w:pPr>
        <w:pStyle w:val="ProductList-Bullet"/>
        <w:numPr>
          <w:ilvl w:val="0"/>
          <w:numId w:val="54"/>
        </w:numPr>
      </w:pPr>
      <w:r>
        <w:t>O Cliente deve ter uma licença para as Licenças Qualificadas correspondentes.</w:t>
      </w:r>
    </w:p>
    <w:p w14:paraId="7E592001" w14:textId="77777777" w:rsidR="00F74A14" w:rsidRDefault="003F529A" w:rsidP="003F529A">
      <w:pPr>
        <w:pStyle w:val="ProductList-Bullet"/>
        <w:numPr>
          <w:ilvl w:val="0"/>
          <w:numId w:val="54"/>
        </w:numPr>
      </w:pPr>
      <w:r>
        <w:t>O Cliente poderá adquirir uma SL Complementar para cada Licença Qualificada, a menos que previsto de outro modo nestes termos.</w:t>
      </w:r>
    </w:p>
    <w:p w14:paraId="3C2DD0FB" w14:textId="77777777" w:rsidR="00F74A14" w:rsidRDefault="003F529A" w:rsidP="003F529A">
      <w:pPr>
        <w:pStyle w:val="ProductList-Bullet"/>
        <w:numPr>
          <w:ilvl w:val="0"/>
          <w:numId w:val="54"/>
        </w:numPr>
      </w:pPr>
      <w:r>
        <w:t>O Cliente poderá adquirir SLs Complementares entre datas de adequação (“true-up”) antes da aquisição das Licenças Qualificadas.</w:t>
      </w:r>
    </w:p>
    <w:p w14:paraId="44B70885" w14:textId="77777777" w:rsidR="00F74A14" w:rsidRDefault="003F529A" w:rsidP="003F529A">
      <w:pPr>
        <w:pStyle w:val="ProductList-Bullet"/>
        <w:numPr>
          <w:ilvl w:val="0"/>
          <w:numId w:val="54"/>
        </w:numPr>
      </w:pPr>
      <w:r>
        <w:t>Os recursos do Complemento de Serviços de Saúde dependem da compra das seguintes Licenças Qualificadas e/ou combinação das seguintes Licenças Qualificadas.</w:t>
      </w:r>
    </w:p>
    <w:p w14:paraId="3CCEC044" w14:textId="77777777" w:rsidR="00F74A14" w:rsidRDefault="00F74A14">
      <w:pPr>
        <w:pStyle w:val="ProductList-Body"/>
      </w:pPr>
    </w:p>
    <w:tbl>
      <w:tblPr>
        <w:tblStyle w:val="PURTable"/>
        <w:tblW w:w="0" w:type="dxa"/>
        <w:tblLook w:val="04A0" w:firstRow="1" w:lastRow="0" w:firstColumn="1" w:lastColumn="0" w:noHBand="0" w:noVBand="1"/>
      </w:tblPr>
      <w:tblGrid>
        <w:gridCol w:w="10916"/>
      </w:tblGrid>
      <w:tr w:rsidR="00F74A14" w14:paraId="7F2552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62B2C465" w14:textId="77777777" w:rsidR="00F74A14" w:rsidRDefault="003F529A">
            <w:pPr>
              <w:pStyle w:val="ProductList-TableBody"/>
            </w:pPr>
            <w:r>
              <w:rPr>
                <w:color w:val="FFFFFF"/>
              </w:rPr>
              <w:t>Licença(s) Qualificada(s)</w:t>
            </w:r>
          </w:p>
        </w:tc>
      </w:tr>
      <w:tr w:rsidR="00F74A14" w14:paraId="580717C3" w14:textId="77777777">
        <w:tc>
          <w:tcPr>
            <w:tcW w:w="12240" w:type="dxa"/>
            <w:tcBorders>
              <w:top w:val="none" w:sz="4" w:space="0" w:color="6E6E6E"/>
              <w:left w:val="single" w:sz="4" w:space="0" w:color="6E6E6E"/>
              <w:bottom w:val="single" w:sz="4" w:space="0" w:color="6E6E6E"/>
              <w:right w:val="single" w:sz="4" w:space="0" w:color="6E6E6E"/>
            </w:tcBorders>
          </w:tcPr>
          <w:p w14:paraId="55E547FA" w14:textId="77777777" w:rsidR="00F74A14" w:rsidRDefault="003F529A">
            <w:pPr>
              <w:pStyle w:val="ProductList-TableBody"/>
            </w:pPr>
            <w:r>
              <w:t>Microsoft 365 E3, Microsoft 365 E5, Power Apps, Power Automate, PowerBI, Dynamics 365 Customer Service Enterprise, Dynamics 365 Digital Messaging, Dynamics 365 Customer Service Insights, Dynamics 365 Marketing, Dynamics 365 Customer Insights, Dynamics 365 Insights, Dynamics 365 Field Service, Microsoft Azure API para FHIR ou Microsoft Healthcare Bot Service.</w:t>
            </w:r>
          </w:p>
        </w:tc>
      </w:tr>
    </w:tbl>
    <w:p w14:paraId="23277ACB"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28B783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9E8740"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2337237C" w14:textId="77777777" w:rsidR="00F74A14" w:rsidRDefault="00F74A14">
      <w:pPr>
        <w:pStyle w:val="ProductList-Body"/>
      </w:pPr>
    </w:p>
    <w:p w14:paraId="15591554" w14:textId="77777777" w:rsidR="00F74A14" w:rsidRDefault="003F529A">
      <w:pPr>
        <w:pStyle w:val="ProductList-Offering2HeadingNoBorder"/>
        <w:outlineLvl w:val="2"/>
      </w:pPr>
      <w:bookmarkStart w:id="322" w:name="_Sec1284"/>
      <w:r>
        <w:t>Conexão de dados do Microsoft Graph para ISVs</w:t>
      </w:r>
      <w:bookmarkEnd w:id="322"/>
      <w:r>
        <w:fldChar w:fldCharType="begin"/>
      </w:r>
      <w:r>
        <w:instrText xml:space="preserve"> TC "</w:instrText>
      </w:r>
      <w:bookmarkStart w:id="323" w:name="_Toc62635091"/>
      <w:r>
        <w:instrText>Conexão de dados do Microsoft Graph para ISVs</w:instrText>
      </w:r>
      <w:bookmarkEnd w:id="323"/>
      <w:r>
        <w:instrText>" \l 3</w:instrText>
      </w:r>
      <w:r>
        <w:fldChar w:fldCharType="end"/>
      </w:r>
    </w:p>
    <w:p w14:paraId="159403B8" w14:textId="77777777" w:rsidR="00F74A14" w:rsidRDefault="003F529A">
      <w:pPr>
        <w:pStyle w:val="ProductList-Offering1SubSection"/>
        <w:outlineLvl w:val="3"/>
      </w:pPr>
      <w:bookmarkStart w:id="324" w:name="_Sec1285"/>
      <w:r>
        <w:t>1. Disponibilidade do Programa</w:t>
      </w:r>
      <w:bookmarkEnd w:id="324"/>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F74A14" w14:paraId="469274D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A5F7944" w14:textId="77777777" w:rsidR="00F74A14" w:rsidRDefault="003F529A">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BC1438" w14:textId="77777777" w:rsidR="00F74A14" w:rsidRDefault="003F529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60A57A"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B8F9FB"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5B0906"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75E1F3"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6A1F04"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34B10D"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78F5F9"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811869" w14:textId="77777777" w:rsidR="00F74A14" w:rsidRDefault="003F529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74A14" w14:paraId="2AF058C8" w14:textId="77777777">
        <w:tc>
          <w:tcPr>
            <w:tcW w:w="4520" w:type="dxa"/>
            <w:tcBorders>
              <w:top w:val="single" w:sz="4" w:space="0" w:color="FFFFFF"/>
              <w:left w:val="single" w:sz="4" w:space="0" w:color="FFFFFF"/>
              <w:bottom w:val="single" w:sz="4" w:space="0" w:color="FFFFFF"/>
              <w:right w:val="single" w:sz="4" w:space="0" w:color="FFFFFF"/>
            </w:tcBorders>
          </w:tcPr>
          <w:p w14:paraId="7B9A6B3F" w14:textId="77777777" w:rsidR="00F74A14" w:rsidRDefault="003F529A">
            <w:pPr>
              <w:pStyle w:val="ProductList-TableBody"/>
            </w:pPr>
            <w:r>
              <w:t>Conexão de dados do Microsoft Graph para ISVs</w:t>
            </w:r>
            <w:r>
              <w:fldChar w:fldCharType="begin"/>
            </w:r>
            <w:r>
              <w:instrText xml:space="preserve"> XE "Conexão de dados do Microsoft Graph para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E1140BA"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ED0EB1"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595E29"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7E3E22"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28647"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86292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E5DBCA"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2DC2AE" w14:textId="77777777" w:rsidR="00F74A14" w:rsidRDefault="00F74A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924F12" w14:textId="77777777" w:rsidR="00F74A14" w:rsidRDefault="00F74A14">
            <w:pPr>
              <w:pStyle w:val="ProductList-TableBody"/>
              <w:jc w:val="center"/>
            </w:pPr>
          </w:p>
        </w:tc>
      </w:tr>
    </w:tbl>
    <w:p w14:paraId="618AB237" w14:textId="77777777" w:rsidR="00F74A14" w:rsidRDefault="00F74A14">
      <w:pPr>
        <w:pStyle w:val="ProductList-Body"/>
      </w:pPr>
    </w:p>
    <w:p w14:paraId="20E3E5B6" w14:textId="77777777" w:rsidR="00F74A14" w:rsidRDefault="003F529A">
      <w:pPr>
        <w:pStyle w:val="ProductList-Offering1SubSection"/>
        <w:outlineLvl w:val="3"/>
      </w:pPr>
      <w:bookmarkStart w:id="325" w:name="_Sec1286"/>
      <w:r>
        <w:t>2. Condições do Produto</w:t>
      </w:r>
      <w:bookmarkEnd w:id="325"/>
    </w:p>
    <w:tbl>
      <w:tblPr>
        <w:tblStyle w:val="PURTable"/>
        <w:tblW w:w="0" w:type="dxa"/>
        <w:tblLook w:val="04A0" w:firstRow="1" w:lastRow="0" w:firstColumn="1" w:lastColumn="0" w:noHBand="0" w:noVBand="1"/>
      </w:tblPr>
      <w:tblGrid>
        <w:gridCol w:w="3643"/>
        <w:gridCol w:w="3532"/>
        <w:gridCol w:w="3741"/>
      </w:tblGrid>
      <w:tr w:rsidR="00F74A14" w14:paraId="577402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1F04903" w14:textId="77777777" w:rsidR="00F74A14" w:rsidRDefault="003F529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A2DE662"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DEC25D4" w14:textId="77777777" w:rsidR="00F74A14" w:rsidRDefault="003F529A">
            <w:pPr>
              <w:pStyle w:val="ProductList-TableBody"/>
            </w:pPr>
            <w:r>
              <w:rPr>
                <w:color w:val="404040"/>
              </w:rPr>
              <w:t>Qualificados para Vigência Estendida: N/D</w:t>
            </w:r>
          </w:p>
        </w:tc>
      </w:tr>
      <w:tr w:rsidR="00F74A14" w14:paraId="2EA4D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FCC9B" w14:textId="77777777" w:rsidR="00F74A14" w:rsidRDefault="003F529A">
            <w:pPr>
              <w:pStyle w:val="ProductList-TableBody"/>
            </w:pPr>
            <w:r>
              <w:rPr>
                <w:color w:val="404040"/>
              </w:rPr>
              <w:t>Direitos de Migração: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5791FBD" w14:textId="77777777" w:rsidR="00F74A14" w:rsidRDefault="003F529A">
            <w:pPr>
              <w:pStyle w:val="ProductList-TableBody"/>
            </w:pPr>
            <w:r>
              <w:rPr>
                <w:color w:val="404040"/>
              </w:rPr>
              <w:t>Pré-requisitos: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2C36FCC" w14:textId="77777777" w:rsidR="00F74A14" w:rsidRDefault="003F529A">
            <w:pPr>
              <w:pStyle w:val="ProductList-TableBody"/>
            </w:pPr>
            <w:r>
              <w:rPr>
                <w:color w:val="404040"/>
              </w:rPr>
              <w:t>Promoções: N/D</w:t>
            </w:r>
          </w:p>
        </w:tc>
      </w:tr>
      <w:tr w:rsidR="00F74A14" w14:paraId="6CC53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23FF1" w14:textId="77777777" w:rsidR="00F74A14" w:rsidRDefault="003F529A">
            <w:pPr>
              <w:pStyle w:val="ProductList-TableBody"/>
            </w:pPr>
            <w:r>
              <w:rPr>
                <w:color w:val="404040"/>
              </w:rPr>
              <w:t>Isenção de Usuários Qualificados: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6CBA9EA" w14:textId="77777777" w:rsidR="00F74A14" w:rsidRDefault="003F529A">
            <w:pPr>
              <w:pStyle w:val="ProductList-TableBody"/>
            </w:pPr>
            <w:r>
              <w:rPr>
                <w:color w:val="404040"/>
              </w:rPr>
              <w:t>Qualificados para Redução: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E4233AD" w14:textId="77777777" w:rsidR="00F74A14" w:rsidRDefault="003F529A">
            <w:pPr>
              <w:pStyle w:val="ProductList-TableBody"/>
            </w:pPr>
            <w:r>
              <w:rPr>
                <w:color w:val="404040"/>
              </w:rPr>
              <w:t>Qualificados para Redução (SCE): N/D</w:t>
            </w:r>
          </w:p>
        </w:tc>
      </w:tr>
      <w:tr w:rsidR="00F74A14" w14:paraId="09F56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3EC5D" w14:textId="77777777" w:rsidR="00F74A14" w:rsidRDefault="003F529A">
            <w:pPr>
              <w:pStyle w:val="ProductList-TableBody"/>
            </w:pPr>
            <w:r>
              <w:rPr>
                <w:color w:val="404040"/>
              </w:rPr>
              <w:t>Benefício de Uso do Aluno: N/D</w:t>
            </w:r>
          </w:p>
        </w:tc>
        <w:tc>
          <w:tcPr>
            <w:tcW w:w="3920" w:type="dxa"/>
            <w:tcBorders>
              <w:top w:val="single" w:sz="4" w:space="0" w:color="000000"/>
              <w:left w:val="single" w:sz="4" w:space="0" w:color="000000"/>
              <w:bottom w:val="single" w:sz="4" w:space="0" w:color="000000"/>
              <w:right w:val="single" w:sz="4" w:space="0" w:color="000000"/>
            </w:tcBorders>
          </w:tcPr>
          <w:p w14:paraId="5F9F86AC" w14:textId="77777777" w:rsidR="00F74A14" w:rsidRDefault="003F529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05FE5AFD" w14:textId="77777777" w:rsidR="00F74A14" w:rsidRDefault="00F74A14">
            <w:pPr>
              <w:pStyle w:val="ProductList-TableBody"/>
            </w:pPr>
          </w:p>
        </w:tc>
      </w:tr>
    </w:tbl>
    <w:p w14:paraId="25BC3A91"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7283D2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1F8D7D"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463B9708" w14:textId="77777777" w:rsidR="00F74A14" w:rsidRDefault="00F74A14">
      <w:pPr>
        <w:pStyle w:val="ProductList-Body"/>
      </w:pPr>
    </w:p>
    <w:p w14:paraId="771DF887" w14:textId="77777777" w:rsidR="00F74A14" w:rsidRDefault="003F529A">
      <w:pPr>
        <w:pStyle w:val="ProductList-Offering2HeadingNoBorder"/>
        <w:outlineLvl w:val="2"/>
      </w:pPr>
      <w:bookmarkStart w:id="326" w:name="_Sec630"/>
      <w:r>
        <w:t>Microsoft Intune</w:t>
      </w:r>
      <w:bookmarkEnd w:id="326"/>
      <w:r>
        <w:fldChar w:fldCharType="begin"/>
      </w:r>
      <w:r>
        <w:instrText xml:space="preserve"> TC "</w:instrText>
      </w:r>
      <w:bookmarkStart w:id="327" w:name="_Toc62635092"/>
      <w:r>
        <w:instrText>Microsoft Intune</w:instrText>
      </w:r>
      <w:bookmarkEnd w:id="327"/>
      <w:r>
        <w:instrText>" \l 3</w:instrText>
      </w:r>
      <w:r>
        <w:fldChar w:fldCharType="end"/>
      </w:r>
    </w:p>
    <w:p w14:paraId="53D43F17" w14:textId="77777777" w:rsidR="00F74A14" w:rsidRDefault="003F529A">
      <w:pPr>
        <w:pStyle w:val="ProductList-Offering1SubSection"/>
        <w:outlineLvl w:val="3"/>
      </w:pPr>
      <w:bookmarkStart w:id="328" w:name="_Sec714"/>
      <w:r>
        <w:t>1. Disponibilidade do Programa</w:t>
      </w:r>
      <w:bookmarkEnd w:id="328"/>
    </w:p>
    <w:tbl>
      <w:tblPr>
        <w:tblStyle w:val="PURTable"/>
        <w:tblW w:w="0" w:type="dxa"/>
        <w:tblLook w:val="04A0" w:firstRow="1" w:lastRow="0" w:firstColumn="1" w:lastColumn="0" w:noHBand="0" w:noVBand="1"/>
      </w:tblPr>
      <w:tblGrid>
        <w:gridCol w:w="4127"/>
        <w:gridCol w:w="817"/>
        <w:gridCol w:w="694"/>
        <w:gridCol w:w="806"/>
        <w:gridCol w:w="711"/>
        <w:gridCol w:w="728"/>
        <w:gridCol w:w="828"/>
        <w:gridCol w:w="704"/>
        <w:gridCol w:w="700"/>
        <w:gridCol w:w="801"/>
      </w:tblGrid>
      <w:tr w:rsidR="00F74A14" w14:paraId="1E8EB26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0852C80" w14:textId="77777777" w:rsidR="00F74A14" w:rsidRDefault="003F529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008E77D" w14:textId="77777777" w:rsidR="00F74A14" w:rsidRDefault="003F529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A5A111"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20F046"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EAB3B"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BF5BD"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3F1E84"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27309"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840C3E"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D6768C" w14:textId="77777777" w:rsidR="00F74A14" w:rsidRDefault="003F529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74A14" w14:paraId="35383AB2" w14:textId="77777777">
        <w:tc>
          <w:tcPr>
            <w:tcW w:w="4520" w:type="dxa"/>
            <w:tcBorders>
              <w:top w:val="none" w:sz="4" w:space="0" w:color="BFBFBF"/>
              <w:left w:val="none" w:sz="4" w:space="0" w:color="000000"/>
              <w:bottom w:val="dashed" w:sz="4" w:space="0" w:color="7F7F7F"/>
              <w:right w:val="none" w:sz="4" w:space="0" w:color="000000"/>
            </w:tcBorders>
          </w:tcPr>
          <w:p w14:paraId="635ECF37" w14:textId="77777777" w:rsidR="00F74A14" w:rsidRDefault="003F529A">
            <w:pPr>
              <w:pStyle w:val="ProductList-TableBody"/>
            </w:pPr>
            <w:r>
              <w:t>Microsoft Intune</w:t>
            </w:r>
            <w:r>
              <w:fldChar w:fldCharType="begin"/>
            </w:r>
            <w:r>
              <w:instrText xml:space="preserve"> XE "Microsoft Intune"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47405ADB" w14:textId="77777777" w:rsidR="00F74A14" w:rsidRDefault="003F52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A504A"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6DA5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3CD1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FEB1C"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B5F66"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797C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7AC2D"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51B61" w14:textId="77777777" w:rsidR="00F74A14" w:rsidRDefault="00F74A14">
            <w:pPr>
              <w:pStyle w:val="ProductList-TableBody"/>
              <w:jc w:val="center"/>
            </w:pPr>
          </w:p>
        </w:tc>
      </w:tr>
      <w:tr w:rsidR="00F74A14" w14:paraId="50CA1409" w14:textId="77777777">
        <w:tc>
          <w:tcPr>
            <w:tcW w:w="4520" w:type="dxa"/>
            <w:tcBorders>
              <w:top w:val="dashed" w:sz="4" w:space="0" w:color="7F7F7F"/>
              <w:left w:val="none" w:sz="4" w:space="0" w:color="6E6E6E"/>
              <w:bottom w:val="dashed" w:sz="4" w:space="0" w:color="7F7F7F"/>
              <w:right w:val="none" w:sz="4" w:space="0" w:color="6E6E6E"/>
            </w:tcBorders>
          </w:tcPr>
          <w:p w14:paraId="49308C11" w14:textId="77777777" w:rsidR="00F74A14" w:rsidRDefault="003F529A">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14:paraId="667A3400" w14:textId="77777777" w:rsidR="00F74A14" w:rsidRDefault="003F52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9DD4E"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BFC7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10FE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C3DB4"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7F6FC"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AFE2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531DA"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6528F" w14:textId="77777777" w:rsidR="00F74A14" w:rsidRDefault="00F74A14">
            <w:pPr>
              <w:pStyle w:val="ProductList-TableBody"/>
              <w:jc w:val="center"/>
            </w:pPr>
          </w:p>
        </w:tc>
      </w:tr>
      <w:tr w:rsidR="00F74A14" w14:paraId="5FACB0DC" w14:textId="77777777">
        <w:tc>
          <w:tcPr>
            <w:tcW w:w="4520" w:type="dxa"/>
            <w:tcBorders>
              <w:top w:val="dashed" w:sz="4" w:space="0" w:color="7F7F7F"/>
              <w:left w:val="none" w:sz="4" w:space="0" w:color="6E6E6E"/>
              <w:bottom w:val="dashed" w:sz="4" w:space="0" w:color="7F7F7F"/>
              <w:right w:val="none" w:sz="4" w:space="0" w:color="6E6E6E"/>
            </w:tcBorders>
          </w:tcPr>
          <w:p w14:paraId="736F802C" w14:textId="77777777" w:rsidR="00F74A14" w:rsidRDefault="003F529A">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17950F3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4CAB4" w14:textId="77777777" w:rsidR="00F74A14" w:rsidRDefault="003F529A">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1378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D061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FB9CF" w14:textId="77777777" w:rsidR="00F74A14" w:rsidRDefault="003F529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8140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5954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DAAB9"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B6FCC" w14:textId="77777777" w:rsidR="00F74A14" w:rsidRDefault="00F74A14">
            <w:pPr>
              <w:pStyle w:val="ProductList-TableBody"/>
              <w:jc w:val="center"/>
            </w:pPr>
          </w:p>
        </w:tc>
      </w:tr>
      <w:tr w:rsidR="00F74A14" w14:paraId="1EB1B688" w14:textId="77777777">
        <w:tc>
          <w:tcPr>
            <w:tcW w:w="4520" w:type="dxa"/>
            <w:tcBorders>
              <w:top w:val="dashed" w:sz="4" w:space="0" w:color="7F7F7F"/>
              <w:left w:val="none" w:sz="4" w:space="0" w:color="6E6E6E"/>
              <w:bottom w:val="dashed" w:sz="4" w:space="0" w:color="949494"/>
              <w:right w:val="none" w:sz="4" w:space="0" w:color="6E6E6E"/>
            </w:tcBorders>
          </w:tcPr>
          <w:p w14:paraId="7F09DA42" w14:textId="77777777" w:rsidR="00F74A14" w:rsidRDefault="003F529A">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8071D39" w14:textId="77777777" w:rsidR="00F74A14" w:rsidRDefault="003F52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8E84E"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4AE9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A777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55137"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98E09"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ACE0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FC04F"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16CA5" w14:textId="77777777" w:rsidR="00F74A14" w:rsidRDefault="00F74A14">
            <w:pPr>
              <w:pStyle w:val="ProductList-TableBody"/>
              <w:jc w:val="center"/>
            </w:pPr>
          </w:p>
        </w:tc>
      </w:tr>
      <w:tr w:rsidR="00F74A14" w14:paraId="39109443" w14:textId="77777777">
        <w:tc>
          <w:tcPr>
            <w:tcW w:w="4520" w:type="dxa"/>
            <w:tcBorders>
              <w:top w:val="dashed" w:sz="4" w:space="0" w:color="949494"/>
              <w:left w:val="none" w:sz="4" w:space="0" w:color="6E6E6E"/>
              <w:bottom w:val="dashed" w:sz="4" w:space="0" w:color="949494"/>
              <w:right w:val="none" w:sz="4" w:space="0" w:color="6E6E6E"/>
            </w:tcBorders>
          </w:tcPr>
          <w:p w14:paraId="22B448EA" w14:textId="77777777" w:rsidR="00F74A14" w:rsidRDefault="003F529A">
            <w:pPr>
              <w:pStyle w:val="ProductList-TableBody"/>
            </w:pPr>
            <w:r>
              <w:t>Microsoft Intune para EDU</w:t>
            </w:r>
            <w:r>
              <w:fldChar w:fldCharType="begin"/>
            </w:r>
            <w:r>
              <w:instrText xml:space="preserve"> XE "Microsoft Intune para EDU" </w:instrText>
            </w:r>
            <w:r>
              <w:fldChar w:fldCharType="end"/>
            </w:r>
            <w:r>
              <w:t xml:space="preserve"> (SL de Dispositivo)</w:t>
            </w:r>
          </w:p>
        </w:tc>
        <w:tc>
          <w:tcPr>
            <w:tcW w:w="860" w:type="dxa"/>
            <w:tcBorders>
              <w:top w:val="dashed" w:sz="4" w:space="0" w:color="949494"/>
              <w:left w:val="none" w:sz="4" w:space="0" w:color="6E6E6E"/>
              <w:bottom w:val="dashed" w:sz="4" w:space="0" w:color="949494"/>
              <w:right w:val="single" w:sz="6" w:space="0" w:color="FFFFFF"/>
            </w:tcBorders>
          </w:tcPr>
          <w:p w14:paraId="795DF3C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CF62D"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CE5B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4FD9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0489D"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E9DE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D86B5"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5A007"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8F0F3" w14:textId="77777777" w:rsidR="00F74A14" w:rsidRDefault="00F74A14">
            <w:pPr>
              <w:pStyle w:val="ProductList-TableBody"/>
              <w:jc w:val="center"/>
            </w:pPr>
          </w:p>
        </w:tc>
      </w:tr>
      <w:tr w:rsidR="00F74A14" w14:paraId="40607ACC" w14:textId="77777777">
        <w:tc>
          <w:tcPr>
            <w:tcW w:w="4520" w:type="dxa"/>
            <w:tcBorders>
              <w:top w:val="dashed" w:sz="4" w:space="0" w:color="949494"/>
              <w:left w:val="none" w:sz="4" w:space="0" w:color="6E6E6E"/>
              <w:bottom w:val="dashed" w:sz="4" w:space="0" w:color="B7B7B7"/>
              <w:right w:val="none" w:sz="4" w:space="0" w:color="6E6E6E"/>
            </w:tcBorders>
          </w:tcPr>
          <w:p w14:paraId="4C149D17" w14:textId="77777777" w:rsidR="00F74A14" w:rsidRDefault="003F529A">
            <w:pPr>
              <w:pStyle w:val="ProductList-TableBody"/>
            </w:pPr>
            <w:r>
              <w:t>Microsoft Intune para EDU</w:t>
            </w:r>
            <w:r>
              <w:fldChar w:fldCharType="begin"/>
            </w:r>
            <w:r>
              <w:instrText xml:space="preserve"> XE "Microsoft Intune para EDU" </w:instrText>
            </w:r>
            <w:r>
              <w:fldChar w:fldCharType="end"/>
            </w:r>
            <w:r>
              <w:t xml:space="preserve"> (SL de Usuário)</w:t>
            </w:r>
          </w:p>
        </w:tc>
        <w:tc>
          <w:tcPr>
            <w:tcW w:w="860" w:type="dxa"/>
            <w:tcBorders>
              <w:top w:val="dashed" w:sz="4" w:space="0" w:color="949494"/>
              <w:left w:val="none" w:sz="4" w:space="0" w:color="6E6E6E"/>
              <w:bottom w:val="dashed" w:sz="4" w:space="0" w:color="B7B7B7"/>
              <w:right w:val="single" w:sz="6" w:space="0" w:color="FFFFFF"/>
            </w:tcBorders>
          </w:tcPr>
          <w:p w14:paraId="4DDB518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3572C"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4167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F9BA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2C171"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3BDE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8329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87F47"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78CC6" w14:textId="77777777" w:rsidR="00F74A14" w:rsidRDefault="00F74A14">
            <w:pPr>
              <w:pStyle w:val="ProductList-TableBody"/>
              <w:jc w:val="center"/>
            </w:pPr>
          </w:p>
        </w:tc>
      </w:tr>
      <w:tr w:rsidR="00F74A14" w14:paraId="2DF8B51C" w14:textId="77777777">
        <w:tc>
          <w:tcPr>
            <w:tcW w:w="4520" w:type="dxa"/>
            <w:tcBorders>
              <w:top w:val="dashed" w:sz="4" w:space="0" w:color="B7B7B7"/>
              <w:left w:val="none" w:sz="4" w:space="0" w:color="6E6E6E"/>
              <w:bottom w:val="none" w:sz="4" w:space="0" w:color="BFBFBF"/>
              <w:right w:val="none" w:sz="4" w:space="0" w:color="6E6E6E"/>
            </w:tcBorders>
          </w:tcPr>
          <w:p w14:paraId="5053A91E" w14:textId="77777777" w:rsidR="00F74A14" w:rsidRDefault="003F529A">
            <w:pPr>
              <w:pStyle w:val="ProductList-TableBody"/>
            </w:pPr>
            <w:r>
              <w:t>Complemento do Microsoft Intune para EDU</w:t>
            </w:r>
            <w:r>
              <w:fldChar w:fldCharType="begin"/>
            </w:r>
            <w:r>
              <w:instrText xml:space="preserve"> XE "Complemento do Microsoft Intune para EDU" </w:instrText>
            </w:r>
            <w:r>
              <w:fldChar w:fldCharType="end"/>
            </w:r>
            <w:r>
              <w:t xml:space="preserve"> (SL de Usuário)</w:t>
            </w:r>
          </w:p>
        </w:tc>
        <w:tc>
          <w:tcPr>
            <w:tcW w:w="860" w:type="dxa"/>
            <w:tcBorders>
              <w:top w:val="dashed" w:sz="4" w:space="0" w:color="B7B7B7"/>
              <w:left w:val="none" w:sz="4" w:space="0" w:color="6E6E6E"/>
              <w:bottom w:val="none" w:sz="4" w:space="0" w:color="BFBFBF"/>
              <w:right w:val="single" w:sz="6" w:space="0" w:color="FFFFFF"/>
            </w:tcBorders>
          </w:tcPr>
          <w:p w14:paraId="348BC8E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71A0F"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FB0F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546A8"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45AB8"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92DD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F9720"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56531"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7D5F9" w14:textId="77777777" w:rsidR="00F74A14" w:rsidRDefault="00F74A14">
            <w:pPr>
              <w:pStyle w:val="ProductList-TableBody"/>
              <w:jc w:val="center"/>
            </w:pPr>
          </w:p>
        </w:tc>
      </w:tr>
    </w:tbl>
    <w:p w14:paraId="3948AC31" w14:textId="77777777" w:rsidR="00F74A14" w:rsidRDefault="003F529A">
      <w:pPr>
        <w:pStyle w:val="ProductList-Offering1SubSection"/>
        <w:outlineLvl w:val="3"/>
      </w:pPr>
      <w:bookmarkStart w:id="329" w:name="_Sec769"/>
      <w:r>
        <w:t>2. Condições do Produto</w:t>
      </w:r>
      <w:bookmarkEnd w:id="329"/>
    </w:p>
    <w:tbl>
      <w:tblPr>
        <w:tblStyle w:val="PURTable"/>
        <w:tblW w:w="0" w:type="dxa"/>
        <w:tblLook w:val="04A0" w:firstRow="1" w:lastRow="0" w:firstColumn="1" w:lastColumn="0" w:noHBand="0" w:noVBand="1"/>
      </w:tblPr>
      <w:tblGrid>
        <w:gridCol w:w="3634"/>
        <w:gridCol w:w="3629"/>
        <w:gridCol w:w="3653"/>
      </w:tblGrid>
      <w:tr w:rsidR="00F74A14" w14:paraId="41EF6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2B668" w14:textId="77777777" w:rsidR="00F74A14" w:rsidRDefault="003F529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1C8F1E"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DAB5BD9" w14:textId="77777777" w:rsidR="00F74A14" w:rsidRDefault="003F529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F74A14" w14:paraId="55E80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37BC4" w14:textId="77777777" w:rsidR="00F74A14" w:rsidRDefault="003F529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FB9E3" w14:textId="77777777" w:rsidR="00F74A14" w:rsidRDefault="003F529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B0F56" w14:textId="77777777" w:rsidR="00F74A14" w:rsidRDefault="003F529A">
            <w:pPr>
              <w:pStyle w:val="ProductList-TableBody"/>
            </w:pPr>
            <w:r>
              <w:rPr>
                <w:color w:val="404040"/>
              </w:rPr>
              <w:t>Promoções: N/D</w:t>
            </w:r>
          </w:p>
        </w:tc>
      </w:tr>
      <w:tr w:rsidR="00F74A14" w14:paraId="11324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55EE9" w14:textId="77777777" w:rsidR="00F74A14" w:rsidRDefault="003F529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4306F161" w14:textId="77777777" w:rsidR="00F74A14" w:rsidRDefault="003F529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6DCD1" w14:textId="77777777" w:rsidR="00F74A14" w:rsidRDefault="003F529A">
            <w:pPr>
              <w:pStyle w:val="ProductList-TableBody"/>
            </w:pPr>
            <w:r>
              <w:rPr>
                <w:color w:val="404040"/>
              </w:rPr>
              <w:t>Qualificados para Redução (SCE): N/D</w:t>
            </w:r>
          </w:p>
        </w:tc>
      </w:tr>
      <w:tr w:rsidR="00F74A14" w14:paraId="37320CC5" w14:textId="77777777">
        <w:tc>
          <w:tcPr>
            <w:tcW w:w="4040" w:type="dxa"/>
            <w:tcBorders>
              <w:top w:val="single" w:sz="4" w:space="0" w:color="000000"/>
              <w:left w:val="single" w:sz="4" w:space="0" w:color="000000"/>
              <w:bottom w:val="single" w:sz="4" w:space="0" w:color="000000"/>
              <w:right w:val="single" w:sz="4" w:space="0" w:color="000000"/>
            </w:tcBorders>
          </w:tcPr>
          <w:p w14:paraId="502182C0" w14:textId="77777777" w:rsidR="00F74A14" w:rsidRDefault="003F529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30A1E7C0" w14:textId="77777777" w:rsidR="00F74A14" w:rsidRDefault="003F529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E448F16" w14:textId="77777777" w:rsidR="00F74A14" w:rsidRDefault="003F529A">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1620A9E0" w14:textId="77777777" w:rsidR="00F74A14" w:rsidRDefault="00F74A14">
      <w:pPr>
        <w:pStyle w:val="ProductList-Body"/>
      </w:pPr>
    </w:p>
    <w:p w14:paraId="7E21B4B6" w14:textId="77777777" w:rsidR="00F74A14" w:rsidRDefault="003F529A">
      <w:pPr>
        <w:pStyle w:val="ProductList-ClauseHeading"/>
        <w:outlineLvl w:val="4"/>
      </w:pPr>
      <w:r>
        <w:t>2.1 Microsoft Intune para EDU (SL de Dispositivo)</w:t>
      </w:r>
    </w:p>
    <w:p w14:paraId="6E1EAF1D" w14:textId="77777777" w:rsidR="00F74A14" w:rsidRDefault="003F529A">
      <w:pPr>
        <w:pStyle w:val="ProductList-SubClauseHeading"/>
        <w:outlineLvl w:val="5"/>
      </w:pPr>
      <w:r>
        <w:t>2.1.1 Prazo</w:t>
      </w:r>
    </w:p>
    <w:p w14:paraId="2A30D543" w14:textId="77777777" w:rsidR="00F74A14" w:rsidRDefault="003F529A">
      <w:pPr>
        <w:pStyle w:val="ProductList-BodyIndented"/>
      </w:pPr>
      <w:r>
        <w:t>O prazo da assinatura do Microsoft Intune para EDU (SL de Dispositivo) (“SL de Dispositivo do Intune”) é de seis anos contados a partir da data da ordem. Se uma SL de Dispositivo do Intune for além do término do contrato de licenciamento por volume do Cliente sob o qual a SL de Dispositivo do Intune foi comprada, os termos do referido contrato sobreviverão, conforme necessário, pela duração da SL de Dispositivo do Intune.</w:t>
      </w:r>
    </w:p>
    <w:p w14:paraId="2E722A35" w14:textId="77777777" w:rsidR="00F74A14" w:rsidRDefault="00F74A14">
      <w:pPr>
        <w:pStyle w:val="ProductList-BodyIndented"/>
      </w:pPr>
    </w:p>
    <w:p w14:paraId="6CC9F5F0" w14:textId="77777777" w:rsidR="00F74A14" w:rsidRDefault="003F529A">
      <w:pPr>
        <w:pStyle w:val="ProductList-SubClauseHeading"/>
        <w:outlineLvl w:val="5"/>
      </w:pPr>
      <w:r>
        <w:t>2.1.2 Cancelamento e Transferência</w:t>
      </w:r>
    </w:p>
    <w:p w14:paraId="1AECEB5B" w14:textId="77777777" w:rsidR="00F74A14" w:rsidRDefault="003F529A">
      <w:pPr>
        <w:pStyle w:val="ProductList-BodyIndented"/>
      </w:pPr>
      <w:r>
        <w:t>O Microsoft Intune para EDU (SL de Dispositivo) não pode ser cancelado e só pode ser transferido para um novo dispositivo do mesmo modelo (ou substituição fornecida pelo fabricante equivalente) mediante a falha de hardware permanente do dispositivo ao qual a SL de Dispositivo do Intune foi atribuída.</w:t>
      </w:r>
    </w:p>
    <w:p w14:paraId="0E0DBC95" w14:textId="77777777" w:rsidR="00F74A14" w:rsidRDefault="00F74A14">
      <w:pPr>
        <w:pStyle w:val="ProductList-BodyIndented"/>
      </w:pPr>
    </w:p>
    <w:p w14:paraId="40084E49" w14:textId="77777777" w:rsidR="00F74A14" w:rsidRDefault="003F529A">
      <w:pPr>
        <w:pStyle w:val="ProductList-ClauseHeading"/>
        <w:outlineLvl w:val="4"/>
      </w:pPr>
      <w:r>
        <w:t>2.2 Microsoft Intune (SLs de Dispositivo)</w:t>
      </w:r>
    </w:p>
    <w:p w14:paraId="19B01C2A" w14:textId="77777777" w:rsidR="00F74A14" w:rsidRDefault="003F529A">
      <w:pPr>
        <w:pStyle w:val="ProductList-Body"/>
      </w:pPr>
      <w:r>
        <w:t>O Microsoft Intune para Dispositivos é um novo serviço do Intune. O Microsoft Intune (SLs de Dispositivo), como alternativa às SLs de Usuário, não está mais disponível. Os Clientes com o Microsoft Intune (SLs de Dispositivo) existente podem continuar a usá-lo sujeito aos Direitos de Uso nos OST de outubro de 2018. O serviço pode ser usado de acordo com o Microsoft Intune (SLs de Dispositivo) adquirido por meio de direitos de adequação (“true-up”) sujeito aos mesmos Direitos de Uso.</w:t>
      </w:r>
    </w:p>
    <w:p w14:paraId="14354257" w14:textId="77777777" w:rsidR="00F74A14" w:rsidRDefault="00F74A14">
      <w:pPr>
        <w:pStyle w:val="ProductList-Body"/>
      </w:pPr>
    </w:p>
    <w:p w14:paraId="5A3EB73B"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5C74A1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08320B"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0156D76C" w14:textId="77777777" w:rsidR="00F74A14" w:rsidRDefault="00F74A14">
      <w:pPr>
        <w:pStyle w:val="ProductList-Body"/>
      </w:pPr>
    </w:p>
    <w:p w14:paraId="7B92E894" w14:textId="77777777" w:rsidR="00F74A14" w:rsidRDefault="003F529A">
      <w:pPr>
        <w:pStyle w:val="ProductList-Offering2HeadingNoBorder"/>
        <w:outlineLvl w:val="2"/>
      </w:pPr>
      <w:bookmarkStart w:id="330" w:name="_Sec672"/>
      <w:r>
        <w:t>Microsoft Learning</w:t>
      </w:r>
      <w:bookmarkEnd w:id="330"/>
      <w:r>
        <w:fldChar w:fldCharType="begin"/>
      </w:r>
      <w:r>
        <w:instrText xml:space="preserve"> TC "</w:instrText>
      </w:r>
      <w:bookmarkStart w:id="331" w:name="_Toc62635093"/>
      <w:r>
        <w:instrText>Microsoft Learning</w:instrText>
      </w:r>
      <w:bookmarkEnd w:id="331"/>
      <w:r>
        <w:instrText>" \l 3</w:instrText>
      </w:r>
      <w:r>
        <w:fldChar w:fldCharType="end"/>
      </w:r>
    </w:p>
    <w:p w14:paraId="4DF16542" w14:textId="77777777" w:rsidR="00F74A14" w:rsidRDefault="003F529A">
      <w:pPr>
        <w:pStyle w:val="ProductList-Offering1SubSection"/>
        <w:outlineLvl w:val="3"/>
      </w:pPr>
      <w:bookmarkStart w:id="332" w:name="_Sec728"/>
      <w:r>
        <w:t>1. Disponibilidade do Produto</w:t>
      </w:r>
      <w:bookmarkEnd w:id="332"/>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F74A14" w14:paraId="1E14BD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C68525" w14:textId="77777777" w:rsidR="00F74A14" w:rsidRDefault="003F529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AEEB310" w14:textId="77777777" w:rsidR="00F74A14" w:rsidRDefault="003F529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581F63"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90A1C"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59249"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9EA9D"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FA58B0"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90EA3"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34D9E"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658E66" w14:textId="77777777" w:rsidR="00F74A14" w:rsidRDefault="003F529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74A14" w14:paraId="1612B461" w14:textId="77777777">
        <w:tc>
          <w:tcPr>
            <w:tcW w:w="4660" w:type="dxa"/>
            <w:tcBorders>
              <w:top w:val="single" w:sz="6" w:space="0" w:color="FFFFFF"/>
              <w:left w:val="none" w:sz="4" w:space="0" w:color="6E6E6E"/>
              <w:bottom w:val="dashed" w:sz="4" w:space="0" w:color="BFBFBF"/>
              <w:right w:val="none" w:sz="4" w:space="0" w:color="6E6E6E"/>
            </w:tcBorders>
          </w:tcPr>
          <w:p w14:paraId="1CB2731B" w14:textId="77777777" w:rsidR="00F74A14" w:rsidRDefault="003F529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4F69B1E" w14:textId="77777777" w:rsidR="00F74A14" w:rsidRDefault="003F529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98C3E"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5DEC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0FB6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92FE0"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E8A9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72051"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F811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83C01" w14:textId="77777777" w:rsidR="00F74A14" w:rsidRDefault="00F74A14">
            <w:pPr>
              <w:pStyle w:val="ProductList-TableBody"/>
              <w:jc w:val="center"/>
            </w:pPr>
          </w:p>
        </w:tc>
      </w:tr>
      <w:tr w:rsidR="00F74A14" w14:paraId="68704FA2" w14:textId="77777777">
        <w:tc>
          <w:tcPr>
            <w:tcW w:w="4660" w:type="dxa"/>
            <w:tcBorders>
              <w:top w:val="dashed" w:sz="4" w:space="0" w:color="BFBFBF"/>
              <w:left w:val="none" w:sz="4" w:space="0" w:color="6E6E6E"/>
              <w:bottom w:val="dashed" w:sz="4" w:space="0" w:color="BFBFBF"/>
              <w:right w:val="none" w:sz="4" w:space="0" w:color="6E6E6E"/>
            </w:tcBorders>
          </w:tcPr>
          <w:p w14:paraId="669EA1B0" w14:textId="77777777" w:rsidR="00F74A14" w:rsidRDefault="003F529A">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6EADBC78" w14:textId="77777777" w:rsidR="00F74A14" w:rsidRDefault="003F52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43824"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A69F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FD4A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D5C24"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48C46"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61FF1"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4111B"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10741" w14:textId="77777777" w:rsidR="00F74A14" w:rsidRDefault="00F74A14">
            <w:pPr>
              <w:pStyle w:val="ProductList-TableBody"/>
              <w:jc w:val="center"/>
            </w:pPr>
          </w:p>
        </w:tc>
      </w:tr>
      <w:tr w:rsidR="00F74A14" w14:paraId="210B2672" w14:textId="77777777">
        <w:tc>
          <w:tcPr>
            <w:tcW w:w="4660" w:type="dxa"/>
            <w:tcBorders>
              <w:top w:val="dashed" w:sz="4" w:space="0" w:color="BFBFBF"/>
              <w:left w:val="none" w:sz="4" w:space="0" w:color="6E6E6E"/>
              <w:bottom w:val="dashed" w:sz="4" w:space="0" w:color="BFBFBF"/>
              <w:right w:val="none" w:sz="4" w:space="0" w:color="6E6E6E"/>
            </w:tcBorders>
          </w:tcPr>
          <w:p w14:paraId="37ABDFFB" w14:textId="77777777" w:rsidR="00F74A14" w:rsidRDefault="003F529A">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7BC69C3" w14:textId="77777777" w:rsidR="00F74A14" w:rsidRDefault="003F529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245EA"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1075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251B7"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5C886"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A9DD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6F151"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47597"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FC812" w14:textId="77777777" w:rsidR="00F74A14" w:rsidRDefault="00F74A14">
            <w:pPr>
              <w:pStyle w:val="ProductList-TableBody"/>
              <w:jc w:val="center"/>
            </w:pPr>
          </w:p>
        </w:tc>
      </w:tr>
      <w:tr w:rsidR="00F74A14" w14:paraId="002CF35D" w14:textId="77777777">
        <w:tc>
          <w:tcPr>
            <w:tcW w:w="4660" w:type="dxa"/>
            <w:tcBorders>
              <w:top w:val="dashed" w:sz="4" w:space="0" w:color="BFBFBF"/>
              <w:left w:val="none" w:sz="4" w:space="0" w:color="6E6E6E"/>
              <w:bottom w:val="dashed" w:sz="4" w:space="0" w:color="BFBFBF"/>
              <w:right w:val="none" w:sz="4" w:space="0" w:color="6E6E6E"/>
            </w:tcBorders>
          </w:tcPr>
          <w:p w14:paraId="43CE96F7" w14:textId="77777777" w:rsidR="00F74A14" w:rsidRDefault="003F529A">
            <w:pPr>
              <w:pStyle w:val="ProductList-TableBody"/>
            </w:pPr>
            <w:r>
              <w:t>Licença do Site de Exame de Certificação do Microsoft Learning MTA/MCA 125</w:t>
            </w:r>
            <w:r>
              <w:fldChar w:fldCharType="begin"/>
            </w:r>
            <w:r>
              <w:instrText xml:space="preserve"> XE "Licença do Site de Exame de Certificação do Microsoft Learning MTA/MCA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67825A5E" w14:textId="77777777" w:rsidR="00F74A14" w:rsidRDefault="003F529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1C3C9"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09E4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4123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B58FE"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1C4A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29708"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8EF9E"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D2E7C" w14:textId="77777777" w:rsidR="00F74A14" w:rsidRDefault="00F74A14">
            <w:pPr>
              <w:pStyle w:val="ProductList-TableBody"/>
              <w:jc w:val="center"/>
            </w:pPr>
          </w:p>
        </w:tc>
      </w:tr>
      <w:tr w:rsidR="00F74A14" w14:paraId="7D3C4DA5" w14:textId="77777777">
        <w:tc>
          <w:tcPr>
            <w:tcW w:w="4660" w:type="dxa"/>
            <w:tcBorders>
              <w:top w:val="dashed" w:sz="4" w:space="0" w:color="BFBFBF"/>
              <w:left w:val="none" w:sz="4" w:space="0" w:color="6E6E6E"/>
              <w:bottom w:val="dashed" w:sz="4" w:space="0" w:color="BFBFBF"/>
              <w:right w:val="none" w:sz="4" w:space="0" w:color="6E6E6E"/>
            </w:tcBorders>
          </w:tcPr>
          <w:p w14:paraId="5780DF9F" w14:textId="77777777" w:rsidR="00F74A14" w:rsidRDefault="003F529A">
            <w:pPr>
              <w:pStyle w:val="ProductList-TableBody"/>
            </w:pPr>
            <w:r>
              <w:t>Licença do Site de Exame de Certificação do Microsoft Learning MOS/MCE 125</w:t>
            </w:r>
            <w:r>
              <w:fldChar w:fldCharType="begin"/>
            </w:r>
            <w:r>
              <w:instrText xml:space="preserve"> XE "Licença do Site de Exame de Certificação do Microsoft Learning MOS/MCE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060FC761" w14:textId="77777777" w:rsidR="00F74A14" w:rsidRDefault="003F529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077AE"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C24D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DB1F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0CEC9"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9B323"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A0F71"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F5810"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23AF3" w14:textId="77777777" w:rsidR="00F74A14" w:rsidRDefault="00F74A14">
            <w:pPr>
              <w:pStyle w:val="ProductList-TableBody"/>
              <w:jc w:val="center"/>
            </w:pPr>
          </w:p>
        </w:tc>
      </w:tr>
      <w:tr w:rsidR="00F74A14" w14:paraId="4920474F" w14:textId="77777777">
        <w:tc>
          <w:tcPr>
            <w:tcW w:w="4660" w:type="dxa"/>
            <w:tcBorders>
              <w:top w:val="dashed" w:sz="4" w:space="0" w:color="BFBFBF"/>
              <w:left w:val="none" w:sz="4" w:space="0" w:color="6E6E6E"/>
              <w:bottom w:val="none" w:sz="4" w:space="0" w:color="BFBFBF"/>
              <w:right w:val="none" w:sz="4" w:space="0" w:color="6E6E6E"/>
            </w:tcBorders>
          </w:tcPr>
          <w:p w14:paraId="0D7BBD30" w14:textId="77777777" w:rsidR="00F74A14" w:rsidRDefault="003F529A">
            <w:pPr>
              <w:pStyle w:val="ProductList-TableBody"/>
            </w:pPr>
            <w:r>
              <w:t>Licença do Site de Exame de Certificação do Microsoft Learning MOS/MTA/MCE 500</w:t>
            </w:r>
            <w:r>
              <w:fldChar w:fldCharType="begin"/>
            </w:r>
            <w:r>
              <w:instrText xml:space="preserve"> XE "Licença do Site de Exame de Certificação do Microsoft Learning MOS/MTA/MCE 500"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14:paraId="5F1592DB" w14:textId="77777777" w:rsidR="00F74A14" w:rsidRDefault="003F529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FD325"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40862"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27E8D"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DD717"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16E7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78E4A"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A9C87"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3B33E" w14:textId="77777777" w:rsidR="00F74A14" w:rsidRDefault="00F74A14">
            <w:pPr>
              <w:pStyle w:val="ProductList-TableBody"/>
              <w:jc w:val="center"/>
            </w:pPr>
          </w:p>
        </w:tc>
      </w:tr>
    </w:tbl>
    <w:p w14:paraId="765C9037" w14:textId="77777777" w:rsidR="00F74A14" w:rsidRDefault="003F529A">
      <w:pPr>
        <w:pStyle w:val="ProductList-Offering1SubSection"/>
        <w:outlineLvl w:val="3"/>
      </w:pPr>
      <w:bookmarkStart w:id="333" w:name="_Sec783"/>
      <w:r>
        <w:t>2. Condições do Produto</w:t>
      </w:r>
      <w:bookmarkEnd w:id="333"/>
    </w:p>
    <w:tbl>
      <w:tblPr>
        <w:tblStyle w:val="PURTable"/>
        <w:tblW w:w="0" w:type="dxa"/>
        <w:tblLook w:val="04A0" w:firstRow="1" w:lastRow="0" w:firstColumn="1" w:lastColumn="0" w:noHBand="0" w:noVBand="1"/>
      </w:tblPr>
      <w:tblGrid>
        <w:gridCol w:w="3642"/>
        <w:gridCol w:w="3637"/>
        <w:gridCol w:w="3637"/>
      </w:tblGrid>
      <w:tr w:rsidR="00F74A14" w14:paraId="1FBEB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58B1C" w14:textId="77777777" w:rsidR="00F74A14" w:rsidRDefault="003F529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869833"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89AD00" w14:textId="77777777" w:rsidR="00F74A14" w:rsidRDefault="003F529A">
            <w:pPr>
              <w:pStyle w:val="ProductList-TableBody"/>
            </w:pPr>
            <w:r>
              <w:rPr>
                <w:color w:val="404040"/>
              </w:rPr>
              <w:t>Qualificados para Vigência Estendida: N/D</w:t>
            </w:r>
          </w:p>
        </w:tc>
      </w:tr>
      <w:tr w:rsidR="00F74A14" w14:paraId="49BF0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86E58" w14:textId="77777777" w:rsidR="00F74A14" w:rsidRDefault="003F529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E1217" w14:textId="77777777" w:rsidR="00F74A14" w:rsidRDefault="003F529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8DA63" w14:textId="77777777" w:rsidR="00F74A14" w:rsidRDefault="003F529A">
            <w:pPr>
              <w:pStyle w:val="ProductList-TableBody"/>
            </w:pPr>
            <w:r>
              <w:rPr>
                <w:color w:val="404040"/>
              </w:rPr>
              <w:t>Promoções: N/D</w:t>
            </w:r>
          </w:p>
        </w:tc>
      </w:tr>
      <w:tr w:rsidR="00F74A14" w14:paraId="4FDA3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CCE29" w14:textId="77777777" w:rsidR="00F74A14" w:rsidRDefault="003F529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DC5AD" w14:textId="77777777" w:rsidR="00F74A14" w:rsidRDefault="003F529A">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53BF6" w14:textId="77777777" w:rsidR="00F74A14" w:rsidRDefault="003F529A">
            <w:pPr>
              <w:pStyle w:val="ProductList-TableBody"/>
            </w:pPr>
            <w:r>
              <w:rPr>
                <w:color w:val="404040"/>
              </w:rPr>
              <w:t>Qualificados para Redução (SCE): N/D</w:t>
            </w:r>
          </w:p>
        </w:tc>
      </w:tr>
      <w:tr w:rsidR="00F74A14" w14:paraId="2086C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E4A85" w14:textId="77777777" w:rsidR="00F74A14" w:rsidRDefault="003F529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D8704" w14:textId="77777777" w:rsidR="00F74A14" w:rsidRDefault="003F529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16EDD" w14:textId="77777777" w:rsidR="00F74A14" w:rsidRDefault="00F74A14">
            <w:pPr>
              <w:pStyle w:val="ProductList-TableBody"/>
            </w:pPr>
          </w:p>
        </w:tc>
      </w:tr>
    </w:tbl>
    <w:p w14:paraId="6D7C5794" w14:textId="77777777" w:rsidR="00F74A14" w:rsidRDefault="00F74A14">
      <w:pPr>
        <w:pStyle w:val="ProductList-Body"/>
      </w:pPr>
    </w:p>
    <w:p w14:paraId="5638BDBA" w14:textId="77777777" w:rsidR="00F74A14" w:rsidRDefault="003F529A">
      <w:pPr>
        <w:pStyle w:val="ProductList-ClauseHeading"/>
        <w:outlineLvl w:val="4"/>
      </w:pPr>
      <w:r>
        <w:t>2.1 Cupons</w:t>
      </w:r>
    </w:p>
    <w:p w14:paraId="59D3773D" w14:textId="77777777" w:rsidR="00F74A14" w:rsidRDefault="003F529A">
      <w:pPr>
        <w:pStyle w:val="ProductList-Body"/>
      </w:pPr>
      <w:r>
        <w:t xml:space="preserve">Os vouchers são fornecidos mediante a compra e expiram em 12 meses contados a partir da data de compra. </w:t>
      </w:r>
    </w:p>
    <w:p w14:paraId="209243DE" w14:textId="77777777" w:rsidR="00F74A14" w:rsidRDefault="00F74A14">
      <w:pPr>
        <w:pStyle w:val="ProductList-Body"/>
      </w:pPr>
    </w:p>
    <w:p w14:paraId="264253EC" w14:textId="77777777" w:rsidR="00F74A14" w:rsidRDefault="003F529A">
      <w:pPr>
        <w:pStyle w:val="ProductList-ClauseHeading"/>
        <w:outlineLvl w:val="4"/>
      </w:pPr>
      <w:r>
        <w:t>2.2 Licença do Microsoft Office Specialist (MOS), Microsoft Technology Associate (MTA) e Site do Exame do Microsoft Certification Educator (MCE)</w:t>
      </w:r>
    </w:p>
    <w:p w14:paraId="599A4805" w14:textId="77777777" w:rsidR="00F74A14" w:rsidRDefault="003F529A">
      <w:pPr>
        <w:pStyle w:val="ProductList-Body"/>
      </w:pPr>
      <w:r>
        <w:t xml:space="preserve">O Cliente deverá ser um centro de teste autorizado Certiport/Pearson VUE para aplicar exames MOS ou MTA 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em 12 meses a partir da data de compra. Quaisquer exames não entregues no final do período serão anulados. Clientes Acadêmicos só poderão fornecer exames de licença do site para os membros da faculdade e alunos registrados.</w:t>
      </w:r>
    </w:p>
    <w:p w14:paraId="0EC9C601"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26829F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BDD433"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7C2B6FB7" w14:textId="77777777" w:rsidR="00F74A14" w:rsidRDefault="00F74A14">
      <w:pPr>
        <w:pStyle w:val="ProductList-Body"/>
      </w:pPr>
    </w:p>
    <w:p w14:paraId="2969AC21" w14:textId="77777777" w:rsidR="00F74A14" w:rsidRDefault="003F529A">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62635094"/>
      <w:r>
        <w:instrText>Minecraft: Education Edition</w:instrText>
      </w:r>
      <w:bookmarkEnd w:id="335"/>
      <w:r>
        <w:instrText>" \l 3</w:instrText>
      </w:r>
      <w:r>
        <w:fldChar w:fldCharType="end"/>
      </w:r>
    </w:p>
    <w:p w14:paraId="55FD3026" w14:textId="77777777" w:rsidR="00F74A14" w:rsidRDefault="003F529A">
      <w:pPr>
        <w:pStyle w:val="ProductList-Offering1SubSection"/>
        <w:outlineLvl w:val="3"/>
      </w:pPr>
      <w:bookmarkStart w:id="336" w:name="_Sec1149"/>
      <w:r>
        <w:t>1. Disponibilidade do Produto</w:t>
      </w:r>
      <w:bookmarkEnd w:id="336"/>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F74A14" w14:paraId="0B57A3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2D0A8D" w14:textId="77777777" w:rsidR="00F74A14" w:rsidRDefault="003F529A">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3FAC0E0" w14:textId="77777777" w:rsidR="00F74A14" w:rsidRDefault="003F529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642BD"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B461E"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DD7AC"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7B51B"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BB9B8F"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B931F"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7BB64"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BCCED5" w14:textId="77777777" w:rsidR="00F74A14" w:rsidRDefault="003F529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74A14" w14:paraId="4CF37AD0" w14:textId="77777777">
        <w:tc>
          <w:tcPr>
            <w:tcW w:w="4660" w:type="dxa"/>
            <w:tcBorders>
              <w:top w:val="single" w:sz="6" w:space="0" w:color="FFFFFF"/>
              <w:left w:val="none" w:sz="4" w:space="0" w:color="6E6E6E"/>
              <w:bottom w:val="none" w:sz="4" w:space="0" w:color="BFBFBF"/>
              <w:right w:val="none" w:sz="4" w:space="0" w:color="6E6E6E"/>
            </w:tcBorders>
          </w:tcPr>
          <w:p w14:paraId="3C2C7688" w14:textId="77777777" w:rsidR="00F74A14" w:rsidRDefault="003F529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0CC179A" w14:textId="77777777" w:rsidR="00F74A14" w:rsidRDefault="003F529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21A68"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BC8B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10D6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ACD7B"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9A49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C7545"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BC349" w14:textId="77777777" w:rsidR="00F74A14" w:rsidRDefault="003F529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FC4F2" w14:textId="77777777" w:rsidR="00F74A14" w:rsidRDefault="00F74A14">
            <w:pPr>
              <w:pStyle w:val="ProductList-TableBody"/>
              <w:jc w:val="center"/>
            </w:pPr>
          </w:p>
        </w:tc>
      </w:tr>
    </w:tbl>
    <w:p w14:paraId="33BB63FE" w14:textId="77777777" w:rsidR="00F74A14" w:rsidRDefault="003F529A">
      <w:pPr>
        <w:pStyle w:val="ProductList-Offering1SubSection"/>
        <w:outlineLvl w:val="3"/>
      </w:pPr>
      <w:bookmarkStart w:id="337" w:name="_Sec1150"/>
      <w:r>
        <w:t>2. Condições do Produto</w:t>
      </w:r>
      <w:bookmarkEnd w:id="337"/>
    </w:p>
    <w:tbl>
      <w:tblPr>
        <w:tblStyle w:val="PURTable"/>
        <w:tblW w:w="0" w:type="dxa"/>
        <w:tblLook w:val="04A0" w:firstRow="1" w:lastRow="0" w:firstColumn="1" w:lastColumn="0" w:noHBand="0" w:noVBand="1"/>
      </w:tblPr>
      <w:tblGrid>
        <w:gridCol w:w="3642"/>
        <w:gridCol w:w="3637"/>
        <w:gridCol w:w="3637"/>
      </w:tblGrid>
      <w:tr w:rsidR="00F74A14" w14:paraId="5E5E70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7C65D" w14:textId="77777777" w:rsidR="00F74A14" w:rsidRDefault="003F529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81B560"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180AAD" w14:textId="77777777" w:rsidR="00F74A14" w:rsidRDefault="003F529A">
            <w:pPr>
              <w:pStyle w:val="ProductList-TableBody"/>
            </w:pPr>
            <w:r>
              <w:rPr>
                <w:color w:val="404040"/>
              </w:rPr>
              <w:t>Qualificados para Vigência Estendida: N/D</w:t>
            </w:r>
          </w:p>
        </w:tc>
      </w:tr>
      <w:tr w:rsidR="00F74A14" w14:paraId="61617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96BA4" w14:textId="77777777" w:rsidR="00F74A14" w:rsidRDefault="003F529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35B41" w14:textId="77777777" w:rsidR="00F74A14" w:rsidRDefault="003F529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09CEF" w14:textId="77777777" w:rsidR="00F74A14" w:rsidRDefault="003F529A">
            <w:pPr>
              <w:pStyle w:val="ProductList-TableBody"/>
            </w:pPr>
            <w:r>
              <w:rPr>
                <w:color w:val="404040"/>
              </w:rPr>
              <w:t>Promoções: N/D</w:t>
            </w:r>
          </w:p>
        </w:tc>
      </w:tr>
      <w:tr w:rsidR="00F74A14" w14:paraId="6C22E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859D6" w14:textId="77777777" w:rsidR="00F74A14" w:rsidRDefault="003F529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B521E" w14:textId="77777777" w:rsidR="00F74A14" w:rsidRDefault="003F529A">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A079C" w14:textId="77777777" w:rsidR="00F74A14" w:rsidRDefault="003F529A">
            <w:pPr>
              <w:pStyle w:val="ProductList-TableBody"/>
            </w:pPr>
            <w:r>
              <w:rPr>
                <w:color w:val="404040"/>
              </w:rPr>
              <w:t>Qualificados para Redução (SCE): N/D</w:t>
            </w:r>
          </w:p>
        </w:tc>
      </w:tr>
      <w:tr w:rsidR="00F74A14" w14:paraId="40B2B7BD" w14:textId="77777777">
        <w:tc>
          <w:tcPr>
            <w:tcW w:w="4040" w:type="dxa"/>
            <w:tcBorders>
              <w:top w:val="single" w:sz="4" w:space="0" w:color="000000"/>
              <w:left w:val="single" w:sz="4" w:space="0" w:color="000000"/>
              <w:bottom w:val="single" w:sz="4" w:space="0" w:color="000000"/>
              <w:right w:val="single" w:sz="4" w:space="0" w:color="000000"/>
            </w:tcBorders>
          </w:tcPr>
          <w:p w14:paraId="12F09FDA" w14:textId="77777777" w:rsidR="00F74A14" w:rsidRDefault="003F529A">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127F7" w14:textId="77777777" w:rsidR="00F74A14" w:rsidRDefault="003F529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70A4B" w14:textId="77777777" w:rsidR="00F74A14" w:rsidRDefault="00F74A14">
            <w:pPr>
              <w:pStyle w:val="ProductList-TableBody"/>
            </w:pPr>
          </w:p>
        </w:tc>
      </w:tr>
    </w:tbl>
    <w:p w14:paraId="233F94FE"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140865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3AB1D"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21261F05" w14:textId="77777777" w:rsidR="00F74A14" w:rsidRDefault="00F74A14">
      <w:pPr>
        <w:pStyle w:val="ProductList-Body"/>
      </w:pPr>
    </w:p>
    <w:p w14:paraId="4E80C20E" w14:textId="77777777" w:rsidR="00F74A14" w:rsidRDefault="003F529A">
      <w:pPr>
        <w:pStyle w:val="ProductList-Offering2HeadingNoBorder"/>
        <w:outlineLvl w:val="2"/>
      </w:pPr>
      <w:bookmarkStart w:id="338" w:name="_Sec1287"/>
      <w:r>
        <w:t>Visual Studio com GitHub Enterprise</w:t>
      </w:r>
      <w:bookmarkEnd w:id="338"/>
      <w:r>
        <w:fldChar w:fldCharType="begin"/>
      </w:r>
      <w:r>
        <w:instrText xml:space="preserve"> TC "</w:instrText>
      </w:r>
      <w:bookmarkStart w:id="339" w:name="_Toc62635095"/>
      <w:r>
        <w:instrText>Visual Studio com GitHub Enterprise</w:instrText>
      </w:r>
      <w:bookmarkEnd w:id="339"/>
      <w:r>
        <w:instrText>" \l 3</w:instrText>
      </w:r>
      <w:r>
        <w:fldChar w:fldCharType="end"/>
      </w:r>
    </w:p>
    <w:p w14:paraId="3CA1789D" w14:textId="77777777" w:rsidR="00F74A14" w:rsidRDefault="003F529A">
      <w:pPr>
        <w:pStyle w:val="ProductList-Offering1SubSection"/>
        <w:outlineLvl w:val="3"/>
      </w:pPr>
      <w:bookmarkStart w:id="340" w:name="_Sec1288"/>
      <w:r>
        <w:t>1. Disponibilidade do Programa</w:t>
      </w:r>
      <w:bookmarkEnd w:id="340"/>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F74A14" w14:paraId="68E4E61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99CFD99" w14:textId="77777777" w:rsidR="00F74A14" w:rsidRDefault="003F529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36B992E6" w14:textId="77777777" w:rsidR="00F74A14" w:rsidRDefault="003F529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563DD" w14:textId="77777777" w:rsidR="00F74A14" w:rsidRDefault="003F52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14D4BF" w14:textId="77777777" w:rsidR="00F74A14" w:rsidRDefault="003F52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29DD1" w14:textId="77777777" w:rsidR="00F74A14" w:rsidRDefault="003F52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D537D" w14:textId="77777777" w:rsidR="00F74A14" w:rsidRDefault="003F52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D89FDA" w14:textId="77777777" w:rsidR="00F74A14" w:rsidRDefault="003F529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945F0" w14:textId="77777777" w:rsidR="00F74A14" w:rsidRDefault="003F529A">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CD691" w14:textId="77777777" w:rsidR="00F74A14" w:rsidRDefault="003F52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402C00" w14:textId="77777777" w:rsidR="00F74A14" w:rsidRDefault="003F529A">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74A14" w14:paraId="685D8546" w14:textId="77777777">
        <w:tc>
          <w:tcPr>
            <w:tcW w:w="4520" w:type="dxa"/>
            <w:tcBorders>
              <w:top w:val="none" w:sz="4" w:space="0" w:color="BFBFBF"/>
              <w:left w:val="none" w:sz="4" w:space="0" w:color="000000"/>
              <w:bottom w:val="dashed" w:sz="4" w:space="0" w:color="7F7F7F"/>
              <w:right w:val="none" w:sz="4" w:space="0" w:color="000000"/>
            </w:tcBorders>
          </w:tcPr>
          <w:p w14:paraId="305C2EB7" w14:textId="77777777" w:rsidR="00F74A14" w:rsidRDefault="003F529A">
            <w:pPr>
              <w:pStyle w:val="ProductList-TableBody"/>
            </w:pPr>
            <w:r>
              <w:t>Visual Studio Enterprise com GitHub Enterprise</w:t>
            </w:r>
            <w:r>
              <w:fldChar w:fldCharType="begin"/>
            </w:r>
            <w:r>
              <w:instrText xml:space="preserve"> XE "Visual Studio Enterprise com GitHub Enterprise"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5B78EFF4"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A5CCD"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6F34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087B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47BC3"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CA55C"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072C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FB9D3"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8875A" w14:textId="77777777" w:rsidR="00F74A14" w:rsidRDefault="00F74A14">
            <w:pPr>
              <w:pStyle w:val="ProductList-TableBody"/>
              <w:jc w:val="center"/>
            </w:pPr>
          </w:p>
        </w:tc>
      </w:tr>
      <w:tr w:rsidR="00F74A14" w14:paraId="1D384B7E" w14:textId="77777777">
        <w:tc>
          <w:tcPr>
            <w:tcW w:w="4520" w:type="dxa"/>
            <w:tcBorders>
              <w:top w:val="dashed" w:sz="4" w:space="0" w:color="7F7F7F"/>
              <w:left w:val="none" w:sz="4" w:space="0" w:color="000000"/>
              <w:bottom w:val="dashed" w:sz="4" w:space="0" w:color="7F7F7F"/>
              <w:right w:val="none" w:sz="4" w:space="0" w:color="000000"/>
            </w:tcBorders>
          </w:tcPr>
          <w:p w14:paraId="66CEB8C0" w14:textId="77777777" w:rsidR="00F74A14" w:rsidRDefault="003F529A">
            <w:pPr>
              <w:pStyle w:val="ProductList-TableBody"/>
            </w:pPr>
            <w:r>
              <w:t>Visual Studio Professional com GitHub Enterprise</w:t>
            </w:r>
            <w:r>
              <w:fldChar w:fldCharType="begin"/>
            </w:r>
            <w:r>
              <w:instrText xml:space="preserve"> XE "Visual Studio Professional com GitHub Enterprise" </w:instrText>
            </w:r>
            <w:r>
              <w:fldChar w:fldCharType="end"/>
            </w:r>
            <w:r>
              <w:t xml:space="preserve"> (SL de Usuário)</w:t>
            </w:r>
          </w:p>
        </w:tc>
        <w:tc>
          <w:tcPr>
            <w:tcW w:w="860" w:type="dxa"/>
            <w:tcBorders>
              <w:top w:val="dashed" w:sz="4" w:space="0" w:color="7F7F7F"/>
              <w:left w:val="none" w:sz="4" w:space="0" w:color="000000"/>
              <w:bottom w:val="dashed" w:sz="4" w:space="0" w:color="7F7F7F"/>
              <w:right w:val="single" w:sz="6" w:space="0" w:color="FFFFFF"/>
            </w:tcBorders>
          </w:tcPr>
          <w:p w14:paraId="2392944A"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F9BFF"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0598F"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8873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7E84C"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7A8F7"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9E126"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F4B57"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A2EF5" w14:textId="77777777" w:rsidR="00F74A14" w:rsidRDefault="00F74A14">
            <w:pPr>
              <w:pStyle w:val="ProductList-TableBody"/>
              <w:jc w:val="center"/>
            </w:pPr>
          </w:p>
        </w:tc>
      </w:tr>
      <w:tr w:rsidR="00F74A14" w14:paraId="37E92A63" w14:textId="77777777">
        <w:tc>
          <w:tcPr>
            <w:tcW w:w="4520" w:type="dxa"/>
            <w:tcBorders>
              <w:top w:val="dashed" w:sz="4" w:space="0" w:color="7F7F7F"/>
              <w:left w:val="none" w:sz="4" w:space="0" w:color="000000"/>
              <w:bottom w:val="dashed" w:sz="4" w:space="0" w:color="7F7F7F"/>
              <w:right w:val="none" w:sz="4" w:space="0" w:color="000000"/>
            </w:tcBorders>
          </w:tcPr>
          <w:p w14:paraId="13B4D620" w14:textId="77777777" w:rsidR="00F74A14" w:rsidRDefault="003F529A">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Usuário)</w:t>
            </w:r>
          </w:p>
        </w:tc>
        <w:tc>
          <w:tcPr>
            <w:tcW w:w="860" w:type="dxa"/>
            <w:tcBorders>
              <w:top w:val="dashed" w:sz="4" w:space="0" w:color="7F7F7F"/>
              <w:left w:val="none" w:sz="4" w:space="0" w:color="000000"/>
              <w:bottom w:val="dashed" w:sz="4" w:space="0" w:color="7F7F7F"/>
              <w:right w:val="single" w:sz="6" w:space="0" w:color="FFFFFF"/>
            </w:tcBorders>
          </w:tcPr>
          <w:p w14:paraId="1B8749B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2CA64"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B35EB"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05F2C"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FFCEA"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6865B"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D39E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2715C"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3C3BF" w14:textId="77777777" w:rsidR="00F74A14" w:rsidRDefault="00F74A14">
            <w:pPr>
              <w:pStyle w:val="ProductList-TableBody"/>
              <w:jc w:val="center"/>
            </w:pPr>
          </w:p>
        </w:tc>
      </w:tr>
      <w:tr w:rsidR="00F74A14" w14:paraId="4E741D6F" w14:textId="77777777">
        <w:tc>
          <w:tcPr>
            <w:tcW w:w="4520" w:type="dxa"/>
            <w:tcBorders>
              <w:top w:val="dashed" w:sz="4" w:space="0" w:color="7F7F7F"/>
              <w:left w:val="none" w:sz="4" w:space="0" w:color="000000"/>
              <w:bottom w:val="single" w:sz="4" w:space="0" w:color="FFFFFF"/>
              <w:right w:val="none" w:sz="4" w:space="0" w:color="000000"/>
            </w:tcBorders>
          </w:tcPr>
          <w:p w14:paraId="070BF40E" w14:textId="77777777" w:rsidR="00F74A14" w:rsidRDefault="003F529A">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Usuário)</w:t>
            </w:r>
          </w:p>
        </w:tc>
        <w:tc>
          <w:tcPr>
            <w:tcW w:w="860" w:type="dxa"/>
            <w:tcBorders>
              <w:top w:val="dashed" w:sz="4" w:space="0" w:color="7F7F7F"/>
              <w:left w:val="none" w:sz="4" w:space="0" w:color="000000"/>
              <w:bottom w:val="single" w:sz="4" w:space="0" w:color="FFFFFF"/>
              <w:right w:val="single" w:sz="6" w:space="0" w:color="FFFFFF"/>
            </w:tcBorders>
          </w:tcPr>
          <w:p w14:paraId="709E79A0"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CE657"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D4AC9"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AB6D1"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459CD"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DA33" w14:textId="77777777" w:rsidR="00F74A14" w:rsidRDefault="003F529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0B05E" w14:textId="77777777" w:rsidR="00F74A14" w:rsidRDefault="00F74A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AD7D3" w14:textId="77777777" w:rsidR="00F74A14" w:rsidRDefault="00F74A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66CAF" w14:textId="77777777" w:rsidR="00F74A14" w:rsidRDefault="00F74A14">
            <w:pPr>
              <w:pStyle w:val="ProductList-TableBody"/>
              <w:jc w:val="center"/>
            </w:pPr>
          </w:p>
        </w:tc>
      </w:tr>
    </w:tbl>
    <w:p w14:paraId="579A1D71" w14:textId="77777777" w:rsidR="00F74A14" w:rsidRDefault="003F529A">
      <w:pPr>
        <w:pStyle w:val="ProductList-Offering1SubSection"/>
        <w:outlineLvl w:val="3"/>
      </w:pPr>
      <w:bookmarkStart w:id="341" w:name="_Sec1289"/>
      <w:r>
        <w:t>2. Condições do Produto</w:t>
      </w:r>
      <w:bookmarkEnd w:id="341"/>
    </w:p>
    <w:tbl>
      <w:tblPr>
        <w:tblStyle w:val="PURTable"/>
        <w:tblW w:w="0" w:type="dxa"/>
        <w:tblLook w:val="04A0" w:firstRow="1" w:lastRow="0" w:firstColumn="1" w:lastColumn="0" w:noHBand="0" w:noVBand="1"/>
      </w:tblPr>
      <w:tblGrid>
        <w:gridCol w:w="3642"/>
        <w:gridCol w:w="3637"/>
        <w:gridCol w:w="3637"/>
      </w:tblGrid>
      <w:tr w:rsidR="00F74A14" w14:paraId="1F7B2D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85B08" w14:textId="77777777" w:rsidR="00F74A14" w:rsidRDefault="003F529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7919BA" w14:textId="77777777" w:rsidR="00F74A14" w:rsidRDefault="003F529A">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DCA38E" w14:textId="77777777" w:rsidR="00F74A14" w:rsidRDefault="003F529A">
            <w:pPr>
              <w:pStyle w:val="ProductList-TableBody"/>
            </w:pPr>
            <w:r>
              <w:rPr>
                <w:color w:val="404040"/>
              </w:rPr>
              <w:t>Qualificados para Vigência Estendida: N/D</w:t>
            </w:r>
          </w:p>
        </w:tc>
      </w:tr>
      <w:tr w:rsidR="00F74A14" w14:paraId="353CA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888DB" w14:textId="77777777" w:rsidR="00F74A14" w:rsidRDefault="003F529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717AC" w14:textId="77777777" w:rsidR="00F74A14" w:rsidRDefault="003F529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3DA5A" w14:textId="77777777" w:rsidR="00F74A14" w:rsidRDefault="003F529A">
            <w:pPr>
              <w:pStyle w:val="ProductList-TableBody"/>
            </w:pPr>
            <w:r>
              <w:rPr>
                <w:color w:val="404040"/>
              </w:rPr>
              <w:t>Promoções: N/D</w:t>
            </w:r>
          </w:p>
        </w:tc>
      </w:tr>
      <w:tr w:rsidR="00F74A14" w14:paraId="1E41F629" w14:textId="77777777">
        <w:tc>
          <w:tcPr>
            <w:tcW w:w="4040" w:type="dxa"/>
            <w:tcBorders>
              <w:top w:val="single" w:sz="4" w:space="0" w:color="000000"/>
              <w:left w:val="single" w:sz="4" w:space="0" w:color="000000"/>
              <w:bottom w:val="single" w:sz="4" w:space="0" w:color="000000"/>
              <w:right w:val="single" w:sz="4" w:space="0" w:color="000000"/>
            </w:tcBorders>
          </w:tcPr>
          <w:p w14:paraId="7348284C" w14:textId="77777777" w:rsidR="00F74A14" w:rsidRDefault="003F529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EE2BF" w14:textId="77777777" w:rsidR="00F74A14" w:rsidRDefault="003F529A">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D8C09" w14:textId="77777777" w:rsidR="00F74A14" w:rsidRDefault="003F529A">
            <w:pPr>
              <w:pStyle w:val="ProductList-TableBody"/>
            </w:pPr>
            <w:r>
              <w:rPr>
                <w:color w:val="404040"/>
              </w:rPr>
              <w:t>Qualificados para Redução (SCE): N/D</w:t>
            </w:r>
          </w:p>
        </w:tc>
      </w:tr>
      <w:tr w:rsidR="00F74A14" w14:paraId="5A9EC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D41E8" w14:textId="77777777" w:rsidR="00F74A14" w:rsidRDefault="003F529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65845" w14:textId="77777777" w:rsidR="00F74A14" w:rsidRDefault="003F529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513A1" w14:textId="77777777" w:rsidR="00F74A14" w:rsidRDefault="00F74A14">
            <w:pPr>
              <w:pStyle w:val="ProductList-TableBody"/>
            </w:pPr>
          </w:p>
        </w:tc>
      </w:tr>
    </w:tbl>
    <w:p w14:paraId="179F7A16" w14:textId="77777777" w:rsidR="00F74A14" w:rsidRDefault="00F74A14">
      <w:pPr>
        <w:pStyle w:val="ProductList-Body"/>
      </w:pPr>
    </w:p>
    <w:p w14:paraId="5C1B658C" w14:textId="77777777" w:rsidR="00F74A14" w:rsidRDefault="003F529A">
      <w:pPr>
        <w:pStyle w:val="ProductList-ClauseHeading"/>
        <w:outlineLvl w:val="4"/>
      </w:pPr>
      <w:r>
        <w:t>2.1 GitHub Enterprise</w:t>
      </w:r>
    </w:p>
    <w:p w14:paraId="2213979C" w14:textId="77777777" w:rsidR="00F74A14" w:rsidRDefault="003F529A">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e usar tanto o serviço on-line do GitHub Enterprise Cloud quanto o software local do GitHub Enterprise Server, conforme incluído no GitHub Enterprise, conforme estabelecido nos </w:t>
      </w:r>
      <w:hyperlink r:id="rId148">
        <w:r>
          <w:rPr>
            <w:color w:val="00467F"/>
            <w:u w:val="single"/>
          </w:rPr>
          <w:t>Termos de Serviços Online</w:t>
        </w:r>
      </w:hyperlink>
      <w:r>
        <w:t>.</w:t>
      </w:r>
    </w:p>
    <w:p w14:paraId="64ABF6CA" w14:textId="77777777" w:rsidR="00F74A14" w:rsidRDefault="00F74A14">
      <w:pPr>
        <w:pStyle w:val="ProductList-Body"/>
      </w:pPr>
    </w:p>
    <w:p w14:paraId="34278949" w14:textId="77777777" w:rsidR="00F74A14" w:rsidRDefault="003F529A">
      <w:pPr>
        <w:pStyle w:val="ProductList-ClauseHeading"/>
        <w:outlineLvl w:val="4"/>
      </w:pPr>
      <w:r>
        <w:t>2.2 Treinamento e Avaliação do GitHub Enterprise</w:t>
      </w:r>
    </w:p>
    <w:p w14:paraId="6BCA908E" w14:textId="77777777" w:rsidR="00F74A14" w:rsidRDefault="003F529A">
      <w:pPr>
        <w:pStyle w:val="ProductList-Body"/>
      </w:pPr>
      <w:r>
        <w:t>Não obstante quaisquer disposições em contrário no contrato de licenciamento por volume do Cliente, o acesso ao software GitHub Enterprise ou ao serviço online para fins de treinamento ou avaliação exige SLs de Usuário.</w:t>
      </w:r>
    </w:p>
    <w:p w14:paraId="55188C06" w14:textId="77777777" w:rsidR="00F74A14" w:rsidRDefault="00F74A14">
      <w:pPr>
        <w:pStyle w:val="ProductList-Body"/>
      </w:pPr>
    </w:p>
    <w:p w14:paraId="29C0A683" w14:textId="77777777" w:rsidR="00F74A14" w:rsidRDefault="003F529A">
      <w:pPr>
        <w:pStyle w:val="ProductList-ClauseHeading"/>
        <w:outlineLvl w:val="4"/>
      </w:pPr>
      <w:r>
        <w:t>2.3 Termos de Licença do Visual Studio</w:t>
      </w:r>
    </w:p>
    <w:p w14:paraId="5EC0AB62" w14:textId="77777777" w:rsidR="00F74A14" w:rsidRDefault="003F529A">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o Visual Studio Enterprise ou Visual Studio Professional, respectivamente, conforme estabelecido na Entrada do Produto do Visual Studio sujeita aos mesmos termos e condições.</w:t>
      </w:r>
    </w:p>
    <w:p w14:paraId="207BA67F" w14:textId="77777777" w:rsidR="00F74A14" w:rsidRDefault="00F74A14">
      <w:pPr>
        <w:pStyle w:val="ProductList-Body"/>
      </w:pPr>
    </w:p>
    <w:p w14:paraId="42AF0C16" w14:textId="77777777" w:rsidR="00F74A14" w:rsidRDefault="003F529A">
      <w:pPr>
        <w:pStyle w:val="ProductList-ClauseHeading"/>
        <w:outlineLvl w:val="4"/>
      </w:pPr>
      <w:r>
        <w:t>2.4 Licenças do GitHub Enterprise para Visual Studio</w:t>
      </w:r>
    </w:p>
    <w:p w14:paraId="506F7970" w14:textId="77777777" w:rsidR="00F74A14" w:rsidRDefault="003F529A">
      <w:pPr>
        <w:pStyle w:val="ProductList-Body"/>
      </w:pPr>
      <w:r>
        <w:t xml:space="preserve">O Cliente pode comprar Licenças do GitHub Enterprise para Visual Studio para qualquer um dos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Enterprise ou Professional com assinaturas ativas do Visual Studio.</w:t>
      </w:r>
    </w:p>
    <w:p w14:paraId="5F92A889" w14:textId="77777777" w:rsidR="00F74A14" w:rsidRDefault="00F74A14">
      <w:pPr>
        <w:pStyle w:val="ProductList-Body"/>
      </w:pPr>
    </w:p>
    <w:p w14:paraId="18586A5C" w14:textId="77777777" w:rsidR="00F74A14" w:rsidRDefault="003F529A">
      <w:pPr>
        <w:pStyle w:val="ProductList-ClauseHeading"/>
        <w:outlineLvl w:val="4"/>
      </w:pPr>
      <w:r>
        <w:t>2.5 Licenças Step-up</w:t>
      </w:r>
    </w:p>
    <w:p w14:paraId="12F5160E" w14:textId="77777777" w:rsidR="00F74A14" w:rsidRDefault="003F529A">
      <w:pPr>
        <w:pStyle w:val="ProductList-Body"/>
      </w:pPr>
      <w:r>
        <w:t xml:space="preserve">O Cliente está qualificado para comprar Licenças de Step-up do Visual Studio Enterprise com GitHub Enterprise conforme o </w:t>
      </w:r>
      <w:hyperlink w:anchor="_Sec576">
        <w:r>
          <w:rPr>
            <w:color w:val="00467F"/>
            <w:u w:val="single"/>
          </w:rPr>
          <w:t>Apêndice B - Software Assurance</w:t>
        </w:r>
      </w:hyperlink>
      <w:r>
        <w:t xml:space="preserve">, "Disponibilidade de Licenças Step-up" para qualquer um dos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Professional com GitHub Enterprise.</w:t>
      </w:r>
    </w:p>
    <w:p w14:paraId="5F5BC743" w14:textId="77777777" w:rsidR="00F74A14" w:rsidRDefault="00F74A14">
      <w:pPr>
        <w:pStyle w:val="ProductList-Body"/>
      </w:pPr>
    </w:p>
    <w:p w14:paraId="5EF84DAC" w14:textId="77777777" w:rsidR="00F74A14" w:rsidRDefault="003F529A">
      <w:pPr>
        <w:pStyle w:val="ProductList-ClauseHeading"/>
        <w:outlineLvl w:val="4"/>
      </w:pPr>
      <w:r>
        <w:t>2.6 Área de Trabalho Virtual do Windows</w:t>
      </w:r>
    </w:p>
    <w:p w14:paraId="76C8B4BE" w14:textId="77777777" w:rsidR="00F74A14" w:rsidRDefault="003F529A">
      <w:pPr>
        <w:pStyle w:val="ProductList-Body"/>
      </w:pPr>
      <w:r>
        <w:t xml:space="preserve">Consulte a seção Área de Trabalho Virtual do Windows da Entrada de Produtos dos </w:t>
      </w:r>
      <w:hyperlink w:anchor="_Sec625">
        <w:r>
          <w:rPr>
            <w:color w:val="00467F"/>
            <w:u w:val="single"/>
          </w:rPr>
          <w:t>Serviços do Microsoft Azure</w:t>
        </w:r>
      </w:hyperlink>
      <w:r>
        <w:t xml:space="preserve"> para os direitos de acessar máquinas virtuais da Área de Trabalho Virtual do Windows.</w:t>
      </w:r>
    </w:p>
    <w:p w14:paraId="0CCAE77F"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5A64BC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1F9A06"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659DC983" w14:textId="77777777" w:rsidR="00F74A14" w:rsidRDefault="00F74A14">
      <w:pPr>
        <w:pStyle w:val="ProductList-Body"/>
      </w:pPr>
    </w:p>
    <w:p w14:paraId="71488299" w14:textId="77777777" w:rsidR="00F74A14" w:rsidRDefault="00F74A14">
      <w:pPr>
        <w:sectPr w:rsidR="00F74A14">
          <w:headerReference w:type="default" r:id="rId149"/>
          <w:footerReference w:type="default" r:id="rId150"/>
          <w:type w:val="continuous"/>
          <w:pgSz w:w="12240" w:h="15840" w:code="1"/>
          <w:pgMar w:top="1170" w:right="720" w:bottom="720" w:left="720" w:header="432" w:footer="288" w:gutter="0"/>
          <w:cols w:space="360"/>
        </w:sectPr>
      </w:pPr>
    </w:p>
    <w:p w14:paraId="05C729E3" w14:textId="77777777" w:rsidR="00F74A14" w:rsidRDefault="003F529A">
      <w:pPr>
        <w:pStyle w:val="ProductList-SectionHeading"/>
        <w:pageBreakBefore/>
        <w:outlineLvl w:val="0"/>
      </w:pPr>
      <w:bookmarkStart w:id="342" w:name="_Sec549"/>
      <w:bookmarkEnd w:id="212"/>
      <w:r>
        <w:t>Glossário</w:t>
      </w:r>
      <w:r>
        <w:fldChar w:fldCharType="begin"/>
      </w:r>
      <w:r>
        <w:instrText xml:space="preserve"> TC "</w:instrText>
      </w:r>
      <w:bookmarkStart w:id="343" w:name="_Toc62635096"/>
      <w:r>
        <w:instrText>Glossário</w:instrText>
      </w:r>
      <w:bookmarkEnd w:id="343"/>
      <w:r>
        <w:instrText>" \l 1</w:instrText>
      </w:r>
      <w:r>
        <w:fldChar w:fldCharType="end"/>
      </w:r>
    </w:p>
    <w:p w14:paraId="449E9825" w14:textId="77777777" w:rsidR="00F74A14" w:rsidRDefault="003F529A">
      <w:pPr>
        <w:pStyle w:val="ProductList-Offering1Heading"/>
        <w:outlineLvl w:val="1"/>
      </w:pPr>
      <w:bookmarkStart w:id="344" w:name="_Sec550"/>
      <w:r>
        <w:t>Atributos</w:t>
      </w:r>
      <w:bookmarkEnd w:id="344"/>
      <w:r>
        <w:fldChar w:fldCharType="begin"/>
      </w:r>
      <w:r>
        <w:instrText xml:space="preserve"> TC "</w:instrText>
      </w:r>
      <w:bookmarkStart w:id="345" w:name="_Toc62635097"/>
      <w:r>
        <w:instrText>Atributos</w:instrText>
      </w:r>
      <w:bookmarkEnd w:id="345"/>
      <w:r>
        <w:instrText>" \l 2</w:instrText>
      </w:r>
      <w:r>
        <w:fldChar w:fldCharType="end"/>
      </w:r>
    </w:p>
    <w:p w14:paraId="133FA381" w14:textId="77777777" w:rsidR="00F74A14" w:rsidRDefault="003F529A">
      <w:pPr>
        <w:pStyle w:val="ProductList-BodySpaced"/>
      </w:pPr>
      <w:r>
        <w:t>Os atributos são identificados nas tabelas em cada Entrada do Produto e indicam os direitos ou as condições aplicáveis aos Produtos.</w:t>
      </w:r>
    </w:p>
    <w:p w14:paraId="0B703A19" w14:textId="77777777" w:rsidR="00F74A14" w:rsidRDefault="00F74A14">
      <w:pPr>
        <w:pStyle w:val="ProductList-BodySpaced"/>
      </w:pPr>
    </w:p>
    <w:p w14:paraId="6B718754" w14:textId="77777777" w:rsidR="00F74A14" w:rsidRDefault="003F529A">
      <w:pPr>
        <w:pStyle w:val="ProductList-BodySpaced"/>
      </w:pPr>
      <w:r>
        <w:rPr>
          <w:b/>
          <w:color w:val="00188F"/>
        </w:rPr>
        <w:t>Software Adicional</w:t>
      </w:r>
      <w:r>
        <w:t>: Software identificado nos Direitos de Uso para Produtos para Servidor para os quais o Cliente tem permissão para usar em qualquer dispositivo junto com seu uso do software para servidores.</w:t>
      </w:r>
    </w:p>
    <w:p w14:paraId="7D618ED5" w14:textId="77777777" w:rsidR="00F74A14" w:rsidRDefault="003F529A">
      <w:pPr>
        <w:pStyle w:val="ProductList-BodySpaced"/>
      </w:pPr>
      <w:r>
        <w:rPr>
          <w:b/>
          <w:color w:val="00188F"/>
        </w:rPr>
        <w:t>Complementos e de SA</w:t>
      </w:r>
      <w:r>
        <w:t xml:space="preserve">: Indica que o Produto está disponível como um Complemento e/ou de SA. Para obter informações, consulte o </w:t>
      </w:r>
      <w:hyperlink w:anchor="_Sec1237">
        <w:r>
          <w:rPr>
            <w:color w:val="00467F"/>
            <w:u w:val="single"/>
          </w:rPr>
          <w:t>Apêndice C – Complementos de Serviços Online e Outras Licenças de Transição</w:t>
        </w:r>
      </w:hyperlink>
      <w:r>
        <w:t>.</w:t>
      </w:r>
    </w:p>
    <w:p w14:paraId="22B1822F" w14:textId="77777777" w:rsidR="00F74A14" w:rsidRDefault="003F529A">
      <w:pPr>
        <w:pStyle w:val="ProductList-BodySpaced"/>
      </w:pPr>
      <w:r>
        <w:rPr>
          <w:b/>
          <w:color w:val="00188F"/>
        </w:rPr>
        <w:t>Requisitos de Acesso para Clientes</w:t>
      </w:r>
      <w:r>
        <w:t>: Indica se um Produto de Servidor requer ou não requer CALs para acesso por usuários e dispositivos.</w:t>
      </w:r>
    </w:p>
    <w:p w14:paraId="0EDC01D8" w14:textId="77777777" w:rsidR="00F74A14" w:rsidRDefault="003F529A">
      <w:pPr>
        <w:pStyle w:val="ProductList-BodySpaced"/>
      </w:pPr>
      <w:r>
        <w:rPr>
          <w:b/>
          <w:color w:val="00188F"/>
        </w:rPr>
        <w:t>Recuperação de Desastres</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14:paraId="293F7ADC" w14:textId="77777777" w:rsidR="00F74A14" w:rsidRDefault="003F529A">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14:paraId="03591707" w14:textId="77777777" w:rsidR="00F74A14" w:rsidRDefault="003F529A">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14:paraId="0BD51780" w14:textId="77777777" w:rsidR="00F74A14" w:rsidRDefault="003F529A">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08F34692" w14:textId="77777777" w:rsidR="00F74A14" w:rsidRDefault="003F529A">
      <w:pPr>
        <w:pStyle w:val="ProductList-BodySpaced"/>
      </w:pPr>
      <w:r>
        <w:rPr>
          <w:b/>
          <w:color w:val="00188F"/>
        </w:rPr>
        <w:t>Direitos de Failover</w:t>
      </w:r>
      <w:r>
        <w:t>: Um benefício de SA que permite ao Cliente executar Instâncias de failover passivas, conforme descrito na entrada do Produto.</w:t>
      </w:r>
    </w:p>
    <w:p w14:paraId="77E703EF" w14:textId="77777777" w:rsidR="00F74A14" w:rsidRDefault="003F529A">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14:paraId="748EF12A" w14:textId="77777777" w:rsidR="00F74A14" w:rsidRDefault="003F529A">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14:paraId="2AC6D683" w14:textId="77777777" w:rsidR="00F74A14" w:rsidRDefault="003F529A">
      <w:pPr>
        <w:pStyle w:val="ProductList-BodySpaced"/>
      </w:pPr>
      <w:r>
        <w:rPr>
          <w:b/>
          <w:color w:val="00188F"/>
        </w:rPr>
        <w:t>Termos de Licença</w:t>
      </w:r>
      <w:r>
        <w:t>: termos e condições que regem a implementação e o uso de um Produto.</w:t>
      </w:r>
    </w:p>
    <w:p w14:paraId="29203BFA" w14:textId="77777777" w:rsidR="00F74A14" w:rsidRDefault="003F529A">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14:paraId="54A9BE3C" w14:textId="77777777" w:rsidR="00F74A14" w:rsidRDefault="003F529A">
      <w:pPr>
        <w:pStyle w:val="ProductList-BodySpaced"/>
      </w:pPr>
      <w:r>
        <w:rPr>
          <w:b/>
          <w:color w:val="00188F"/>
        </w:rPr>
        <w:t>Pré-requisito</w:t>
      </w:r>
      <w:r>
        <w:t>: indica que determinadas condições adicionais sejam atendidas para a compra de Licenças do Produto.</w:t>
      </w:r>
    </w:p>
    <w:p w14:paraId="0EF3EA87" w14:textId="77777777" w:rsidR="00F74A14" w:rsidRDefault="003F529A">
      <w:pPr>
        <w:pStyle w:val="ProductList-BodySpaced"/>
      </w:pPr>
      <w:r>
        <w:rPr>
          <w:b/>
          <w:color w:val="00188F"/>
        </w:rPr>
        <w:t>Pré-requisito (SA)</w:t>
      </w:r>
      <w:r>
        <w:t>:indica que determinadas condições adicionais sejam atendidas para a compra de cobertura do SA do Produto.</w:t>
      </w:r>
    </w:p>
    <w:p w14:paraId="3E78F1A5" w14:textId="77777777" w:rsidR="00F74A14" w:rsidRDefault="003F529A">
      <w:pPr>
        <w:pStyle w:val="ProductList-BodySpaced"/>
      </w:pPr>
      <w:r>
        <w:rPr>
          <w:b/>
          <w:color w:val="00188F"/>
        </w:rPr>
        <w:t>Versão Anterior</w:t>
      </w:r>
      <w:r>
        <w:t>: Versões mais antigas do Produto e sua Data de Disponibilização.</w:t>
      </w:r>
    </w:p>
    <w:p w14:paraId="40DB0E0C" w14:textId="77777777" w:rsidR="00F74A14" w:rsidRDefault="003F529A">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14:paraId="2EB6CAA9" w14:textId="77777777" w:rsidR="00F74A14" w:rsidRDefault="003F529A">
      <w:pPr>
        <w:pStyle w:val="ProductList-BodySpaced"/>
      </w:pPr>
      <w:r>
        <w:rPr>
          <w:b/>
          <w:color w:val="00188F"/>
        </w:rPr>
        <w:t>Programa Online Subscription (OSP)</w:t>
      </w:r>
      <w:r>
        <w:t>: o produto está disponível em um programa Online Subscription.</w:t>
      </w:r>
    </w:p>
    <w:p w14:paraId="3589893E" w14:textId="77777777" w:rsidR="00F74A14" w:rsidRDefault="003F529A">
      <w:pPr>
        <w:pStyle w:val="ProductList-BodySpaced"/>
      </w:pPr>
      <w:r>
        <w:rPr>
          <w:b/>
          <w:color w:val="00188F"/>
        </w:rPr>
        <w:t>Pool de Produtos</w:t>
      </w:r>
      <w:r>
        <w:t>: indica o agrupamento de Produtos ao qual o Produto pertence para determinar os descontos no preço. Há três categorias de pool de Produtos: Aplicativo, Servidor e Sistema.</w:t>
      </w:r>
    </w:p>
    <w:p w14:paraId="7862CCD0" w14:textId="77777777" w:rsidR="00F74A14" w:rsidRDefault="003F529A">
      <w:pPr>
        <w:pStyle w:val="ProductList-BodySpaced"/>
      </w:pPr>
      <w:r>
        <w:rPr>
          <w:b/>
          <w:color w:val="00188F"/>
        </w:rPr>
        <w:t>Termos de Licença Específicos do Produto</w:t>
      </w:r>
      <w:r>
        <w:t>: indicam que os termos e as condições Específicos do Produto que regem a implantação e o uso do Produto estão incluídos a seguir na tabela Direitos de Uso.</w:t>
      </w:r>
    </w:p>
    <w:p w14:paraId="015837BC" w14:textId="77777777" w:rsidR="00F74A14" w:rsidRDefault="003F529A">
      <w:pPr>
        <w:pStyle w:val="ProductList-BodySpaced"/>
      </w:pPr>
      <w:r>
        <w:rPr>
          <w:b/>
          <w:color w:val="00188F"/>
        </w:rPr>
        <w:t>Promoções</w:t>
      </w:r>
      <w:r>
        <w:t xml:space="preserve">: indica que ofertas de tempo limitado são aplicáveis ao Produto conforme descrito no </w:t>
      </w:r>
      <w:hyperlink w:anchor="_Sec572">
        <w:r>
          <w:rPr>
            <w:color w:val="00467F"/>
            <w:u w:val="single"/>
          </w:rPr>
          <w:t>Apêndice F</w:t>
        </w:r>
      </w:hyperlink>
      <w:r>
        <w:t xml:space="preserve"> – Promoções.</w:t>
      </w:r>
    </w:p>
    <w:p w14:paraId="305ED7A0" w14:textId="77777777" w:rsidR="00F74A14" w:rsidRDefault="003F529A">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14:paraId="4182F509" w14:textId="77777777" w:rsidR="00F74A14" w:rsidRDefault="003F529A">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pagamento antecipado Anual Alocado.</w:t>
      </w:r>
    </w:p>
    <w:p w14:paraId="57FF2C6D" w14:textId="77777777" w:rsidR="00F74A14" w:rsidRDefault="003F529A">
      <w:pPr>
        <w:pStyle w:val="ProductList-BodySpaced"/>
      </w:pPr>
      <w:r>
        <w:rPr>
          <w:b/>
          <w:color w:val="00188F"/>
        </w:rPr>
        <w:t>Qualificados para Redução (SCE)</w:t>
      </w:r>
      <w:r>
        <w:t>: Produtos para os quais um cliente de Registro para Servidor e Nuvem pode relatar uma redução nas licenças de assinatura ou um pagamento antecipado Anual Alocado depois de 12 meses consecutivos.</w:t>
      </w:r>
    </w:p>
    <w:p w14:paraId="73584522" w14:textId="77777777" w:rsidR="00F74A14" w:rsidRDefault="003F529A">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"Dispositivo de Terceiros Qualificado é um dispositivo não controlado, direta ou indiretamente, pelo Cliente ou suas Afiliadas (por exemplo, um quiosque público de terceiros)." </w:instrText>
      </w:r>
      <w:r>
        <w:fldChar w:fldCharType="separate"/>
      </w:r>
      <w:r>
        <w:rPr>
          <w:color w:val="0563C1"/>
        </w:rPr>
        <w:t>Dispositivo Qualificado de Terceiros</w:t>
      </w:r>
      <w:r>
        <w:fldChar w:fldCharType="end"/>
      </w:r>
      <w:r>
        <w:t xml:space="preserve">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Qualificado de Terceiros a partir do qual seus usuários possam acessar e usar o software e quaisquer outros produtos empresariais exclusivamente de acordo com os Direitos de Roaming.</w:t>
      </w:r>
    </w:p>
    <w:p w14:paraId="1C612D01" w14:textId="77777777" w:rsidR="00F74A14" w:rsidRDefault="003F529A">
      <w:pPr>
        <w:pStyle w:val="ProductList-BodySpaced"/>
      </w:pPr>
      <w:r>
        <w:rPr>
          <w:b/>
          <w:color w:val="00188F"/>
        </w:rPr>
        <w:t>Direitos Equivalentes de SA</w:t>
      </w:r>
      <w:r>
        <w:t xml:space="preserve">: As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s de Software adquiridas segundo o Registro para Servidor e Nuvem ou Contrato de Produtos e Serviços da Microsoft fornecem os mesmos direitos e benefícios de SA durante o prazo da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14:paraId="57083862" w14:textId="77777777" w:rsidR="00F74A14" w:rsidRDefault="003F529A">
      <w:pPr>
        <w:pStyle w:val="ProductList-BodySpaced"/>
      </w:pPr>
      <w:r>
        <w:rPr>
          <w:b/>
          <w:color w:val="00188F"/>
        </w:rPr>
        <w:t>Auto-hospedagem</w:t>
      </w:r>
      <w:r>
        <w:t xml:space="preserve">: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14:paraId="7167EA34" w14:textId="77777777" w:rsidR="00F74A14" w:rsidRDefault="003F529A">
      <w:pPr>
        <w:pStyle w:val="ProductList-BodySpaced"/>
      </w:pPr>
      <w:r>
        <w:rPr>
          <w:b/>
          <w:color w:val="00188F"/>
        </w:rPr>
        <w:t>Pool de Benefícios de Software Assurance</w:t>
      </w:r>
      <w:r>
        <w:t xml:space="preserve">: indicam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14:paraId="3A90CE98" w14:textId="77777777" w:rsidR="00F74A14" w:rsidRDefault="003F529A">
      <w:pPr>
        <w:pStyle w:val="ProductList-BodySpaced"/>
      </w:pPr>
      <w:r>
        <w:rPr>
          <w:b/>
          <w:color w:val="00188F"/>
        </w:rPr>
        <w:t>Benefício de Uso do Aluno</w:t>
      </w:r>
      <w:r>
        <w:t xml:space="preserve">: A opção para Instituições que licenciam um Produto qualificado para a contagem para toda a Organização a fim de licenciar um Produto para ser usado por seus Alunos na proporção 1:15 ou 1:40 Alunos por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usuário dos funcionários ou do corpo docente) sem custo adicional. Os Produtos qualificados e os Produtos elegíveis para o uso por Alunos, bem como as proporções aplicáveis, são identificados no </w:t>
      </w:r>
      <w:hyperlink w:anchor="_Sec1230">
        <w:r>
          <w:rPr>
            <w:color w:val="00467F"/>
            <w:u w:val="single"/>
          </w:rPr>
          <w:t>Apêndice H – Benefícios de Uso por Alunos e Programas Acadêmicos</w:t>
        </w:r>
      </w:hyperlink>
      <w:r>
        <w:t xml:space="preserve">. Tais Licenças de Alunos não podem ser contadas em relação aos requisitos mínimos de pedido. Os Termos de Licença para os Produtos licenciados segundo o Benefício de Uso do Aluno regem o uso do Aluno. Os direitos de uso de Produtos de acordo com o Benefício de Uso do Aluno expiram quando o Aluno deixa de ser afiliado da Instituição. </w:t>
      </w:r>
    </w:p>
    <w:p w14:paraId="605260E1" w14:textId="77777777" w:rsidR="00F74A14" w:rsidRDefault="003F529A">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14:paraId="535B7267" w14:textId="77777777" w:rsidR="00F74A14" w:rsidRDefault="003F529A">
      <w:pPr>
        <w:pStyle w:val="ProductList-BodySpaced"/>
      </w:pPr>
      <w:r>
        <w:rPr>
          <w:b/>
          <w:color w:val="00188F"/>
        </w:rPr>
        <w:t>Qualificados para Adequação (“True-Up”)</w:t>
      </w:r>
      <w:r>
        <w:t>: Uma Licença de assinatura de Serviço Online que um cliente Enterprise ou Enterprise Subscription pode solicitar por meio do processo de pedido de adequação (“true-up”) ou anual em vez de mensal.</w:t>
      </w:r>
    </w:p>
    <w:p w14:paraId="7640AB03" w14:textId="77777777" w:rsidR="00F74A14" w:rsidRDefault="003F529A">
      <w:pPr>
        <w:pStyle w:val="ProductList-BodySpaced"/>
      </w:pPr>
      <w:r>
        <w:rPr>
          <w:b/>
          <w:color w:val="00188F"/>
        </w:rPr>
        <w:t>Desconto de Atualização (UTD)</w:t>
      </w:r>
      <w:r>
        <w:t xml:space="preserve">: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14:paraId="29ED8AE0" w14:textId="77777777" w:rsidR="00F74A14" w:rsidRDefault="00F74A14">
      <w:pPr>
        <w:pStyle w:val="ProductList-BodySpaced"/>
        <w:jc w:val="right"/>
      </w:pPr>
    </w:p>
    <w:tbl>
      <w:tblPr>
        <w:tblStyle w:val="PURTable"/>
        <w:tblW w:w="0" w:type="dxa"/>
        <w:tblLook w:val="04A0" w:firstRow="1" w:lastRow="0" w:firstColumn="1" w:lastColumn="0" w:noHBand="0" w:noVBand="1"/>
      </w:tblPr>
      <w:tblGrid>
        <w:gridCol w:w="10916"/>
      </w:tblGrid>
      <w:tr w:rsidR="00F74A14" w14:paraId="1E17D5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F585B9"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1369AAFF" w14:textId="77777777" w:rsidR="00F74A14" w:rsidRDefault="00F74A14">
      <w:pPr>
        <w:pStyle w:val="ProductList-BodySpaced"/>
      </w:pPr>
    </w:p>
    <w:p w14:paraId="57D1A166" w14:textId="77777777" w:rsidR="00F74A14" w:rsidRDefault="003F529A">
      <w:pPr>
        <w:pStyle w:val="ProductList-Offering1Heading"/>
        <w:outlineLvl w:val="1"/>
      </w:pPr>
      <w:bookmarkStart w:id="346" w:name="_Sec551"/>
      <w:r>
        <w:t>Valor das Células</w:t>
      </w:r>
      <w:bookmarkEnd w:id="346"/>
      <w:r>
        <w:fldChar w:fldCharType="begin"/>
      </w:r>
      <w:r>
        <w:instrText xml:space="preserve"> TC "</w:instrText>
      </w:r>
      <w:bookmarkStart w:id="347" w:name="_Toc62635098"/>
      <w:r>
        <w:instrText>Valor das Células</w:instrText>
      </w:r>
      <w:bookmarkEnd w:id="347"/>
      <w:r>
        <w:instrText>" \l 2</w:instrText>
      </w:r>
      <w:r>
        <w:fldChar w:fldCharType="end"/>
      </w:r>
    </w:p>
    <w:p w14:paraId="202998B4" w14:textId="77777777" w:rsidR="00F74A14" w:rsidRDefault="003F529A">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14:paraId="76D3F247" w14:textId="77777777" w:rsidR="00F74A14" w:rsidRDefault="00F74A14">
      <w:pPr>
        <w:pStyle w:val="ProductList-BodySpaced"/>
      </w:pPr>
    </w:p>
    <w:p w14:paraId="3C02732C" w14:textId="77777777" w:rsidR="00F74A14" w:rsidRDefault="003F529A">
      <w:pPr>
        <w:pStyle w:val="ProductList-BodySpaced"/>
      </w:pPr>
      <w:r>
        <w:rPr>
          <w:b/>
          <w:color w:val="00188F"/>
        </w:rPr>
        <w:t xml:space="preserve">A </w:t>
      </w:r>
      <w:r>
        <w:t xml:space="preserve">= </w:t>
      </w:r>
      <w:r>
        <w:rPr>
          <w:color w:val="00188F"/>
        </w:rPr>
        <w:t>Produto Adicional</w:t>
      </w:r>
      <w:r>
        <w:t>: O Produto é oferecido como um Produto Adicional.</w:t>
      </w:r>
    </w:p>
    <w:p w14:paraId="45092FAF" w14:textId="77777777" w:rsidR="00F74A14" w:rsidRDefault="003F529A">
      <w:pPr>
        <w:pStyle w:val="ProductList-BodySpaced"/>
      </w:pPr>
      <w:r>
        <w:rPr>
          <w:b/>
          <w:color w:val="00188F"/>
        </w:rPr>
        <w:t xml:space="preserve">AO </w:t>
      </w:r>
      <w:r>
        <w:t xml:space="preserve">= </w:t>
      </w:r>
      <w:r>
        <w:rPr>
          <w:color w:val="00188F"/>
        </w:rPr>
        <w:t>Produto Adicional Para Toda a Organização</w:t>
      </w:r>
      <w:r>
        <w:t>: O Produto é oferecido como um Produto Adicional e deve ser solicitado para toda a organização.</w:t>
      </w:r>
    </w:p>
    <w:p w14:paraId="0C77181B" w14:textId="77777777" w:rsidR="00F74A14" w:rsidRDefault="003F529A">
      <w:pPr>
        <w:pStyle w:val="ProductList-BodySpaced"/>
      </w:pPr>
      <w:r>
        <w:rPr>
          <w:b/>
        </w:rPr>
        <w:t xml:space="preserve">AF </w:t>
      </w:r>
      <w:r>
        <w:rPr>
          <w:color w:val="000000"/>
        </w:rPr>
        <w:t xml:space="preserve">= </w:t>
      </w:r>
      <w:r>
        <w:rPr>
          <w:color w:val="00188F"/>
        </w:rPr>
        <w:t>Corpo Docente do Produto Adicional:</w:t>
      </w:r>
      <w:r>
        <w:rPr>
          <w:color w:val="000000"/>
        </w:rPr>
        <w:t xml:space="preserve">: </w:t>
      </w:r>
      <w:r>
        <w:t xml:space="preserve">O Produto é oferecido como Produto Adicional para o programa School e deve ser licenciado para toda a Organização, que abrange todos os Membros do corpo docente e funcionários. </w:t>
      </w:r>
    </w:p>
    <w:p w14:paraId="4FE47AE1" w14:textId="77777777" w:rsidR="00F74A14" w:rsidRDefault="003F529A">
      <w:pPr>
        <w:pStyle w:val="ProductList-BodySpaced"/>
      </w:pPr>
      <w:r>
        <w:rPr>
          <w:b/>
        </w:rPr>
        <w:t xml:space="preserve">AP </w:t>
      </w:r>
      <w:r>
        <w:rPr>
          <w:color w:val="000000"/>
        </w:rPr>
        <w:t xml:space="preserve">= </w:t>
      </w:r>
      <w:r>
        <w:rPr>
          <w:color w:val="00188F"/>
        </w:rPr>
        <w:t>Produto Adicional do EES 2017</w:t>
      </w:r>
      <w:r>
        <w:rPr>
          <w:color w:val="000000"/>
        </w:rPr>
        <w:t xml:space="preserve">: </w:t>
      </w:r>
      <w:r>
        <w:t xml:space="preserve">O Produto é oferecido como Produto Adicional para Enrollment for Education Solutions (com uma data de publicação em outubro de 2017 ou após). </w:t>
      </w:r>
    </w:p>
    <w:p w14:paraId="0B4AF6FD" w14:textId="77777777" w:rsidR="00F74A14" w:rsidRDefault="003F529A">
      <w:pPr>
        <w:pStyle w:val="ProductList-BodySpaced"/>
      </w:pPr>
      <w:r>
        <w:rPr>
          <w:b/>
        </w:rPr>
        <w:t xml:space="preserve">AS </w:t>
      </w:r>
      <w:r>
        <w:rPr>
          <w:color w:val="000000"/>
        </w:rPr>
        <w:t xml:space="preserve">= </w:t>
      </w:r>
      <w:r>
        <w:rPr>
          <w:color w:val="00188F"/>
        </w:rPr>
        <w:t>School do Produto Adicional</w:t>
      </w:r>
      <w:r>
        <w:rPr>
          <w:color w:val="000000"/>
        </w:rPr>
        <w:t xml:space="preserve">: </w:t>
      </w:r>
      <w:r>
        <w:t xml:space="preserve">O Produto é oferecido como Produto Adicional somente para o programa School.  </w:t>
      </w:r>
    </w:p>
    <w:p w14:paraId="55F1F4F1" w14:textId="77777777" w:rsidR="00F74A14" w:rsidRDefault="003F529A">
      <w:pPr>
        <w:pStyle w:val="ProductList-BodySpaced"/>
      </w:pPr>
      <w:r>
        <w:rPr>
          <w:b/>
          <w:color w:val="00188F"/>
        </w:rPr>
        <w:t>E</w:t>
      </w:r>
      <w:r>
        <w:t xml:space="preserve"> = </w:t>
      </w:r>
      <w:r>
        <w:rPr>
          <w:color w:val="00188F"/>
        </w:rPr>
        <w:t>Produto Empresarial</w:t>
      </w:r>
      <w:r>
        <w:t>: O Produto é oferecido como um Produto Empresarial, mas não um desktop.</w:t>
      </w:r>
    </w:p>
    <w:p w14:paraId="3E4EA1C2" w14:textId="77777777" w:rsidR="00F74A14" w:rsidRDefault="003F529A">
      <w:pPr>
        <w:pStyle w:val="ProductList-BodySpaced"/>
      </w:pPr>
      <w:r>
        <w:rPr>
          <w:b/>
          <w:color w:val="00188F"/>
        </w:rPr>
        <w:t>ED</w:t>
      </w:r>
      <w:r>
        <w:t xml:space="preserve"> = </w:t>
      </w:r>
      <w:r>
        <w:rPr>
          <w:color w:val="00188F"/>
        </w:rPr>
        <w:t>Desktop Educacional</w:t>
      </w:r>
      <w:r>
        <w:t xml:space="preserve">: O Produto é oferecido como um produto da plataforma desktop educacional com Pacote de CALs Empresariais ou de CALs Principais de acordo com o Enrollment for Education Solutions (com uma data de publicação anterior a outubro de 2017) e Open Value Subscription – Education Solutions e deve ser licenciado para toda a Organização, abrangendo todo o Corpo Docente e Funcionários.   </w:t>
      </w:r>
    </w:p>
    <w:p w14:paraId="69A07201" w14:textId="77777777" w:rsidR="00F74A14" w:rsidRDefault="003F529A">
      <w:pPr>
        <w:pStyle w:val="ProductList-BodySpaced"/>
      </w:pPr>
      <w:r>
        <w:rPr>
          <w:b/>
          <w:color w:val="00188F"/>
        </w:rPr>
        <w:t>EO</w:t>
      </w:r>
      <w:r>
        <w:t xml:space="preserve"> = </w:t>
      </w:r>
      <w:r>
        <w:rPr>
          <w:color w:val="00188F"/>
        </w:rPr>
        <w:t>Serviço Online Corporativo</w:t>
      </w:r>
      <w:r>
        <w:t>: O Serviço Online é oferecido como um Serviço Online corporativo ou Serviço Online da plataforma e atende aos requisitos de Produto Empresarial. O EO para Pacote de CALs Empresariais ou de CALs Principais requer o CAL Suite Bridge.</w:t>
      </w:r>
    </w:p>
    <w:p w14:paraId="4B428B18" w14:textId="77777777" w:rsidR="00F74A14" w:rsidRDefault="003F529A">
      <w:pPr>
        <w:pStyle w:val="ProductList-BodySpaced"/>
      </w:pPr>
      <w:r>
        <w:rPr>
          <w:b/>
          <w:color w:val="00188F"/>
        </w:rPr>
        <w:t>EP</w:t>
      </w:r>
      <w:r>
        <w:rPr>
          <w:color w:val="000000"/>
        </w:rPr>
        <w:t xml:space="preserve"> = </w:t>
      </w:r>
      <w:r>
        <w:rPr>
          <w:color w:val="00188F"/>
        </w:rPr>
        <w:t>Produto da Plataforma Desktop para Educação</w:t>
      </w:r>
      <w:r>
        <w:t xml:space="preserve">: O Produto é oferecido como um Produto da Plataforma Desktop para Educação de acordo com o Enrollment for Education Solutions (com uma data de publicação de outubro de 2017 ou posterior) e deve ser licenciado para toda a Organização, abrangendo todos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 para todos os Alunos.</w:t>
      </w:r>
    </w:p>
    <w:p w14:paraId="52DF05CA" w14:textId="77777777" w:rsidR="00F74A14" w:rsidRDefault="003F529A">
      <w:pPr>
        <w:pStyle w:val="ProductList-BodySpaced"/>
      </w:pPr>
      <w:r>
        <w:rPr>
          <w:b/>
          <w:color w:val="00188F"/>
        </w:rPr>
        <w:t>OM</w:t>
      </w:r>
      <w:r>
        <w:t xml:space="preserve"> = </w:t>
      </w:r>
      <w:r>
        <w:rPr>
          <w:color w:val="00188F"/>
        </w:rPr>
        <w:t>Mínimo de Open License</w:t>
      </w:r>
      <w:r>
        <w:t>: Cada Licença conta unicamente como cinco Licenças para fins do pedido inicial mínimo na Open License e Open Value.</w:t>
      </w:r>
    </w:p>
    <w:p w14:paraId="50EDE9B4" w14:textId="77777777" w:rsidR="00F74A14" w:rsidRDefault="003F529A">
      <w:pPr>
        <w:pStyle w:val="ProductList-BodySpaced"/>
      </w:pPr>
      <w:r>
        <w:rPr>
          <w:b/>
          <w:color w:val="00188F"/>
        </w:rPr>
        <w:t>OW</w:t>
      </w:r>
      <w:r>
        <w:t xml:space="preserve"> = </w:t>
      </w:r>
      <w:r>
        <w:rPr>
          <w:color w:val="00188F"/>
        </w:rPr>
        <w:t>Para toda a Organização</w:t>
      </w:r>
      <w:r>
        <w:t>: Disponível de acordo com a opção para toda a Organização.</w:t>
      </w:r>
    </w:p>
    <w:p w14:paraId="522B77A1" w14:textId="77777777" w:rsidR="00F74A14" w:rsidRDefault="003F529A">
      <w:pPr>
        <w:pStyle w:val="ProductList-BodySpaced"/>
      </w:pPr>
      <w:r>
        <w:rPr>
          <w:b/>
          <w:color w:val="00188F"/>
        </w:rPr>
        <w:t>P</w:t>
      </w:r>
      <w:r>
        <w:t xml:space="preserve"> = </w:t>
      </w:r>
      <w:r>
        <w:rPr>
          <w:color w:val="00188F"/>
        </w:rPr>
        <w:t>Não para Toda a Organização em Open Value</w:t>
      </w:r>
      <w:r>
        <w:t>: O Produto é oferecido na base Não para Toda a Organização no Open Value.</w:t>
      </w:r>
    </w:p>
    <w:p w14:paraId="68994223" w14:textId="77777777" w:rsidR="00F74A14" w:rsidRDefault="003F529A">
      <w:pPr>
        <w:pStyle w:val="ProductList-BodySpaced"/>
      </w:pPr>
      <w:r>
        <w:rPr>
          <w:b/>
          <w:color w:val="00188F"/>
        </w:rPr>
        <w:t>S</w:t>
      </w:r>
      <w:r>
        <w:rPr>
          <w:color w:val="000000"/>
        </w:rPr>
        <w:t xml:space="preserve"> = </w:t>
      </w:r>
      <w:r>
        <w:rPr>
          <w:color w:val="00188F"/>
        </w:rPr>
        <w:t>Oferta Somente ao Aluno School</w:t>
      </w:r>
      <w:r>
        <w:t>: O Produto é oferecido como Oferta ao Aluno somente segundo o Programa School e deverá ser solicitado para a Contagem total de Alunos.</w:t>
      </w:r>
    </w:p>
    <w:p w14:paraId="5A8B3312" w14:textId="77777777" w:rsidR="00F74A14" w:rsidRDefault="003F529A">
      <w:pPr>
        <w:pStyle w:val="ProductList-BodySpaced"/>
      </w:pPr>
      <w:r>
        <w:rPr>
          <w:b/>
          <w:color w:val="00188F"/>
        </w:rPr>
        <w:t xml:space="preserve">SD </w:t>
      </w:r>
      <w:r>
        <w:t xml:space="preserve">= </w:t>
      </w:r>
      <w:r>
        <w:rPr>
          <w:color w:val="00188F"/>
        </w:rPr>
        <w:t>Produto da Plataforma Desktop Escolar</w:t>
      </w:r>
      <w:r>
        <w:t>: O Produto é oferecido como um produto da plataforma desktop escolar com o Pacote de CALs Empresariais ou Pacote de CALs Principais de acordo com o Programa School. Um SD é contado como três unidades.</w:t>
      </w:r>
    </w:p>
    <w:p w14:paraId="29332B22" w14:textId="77777777" w:rsidR="00F74A14" w:rsidRDefault="003F529A">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14:paraId="2B0A78EA" w14:textId="77777777" w:rsidR="00F74A14" w:rsidRDefault="003F529A">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14:paraId="4BCD8060" w14:textId="77777777" w:rsidR="00F74A14" w:rsidRDefault="003F529A">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(somente nos Estados Unidos). Para obter informações sobre a disponibilidade do Compromisso Adiantado, consulte a tabela Disponibilidade do Programa para cada componente do pacote.</w:t>
      </w:r>
    </w:p>
    <w:p w14:paraId="25C2B4C6" w14:textId="77777777" w:rsidR="00F74A14" w:rsidRDefault="00F74A14">
      <w:pPr>
        <w:pStyle w:val="ProductList-BodySpaced"/>
        <w:jc w:val="right"/>
      </w:pPr>
    </w:p>
    <w:tbl>
      <w:tblPr>
        <w:tblStyle w:val="PURTable"/>
        <w:tblW w:w="0" w:type="dxa"/>
        <w:tblLook w:val="04A0" w:firstRow="1" w:lastRow="0" w:firstColumn="1" w:lastColumn="0" w:noHBand="0" w:noVBand="1"/>
      </w:tblPr>
      <w:tblGrid>
        <w:gridCol w:w="10916"/>
      </w:tblGrid>
      <w:tr w:rsidR="00F74A14" w14:paraId="776EFB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9DD7DD"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77A5ADAE" w14:textId="77777777" w:rsidR="00F74A14" w:rsidRDefault="00F74A14">
      <w:pPr>
        <w:pStyle w:val="ProductList-BodySpaced"/>
      </w:pPr>
    </w:p>
    <w:p w14:paraId="2A04D423" w14:textId="77777777" w:rsidR="00F74A14" w:rsidRDefault="003F529A">
      <w:pPr>
        <w:pStyle w:val="ProductList-Offering1Heading"/>
        <w:outlineLvl w:val="1"/>
      </w:pPr>
      <w:bookmarkStart w:id="348" w:name="_Sec552"/>
      <w:r>
        <w:t>Títulos das Colunas</w:t>
      </w:r>
      <w:bookmarkEnd w:id="348"/>
      <w:r>
        <w:fldChar w:fldCharType="begin"/>
      </w:r>
      <w:r>
        <w:instrText xml:space="preserve"> TC "</w:instrText>
      </w:r>
      <w:bookmarkStart w:id="349" w:name="_Toc62635099"/>
      <w:r>
        <w:instrText>Títulos das Colunas</w:instrText>
      </w:r>
      <w:bookmarkEnd w:id="349"/>
      <w:r>
        <w:instrText>" \l 2</w:instrText>
      </w:r>
      <w:r>
        <w:fldChar w:fldCharType="end"/>
      </w:r>
    </w:p>
    <w:p w14:paraId="164B1A29" w14:textId="77777777" w:rsidR="00F74A14" w:rsidRDefault="003F529A">
      <w:pPr>
        <w:pStyle w:val="ProductList-BodySpaced"/>
      </w:pPr>
      <w:r>
        <w:t>Os Títulos da Coluna são exigidos na tabela de Disponibilidade do Programa para cada Entrada do Produto e organizam as informações de disponibilidade por programa, tipo de oferta, pontos e datas de disponibilidade.</w:t>
      </w:r>
    </w:p>
    <w:p w14:paraId="5A374965" w14:textId="77777777" w:rsidR="00F74A14" w:rsidRDefault="00F74A14">
      <w:pPr>
        <w:pStyle w:val="ProductList-BodySpaced"/>
      </w:pPr>
    </w:p>
    <w:p w14:paraId="160791DE" w14:textId="77777777" w:rsidR="00F74A14" w:rsidRDefault="003F529A">
      <w:pPr>
        <w:pStyle w:val="ProductList-BodySpaced"/>
      </w:pPr>
      <w:r>
        <w:rPr>
          <w:b/>
          <w:color w:val="00188F"/>
        </w:rPr>
        <w:t>CSP</w:t>
      </w:r>
      <w:r>
        <w:rPr>
          <w:color w:val="000000"/>
        </w:rPr>
        <w:t xml:space="preserve">= </w:t>
      </w:r>
      <w:r>
        <w:rPr>
          <w:color w:val="00188F"/>
        </w:rPr>
        <w:t xml:space="preserve">Provedor de Soluções de Nuvem. </w:t>
      </w:r>
      <w:r>
        <w:rPr>
          <w:color w:val="000000"/>
        </w:rPr>
        <w:t>Licenças de software perpétuas estão disponíveis somente para clientes comerciais no CSP.</w:t>
      </w:r>
    </w:p>
    <w:p w14:paraId="3B73B3E3" w14:textId="77777777" w:rsidR="00F74A14" w:rsidRDefault="003F529A">
      <w:pPr>
        <w:pStyle w:val="ProductList-BodySpaced"/>
      </w:pPr>
      <w:r>
        <w:rPr>
          <w:b/>
          <w:color w:val="00188F"/>
        </w:rPr>
        <w:t xml:space="preserve">DA </w:t>
      </w:r>
      <w:r>
        <w:t xml:space="preserve">= </w:t>
      </w:r>
      <w:r>
        <w:rPr>
          <w:color w:val="00188F"/>
        </w:rPr>
        <w:t>Data de Disponibilização</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14:paraId="60C8D4D1" w14:textId="77777777" w:rsidR="00F74A14" w:rsidRDefault="003F529A">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14:paraId="13994F76" w14:textId="77777777" w:rsidR="00F74A14" w:rsidRDefault="003F529A">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14:paraId="7B8A2D2B" w14:textId="77777777" w:rsidR="00F74A14" w:rsidRDefault="003F529A">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14:paraId="7EF3B983" w14:textId="77777777" w:rsidR="00F74A14" w:rsidRDefault="003F529A">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14:paraId="6720D032" w14:textId="77777777" w:rsidR="00F74A14" w:rsidRDefault="003F529A">
      <w:pPr>
        <w:pStyle w:val="ProductList-BodySpaced"/>
      </w:pPr>
      <w:r>
        <w:rPr>
          <w:b/>
          <w:color w:val="00188F"/>
        </w:rPr>
        <w:t>MPSA</w:t>
      </w:r>
      <w:r>
        <w:t xml:space="preserve"> = </w:t>
      </w:r>
      <w:r>
        <w:rPr>
          <w:color w:val="00188F"/>
        </w:rPr>
        <w:t>Contrato de Produtos e Serviços da Microsoft</w:t>
      </w:r>
      <w:r>
        <w:t>.</w:t>
      </w:r>
    </w:p>
    <w:p w14:paraId="70E006DF" w14:textId="77777777" w:rsidR="00F74A14" w:rsidRDefault="003F529A">
      <w:pPr>
        <w:pStyle w:val="ProductList-BodySpaced"/>
      </w:pPr>
      <w:r>
        <w:rPr>
          <w:b/>
          <w:color w:val="00188F"/>
        </w:rPr>
        <w:t>OL</w:t>
      </w:r>
      <w:r>
        <w:t xml:space="preserve"> = </w:t>
      </w:r>
      <w:r>
        <w:rPr>
          <w:color w:val="00188F"/>
        </w:rPr>
        <w:t>Open License</w:t>
      </w:r>
      <w:r>
        <w:t>: A Open License inclui Open License, Open License para Academic, Open License para Government e Open License para Charity, onde estiverem disponíveis.</w:t>
      </w:r>
    </w:p>
    <w:p w14:paraId="5D748AC0" w14:textId="77777777" w:rsidR="00F74A14" w:rsidRDefault="003F529A">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para Governo e Open Value Subscription para Governo.</w:t>
      </w:r>
    </w:p>
    <w:p w14:paraId="5AFBDDC3" w14:textId="77777777" w:rsidR="00F74A14" w:rsidRDefault="003F529A">
      <w:pPr>
        <w:pStyle w:val="ProductList-BodySpaced"/>
      </w:pPr>
      <w:r>
        <w:rPr>
          <w:b/>
          <w:color w:val="00188F"/>
        </w:rPr>
        <w:t xml:space="preserve">OVS-ES </w:t>
      </w:r>
      <w:r>
        <w:t xml:space="preserve">= </w:t>
      </w:r>
      <w:r>
        <w:rPr>
          <w:color w:val="00188F"/>
        </w:rPr>
        <w:t>Open Value Subscription – Education Solutions</w:t>
      </w:r>
      <w:r>
        <w:t>.</w:t>
      </w:r>
    </w:p>
    <w:p w14:paraId="0B775EE8" w14:textId="77777777" w:rsidR="00F74A14" w:rsidRDefault="003F529A">
      <w:pPr>
        <w:pStyle w:val="ProductList-BodySpaced"/>
      </w:pPr>
      <w:r>
        <w:rPr>
          <w:b/>
          <w:color w:val="00188F"/>
        </w:rPr>
        <w:t>Ponto</w:t>
      </w:r>
      <w:r>
        <w:t xml:space="preserve"> = O valor atribuído a um Produto usado para calcular a categoria de preço de volume aplicável ao contrato de licenciamento por volume do Cliente.</w:t>
      </w:r>
    </w:p>
    <w:p w14:paraId="7D808E51" w14:textId="77777777" w:rsidR="00F74A14" w:rsidRDefault="003F529A">
      <w:pPr>
        <w:pStyle w:val="ProductList-BodySpaced"/>
      </w:pPr>
      <w:r>
        <w:rPr>
          <w:b/>
          <w:color w:val="00188F"/>
        </w:rPr>
        <w:t>SA</w:t>
      </w:r>
      <w:r>
        <w:t xml:space="preserve"> = </w:t>
      </w:r>
      <w:r>
        <w:rPr>
          <w:color w:val="00188F"/>
        </w:rPr>
        <w:t>Software Assurance</w:t>
      </w:r>
      <w:r>
        <w:t>: Valor em pontos designado quando o SA é oferecido para o software indicado.</w:t>
      </w:r>
    </w:p>
    <w:p w14:paraId="47E0C7CA" w14:textId="77777777" w:rsidR="00F74A14" w:rsidRDefault="003F529A">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14:paraId="155D6EB8" w14:textId="77777777" w:rsidR="00F74A14" w:rsidRDefault="00F74A14">
      <w:pPr>
        <w:pStyle w:val="ProductList-BodySpaced"/>
        <w:jc w:val="right"/>
      </w:pPr>
    </w:p>
    <w:tbl>
      <w:tblPr>
        <w:tblStyle w:val="PURTable"/>
        <w:tblW w:w="0" w:type="dxa"/>
        <w:tblLook w:val="04A0" w:firstRow="1" w:lastRow="0" w:firstColumn="1" w:lastColumn="0" w:noHBand="0" w:noVBand="1"/>
      </w:tblPr>
      <w:tblGrid>
        <w:gridCol w:w="10916"/>
      </w:tblGrid>
      <w:tr w:rsidR="00F74A14" w14:paraId="49A0DA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6D569F"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3ADAA2E1" w14:textId="77777777" w:rsidR="00F74A14" w:rsidRDefault="00F74A14">
      <w:pPr>
        <w:pStyle w:val="ProductList-BodySpaced"/>
      </w:pPr>
    </w:p>
    <w:p w14:paraId="70A7705F" w14:textId="77777777" w:rsidR="00F74A14" w:rsidRDefault="003F529A">
      <w:pPr>
        <w:pStyle w:val="ProductList-Offering1Heading"/>
        <w:outlineLvl w:val="1"/>
      </w:pPr>
      <w:bookmarkStart w:id="350" w:name="_Sec553"/>
      <w:r>
        <w:t>Definições</w:t>
      </w:r>
      <w:bookmarkEnd w:id="350"/>
      <w:r>
        <w:fldChar w:fldCharType="begin"/>
      </w:r>
      <w:r>
        <w:instrText xml:space="preserve"> TC "</w:instrText>
      </w:r>
      <w:bookmarkStart w:id="351" w:name="_Toc62635100"/>
      <w:r>
        <w:instrText>Definições</w:instrText>
      </w:r>
      <w:bookmarkEnd w:id="351"/>
      <w:r>
        <w:instrText>" \l 2</w:instrText>
      </w:r>
      <w:r>
        <w:fldChar w:fldCharType="end"/>
      </w:r>
    </w:p>
    <w:p w14:paraId="628ED629" w14:textId="77777777" w:rsidR="00F74A14" w:rsidRDefault="003F529A">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Subscription – Education Solutions.</w:t>
      </w:r>
    </w:p>
    <w:p w14:paraId="1CBAC13B" w14:textId="77777777" w:rsidR="00F74A14" w:rsidRDefault="003F529A">
      <w:pPr>
        <w:pStyle w:val="ProductList-BodySpaced"/>
      </w:pPr>
      <w:r>
        <w:rPr>
          <w:b/>
          <w:color w:val="00188F"/>
        </w:rPr>
        <w:t xml:space="preserve">Complemento </w:t>
      </w:r>
      <w:r>
        <w:t xml:space="preserve">significa uma licença comprada além de (e associada a) uma Licença Qualificada adquirida anteriormente (ou conjunto de Licenças Qualificadas). Uma licença Complementar é atribuída a um único Usuário Qualificado (conforme definido no Registro do Cliente) ou ao mesmo Servidor ou dispositivo da Licença Qualificada. Para qualquer SL de Usuário Complementar que não apareça individualmente nos OST, serão aplicados os termos de licença aplicáveis à SL de Usuário completa para o mesmo serviço. </w:t>
      </w:r>
    </w:p>
    <w:p w14:paraId="4393C236" w14:textId="77777777" w:rsidR="00F74A14" w:rsidRDefault="003F529A">
      <w:pPr>
        <w:pStyle w:val="ProductList-BodySpaced"/>
      </w:pPr>
      <w:r>
        <w:rPr>
          <w:b/>
          <w:color w:val="00188F"/>
        </w:rPr>
        <w:t xml:space="preserve">CAL Adicional </w:t>
      </w:r>
      <w:r>
        <w:t xml:space="preserve">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14:paraId="168E59ED" w14:textId="77777777" w:rsidR="00F74A14" w:rsidRDefault="003F529A">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14:paraId="6E1C976F" w14:textId="77777777" w:rsidR="00F74A14" w:rsidRDefault="003F529A">
      <w:pPr>
        <w:pStyle w:val="ProductList-BodySpaced"/>
      </w:pPr>
      <w:r>
        <w:rPr>
          <w:b/>
          <w:color w:val="00188F"/>
        </w:rPr>
        <w:t>Terceirizado Autorizado</w:t>
      </w:r>
      <w:r>
        <w:t xml:space="preserve">significa qualquer provedor de serviços de terceiro que não seja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e não esteja usando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como um Provedor de Data Center como parte do serviço terceirizado.</w:t>
      </w:r>
    </w:p>
    <w:p w14:paraId="59EA8252" w14:textId="77777777" w:rsidR="00F74A14" w:rsidRDefault="003F529A">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14:paraId="14966D84" w14:textId="77777777" w:rsidR="00F74A14" w:rsidRDefault="003F529A">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14:paraId="69F41FBE" w14:textId="77777777" w:rsidR="00F74A14" w:rsidRDefault="003F529A">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14:paraId="55729E1B" w14:textId="77777777" w:rsidR="00F74A14" w:rsidRDefault="003F529A">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14:paraId="292842BC" w14:textId="77777777" w:rsidR="00F74A14" w:rsidRDefault="003F529A">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0894E05F" w14:textId="77777777" w:rsidR="00F74A14" w:rsidRDefault="003F529A">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52704738" w14:textId="77777777" w:rsidR="00F74A14" w:rsidRDefault="003F529A">
      <w:pPr>
        <w:pStyle w:val="ProductList-BodySpaced"/>
      </w:pPr>
      <w:r>
        <w:rPr>
          <w:b/>
          <w:color w:val="00188F"/>
        </w:rPr>
        <w:t xml:space="preserve">Dados do Cliente </w:t>
      </w:r>
      <w:r>
        <w:t>significa todos os dados, inclusive todos os arquivos de texto, som, vídeo ou imagens, e software fornecidos à Microsoft pelo Cliente ou em nome dele por meio do uso do Serviço Online. Os Dados do Cliente não incluem Dados de Serviços Profissionais.</w:t>
      </w:r>
    </w:p>
    <w:p w14:paraId="38691DB7" w14:textId="77777777" w:rsidR="00F74A14" w:rsidRDefault="003F529A">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33A5BE50" w14:textId="77777777" w:rsidR="00F74A14" w:rsidRDefault="003F529A">
      <w:pPr>
        <w:pStyle w:val="ProductList-BodySpaced"/>
      </w:pPr>
      <w:r>
        <w:rPr>
          <w:b/>
          <w:color w:val="00188F"/>
        </w:rPr>
        <w:t>Provedor de Data Center</w:t>
      </w:r>
      <w:r>
        <w:t xml:space="preserve"> significa uma entidade que fornece serviços de infraestrutura ou de software, direta ou indiretamente, para outro provedor de serviços. A Microsoft também pode atuar como um Provedor de Data Center por meio do Microsoft Azure.</w:t>
      </w:r>
    </w:p>
    <w:p w14:paraId="7882CBD1" w14:textId="77777777" w:rsidR="00F74A14" w:rsidRDefault="003F529A">
      <w:pPr>
        <w:pStyle w:val="ProductList-BodySpaced"/>
      </w:pPr>
      <w:r>
        <w:rPr>
          <w:b/>
          <w:color w:val="00188F"/>
        </w:rPr>
        <w:t>Usuário Qualificado para Educação</w:t>
      </w:r>
      <w:r>
        <w:t xml:space="preserve"> significa um funcionário ou prestador de serviços (exceto Alunos) que acesse ou use um Produto da Plataforma Desktop para Educação para o benefício da Instituição.</w:t>
      </w:r>
    </w:p>
    <w:p w14:paraId="4CD1F913" w14:textId="77777777" w:rsidR="00F74A14" w:rsidRDefault="003F529A">
      <w:pPr>
        <w:pStyle w:val="ProductList-BodySpaced"/>
      </w:pPr>
      <w:r>
        <w:rPr>
          <w:b/>
          <w:color w:val="00188F"/>
        </w:rPr>
        <w:t>Solução Unificada Incorporada</w:t>
      </w:r>
      <w:r>
        <w:t xml:space="preserve"> significa um aplicativo empresarial desenvolvido pelo Revendedor do Cliente, licenciado pelo Revendedor ao Cliente, que adiciona funções básicas e significativas a um Produto SL Incorporado.</w:t>
      </w:r>
    </w:p>
    <w:p w14:paraId="2E4D3A53" w14:textId="77777777" w:rsidR="00F74A14" w:rsidRDefault="003F529A">
      <w:pPr>
        <w:pStyle w:val="ProductList-BodySpaced"/>
      </w:pPr>
      <w:r>
        <w:rPr>
          <w:b/>
          <w:color w:val="00188F"/>
        </w:rPr>
        <w:t>External Connector License</w:t>
      </w:r>
      <w:r>
        <w:t xml:space="preserve"> significa uma Licença atribuída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63C3559F" w14:textId="77777777" w:rsidR="00F74A14" w:rsidRDefault="003F529A">
      <w:pPr>
        <w:pStyle w:val="ProductList-BodySpaced"/>
      </w:pPr>
      <w:r>
        <w:rPr>
          <w:b/>
          <w:color w:val="00188F"/>
        </w:rPr>
        <w:t>Usuários Externos</w:t>
      </w:r>
      <w:r>
        <w:t xml:space="preserve"> significa usuários que não são funcionários, prestadores de serviço no local ou representantes no local do Cliente ou de suas Afiliadas.</w:t>
      </w:r>
    </w:p>
    <w:p w14:paraId="57B89BF0" w14:textId="77777777" w:rsidR="00F74A14" w:rsidRDefault="003F529A">
      <w:pPr>
        <w:pStyle w:val="ProductList-BodySpaced"/>
      </w:pPr>
      <w:r>
        <w:rPr>
          <w:b/>
          <w:color w:val="00188F"/>
        </w:rPr>
        <w:t>OSE de Failover</w:t>
      </w:r>
      <w:r>
        <w:t xml:space="preserve"> significa um OSE (ou no contexto do Benefício Híbrido do Azure, uma Máquina Virtual do SQL Server) no qual Instâncias passivas do software para servidores estão em execução em antecipação de um evento de failover.</w:t>
      </w:r>
    </w:p>
    <w:p w14:paraId="60432498" w14:textId="77777777" w:rsidR="00F74A14" w:rsidRDefault="003F529A">
      <w:pPr>
        <w:pStyle w:val="ProductList-BodySpaced"/>
      </w:pPr>
      <w:r>
        <w:rPr>
          <w:b/>
          <w:color w:val="00188F"/>
        </w:rPr>
        <w:t xml:space="preserve">Nuvem da Comunidade do Governo (somente nos EUA) </w:t>
      </w:r>
      <w:r>
        <w:t xml:space="preserve">significa Serviços Online disponíveis exclusivamente para a Comunidade. Os Direitos de Uso para serviços de nuvem da comunidade do governo são equivalentes àqueles dos seus diversos locatários padrão, a menos que seja indicado de outra forma.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14:paraId="0ADFD654" w14:textId="77777777" w:rsidR="00F74A14" w:rsidRDefault="003F529A">
      <w:pPr>
        <w:pStyle w:val="ProductList-BodySpaced"/>
      </w:pPr>
      <w:r>
        <w:rPr>
          <w:b/>
          <w:color w:val="00188F"/>
        </w:rPr>
        <w:t>Graduado</w:t>
      </w:r>
      <w:r>
        <w:t xml:space="preserve"> significa um Aluno que (1) concluiu uma série ou um nível de uma escola ou uma instituição educacional na Organização que o qualifique para registro em uma faculdade ou universidade ou (2) recebeu um diploma ou um título acadêmico de uma faculdade ou universidade na Organização.</w:t>
      </w:r>
    </w:p>
    <w:p w14:paraId="482E18B3" w14:textId="77777777" w:rsidR="00F74A14" w:rsidRDefault="003F529A">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2B76701B" w14:textId="77777777" w:rsidR="00F74A14" w:rsidRDefault="003F529A">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79B796EB" w14:textId="77777777" w:rsidR="00F74A14" w:rsidRDefault="003F529A">
      <w:pPr>
        <w:pStyle w:val="ProductList-BodySpaced"/>
      </w:pPr>
      <w:r>
        <w:rPr>
          <w:b/>
          <w:color w:val="00188F"/>
        </w:rPr>
        <w:t xml:space="preserve">Instância </w:t>
      </w:r>
      <w:r>
        <w:t xml:space="preserve">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14:paraId="1325B0C8" w14:textId="77777777" w:rsidR="00F74A14" w:rsidRDefault="003F529A">
      <w:pPr>
        <w:pStyle w:val="ProductList-BodySpaced"/>
      </w:pPr>
      <w:r>
        <w:rPr>
          <w:b/>
          <w:color w:val="00188F"/>
        </w:rPr>
        <w:t>Trabalhador de Conhecimento</w:t>
      </w:r>
      <w:r>
        <w:t>significa qualquer funcionário (incluindo um funcionário Aluno), prestador de serviços ou voluntário de ou para a Instituição que usa um Produto ou Dispositivo Qualificado para o benefício da instituição ou no relacionamento do usuário com a Instituição. Essa definição não inclui usuários de qualquer Produto identificados nos Termos do Produto como excluídos da definição do Trabalhador do Conhecimento.</w:t>
      </w:r>
    </w:p>
    <w:p w14:paraId="27FBA26E" w14:textId="77777777" w:rsidR="00F74A14" w:rsidRDefault="003F529A">
      <w:pPr>
        <w:pStyle w:val="ProductList-BodySpaced"/>
      </w:pPr>
      <w:r>
        <w:rPr>
          <w:b/>
          <w:color w:val="00188F"/>
        </w:rPr>
        <w:t xml:space="preserve">Licença </w:t>
      </w:r>
      <w:r>
        <w:t>significa o direito de baixar, instalar, acessar e usar um Produto.</w:t>
      </w:r>
    </w:p>
    <w:p w14:paraId="7B930B28" w14:textId="77777777" w:rsidR="00F74A14" w:rsidRDefault="003F529A">
      <w:pPr>
        <w:pStyle w:val="ProductList-BodySpaced"/>
      </w:pPr>
      <w:r>
        <w:rPr>
          <w:b/>
          <w:color w:val="00188F"/>
        </w:rPr>
        <w:t>Dispositivo Licenciado</w:t>
      </w:r>
      <w:r>
        <w:t xml:space="preserve"> significa um único sistema de hardware físico,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Dispositivos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Para fins desta definição, uma partição de hardware ou um blade é considerado um dispositivo separado.</w:t>
      </w:r>
    </w:p>
    <w:p w14:paraId="531FFC62" w14:textId="77777777" w:rsidR="00F74A14" w:rsidRDefault="003F529A">
      <w:pPr>
        <w:pStyle w:val="ProductList-BodySpaced"/>
      </w:pPr>
      <w:r>
        <w:rPr>
          <w:b/>
          <w:color w:val="00188F"/>
        </w:rPr>
        <w:t xml:space="preserve">Mobilidade de Licenças por meio do Parceiro do Software Assurance </w:t>
      </w:r>
      <w:r>
        <w:t xml:space="preserve">significa uma entidade identificada no site </w:t>
      </w:r>
      <w:hyperlink r:id="rId151">
        <w:r>
          <w:rPr>
            <w:color w:val="00467F"/>
            <w:u w:val="single"/>
          </w:rPr>
          <w:t>https://www.microsoft.com/en-us/licensing/licensing-programs/software-assurance-license-mobility</w:t>
        </w:r>
      </w:hyperlink>
      <w:r>
        <w:t xml:space="preserve"> e autorizada pela Microsoft a hospedar o software dos clientes em servidores compartilhados. </w:t>
      </w:r>
    </w:p>
    <w:p w14:paraId="0D222960" w14:textId="77777777" w:rsidR="00F74A14" w:rsidRDefault="003F529A">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Para fins desta definição, uma partição de hardware ou um blade é considerado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separado.</w:t>
      </w:r>
    </w:p>
    <w:p w14:paraId="7299FF52" w14:textId="77777777" w:rsidR="00F74A14" w:rsidRDefault="003F529A">
      <w:pPr>
        <w:pStyle w:val="ProductList-BodySpaced"/>
      </w:pPr>
      <w:r>
        <w:rPr>
          <w:b/>
          <w:color w:val="00188F"/>
        </w:rPr>
        <w:t>Usuário Licenciado</w:t>
      </w:r>
      <w:r>
        <w:t xml:space="preserve"> significa a única pessoa a quem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w:t>
      </w:r>
    </w:p>
    <w:p w14:paraId="18E4D684" w14:textId="77777777" w:rsidR="00F74A14" w:rsidRDefault="003F529A">
      <w:pPr>
        <w:pStyle w:val="ProductList-BodySpaced"/>
      </w:pPr>
      <w:r>
        <w:rPr>
          <w:b/>
          <w:color w:val="00188F"/>
        </w:rPr>
        <w:t>Provedores Listados</w:t>
      </w:r>
      <w:r>
        <w:t xml:space="preserve"> incluem as entidades identificadas pela Microsoft em </w:t>
      </w:r>
      <w:hyperlink r:id="rId152">
        <w:r>
          <w:rPr>
            <w:color w:val="00467F"/>
            <w:u w:val="single"/>
          </w:rPr>
          <w:t>http://aka.ms/listedproviders</w:t>
        </w:r>
      </w:hyperlink>
      <w:r>
        <w:t xml:space="preserve">. A Microsoft poderá identificar outros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Provedores Listados</w:t>
      </w:r>
      <w:r>
        <w:fldChar w:fldCharType="end"/>
      </w:r>
      <w:r>
        <w:t xml:space="preserve"> em </w:t>
      </w:r>
      <w:hyperlink r:id="rId153">
        <w:r>
          <w:rPr>
            <w:color w:val="00467F"/>
            <w:u w:val="single"/>
          </w:rPr>
          <w:t>http://aka.ms/listedproviders</w:t>
        </w:r>
      </w:hyperlink>
      <w:r>
        <w:t xml:space="preserve"> periodicamente; no entanto, se o Cliente estiver usando um terceirizado no momento em que o status de seu </w:t>
      </w:r>
      <w:r>
        <w:fldChar w:fldCharType="begin"/>
      </w:r>
      <w:r>
        <w:instrText xml:space="preserve"> AutoTextList   \s NoStyle \t "Terceirizado Autorizado significa qualquer provedor de serviços de terceiro que não seja um Provedor Listado e não esteja usando um Provedor Listado como um Provedor de Data Center como parte do serviço terceirizado.  " </w:instrText>
      </w:r>
      <w:r>
        <w:fldChar w:fldCharType="separate"/>
      </w:r>
      <w:r>
        <w:rPr>
          <w:color w:val="0563C1"/>
        </w:rPr>
        <w:t>Terceirizado Autorizado</w:t>
      </w:r>
      <w:r>
        <w:fldChar w:fldCharType="end"/>
      </w:r>
      <w:r>
        <w:t xml:space="preserve"> for rescindido, ele poderá temporariamente continuar a usar a mesma entidade na capacidade de seu antigo </w:t>
      </w:r>
      <w:r>
        <w:fldChar w:fldCharType="begin"/>
      </w:r>
      <w:r>
        <w:instrText xml:space="preserve"> AutoTextList   \s NoStyle \t "Terceirizado Autorizado significa qualquer provedor de serviços de terceiro que não seja um Provedor Listado e não esteja usando um Provedor Listado como um Provedor de Data Center como parte do serviço terceirizado.  " </w:instrText>
      </w:r>
      <w:r>
        <w:fldChar w:fldCharType="separate"/>
      </w:r>
      <w:r>
        <w:rPr>
          <w:color w:val="0563C1"/>
        </w:rPr>
        <w:t>Terceirizado Autorizado</w:t>
      </w:r>
      <w:r>
        <w:fldChar w:fldCharType="end"/>
      </w:r>
      <w:r>
        <w:t xml:space="preserve"> por um ano a partir da data dessa alteração no status.</w:t>
      </w:r>
    </w:p>
    <w:p w14:paraId="1E0644D2" w14:textId="77777777" w:rsidR="00F74A14" w:rsidRDefault="003F529A">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14:paraId="718AEEF9" w14:textId="77777777" w:rsidR="00F74A14" w:rsidRDefault="003F529A">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14:paraId="79FEB99E" w14:textId="77777777" w:rsidR="00F74A14" w:rsidRDefault="003F529A">
      <w:pPr>
        <w:pStyle w:val="ProductList-BodySpaced"/>
      </w:pPr>
      <w:r>
        <w:rPr>
          <w:b/>
          <w:color w:val="00188F"/>
        </w:rPr>
        <w:t xml:space="preserve">Gerenciar um OSE </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3C23E9A5" w14:textId="77777777" w:rsidR="00F74A14" w:rsidRDefault="003F529A">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48C73389" w14:textId="77777777" w:rsidR="00F74A14" w:rsidRDefault="003F529A">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1D10EB62" w14:textId="77777777" w:rsidR="00F74A14" w:rsidRDefault="003F529A">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14:paraId="2D22D58F" w14:textId="77777777" w:rsidR="00F74A14" w:rsidRDefault="003F529A">
      <w:pPr>
        <w:pStyle w:val="ProductList-BodySpaced"/>
      </w:pPr>
      <w:r>
        <w:rPr>
          <w:b/>
          <w:color w:val="00188F"/>
        </w:rPr>
        <w:t xml:space="preserve">Processador Físico </w:t>
      </w:r>
      <w:r>
        <w:t>significa um processador em um sistema de hardware físico.</w:t>
      </w:r>
    </w:p>
    <w:p w14:paraId="2C67A950" w14:textId="77777777" w:rsidR="00F74A14" w:rsidRDefault="003F529A">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14:paraId="1FD73E27" w14:textId="77777777" w:rsidR="00F74A14" w:rsidRDefault="003F529A">
      <w:pPr>
        <w:pStyle w:val="ProductList-BodySpaced"/>
      </w:pPr>
      <w:r>
        <w:rPr>
          <w:b/>
          <w:color w:val="00188F"/>
        </w:rPr>
        <w:t>Carga de Trabalho Principal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qual Instâncias do servidor estão em execução na seção “Direitos de Uso” de uma entrada de produto ou, no contexto dos direitos de Benefício Híbrido do Azure, uma Máquina Virtual do SQL Server.</w:t>
      </w:r>
    </w:p>
    <w:p w14:paraId="1F781AB6" w14:textId="77777777" w:rsidR="00F74A14" w:rsidRDefault="003F529A">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14:paraId="5DA588F7" w14:textId="77777777" w:rsidR="00F74A14" w:rsidRDefault="003F529A">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14:paraId="32844532" w14:textId="77777777" w:rsidR="00F74A14" w:rsidRDefault="003F529A">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14:paraId="175F645C" w14:textId="77777777" w:rsidR="00F74A14" w:rsidRDefault="003F529A">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14:paraId="4199E50E" w14:textId="77777777" w:rsidR="00F74A14" w:rsidRDefault="003F529A">
      <w:pPr>
        <w:pStyle w:val="ProductList-BodySpaced"/>
      </w:pPr>
      <w:r>
        <w:rPr>
          <w:b/>
          <w:color w:val="00188F"/>
        </w:rPr>
        <w:t>Servidor</w:t>
      </w:r>
      <w:r>
        <w:t xml:space="preserve"> significa um sistema de hardware físico capaz de executar o software para servidor.</w:t>
      </w:r>
    </w:p>
    <w:p w14:paraId="47F51670" w14:textId="77777777" w:rsidR="00F74A14" w:rsidRDefault="003F529A">
      <w:pPr>
        <w:pStyle w:val="ProductList-BodySpaced"/>
      </w:pPr>
      <w:r>
        <w:rPr>
          <w:b/>
          <w:color w:val="00188F"/>
        </w:rPr>
        <w:t>Farm de Servidores</w:t>
      </w:r>
      <w:r>
        <w:t xml:space="preserve"> 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14:paraId="206AA40D" w14:textId="77777777" w:rsidR="00F74A14" w:rsidRDefault="003F529A">
      <w:pPr>
        <w:pStyle w:val="ProductList-BodySpaced"/>
      </w:pPr>
      <w:r>
        <w:rPr>
          <w:b/>
          <w:color w:val="00188F"/>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14:paraId="362446A3" w14:textId="77777777" w:rsidR="00F74A14" w:rsidRDefault="003F529A">
      <w:pPr>
        <w:pStyle w:val="ProductList-BodySpaced"/>
      </w:pPr>
      <w:r>
        <w:rPr>
          <w:b/>
          <w:color w:val="00188F"/>
        </w:rPr>
        <w:t>Estudante</w:t>
      </w:r>
      <w:r>
        <w:t xml:space="preserve"> significa qualquer pessoa registrada em qualquer instituição educacional que faça parte da Organização da Instituição, por meio período ou em período integral.</w:t>
      </w:r>
    </w:p>
    <w:p w14:paraId="28B6B2BC" w14:textId="77777777" w:rsidR="00F74A14" w:rsidRDefault="003F529A">
      <w:pPr>
        <w:pStyle w:val="ProductList-BodySpaced"/>
      </w:pPr>
      <w:r>
        <w:rPr>
          <w:b/>
          <w:color w:val="00188F"/>
        </w:rPr>
        <w:t>Dispositivo Qualificado de Estudante</w:t>
      </w:r>
      <w:r>
        <w:t xml:space="preserve"> significa o Dispositivo Qualificado pertencente, alugado ou controlado por um Estudante ou pertencente, arrendado ou controlado pela Organização e cedido para uso individual e dedicado a um Estudante. </w:t>
      </w:r>
    </w:p>
    <w:p w14:paraId="03F38FC5" w14:textId="77777777" w:rsidR="00F74A14" w:rsidRDefault="003F529A">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14:paraId="31DF3842" w14:textId="77777777" w:rsidR="00F74A14" w:rsidRDefault="003F529A">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14:paraId="5B7DFE96" w14:textId="77777777" w:rsidR="00F74A14" w:rsidRDefault="003F529A">
      <w:pPr>
        <w:pStyle w:val="ProductList-BodySpaced"/>
      </w:pPr>
      <w:r>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14:paraId="0B9CACB1" w14:textId="77777777" w:rsidR="00F74A14" w:rsidRDefault="003F529A">
      <w:pPr>
        <w:pStyle w:val="ProductList-BodySpaced"/>
      </w:pPr>
      <w:r>
        <w:t>O software nas Soluções de Internet é usado para executar:</w:t>
      </w:r>
    </w:p>
    <w:p w14:paraId="1499C0DE" w14:textId="77777777" w:rsidR="00F74A14" w:rsidRDefault="003F529A" w:rsidP="003F529A">
      <w:pPr>
        <w:pStyle w:val="ProductList-Bullet"/>
        <w:numPr>
          <w:ilvl w:val="0"/>
          <w:numId w:val="55"/>
        </w:numPr>
      </w:pPr>
      <w:r>
        <w:t>software de servidor Web (por exemplo, o Microsoft Internet Information Services) e gerenciamento de agentes de segurança (por exemplo, o agente System Center Operations Manager);</w:t>
      </w:r>
    </w:p>
    <w:p w14:paraId="6988D1D3" w14:textId="77777777" w:rsidR="00F74A14" w:rsidRDefault="003F529A" w:rsidP="003F529A">
      <w:pPr>
        <w:pStyle w:val="ProductList-Bullet"/>
        <w:numPr>
          <w:ilvl w:val="0"/>
          <w:numId w:val="55"/>
        </w:numPr>
      </w:pPr>
      <w:r>
        <w:t>software de mecanismo de banco de dados (por exemplo, Microsoft SQL Server) unicamente para oferecer o suporte a Soluções de Internet ou</w:t>
      </w:r>
    </w:p>
    <w:p w14:paraId="40E668F0" w14:textId="77777777" w:rsidR="00F74A14" w:rsidRDefault="003F529A" w:rsidP="003F529A">
      <w:pPr>
        <w:pStyle w:val="ProductList-Bullet"/>
        <w:numPr>
          <w:ilvl w:val="0"/>
          <w:numId w:val="55"/>
        </w:numPr>
      </w:pPr>
      <w:r>
        <w:t>serviço DNS (Domain Name System) para fornecer resolução de nomes da Internet aos endereços IP, desde que não seja a função exclusiva dessa instância do servidor.</w:t>
      </w:r>
    </w:p>
    <w:p w14:paraId="62549E7F" w14:textId="77777777" w:rsidR="00F74A14" w:rsidRDefault="003F529A">
      <w:pPr>
        <w:pStyle w:val="ProductList-BodySpaced"/>
      </w:pPr>
      <w:r>
        <w:rPr>
          <w:b/>
          <w:color w:val="00188F"/>
        </w:rPr>
        <w:t>Contêiner do Windows Server com isolamento do Hyper-V</w:t>
      </w:r>
      <w:r>
        <w:rPr>
          <w:color w:val="000000"/>
        </w:rPr>
        <w:t xml:space="preserve"> (anteriormente conhecido como </w:t>
      </w:r>
      <w:r>
        <w:t>Contêiner do Hyper-V</w:t>
      </w:r>
      <w:r>
        <w:fldChar w:fldCharType="begin"/>
      </w:r>
      <w:r>
        <w:instrText xml:space="preserve"> XE "Contêiner do Hyper-V" </w:instrText>
      </w:r>
      <w:r>
        <w:fldChar w:fldCharType="end"/>
      </w:r>
      <w:r>
        <w:t xml:space="preserve">) é uma tecnologia de contêiner do Windows Server que usa um ambiente virtual de sistema operacional para hospedar um ou mais Contêineres do Windows Server. Cada instância de isolamento do Hyper-V usada para hospedar um ou mais Contêineres do Windows Server é considerada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635149C6" w14:textId="77777777" w:rsidR="00F74A14" w:rsidRDefault="003F529A">
      <w:pPr>
        <w:pStyle w:val="ProductList-BodySpaced"/>
      </w:pPr>
      <w:r>
        <w:rPr>
          <w:b/>
          <w:color w:val="00188F"/>
        </w:rPr>
        <w:t xml:space="preserve">Contêiner do Windows Server sem isolamento do Hyper-V </w:t>
      </w:r>
      <w:r>
        <w:t>(anteriormente conhecido como Contêiner do Windows Server</w:t>
      </w:r>
      <w:r>
        <w:fldChar w:fldCharType="begin"/>
      </w:r>
      <w:r>
        <w:instrText xml:space="preserve"> XE "Contêiner do Windows Server" </w:instrText>
      </w:r>
      <w:r>
        <w:fldChar w:fldCharType="end"/>
      </w:r>
      <w:r>
        <w:t>) é um recurso do software Windows Server.</w:t>
      </w:r>
    </w:p>
    <w:p w14:paraId="40881063" w14:textId="77777777" w:rsidR="00F74A14" w:rsidRDefault="003F529A">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14:paraId="3EE98F8A" w14:textId="77777777" w:rsidR="00F74A14" w:rsidRDefault="00F74A14">
      <w:pPr>
        <w:pStyle w:val="ProductList-BodySpaced"/>
        <w:jc w:val="right"/>
      </w:pPr>
    </w:p>
    <w:tbl>
      <w:tblPr>
        <w:tblStyle w:val="PURTable"/>
        <w:tblW w:w="0" w:type="dxa"/>
        <w:tblLook w:val="04A0" w:firstRow="1" w:lastRow="0" w:firstColumn="1" w:lastColumn="0" w:noHBand="0" w:noVBand="1"/>
      </w:tblPr>
      <w:tblGrid>
        <w:gridCol w:w="10916"/>
      </w:tblGrid>
      <w:tr w:rsidR="00F74A14" w14:paraId="74F9D8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34785A"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2FF97535" w14:textId="77777777" w:rsidR="00F74A14" w:rsidRDefault="00F74A14">
      <w:pPr>
        <w:pStyle w:val="ProductList-BodySpaced"/>
      </w:pPr>
    </w:p>
    <w:p w14:paraId="10123385" w14:textId="77777777" w:rsidR="00F74A14" w:rsidRDefault="00F74A14">
      <w:pPr>
        <w:sectPr w:rsidR="00F74A14">
          <w:headerReference w:type="default" r:id="rId154"/>
          <w:footerReference w:type="default" r:id="rId155"/>
          <w:type w:val="continuous"/>
          <w:pgSz w:w="12240" w:h="15840" w:code="1"/>
          <w:pgMar w:top="1170" w:right="720" w:bottom="720" w:left="720" w:header="432" w:footer="288" w:gutter="0"/>
          <w:cols w:space="360"/>
        </w:sectPr>
      </w:pPr>
    </w:p>
    <w:p w14:paraId="254F30D0" w14:textId="77777777" w:rsidR="00F74A14" w:rsidRDefault="003F529A">
      <w:pPr>
        <w:pStyle w:val="ProductList-SectionHeading"/>
        <w:pageBreakBefore/>
        <w:outlineLvl w:val="0"/>
      </w:pPr>
      <w:bookmarkStart w:id="352" w:name="_Sec591"/>
      <w:bookmarkEnd w:id="342"/>
      <w:r>
        <w:t>Apêndice A – Licenças Equivalentes à CAL/ML</w:t>
      </w:r>
      <w:r>
        <w:fldChar w:fldCharType="begin"/>
      </w:r>
      <w:r>
        <w:instrText xml:space="preserve"> TC "</w:instrText>
      </w:r>
      <w:bookmarkStart w:id="353" w:name="_Toc62635101"/>
      <w:r>
        <w:instrText>Apêndice A – Licenças Equivalentes à CAL/ML</w:instrText>
      </w:r>
      <w:bookmarkEnd w:id="353"/>
      <w:r>
        <w:instrText>" \l 1</w:instrText>
      </w:r>
      <w:r>
        <w:fldChar w:fldCharType="end"/>
      </w:r>
    </w:p>
    <w:p w14:paraId="6A105794" w14:textId="77777777" w:rsidR="00F74A14" w:rsidRDefault="003F529A">
      <w:pPr>
        <w:pStyle w:val="ProductList-Body"/>
      </w:pPr>
      <w:r>
        <w:t xml:space="preserve">Os direitos de acessar o software para servidores executado nos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nos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w:t>
      </w:r>
    </w:p>
    <w:p w14:paraId="0FFCB591" w14:textId="77777777" w:rsidR="00F74A14" w:rsidRDefault="00F74A14">
      <w:pPr>
        <w:pStyle w:val="ProductList-Body"/>
      </w:pPr>
    </w:p>
    <w:tbl>
      <w:tblPr>
        <w:tblStyle w:val="PURTable"/>
        <w:tblW w:w="0" w:type="dxa"/>
        <w:tblLook w:val="04A0" w:firstRow="1" w:lastRow="0" w:firstColumn="1" w:lastColumn="0" w:noHBand="0" w:noVBand="1"/>
      </w:tblPr>
      <w:tblGrid>
        <w:gridCol w:w="1102"/>
        <w:gridCol w:w="433"/>
        <w:gridCol w:w="516"/>
        <w:gridCol w:w="515"/>
        <w:gridCol w:w="549"/>
        <w:gridCol w:w="523"/>
        <w:gridCol w:w="530"/>
        <w:gridCol w:w="537"/>
        <w:gridCol w:w="523"/>
        <w:gridCol w:w="549"/>
        <w:gridCol w:w="523"/>
        <w:gridCol w:w="530"/>
        <w:gridCol w:w="537"/>
        <w:gridCol w:w="523"/>
        <w:gridCol w:w="413"/>
        <w:gridCol w:w="358"/>
        <w:gridCol w:w="661"/>
        <w:gridCol w:w="285"/>
        <w:gridCol w:w="285"/>
        <w:gridCol w:w="478"/>
        <w:gridCol w:w="273"/>
        <w:gridCol w:w="273"/>
      </w:tblGrid>
      <w:tr w:rsidR="00F74A14" w14:paraId="169E7092"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CCE2542" w14:textId="77777777" w:rsidR="00F74A14" w:rsidRDefault="00F74A14">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B784DE9" w14:textId="77777777" w:rsidR="00F74A14" w:rsidRDefault="003F529A">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151C415" w14:textId="77777777" w:rsidR="00F74A14" w:rsidRDefault="003F529A">
            <w:pPr>
              <w:pStyle w:val="ProductList-TableBody"/>
              <w:jc w:val="center"/>
            </w:pPr>
            <w:r>
              <w:rPr>
                <w:color w:val="FFFFFF"/>
              </w:rPr>
              <w:t>CAL Principal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8DC0457" w14:textId="77777777" w:rsidR="00F74A14" w:rsidRDefault="003F529A">
            <w:pPr>
              <w:pStyle w:val="ProductList-TableBody"/>
              <w:jc w:val="center"/>
            </w:pPr>
            <w:r>
              <w:rPr>
                <w:color w:val="FFFFFF"/>
              </w:rPr>
              <w:t>CAL Empresarial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B9F459C" w14:textId="77777777" w:rsidR="00F74A14" w:rsidRDefault="003F529A">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83E60DE" w14:textId="77777777" w:rsidR="00F74A14" w:rsidRDefault="003F529A">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C16ED67" w14:textId="77777777" w:rsidR="00F74A14" w:rsidRDefault="003F529A">
            <w:pPr>
              <w:pStyle w:val="ProductList-TableBody"/>
              <w:jc w:val="center"/>
            </w:pPr>
            <w:r>
              <w:rPr>
                <w:color w:val="FFFFFF"/>
              </w:rPr>
              <w:t>Microsoft 365</w:t>
            </w:r>
          </w:p>
        </w:tc>
      </w:tr>
      <w:tr w:rsidR="00F74A14" w14:paraId="06E357AB" w14:textId="77777777">
        <w:tc>
          <w:tcPr>
            <w:tcW w:w="360" w:type="dxa"/>
            <w:tcBorders>
              <w:top w:val="none" w:sz="4" w:space="0" w:color="BFBFBF"/>
              <w:left w:val="none" w:sz="24" w:space="0" w:color="808080"/>
              <w:bottom w:val="single" w:sz="4" w:space="0" w:color="FFFFFF"/>
              <w:right w:val="single" w:sz="6" w:space="0" w:color="FFFFFF"/>
            </w:tcBorders>
          </w:tcPr>
          <w:p w14:paraId="57515719" w14:textId="77777777" w:rsidR="00F74A14" w:rsidRDefault="003F529A">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872D8D" w14:textId="77777777" w:rsidR="00F74A14" w:rsidRDefault="003F529A">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EB6166" w14:textId="77777777" w:rsidR="00F74A14" w:rsidRDefault="003F529A">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046476" w14:textId="77777777" w:rsidR="00F74A14" w:rsidRDefault="003F529A">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8EFDFA" w14:textId="77777777" w:rsidR="00F74A14" w:rsidRDefault="003F529A">
            <w:pPr>
              <w:pStyle w:val="ProductList-TableBody"/>
              <w:jc w:val="center"/>
            </w:pPr>
            <w:r>
              <w:rPr>
                <w:color w:val="FFFFFF"/>
              </w:rPr>
              <w:t>Pacote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B22402" w14:textId="77777777" w:rsidR="00F74A14" w:rsidRDefault="003F529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1C1F71" w14:textId="77777777" w:rsidR="00F74A14" w:rsidRDefault="003F529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EF0D2A" w14:textId="77777777" w:rsidR="00F74A14" w:rsidRDefault="003F529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D8D94D" w14:textId="77777777" w:rsidR="00F74A14" w:rsidRDefault="003F529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153F09" w14:textId="77777777" w:rsidR="00F74A14" w:rsidRDefault="003F529A">
            <w:pPr>
              <w:pStyle w:val="ProductList-TableBody"/>
              <w:jc w:val="center"/>
            </w:pPr>
            <w:r>
              <w:rPr>
                <w:color w:val="FFFFFF"/>
              </w:rPr>
              <w:t>Pacote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1FEA80" w14:textId="77777777" w:rsidR="00F74A14" w:rsidRDefault="003F529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740D1D" w14:textId="77777777" w:rsidR="00F74A14" w:rsidRDefault="003F529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27D87E" w14:textId="77777777" w:rsidR="00F74A14" w:rsidRDefault="003F529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A93424" w14:textId="77777777" w:rsidR="00F74A14" w:rsidRDefault="003F529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41FECD" w14:textId="77777777" w:rsidR="00F74A14" w:rsidRDefault="003F529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D8E161" w14:textId="77777777" w:rsidR="00F74A14" w:rsidRDefault="003F529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4B1717" w14:textId="77777777" w:rsidR="00F74A14" w:rsidRDefault="003F529A">
            <w:pPr>
              <w:pStyle w:val="ProductList-TableBody"/>
              <w:jc w:val="center"/>
            </w:pPr>
            <w:r>
              <w:rPr>
                <w:color w:val="FFFFFF"/>
              </w:rPr>
              <w:t>A3 com CAL principal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0C18075" w14:textId="77777777" w:rsidR="00F74A14" w:rsidRDefault="003F529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69DDB3" w14:textId="77777777" w:rsidR="00F74A14" w:rsidRDefault="003F529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6AE3AA" w14:textId="77777777" w:rsidR="00F74A14" w:rsidRDefault="003F529A">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AC96BF" w14:textId="77777777" w:rsidR="00F74A14" w:rsidRDefault="003F529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1FFAC0" w14:textId="77777777" w:rsidR="00F74A14" w:rsidRDefault="003F529A">
            <w:pPr>
              <w:pStyle w:val="ProductList-TableBody"/>
              <w:jc w:val="center"/>
            </w:pPr>
            <w:r>
              <w:rPr>
                <w:color w:val="FFFFFF"/>
              </w:rPr>
              <w:t>E5</w:t>
            </w:r>
          </w:p>
        </w:tc>
      </w:tr>
      <w:tr w:rsidR="00F74A14" w14:paraId="3F8F80C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AA6EC46" w14:textId="77777777" w:rsidR="00F74A14" w:rsidRDefault="003F529A">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0C31943"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AD0564"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B4B64D"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C2942B"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BB1A8D"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F6607A"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DFE637" w14:textId="77777777" w:rsidR="00F74A14" w:rsidRDefault="00F74A14">
            <w:pPr>
              <w:pStyle w:val="ProductList-TableBody"/>
            </w:pPr>
          </w:p>
        </w:tc>
      </w:tr>
      <w:tr w:rsidR="00F74A14" w14:paraId="58EB36E8" w14:textId="77777777">
        <w:tc>
          <w:tcPr>
            <w:tcW w:w="360" w:type="dxa"/>
            <w:tcBorders>
              <w:top w:val="dashed" w:sz="4" w:space="0" w:color="BFBFBF"/>
              <w:left w:val="none" w:sz="24" w:space="0" w:color="808080"/>
              <w:bottom w:val="dashed" w:sz="4" w:space="0" w:color="BFBFBF"/>
              <w:right w:val="single" w:sz="6" w:space="0" w:color="FFFFFF"/>
            </w:tcBorders>
          </w:tcPr>
          <w:p w14:paraId="7F4D3AD8" w14:textId="77777777" w:rsidR="00F74A14" w:rsidRDefault="001D37DC">
            <w:pPr>
              <w:pStyle w:val="ProductList-TableBody"/>
            </w:pPr>
            <w:hyperlink w:anchor="_Sec793">
              <w:r w:rsidR="003F529A">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D772C5"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5AC49B"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3574BB"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CBFEAD"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F61D66"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D290EB"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0E706B"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BAC2F"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0975E5"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FC9E8C"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5B17DB"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AF12D7"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727343"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BC8ACF"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260D40"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D73960" w14:textId="77777777" w:rsidR="00F74A14" w:rsidRDefault="00F74A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C0EBB9"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1FD580"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4E594E"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4DBF5"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36F894" w14:textId="77777777" w:rsidR="00F74A14" w:rsidRDefault="00F74A14">
            <w:pPr>
              <w:pStyle w:val="ProductList-TableBody"/>
              <w:jc w:val="center"/>
            </w:pPr>
          </w:p>
        </w:tc>
      </w:tr>
      <w:tr w:rsidR="00F74A14" w14:paraId="26718579" w14:textId="77777777">
        <w:tc>
          <w:tcPr>
            <w:tcW w:w="360" w:type="dxa"/>
            <w:tcBorders>
              <w:top w:val="dashed" w:sz="4" w:space="0" w:color="BFBFBF"/>
              <w:left w:val="none" w:sz="24" w:space="0" w:color="808080"/>
              <w:bottom w:val="single" w:sz="4" w:space="0" w:color="FFFFFF"/>
              <w:right w:val="single" w:sz="6" w:space="0" w:color="FFFFFF"/>
            </w:tcBorders>
          </w:tcPr>
          <w:p w14:paraId="52A646E9" w14:textId="77777777" w:rsidR="00F74A14" w:rsidRDefault="001D37DC">
            <w:pPr>
              <w:pStyle w:val="ProductList-TableBody"/>
            </w:pPr>
            <w:hyperlink w:anchor="_Sec793">
              <w:r w:rsidR="003F529A">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FB304F"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793477"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DEBD68"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150225"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00043B"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AF2D83"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71F1F4"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5BDEC2"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7D6608"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C02B87"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52C617"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863759"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0626C0"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09704A"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586E0"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B3F77F" w14:textId="77777777" w:rsidR="00F74A14" w:rsidRDefault="00F74A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92A9ED9"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1CD143"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94B66F"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27718D"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3C2C05" w14:textId="77777777" w:rsidR="00F74A14" w:rsidRDefault="00F74A14">
            <w:pPr>
              <w:pStyle w:val="ProductList-TableBody"/>
              <w:jc w:val="center"/>
            </w:pPr>
          </w:p>
        </w:tc>
      </w:tr>
      <w:tr w:rsidR="00F74A14" w14:paraId="32486CB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C1A3BA3" w14:textId="77777777" w:rsidR="00F74A14" w:rsidRDefault="003F529A">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56EBD66"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64BC29"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933D05"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98D7A3"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95547F"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D73C2A"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2C01A9" w14:textId="77777777" w:rsidR="00F74A14" w:rsidRDefault="00F74A14">
            <w:pPr>
              <w:pStyle w:val="ProductList-TableBody"/>
            </w:pPr>
          </w:p>
        </w:tc>
      </w:tr>
      <w:tr w:rsidR="00F74A14" w14:paraId="3C991651" w14:textId="77777777">
        <w:tc>
          <w:tcPr>
            <w:tcW w:w="360" w:type="dxa"/>
            <w:tcBorders>
              <w:top w:val="dashed" w:sz="4" w:space="0" w:color="BFBFBF"/>
              <w:left w:val="none" w:sz="24" w:space="0" w:color="808080"/>
              <w:bottom w:val="dashed" w:sz="4" w:space="0" w:color="BFBFBF"/>
              <w:right w:val="single" w:sz="6" w:space="0" w:color="FFFFFF"/>
            </w:tcBorders>
          </w:tcPr>
          <w:p w14:paraId="1F7F646D" w14:textId="77777777" w:rsidR="00F74A14" w:rsidRDefault="001D37DC">
            <w:pPr>
              <w:pStyle w:val="ProductList-TableBody"/>
            </w:pPr>
            <w:hyperlink w:anchor="_Sec793">
              <w:r w:rsidR="003F529A">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3C690F"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975EE2"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FD673"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72C527"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025F08"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04851C"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73366D"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FBB05E"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A9C589"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0C0C3C"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3E3031"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CB8BD6"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C067E2"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5E2C75"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DC58CC"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77137" w14:textId="77777777" w:rsidR="00F74A14" w:rsidRDefault="00F74A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CEFC0E"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A8A450"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B47B3C"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89565"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B83369" w14:textId="77777777" w:rsidR="00F74A14" w:rsidRDefault="00F74A14">
            <w:pPr>
              <w:pStyle w:val="ProductList-TableBody"/>
              <w:jc w:val="center"/>
            </w:pPr>
          </w:p>
        </w:tc>
      </w:tr>
      <w:tr w:rsidR="00F74A14" w14:paraId="5070376D" w14:textId="77777777">
        <w:tc>
          <w:tcPr>
            <w:tcW w:w="360" w:type="dxa"/>
            <w:tcBorders>
              <w:top w:val="dashed" w:sz="4" w:space="0" w:color="BFBFBF"/>
              <w:left w:val="none" w:sz="24" w:space="0" w:color="808080"/>
              <w:bottom w:val="single" w:sz="4" w:space="0" w:color="FFFFFF"/>
              <w:right w:val="single" w:sz="6" w:space="0" w:color="FFFFFF"/>
            </w:tcBorders>
          </w:tcPr>
          <w:p w14:paraId="57F9ECBA" w14:textId="77777777" w:rsidR="00F74A14" w:rsidRDefault="001D37DC">
            <w:pPr>
              <w:pStyle w:val="ProductList-TableBody"/>
            </w:pPr>
            <w:hyperlink w:anchor="_Sec793">
              <w:r w:rsidR="003F529A">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FB8A77"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FBCA7A"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937C98"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1F97A0"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08CF1C"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FE33EC"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1ABAE7"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810569"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B970A6"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237289"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EDD0A2"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6988AD"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AD4D08"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71133B"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FBAAC9"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D38750" w14:textId="77777777" w:rsidR="00F74A14" w:rsidRDefault="00F74A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FFAB491"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EE1AD4"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883677"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9E7262"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96FCE2" w14:textId="77777777" w:rsidR="00F74A14" w:rsidRDefault="00F74A14">
            <w:pPr>
              <w:pStyle w:val="ProductList-TableBody"/>
              <w:jc w:val="center"/>
            </w:pPr>
          </w:p>
        </w:tc>
      </w:tr>
      <w:tr w:rsidR="00F74A14" w14:paraId="3828B64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C0B3BD1" w14:textId="77777777" w:rsidR="00F74A14" w:rsidRDefault="003F529A">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602BE5B"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4D8598"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0AFE92"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D50586"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241C164"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A4FFC1"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F47491" w14:textId="77777777" w:rsidR="00F74A14" w:rsidRDefault="00F74A14">
            <w:pPr>
              <w:pStyle w:val="ProductList-TableBody"/>
            </w:pPr>
          </w:p>
        </w:tc>
      </w:tr>
      <w:tr w:rsidR="00F74A14" w14:paraId="67BFEE8D" w14:textId="77777777">
        <w:tc>
          <w:tcPr>
            <w:tcW w:w="360" w:type="dxa"/>
            <w:tcBorders>
              <w:top w:val="dashed" w:sz="4" w:space="0" w:color="BFBFBF"/>
              <w:left w:val="none" w:sz="24" w:space="0" w:color="808080"/>
              <w:bottom w:val="dashed" w:sz="4" w:space="0" w:color="BFBFBF"/>
              <w:right w:val="single" w:sz="6" w:space="0" w:color="FFFFFF"/>
            </w:tcBorders>
          </w:tcPr>
          <w:p w14:paraId="0CE53582" w14:textId="77777777" w:rsidR="00F74A14" w:rsidRDefault="001D37DC">
            <w:pPr>
              <w:pStyle w:val="ProductList-TableBody"/>
            </w:pPr>
            <w:hyperlink w:anchor="_Sec798">
              <w:r w:rsidR="003F529A">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4277CB"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FA9019"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6D165"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4BE004"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DDC880"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1C88B"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574181"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78D6DE"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D7D6CB"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5802EA"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748454"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0562A1"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5ABB4"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B903EA"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D7F4A8"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1CA44" w14:textId="77777777" w:rsidR="00F74A14" w:rsidRDefault="00F74A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4968A6"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4068E5"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04E2B1"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79A7C6"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2619FF" w14:textId="77777777" w:rsidR="00F74A14" w:rsidRDefault="00F74A14">
            <w:pPr>
              <w:pStyle w:val="ProductList-TableBody"/>
              <w:jc w:val="center"/>
            </w:pPr>
          </w:p>
        </w:tc>
      </w:tr>
      <w:tr w:rsidR="00F74A14" w14:paraId="03113F73" w14:textId="77777777">
        <w:tc>
          <w:tcPr>
            <w:tcW w:w="360" w:type="dxa"/>
            <w:tcBorders>
              <w:top w:val="dashed" w:sz="4" w:space="0" w:color="BFBFBF"/>
              <w:left w:val="none" w:sz="24" w:space="0" w:color="808080"/>
              <w:bottom w:val="single" w:sz="4" w:space="0" w:color="FFFFFF"/>
              <w:right w:val="single" w:sz="6" w:space="0" w:color="FFFFFF"/>
            </w:tcBorders>
          </w:tcPr>
          <w:p w14:paraId="492F89CA" w14:textId="77777777" w:rsidR="00F74A14" w:rsidRDefault="001D37DC">
            <w:pPr>
              <w:pStyle w:val="ProductList-TableBody"/>
            </w:pPr>
            <w:hyperlink w:anchor="_Sec798">
              <w:r w:rsidR="003F529A">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C5F0CF"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B41AA7"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6F5042"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6DAC8"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E3E63A"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04020E"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CFBBC2"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62F82A"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D7324F"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B1CC61"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FA6A3F"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CAD7E3"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C919FA"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F63E9F"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CD3973"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21A288" w14:textId="77777777" w:rsidR="00F74A14" w:rsidRDefault="00F74A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650642"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ADFD6D"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E0045C"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13F505"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AB921D" w14:textId="77777777" w:rsidR="00F74A14" w:rsidRDefault="00F74A14">
            <w:pPr>
              <w:pStyle w:val="ProductList-TableBody"/>
              <w:jc w:val="center"/>
            </w:pPr>
          </w:p>
        </w:tc>
      </w:tr>
      <w:tr w:rsidR="00F74A14" w14:paraId="0198157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7BBDB3F" w14:textId="77777777" w:rsidR="00F74A14" w:rsidRDefault="003F529A">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CD6C9C6"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0758CB"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E62F7F"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B90D7B"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246E235"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60B968"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B5C6CA" w14:textId="77777777" w:rsidR="00F74A14" w:rsidRDefault="00F74A14">
            <w:pPr>
              <w:pStyle w:val="ProductList-TableBody"/>
            </w:pPr>
          </w:p>
        </w:tc>
      </w:tr>
      <w:tr w:rsidR="00F74A14" w14:paraId="155AAEE0" w14:textId="77777777">
        <w:tc>
          <w:tcPr>
            <w:tcW w:w="360" w:type="dxa"/>
            <w:tcBorders>
              <w:top w:val="dashed" w:sz="4" w:space="0" w:color="BFBFBF"/>
              <w:left w:val="none" w:sz="24" w:space="0" w:color="808080"/>
              <w:bottom w:val="single" w:sz="4" w:space="0" w:color="FFFFFF"/>
              <w:right w:val="single" w:sz="6" w:space="0" w:color="FFFFFF"/>
            </w:tcBorders>
          </w:tcPr>
          <w:p w14:paraId="427C4727" w14:textId="77777777" w:rsidR="00F74A14" w:rsidRDefault="001D37DC">
            <w:pPr>
              <w:pStyle w:val="ProductList-TableBody"/>
            </w:pPr>
            <w:hyperlink w:anchor="_Sec798">
              <w:r w:rsidR="003F529A">
                <w:rPr>
                  <w:color w:val="00467F"/>
                  <w:u w:val="single"/>
                </w:rPr>
                <w:t>Básico</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C2839A" w14:textId="77777777" w:rsidR="00F74A14" w:rsidRDefault="00F74A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3F877C" w14:textId="77777777" w:rsidR="00F74A14" w:rsidRDefault="00F74A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3D600A" w14:textId="77777777" w:rsidR="00F74A14" w:rsidRDefault="00F74A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9A17C0" w14:textId="77777777" w:rsidR="00F74A14" w:rsidRDefault="00F74A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8E22D4" w14:textId="77777777" w:rsidR="00F74A14" w:rsidRDefault="00F74A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DADF14" w14:textId="77777777" w:rsidR="00F74A14" w:rsidRDefault="00F74A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ACE7B7" w14:textId="77777777" w:rsidR="00F74A14" w:rsidRDefault="00F74A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42556F" w14:textId="77777777" w:rsidR="00F74A14" w:rsidRDefault="00F74A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D46A34" w14:textId="77777777" w:rsidR="00F74A14" w:rsidRDefault="00F74A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FB0F6D" w14:textId="77777777" w:rsidR="00F74A14" w:rsidRDefault="00F74A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8BADD4" w14:textId="77777777" w:rsidR="00F74A14" w:rsidRDefault="00F74A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9860B3" w14:textId="77777777" w:rsidR="00F74A14" w:rsidRDefault="00F74A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C2A632" w14:textId="77777777" w:rsidR="00F74A14" w:rsidRDefault="00F74A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6E86B0" w14:textId="77777777" w:rsidR="00F74A14" w:rsidRDefault="00F74A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31BC17" w14:textId="77777777" w:rsidR="00F74A14" w:rsidRDefault="00F74A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09BA5D" w14:textId="77777777" w:rsidR="00F74A14" w:rsidRDefault="00F74A1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33F4CEF" w14:textId="77777777" w:rsidR="00F74A14" w:rsidRDefault="00F74A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777425" w14:textId="77777777" w:rsidR="00F74A14" w:rsidRDefault="00F74A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AF8B15" w14:textId="77777777" w:rsidR="00F74A14" w:rsidRDefault="00F74A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775DBA" w14:textId="77777777" w:rsidR="00F74A14" w:rsidRDefault="00F74A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536BC8" w14:textId="77777777" w:rsidR="00F74A14" w:rsidRDefault="00F74A14">
            <w:pPr>
              <w:pStyle w:val="ProductList-TableBody"/>
              <w:jc w:val="center"/>
            </w:pPr>
          </w:p>
        </w:tc>
      </w:tr>
      <w:tr w:rsidR="00F74A14" w14:paraId="17BEC34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2F38B56" w14:textId="77777777" w:rsidR="00F74A14" w:rsidRDefault="003F529A">
            <w:pPr>
              <w:pStyle w:val="ProductList-TableBody"/>
            </w:pPr>
            <w:r>
              <w:rPr>
                <w:b/>
              </w:rPr>
              <w:t>Skype para Servidor Corporativo 2019</w:t>
            </w:r>
          </w:p>
        </w:tc>
        <w:tc>
          <w:tcPr>
            <w:tcW w:w="480" w:type="dxa"/>
            <w:tcBorders>
              <w:top w:val="single" w:sz="4" w:space="0" w:color="FFFFFF"/>
              <w:left w:val="single" w:sz="6" w:space="0" w:color="FFFFFF"/>
              <w:bottom w:val="single" w:sz="4" w:space="0" w:color="FFFFFF"/>
              <w:right w:val="single" w:sz="6" w:space="0" w:color="FFFFFF"/>
            </w:tcBorders>
          </w:tcPr>
          <w:p w14:paraId="6435326A"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DBF3FB"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2BDE77"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0265DB"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90A4852"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852962"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918C44" w14:textId="77777777" w:rsidR="00F74A14" w:rsidRDefault="00F74A14">
            <w:pPr>
              <w:pStyle w:val="ProductList-TableBody"/>
            </w:pPr>
          </w:p>
        </w:tc>
      </w:tr>
      <w:tr w:rsidR="00F74A14" w14:paraId="2D2D25C3" w14:textId="77777777">
        <w:tc>
          <w:tcPr>
            <w:tcW w:w="360" w:type="dxa"/>
            <w:tcBorders>
              <w:top w:val="dashed" w:sz="4" w:space="0" w:color="BFBFBF"/>
              <w:left w:val="none" w:sz="24" w:space="0" w:color="808080"/>
              <w:bottom w:val="dashed" w:sz="4" w:space="0" w:color="BFBFBF"/>
              <w:right w:val="single" w:sz="6" w:space="0" w:color="FFFFFF"/>
            </w:tcBorders>
          </w:tcPr>
          <w:p w14:paraId="0C555115" w14:textId="77777777" w:rsidR="00F74A14" w:rsidRDefault="001D37DC">
            <w:pPr>
              <w:pStyle w:val="ProductList-TableBody"/>
            </w:pPr>
            <w:hyperlink w:anchor="_Sec799">
              <w:r w:rsidR="003F529A">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145C82"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2DC4CF"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E43462"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A5EC1"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D1F312"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66D507"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073F11"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0B3AA0"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D508F4"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C56A01"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80A1D3"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CCE00F"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BC996F"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570613"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90DD12"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7DD108" w14:textId="77777777" w:rsidR="00F74A14" w:rsidRDefault="00F74A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C90369"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94B560"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FF02BB"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18BE7C"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50933C" w14:textId="77777777" w:rsidR="00F74A14" w:rsidRDefault="00F74A14">
            <w:pPr>
              <w:pStyle w:val="ProductList-TableBody"/>
              <w:jc w:val="center"/>
            </w:pPr>
          </w:p>
        </w:tc>
      </w:tr>
      <w:tr w:rsidR="00F74A14" w14:paraId="1D75F8E1" w14:textId="77777777">
        <w:tc>
          <w:tcPr>
            <w:tcW w:w="360" w:type="dxa"/>
            <w:tcBorders>
              <w:top w:val="dashed" w:sz="4" w:space="0" w:color="BFBFBF"/>
              <w:left w:val="none" w:sz="24" w:space="0" w:color="808080"/>
              <w:bottom w:val="dashed" w:sz="4" w:space="0" w:color="BFBFBF"/>
              <w:right w:val="single" w:sz="6" w:space="0" w:color="FFFFFF"/>
            </w:tcBorders>
          </w:tcPr>
          <w:p w14:paraId="380E6FD3" w14:textId="77777777" w:rsidR="00F74A14" w:rsidRDefault="001D37DC">
            <w:pPr>
              <w:pStyle w:val="ProductList-TableBody"/>
            </w:pPr>
            <w:hyperlink w:anchor="_Sec799">
              <w:r w:rsidR="003F529A">
                <w:rPr>
                  <w:color w:val="00467F"/>
                  <w:u w:val="single"/>
                </w:rPr>
                <w:t>Adicional</w:t>
              </w:r>
            </w:hyperlink>
            <w:r w:rsidR="003F529A">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E4BE28"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5FC978"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C0B845"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69E0F7"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E862E3"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265B62"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8C8BED"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E0EE51"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2396EE"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620BE5"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6F0517"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232655"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82890F"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D0D9CC"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401650"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A4E58A"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D0696E2"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D714F8"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4C6921"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69D45B"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0477D5" w14:textId="77777777" w:rsidR="00F74A14" w:rsidRDefault="00F74A14">
            <w:pPr>
              <w:pStyle w:val="ProductList-TableBody"/>
              <w:jc w:val="center"/>
            </w:pPr>
          </w:p>
        </w:tc>
      </w:tr>
      <w:tr w:rsidR="00F74A14" w14:paraId="73387CAD" w14:textId="77777777">
        <w:tc>
          <w:tcPr>
            <w:tcW w:w="360" w:type="dxa"/>
            <w:tcBorders>
              <w:top w:val="dashed" w:sz="4" w:space="0" w:color="BFBFBF"/>
              <w:left w:val="none" w:sz="24" w:space="0" w:color="808080"/>
              <w:bottom w:val="single" w:sz="4" w:space="0" w:color="FFFFFF"/>
              <w:right w:val="single" w:sz="6" w:space="0" w:color="FFFFFF"/>
            </w:tcBorders>
          </w:tcPr>
          <w:p w14:paraId="51D982B0" w14:textId="77777777" w:rsidR="00F74A14" w:rsidRDefault="001D37DC">
            <w:pPr>
              <w:pStyle w:val="ProductList-TableBody"/>
            </w:pPr>
            <w:hyperlink w:anchor="_Sec799">
              <w:r w:rsidR="003F529A">
                <w:rPr>
                  <w:color w:val="00467F"/>
                  <w:u w:val="single"/>
                </w:rPr>
                <w:t>Adicional</w:t>
              </w:r>
            </w:hyperlink>
            <w:r w:rsidR="003F529A">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77878F"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9848D3"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2E9242"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ADAC04"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ACFE95"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AF5327"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15BB6A"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C3867B"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0B06A3"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0A488D"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8DF894"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8617D0"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4C5C6E"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82C7F1"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D5C89"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3FADE" w14:textId="77777777" w:rsidR="00F74A14" w:rsidRDefault="00F74A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48BDD4F"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B5DE30"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19C402"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816222"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9E914A" w14:textId="77777777" w:rsidR="00F74A14" w:rsidRDefault="00F74A14">
            <w:pPr>
              <w:pStyle w:val="ProductList-TableBody"/>
              <w:jc w:val="center"/>
            </w:pPr>
          </w:p>
        </w:tc>
      </w:tr>
      <w:tr w:rsidR="00F74A14" w14:paraId="56889F4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913ECE9" w14:textId="77777777" w:rsidR="00F74A14" w:rsidRDefault="003F529A">
            <w:pPr>
              <w:pStyle w:val="ProductList-TableBody"/>
            </w:pPr>
            <w:r>
              <w:rPr>
                <w:b/>
              </w:rPr>
              <w:t>Windows MultiPoint Server 2016 Premium (somente Acadêmico)</w:t>
            </w:r>
          </w:p>
        </w:tc>
        <w:tc>
          <w:tcPr>
            <w:tcW w:w="480" w:type="dxa"/>
            <w:tcBorders>
              <w:top w:val="single" w:sz="4" w:space="0" w:color="FFFFFF"/>
              <w:left w:val="single" w:sz="6" w:space="0" w:color="FFFFFF"/>
              <w:bottom w:val="single" w:sz="4" w:space="0" w:color="FFFFFF"/>
              <w:right w:val="single" w:sz="6" w:space="0" w:color="FFFFFF"/>
            </w:tcBorders>
          </w:tcPr>
          <w:p w14:paraId="6C748E6B"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888EAA"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D5E9E5"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7AE3BD"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97F9291"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269466"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17F115" w14:textId="77777777" w:rsidR="00F74A14" w:rsidRDefault="00F74A14">
            <w:pPr>
              <w:pStyle w:val="ProductList-TableBody"/>
            </w:pPr>
          </w:p>
        </w:tc>
      </w:tr>
      <w:tr w:rsidR="00F74A14" w14:paraId="10A89838" w14:textId="77777777">
        <w:tc>
          <w:tcPr>
            <w:tcW w:w="360" w:type="dxa"/>
            <w:tcBorders>
              <w:top w:val="dashed" w:sz="4" w:space="0" w:color="BFBFBF"/>
              <w:left w:val="none" w:sz="24" w:space="0" w:color="808080"/>
              <w:bottom w:val="dashed" w:sz="4" w:space="0" w:color="BFBFBF"/>
              <w:right w:val="single" w:sz="6" w:space="0" w:color="FFFFFF"/>
            </w:tcBorders>
          </w:tcPr>
          <w:p w14:paraId="525328CE" w14:textId="77777777" w:rsidR="00F74A14" w:rsidRDefault="001D37DC">
            <w:pPr>
              <w:pStyle w:val="ProductList-TableBody"/>
            </w:pPr>
            <w:hyperlink w:anchor="_Sec800">
              <w:r w:rsidR="003F529A">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5141A6"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505CD6"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066E49"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C1B99E"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FAA6BB"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DB46F3"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3DAB26"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DBA699"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93149A"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A0355"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AE8DE1"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85947B"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9DFECF"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45457C"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876A4E"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061E62" w14:textId="77777777" w:rsidR="00F74A14" w:rsidRDefault="00F74A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C86C98"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FAD8A2"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55C1C0"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F6C92C"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0A8CC" w14:textId="77777777" w:rsidR="00F74A14" w:rsidRDefault="00F74A14">
            <w:pPr>
              <w:pStyle w:val="ProductList-TableBody"/>
              <w:jc w:val="center"/>
            </w:pPr>
          </w:p>
        </w:tc>
      </w:tr>
      <w:tr w:rsidR="00F74A14" w14:paraId="7A65AAFB" w14:textId="77777777">
        <w:tc>
          <w:tcPr>
            <w:tcW w:w="360" w:type="dxa"/>
            <w:tcBorders>
              <w:top w:val="dashed" w:sz="4" w:space="0" w:color="BFBFBF"/>
              <w:left w:val="none" w:sz="24" w:space="0" w:color="808080"/>
              <w:bottom w:val="single" w:sz="4" w:space="0" w:color="FFFFFF"/>
              <w:right w:val="single" w:sz="6" w:space="0" w:color="FFFFFF"/>
            </w:tcBorders>
          </w:tcPr>
          <w:p w14:paraId="2EE4445B" w14:textId="77777777" w:rsidR="00F74A14" w:rsidRDefault="001D37DC">
            <w:pPr>
              <w:pStyle w:val="ProductList-TableBody"/>
            </w:pPr>
            <w:hyperlink w:anchor="_Sec800">
              <w:r w:rsidR="003F529A">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1F30C0"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9DF97B"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78EBAE"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F63FC3"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F8F59B"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F30602"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3A7E99"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17A7CC"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8D0C63"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20EC2F"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11A615"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1D59C2"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09310E"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ABCE2A"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10E046"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78AE0D" w14:textId="77777777" w:rsidR="00F74A14" w:rsidRDefault="00F74A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6BA13A6"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908280"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EB2F01"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7736A5"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782663" w14:textId="77777777" w:rsidR="00F74A14" w:rsidRDefault="00F74A14">
            <w:pPr>
              <w:pStyle w:val="ProductList-TableBody"/>
              <w:jc w:val="center"/>
            </w:pPr>
          </w:p>
        </w:tc>
      </w:tr>
      <w:tr w:rsidR="00F74A14" w14:paraId="5EAD6A8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95D6BAD" w14:textId="77777777" w:rsidR="00F74A14" w:rsidRDefault="003F529A">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FF89580"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8C3E8A"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483BD3"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2C0C0F"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D75F55"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712F73"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361416" w14:textId="77777777" w:rsidR="00F74A14" w:rsidRDefault="00F74A14">
            <w:pPr>
              <w:pStyle w:val="ProductList-TableBody"/>
            </w:pPr>
          </w:p>
        </w:tc>
      </w:tr>
      <w:tr w:rsidR="00F74A14" w14:paraId="5FCECEB2" w14:textId="77777777">
        <w:tc>
          <w:tcPr>
            <w:tcW w:w="360" w:type="dxa"/>
            <w:tcBorders>
              <w:top w:val="dashed" w:sz="4" w:space="0" w:color="BFBFBF"/>
              <w:left w:val="none" w:sz="24" w:space="0" w:color="808080"/>
              <w:bottom w:val="dashed" w:sz="4" w:space="0" w:color="BFBFBF"/>
              <w:right w:val="single" w:sz="6" w:space="0" w:color="FFFFFF"/>
            </w:tcBorders>
          </w:tcPr>
          <w:p w14:paraId="3DDBC0E3" w14:textId="77777777" w:rsidR="00F74A14" w:rsidRDefault="001D37DC">
            <w:pPr>
              <w:pStyle w:val="ProductList-TableBody"/>
            </w:pPr>
            <w:hyperlink w:anchor="_Sec807">
              <w:r w:rsidR="003F529A">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839F21"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7C8695"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43FAEB"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DB55A"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232F6F"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DFAB56"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BCDF4E"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CF7DBD"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7A3A9"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EE68BA"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349BB7"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465D92"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809CAE"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0795C0"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08DF17"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631DE5" w14:textId="77777777" w:rsidR="00F74A14" w:rsidRDefault="00F74A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7E97EE"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977913"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0CB23C"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1E6397"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DF6FBF" w14:textId="77777777" w:rsidR="00F74A14" w:rsidRDefault="00F74A14">
            <w:pPr>
              <w:pStyle w:val="ProductList-TableBody"/>
              <w:jc w:val="center"/>
            </w:pPr>
          </w:p>
        </w:tc>
      </w:tr>
      <w:tr w:rsidR="00F74A14" w14:paraId="69661223" w14:textId="77777777">
        <w:tc>
          <w:tcPr>
            <w:tcW w:w="360" w:type="dxa"/>
            <w:tcBorders>
              <w:top w:val="dashed" w:sz="4" w:space="0" w:color="BFBFBF"/>
              <w:left w:val="none" w:sz="24" w:space="0" w:color="808080"/>
              <w:bottom w:val="dashed" w:sz="4" w:space="0" w:color="BFBFBF"/>
              <w:right w:val="single" w:sz="6" w:space="0" w:color="FFFFFF"/>
            </w:tcBorders>
          </w:tcPr>
          <w:p w14:paraId="1BDC7A7A" w14:textId="77777777" w:rsidR="00F74A14" w:rsidRDefault="001D37DC">
            <w:pPr>
              <w:pStyle w:val="ProductList-TableBody"/>
            </w:pPr>
            <w:hyperlink w:anchor="_Sec807">
              <w:r w:rsidR="003F529A">
                <w:rPr>
                  <w:color w:val="00467F"/>
                  <w:u w:val="single"/>
                </w:rPr>
                <w:t>Adicional</w:t>
              </w:r>
            </w:hyperlink>
            <w:r w:rsidR="003F529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535ECD"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68DF6D"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50234C"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671E7C"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0948E6"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3E6ED5"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2E9B99"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141B98"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7355FC"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B66E21"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ABC0B5"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0C95A1"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D50BF7"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38F1B4"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9D3A3D"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D02AAD"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401F3B5"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EF3DD2"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237DAC"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992E43"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90A712" w14:textId="77777777" w:rsidR="00F74A14" w:rsidRDefault="00F74A14">
            <w:pPr>
              <w:pStyle w:val="ProductList-TableBody"/>
              <w:jc w:val="center"/>
            </w:pPr>
          </w:p>
        </w:tc>
      </w:tr>
      <w:tr w:rsidR="00F74A14" w14:paraId="5A1CE246" w14:textId="77777777">
        <w:tc>
          <w:tcPr>
            <w:tcW w:w="360" w:type="dxa"/>
            <w:tcBorders>
              <w:top w:val="dashed" w:sz="4" w:space="0" w:color="BFBFBF"/>
              <w:left w:val="none" w:sz="24" w:space="0" w:color="808080"/>
              <w:bottom w:val="single" w:sz="4" w:space="0" w:color="FFFFFF"/>
              <w:right w:val="single" w:sz="6" w:space="0" w:color="FFFFFF"/>
            </w:tcBorders>
          </w:tcPr>
          <w:p w14:paraId="0BD2B630" w14:textId="77777777" w:rsidR="00F74A14" w:rsidRDefault="001D37DC">
            <w:pPr>
              <w:pStyle w:val="ProductList-TableBody"/>
            </w:pPr>
            <w:hyperlink w:anchor="_Sec807">
              <w:r w:rsidR="003F529A">
                <w:rPr>
                  <w:color w:val="00467F"/>
                  <w:u w:val="single"/>
                </w:rPr>
                <w:t>Adicional</w:t>
              </w:r>
            </w:hyperlink>
            <w:r w:rsidR="003F529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A41160"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3B63B9"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6D6D80"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0E914E"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E933F5"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7AF096"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6C4EE9"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1BFEC3"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094892"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31D8B0"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52B4FF"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F68B67"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4ED66C"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84A534"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C2B007"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E7EB5C" w14:textId="77777777" w:rsidR="00F74A14" w:rsidRDefault="00F74A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3D1B24"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46EB13"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B51E2E"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53B93B"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F5E347" w14:textId="77777777" w:rsidR="00F74A14" w:rsidRDefault="00F74A14">
            <w:pPr>
              <w:pStyle w:val="ProductList-TableBody"/>
              <w:jc w:val="center"/>
            </w:pPr>
          </w:p>
        </w:tc>
      </w:tr>
      <w:tr w:rsidR="00F74A14" w14:paraId="1C9D474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1217C36" w14:textId="77777777" w:rsidR="00F74A14" w:rsidRDefault="003F529A">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CA6E2DC"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59D116"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B7178E"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0F5EE8"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B8A639"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CDBE8A"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1361D6" w14:textId="77777777" w:rsidR="00F74A14" w:rsidRDefault="00F74A14">
            <w:pPr>
              <w:pStyle w:val="ProductList-TableBody"/>
            </w:pPr>
          </w:p>
        </w:tc>
      </w:tr>
      <w:tr w:rsidR="00F74A14" w14:paraId="32AD3839" w14:textId="77777777">
        <w:tc>
          <w:tcPr>
            <w:tcW w:w="360" w:type="dxa"/>
            <w:tcBorders>
              <w:top w:val="dashed" w:sz="4" w:space="0" w:color="BFBFBF"/>
              <w:left w:val="none" w:sz="24" w:space="0" w:color="808080"/>
              <w:bottom w:val="dashed" w:sz="4" w:space="0" w:color="BFBFBF"/>
              <w:right w:val="single" w:sz="6" w:space="0" w:color="FFFFFF"/>
            </w:tcBorders>
          </w:tcPr>
          <w:p w14:paraId="58C538C7" w14:textId="77777777" w:rsidR="00F74A14" w:rsidRDefault="001D37DC">
            <w:pPr>
              <w:pStyle w:val="ProductList-TableBody"/>
            </w:pPr>
            <w:hyperlink w:anchor="_Sec807">
              <w:r w:rsidR="003F529A">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200209"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FAE1A5"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AF50A2"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B51A97"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C9CE20"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56F1B"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B40B3E"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201859"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52EB78"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202BF7"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43869C"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FED61"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9292DA"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18B5B2"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F5B37"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5AEF85" w14:textId="77777777" w:rsidR="00F74A14" w:rsidRDefault="00F74A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EA3B768"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BFD9EA"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17A446"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05E918"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CC2B7E" w14:textId="77777777" w:rsidR="00F74A14" w:rsidRDefault="00F74A14">
            <w:pPr>
              <w:pStyle w:val="ProductList-TableBody"/>
              <w:jc w:val="center"/>
            </w:pPr>
          </w:p>
        </w:tc>
      </w:tr>
      <w:tr w:rsidR="00F74A14" w14:paraId="74A1EB3D" w14:textId="77777777">
        <w:tc>
          <w:tcPr>
            <w:tcW w:w="360" w:type="dxa"/>
            <w:tcBorders>
              <w:top w:val="dashed" w:sz="4" w:space="0" w:color="BFBFBF"/>
              <w:left w:val="none" w:sz="24" w:space="0" w:color="808080"/>
              <w:bottom w:val="dashed" w:sz="4" w:space="0" w:color="BFBFBF"/>
              <w:right w:val="single" w:sz="6" w:space="0" w:color="FFFFFF"/>
            </w:tcBorders>
          </w:tcPr>
          <w:p w14:paraId="3A52A611" w14:textId="77777777" w:rsidR="00F74A14" w:rsidRDefault="001D37DC">
            <w:pPr>
              <w:pStyle w:val="ProductList-TableBody"/>
            </w:pPr>
            <w:hyperlink w:anchor="_Sec807">
              <w:r w:rsidR="003F529A">
                <w:rPr>
                  <w:color w:val="00467F"/>
                  <w:u w:val="single"/>
                </w:rPr>
                <w:t>Adicional</w:t>
              </w:r>
            </w:hyperlink>
            <w:r w:rsidR="003F529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B9BF55"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EDDB98"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0E4D81"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C02E4C"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BCEAAE"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840394"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8A3408"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FB0CFE"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2E504D"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CB869E"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F843C5"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4CDDD1"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E68180"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02FEE4"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F9402E"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1FE5E7"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9C38372"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966C8D"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CF49A5"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49127C"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570D32" w14:textId="77777777" w:rsidR="00F74A14" w:rsidRDefault="00F74A14">
            <w:pPr>
              <w:pStyle w:val="ProductList-TableBody"/>
              <w:jc w:val="center"/>
            </w:pPr>
          </w:p>
        </w:tc>
      </w:tr>
      <w:tr w:rsidR="00F74A14" w14:paraId="2EBA18F6" w14:textId="77777777">
        <w:tc>
          <w:tcPr>
            <w:tcW w:w="360" w:type="dxa"/>
            <w:tcBorders>
              <w:top w:val="dashed" w:sz="4" w:space="0" w:color="BFBFBF"/>
              <w:left w:val="none" w:sz="24" w:space="0" w:color="808080"/>
              <w:bottom w:val="single" w:sz="4" w:space="0" w:color="FFFFFF"/>
              <w:right w:val="single" w:sz="6" w:space="0" w:color="FFFFFF"/>
            </w:tcBorders>
          </w:tcPr>
          <w:p w14:paraId="02CA6638" w14:textId="77777777" w:rsidR="00F74A14" w:rsidRDefault="001D37DC">
            <w:pPr>
              <w:pStyle w:val="ProductList-TableBody"/>
            </w:pPr>
            <w:hyperlink w:anchor="_Sec807">
              <w:r w:rsidR="003F529A">
                <w:rPr>
                  <w:color w:val="00467F"/>
                  <w:u w:val="single"/>
                </w:rPr>
                <w:t>Adicional</w:t>
              </w:r>
            </w:hyperlink>
            <w:r w:rsidR="003F529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C02AEB"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3B322B"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008054"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47CECA"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D4DEAB"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6F244E"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D0AA8B"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2B40AE"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5D372A"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1A3766"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CC28B0"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419950"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A386CC"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774029"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E54F11"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1727C7" w14:textId="77777777" w:rsidR="00F74A14" w:rsidRDefault="00F74A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B5DC6A6"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9AA179"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3190A1"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8612BB" w14:textId="77777777" w:rsidR="00F74A14" w:rsidRDefault="00F74A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896A27" w14:textId="77777777" w:rsidR="00F74A14" w:rsidRDefault="00F74A14">
            <w:pPr>
              <w:pStyle w:val="ProductList-TableBody"/>
              <w:jc w:val="center"/>
            </w:pPr>
          </w:p>
        </w:tc>
      </w:tr>
      <w:tr w:rsidR="00F74A14" w14:paraId="2C8D920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45C5116" w14:textId="77777777" w:rsidR="00F74A14" w:rsidRDefault="003F529A">
            <w:pPr>
              <w:pStyle w:val="ProductList-TableBody"/>
            </w:pPr>
            <w:r>
              <w:rPr>
                <w:b/>
              </w:rPr>
              <w:t>Análise Avançada contra Ameaças 2016</w:t>
            </w:r>
          </w:p>
        </w:tc>
        <w:tc>
          <w:tcPr>
            <w:tcW w:w="480" w:type="dxa"/>
            <w:tcBorders>
              <w:top w:val="single" w:sz="4" w:space="0" w:color="FFFFFF"/>
              <w:left w:val="single" w:sz="6" w:space="0" w:color="FFFFFF"/>
              <w:bottom w:val="single" w:sz="4" w:space="0" w:color="FFFFFF"/>
              <w:right w:val="single" w:sz="6" w:space="0" w:color="FFFFFF"/>
            </w:tcBorders>
          </w:tcPr>
          <w:p w14:paraId="549F89EA"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7AB672"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B5DE20"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1739A2"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0AC4AF"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283655"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B91CAA" w14:textId="77777777" w:rsidR="00F74A14" w:rsidRDefault="00F74A14">
            <w:pPr>
              <w:pStyle w:val="ProductList-TableBody"/>
            </w:pPr>
          </w:p>
        </w:tc>
      </w:tr>
      <w:tr w:rsidR="00F74A14" w14:paraId="22ADCE6F" w14:textId="77777777">
        <w:tc>
          <w:tcPr>
            <w:tcW w:w="360" w:type="dxa"/>
            <w:tcBorders>
              <w:top w:val="none" w:sz="24" w:space="0" w:color="808080"/>
              <w:left w:val="none" w:sz="24" w:space="0" w:color="808080"/>
              <w:bottom w:val="single" w:sz="4" w:space="0" w:color="FFFFFF"/>
              <w:right w:val="single" w:sz="6" w:space="0" w:color="FFFFFF"/>
            </w:tcBorders>
          </w:tcPr>
          <w:p w14:paraId="4E280270" w14:textId="77777777" w:rsidR="00F74A14" w:rsidRDefault="001D37DC">
            <w:pPr>
              <w:pStyle w:val="ProductList-TableBody"/>
            </w:pPr>
            <w:hyperlink w:anchor="_Sec801">
              <w:r w:rsidR="003F529A">
                <w:rPr>
                  <w:color w:val="00467F"/>
                  <w:u w:val="single"/>
                </w:rPr>
                <w:t>Gerenciamento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FF2721A" w14:textId="77777777" w:rsidR="00F74A14" w:rsidRDefault="00F74A1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105378" w14:textId="77777777" w:rsidR="00F74A14" w:rsidRDefault="00F74A1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5EFE87" w14:textId="77777777" w:rsidR="00F74A14" w:rsidRDefault="00F74A1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577C60" w14:textId="77777777" w:rsidR="00F74A14" w:rsidRDefault="00F74A1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4B47F7" w14:textId="77777777" w:rsidR="00F74A14" w:rsidRDefault="00F74A1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14A773" w14:textId="77777777" w:rsidR="00F74A14" w:rsidRDefault="00F74A1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689CA7" w14:textId="77777777" w:rsidR="00F74A14" w:rsidRDefault="00F74A1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4E7D26" w14:textId="77777777" w:rsidR="00F74A14" w:rsidRDefault="00F74A1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623E369" w14:textId="77777777" w:rsidR="00F74A14" w:rsidRDefault="00F74A1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9D80D5C" w14:textId="77777777" w:rsidR="00F74A14" w:rsidRDefault="00F74A1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855093" w14:textId="77777777" w:rsidR="00F74A14" w:rsidRDefault="00F74A1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570DC2F" w14:textId="77777777" w:rsidR="00F74A14" w:rsidRDefault="00F74A1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BBED89" w14:textId="77777777" w:rsidR="00F74A14" w:rsidRDefault="00F74A1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5948148" w14:textId="77777777" w:rsidR="00F74A14" w:rsidRDefault="00F74A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3058D6" w14:textId="77777777" w:rsidR="00F74A14" w:rsidRDefault="00F74A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CCCDA1" w14:textId="77777777" w:rsidR="00F74A14" w:rsidRDefault="00F74A1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5F962B1" w14:textId="77777777" w:rsidR="00F74A14" w:rsidRDefault="00F74A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4C0BE5" w14:textId="77777777" w:rsidR="00F74A14" w:rsidRDefault="00F74A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714A1A" w14:textId="77777777" w:rsidR="00F74A14" w:rsidRDefault="00F74A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348F4E" w14:textId="77777777" w:rsidR="00F74A14" w:rsidRDefault="00F74A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6A5E3C" w14:textId="77777777" w:rsidR="00F74A14" w:rsidRDefault="00F74A14">
            <w:pPr>
              <w:pStyle w:val="ProductList-TableBody"/>
              <w:jc w:val="center"/>
            </w:pPr>
          </w:p>
        </w:tc>
      </w:tr>
      <w:tr w:rsidR="00F74A14" w14:paraId="42FB07F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0D5395E" w14:textId="77777777" w:rsidR="00F74A14" w:rsidRDefault="003F529A">
            <w:pPr>
              <w:pStyle w:val="ProductList-TableBody"/>
            </w:pPr>
            <w:r>
              <w:rPr>
                <w:b/>
              </w:rPr>
              <w:t>Microsoft Endpoint Configuration Manager (anteriormente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0F0671BD"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46280C"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7AFECE"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8E0DFF"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BBDA1C"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AB4248" w14:textId="77777777" w:rsidR="00F74A14" w:rsidRDefault="00F74A1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1AA364" w14:textId="77777777" w:rsidR="00F74A14" w:rsidRDefault="00F74A14">
            <w:pPr>
              <w:pStyle w:val="ProductList-TableBody"/>
            </w:pPr>
          </w:p>
        </w:tc>
      </w:tr>
      <w:tr w:rsidR="00F74A14" w14:paraId="7C9CB810" w14:textId="77777777">
        <w:tc>
          <w:tcPr>
            <w:tcW w:w="360" w:type="dxa"/>
            <w:tcBorders>
              <w:top w:val="none" w:sz="24" w:space="0" w:color="808080"/>
              <w:left w:val="none" w:sz="24" w:space="0" w:color="808080"/>
              <w:bottom w:val="none" w:sz="4" w:space="0" w:color="6E6E6E"/>
              <w:right w:val="single" w:sz="6" w:space="0" w:color="FFFFFF"/>
            </w:tcBorders>
          </w:tcPr>
          <w:p w14:paraId="336EA538" w14:textId="77777777" w:rsidR="00F74A14" w:rsidRDefault="001D37DC">
            <w:pPr>
              <w:pStyle w:val="ProductList-TableBody"/>
            </w:pPr>
            <w:hyperlink w:anchor="_Sec802">
              <w:r w:rsidR="003F529A">
                <w:rPr>
                  <w:color w:val="00467F"/>
                  <w:u w:val="single"/>
                </w:rPr>
                <w:t>Gerenciamento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C5182E" w14:textId="77777777" w:rsidR="00F74A14" w:rsidRDefault="00F74A1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23D7773" w14:textId="77777777" w:rsidR="00F74A14" w:rsidRDefault="00F74A1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1C4F58" w14:textId="77777777" w:rsidR="00F74A14" w:rsidRDefault="00F74A1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81CB146" w14:textId="77777777" w:rsidR="00F74A14" w:rsidRDefault="00F74A1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FC976CA" w14:textId="77777777" w:rsidR="00F74A14" w:rsidRDefault="00F74A1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EDEEB3E" w14:textId="77777777" w:rsidR="00F74A14" w:rsidRDefault="00F74A1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8F3646B" w14:textId="77777777" w:rsidR="00F74A14" w:rsidRDefault="00F74A1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602DDE" w14:textId="77777777" w:rsidR="00F74A14" w:rsidRDefault="00F74A1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0CC850D" w14:textId="77777777" w:rsidR="00F74A14" w:rsidRDefault="00F74A1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11910AC" w14:textId="77777777" w:rsidR="00F74A14" w:rsidRDefault="00F74A1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9A1853B" w14:textId="77777777" w:rsidR="00F74A14" w:rsidRDefault="00F74A1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80EDBE" w14:textId="77777777" w:rsidR="00F74A14" w:rsidRDefault="00F74A1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12D6C89" w14:textId="77777777" w:rsidR="00F74A14" w:rsidRDefault="00F74A14">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6A9ADCC"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7D1F69"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2AD0BD" w14:textId="77777777" w:rsidR="00F74A14" w:rsidRDefault="00F74A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96DB71"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6D76C4"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71E24A"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032DB7" w14:textId="77777777" w:rsidR="00F74A14" w:rsidRDefault="00F74A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FD907C" w14:textId="77777777" w:rsidR="00F74A14" w:rsidRDefault="00F74A14">
            <w:pPr>
              <w:pStyle w:val="ProductList-TableBody"/>
              <w:jc w:val="center"/>
            </w:pPr>
          </w:p>
        </w:tc>
      </w:tr>
      <w:tr w:rsidR="00F74A14" w14:paraId="2BEF0F22"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34E47E8" w14:textId="77777777" w:rsidR="00F74A14" w:rsidRDefault="003F529A">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D296022"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759AB75"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6135656"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EE3E8DF"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69A5BB"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807AE01"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9AB499C"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B33B910"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A4FA163" w14:textId="77777777" w:rsidR="00F74A14" w:rsidRDefault="00F74A14">
            <w:pPr>
              <w:pStyle w:val="ProductList-TableBody"/>
              <w:jc w:val="center"/>
            </w:pPr>
          </w:p>
        </w:tc>
      </w:tr>
      <w:tr w:rsidR="00F74A14" w14:paraId="30B1C29C" w14:textId="77777777">
        <w:tc>
          <w:tcPr>
            <w:tcW w:w="360" w:type="dxa"/>
            <w:tcBorders>
              <w:top w:val="none" w:sz="4" w:space="0" w:color="6E6E6E"/>
              <w:left w:val="none" w:sz="24" w:space="0" w:color="808080"/>
              <w:bottom w:val="none" w:sz="4" w:space="0" w:color="6E6E6E"/>
              <w:right w:val="single" w:sz="6" w:space="0" w:color="FFFFFF"/>
            </w:tcBorders>
          </w:tcPr>
          <w:p w14:paraId="0D245FB9" w14:textId="77777777" w:rsidR="00F74A14" w:rsidRDefault="001D37DC">
            <w:pPr>
              <w:pStyle w:val="ProductList-TableBody"/>
            </w:pPr>
            <w:hyperlink w:anchor="_Sec802">
              <w:r w:rsidR="003F529A">
                <w:rPr>
                  <w:color w:val="00467F"/>
                  <w:u w:val="single"/>
                </w:rPr>
                <w:t>Gerenciamento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7903EA" w14:textId="77777777" w:rsidR="00F74A14" w:rsidRDefault="00F74A1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97FB55" w14:textId="77777777" w:rsidR="00F74A14" w:rsidRDefault="00F74A1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919EC1" w14:textId="77777777" w:rsidR="00F74A14" w:rsidRDefault="00F74A1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28438C3" w14:textId="77777777" w:rsidR="00F74A14" w:rsidRDefault="00F74A1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5828B32" w14:textId="77777777" w:rsidR="00F74A14" w:rsidRDefault="00F74A1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22EED5" w14:textId="77777777" w:rsidR="00F74A14" w:rsidRDefault="00F74A1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3129E9" w14:textId="77777777" w:rsidR="00F74A14" w:rsidRDefault="00F74A1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21A2E5" w14:textId="77777777" w:rsidR="00F74A14" w:rsidRDefault="00F74A1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572D71A" w14:textId="77777777" w:rsidR="00F74A14" w:rsidRDefault="00F74A1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1B2C4DB" w14:textId="77777777" w:rsidR="00F74A14" w:rsidRDefault="00F74A1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36E792" w14:textId="77777777" w:rsidR="00F74A14" w:rsidRDefault="00F74A1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5E6FA2" w14:textId="77777777" w:rsidR="00F74A14" w:rsidRDefault="00F74A1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ED580C"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5785B3"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B0E67E"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8727AD"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D09B84B"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EFE1AC"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B167D0"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E878B9"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6C02BD" w14:textId="77777777" w:rsidR="00F74A14" w:rsidRDefault="00F74A14">
            <w:pPr>
              <w:pStyle w:val="ProductList-TableBody"/>
              <w:jc w:val="center"/>
            </w:pPr>
          </w:p>
        </w:tc>
      </w:tr>
      <w:tr w:rsidR="00F74A14" w14:paraId="249E0D15" w14:textId="77777777">
        <w:tc>
          <w:tcPr>
            <w:tcW w:w="360" w:type="dxa"/>
            <w:gridSpan w:val="13"/>
            <w:tcBorders>
              <w:top w:val="none" w:sz="4" w:space="0" w:color="6E6E6E"/>
              <w:left w:val="single" w:sz="6" w:space="0" w:color="FFFFFF"/>
              <w:bottom w:val="none" w:sz="4" w:space="0" w:color="6E6E6E"/>
              <w:right w:val="single" w:sz="6" w:space="0" w:color="FFFFFF"/>
            </w:tcBorders>
          </w:tcPr>
          <w:p w14:paraId="2E83AC1F" w14:textId="77777777" w:rsidR="00F74A14" w:rsidRDefault="003F529A">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C6EE5C0"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570AAFA"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E5C0374"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AFD2952"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D2700C2"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C5507BE"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516C1D7"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5172953"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499354A" w14:textId="77777777" w:rsidR="00F74A14" w:rsidRDefault="00F74A14">
            <w:pPr>
              <w:pStyle w:val="ProductList-TableBody"/>
              <w:jc w:val="center"/>
            </w:pPr>
          </w:p>
        </w:tc>
      </w:tr>
      <w:tr w:rsidR="00F74A14" w14:paraId="11A4B59A" w14:textId="77777777">
        <w:tc>
          <w:tcPr>
            <w:tcW w:w="360" w:type="dxa"/>
            <w:tcBorders>
              <w:top w:val="none" w:sz="4" w:space="0" w:color="6E6E6E"/>
              <w:left w:val="none" w:sz="24" w:space="0" w:color="808080"/>
              <w:bottom w:val="none" w:sz="4" w:space="0" w:color="6E6E6E"/>
              <w:right w:val="single" w:sz="6" w:space="0" w:color="FFFFFF"/>
            </w:tcBorders>
          </w:tcPr>
          <w:p w14:paraId="5E68B71E" w14:textId="77777777" w:rsidR="00F74A14" w:rsidRDefault="001D37DC">
            <w:pPr>
              <w:pStyle w:val="ProductList-TableBody"/>
            </w:pPr>
            <w:hyperlink r:id="rId156">
              <w:r w:rsidR="003F529A">
                <w:rPr>
                  <w:color w:val="00467F"/>
                  <w:u w:val="single"/>
                </w:rPr>
                <w:t>Gerenciamento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45E797" w14:textId="77777777" w:rsidR="00F74A14" w:rsidRDefault="00F74A1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D2890F" w14:textId="77777777" w:rsidR="00F74A14" w:rsidRDefault="00F74A1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E0F25E" w14:textId="77777777" w:rsidR="00F74A14" w:rsidRDefault="00F74A1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BEEBF8" w14:textId="77777777" w:rsidR="00F74A14" w:rsidRDefault="00F74A1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6F719E" w14:textId="77777777" w:rsidR="00F74A14" w:rsidRDefault="00F74A1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66A326" w14:textId="77777777" w:rsidR="00F74A14" w:rsidRDefault="00F74A1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8DC019" w14:textId="77777777" w:rsidR="00F74A14" w:rsidRDefault="00F74A1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0F4A02" w14:textId="77777777" w:rsidR="00F74A14" w:rsidRDefault="00F74A1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972125" w14:textId="77777777" w:rsidR="00F74A14" w:rsidRDefault="00F74A1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DF4A02" w14:textId="77777777" w:rsidR="00F74A14" w:rsidRDefault="00F74A1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26DFBB" w14:textId="77777777" w:rsidR="00F74A14" w:rsidRDefault="00F74A1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61DAD4" w14:textId="77777777" w:rsidR="00F74A14" w:rsidRDefault="00F74A1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14E550"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ADEFED"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DA23F9"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A2EF3C" w14:textId="77777777" w:rsidR="00F74A14" w:rsidRDefault="00F74A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FC09A39"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E97D36"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7547E1"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532C3F" w14:textId="77777777" w:rsidR="00F74A14" w:rsidRDefault="00F74A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D55EDB" w14:textId="77777777" w:rsidR="00F74A14" w:rsidRDefault="00F74A14">
            <w:pPr>
              <w:pStyle w:val="ProductList-TableBody"/>
              <w:jc w:val="center"/>
            </w:pPr>
          </w:p>
        </w:tc>
      </w:tr>
    </w:tbl>
    <w:p w14:paraId="76D797B4" w14:textId="77777777" w:rsidR="00F74A14" w:rsidRDefault="003F529A">
      <w:pPr>
        <w:pStyle w:val="ProductList-Body"/>
      </w:pPr>
      <w:r>
        <w:rPr>
          <w:b/>
          <w:i/>
        </w:rPr>
        <w:t>Observação</w:t>
      </w:r>
      <w:r>
        <w:rPr>
          <w:i/>
        </w:rPr>
        <w:t>: o Office 365 A1, Microsoft 365 A1 e Office 365 Nonprofit E1 não atendem às exigências de Licença para acesso a (ou gerenciamento de) Produtos nesta tabela. Com exceção do Advanced Threat Analytics 2016 e Microsoft Endpoint Configuration Manager, os usuários licenciados por meio dos Benefícios de Uso do Aluno não atendem ao requisito de Licença para acesso a (ou gerenciamento) dos Produtos nesta tabela. Uma licença do Pacote de CALs Empresariais com cobertura de SA ativa fornece direitos equivalentes à Prevenção à Perda de Dados e Exchange Online Protection.</w:t>
      </w:r>
    </w:p>
    <w:p w14:paraId="47E3CE86" w14:textId="77777777" w:rsidR="00F74A14" w:rsidRDefault="003F529A">
      <w:pPr>
        <w:pStyle w:val="ProductList-SectionHeading"/>
        <w:pageBreakBefore/>
        <w:outlineLvl w:val="0"/>
      </w:pPr>
      <w:bookmarkStart w:id="354" w:name="_Sec564"/>
      <w:bookmarkEnd w:id="352"/>
      <w:r>
        <w:t>Apêndice B – Software Assurance</w:t>
      </w:r>
      <w:r>
        <w:fldChar w:fldCharType="begin"/>
      </w:r>
      <w:r>
        <w:instrText xml:space="preserve"> TC "</w:instrText>
      </w:r>
      <w:bookmarkStart w:id="355" w:name="_Toc62635102"/>
      <w:r>
        <w:instrText>Apêndice B – Software Assurance</w:instrText>
      </w:r>
      <w:bookmarkEnd w:id="355"/>
      <w:r>
        <w:instrText>" \l 1</w:instrText>
      </w:r>
      <w:r>
        <w:fldChar w:fldCharType="end"/>
      </w:r>
    </w:p>
    <w:p w14:paraId="0976C785" w14:textId="77777777" w:rsidR="00F74A14" w:rsidRDefault="003F529A">
      <w:pPr>
        <w:pStyle w:val="ProductList-Offering1Heading"/>
        <w:outlineLvl w:val="1"/>
      </w:pPr>
      <w:bookmarkStart w:id="356" w:name="_Sec573"/>
      <w:r>
        <w:t>Comprando Software Assurance</w:t>
      </w:r>
      <w:bookmarkEnd w:id="356"/>
      <w:r>
        <w:fldChar w:fldCharType="begin"/>
      </w:r>
      <w:r>
        <w:instrText xml:space="preserve"> TC "</w:instrText>
      </w:r>
      <w:bookmarkStart w:id="357" w:name="_Toc62635103"/>
      <w:r>
        <w:instrText>Comprando Software Assurance</w:instrText>
      </w:r>
      <w:bookmarkEnd w:id="357"/>
      <w:r>
        <w:instrText>" \l 2</w:instrText>
      </w:r>
      <w:r>
        <w:fldChar w:fldCharType="end"/>
      </w:r>
    </w:p>
    <w:p w14:paraId="2CD0EED1" w14:textId="77777777" w:rsidR="00F74A14" w:rsidRDefault="003F529A">
      <w:pPr>
        <w:pStyle w:val="ProductList-Body"/>
      </w:pPr>
      <w:r>
        <w:t xml:space="preserve">Existem três categorias diferentes de compromisso que um Cliente pode selecionar ao comprar SA, que pode variar por programa. O cliente pode: </w:t>
      </w:r>
    </w:p>
    <w:p w14:paraId="666695ED" w14:textId="77777777" w:rsidR="00F74A14" w:rsidRDefault="003F529A" w:rsidP="003F529A">
      <w:pPr>
        <w:pStyle w:val="ProductList-Bullet"/>
        <w:numPr>
          <w:ilvl w:val="0"/>
          <w:numId w:val="56"/>
        </w:numPr>
      </w:pPr>
      <w:r>
        <w:t xml:space="preserve">Comprometer-se a anexar o SA a todos os seus produtos da plataforma desktop. </w:t>
      </w:r>
    </w:p>
    <w:p w14:paraId="08928250" w14:textId="77777777" w:rsidR="00F74A14" w:rsidRDefault="003F529A" w:rsidP="003F529A">
      <w:pPr>
        <w:pStyle w:val="ProductList-Bullet"/>
        <w:numPr>
          <w:ilvl w:val="0"/>
          <w:numId w:val="56"/>
        </w:numPr>
      </w:pPr>
      <w:r>
        <w:t xml:space="preserve">Comprometer-se a anexar o SA a todas as suas compras em um pool de Produtos específico (Aplicativos, Sistemas ou Servidores), mencionado como Membro do Software Assurance (SAM). </w:t>
      </w:r>
    </w:p>
    <w:p w14:paraId="779DE909" w14:textId="77777777" w:rsidR="00F74A14" w:rsidRDefault="003F529A" w:rsidP="003F529A">
      <w:pPr>
        <w:pStyle w:val="ProductList-Bullet"/>
        <w:numPr>
          <w:ilvl w:val="0"/>
          <w:numId w:val="56"/>
        </w:numPr>
      </w:pPr>
      <w:r>
        <w:t>Comprar o SA para Produtos individuais sem assumir nenhum compromisso para expandir SA para outros Produtos.</w:t>
      </w:r>
    </w:p>
    <w:p w14:paraId="00020465" w14:textId="77777777" w:rsidR="00F74A14" w:rsidRDefault="00F74A14">
      <w:pPr>
        <w:pStyle w:val="ProductList-Body"/>
      </w:pPr>
    </w:p>
    <w:p w14:paraId="686F4F8F" w14:textId="77777777" w:rsidR="00F74A14" w:rsidRDefault="003F529A">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versão de um Produto estão qualificadas para SA. No caso de transferência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até a data de transferência.</w:t>
      </w:r>
    </w:p>
    <w:p w14:paraId="114C1BFC" w14:textId="77777777" w:rsidR="00F74A14" w:rsidRDefault="00F74A14">
      <w:pPr>
        <w:pStyle w:val="ProductList-Body"/>
      </w:pPr>
    </w:p>
    <w:p w14:paraId="2FDA5DA0" w14:textId="77777777" w:rsidR="00F74A14" w:rsidRDefault="003F529A">
      <w:pPr>
        <w:pStyle w:val="ProductList-Body"/>
      </w:pPr>
      <w:r>
        <w:t>Os Clientes poderão ter a opção de comprar o SA para determinadas licenças compradas no canal de Distribuição (produto em caixa) ou com um OEM (Fabricante de Equipamento Original), em 90 dias da data de compra, conforme descrito na tabela abaixo. No Open Value, essa opção aplica-se apenas a produtos com licença para Toda a Organização/Empresa. Nos Contratos Enterprise, aplica-se apenas a Produtos Adicionais. 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241"/>
        <w:gridCol w:w="2235"/>
        <w:gridCol w:w="2235"/>
        <w:gridCol w:w="4205"/>
      </w:tblGrid>
      <w:tr w:rsidR="00F74A14" w14:paraId="29C3841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7469D1D" w14:textId="77777777" w:rsidR="00F74A14" w:rsidRDefault="003F529A">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B064125" w14:textId="77777777" w:rsidR="00F74A14" w:rsidRDefault="003F529A">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9FDF996" w14:textId="77777777" w:rsidR="00F74A14" w:rsidRDefault="003F529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F5CE4D4" w14:textId="77777777" w:rsidR="00F74A14" w:rsidRDefault="003F529A">
            <w:pPr>
              <w:pStyle w:val="ProductList-TableBody"/>
              <w:jc w:val="center"/>
            </w:pPr>
            <w:r>
              <w:rPr>
                <w:color w:val="FFFFFF"/>
              </w:rPr>
              <w:t>Programas</w:t>
            </w:r>
          </w:p>
        </w:tc>
      </w:tr>
      <w:tr w:rsidR="00F74A14" w14:paraId="4E03F179" w14:textId="77777777">
        <w:tc>
          <w:tcPr>
            <w:tcW w:w="2440" w:type="dxa"/>
            <w:tcBorders>
              <w:top w:val="single" w:sz="4" w:space="0" w:color="000000"/>
              <w:left w:val="single" w:sz="4" w:space="0" w:color="000000"/>
              <w:bottom w:val="single" w:sz="4" w:space="0" w:color="000000"/>
              <w:right w:val="single" w:sz="4" w:space="0" w:color="000000"/>
            </w:tcBorders>
          </w:tcPr>
          <w:p w14:paraId="4CAF2F8F" w14:textId="77777777" w:rsidR="00F74A14" w:rsidRDefault="003F529A">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14:paraId="77C06C8B" w14:textId="77777777" w:rsidR="00F74A14" w:rsidRDefault="003F529A">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2C110A68" w14:textId="77777777" w:rsidR="00F74A14" w:rsidRDefault="003F529A">
            <w:pPr>
              <w:pStyle w:val="ProductList-TableBody"/>
            </w:pPr>
            <w:r>
              <w:t>SA disponível apenas conforme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24C8FFA4" w14:textId="77777777" w:rsidR="00F74A14" w:rsidRDefault="003F529A">
            <w:pPr>
              <w:pStyle w:val="ProductList-TableBody"/>
            </w:pPr>
            <w:r>
              <w:t>Aplica-se a Open License, MPSA, Select, Select Plus e Licença não para toda a Organização sob Open Value e Produtos Adicionais sob Contratos Enterprise. Não se aplica a Produtos Empresariais sob Open Value e Contratos Enterprise.</w:t>
            </w:r>
          </w:p>
        </w:tc>
      </w:tr>
      <w:tr w:rsidR="00F74A14" w14:paraId="19EDCBB5" w14:textId="77777777">
        <w:tc>
          <w:tcPr>
            <w:tcW w:w="2440" w:type="dxa"/>
            <w:tcBorders>
              <w:top w:val="single" w:sz="4" w:space="0" w:color="000000"/>
              <w:left w:val="single" w:sz="4" w:space="0" w:color="000000"/>
              <w:bottom w:val="single" w:sz="4" w:space="0" w:color="000000"/>
              <w:right w:val="single" w:sz="4" w:space="0" w:color="000000"/>
            </w:tcBorders>
          </w:tcPr>
          <w:p w14:paraId="08537FF5" w14:textId="77777777" w:rsidR="00F74A14" w:rsidRDefault="003F529A">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14:paraId="06609B0C" w14:textId="77777777" w:rsidR="00F74A14" w:rsidRDefault="003F529A">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4328C1F3" w14:textId="77777777" w:rsidR="00F74A14" w:rsidRDefault="003F529A">
            <w:pPr>
              <w:pStyle w:val="ProductList-TableBody"/>
            </w:pPr>
            <w:r>
              <w:t>SA disponível</w:t>
            </w:r>
          </w:p>
        </w:tc>
        <w:tc>
          <w:tcPr>
            <w:tcW w:w="0" w:type="auto"/>
            <w:vMerge/>
          </w:tcPr>
          <w:p w14:paraId="0DA54FA9" w14:textId="77777777" w:rsidR="00F74A14" w:rsidRDefault="00F74A14"/>
        </w:tc>
      </w:tr>
    </w:tbl>
    <w:p w14:paraId="52AC92E7" w14:textId="77777777" w:rsidR="00F74A14" w:rsidRDefault="00F74A14">
      <w:pPr>
        <w:pStyle w:val="ProductList-Body"/>
      </w:pPr>
    </w:p>
    <w:p w14:paraId="418C91F1" w14:textId="77777777" w:rsidR="00F74A14" w:rsidRDefault="003F529A">
      <w:pPr>
        <w:pStyle w:val="ProductList-Body"/>
      </w:pPr>
      <w:r>
        <w:t>Os clientes que comprarem o Microsoft Office Professional 2016 ou 2019 com um OEM poderão comprar o Software Assurance para Microsoft Office Standard nos programas Open License, nos programas Select e Select Plus, e na Licença não para toda a Empresa sob Open Value no prazo de 90 dias a partir da data da compra com o OEM.</w:t>
      </w:r>
    </w:p>
    <w:p w14:paraId="48C7A537" w14:textId="77777777" w:rsidR="00F74A14" w:rsidRDefault="00F74A14">
      <w:pPr>
        <w:pStyle w:val="ProductList-Body"/>
      </w:pPr>
    </w:p>
    <w:p w14:paraId="2E1A0094" w14:textId="77777777" w:rsidR="00F74A14" w:rsidRDefault="003F529A">
      <w:pPr>
        <w:pStyle w:val="ProductList-Body"/>
      </w:pPr>
      <w:r>
        <w:t>Os Clientes que adquirirem o SQL Server 2017</w:t>
      </w:r>
      <w:r>
        <w:fldChar w:fldCharType="begin"/>
      </w:r>
      <w:r>
        <w:instrText xml:space="preserve"> XE "SQL Server 2017" </w:instrText>
      </w:r>
      <w:r>
        <w:fldChar w:fldCharType="end"/>
      </w:r>
      <w:r>
        <w:t xml:space="preserve"> de um OEM antes de 31 de março de 2020 poderão adquirir o Software Assurance para SQL Server em até 90 dias após a compra do OEM.</w:t>
      </w:r>
    </w:p>
    <w:p w14:paraId="36950030" w14:textId="77777777" w:rsidR="00F74A14" w:rsidRDefault="00F74A14">
      <w:pPr>
        <w:pStyle w:val="ProductList-Body"/>
      </w:pPr>
    </w:p>
    <w:p w14:paraId="0D3503CA" w14:textId="77777777" w:rsidR="00F74A14" w:rsidRDefault="003F529A">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 O SA pode ser solicitado para aquela Licença pelo restante do prazo do registro. A cobertura de SA não poderá exceder a quantidade de Licenças perpétuas para as quais ele correspondia à época em que foi efetuada qualquer transição anterior ou renovação e não pode ser reconectada às Licenças transferidas.</w:t>
      </w:r>
    </w:p>
    <w:p w14:paraId="45DF0166"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5EBB97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45758E"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5DB7F3C3" w14:textId="77777777" w:rsidR="00F74A14" w:rsidRDefault="00F74A14">
      <w:pPr>
        <w:pStyle w:val="ProductList-Body"/>
      </w:pPr>
    </w:p>
    <w:p w14:paraId="750F6717" w14:textId="77777777" w:rsidR="00F74A14" w:rsidRDefault="003F529A">
      <w:pPr>
        <w:pStyle w:val="ProductList-Offering1Heading"/>
        <w:outlineLvl w:val="1"/>
      </w:pPr>
      <w:bookmarkStart w:id="358" w:name="_Sec574"/>
      <w:r>
        <w:t>Renovação do Software Assurance</w:t>
      </w:r>
      <w:bookmarkEnd w:id="358"/>
      <w:r>
        <w:fldChar w:fldCharType="begin"/>
      </w:r>
      <w:r>
        <w:instrText xml:space="preserve"> TC "</w:instrText>
      </w:r>
      <w:bookmarkStart w:id="359" w:name="_Toc62635104"/>
      <w:r>
        <w:instrText>Renovação do Software Assurance</w:instrText>
      </w:r>
      <w:bookmarkEnd w:id="359"/>
      <w:r>
        <w:instrText>" \l 2</w:instrText>
      </w:r>
      <w:r>
        <w:fldChar w:fldCharType="end"/>
      </w:r>
    </w:p>
    <w:p w14:paraId="6AF2C2BB" w14:textId="77777777" w:rsidR="00F74A14" w:rsidRDefault="003F529A">
      <w:pPr>
        <w:pStyle w:val="ProductList-ClauseHeading"/>
        <w:outlineLvl w:val="2"/>
      </w:pPr>
      <w:r>
        <w:t>Renovação da Cobertura sob o Mesmo Contrato</w:t>
      </w:r>
    </w:p>
    <w:p w14:paraId="7E2576FE" w14:textId="77777777" w:rsidR="00F74A14" w:rsidRDefault="003F529A">
      <w:pPr>
        <w:pStyle w:val="ProductList-Body"/>
      </w:pPr>
      <w: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14:paraId="7E52E03C" w14:textId="77777777" w:rsidR="00F74A14" w:rsidRDefault="00F74A14">
      <w:pPr>
        <w:pStyle w:val="ProductList-Body"/>
      </w:pPr>
    </w:p>
    <w:p w14:paraId="4C7168A3" w14:textId="77777777" w:rsidR="00F74A14" w:rsidRDefault="003F529A">
      <w:pPr>
        <w:pStyle w:val="ProductList-SubClauseHeading"/>
        <w:outlineLvl w:val="3"/>
      </w:pPr>
      <w:r>
        <w:t>Open License</w:t>
      </w:r>
    </w:p>
    <w:p w14:paraId="35C82562" w14:textId="77777777" w:rsidR="00F74A14" w:rsidRDefault="003F529A">
      <w:pPr>
        <w:pStyle w:val="ProductList-BodyIndented"/>
      </w:pPr>
      <w:r>
        <w:t>A cobertura do SA solicitada sob um número de autorização de Open License se encerrará ao término desse número. Para renovar, o Cliente deverá enviar um pedido de renovação do SA dentro de 90 dias depois da data do término do número de autorização.</w:t>
      </w:r>
    </w:p>
    <w:p w14:paraId="5A4EF738" w14:textId="77777777" w:rsidR="00F74A14" w:rsidRDefault="00F74A14">
      <w:pPr>
        <w:pStyle w:val="ProductList-BodyIndented"/>
      </w:pPr>
    </w:p>
    <w:p w14:paraId="226EF849" w14:textId="77777777" w:rsidR="00F74A14" w:rsidRDefault="003F529A">
      <w:pPr>
        <w:pStyle w:val="ProductList-SubClauseHeading"/>
        <w:outlineLvl w:val="3"/>
      </w:pPr>
      <w:r>
        <w:t>Contrato Enterprise</w:t>
      </w:r>
    </w:p>
    <w:p w14:paraId="1637D34D" w14:textId="77777777" w:rsidR="00F74A14" w:rsidRDefault="003F529A">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14:paraId="76B1EF16" w14:textId="77777777" w:rsidR="00F74A14" w:rsidRDefault="00F74A14">
      <w:pPr>
        <w:pStyle w:val="ProductList-BodyIndented"/>
      </w:pPr>
    </w:p>
    <w:p w14:paraId="232E0F16" w14:textId="77777777" w:rsidR="00F74A14" w:rsidRDefault="003F529A">
      <w:pPr>
        <w:pStyle w:val="ProductList-SubClauseHeading"/>
        <w:outlineLvl w:val="3"/>
      </w:pPr>
      <w:r>
        <w:t>Enrollment for Application Platform</w:t>
      </w:r>
    </w:p>
    <w:p w14:paraId="39058EA4" w14:textId="77777777" w:rsidR="00F74A14" w:rsidRDefault="003F529A">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14:paraId="253E06A4" w14:textId="77777777" w:rsidR="00F74A14" w:rsidRDefault="00F74A14">
      <w:pPr>
        <w:pStyle w:val="ProductList-BodyIndented"/>
      </w:pPr>
    </w:p>
    <w:p w14:paraId="57918BFB" w14:textId="77777777" w:rsidR="00F74A14" w:rsidRDefault="003F529A">
      <w:pPr>
        <w:pStyle w:val="ProductList-ClauseHeading"/>
        <w:outlineLvl w:val="2"/>
      </w:pPr>
      <w:r>
        <w:t>Renovação da Cobertura a partir de um Contrato Separado</w:t>
      </w:r>
    </w:p>
    <w:p w14:paraId="05B40430" w14:textId="77777777" w:rsidR="00F74A14" w:rsidRDefault="003F529A">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w:t>
      </w:r>
    </w:p>
    <w:p w14:paraId="66115D68" w14:textId="77777777" w:rsidR="00F74A14" w:rsidRDefault="00F74A14">
      <w:pPr>
        <w:pStyle w:val="ProductList-Body"/>
      </w:pPr>
    </w:p>
    <w:p w14:paraId="433952EC" w14:textId="77777777" w:rsidR="00F74A14" w:rsidRDefault="003F529A">
      <w:pPr>
        <w:pStyle w:val="ProductList-Body"/>
      </w:pPr>
      <w:r>
        <w:t>O Cliente também pode renovar o SA de um programa de Licenciamento por Volume em um Programa de Licenciamento por Volume diferente. 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 Para os Contratos de versões de 2008 e anteriores, contanto que a cobertura seja renovada dentro de 30 dias (90 dias se a renovação for feita a partir do programa de Open License), será considerado que os clientes terão a cobertura do SA durante qualquer período entre o término da cobertura do SA e início da nova cobertura.</w:t>
      </w:r>
    </w:p>
    <w:p w14:paraId="092EF00B" w14:textId="77777777" w:rsidR="00F74A14" w:rsidRDefault="00F74A14">
      <w:pPr>
        <w:pStyle w:val="ProductList-Body"/>
      </w:pPr>
    </w:p>
    <w:p w14:paraId="68BB9456" w14:textId="77777777" w:rsidR="00F74A14" w:rsidRDefault="003F529A">
      <w:pPr>
        <w:pStyle w:val="ProductList-ClauseHeading"/>
        <w:outlineLvl w:val="2"/>
      </w:pPr>
      <w:r>
        <w:t>Renovando a Cobertura do Software Assurance para Licenças de Acesso para Cliente (CALs) e Licenças de Gerenciamento de Cliente (MLs)</w:t>
      </w:r>
    </w:p>
    <w:p w14:paraId="7F3685E0" w14:textId="77777777" w:rsidR="00F74A14" w:rsidRDefault="003F529A">
      <w:pPr>
        <w:pStyle w:val="ProductList-Body"/>
      </w:pPr>
      <w:r>
        <w:rPr>
          <w:b/>
          <w:color w:val="00188F"/>
        </w:rPr>
        <w:t>Transição entre CALs do Usuário e do Dispositivo</w:t>
      </w:r>
      <w:r>
        <w:t xml:space="preserve">: Clientes renovando SA para CALs podem alternar entre Usuário e Dispositivo. Essa transição não muda a edição da CAL (ou seja, de Standard para Empresarial). </w:t>
      </w:r>
    </w:p>
    <w:p w14:paraId="69BACC06" w14:textId="77777777" w:rsidR="00F74A14" w:rsidRDefault="003F529A">
      <w:pPr>
        <w:pStyle w:val="ProductList-Body"/>
      </w:pPr>
      <w:r>
        <w:rPr>
          <w:b/>
          <w:color w:val="00188F"/>
        </w:rPr>
        <w:t>Transição entre MLs de Cliente para Usuário e OSE</w:t>
      </w:r>
      <w:r>
        <w:t>: Clientes renovando SA para MLs de cliente podem alternar entre Usuário e OSE.</w:t>
      </w:r>
    </w:p>
    <w:p w14:paraId="3E31E084"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13A5CF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7EF5BB"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5B0C3BDD" w14:textId="77777777" w:rsidR="00F74A14" w:rsidRDefault="00F74A14">
      <w:pPr>
        <w:pStyle w:val="ProductList-Body"/>
      </w:pPr>
    </w:p>
    <w:p w14:paraId="7F616BEB" w14:textId="77777777" w:rsidR="00F74A14" w:rsidRDefault="003F529A">
      <w:pPr>
        <w:pStyle w:val="ProductList-Offering1Heading"/>
        <w:outlineLvl w:val="1"/>
      </w:pPr>
      <w:bookmarkStart w:id="360" w:name="_Sec575"/>
      <w:r>
        <w:t>Licença de Migração para Produtos Descontinuados ou em Fim de Vida Útil</w:t>
      </w:r>
      <w:bookmarkEnd w:id="360"/>
      <w:r>
        <w:fldChar w:fldCharType="begin"/>
      </w:r>
      <w:r>
        <w:instrText xml:space="preserve"> TC "</w:instrText>
      </w:r>
      <w:bookmarkStart w:id="361" w:name="_Toc62635105"/>
      <w:r>
        <w:instrText>Licença de Migração para Produtos Descontinuados ou em Fim de Vida Útil</w:instrText>
      </w:r>
      <w:bookmarkEnd w:id="361"/>
      <w:r>
        <w:instrText>" \l 2</w:instrText>
      </w:r>
      <w:r>
        <w:fldChar w:fldCharType="end"/>
      </w:r>
    </w:p>
    <w:p w14:paraId="57760005" w14:textId="77777777" w:rsidR="00F74A14" w:rsidRDefault="003F529A">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14:paraId="64EB9E26" w14:textId="77777777" w:rsidR="00F74A14" w:rsidRDefault="003F529A">
      <w:pPr>
        <w:pStyle w:val="ProductList-Body"/>
      </w:pPr>
      <w:r>
        <w:t>“</w:t>
      </w:r>
      <w:r>
        <w:rPr>
          <w:b/>
          <w:color w:val="00188F"/>
        </w:rPr>
        <w:t>Licença de Migração</w:t>
      </w:r>
      <w:r>
        <w:t>”, conforme usado aqui, se refere a direitos concedidos na Entrada do Produto que faz referência nesta seção.</w:t>
      </w:r>
    </w:p>
    <w:p w14:paraId="3E1F0BF2" w14:textId="77777777" w:rsidR="00F74A14" w:rsidRDefault="00F74A14">
      <w:pPr>
        <w:pStyle w:val="ProductList-Body"/>
      </w:pPr>
    </w:p>
    <w:p w14:paraId="481A0B38" w14:textId="77777777" w:rsidR="00F74A14" w:rsidRDefault="003F529A">
      <w:pPr>
        <w:pStyle w:val="ProductList-Body"/>
      </w:pPr>
      <w:r>
        <w:t>Salvo disposição em contrário na Entrada do Produto:</w:t>
      </w:r>
    </w:p>
    <w:p w14:paraId="2A2D480D" w14:textId="77777777" w:rsidR="00F74A14" w:rsidRDefault="003F529A" w:rsidP="003F529A">
      <w:pPr>
        <w:pStyle w:val="ProductList-Bullet"/>
        <w:numPr>
          <w:ilvl w:val="0"/>
          <w:numId w:val="57"/>
        </w:numPr>
      </w:pPr>
      <w:r>
        <w:t>O Cliente poderá atualizar e usar o software sob uma Licença de Migração em vez do software abordado pela Licença Qualificada. O Cliente não poderá usar o software de acordo com ambas as licenças simultaneamente.</w:t>
      </w:r>
    </w:p>
    <w:p w14:paraId="2631D2FF" w14:textId="77777777" w:rsidR="00F74A14" w:rsidRDefault="003F529A" w:rsidP="003F529A">
      <w:pPr>
        <w:pStyle w:val="ProductList-Bullet"/>
        <w:numPr>
          <w:ilvl w:val="0"/>
          <w:numId w:val="57"/>
        </w:numPr>
      </w:pPr>
      <w:r>
        <w:t>Licenças de Migração são concedidas na base 1:1 para cada uma das Licenças Qualificadas do Cliente.</w:t>
      </w:r>
    </w:p>
    <w:p w14:paraId="607843EC" w14:textId="77777777" w:rsidR="00F74A14" w:rsidRDefault="003F529A" w:rsidP="003F529A">
      <w:pPr>
        <w:pStyle w:val="ProductList-Bullet"/>
        <w:numPr>
          <w:ilvl w:val="0"/>
          <w:numId w:val="57"/>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14:paraId="00D292EC" w14:textId="77777777" w:rsidR="00F74A14" w:rsidRDefault="003F529A" w:rsidP="003F529A">
      <w:pPr>
        <w:pStyle w:val="ProductList-Bullet"/>
        <w:numPr>
          <w:ilvl w:val="0"/>
          <w:numId w:val="57"/>
        </w:numPr>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14:paraId="295B2793" w14:textId="77777777" w:rsidR="00F74A14" w:rsidRDefault="003F529A" w:rsidP="003F529A">
      <w:pPr>
        <w:pStyle w:val="ProductList-Bullet"/>
        <w:numPr>
          <w:ilvl w:val="0"/>
          <w:numId w:val="57"/>
        </w:numPr>
      </w:pPr>
      <w:r>
        <w:t>Um Cliente não pode transferir Licenças de Migração separadamente de Licenças Qualificadas.</w:t>
      </w:r>
    </w:p>
    <w:p w14:paraId="290A02F4" w14:textId="77777777" w:rsidR="00F74A14" w:rsidRDefault="003F529A" w:rsidP="003F529A">
      <w:pPr>
        <w:pStyle w:val="ProductList-Bullet"/>
        <w:numPr>
          <w:ilvl w:val="0"/>
          <w:numId w:val="57"/>
        </w:numPr>
      </w:pPr>
      <w:r>
        <w:t xml:space="preserve">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 </w:t>
      </w:r>
    </w:p>
    <w:p w14:paraId="002013BD"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024B8D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A1E142"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278F1309" w14:textId="77777777" w:rsidR="00F74A14" w:rsidRDefault="00F74A14">
      <w:pPr>
        <w:pStyle w:val="ProductList-Body"/>
      </w:pPr>
    </w:p>
    <w:p w14:paraId="36DA0462" w14:textId="77777777" w:rsidR="00F74A14" w:rsidRDefault="003F529A">
      <w:pPr>
        <w:pStyle w:val="ProductList-Offering1Heading"/>
        <w:outlineLvl w:val="1"/>
      </w:pPr>
      <w:bookmarkStart w:id="362" w:name="_Sec576"/>
      <w:r>
        <w:t>Benefícios do Software Assurance</w:t>
      </w:r>
      <w:bookmarkEnd w:id="362"/>
      <w:r>
        <w:fldChar w:fldCharType="begin"/>
      </w:r>
      <w:r>
        <w:instrText xml:space="preserve"> TC "</w:instrText>
      </w:r>
      <w:bookmarkStart w:id="363" w:name="_Toc62635106"/>
      <w:r>
        <w:instrText>Benefícios do Software Assurance</w:instrText>
      </w:r>
      <w:bookmarkEnd w:id="363"/>
      <w:r>
        <w:instrText>" \l 2</w:instrText>
      </w:r>
      <w:r>
        <w:fldChar w:fldCharType="end"/>
      </w:r>
    </w:p>
    <w:p w14:paraId="64E6F259" w14:textId="77777777" w:rsidR="00F74A14" w:rsidRDefault="003F529A">
      <w:pPr>
        <w:pStyle w:val="ProductList-Body"/>
      </w:pPr>
      <w:r>
        <w:t>A maioria dos Benefícios de SA estão disponíveis por meio de cada Pool de Produto, conforme descrito na tabela a seguir. O SA ativo de qualquer produto qualificado qualifica o Cliente para os benefícios mostrados na tabela abaixo.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É necessário ser Membro do Software Assurance (“SAM”) para alguns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A disponibilidade dos benefícios variam por programa, região, opções de fornecimento e idioma.</w:t>
      </w:r>
    </w:p>
    <w:tbl>
      <w:tblPr>
        <w:tblStyle w:val="PURTable"/>
        <w:tblW w:w="0" w:type="dxa"/>
        <w:tblLook w:val="04A0" w:firstRow="1" w:lastRow="0" w:firstColumn="1" w:lastColumn="0" w:noHBand="0" w:noVBand="1"/>
      </w:tblPr>
      <w:tblGrid>
        <w:gridCol w:w="5492"/>
        <w:gridCol w:w="1814"/>
        <w:gridCol w:w="1798"/>
        <w:gridCol w:w="1812"/>
      </w:tblGrid>
      <w:tr w:rsidR="00F74A14" w14:paraId="0202E4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EC3CDE" w14:textId="77777777" w:rsidR="00F74A14" w:rsidRDefault="003F529A">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E7BFC8" w14:textId="77777777" w:rsidR="00F74A14" w:rsidRDefault="003F529A">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B518CD" w14:textId="77777777" w:rsidR="00F74A14" w:rsidRDefault="003F529A">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852C58" w14:textId="77777777" w:rsidR="00F74A14" w:rsidRDefault="003F529A">
            <w:pPr>
              <w:pStyle w:val="ProductList-TableBody"/>
              <w:jc w:val="center"/>
            </w:pPr>
            <w:r>
              <w:rPr>
                <w:color w:val="FFFFFF"/>
              </w:rPr>
              <w:t>Pool de Servidores</w:t>
            </w:r>
          </w:p>
        </w:tc>
      </w:tr>
      <w:tr w:rsidR="00F74A14" w14:paraId="58CD08C8" w14:textId="77777777">
        <w:tc>
          <w:tcPr>
            <w:tcW w:w="6120" w:type="dxa"/>
            <w:tcBorders>
              <w:top w:val="single" w:sz="4" w:space="0" w:color="000000"/>
              <w:left w:val="single" w:sz="4" w:space="0" w:color="000000"/>
              <w:bottom w:val="single" w:sz="4" w:space="0" w:color="000000"/>
              <w:right w:val="single" w:sz="4" w:space="0" w:color="000000"/>
            </w:tcBorders>
          </w:tcPr>
          <w:p w14:paraId="4403816C" w14:textId="77777777" w:rsidR="00F74A14" w:rsidRDefault="001D37DC">
            <w:pPr>
              <w:pStyle w:val="ProductList-TableBody"/>
            </w:pPr>
            <w:hyperlink w:anchor="_Sec577">
              <w:r w:rsidR="003F529A">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5588DE0F" w14:textId="77777777" w:rsidR="00F74A14" w:rsidRDefault="003F52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BBBD69" w14:textId="77777777" w:rsidR="00F74A14" w:rsidRDefault="003F52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5E6ECB" w14:textId="77777777" w:rsidR="00F74A14" w:rsidRDefault="003F529A">
            <w:pPr>
              <w:pStyle w:val="ProductList-TableBody"/>
              <w:jc w:val="center"/>
            </w:pPr>
            <w:r>
              <w:t>X</w:t>
            </w:r>
          </w:p>
        </w:tc>
      </w:tr>
      <w:tr w:rsidR="00F74A14" w14:paraId="223D144F" w14:textId="77777777">
        <w:tc>
          <w:tcPr>
            <w:tcW w:w="6120" w:type="dxa"/>
            <w:tcBorders>
              <w:top w:val="single" w:sz="4" w:space="0" w:color="000000"/>
              <w:left w:val="single" w:sz="4" w:space="0" w:color="000000"/>
              <w:bottom w:val="single" w:sz="4" w:space="0" w:color="000000"/>
              <w:right w:val="single" w:sz="4" w:space="0" w:color="000000"/>
            </w:tcBorders>
          </w:tcPr>
          <w:p w14:paraId="4CD6D2D9" w14:textId="77777777" w:rsidR="00F74A14" w:rsidRDefault="001D37DC">
            <w:pPr>
              <w:pStyle w:val="ProductList-TableBody"/>
            </w:pPr>
            <w:hyperlink w:anchor="_Sec579">
              <w:r w:rsidR="003F529A">
                <w:rPr>
                  <w:color w:val="00467F"/>
                  <w:u w:val="single"/>
                </w:rPr>
                <w:t>Office para 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863A1C7" w14:textId="77777777" w:rsidR="00F74A14" w:rsidRDefault="003F52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422C0E" w14:textId="77777777" w:rsidR="00F74A14" w:rsidRDefault="00F74A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A0E9FA" w14:textId="77777777" w:rsidR="00F74A14" w:rsidRDefault="00F74A14">
            <w:pPr>
              <w:pStyle w:val="ProductList-TableBody"/>
              <w:jc w:val="center"/>
            </w:pPr>
          </w:p>
        </w:tc>
      </w:tr>
      <w:tr w:rsidR="00F74A14" w14:paraId="61754311" w14:textId="77777777">
        <w:tc>
          <w:tcPr>
            <w:tcW w:w="6120" w:type="dxa"/>
            <w:tcBorders>
              <w:top w:val="single" w:sz="4" w:space="0" w:color="000000"/>
              <w:left w:val="single" w:sz="4" w:space="0" w:color="000000"/>
              <w:bottom w:val="single" w:sz="4" w:space="0" w:color="000000"/>
              <w:right w:val="single" w:sz="4" w:space="0" w:color="000000"/>
            </w:tcBorders>
          </w:tcPr>
          <w:p w14:paraId="1C40D12D" w14:textId="77777777" w:rsidR="00F74A14" w:rsidRDefault="001D37DC">
            <w:pPr>
              <w:pStyle w:val="ProductList-TableBody"/>
            </w:pPr>
            <w:hyperlink w:anchor="_Sec581">
              <w:r w:rsidR="003F529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DA560D8" w14:textId="77777777" w:rsidR="00F74A14" w:rsidRDefault="00F74A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8132D5" w14:textId="77777777" w:rsidR="00F74A14" w:rsidRDefault="003F52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87F2AB" w14:textId="77777777" w:rsidR="00F74A14" w:rsidRDefault="00F74A14">
            <w:pPr>
              <w:pStyle w:val="ProductList-TableBody"/>
              <w:jc w:val="center"/>
            </w:pPr>
          </w:p>
        </w:tc>
      </w:tr>
      <w:tr w:rsidR="00F74A14" w14:paraId="0C496BD3" w14:textId="77777777">
        <w:tc>
          <w:tcPr>
            <w:tcW w:w="6120" w:type="dxa"/>
            <w:tcBorders>
              <w:top w:val="single" w:sz="4" w:space="0" w:color="000000"/>
              <w:left w:val="single" w:sz="4" w:space="0" w:color="000000"/>
              <w:bottom w:val="single" w:sz="4" w:space="0" w:color="000000"/>
              <w:right w:val="single" w:sz="4" w:space="0" w:color="000000"/>
            </w:tcBorders>
          </w:tcPr>
          <w:p w14:paraId="6A9ABED0" w14:textId="77777777" w:rsidR="00F74A14" w:rsidRDefault="001D37DC">
            <w:pPr>
              <w:pStyle w:val="ProductList-TableBody"/>
            </w:pPr>
            <w:hyperlink w:anchor="_Sec755">
              <w:r w:rsidR="003F529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D971105" w14:textId="77777777" w:rsidR="00F74A14" w:rsidRDefault="00F74A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74D664" w14:textId="77777777" w:rsidR="00F74A14" w:rsidRDefault="003F52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51918C" w14:textId="77777777" w:rsidR="00F74A14" w:rsidRDefault="00F74A14">
            <w:pPr>
              <w:pStyle w:val="ProductList-TableBody"/>
              <w:jc w:val="center"/>
            </w:pPr>
          </w:p>
        </w:tc>
      </w:tr>
      <w:tr w:rsidR="00F74A14" w14:paraId="2CF494EE" w14:textId="77777777">
        <w:tc>
          <w:tcPr>
            <w:tcW w:w="6120" w:type="dxa"/>
            <w:tcBorders>
              <w:top w:val="single" w:sz="4" w:space="0" w:color="000000"/>
              <w:left w:val="single" w:sz="4" w:space="0" w:color="000000"/>
              <w:bottom w:val="single" w:sz="4" w:space="0" w:color="000000"/>
              <w:right w:val="single" w:sz="4" w:space="0" w:color="000000"/>
            </w:tcBorders>
          </w:tcPr>
          <w:p w14:paraId="77BA2776" w14:textId="77777777" w:rsidR="00F74A14" w:rsidRDefault="001D37DC">
            <w:pPr>
              <w:pStyle w:val="ProductList-TableBody"/>
            </w:pPr>
            <w:hyperlink w:anchor="_Sec651">
              <w:r w:rsidR="003F529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B88C158" w14:textId="77777777" w:rsidR="00F74A14" w:rsidRDefault="00F74A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6E20F8" w14:textId="77777777" w:rsidR="00F74A14" w:rsidRDefault="003F52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F36EF6" w14:textId="77777777" w:rsidR="00F74A14" w:rsidRDefault="00F74A14">
            <w:pPr>
              <w:pStyle w:val="ProductList-TableBody"/>
              <w:jc w:val="center"/>
            </w:pPr>
          </w:p>
        </w:tc>
      </w:tr>
      <w:tr w:rsidR="00F74A14" w14:paraId="38AC8D76" w14:textId="77777777">
        <w:tc>
          <w:tcPr>
            <w:tcW w:w="6120" w:type="dxa"/>
            <w:tcBorders>
              <w:top w:val="single" w:sz="4" w:space="0" w:color="000000"/>
              <w:left w:val="single" w:sz="4" w:space="0" w:color="000000"/>
              <w:bottom w:val="single" w:sz="4" w:space="0" w:color="000000"/>
              <w:right w:val="single" w:sz="4" w:space="0" w:color="000000"/>
            </w:tcBorders>
          </w:tcPr>
          <w:p w14:paraId="3E0245D4" w14:textId="77777777" w:rsidR="00F74A14" w:rsidRDefault="001D37DC">
            <w:pPr>
              <w:pStyle w:val="ProductList-TableBody"/>
            </w:pPr>
            <w:hyperlink w:anchor="_Sec841">
              <w:r w:rsidR="003F529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83DA7E9" w14:textId="77777777" w:rsidR="00F74A14" w:rsidRDefault="00F74A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5F83F0" w14:textId="77777777" w:rsidR="00F74A14" w:rsidRDefault="003F52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55766A" w14:textId="77777777" w:rsidR="00F74A14" w:rsidRDefault="00F74A14">
            <w:pPr>
              <w:pStyle w:val="ProductList-TableBody"/>
              <w:jc w:val="center"/>
            </w:pPr>
          </w:p>
        </w:tc>
      </w:tr>
      <w:tr w:rsidR="00F74A14" w14:paraId="73494190" w14:textId="77777777">
        <w:tc>
          <w:tcPr>
            <w:tcW w:w="6120" w:type="dxa"/>
            <w:tcBorders>
              <w:top w:val="single" w:sz="4" w:space="0" w:color="000000"/>
              <w:left w:val="single" w:sz="4" w:space="0" w:color="000000"/>
              <w:bottom w:val="single" w:sz="4" w:space="0" w:color="000000"/>
              <w:right w:val="single" w:sz="4" w:space="0" w:color="000000"/>
            </w:tcBorders>
          </w:tcPr>
          <w:p w14:paraId="4EBBB03F" w14:textId="77777777" w:rsidR="00F74A14" w:rsidRDefault="001D37DC">
            <w:pPr>
              <w:pStyle w:val="ProductList-TableBody"/>
            </w:pPr>
            <w:hyperlink w:anchor="_Sec584">
              <w:r w:rsidR="003F529A">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11654C90" w14:textId="77777777" w:rsidR="00F74A14" w:rsidRDefault="003F52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36E476" w14:textId="77777777" w:rsidR="00F74A14" w:rsidRDefault="00F74A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E76CE4" w14:textId="77777777" w:rsidR="00F74A14" w:rsidRDefault="00F74A14">
            <w:pPr>
              <w:pStyle w:val="ProductList-TableBody"/>
              <w:jc w:val="center"/>
            </w:pPr>
          </w:p>
        </w:tc>
      </w:tr>
      <w:tr w:rsidR="00F74A14" w14:paraId="2E482A99" w14:textId="77777777">
        <w:tc>
          <w:tcPr>
            <w:tcW w:w="6120" w:type="dxa"/>
            <w:tcBorders>
              <w:top w:val="single" w:sz="4" w:space="0" w:color="000000"/>
              <w:left w:val="single" w:sz="4" w:space="0" w:color="000000"/>
              <w:bottom w:val="single" w:sz="4" w:space="0" w:color="000000"/>
              <w:right w:val="single" w:sz="4" w:space="0" w:color="000000"/>
            </w:tcBorders>
          </w:tcPr>
          <w:p w14:paraId="5C65303D" w14:textId="77777777" w:rsidR="00F74A14" w:rsidRDefault="001D37DC">
            <w:pPr>
              <w:pStyle w:val="ProductList-TableBody"/>
            </w:pPr>
            <w:hyperlink w:anchor="_Sec585">
              <w:r w:rsidR="003F529A">
                <w:rPr>
                  <w:color w:val="00467F"/>
                  <w:u w:val="single"/>
                </w:rPr>
                <w:t>Suporte para 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14:paraId="30F888F9" w14:textId="77777777" w:rsidR="00F74A14" w:rsidRDefault="003F52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AB991D" w14:textId="77777777" w:rsidR="00F74A14" w:rsidRDefault="003F52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1DD383" w14:textId="77777777" w:rsidR="00F74A14" w:rsidRDefault="003F529A">
            <w:pPr>
              <w:pStyle w:val="ProductList-TableBody"/>
              <w:jc w:val="center"/>
            </w:pPr>
            <w:r>
              <w:t>X</w:t>
            </w:r>
          </w:p>
        </w:tc>
      </w:tr>
      <w:tr w:rsidR="00F74A14" w14:paraId="57BB19A4" w14:textId="77777777">
        <w:tc>
          <w:tcPr>
            <w:tcW w:w="6120" w:type="dxa"/>
            <w:tcBorders>
              <w:top w:val="single" w:sz="4" w:space="0" w:color="000000"/>
              <w:left w:val="single" w:sz="4" w:space="0" w:color="000000"/>
              <w:bottom w:val="single" w:sz="4" w:space="0" w:color="000000"/>
              <w:right w:val="single" w:sz="4" w:space="0" w:color="000000"/>
            </w:tcBorders>
          </w:tcPr>
          <w:p w14:paraId="2196F98A" w14:textId="77777777" w:rsidR="00F74A14" w:rsidRDefault="001D37DC">
            <w:pPr>
              <w:pStyle w:val="ProductList-TableBody"/>
            </w:pPr>
            <w:hyperlink w:anchor="_Sec818">
              <w:r w:rsidR="003F529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7EFE153" w14:textId="77777777" w:rsidR="00F74A14" w:rsidRDefault="00F74A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A3FDDB" w14:textId="77777777" w:rsidR="00F74A14" w:rsidRDefault="00F74A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4E5FBA" w14:textId="77777777" w:rsidR="00F74A14" w:rsidRDefault="003F529A">
            <w:pPr>
              <w:pStyle w:val="ProductList-TableBody"/>
              <w:jc w:val="center"/>
            </w:pPr>
            <w:r>
              <w:t>X</w:t>
            </w:r>
          </w:p>
        </w:tc>
      </w:tr>
      <w:tr w:rsidR="00F74A14" w14:paraId="1514B9A0" w14:textId="77777777">
        <w:tc>
          <w:tcPr>
            <w:tcW w:w="6120" w:type="dxa"/>
            <w:tcBorders>
              <w:top w:val="single" w:sz="4" w:space="0" w:color="000000"/>
              <w:left w:val="single" w:sz="4" w:space="0" w:color="000000"/>
              <w:bottom w:val="single" w:sz="4" w:space="0" w:color="000000"/>
              <w:right w:val="single" w:sz="4" w:space="0" w:color="000000"/>
            </w:tcBorders>
          </w:tcPr>
          <w:p w14:paraId="3FD395D3" w14:textId="77777777" w:rsidR="00F74A14" w:rsidRDefault="001D37DC">
            <w:pPr>
              <w:pStyle w:val="ProductList-TableBody"/>
            </w:pPr>
            <w:hyperlink w:anchor="_Sec587">
              <w:r w:rsidR="003F529A">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3327930C" w14:textId="77777777" w:rsidR="00F74A14" w:rsidRDefault="003F52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411392" w14:textId="77777777" w:rsidR="00F74A14" w:rsidRDefault="00F74A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988435" w14:textId="77777777" w:rsidR="00F74A14" w:rsidRDefault="003F529A">
            <w:pPr>
              <w:pStyle w:val="ProductList-TableBody"/>
              <w:jc w:val="center"/>
            </w:pPr>
            <w:r>
              <w:t>X</w:t>
            </w:r>
          </w:p>
        </w:tc>
      </w:tr>
      <w:tr w:rsidR="00F74A14" w14:paraId="730D6A0D" w14:textId="77777777">
        <w:tc>
          <w:tcPr>
            <w:tcW w:w="6120" w:type="dxa"/>
            <w:tcBorders>
              <w:top w:val="single" w:sz="4" w:space="0" w:color="000000"/>
              <w:left w:val="single" w:sz="4" w:space="0" w:color="000000"/>
              <w:bottom w:val="single" w:sz="4" w:space="0" w:color="000000"/>
              <w:right w:val="single" w:sz="4" w:space="0" w:color="000000"/>
            </w:tcBorders>
          </w:tcPr>
          <w:p w14:paraId="5721F6D5" w14:textId="77777777" w:rsidR="00F74A14" w:rsidRDefault="001D37DC">
            <w:pPr>
              <w:pStyle w:val="ProductList-TableBody"/>
            </w:pPr>
            <w:hyperlink w:anchor="_Sec588">
              <w:r w:rsidR="003F529A">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4D071CB3" w14:textId="77777777" w:rsidR="00F74A14" w:rsidRDefault="00F74A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E4D845" w14:textId="77777777" w:rsidR="00F74A14" w:rsidRDefault="00F74A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498F5A" w14:textId="77777777" w:rsidR="00F74A14" w:rsidRDefault="003F529A">
            <w:pPr>
              <w:pStyle w:val="ProductList-TableBody"/>
              <w:jc w:val="center"/>
            </w:pPr>
            <w:r>
              <w:t>X</w:t>
            </w:r>
          </w:p>
        </w:tc>
      </w:tr>
      <w:tr w:rsidR="00F74A14" w14:paraId="2E1239CE" w14:textId="77777777">
        <w:tc>
          <w:tcPr>
            <w:tcW w:w="6120" w:type="dxa"/>
            <w:tcBorders>
              <w:top w:val="single" w:sz="4" w:space="0" w:color="000000"/>
              <w:left w:val="single" w:sz="4" w:space="0" w:color="000000"/>
              <w:bottom w:val="single" w:sz="4" w:space="0" w:color="000000"/>
              <w:right w:val="single" w:sz="4" w:space="0" w:color="000000"/>
            </w:tcBorders>
          </w:tcPr>
          <w:p w14:paraId="64AA6663" w14:textId="77777777" w:rsidR="00F74A14" w:rsidRDefault="001D37DC">
            <w:pPr>
              <w:pStyle w:val="ProductList-TableBody"/>
            </w:pPr>
            <w:hyperlink w:anchor="_Sec589">
              <w:r w:rsidR="003F529A">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7826D2EE" w14:textId="77777777" w:rsidR="00F74A14" w:rsidRDefault="00F74A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76F50B" w14:textId="77777777" w:rsidR="00F74A14" w:rsidRDefault="00F74A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A34EC8" w14:textId="77777777" w:rsidR="00F74A14" w:rsidRDefault="003F529A">
            <w:pPr>
              <w:pStyle w:val="ProductList-TableBody"/>
              <w:jc w:val="center"/>
            </w:pPr>
            <w:r>
              <w:t>X</w:t>
            </w:r>
          </w:p>
        </w:tc>
      </w:tr>
      <w:tr w:rsidR="00F74A14" w14:paraId="738115F7" w14:textId="77777777">
        <w:tc>
          <w:tcPr>
            <w:tcW w:w="6120" w:type="dxa"/>
            <w:tcBorders>
              <w:top w:val="single" w:sz="4" w:space="0" w:color="000000"/>
              <w:left w:val="single" w:sz="4" w:space="0" w:color="000000"/>
              <w:bottom w:val="single" w:sz="4" w:space="0" w:color="000000"/>
              <w:right w:val="single" w:sz="4" w:space="0" w:color="000000"/>
            </w:tcBorders>
          </w:tcPr>
          <w:p w14:paraId="0C4063F0" w14:textId="77777777" w:rsidR="00F74A14" w:rsidRDefault="001D37DC">
            <w:pPr>
              <w:pStyle w:val="ProductList-TableBody"/>
            </w:pPr>
            <w:hyperlink w:anchor="_Sec590">
              <w:r w:rsidR="003F529A">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14:paraId="1D46A856" w14:textId="77777777" w:rsidR="00F74A14" w:rsidRDefault="00F74A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B49CEC" w14:textId="77777777" w:rsidR="00F74A14" w:rsidRDefault="00F74A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F4CD9F" w14:textId="77777777" w:rsidR="00F74A14" w:rsidRDefault="003F529A">
            <w:pPr>
              <w:pStyle w:val="ProductList-TableBody"/>
              <w:jc w:val="center"/>
            </w:pPr>
            <w:r>
              <w:t>X</w:t>
            </w:r>
          </w:p>
        </w:tc>
      </w:tr>
      <w:tr w:rsidR="00F74A14" w14:paraId="3243C459" w14:textId="77777777">
        <w:tc>
          <w:tcPr>
            <w:tcW w:w="6120" w:type="dxa"/>
            <w:tcBorders>
              <w:top w:val="single" w:sz="4" w:space="0" w:color="000000"/>
              <w:left w:val="single" w:sz="4" w:space="0" w:color="000000"/>
              <w:bottom w:val="single" w:sz="4" w:space="0" w:color="000000"/>
              <w:right w:val="single" w:sz="4" w:space="0" w:color="000000"/>
            </w:tcBorders>
          </w:tcPr>
          <w:p w14:paraId="3A349054" w14:textId="77777777" w:rsidR="00F74A14" w:rsidRDefault="001D37DC">
            <w:pPr>
              <w:pStyle w:val="ProductList-TableBody"/>
            </w:pPr>
            <w:hyperlink w:anchor="_Sec841">
              <w:r w:rsidR="003F529A">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14:paraId="0D91BA10" w14:textId="77777777" w:rsidR="00F74A14" w:rsidRDefault="00F74A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9BBF98" w14:textId="77777777" w:rsidR="00F74A14" w:rsidRDefault="003F52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120482" w14:textId="77777777" w:rsidR="00F74A14" w:rsidRDefault="00F74A14">
            <w:pPr>
              <w:pStyle w:val="ProductList-TableBody"/>
              <w:jc w:val="center"/>
            </w:pPr>
          </w:p>
        </w:tc>
      </w:tr>
      <w:tr w:rsidR="00F74A14" w14:paraId="33B5F292" w14:textId="77777777">
        <w:tc>
          <w:tcPr>
            <w:tcW w:w="6120" w:type="dxa"/>
            <w:tcBorders>
              <w:top w:val="single" w:sz="4" w:space="0" w:color="000000"/>
              <w:left w:val="single" w:sz="4" w:space="0" w:color="000000"/>
              <w:bottom w:val="single" w:sz="4" w:space="0" w:color="000000"/>
              <w:right w:val="single" w:sz="4" w:space="0" w:color="000000"/>
            </w:tcBorders>
          </w:tcPr>
          <w:p w14:paraId="6CD04AFE" w14:textId="77777777" w:rsidR="00F74A14" w:rsidRDefault="001D37DC">
            <w:pPr>
              <w:pStyle w:val="ProductList-TableBody"/>
            </w:pPr>
            <w:hyperlink w:anchor="_Sec841">
              <w:r w:rsidR="003F529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DD9E91D" w14:textId="77777777" w:rsidR="00F74A14" w:rsidRDefault="00F74A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D0B44E" w14:textId="77777777" w:rsidR="00F74A14" w:rsidRDefault="003F52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A20C13" w14:textId="77777777" w:rsidR="00F74A14" w:rsidRDefault="00F74A14">
            <w:pPr>
              <w:pStyle w:val="ProductList-TableBody"/>
              <w:jc w:val="center"/>
            </w:pPr>
          </w:p>
        </w:tc>
      </w:tr>
      <w:tr w:rsidR="00F74A14" w14:paraId="5CACDE14" w14:textId="77777777">
        <w:tc>
          <w:tcPr>
            <w:tcW w:w="6120" w:type="dxa"/>
            <w:tcBorders>
              <w:top w:val="single" w:sz="4" w:space="0" w:color="000000"/>
              <w:left w:val="single" w:sz="4" w:space="0" w:color="000000"/>
              <w:bottom w:val="single" w:sz="4" w:space="0" w:color="000000"/>
              <w:right w:val="single" w:sz="4" w:space="0" w:color="000000"/>
            </w:tcBorders>
          </w:tcPr>
          <w:p w14:paraId="66279152" w14:textId="77777777" w:rsidR="00F74A14" w:rsidRDefault="001D37DC">
            <w:pPr>
              <w:pStyle w:val="ProductList-TableBody"/>
            </w:pPr>
            <w:hyperlink w:anchor="_Sec652">
              <w:r w:rsidR="003F529A">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16FEDF2B" w14:textId="77777777" w:rsidR="00F74A14" w:rsidRDefault="00F74A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C42912" w14:textId="77777777" w:rsidR="00F74A14" w:rsidRDefault="003F52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687712" w14:textId="77777777" w:rsidR="00F74A14" w:rsidRDefault="00F74A14">
            <w:pPr>
              <w:pStyle w:val="ProductList-TableBody"/>
              <w:jc w:val="center"/>
            </w:pPr>
          </w:p>
        </w:tc>
      </w:tr>
    </w:tbl>
    <w:p w14:paraId="6ED09EB9" w14:textId="77777777" w:rsidR="00F74A14" w:rsidRDefault="00F74A14">
      <w:pPr>
        <w:pStyle w:val="ProductList-Body"/>
      </w:pPr>
    </w:p>
    <w:p w14:paraId="546609E7" w14:textId="77777777" w:rsidR="00F74A14" w:rsidRDefault="003F529A">
      <w:pPr>
        <w:pStyle w:val="ProductList-ClauseHeading"/>
        <w:outlineLvl w:val="2"/>
      </w:pPr>
      <w:bookmarkStart w:id="364" w:name="_Sec577"/>
      <w:r>
        <w:t>Direitos à Nova Versão</w:t>
      </w:r>
      <w:bookmarkEnd w:id="364"/>
    </w:p>
    <w:p w14:paraId="6996D5EE" w14:textId="77777777" w:rsidR="00F74A14" w:rsidRDefault="003F529A">
      <w:pPr>
        <w:pStyle w:val="ProductList-Body"/>
      </w:pPr>
      <w: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w:t>
      </w:r>
    </w:p>
    <w:p w14:paraId="5A9A04B2" w14:textId="77777777" w:rsidR="00F74A14" w:rsidRDefault="00F74A14">
      <w:pPr>
        <w:pStyle w:val="ProductList-Body"/>
      </w:pPr>
    </w:p>
    <w:p w14:paraId="61B2F675" w14:textId="77777777" w:rsidR="00F74A14" w:rsidRDefault="003F529A">
      <w:pPr>
        <w:pStyle w:val="ProductList-ClauseHeading"/>
        <w:outlineLvl w:val="2"/>
      </w:pPr>
      <w:bookmarkStart w:id="365" w:name="_Sec931"/>
      <w:r>
        <w:t>Calculando os Pontos dos Benefícios do Software Assurance</w:t>
      </w:r>
      <w:bookmarkEnd w:id="365"/>
    </w:p>
    <w:p w14:paraId="29A5BF85" w14:textId="77777777" w:rsidR="00F74A14" w:rsidRDefault="003F529A">
      <w:pPr>
        <w:pStyle w:val="ProductList-Body"/>
      </w:pPr>
      <w:r>
        <w:t>Os direitos são calculados em um sistema baseado em pontos para Suporte para Resolução de Problemas 24x7 (por Telefone) em MPSA.</w:t>
      </w:r>
    </w:p>
    <w:p w14:paraId="56B12310" w14:textId="77777777" w:rsidR="00F74A14" w:rsidRDefault="00F74A14">
      <w:pPr>
        <w:pStyle w:val="ProductList-Body"/>
      </w:pPr>
    </w:p>
    <w:p w14:paraId="649AFD2B" w14:textId="77777777" w:rsidR="00F74A14" w:rsidRDefault="003F529A">
      <w:pPr>
        <w:pStyle w:val="ProductList-Body"/>
      </w:pPr>
      <w:r>
        <w:t>Os pontos dos Benefícios do Software Assurance para Suporte para Resolução de Problemas 24x7 (por Telefone) no MPSA são calculados com base no número de licenças de qualificação, dos pools aplicáveis e dos pontos associados aos produtos qualificados conforme listados na tabela a seguir. Os pontos não podem ser combinados por meio de contratos, registros ou Contas de Compra para se qualificar a pontos adicionais. A redução de pontos em decorrência de devoluções e outros ajustes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436"/>
        <w:gridCol w:w="1480"/>
      </w:tblGrid>
      <w:tr w:rsidR="00F74A14" w14:paraId="1C7AC68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8EF4B17" w14:textId="77777777" w:rsidR="00F74A14" w:rsidRDefault="003F529A">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F207D7B" w14:textId="77777777" w:rsidR="00F74A14" w:rsidRDefault="003F529A">
            <w:pPr>
              <w:pStyle w:val="ProductList-TableBody"/>
            </w:pPr>
            <w:r>
              <w:rPr>
                <w:color w:val="FFFFFF"/>
              </w:rPr>
              <w:t>Pontos</w:t>
            </w:r>
          </w:p>
        </w:tc>
      </w:tr>
      <w:tr w:rsidR="00F74A14" w14:paraId="627385E1" w14:textId="77777777">
        <w:tc>
          <w:tcPr>
            <w:tcW w:w="10520" w:type="dxa"/>
            <w:tcBorders>
              <w:top w:val="single" w:sz="4" w:space="0" w:color="6E6E6E"/>
              <w:left w:val="single" w:sz="4" w:space="0" w:color="6E6E6E"/>
              <w:bottom w:val="single" w:sz="4" w:space="0" w:color="6E6E6E"/>
              <w:right w:val="single" w:sz="4" w:space="0" w:color="6E6E6E"/>
            </w:tcBorders>
          </w:tcPr>
          <w:p w14:paraId="2D1E0F37" w14:textId="77777777" w:rsidR="00F74A14" w:rsidRDefault="003F529A">
            <w:pPr>
              <w:pStyle w:val="ProductList-TableBody"/>
            </w:pPr>
            <w:r>
              <w:t>Produtos do Pool de Aplicativos do Office (incluindo pacotes do Office, Project Standard e Professional, Visio Standard e Professional), Produtos do Sistema Operacional Windows Desktop, CAL de Tarefa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753A8E57" w14:textId="77777777" w:rsidR="00F74A14" w:rsidRDefault="003F529A">
            <w:pPr>
              <w:pStyle w:val="ProductList-TableBody"/>
            </w:pPr>
            <w:r>
              <w:t>1</w:t>
            </w:r>
          </w:p>
        </w:tc>
      </w:tr>
      <w:tr w:rsidR="00F74A14" w14:paraId="7C081660" w14:textId="77777777">
        <w:tc>
          <w:tcPr>
            <w:tcW w:w="10520" w:type="dxa"/>
            <w:tcBorders>
              <w:top w:val="single" w:sz="4" w:space="0" w:color="6E6E6E"/>
              <w:left w:val="single" w:sz="4" w:space="0" w:color="6E6E6E"/>
              <w:bottom w:val="single" w:sz="4" w:space="0" w:color="6E6E6E"/>
              <w:right w:val="single" w:sz="4" w:space="0" w:color="6E6E6E"/>
            </w:tcBorders>
          </w:tcPr>
          <w:p w14:paraId="04E406B2" w14:textId="77777777" w:rsidR="00F74A14" w:rsidRDefault="003F529A">
            <w:pPr>
              <w:pStyle w:val="ProductList-TableBody"/>
            </w:pPr>
            <w:r>
              <w:t>CAL do Microsoft Dynamics 365 para Atendimento ao Cliente, CAL do Microsoft Dynamics 365 for Sales, Dynamics 365 para Servidor de Operações, CAL do Microsoft Dynamics 365 for Operations Activity,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AE19B1A" w14:textId="77777777" w:rsidR="00F74A14" w:rsidRDefault="003F529A">
            <w:pPr>
              <w:pStyle w:val="ProductList-TableBody"/>
            </w:pPr>
            <w:r>
              <w:t>2</w:t>
            </w:r>
          </w:p>
        </w:tc>
      </w:tr>
      <w:tr w:rsidR="00F74A14" w14:paraId="23E120AB" w14:textId="77777777">
        <w:tc>
          <w:tcPr>
            <w:tcW w:w="10520" w:type="dxa"/>
            <w:tcBorders>
              <w:top w:val="single" w:sz="4" w:space="0" w:color="6E6E6E"/>
              <w:left w:val="single" w:sz="4" w:space="0" w:color="6E6E6E"/>
              <w:bottom w:val="single" w:sz="4" w:space="0" w:color="6E6E6E"/>
              <w:right w:val="single" w:sz="4" w:space="0" w:color="6E6E6E"/>
            </w:tcBorders>
          </w:tcPr>
          <w:p w14:paraId="5D4F4A39" w14:textId="77777777" w:rsidR="00F74A14" w:rsidRDefault="003F529A">
            <w:pPr>
              <w:pStyle w:val="ProductList-TableBody"/>
            </w:pPr>
            <w: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14:paraId="45DF5588" w14:textId="77777777" w:rsidR="00F74A14" w:rsidRDefault="003F529A">
            <w:pPr>
              <w:pStyle w:val="ProductList-TableBody"/>
            </w:pPr>
            <w:r>
              <w:t>5</w:t>
            </w:r>
          </w:p>
        </w:tc>
      </w:tr>
      <w:tr w:rsidR="00F74A14" w14:paraId="66277CCB" w14:textId="77777777">
        <w:tc>
          <w:tcPr>
            <w:tcW w:w="10520" w:type="dxa"/>
            <w:tcBorders>
              <w:top w:val="single" w:sz="4" w:space="0" w:color="6E6E6E"/>
              <w:left w:val="single" w:sz="4" w:space="0" w:color="6E6E6E"/>
              <w:bottom w:val="single" w:sz="4" w:space="0" w:color="6E6E6E"/>
              <w:right w:val="single" w:sz="4" w:space="0" w:color="6E6E6E"/>
            </w:tcBorders>
          </w:tcPr>
          <w:p w14:paraId="0EAF06EF" w14:textId="77777777" w:rsidR="00F74A14" w:rsidRDefault="003F529A">
            <w:pPr>
              <w:pStyle w:val="ProductList-TableBody"/>
            </w:pPr>
            <w:r>
              <w:t>Windows Server Datacenter (pacote com duas Licenças Principais), Licença de Gerenciamento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14:paraId="6BA9A4E3" w14:textId="77777777" w:rsidR="00F74A14" w:rsidRDefault="003F529A">
            <w:pPr>
              <w:pStyle w:val="ProductList-TableBody"/>
            </w:pPr>
            <w:r>
              <w:t>10</w:t>
            </w:r>
          </w:p>
        </w:tc>
      </w:tr>
      <w:tr w:rsidR="00F74A14" w14:paraId="408BAD67" w14:textId="77777777">
        <w:tc>
          <w:tcPr>
            <w:tcW w:w="10520" w:type="dxa"/>
            <w:tcBorders>
              <w:top w:val="single" w:sz="4" w:space="0" w:color="6E6E6E"/>
              <w:left w:val="single" w:sz="4" w:space="0" w:color="6E6E6E"/>
              <w:bottom w:val="single" w:sz="4" w:space="0" w:color="6E6E6E"/>
              <w:right w:val="single" w:sz="4" w:space="0" w:color="6E6E6E"/>
            </w:tcBorders>
          </w:tcPr>
          <w:p w14:paraId="13EB59FB" w14:textId="77777777" w:rsidR="00F74A14" w:rsidRDefault="003F529A">
            <w:pPr>
              <w:pStyle w:val="ProductList-TableBody"/>
            </w:pPr>
            <w:r>
              <w:t>Edições do SQL Server Standard, Windows Server Standard, Licença de Gerenciamento de Servidor do System Center Standard (dois processadores), Assinatura do Visual Studio Professional, Assinatura do Visual Studio Test Professional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46E7AAAE" w14:textId="77777777" w:rsidR="00F74A14" w:rsidRDefault="003F529A">
            <w:pPr>
              <w:pStyle w:val="ProductList-TableBody"/>
            </w:pPr>
            <w:r>
              <w:t>25</w:t>
            </w:r>
          </w:p>
        </w:tc>
      </w:tr>
      <w:tr w:rsidR="00F74A14" w14:paraId="54D1EA64" w14:textId="77777777">
        <w:tc>
          <w:tcPr>
            <w:tcW w:w="10520" w:type="dxa"/>
            <w:tcBorders>
              <w:top w:val="single" w:sz="4" w:space="0" w:color="6E6E6E"/>
              <w:left w:val="single" w:sz="4" w:space="0" w:color="6E6E6E"/>
              <w:bottom w:val="single" w:sz="4" w:space="0" w:color="6E6E6E"/>
              <w:right w:val="single" w:sz="4" w:space="0" w:color="6E6E6E"/>
            </w:tcBorders>
          </w:tcPr>
          <w:p w14:paraId="49881A3D" w14:textId="77777777" w:rsidR="00F74A14" w:rsidRDefault="003F529A">
            <w:pPr>
              <w:pStyle w:val="ProductList-TableBody"/>
            </w:pPr>
            <w:r>
              <w:t>Edições do SQL Server Enterprise, SQL Server Business Intelligence, Windows Server Enterprise e Enterprise Subscription do Visual Studio</w:t>
            </w:r>
          </w:p>
        </w:tc>
        <w:tc>
          <w:tcPr>
            <w:tcW w:w="1600" w:type="dxa"/>
            <w:tcBorders>
              <w:top w:val="single" w:sz="4" w:space="0" w:color="6E6E6E"/>
              <w:left w:val="single" w:sz="4" w:space="0" w:color="6E6E6E"/>
              <w:bottom w:val="single" w:sz="4" w:space="0" w:color="6E6E6E"/>
              <w:right w:val="single" w:sz="4" w:space="0" w:color="6E6E6E"/>
            </w:tcBorders>
          </w:tcPr>
          <w:p w14:paraId="05637D7D" w14:textId="77777777" w:rsidR="00F74A14" w:rsidRDefault="003F529A">
            <w:pPr>
              <w:pStyle w:val="ProductList-TableBody"/>
            </w:pPr>
            <w:r>
              <w:t>50</w:t>
            </w:r>
          </w:p>
        </w:tc>
      </w:tr>
      <w:tr w:rsidR="00F74A14" w14:paraId="31AA2D1E" w14:textId="77777777">
        <w:tc>
          <w:tcPr>
            <w:tcW w:w="10520" w:type="dxa"/>
            <w:tcBorders>
              <w:top w:val="single" w:sz="4" w:space="0" w:color="6E6E6E"/>
              <w:left w:val="single" w:sz="4" w:space="0" w:color="6E6E6E"/>
              <w:bottom w:val="single" w:sz="4" w:space="0" w:color="6E6E6E"/>
              <w:right w:val="single" w:sz="4" w:space="0" w:color="6E6E6E"/>
            </w:tcBorders>
          </w:tcPr>
          <w:p w14:paraId="1419F132" w14:textId="77777777" w:rsidR="00F74A14" w:rsidRDefault="003F529A">
            <w:pPr>
              <w:pStyle w:val="ProductList-TableBody"/>
            </w:pPr>
            <w:r>
              <w:t>Edição 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14:paraId="4246D019" w14:textId="77777777" w:rsidR="00F74A14" w:rsidRDefault="003F529A">
            <w:pPr>
              <w:pStyle w:val="ProductList-TableBody"/>
            </w:pPr>
            <w:r>
              <w:t>75</w:t>
            </w:r>
          </w:p>
        </w:tc>
      </w:tr>
    </w:tbl>
    <w:p w14:paraId="6891B029" w14:textId="77777777" w:rsidR="00F74A14" w:rsidRDefault="003F529A">
      <w:pPr>
        <w:pStyle w:val="ProductList-Body"/>
      </w:pPr>
      <w:r>
        <w:rPr>
          <w:b/>
          <w:i/>
        </w:rPr>
        <w:t>Observação:</w:t>
      </w:r>
      <w:r>
        <w:rPr>
          <w:i/>
        </w:rPr>
        <w:t xml:space="preserve"> Para CALs do SQL, consulte a tabela Pacotes de CALs nesta seção</w:t>
      </w:r>
    </w:p>
    <w:p w14:paraId="3820140C" w14:textId="77777777" w:rsidR="00F74A14" w:rsidRDefault="00F74A14">
      <w:pPr>
        <w:pStyle w:val="ProductList-Body"/>
      </w:pPr>
    </w:p>
    <w:p w14:paraId="41ADF391" w14:textId="77777777" w:rsidR="00F74A14" w:rsidRDefault="003F529A">
      <w:pPr>
        <w:pStyle w:val="ProductList-ClauseHeading"/>
        <w:outlineLvl w:val="2"/>
      </w:pPr>
      <w:bookmarkStart w:id="366" w:name="_Sec579"/>
      <w:r>
        <w:t>Serviços do Office para a web e Office Online Server</w:t>
      </w:r>
      <w:bookmarkEnd w:id="366"/>
    </w:p>
    <w:p w14:paraId="4965C808" w14:textId="77777777" w:rsidR="00F74A14" w:rsidRDefault="003F529A">
      <w:pPr>
        <w:pStyle w:val="ProductList-Body"/>
      </w:pPr>
      <w:r>
        <w:t xml:space="preserve">Os usuários de um dispositivo licenciado com os aplicativos de qualificação podem acessar os serviços do Office para a web e o Office Online Server para editar documentos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Usuário Principal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para a web e o Office Online Server para editar documentos de qualquer dispositivo.</w:t>
      </w:r>
    </w:p>
    <w:tbl>
      <w:tblPr>
        <w:tblStyle w:val="PURTable"/>
        <w:tblW w:w="0" w:type="dxa"/>
        <w:tblLook w:val="04A0" w:firstRow="1" w:lastRow="0" w:firstColumn="1" w:lastColumn="0" w:noHBand="0" w:noVBand="1"/>
      </w:tblPr>
      <w:tblGrid>
        <w:gridCol w:w="5419"/>
        <w:gridCol w:w="5497"/>
      </w:tblGrid>
      <w:tr w:rsidR="00F74A14" w14:paraId="1CF4307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0B7CA3F" w14:textId="77777777" w:rsidR="00F74A14" w:rsidRDefault="003F529A">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D6CFF2" w14:textId="77777777" w:rsidR="00F74A14" w:rsidRDefault="003F529A">
            <w:pPr>
              <w:pStyle w:val="ProductList-TableBody"/>
            </w:pPr>
            <w:r>
              <w:rPr>
                <w:color w:val="FFFFFF"/>
              </w:rPr>
              <w:t>Direitos do Office Online</w:t>
            </w:r>
          </w:p>
        </w:tc>
      </w:tr>
      <w:tr w:rsidR="00F74A14" w14:paraId="09A1389A" w14:textId="77777777">
        <w:tc>
          <w:tcPr>
            <w:tcW w:w="6000" w:type="dxa"/>
            <w:tcBorders>
              <w:top w:val="single" w:sz="4" w:space="0" w:color="000000"/>
              <w:left w:val="single" w:sz="4" w:space="0" w:color="000000"/>
              <w:bottom w:val="single" w:sz="4" w:space="0" w:color="000000"/>
              <w:right w:val="single" w:sz="4" w:space="0" w:color="000000"/>
            </w:tcBorders>
          </w:tcPr>
          <w:p w14:paraId="5EF3E586" w14:textId="77777777" w:rsidR="00F74A14" w:rsidRDefault="003F529A">
            <w:pPr>
              <w:pStyle w:val="ProductList-TableBody"/>
            </w:pPr>
            <w:r>
              <w:t>Office Standard</w:t>
            </w:r>
            <w:r>
              <w:fldChar w:fldCharType="begin"/>
            </w:r>
            <w:r>
              <w:instrText xml:space="preserve"> XE "Office Standard" </w:instrText>
            </w:r>
            <w:r>
              <w:fldChar w:fldCharType="end"/>
            </w:r>
          </w:p>
          <w:p w14:paraId="4DB92A88" w14:textId="77777777" w:rsidR="00F74A14" w:rsidRDefault="003F529A">
            <w:pPr>
              <w:pStyle w:val="ProductList-TableBody"/>
            </w:pPr>
            <w:r>
              <w:t>Office Professional Plus</w:t>
            </w:r>
            <w:r>
              <w:fldChar w:fldCharType="begin"/>
            </w:r>
            <w:r>
              <w:instrText xml:space="preserve"> XE "Office Professional Plus" </w:instrText>
            </w:r>
            <w:r>
              <w:fldChar w:fldCharType="end"/>
            </w:r>
          </w:p>
          <w:p w14:paraId="53A18FFA" w14:textId="77777777" w:rsidR="00F74A14" w:rsidRDefault="003F529A">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1D4B39" w14:textId="77777777" w:rsidR="00F74A14" w:rsidRDefault="003F529A">
            <w:pPr>
              <w:pStyle w:val="ProductList-TableBody"/>
            </w:pPr>
            <w:r>
              <w:t>Office para a web</w:t>
            </w:r>
            <w:r>
              <w:fldChar w:fldCharType="begin"/>
            </w:r>
            <w:r>
              <w:instrText xml:space="preserve"> XE "Office para a web" </w:instrText>
            </w:r>
            <w:r>
              <w:fldChar w:fldCharType="end"/>
            </w:r>
          </w:p>
          <w:p w14:paraId="16DBCF02" w14:textId="77777777" w:rsidR="00F74A14" w:rsidRDefault="003F529A">
            <w:pPr>
              <w:pStyle w:val="ProductList-TableBody"/>
            </w:pPr>
            <w:r>
              <w:t>Servidor do Office Online</w:t>
            </w:r>
          </w:p>
        </w:tc>
      </w:tr>
    </w:tbl>
    <w:p w14:paraId="09051A41" w14:textId="77777777" w:rsidR="00F74A14" w:rsidRDefault="003F529A">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os serviços do Office para a web.</w:t>
      </w:r>
    </w:p>
    <w:p w14:paraId="23CCECD5" w14:textId="77777777" w:rsidR="00F74A14" w:rsidRDefault="00F74A14">
      <w:pPr>
        <w:pStyle w:val="ProductList-Body"/>
      </w:pPr>
    </w:p>
    <w:p w14:paraId="07A66A38" w14:textId="77777777" w:rsidR="00F74A14" w:rsidRDefault="003F529A">
      <w:pPr>
        <w:pStyle w:val="ProductList-ClauseHeading"/>
        <w:outlineLvl w:val="2"/>
      </w:pPr>
      <w:bookmarkStart w:id="367" w:name="_Sec580"/>
      <w:r>
        <w:t>Serviços de Planejamento</w:t>
      </w:r>
      <w:bookmarkEnd w:id="367"/>
    </w:p>
    <w:p w14:paraId="16459AB9" w14:textId="77777777" w:rsidR="00F74A14" w:rsidRDefault="003F529A">
      <w:pPr>
        <w:pStyle w:val="ProductList-Body"/>
      </w:pPr>
      <w:r>
        <w:t>Os Serviços de Planejamento foram retirados dos benefícios do SA em 1º de fevereiro de 2021.</w:t>
      </w:r>
    </w:p>
    <w:p w14:paraId="074D5D6A" w14:textId="77777777" w:rsidR="00F74A14" w:rsidRDefault="00F74A14">
      <w:pPr>
        <w:pStyle w:val="ProductList-Body"/>
      </w:pPr>
    </w:p>
    <w:p w14:paraId="3E055372" w14:textId="77777777" w:rsidR="00F74A14" w:rsidRDefault="003F529A">
      <w:pPr>
        <w:pStyle w:val="ProductList-ClauseHeading"/>
        <w:outlineLvl w:val="2"/>
      </w:pPr>
      <w:bookmarkStart w:id="368" w:name="_Sec581"/>
      <w:r>
        <w:t>Enterprise Source Licensing Program</w:t>
      </w:r>
      <w:bookmarkEnd w:id="368"/>
    </w:p>
    <w:p w14:paraId="6D5F0F22" w14:textId="77777777" w:rsidR="00F74A14" w:rsidRDefault="003F529A">
      <w:pPr>
        <w:pStyle w:val="ProductList-Body"/>
      </w:pPr>
      <w: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14:paraId="72D47991" w14:textId="77777777" w:rsidR="00F74A14" w:rsidRDefault="00F74A14">
      <w:pPr>
        <w:pStyle w:val="ProductList-Body"/>
      </w:pPr>
    </w:p>
    <w:p w14:paraId="5C48B75F" w14:textId="77777777" w:rsidR="00F74A14" w:rsidRDefault="003F529A">
      <w:pPr>
        <w:pStyle w:val="ProductList-ClauseHeading"/>
        <w:outlineLvl w:val="2"/>
      </w:pPr>
      <w:bookmarkStart w:id="369" w:name="_Sec582"/>
      <w:r>
        <w:t>Vouchers de Treinamento</w:t>
      </w:r>
      <w:bookmarkEnd w:id="369"/>
    </w:p>
    <w:p w14:paraId="6CAF8F8D" w14:textId="77777777" w:rsidR="00F74A14" w:rsidRDefault="003F529A">
      <w:pPr>
        <w:pStyle w:val="ProductList-Body"/>
      </w:pPr>
      <w:r>
        <w:t>Os Vouchers de Treinamento foram retirados dos benefícios do SA em 1º de fevereiro de 2021.</w:t>
      </w:r>
    </w:p>
    <w:p w14:paraId="2622FE79" w14:textId="77777777" w:rsidR="00F74A14" w:rsidRDefault="00F74A14">
      <w:pPr>
        <w:pStyle w:val="ProductList-Body"/>
      </w:pPr>
    </w:p>
    <w:p w14:paraId="27893150" w14:textId="77777777" w:rsidR="00F74A14" w:rsidRDefault="003F529A">
      <w:pPr>
        <w:pStyle w:val="ProductList-ClauseHeading"/>
        <w:outlineLvl w:val="2"/>
      </w:pPr>
      <w:bookmarkStart w:id="370" w:name="_Sec584"/>
      <w:r>
        <w:t>Home Use Program da Microsoft</w:t>
      </w:r>
      <w:bookmarkEnd w:id="370"/>
    </w:p>
    <w:p w14:paraId="55359D3B" w14:textId="77777777" w:rsidR="00F74A14" w:rsidRDefault="003F529A">
      <w:pPr>
        <w:pStyle w:val="ProductList-Body"/>
      </w:pPr>
      <w:r>
        <w:t>O Home Use Program da Microsoft fornece aos funcionários do Cliente o direito de adquirir produtos ou serviços da Microsoft disponibilizados por meio do(s) site(s) do Home Use Program da Microsoft. Os funcionários do cliente podem optar por comprar da opção Serviços Online ou Software.</w:t>
      </w:r>
    </w:p>
    <w:p w14:paraId="04DDD21B" w14:textId="77777777" w:rsidR="00F74A14" w:rsidRDefault="00F74A14">
      <w:pPr>
        <w:pStyle w:val="ProductList-Body"/>
      </w:pPr>
    </w:p>
    <w:p w14:paraId="4CD1F7FA" w14:textId="77777777" w:rsidR="00F74A14" w:rsidRDefault="003F529A">
      <w:pPr>
        <w:pStyle w:val="ProductList-SubClauseHeading"/>
        <w:outlineLvl w:val="3"/>
      </w:pPr>
      <w:r>
        <w:t>Serviços Online</w:t>
      </w:r>
    </w:p>
    <w:p w14:paraId="2E230511" w14:textId="77777777" w:rsidR="00F74A14" w:rsidRDefault="003F529A">
      <w:pPr>
        <w:pStyle w:val="ProductList-BodyIndented"/>
      </w:pPr>
      <w:r>
        <w:t>O requisito de limite para participação no Home Use Program da Microsoft, para compra de Serviços Online, é dispensado para Clientes com cobertura de SAM para pool de Aplicativos. Os funcionários do cliente podem adquirir uma única assinatura do Office 365 Home ou do Office 365 Personal por meio do site do Home Use Program da Microsoft.</w:t>
      </w:r>
    </w:p>
    <w:p w14:paraId="10862F73" w14:textId="77777777" w:rsidR="00F74A14" w:rsidRDefault="00F74A14">
      <w:pPr>
        <w:pStyle w:val="ProductList-BodyIndented"/>
      </w:pPr>
    </w:p>
    <w:p w14:paraId="06D71331" w14:textId="77777777" w:rsidR="00F74A14" w:rsidRDefault="003F529A">
      <w:pPr>
        <w:pStyle w:val="ProductList-BodyIndented"/>
      </w:pPr>
      <w:r>
        <w:t>As assinaturas do Office 365 Home ou Office 365 Personal adquiridas por meio do site do Home Use Program da Microsoft podem ser renovadas pelo preço atual do Home Use Program da Microsoft, independentemente do vínculo empregatício ou do status de cobertura do SAM do Cliente.</w:t>
      </w:r>
    </w:p>
    <w:p w14:paraId="0407EC10" w14:textId="77777777" w:rsidR="00F74A14" w:rsidRDefault="00F74A14">
      <w:pPr>
        <w:pStyle w:val="ProductList-BodyIndented"/>
      </w:pPr>
    </w:p>
    <w:p w14:paraId="3EF7CA33" w14:textId="77777777" w:rsidR="00F74A14" w:rsidRDefault="003F529A">
      <w:pPr>
        <w:pStyle w:val="ProductList-SubClauseHeading"/>
        <w:outlineLvl w:val="3"/>
      </w:pPr>
      <w:r>
        <w:t>Software</w:t>
      </w:r>
    </w:p>
    <w:p w14:paraId="4314DCB2" w14:textId="77777777" w:rsidR="00F74A14" w:rsidRDefault="003F529A">
      <w:pPr>
        <w:pStyle w:val="ProductList-BodyIndented"/>
      </w:pPr>
      <w:r>
        <w:t>Os funcionários do cliente, que são usuários dos aplicativos de desktop qualificados licenciados identificados na tabela abaixo, podem adquirir uma única Licença para o software do Home Use Program correspondente, a ser instalado em um dispositivo (seja um computador PC ou Mac, específico para o software que é comprado). Os programas Academic Select (sem SAM), Academic Select Plus (sem SAM) e Academic Open não estão qualificados para este benefício.</w:t>
      </w:r>
    </w:p>
    <w:p w14:paraId="12636E29" w14:textId="77777777" w:rsidR="00F74A14" w:rsidRDefault="00F74A14">
      <w:pPr>
        <w:pStyle w:val="ProductList-BodyIndented"/>
      </w:pPr>
    </w:p>
    <w:p w14:paraId="0B85D80A" w14:textId="77777777" w:rsidR="00F74A14" w:rsidRDefault="003F529A">
      <w:pPr>
        <w:pStyle w:val="ProductList-BodyIndented"/>
      </w:pPr>
      <w:r>
        <w:t>As Licenças de Software de Uso Doméstico expiram na rescisão do emprego, a rescisão ou o término da cobertura do SA da cópia do aplicativo de desktop correspondente utilizada pelo funcionário no trabalho, quando o funcionário não for mais um usuário da cópia licenciada do aplicativo de desktop qualificado, ou na instalação e no uso pelo funcionário de qualquer versão anterior ou posterior do referido aplicativo de desktop qualificado de acordo com uma licença do Home Use Program.</w:t>
      </w:r>
    </w:p>
    <w:p w14:paraId="28BDB381" w14:textId="77777777" w:rsidR="00F74A14" w:rsidRDefault="00F74A14">
      <w:pPr>
        <w:pStyle w:val="ProductList-BodyIndented"/>
      </w:pPr>
    </w:p>
    <w:tbl>
      <w:tblPr>
        <w:tblStyle w:val="PURTable0"/>
        <w:tblW w:w="0" w:type="dxa"/>
        <w:tblLook w:val="04A0" w:firstRow="1" w:lastRow="0" w:firstColumn="1" w:lastColumn="0" w:noHBand="0" w:noVBand="1"/>
      </w:tblPr>
      <w:tblGrid>
        <w:gridCol w:w="5231"/>
        <w:gridCol w:w="5325"/>
      </w:tblGrid>
      <w:tr w:rsidR="00F74A14" w14:paraId="190689D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09C145D" w14:textId="77777777" w:rsidR="00F74A14" w:rsidRDefault="003F529A">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C5E59D" w14:textId="77777777" w:rsidR="00F74A14" w:rsidRDefault="003F529A">
            <w:pPr>
              <w:pStyle w:val="ProductList-TableBody"/>
            </w:pPr>
            <w:r>
              <w:rPr>
                <w:color w:val="FFFFFF"/>
              </w:rPr>
              <w:t>Licença do Programa de Uso Doméstico Correspondente</w:t>
            </w:r>
          </w:p>
        </w:tc>
      </w:tr>
      <w:tr w:rsidR="00F74A14" w14:paraId="1A28822B" w14:textId="77777777">
        <w:tc>
          <w:tcPr>
            <w:tcW w:w="6000" w:type="dxa"/>
            <w:tcBorders>
              <w:top w:val="single" w:sz="4" w:space="0" w:color="000000"/>
              <w:left w:val="single" w:sz="4" w:space="0" w:color="000000"/>
              <w:bottom w:val="single" w:sz="4" w:space="0" w:color="000000"/>
              <w:right w:val="single" w:sz="4" w:space="0" w:color="000000"/>
            </w:tcBorders>
          </w:tcPr>
          <w:p w14:paraId="2AE37DE3" w14:textId="77777777" w:rsidR="00F74A14" w:rsidRDefault="003F529A">
            <w:pPr>
              <w:pStyle w:val="ProductList-TableBody"/>
            </w:pPr>
            <w:r>
              <w:t xml:space="preserve">Visio Standard 2013/2016/2019 </w:t>
            </w:r>
          </w:p>
          <w:p w14:paraId="74613372" w14:textId="77777777" w:rsidR="00F74A14" w:rsidRDefault="003F529A">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FFF8F47" w14:textId="77777777" w:rsidR="00F74A14" w:rsidRDefault="003F529A">
            <w:pPr>
              <w:pStyle w:val="ProductList-TableBody"/>
            </w:pPr>
            <w:r>
              <w:t>HUP do Visio Professional 2019</w:t>
            </w:r>
          </w:p>
        </w:tc>
      </w:tr>
      <w:tr w:rsidR="00F74A14" w14:paraId="64EE4D4C" w14:textId="77777777">
        <w:tc>
          <w:tcPr>
            <w:tcW w:w="6000" w:type="dxa"/>
            <w:tcBorders>
              <w:top w:val="single" w:sz="4" w:space="0" w:color="000000"/>
              <w:left w:val="single" w:sz="4" w:space="0" w:color="000000"/>
              <w:bottom w:val="single" w:sz="4" w:space="0" w:color="000000"/>
              <w:right w:val="single" w:sz="4" w:space="0" w:color="000000"/>
            </w:tcBorders>
          </w:tcPr>
          <w:p w14:paraId="1F166A43" w14:textId="77777777" w:rsidR="00F74A14" w:rsidRDefault="003F529A">
            <w:pPr>
              <w:pStyle w:val="ProductList-TableBody"/>
            </w:pPr>
            <w:r>
              <w:t>Project Standard 2013/2016/2019</w:t>
            </w:r>
          </w:p>
          <w:p w14:paraId="39F7607C" w14:textId="77777777" w:rsidR="00F74A14" w:rsidRDefault="003F529A">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23D4E36" w14:textId="77777777" w:rsidR="00F74A14" w:rsidRDefault="003F529A">
            <w:pPr>
              <w:pStyle w:val="ProductList-TableBody"/>
            </w:pPr>
            <w:r>
              <w:t>Project Professional 2019 HUP</w:t>
            </w:r>
          </w:p>
        </w:tc>
      </w:tr>
    </w:tbl>
    <w:p w14:paraId="25185B17" w14:textId="77777777" w:rsidR="00F74A14" w:rsidRDefault="00F74A14">
      <w:pPr>
        <w:pStyle w:val="ProductList-SubClauseHeading"/>
        <w:outlineLvl w:val="3"/>
      </w:pPr>
    </w:p>
    <w:p w14:paraId="326B4C36" w14:textId="77777777" w:rsidR="00F74A14" w:rsidRDefault="003F529A">
      <w:pPr>
        <w:pStyle w:val="ProductList-BodyIndented"/>
      </w:pPr>
      <w:r>
        <w:t>Os termos de uso para produtos e serviços adquiridos pelo software Home Use Program são firmados entre a Microsoft e o funcionário do Cliente e acessados pelo(s) site(s) do Home Use Program da Microsoft.</w:t>
      </w:r>
    </w:p>
    <w:p w14:paraId="595778B3" w14:textId="77777777" w:rsidR="00F74A14" w:rsidRDefault="00F74A14">
      <w:pPr>
        <w:pStyle w:val="ProductList-BodyIndented"/>
      </w:pPr>
    </w:p>
    <w:p w14:paraId="0BBE5701" w14:textId="77777777" w:rsidR="00F74A14" w:rsidRDefault="003F529A">
      <w:pPr>
        <w:pStyle w:val="ProductList-BodyIndented"/>
      </w:pPr>
      <w:r>
        <w:t>A Microsoft não assume nenhuma responsabilidade pela conformidade com qualquer obrigação de benefício de trabalho, tributo ou relatório que o Cliente ou seus funcionários possam ter.</w:t>
      </w:r>
    </w:p>
    <w:p w14:paraId="201C6B07" w14:textId="77777777" w:rsidR="00F74A14" w:rsidRDefault="00F74A14">
      <w:pPr>
        <w:pStyle w:val="ProductList-BodyIndented"/>
      </w:pPr>
    </w:p>
    <w:p w14:paraId="7D429EB7" w14:textId="77777777" w:rsidR="00F74A14" w:rsidRDefault="003F529A">
      <w:pPr>
        <w:pStyle w:val="ProductList-BodyIndented"/>
      </w:pPr>
      <w:r>
        <w:t>A Microsoft pode rescindir a participação de um cliente no Home Use Program da Microsoft, de maneira imediata e sem notificação, em razão de acesso ou licenciamento não autorizado por meio do site do Home Use Program da Microsoft com o código de programa do cliente.</w:t>
      </w:r>
    </w:p>
    <w:p w14:paraId="7FCFD501" w14:textId="77777777" w:rsidR="00F74A14" w:rsidRDefault="00F74A14">
      <w:pPr>
        <w:pStyle w:val="ProductList-BodyIndented"/>
      </w:pPr>
    </w:p>
    <w:p w14:paraId="632B7163" w14:textId="77777777" w:rsidR="00F74A14" w:rsidRDefault="003F529A">
      <w:pPr>
        <w:pStyle w:val="ProductList-BodyIndented"/>
      </w:pPr>
      <w:r>
        <w:t xml:space="preserve">Para obter mais informações sobre o Home Use Program da Microsoft, consulte </w:t>
      </w:r>
      <w:hyperlink r:id="rId157">
        <w:r>
          <w:rPr>
            <w:color w:val="00467F"/>
            <w:u w:val="single"/>
          </w:rPr>
          <w:t>http://www.microsoft.com/licensing</w:t>
        </w:r>
      </w:hyperlink>
      <w:r>
        <w:t xml:space="preserve"> ou </w:t>
      </w:r>
      <w:hyperlink r:id="rId158">
        <w:r>
          <w:rPr>
            <w:color w:val="00467F"/>
            <w:u w:val="single"/>
          </w:rPr>
          <w:t>https://businessstore.microsoft.com/store/home-use-program</w:t>
        </w:r>
      </w:hyperlink>
      <w:r>
        <w:t>.</w:t>
      </w:r>
    </w:p>
    <w:p w14:paraId="14A9BDB5" w14:textId="77777777" w:rsidR="00F74A14" w:rsidRDefault="00F74A14">
      <w:pPr>
        <w:pStyle w:val="ProductList-BodyIndented"/>
        <w:jc w:val="right"/>
      </w:pPr>
    </w:p>
    <w:p w14:paraId="4EDF7AF5" w14:textId="77777777" w:rsidR="00F74A14" w:rsidRDefault="003F529A">
      <w:pPr>
        <w:pStyle w:val="ProductList-ClauseHeading"/>
        <w:outlineLvl w:val="2"/>
      </w:pPr>
      <w:bookmarkStart w:id="371" w:name="_Sec585"/>
      <w:r>
        <w:t>Suporte para Solução de Problemas 24 horas por dia, 7 dias por semana</w:t>
      </w:r>
      <w:bookmarkEnd w:id="371"/>
    </w:p>
    <w:p w14:paraId="6E7CD74D" w14:textId="77777777" w:rsidR="00F74A14" w:rsidRDefault="003F529A">
      <w:pPr>
        <w:pStyle w:val="ProductList-Body"/>
      </w:pPr>
      <w:r>
        <w:t>Os clientes (que não forem os que compram por meio de Programas Acadêmicos) com cobertura de SA estão qualificados para Suporte para Resolução de Problemas 24 horas por dia, 7 dias por semana.</w:t>
      </w:r>
    </w:p>
    <w:p w14:paraId="465C9E0F" w14:textId="77777777" w:rsidR="00F74A14" w:rsidRDefault="00F74A14">
      <w:pPr>
        <w:pStyle w:val="ProductList-Body"/>
      </w:pPr>
    </w:p>
    <w:p w14:paraId="6A286D4E" w14:textId="77777777" w:rsidR="00F74A14" w:rsidRDefault="003F529A">
      <w:pPr>
        <w:pStyle w:val="ProductList-Body"/>
      </w:pPr>
      <w:r>
        <w:t xml:space="preserve">O Suporte para Solução de Problemas 24 horas por dia, 7 dias por semana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14:paraId="2BF62A98" w14:textId="77777777" w:rsidR="00F74A14" w:rsidRDefault="00F74A14">
      <w:pPr>
        <w:pStyle w:val="ProductList-Body"/>
      </w:pPr>
    </w:p>
    <w:p w14:paraId="1DCCDA38" w14:textId="77777777" w:rsidR="00F74A14" w:rsidRDefault="003F529A">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14:paraId="56DC5761" w14:textId="77777777" w:rsidR="00F74A14" w:rsidRDefault="00F74A14">
      <w:pPr>
        <w:pStyle w:val="ProductList-Body"/>
      </w:pPr>
    </w:p>
    <w:p w14:paraId="5E11178D" w14:textId="77777777" w:rsidR="00F74A14" w:rsidRDefault="003F529A">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14:paraId="50C16AF7" w14:textId="77777777" w:rsidR="00F74A14" w:rsidRDefault="00F74A14">
      <w:pPr>
        <w:pStyle w:val="ProductList-Body"/>
      </w:pPr>
    </w:p>
    <w:p w14:paraId="27317167" w14:textId="77777777" w:rsidR="00F74A14" w:rsidRDefault="003F529A">
      <w:pPr>
        <w:pStyle w:val="ProductList-SubClauseHeading"/>
        <w:outlineLvl w:val="3"/>
      </w:pPr>
      <w:r>
        <w:t>Prêmios para Incidentes de Suporte por Telefone para todos os programas, exceto MPSA</w:t>
      </w:r>
    </w:p>
    <w:p w14:paraId="2ED856EF" w14:textId="77777777" w:rsidR="00F74A14" w:rsidRDefault="003F529A">
      <w:pPr>
        <w:pStyle w:val="ProductList-BodyIndented"/>
      </w:pPr>
      <w:r>
        <w:t>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Open License.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F74A14" w14:paraId="0970A24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C8BD27C" w14:textId="77777777" w:rsidR="00F74A14" w:rsidRDefault="003F529A">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B16B9B5" w14:textId="77777777" w:rsidR="00F74A14" w:rsidRDefault="003F529A">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DF4CB8" w14:textId="77777777" w:rsidR="00F74A14" w:rsidRDefault="003F529A">
            <w:pPr>
              <w:pStyle w:val="ProductList-TableBody"/>
            </w:pPr>
            <w:r>
              <w:rPr>
                <w:color w:val="FFFFFF"/>
              </w:rPr>
              <w:t>Servidor/CAL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8EDAE7" w14:textId="77777777" w:rsidR="00F74A14" w:rsidRDefault="003F529A">
            <w:pPr>
              <w:pStyle w:val="ProductList-TableBody"/>
            </w:pPr>
            <w:r>
              <w:rPr>
                <w:color w:val="FFFFFF"/>
              </w:rPr>
              <w:t>IW/Cliente – Incrementos de Prêmios de Incidentes</w:t>
            </w:r>
          </w:p>
        </w:tc>
      </w:tr>
      <w:tr w:rsidR="00F74A14" w14:paraId="333D72F7" w14:textId="77777777">
        <w:tc>
          <w:tcPr>
            <w:tcW w:w="2940" w:type="dxa"/>
            <w:tcBorders>
              <w:top w:val="single" w:sz="4" w:space="0" w:color="000000"/>
              <w:left w:val="single" w:sz="4" w:space="0" w:color="000000"/>
              <w:bottom w:val="single" w:sz="4" w:space="0" w:color="000000"/>
              <w:right w:val="single" w:sz="4" w:space="0" w:color="000000"/>
            </w:tcBorders>
          </w:tcPr>
          <w:p w14:paraId="410DD615" w14:textId="77777777" w:rsidR="00F74A14" w:rsidRDefault="003F529A">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4ADAB321" w14:textId="77777777" w:rsidR="00F74A14" w:rsidRDefault="003F529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316C81D" w14:textId="77777777" w:rsidR="00F74A14" w:rsidRDefault="003F529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C07D32E" w14:textId="77777777" w:rsidR="00F74A14" w:rsidRDefault="003F529A">
            <w:pPr>
              <w:pStyle w:val="ProductList-TableBody"/>
            </w:pPr>
            <w:r>
              <w:t>$200,000</w:t>
            </w:r>
          </w:p>
        </w:tc>
      </w:tr>
      <w:tr w:rsidR="00F74A14" w14:paraId="561D4CF1" w14:textId="77777777">
        <w:tc>
          <w:tcPr>
            <w:tcW w:w="2940" w:type="dxa"/>
            <w:tcBorders>
              <w:top w:val="single" w:sz="4" w:space="0" w:color="000000"/>
              <w:left w:val="single" w:sz="4" w:space="0" w:color="000000"/>
              <w:bottom w:val="single" w:sz="4" w:space="0" w:color="000000"/>
              <w:right w:val="single" w:sz="4" w:space="0" w:color="000000"/>
            </w:tcBorders>
          </w:tcPr>
          <w:p w14:paraId="57702CBE" w14:textId="77777777" w:rsidR="00F74A14" w:rsidRDefault="003F529A">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05716C03" w14:textId="77777777" w:rsidR="00F74A14" w:rsidRDefault="003F529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B4973A6" w14:textId="77777777" w:rsidR="00F74A14" w:rsidRDefault="003F529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BE688DC" w14:textId="77777777" w:rsidR="00F74A14" w:rsidRDefault="003F529A">
            <w:pPr>
              <w:pStyle w:val="ProductList-TableBody"/>
            </w:pPr>
            <w:r>
              <w:t>300,000</w:t>
            </w:r>
          </w:p>
        </w:tc>
      </w:tr>
      <w:tr w:rsidR="00F74A14" w14:paraId="3F4361F3" w14:textId="77777777">
        <w:tc>
          <w:tcPr>
            <w:tcW w:w="2940" w:type="dxa"/>
            <w:tcBorders>
              <w:top w:val="single" w:sz="4" w:space="0" w:color="000000"/>
              <w:left w:val="single" w:sz="4" w:space="0" w:color="000000"/>
              <w:bottom w:val="single" w:sz="4" w:space="0" w:color="000000"/>
              <w:right w:val="single" w:sz="4" w:space="0" w:color="000000"/>
            </w:tcBorders>
          </w:tcPr>
          <w:p w14:paraId="3D1D9E7B" w14:textId="77777777" w:rsidR="00F74A14" w:rsidRDefault="003F529A">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14:paraId="3455A1DC" w14:textId="77777777" w:rsidR="00F74A14" w:rsidRDefault="003F529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42F5235" w14:textId="77777777" w:rsidR="00F74A14" w:rsidRDefault="003F529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6719A90" w14:textId="77777777" w:rsidR="00F74A14" w:rsidRDefault="003F529A">
            <w:pPr>
              <w:pStyle w:val="ProductList-TableBody"/>
            </w:pPr>
            <w:r>
              <w:t>270,000</w:t>
            </w:r>
          </w:p>
        </w:tc>
      </w:tr>
      <w:tr w:rsidR="00F74A14" w14:paraId="7470E2DD" w14:textId="77777777">
        <w:tc>
          <w:tcPr>
            <w:tcW w:w="2940" w:type="dxa"/>
            <w:tcBorders>
              <w:top w:val="single" w:sz="4" w:space="0" w:color="000000"/>
              <w:left w:val="single" w:sz="4" w:space="0" w:color="000000"/>
              <w:bottom w:val="single" w:sz="4" w:space="0" w:color="000000"/>
              <w:right w:val="single" w:sz="4" w:space="0" w:color="000000"/>
            </w:tcBorders>
          </w:tcPr>
          <w:p w14:paraId="171186BD" w14:textId="77777777" w:rsidR="00F74A14" w:rsidRDefault="003F529A">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14:paraId="166AC3E0" w14:textId="77777777" w:rsidR="00F74A14" w:rsidRDefault="003F529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8E9193B" w14:textId="77777777" w:rsidR="00F74A14" w:rsidRDefault="003F529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179B065" w14:textId="77777777" w:rsidR="00F74A14" w:rsidRDefault="003F529A">
            <w:pPr>
              <w:pStyle w:val="ProductList-TableBody"/>
            </w:pPr>
            <w:r>
              <w:t>S Fr. 330,000</w:t>
            </w:r>
          </w:p>
        </w:tc>
      </w:tr>
      <w:tr w:rsidR="00F74A14" w14:paraId="6BCF6841" w14:textId="77777777">
        <w:tc>
          <w:tcPr>
            <w:tcW w:w="2940" w:type="dxa"/>
            <w:tcBorders>
              <w:top w:val="single" w:sz="4" w:space="0" w:color="000000"/>
              <w:left w:val="single" w:sz="4" w:space="0" w:color="000000"/>
              <w:bottom w:val="single" w:sz="4" w:space="0" w:color="000000"/>
              <w:right w:val="single" w:sz="4" w:space="0" w:color="000000"/>
            </w:tcBorders>
          </w:tcPr>
          <w:p w14:paraId="29BC1FC3" w14:textId="77777777" w:rsidR="00F74A14" w:rsidRDefault="003F529A">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14:paraId="311B4FD6" w14:textId="77777777" w:rsidR="00F74A14" w:rsidRDefault="003F529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FD28FF7" w14:textId="77777777" w:rsidR="00F74A14" w:rsidRDefault="003F529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BEA0505" w14:textId="77777777" w:rsidR="00F74A14" w:rsidRDefault="003F529A">
            <w:pPr>
              <w:pStyle w:val="ProductList-TableBody"/>
            </w:pPr>
            <w:r>
              <w:t>CRC 1.650.000</w:t>
            </w:r>
          </w:p>
        </w:tc>
      </w:tr>
      <w:tr w:rsidR="00F74A14" w14:paraId="1EB555F0" w14:textId="77777777">
        <w:tc>
          <w:tcPr>
            <w:tcW w:w="2940" w:type="dxa"/>
            <w:tcBorders>
              <w:top w:val="single" w:sz="4" w:space="0" w:color="000000"/>
              <w:left w:val="single" w:sz="4" w:space="0" w:color="000000"/>
              <w:bottom w:val="single" w:sz="4" w:space="0" w:color="000000"/>
              <w:right w:val="single" w:sz="4" w:space="0" w:color="000000"/>
            </w:tcBorders>
          </w:tcPr>
          <w:p w14:paraId="0EDF84D8" w14:textId="77777777" w:rsidR="00F74A14" w:rsidRDefault="003F529A">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2FF8166E" w14:textId="77777777" w:rsidR="00F74A14" w:rsidRDefault="003F529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B814A22" w14:textId="77777777" w:rsidR="00F74A14" w:rsidRDefault="003F529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0A05E1D5" w14:textId="77777777" w:rsidR="00F74A14" w:rsidRDefault="003F529A">
            <w:pPr>
              <w:pStyle w:val="ProductList-TableBody"/>
            </w:pPr>
            <w:r>
              <w:t>kr 1.600.000</w:t>
            </w:r>
          </w:p>
        </w:tc>
      </w:tr>
      <w:tr w:rsidR="00F74A14" w14:paraId="2D022D25" w14:textId="77777777">
        <w:tc>
          <w:tcPr>
            <w:tcW w:w="2940" w:type="dxa"/>
            <w:tcBorders>
              <w:top w:val="single" w:sz="4" w:space="0" w:color="000000"/>
              <w:left w:val="single" w:sz="4" w:space="0" w:color="000000"/>
              <w:bottom w:val="single" w:sz="4" w:space="0" w:color="000000"/>
              <w:right w:val="single" w:sz="4" w:space="0" w:color="000000"/>
            </w:tcBorders>
          </w:tcPr>
          <w:p w14:paraId="2DAE9C73" w14:textId="77777777" w:rsidR="00F74A14" w:rsidRDefault="003F529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EB4AD77" w14:textId="77777777" w:rsidR="00F74A14" w:rsidRDefault="003F529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46F5EDD" w14:textId="77777777" w:rsidR="00F74A14" w:rsidRDefault="003F529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F96F358" w14:textId="77777777" w:rsidR="00F74A14" w:rsidRDefault="003F529A">
            <w:pPr>
              <w:pStyle w:val="ProductList-TableBody"/>
            </w:pPr>
            <w:r>
              <w:t>215,000</w:t>
            </w:r>
          </w:p>
        </w:tc>
      </w:tr>
      <w:tr w:rsidR="00F74A14" w14:paraId="1966612E" w14:textId="77777777">
        <w:tc>
          <w:tcPr>
            <w:tcW w:w="2940" w:type="dxa"/>
            <w:tcBorders>
              <w:top w:val="single" w:sz="4" w:space="0" w:color="000000"/>
              <w:left w:val="single" w:sz="4" w:space="0" w:color="000000"/>
              <w:bottom w:val="single" w:sz="4" w:space="0" w:color="000000"/>
              <w:right w:val="single" w:sz="4" w:space="0" w:color="000000"/>
            </w:tcBorders>
          </w:tcPr>
          <w:p w14:paraId="478AA46E" w14:textId="77777777" w:rsidR="00F74A14" w:rsidRDefault="003F529A">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2CD2EE72" w14:textId="77777777" w:rsidR="00F74A14" w:rsidRDefault="003F529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3126721" w14:textId="77777777" w:rsidR="00F74A14" w:rsidRDefault="003F529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40B1D0D" w14:textId="77777777" w:rsidR="00F74A14" w:rsidRDefault="003F529A">
            <w:pPr>
              <w:pStyle w:val="ProductList-TableBody"/>
            </w:pPr>
            <w:r>
              <w:t>£135,000</w:t>
            </w:r>
          </w:p>
        </w:tc>
      </w:tr>
      <w:tr w:rsidR="00F74A14" w14:paraId="15B96DD1" w14:textId="77777777">
        <w:tc>
          <w:tcPr>
            <w:tcW w:w="2940" w:type="dxa"/>
            <w:tcBorders>
              <w:top w:val="single" w:sz="4" w:space="0" w:color="000000"/>
              <w:left w:val="single" w:sz="4" w:space="0" w:color="000000"/>
              <w:bottom w:val="single" w:sz="4" w:space="0" w:color="000000"/>
              <w:right w:val="single" w:sz="4" w:space="0" w:color="000000"/>
            </w:tcBorders>
          </w:tcPr>
          <w:p w14:paraId="07AAD2F1" w14:textId="77777777" w:rsidR="00F74A14" w:rsidRDefault="003F529A">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3F6B27FD" w14:textId="77777777" w:rsidR="00F74A14" w:rsidRDefault="003F529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CE9F6D8" w14:textId="77777777" w:rsidR="00F74A14" w:rsidRDefault="003F529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6AF7F75" w14:textId="77777777" w:rsidR="00F74A14" w:rsidRDefault="003F529A">
            <w:pPr>
              <w:pStyle w:val="ProductList-TableBody"/>
            </w:pPr>
            <w:r>
              <w:t>JPY 24.000.000</w:t>
            </w:r>
          </w:p>
        </w:tc>
      </w:tr>
      <w:tr w:rsidR="00F74A14" w14:paraId="646AF6D9" w14:textId="77777777">
        <w:tc>
          <w:tcPr>
            <w:tcW w:w="2940" w:type="dxa"/>
            <w:tcBorders>
              <w:top w:val="single" w:sz="4" w:space="0" w:color="000000"/>
              <w:left w:val="single" w:sz="4" w:space="0" w:color="000000"/>
              <w:bottom w:val="single" w:sz="4" w:space="0" w:color="000000"/>
              <w:right w:val="single" w:sz="4" w:space="0" w:color="000000"/>
            </w:tcBorders>
          </w:tcPr>
          <w:p w14:paraId="05B6BB41" w14:textId="77777777" w:rsidR="00F74A14" w:rsidRDefault="003F529A">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4E3A554C" w14:textId="77777777" w:rsidR="00F74A14" w:rsidRDefault="003F529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EE736A7" w14:textId="77777777" w:rsidR="00F74A14" w:rsidRDefault="003F529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72869AD" w14:textId="77777777" w:rsidR="00F74A14" w:rsidRDefault="003F529A">
            <w:pPr>
              <w:pStyle w:val="ProductList-TableBody"/>
            </w:pPr>
            <w:r>
              <w:t>KWD 240.000.000</w:t>
            </w:r>
          </w:p>
        </w:tc>
      </w:tr>
      <w:tr w:rsidR="00F74A14" w14:paraId="3B1F2BC9" w14:textId="77777777">
        <w:tc>
          <w:tcPr>
            <w:tcW w:w="2940" w:type="dxa"/>
            <w:tcBorders>
              <w:top w:val="single" w:sz="4" w:space="0" w:color="000000"/>
              <w:left w:val="single" w:sz="4" w:space="0" w:color="000000"/>
              <w:bottom w:val="single" w:sz="4" w:space="0" w:color="000000"/>
              <w:right w:val="single" w:sz="4" w:space="0" w:color="000000"/>
            </w:tcBorders>
          </w:tcPr>
          <w:p w14:paraId="768CDD56" w14:textId="77777777" w:rsidR="00F74A14" w:rsidRDefault="003F529A">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15142BC6" w14:textId="77777777" w:rsidR="00F74A14" w:rsidRDefault="003F529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1E00466" w14:textId="77777777" w:rsidR="00F74A14" w:rsidRDefault="003F529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A15A31B" w14:textId="77777777" w:rsidR="00F74A14" w:rsidRDefault="003F529A">
            <w:pPr>
              <w:pStyle w:val="ProductList-TableBody"/>
            </w:pPr>
            <w:r>
              <w:t>kr 1.650.000</w:t>
            </w:r>
          </w:p>
        </w:tc>
      </w:tr>
      <w:tr w:rsidR="00F74A14" w14:paraId="31B82DC9" w14:textId="77777777">
        <w:tc>
          <w:tcPr>
            <w:tcW w:w="2940" w:type="dxa"/>
            <w:tcBorders>
              <w:top w:val="single" w:sz="4" w:space="0" w:color="000000"/>
              <w:left w:val="single" w:sz="4" w:space="0" w:color="000000"/>
              <w:bottom w:val="single" w:sz="4" w:space="0" w:color="000000"/>
              <w:right w:val="single" w:sz="4" w:space="0" w:color="000000"/>
            </w:tcBorders>
          </w:tcPr>
          <w:p w14:paraId="35DF83DB" w14:textId="77777777" w:rsidR="00F74A14" w:rsidRDefault="003F529A">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5AD2271F" w14:textId="77777777" w:rsidR="00F74A14" w:rsidRDefault="003F529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B33C3CD" w14:textId="77777777" w:rsidR="00F74A14" w:rsidRDefault="003F529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BEB6CC3" w14:textId="77777777" w:rsidR="00F74A14" w:rsidRDefault="003F529A">
            <w:pPr>
              <w:pStyle w:val="ProductList-TableBody"/>
            </w:pPr>
            <w:r>
              <w:t>350,000</w:t>
            </w:r>
          </w:p>
        </w:tc>
      </w:tr>
      <w:tr w:rsidR="00F74A14" w14:paraId="431E5076" w14:textId="77777777">
        <w:tc>
          <w:tcPr>
            <w:tcW w:w="2940" w:type="dxa"/>
            <w:tcBorders>
              <w:top w:val="single" w:sz="4" w:space="0" w:color="000000"/>
              <w:left w:val="single" w:sz="4" w:space="0" w:color="000000"/>
              <w:bottom w:val="single" w:sz="4" w:space="0" w:color="000000"/>
              <w:right w:val="single" w:sz="4" w:space="0" w:color="000000"/>
            </w:tcBorders>
          </w:tcPr>
          <w:p w14:paraId="01C153A9" w14:textId="77777777" w:rsidR="00F74A14" w:rsidRDefault="003F529A">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70B3337D" w14:textId="77777777" w:rsidR="00F74A14" w:rsidRDefault="003F529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5CB2BFD" w14:textId="77777777" w:rsidR="00F74A14" w:rsidRDefault="003F529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7E6350C3" w14:textId="77777777" w:rsidR="00F74A14" w:rsidRDefault="003F529A">
            <w:pPr>
              <w:pStyle w:val="ProductList-TableBody"/>
            </w:pPr>
            <w:r>
              <w:t>kr 2.000.000</w:t>
            </w:r>
          </w:p>
        </w:tc>
      </w:tr>
      <w:tr w:rsidR="00F74A14" w14:paraId="17DE0A73" w14:textId="77777777">
        <w:tc>
          <w:tcPr>
            <w:tcW w:w="2940" w:type="dxa"/>
            <w:tcBorders>
              <w:top w:val="single" w:sz="4" w:space="0" w:color="000000"/>
              <w:left w:val="single" w:sz="4" w:space="0" w:color="000000"/>
              <w:bottom w:val="single" w:sz="4" w:space="0" w:color="000000"/>
              <w:right w:val="single" w:sz="4" w:space="0" w:color="000000"/>
            </w:tcBorders>
          </w:tcPr>
          <w:p w14:paraId="7D019003" w14:textId="77777777" w:rsidR="00F74A14" w:rsidRDefault="003F529A">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14:paraId="3FFEB86E" w14:textId="77777777" w:rsidR="00F74A14" w:rsidRDefault="003F529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9F618D2" w14:textId="77777777" w:rsidR="00F74A14" w:rsidRDefault="003F529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123075B" w14:textId="77777777" w:rsidR="00F74A14" w:rsidRDefault="003F529A">
            <w:pPr>
              <w:pStyle w:val="ProductList-TableBody"/>
            </w:pPr>
            <w:r>
              <w:t>NTD 7.000.000</w:t>
            </w:r>
          </w:p>
        </w:tc>
      </w:tr>
      <w:tr w:rsidR="00F74A14" w14:paraId="659F0FD4" w14:textId="77777777">
        <w:tc>
          <w:tcPr>
            <w:tcW w:w="2940" w:type="dxa"/>
            <w:tcBorders>
              <w:top w:val="single" w:sz="4" w:space="0" w:color="000000"/>
              <w:left w:val="single" w:sz="4" w:space="0" w:color="000000"/>
              <w:bottom w:val="single" w:sz="4" w:space="0" w:color="000000"/>
              <w:right w:val="single" w:sz="4" w:space="0" w:color="000000"/>
            </w:tcBorders>
          </w:tcPr>
          <w:p w14:paraId="3C438FD4" w14:textId="77777777" w:rsidR="00F74A14" w:rsidRDefault="003F529A">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14:paraId="06F19EBF" w14:textId="77777777" w:rsidR="00F74A14" w:rsidRDefault="003F529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E63B9FC" w14:textId="77777777" w:rsidR="00F74A14" w:rsidRDefault="003F529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2E2E604" w14:textId="77777777" w:rsidR="00F74A14" w:rsidRDefault="003F529A">
            <w:pPr>
              <w:pStyle w:val="ProductList-TableBody"/>
            </w:pPr>
            <w:r>
              <w:t>INR 10.000.000</w:t>
            </w:r>
          </w:p>
        </w:tc>
      </w:tr>
      <w:tr w:rsidR="00F74A14" w14:paraId="7FFC064A" w14:textId="77777777">
        <w:tc>
          <w:tcPr>
            <w:tcW w:w="2940" w:type="dxa"/>
            <w:tcBorders>
              <w:top w:val="single" w:sz="4" w:space="0" w:color="000000"/>
              <w:left w:val="single" w:sz="4" w:space="0" w:color="000000"/>
              <w:bottom w:val="single" w:sz="4" w:space="0" w:color="000000"/>
              <w:right w:val="single" w:sz="4" w:space="0" w:color="000000"/>
            </w:tcBorders>
          </w:tcPr>
          <w:p w14:paraId="222F12D5" w14:textId="77777777" w:rsidR="00F74A14" w:rsidRDefault="003F529A">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02F22E8E" w14:textId="77777777" w:rsidR="00F74A14" w:rsidRDefault="003F529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FF0A167" w14:textId="77777777" w:rsidR="00F74A14" w:rsidRDefault="003F529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D6CBF83" w14:textId="77777777" w:rsidR="00F74A14" w:rsidRDefault="003F529A">
            <w:pPr>
              <w:pStyle w:val="ProductList-TableBody"/>
            </w:pPr>
            <w:r>
              <w:t>RUB 6.600.000</w:t>
            </w:r>
          </w:p>
        </w:tc>
      </w:tr>
    </w:tbl>
    <w:p w14:paraId="028A2EE9" w14:textId="77777777" w:rsidR="00F74A14" w:rsidRDefault="00F74A14">
      <w:pPr>
        <w:pStyle w:val="ProductList-BodyIndented"/>
        <w:ind w:left="720"/>
      </w:pPr>
    </w:p>
    <w:p w14:paraId="0A365506" w14:textId="77777777" w:rsidR="00F74A14" w:rsidRDefault="003F529A">
      <w:pPr>
        <w:pStyle w:val="ProductList-BodyIndented"/>
      </w:pPr>
      <w:r>
        <w:t>Os Incidentes de Suporte por Telefone que não forem usados expirarão no término da cobertura do SA. Os Incidentes de Suporte por Telefone não podem ser transferidos entre registros ou contratos.</w:t>
      </w:r>
    </w:p>
    <w:p w14:paraId="61687962" w14:textId="77777777" w:rsidR="00F74A14" w:rsidRDefault="00F74A14">
      <w:pPr>
        <w:pStyle w:val="ProductList-BodyIndented"/>
      </w:pPr>
    </w:p>
    <w:p w14:paraId="000589E6" w14:textId="77777777" w:rsidR="00F74A14" w:rsidRDefault="003F529A">
      <w:pPr>
        <w:pStyle w:val="ProductList-BodyIndented"/>
      </w:pPr>
      <w:r>
        <w:t xml:space="preserve">O acesso ao suporte por telefone local está disponível durante o horário comercial encontrado no site </w:t>
      </w:r>
      <w:hyperlink r:id="rId159">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14:paraId="6F87F6EC" w14:textId="77777777" w:rsidR="00F74A14" w:rsidRDefault="00F74A14">
      <w:pPr>
        <w:pStyle w:val="ProductList-BodyIndented"/>
      </w:pPr>
    </w:p>
    <w:p w14:paraId="4E18A8AE" w14:textId="77777777" w:rsidR="00F74A14" w:rsidRDefault="003F529A">
      <w:pPr>
        <w:pStyle w:val="ProductList-SubClauseHeading"/>
        <w:outlineLvl w:val="3"/>
      </w:pPr>
      <w:r>
        <w:t>Prêmios de Incidentes de Suporte pelo Telefone para MPSA</w:t>
      </w:r>
    </w:p>
    <w:p w14:paraId="230C0709" w14:textId="77777777" w:rsidR="00F74A14" w:rsidRDefault="003F529A">
      <w:pPr>
        <w:pStyle w:val="ProductList-BodyIndented"/>
      </w:pPr>
      <w:r>
        <w:t>O número de incidentes de suporte por telefone permitidos varia com base nos pontos de benefícios do SA do Cliente ganhos. Se o Cliente tiver a cobertura do SA em pelo menos um Produto de software do Servidor qualificado, ele estará qualificado para um incidente complementar. O número de incidentes de suporte por telefone para os quais o Cliente está qualificado se baseia no total de pontos calculados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350"/>
        <w:gridCol w:w="5206"/>
      </w:tblGrid>
      <w:tr w:rsidR="00F74A14" w14:paraId="0A1D5D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F76A65C" w14:textId="77777777" w:rsidR="00F74A14" w:rsidRDefault="003F529A">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25D8D2D8" w14:textId="77777777" w:rsidR="00F74A14" w:rsidRDefault="003F529A">
            <w:pPr>
              <w:pStyle w:val="ProductList-TableBody"/>
            </w:pPr>
            <w:r>
              <w:rPr>
                <w:color w:val="FFFFFF"/>
              </w:rPr>
              <w:t>Pontos por incidente de suporte por telefone</w:t>
            </w:r>
          </w:p>
        </w:tc>
      </w:tr>
      <w:tr w:rsidR="00F74A14" w14:paraId="5E4DAB95" w14:textId="77777777">
        <w:tc>
          <w:tcPr>
            <w:tcW w:w="6120" w:type="dxa"/>
            <w:tcBorders>
              <w:top w:val="single" w:sz="4" w:space="0" w:color="000000"/>
              <w:left w:val="single" w:sz="4" w:space="0" w:color="000000"/>
              <w:bottom w:val="single" w:sz="4" w:space="0" w:color="000000"/>
              <w:right w:val="single" w:sz="4" w:space="0" w:color="000000"/>
            </w:tcBorders>
          </w:tcPr>
          <w:p w14:paraId="239981DF" w14:textId="77777777" w:rsidR="00F74A14" w:rsidRDefault="003F529A">
            <w:pPr>
              <w:pStyle w:val="ProductList-TableBody"/>
            </w:pPr>
            <w:r>
              <w:t>Aplicativos e Sistemas (combinados)</w:t>
            </w:r>
          </w:p>
        </w:tc>
        <w:tc>
          <w:tcPr>
            <w:tcW w:w="6000" w:type="dxa"/>
            <w:tcBorders>
              <w:left w:val="single" w:sz="4" w:space="0" w:color="000000"/>
              <w:right w:val="single" w:sz="4" w:space="0" w:color="000000"/>
            </w:tcBorders>
          </w:tcPr>
          <w:p w14:paraId="53181796" w14:textId="77777777" w:rsidR="00F74A14" w:rsidRDefault="003F529A">
            <w:pPr>
              <w:pStyle w:val="ProductList-TableBody"/>
            </w:pPr>
            <w:r>
              <w:t>2,000</w:t>
            </w:r>
          </w:p>
        </w:tc>
      </w:tr>
      <w:tr w:rsidR="00F74A14" w14:paraId="38D3661F" w14:textId="77777777">
        <w:tc>
          <w:tcPr>
            <w:tcW w:w="6120" w:type="dxa"/>
            <w:tcBorders>
              <w:top w:val="single" w:sz="4" w:space="0" w:color="000000"/>
              <w:left w:val="single" w:sz="4" w:space="0" w:color="000000"/>
              <w:bottom w:val="single" w:sz="4" w:space="0" w:color="000000"/>
              <w:right w:val="single" w:sz="4" w:space="0" w:color="000000"/>
            </w:tcBorders>
          </w:tcPr>
          <w:p w14:paraId="64BC6804" w14:textId="77777777" w:rsidR="00F74A14" w:rsidRDefault="003F529A">
            <w:pPr>
              <w:pStyle w:val="ProductList-TableBody"/>
            </w:pPr>
            <w:r>
              <w:t>Servidor</w:t>
            </w:r>
          </w:p>
        </w:tc>
        <w:tc>
          <w:tcPr>
            <w:tcW w:w="6000" w:type="dxa"/>
            <w:tcBorders>
              <w:left w:val="single" w:sz="4" w:space="0" w:color="000000"/>
              <w:right w:val="single" w:sz="4" w:space="0" w:color="000000"/>
            </w:tcBorders>
          </w:tcPr>
          <w:p w14:paraId="2AEF4915" w14:textId="77777777" w:rsidR="00F74A14" w:rsidRDefault="003F529A">
            <w:pPr>
              <w:pStyle w:val="ProductList-TableBody"/>
            </w:pPr>
            <w:r>
              <w:t>400</w:t>
            </w:r>
          </w:p>
        </w:tc>
      </w:tr>
      <w:tr w:rsidR="00F74A14" w14:paraId="48F9AFD3" w14:textId="77777777">
        <w:tc>
          <w:tcPr>
            <w:tcW w:w="6120" w:type="dxa"/>
            <w:tcBorders>
              <w:top w:val="single" w:sz="4" w:space="0" w:color="000000"/>
              <w:left w:val="single" w:sz="4" w:space="0" w:color="000000"/>
              <w:bottom w:val="single" w:sz="4" w:space="0" w:color="000000"/>
              <w:right w:val="single" w:sz="4" w:space="0" w:color="000000"/>
            </w:tcBorders>
          </w:tcPr>
          <w:p w14:paraId="210195A5" w14:textId="77777777" w:rsidR="00F74A14" w:rsidRDefault="003F529A">
            <w:pPr>
              <w:pStyle w:val="ProductList-TableBody"/>
            </w:pPr>
            <w:r>
              <w:t>CAL</w:t>
            </w:r>
          </w:p>
        </w:tc>
        <w:tc>
          <w:tcPr>
            <w:tcW w:w="6000" w:type="dxa"/>
            <w:tcBorders>
              <w:left w:val="single" w:sz="4" w:space="0" w:color="000000"/>
              <w:right w:val="single" w:sz="4" w:space="0" w:color="000000"/>
            </w:tcBorders>
          </w:tcPr>
          <w:p w14:paraId="54D6A160" w14:textId="77777777" w:rsidR="00F74A14" w:rsidRDefault="003F529A">
            <w:pPr>
              <w:pStyle w:val="ProductList-TableBody"/>
            </w:pPr>
            <w:r>
              <w:t>400</w:t>
            </w:r>
          </w:p>
        </w:tc>
      </w:tr>
    </w:tbl>
    <w:p w14:paraId="2DDB043A" w14:textId="77777777" w:rsidR="00F74A14" w:rsidRDefault="00F74A14">
      <w:pPr>
        <w:pStyle w:val="ProductList-BodyIndented"/>
      </w:pPr>
    </w:p>
    <w:p w14:paraId="463DDEFD" w14:textId="77777777" w:rsidR="00F74A14" w:rsidRDefault="003F529A">
      <w:pPr>
        <w:pStyle w:val="ProductList-BodyIndented"/>
      </w:pPr>
      <w:r>
        <w:t>Os Incidentes são qualificados pelo prazo da cobertura do SA e estão disponíveis para uso desde o início da cobertura de SA do Cliente, independentemente de ele ter escolhido ou não parcelar os pagamentos. As compras feitas após o pedido inicial levarão a um novo cálculo dos incidentes concedidos e da alocação anual. Os Incidentes de Suporte por Telefone que não forem usados expirarão no término da cobertura do SA. Os Incidentes de Suporte por Telefone não podem ser transferidos entre Contas de Compra.</w:t>
      </w:r>
    </w:p>
    <w:p w14:paraId="4EA07969" w14:textId="77777777" w:rsidR="00F74A14" w:rsidRDefault="00F74A14">
      <w:pPr>
        <w:pStyle w:val="ProductList-BodyIndented"/>
      </w:pPr>
    </w:p>
    <w:p w14:paraId="7D5E8164" w14:textId="77777777" w:rsidR="00F74A14" w:rsidRDefault="003F529A">
      <w:pPr>
        <w:pStyle w:val="ProductList-BodyIndented"/>
      </w:pPr>
      <w:r>
        <w:t>O acesso ao suporte por telefone local está disponível durante o horário comercial encontrado no site http://support.microsoft.com/gp/saphone.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14:paraId="2D96C7C6" w14:textId="77777777" w:rsidR="00F74A14" w:rsidRDefault="00F74A14">
      <w:pPr>
        <w:pStyle w:val="ProductList-SubClauseHeading"/>
        <w:outlineLvl w:val="3"/>
      </w:pPr>
    </w:p>
    <w:p w14:paraId="0C7AC6E2" w14:textId="77777777" w:rsidR="00F74A14" w:rsidRDefault="003F529A">
      <w:pPr>
        <w:pStyle w:val="ProductList-SubClauseHeading"/>
        <w:outlineLvl w:val="3"/>
      </w:pPr>
      <w:r>
        <w:t>Incidentes com Base na Web</w:t>
      </w:r>
    </w:p>
    <w:p w14:paraId="5D2C784F" w14:textId="77777777" w:rsidR="00F74A14" w:rsidRDefault="003F529A">
      <w:pPr>
        <w:pStyle w:val="ProductList-BodyIndented"/>
      </w:pPr>
      <w:r>
        <w:t>Os clientes (que não forem de Licença Academic Select, Select Plus para Academic, Licença Academic Open, Contrato para Campus e Contrato School, Open Value Subscription – Soluções de Educação e Open License) com edições Standard, Enterprise e Datacenter de software para servidores com cobertura do SA têm acesso a serviços de Suporte para Solução de Problemas com base na Web conforme necessário. O 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14:paraId="0E104EFC" w14:textId="77777777" w:rsidR="00F74A14" w:rsidRDefault="00F74A14">
      <w:pPr>
        <w:pStyle w:val="ProductList-BodyIndented"/>
      </w:pPr>
    </w:p>
    <w:p w14:paraId="22B2DCAF" w14:textId="77777777" w:rsidR="00F74A14" w:rsidRDefault="003F529A">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14:paraId="42C8F5D3" w14:textId="77777777" w:rsidR="00F74A14" w:rsidRDefault="00F74A14">
      <w:pPr>
        <w:pStyle w:val="ProductList-BodyIndented"/>
        <w:ind w:left="720"/>
      </w:pPr>
    </w:p>
    <w:p w14:paraId="328B67BC" w14:textId="77777777" w:rsidR="00F74A14" w:rsidRDefault="003F529A">
      <w:pPr>
        <w:pStyle w:val="ProductList-SubClauseHeading"/>
        <w:outlineLvl w:val="3"/>
      </w:pPr>
      <w:r>
        <w:t>Contatos de Suporte</w:t>
      </w:r>
    </w:p>
    <w:p w14:paraId="29176719" w14:textId="77777777" w:rsidR="00F74A14" w:rsidRDefault="003F529A">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F74A14" w14:paraId="51AB70C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DAEEB8" w14:textId="77777777" w:rsidR="00F74A14" w:rsidRDefault="003F529A">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04CB01" w14:textId="77777777" w:rsidR="00F74A14" w:rsidRDefault="003F529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ECCE1E" w14:textId="77777777" w:rsidR="00F74A14" w:rsidRDefault="003F529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AC1CD5" w14:textId="77777777" w:rsidR="00F74A14" w:rsidRDefault="003F529A">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DAD93F" w14:textId="77777777" w:rsidR="00F74A14" w:rsidRDefault="003F529A">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CCEC67" w14:textId="77777777" w:rsidR="00F74A14" w:rsidRDefault="003F529A">
            <w:pPr>
              <w:pStyle w:val="ProductList-TableBody"/>
            </w:pPr>
            <w:r>
              <w:rPr>
                <w:color w:val="FFFFFF"/>
              </w:rPr>
              <w:t>S/S+: 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95ECD4" w14:textId="77777777" w:rsidR="00F74A14" w:rsidRDefault="003F529A">
            <w:pPr>
              <w:pStyle w:val="ProductList-TableBody"/>
            </w:pPr>
            <w:r>
              <w:rPr>
                <w:color w:val="FFFFFF"/>
              </w:rPr>
              <w:t>S/S+: Nível D do EA</w:t>
            </w:r>
          </w:p>
        </w:tc>
      </w:tr>
      <w:tr w:rsidR="00F74A14" w14:paraId="5CEDB2FE" w14:textId="77777777">
        <w:tc>
          <w:tcPr>
            <w:tcW w:w="1720" w:type="dxa"/>
            <w:tcBorders>
              <w:top w:val="single" w:sz="4" w:space="0" w:color="000000"/>
              <w:left w:val="single" w:sz="4" w:space="0" w:color="000000"/>
              <w:bottom w:val="single" w:sz="4" w:space="0" w:color="000000"/>
              <w:right w:val="single" w:sz="4" w:space="0" w:color="000000"/>
            </w:tcBorders>
          </w:tcPr>
          <w:p w14:paraId="39138F57" w14:textId="77777777" w:rsidR="00F74A14" w:rsidRDefault="003F529A">
            <w:pPr>
              <w:pStyle w:val="ProductList-TableBody"/>
            </w:pPr>
            <w:r>
              <w:t>Nº de Contatos de Suporte por Telefone para 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3E6EC3CA" w14:textId="77777777" w:rsidR="00F74A14" w:rsidRDefault="003F529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3A59E54A" w14:textId="77777777" w:rsidR="00F74A14" w:rsidRDefault="003F529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25BE179C" w14:textId="77777777" w:rsidR="00F74A14" w:rsidRDefault="003F529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089C7957" w14:textId="77777777" w:rsidR="00F74A14" w:rsidRDefault="003F529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75E7C4E3" w14:textId="77777777" w:rsidR="00F74A14" w:rsidRDefault="003F529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577920D7" w14:textId="77777777" w:rsidR="00F74A14" w:rsidRDefault="003F529A">
            <w:pPr>
              <w:pStyle w:val="ProductList-TableBody"/>
            </w:pPr>
            <w:r>
              <w:t>Conforme Necessário</w:t>
            </w:r>
          </w:p>
        </w:tc>
      </w:tr>
      <w:tr w:rsidR="00F74A14" w14:paraId="6DE26EC9" w14:textId="77777777">
        <w:tc>
          <w:tcPr>
            <w:tcW w:w="1720" w:type="dxa"/>
            <w:tcBorders>
              <w:top w:val="single" w:sz="4" w:space="0" w:color="000000"/>
              <w:left w:val="single" w:sz="4" w:space="0" w:color="000000"/>
              <w:bottom w:val="single" w:sz="4" w:space="0" w:color="000000"/>
              <w:right w:val="single" w:sz="4" w:space="0" w:color="000000"/>
            </w:tcBorders>
          </w:tcPr>
          <w:p w14:paraId="25F8A0C7" w14:textId="77777777" w:rsidR="00F74A14" w:rsidRDefault="003F529A">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14:paraId="4E3CB85A" w14:textId="77777777" w:rsidR="00F74A14" w:rsidRDefault="003F529A">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0A79282B" w14:textId="77777777" w:rsidR="00F74A14" w:rsidRDefault="003F529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506BA6F" w14:textId="77777777" w:rsidR="00F74A14" w:rsidRDefault="003F529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E2B12BC" w14:textId="77777777" w:rsidR="00F74A14" w:rsidRDefault="003F529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57A8B0A" w14:textId="77777777" w:rsidR="00F74A14" w:rsidRDefault="003F529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934E92F" w14:textId="77777777" w:rsidR="00F74A14" w:rsidRDefault="003F529A">
            <w:pPr>
              <w:pStyle w:val="ProductList-TableBody"/>
            </w:pPr>
            <w:r>
              <w:t>16</w:t>
            </w:r>
          </w:p>
        </w:tc>
      </w:tr>
    </w:tbl>
    <w:p w14:paraId="22C1167F" w14:textId="77777777" w:rsidR="00F74A14" w:rsidRDefault="00F74A14">
      <w:pPr>
        <w:pStyle w:val="ProductList-BodyIndented"/>
      </w:pPr>
    </w:p>
    <w:p w14:paraId="6488DB2E" w14:textId="77777777" w:rsidR="00F74A14" w:rsidRDefault="003F529A">
      <w:pPr>
        <w:pStyle w:val="ProductList-SubClauseHeading"/>
        <w:outlineLvl w:val="3"/>
      </w:pPr>
      <w:r>
        <w:t>Nível de Serviço para Clientes do Software Assurance</w:t>
      </w:r>
    </w:p>
    <w:p w14:paraId="714D53C4" w14:textId="77777777" w:rsidR="00F74A14" w:rsidRDefault="003F529A">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40"/>
        <w:gridCol w:w="2683"/>
        <w:gridCol w:w="2679"/>
        <w:gridCol w:w="2654"/>
      </w:tblGrid>
      <w:tr w:rsidR="00F74A14" w14:paraId="062A4DF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E938129" w14:textId="77777777" w:rsidR="00F74A14" w:rsidRDefault="003F529A">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CEDE95" w14:textId="77777777" w:rsidR="00F74A14" w:rsidRDefault="003F529A">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3DC80F" w14:textId="77777777" w:rsidR="00F74A14" w:rsidRDefault="003F529A">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309753" w14:textId="77777777" w:rsidR="00F74A14" w:rsidRDefault="003F529A">
            <w:pPr>
              <w:pStyle w:val="ProductList-TableBody"/>
            </w:pPr>
            <w:r>
              <w:rPr>
                <w:color w:val="FFFFFF"/>
              </w:rPr>
              <w:t>Resposta Esperada do Cliente</w:t>
            </w:r>
          </w:p>
        </w:tc>
      </w:tr>
      <w:tr w:rsidR="00F74A14" w14:paraId="31D92B41" w14:textId="77777777">
        <w:tc>
          <w:tcPr>
            <w:tcW w:w="2940" w:type="dxa"/>
            <w:tcBorders>
              <w:top w:val="single" w:sz="4" w:space="0" w:color="000000"/>
              <w:left w:val="single" w:sz="4" w:space="0" w:color="000000"/>
              <w:bottom w:val="single" w:sz="4" w:space="0" w:color="000000"/>
              <w:right w:val="single" w:sz="4" w:space="0" w:color="000000"/>
            </w:tcBorders>
          </w:tcPr>
          <w:p w14:paraId="1FFE4F5B" w14:textId="77777777" w:rsidR="00F74A14" w:rsidRDefault="003F529A">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7A37203C" w14:textId="77777777" w:rsidR="00F74A14" w:rsidRDefault="003F529A">
            <w:pPr>
              <w:pStyle w:val="ProductList-TableBody"/>
            </w:pPr>
            <w:r>
              <w:t xml:space="preserve">Impacto crítico nos negócios: </w:t>
            </w:r>
          </w:p>
          <w:p w14:paraId="2FDC9742" w14:textId="77777777" w:rsidR="00F74A14" w:rsidRDefault="003F529A">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14:paraId="3CA38363" w14:textId="77777777" w:rsidR="00F74A14" w:rsidRDefault="003F529A">
            <w:pPr>
              <w:pStyle w:val="ProductList-TableBody"/>
            </w:pPr>
            <w:r>
              <w:t>Resposta à 1ª chamada em 2 horas ou menos, com base na oferta de suporte</w:t>
            </w:r>
          </w:p>
          <w:p w14:paraId="67F44095" w14:textId="77777777" w:rsidR="00F74A14" w:rsidRDefault="003F529A">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14:paraId="205E893E" w14:textId="77777777" w:rsidR="00F74A14" w:rsidRDefault="003F529A">
            <w:pPr>
              <w:pStyle w:val="ProductList-TableBody"/>
            </w:pPr>
            <w:r>
              <w:t>Alocação de recursos adequados para manter os esforços contínuos 24 horas por dia, 7 dias por semana</w:t>
            </w:r>
          </w:p>
          <w:p w14:paraId="65C3E5B0" w14:textId="77777777" w:rsidR="00F74A14" w:rsidRDefault="003F529A">
            <w:pPr>
              <w:pStyle w:val="ProductList-TableBody"/>
            </w:pPr>
            <w:r>
              <w:t>Acesso e resposta rápidos da autoridade de controle de alterações</w:t>
            </w:r>
          </w:p>
          <w:p w14:paraId="274F8CCC" w14:textId="77777777" w:rsidR="00F74A14" w:rsidRDefault="003F529A">
            <w:pPr>
              <w:pStyle w:val="ProductList-TableBody"/>
            </w:pPr>
            <w:r>
              <w:t>Notificação à gerência</w:t>
            </w:r>
          </w:p>
        </w:tc>
      </w:tr>
      <w:tr w:rsidR="00F74A14" w14:paraId="2AB1C592" w14:textId="77777777">
        <w:tc>
          <w:tcPr>
            <w:tcW w:w="2940" w:type="dxa"/>
            <w:tcBorders>
              <w:top w:val="single" w:sz="4" w:space="0" w:color="000000"/>
              <w:left w:val="single" w:sz="4" w:space="0" w:color="000000"/>
              <w:bottom w:val="single" w:sz="4" w:space="0" w:color="000000"/>
              <w:right w:val="single" w:sz="4" w:space="0" w:color="000000"/>
            </w:tcBorders>
          </w:tcPr>
          <w:p w14:paraId="735D187A" w14:textId="77777777" w:rsidR="00F74A14" w:rsidRDefault="003F529A">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5581058B" w14:textId="77777777" w:rsidR="00F74A14" w:rsidRDefault="003F529A">
            <w:pPr>
              <w:pStyle w:val="ProductList-TableBody"/>
            </w:pPr>
            <w:r>
              <w:t xml:space="preserve">Impacto moderado nos negócios: </w:t>
            </w:r>
          </w:p>
          <w:p w14:paraId="51BE7DD6" w14:textId="77777777" w:rsidR="00F74A14" w:rsidRDefault="003F529A">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14:paraId="13EE5A81" w14:textId="77777777" w:rsidR="00F74A14" w:rsidRDefault="003F529A">
            <w:pPr>
              <w:pStyle w:val="ProductList-TableBody"/>
            </w:pPr>
            <w:r>
              <w:t>Resposta à 1ª chamada em 4 horas ou menos, com base na oferta de suporte</w:t>
            </w:r>
          </w:p>
          <w:p w14:paraId="3A12BF96" w14:textId="77777777" w:rsidR="00F74A14" w:rsidRDefault="003F529A">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7C4CA439" w14:textId="77777777" w:rsidR="00F74A14" w:rsidRDefault="003F529A">
            <w:pPr>
              <w:pStyle w:val="ProductList-TableBody"/>
            </w:pPr>
            <w:r>
              <w:t>Alocação de recursos adequados para manter esforços contínuos no Horário Comercial</w:t>
            </w:r>
          </w:p>
          <w:p w14:paraId="23450A88" w14:textId="77777777" w:rsidR="00F74A14" w:rsidRDefault="003F529A">
            <w:pPr>
              <w:pStyle w:val="ProductList-TableBody"/>
            </w:pPr>
            <w:r>
              <w:t>Acesso e resposta da autoridade de controle de alterações dentro de 4 Horas Comerciais</w:t>
            </w:r>
          </w:p>
        </w:tc>
      </w:tr>
      <w:tr w:rsidR="00F74A14" w14:paraId="49F02076" w14:textId="77777777">
        <w:tc>
          <w:tcPr>
            <w:tcW w:w="2940" w:type="dxa"/>
            <w:tcBorders>
              <w:top w:val="single" w:sz="4" w:space="0" w:color="000000"/>
              <w:left w:val="single" w:sz="4" w:space="0" w:color="000000"/>
              <w:bottom w:val="single" w:sz="4" w:space="0" w:color="000000"/>
              <w:right w:val="single" w:sz="4" w:space="0" w:color="000000"/>
            </w:tcBorders>
          </w:tcPr>
          <w:p w14:paraId="00F5346E" w14:textId="77777777" w:rsidR="00F74A14" w:rsidRDefault="003F529A">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59E910E3" w14:textId="77777777" w:rsidR="00F74A14" w:rsidRDefault="003F529A">
            <w:pPr>
              <w:pStyle w:val="ProductList-TableBody"/>
            </w:pPr>
            <w:r>
              <w:t xml:space="preserve">Impacto mínimo nos negócios: </w:t>
            </w:r>
          </w:p>
          <w:p w14:paraId="5D39C5C2" w14:textId="77777777" w:rsidR="00F74A14" w:rsidRDefault="003F529A">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14:paraId="0C647AFF" w14:textId="77777777" w:rsidR="00F74A14" w:rsidRDefault="003F529A">
            <w:pPr>
              <w:pStyle w:val="ProductList-TableBody"/>
            </w:pPr>
            <w:r>
              <w:t>1ª resposta em 1 dia útil ou menos, com base na oferta de suporte</w:t>
            </w:r>
          </w:p>
          <w:p w14:paraId="05CF421C" w14:textId="77777777" w:rsidR="00F74A14" w:rsidRDefault="003F529A">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7B27EBDC" w14:textId="77777777" w:rsidR="00F74A14" w:rsidRDefault="003F529A">
            <w:pPr>
              <w:pStyle w:val="ProductList-TableBody"/>
            </w:pPr>
            <w:r>
              <w:t>Informações de contato precisas sobre o proprietário do caso</w:t>
            </w:r>
          </w:p>
          <w:p w14:paraId="45903FE5" w14:textId="77777777" w:rsidR="00F74A14" w:rsidRDefault="003F529A">
            <w:pPr>
              <w:pStyle w:val="ProductList-TableBody"/>
            </w:pPr>
            <w:r>
              <w:t>Resposta dentro de 1 dia útil.</w:t>
            </w:r>
          </w:p>
        </w:tc>
      </w:tr>
    </w:tbl>
    <w:p w14:paraId="1C1A3AC4" w14:textId="77777777" w:rsidR="00F74A14" w:rsidRDefault="003F529A">
      <w:pPr>
        <w:pStyle w:val="ProductList-BodyIndented"/>
      </w:pPr>
      <w:r>
        <w:rPr>
          <w:i/>
        </w:rPr>
        <w:t>1 Contate um representante da Microsoft para verificar o horário comercial local.</w:t>
      </w:r>
    </w:p>
    <w:p w14:paraId="354D3A42" w14:textId="77777777" w:rsidR="00F74A14" w:rsidRDefault="003F529A">
      <w:pPr>
        <w:pStyle w:val="ProductList-BodyIndented"/>
      </w:pPr>
      <w:r>
        <w:rPr>
          <w:i/>
        </w:rPr>
        <w:t>2 A Microsoft pode fazer downgrade do nível de severidade se o Cliente não puder fornecer os recursos ou as respostas adequadas para darmos continuidade aos esforços de resolução do problema.</w:t>
      </w:r>
    </w:p>
    <w:p w14:paraId="6EC0D3A2" w14:textId="77777777" w:rsidR="00F74A14" w:rsidRDefault="00F74A14">
      <w:pPr>
        <w:pStyle w:val="ProductList-BodyIndented"/>
        <w:ind w:left="720"/>
      </w:pPr>
    </w:p>
    <w:p w14:paraId="7683F000" w14:textId="77777777" w:rsidR="00F74A14" w:rsidRDefault="003F529A">
      <w:pPr>
        <w:pStyle w:val="ProductList-SubClauseHeading"/>
        <w:outlineLvl w:val="3"/>
      </w:pPr>
      <w:r>
        <w:t>Conversão de Incidentes do Suporte para Solução de Problemas do Software Assurance 24 horas por dia, 7 dias por semana em Serviços de Suporte Premier</w:t>
      </w:r>
    </w:p>
    <w:p w14:paraId="3E9B1D78" w14:textId="77777777" w:rsidR="00F74A14" w:rsidRDefault="003F529A">
      <w:pPr>
        <w:pStyle w:val="ProductList-BodyIndented"/>
      </w:pPr>
      <w:r>
        <w:t>Com exceção do MPSA, os Clientes poderão converter os Incidentes de Suporte para Solução de Problemas 24x7 do SA (Incidentes do SA PRS ou MPSA ou “SAB”) em horas do Suporte Unificado, do Suporte para Solução de Problemas (PRS) Premier ou horas do Engenheiro de Suporte Dedicado (DSE) (aplicáveis somente a atividades de suporte reativo).</w:t>
      </w:r>
    </w:p>
    <w:p w14:paraId="5FC66CF8" w14:textId="77777777" w:rsidR="00F74A14" w:rsidRDefault="00F74A14">
      <w:pPr>
        <w:pStyle w:val="ProductList-BodyIndented"/>
      </w:pPr>
    </w:p>
    <w:p w14:paraId="5A4F40E8" w14:textId="77777777" w:rsidR="00F74A14" w:rsidRDefault="003F529A">
      <w:pPr>
        <w:pStyle w:val="ProductList-BodyIndented"/>
      </w:pPr>
      <w:r>
        <w:t>Esses serviços se destinam ao uso consistente com seu plano de Serviço Premier ou Suporte Unificado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14:paraId="2D79E3D1" w14:textId="77777777" w:rsidR="00F74A14" w:rsidRDefault="00F74A14">
      <w:pPr>
        <w:pStyle w:val="ProductList-BodyIndented"/>
        <w:ind w:left="720"/>
      </w:pPr>
    </w:p>
    <w:p w14:paraId="3825931B" w14:textId="77777777" w:rsidR="00F74A14" w:rsidRDefault="003F529A">
      <w:pPr>
        <w:pStyle w:val="ProductList-SubClauseHeading"/>
        <w:outlineLvl w:val="3"/>
      </w:pPr>
      <w:r>
        <w:t>Provisões Empresariais Adicionais</w:t>
      </w:r>
    </w:p>
    <w:p w14:paraId="148945E8" w14:textId="77777777" w:rsidR="00F74A14" w:rsidRDefault="003F529A">
      <w:pPr>
        <w:pStyle w:val="ProductList-BodyIndented"/>
      </w:pPr>
      <w:r>
        <w:t>Os gastos de SA não devem ser combinados entre os registros Select ou Enterprise, os registros Select Plus, Contas de Compra ou os Contratos Open Value a fim de obter qualificação para prêmios adicionais. Os gastos de cada registro, contrato ou Contas de Compra serão usados para determinar o prêmio do próprio registro, contrato ou Contas de Compra.</w:t>
      </w:r>
    </w:p>
    <w:p w14:paraId="714B999D" w14:textId="77777777" w:rsidR="00F74A14" w:rsidRDefault="00F74A14">
      <w:pPr>
        <w:pStyle w:val="ProductList-BodyIndented"/>
      </w:pPr>
    </w:p>
    <w:p w14:paraId="7C510F0C" w14:textId="77777777" w:rsidR="00F74A14" w:rsidRDefault="003F529A">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14:paraId="4CBB38AB" w14:textId="77777777" w:rsidR="00F74A14" w:rsidRDefault="00F74A14">
      <w:pPr>
        <w:pStyle w:val="ProductList-BodyIndented"/>
      </w:pPr>
    </w:p>
    <w:p w14:paraId="4579D4F5" w14:textId="77777777" w:rsidR="00F74A14" w:rsidRDefault="003F529A">
      <w:pPr>
        <w:pStyle w:val="ProductList-SubClauseHeading"/>
        <w:outlineLvl w:val="3"/>
      </w:pPr>
      <w:r>
        <w:t>Qualificação de SCE</w:t>
      </w:r>
    </w:p>
    <w:p w14:paraId="6DEB96DD" w14:textId="77777777" w:rsidR="00F74A14" w:rsidRDefault="003F529A">
      <w:pPr>
        <w:pStyle w:val="ProductList-BodyIndented"/>
      </w:pPr>
      <w:r>
        <w:t>Os clientes que possuem um SCE com uma média de gasto mínimo de SA anual de US$ 250.000 no total de produtos qualificados na Plataforma de Aplicativos ou no CIS Suite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14:paraId="020790A7" w14:textId="77777777" w:rsidR="00F74A14" w:rsidRDefault="00F74A14">
      <w:pPr>
        <w:pStyle w:val="ProductList-BodyIndented"/>
      </w:pPr>
    </w:p>
    <w:p w14:paraId="77450D96" w14:textId="77777777" w:rsidR="00F74A14" w:rsidRDefault="003F529A">
      <w:pPr>
        <w:pStyle w:val="ProductList-BodyIndented"/>
      </w:pPr>
      <w:r>
        <w:t>Os Produtos da Plataforma Desktop de Aplicativos qualificados são os seguintes:</w:t>
      </w:r>
    </w:p>
    <w:p w14:paraId="2F27392B" w14:textId="77777777" w:rsidR="00F74A14" w:rsidRDefault="003F529A" w:rsidP="003F529A">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14:paraId="0EC8F2FA" w14:textId="77777777" w:rsidR="00F74A14" w:rsidRDefault="003F529A" w:rsidP="003F529A">
      <w:pPr>
        <w:pStyle w:val="ProductList-Bullet"/>
        <w:numPr>
          <w:ilvl w:val="1"/>
          <w:numId w:val="58"/>
        </w:numPr>
      </w:pPr>
      <w:r>
        <w:t>BizTalk Server</w:t>
      </w:r>
      <w:r>
        <w:fldChar w:fldCharType="begin"/>
      </w:r>
      <w:r>
        <w:instrText xml:space="preserve"> XE "BizTalk Server" </w:instrText>
      </w:r>
      <w:r>
        <w:fldChar w:fldCharType="end"/>
      </w:r>
      <w:r>
        <w:t xml:space="preserve"> (Standard, Enterprise e Branch)</w:t>
      </w:r>
    </w:p>
    <w:p w14:paraId="4E1E17D1" w14:textId="77777777" w:rsidR="00F74A14" w:rsidRDefault="003F529A" w:rsidP="003F529A">
      <w:pPr>
        <w:pStyle w:val="ProductList-Bullet"/>
        <w:numPr>
          <w:ilvl w:val="1"/>
          <w:numId w:val="58"/>
        </w:numPr>
      </w:pPr>
      <w:r>
        <w:t>Office SharePoint Server</w:t>
      </w:r>
      <w:r>
        <w:fldChar w:fldCharType="begin"/>
      </w:r>
      <w:r>
        <w:instrText xml:space="preserve"> XE "SharePoint Server" </w:instrText>
      </w:r>
      <w:r>
        <w:fldChar w:fldCharType="end"/>
      </w:r>
    </w:p>
    <w:p w14:paraId="73849333" w14:textId="77777777" w:rsidR="00F74A14" w:rsidRDefault="003F529A">
      <w:pPr>
        <w:pStyle w:val="ProductList-BodyIndented"/>
      </w:pPr>
      <w:r>
        <w:t>Os produtos qualificados a partir do Componente de Infraestrutura Principal são:</w:t>
      </w:r>
    </w:p>
    <w:p w14:paraId="40100968" w14:textId="77777777" w:rsidR="00F74A14" w:rsidRDefault="003F529A" w:rsidP="003F529A">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4245BA9D" w14:textId="77777777" w:rsidR="00F74A14" w:rsidRDefault="003F529A" w:rsidP="003F529A">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0814FF17" w14:textId="77777777" w:rsidR="00F74A14" w:rsidRDefault="00F74A14">
      <w:pPr>
        <w:pStyle w:val="ProductList-BodyIndented"/>
      </w:pPr>
    </w:p>
    <w:p w14:paraId="288AD7F8" w14:textId="77777777" w:rsidR="00F74A14" w:rsidRDefault="003F529A">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49"/>
        <w:gridCol w:w="3475"/>
        <w:gridCol w:w="3532"/>
      </w:tblGrid>
      <w:tr w:rsidR="00F74A14" w14:paraId="487CC8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8C0AED" w14:textId="77777777" w:rsidR="00F74A14" w:rsidRDefault="003F529A">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8C0B07" w14:textId="77777777" w:rsidR="00F74A14" w:rsidRDefault="003F529A">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8FD8CC" w14:textId="77777777" w:rsidR="00F74A14" w:rsidRDefault="003F529A">
            <w:pPr>
              <w:pStyle w:val="ProductList-TableBody"/>
            </w:pPr>
            <w:r>
              <w:rPr>
                <w:color w:val="FFFFFF"/>
              </w:rPr>
              <w:t>Média de Gasto Mínimo de SA Anual para qualificação ao PRS Ilimitado 24 horas por dia, 7 dias por semana</w:t>
            </w:r>
          </w:p>
        </w:tc>
      </w:tr>
      <w:tr w:rsidR="00F74A14" w14:paraId="25876073" w14:textId="77777777">
        <w:tc>
          <w:tcPr>
            <w:tcW w:w="4040" w:type="dxa"/>
            <w:tcBorders>
              <w:top w:val="single" w:sz="4" w:space="0" w:color="000000"/>
              <w:left w:val="single" w:sz="4" w:space="0" w:color="000000"/>
              <w:bottom w:val="single" w:sz="4" w:space="0" w:color="000000"/>
              <w:right w:val="single" w:sz="4" w:space="0" w:color="000000"/>
            </w:tcBorders>
          </w:tcPr>
          <w:p w14:paraId="7611832F" w14:textId="77777777" w:rsidR="00F74A14" w:rsidRDefault="003F529A">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18E2A474" w14:textId="77777777" w:rsidR="00F74A14" w:rsidRDefault="003F529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9CBABB7" w14:textId="77777777" w:rsidR="00F74A14" w:rsidRDefault="003F529A">
            <w:pPr>
              <w:pStyle w:val="ProductList-TableBody"/>
            </w:pPr>
            <w:r>
              <w:t>250,000</w:t>
            </w:r>
          </w:p>
        </w:tc>
      </w:tr>
      <w:tr w:rsidR="00F74A14" w14:paraId="120B55BD" w14:textId="77777777">
        <w:tc>
          <w:tcPr>
            <w:tcW w:w="4040" w:type="dxa"/>
            <w:tcBorders>
              <w:top w:val="single" w:sz="4" w:space="0" w:color="000000"/>
              <w:left w:val="single" w:sz="4" w:space="0" w:color="000000"/>
              <w:bottom w:val="single" w:sz="4" w:space="0" w:color="000000"/>
              <w:right w:val="single" w:sz="4" w:space="0" w:color="000000"/>
            </w:tcBorders>
          </w:tcPr>
          <w:p w14:paraId="558BF4DE" w14:textId="77777777" w:rsidR="00F74A14" w:rsidRDefault="003F529A">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753DC15C" w14:textId="77777777" w:rsidR="00F74A14" w:rsidRDefault="003F529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D2FE905" w14:textId="77777777" w:rsidR="00F74A14" w:rsidRDefault="003F529A">
            <w:pPr>
              <w:pStyle w:val="ProductList-TableBody"/>
            </w:pPr>
            <w:r>
              <w:t>375,000</w:t>
            </w:r>
          </w:p>
        </w:tc>
      </w:tr>
      <w:tr w:rsidR="00F74A14" w14:paraId="443B2B82" w14:textId="77777777">
        <w:tc>
          <w:tcPr>
            <w:tcW w:w="4040" w:type="dxa"/>
            <w:tcBorders>
              <w:top w:val="single" w:sz="4" w:space="0" w:color="000000"/>
              <w:left w:val="single" w:sz="4" w:space="0" w:color="000000"/>
              <w:bottom w:val="single" w:sz="4" w:space="0" w:color="000000"/>
              <w:right w:val="single" w:sz="4" w:space="0" w:color="000000"/>
            </w:tcBorders>
          </w:tcPr>
          <w:p w14:paraId="57E4DCDF" w14:textId="77777777" w:rsidR="00F74A14" w:rsidRDefault="003F529A">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14:paraId="01FA2D1C" w14:textId="77777777" w:rsidR="00F74A14" w:rsidRDefault="003F529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5A13355" w14:textId="77777777" w:rsidR="00F74A14" w:rsidRDefault="003F529A">
            <w:pPr>
              <w:pStyle w:val="ProductList-TableBody"/>
            </w:pPr>
            <w:r>
              <w:t>337,500</w:t>
            </w:r>
          </w:p>
        </w:tc>
      </w:tr>
      <w:tr w:rsidR="00F74A14" w14:paraId="28AB9410" w14:textId="77777777">
        <w:tc>
          <w:tcPr>
            <w:tcW w:w="4040" w:type="dxa"/>
            <w:tcBorders>
              <w:top w:val="single" w:sz="4" w:space="0" w:color="000000"/>
              <w:left w:val="single" w:sz="4" w:space="0" w:color="000000"/>
              <w:bottom w:val="single" w:sz="4" w:space="0" w:color="000000"/>
              <w:right w:val="single" w:sz="4" w:space="0" w:color="000000"/>
            </w:tcBorders>
          </w:tcPr>
          <w:p w14:paraId="2D00ECB9" w14:textId="77777777" w:rsidR="00F74A14" w:rsidRDefault="003F529A">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14:paraId="17864E86" w14:textId="77777777" w:rsidR="00F74A14" w:rsidRDefault="003F529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67F31F0" w14:textId="77777777" w:rsidR="00F74A14" w:rsidRDefault="003F529A">
            <w:pPr>
              <w:pStyle w:val="ProductList-TableBody"/>
            </w:pPr>
            <w:r>
              <w:t>412,500</w:t>
            </w:r>
          </w:p>
        </w:tc>
      </w:tr>
      <w:tr w:rsidR="00F74A14" w14:paraId="5BD53F56" w14:textId="77777777">
        <w:tc>
          <w:tcPr>
            <w:tcW w:w="4040" w:type="dxa"/>
            <w:tcBorders>
              <w:top w:val="single" w:sz="4" w:space="0" w:color="000000"/>
              <w:left w:val="single" w:sz="4" w:space="0" w:color="000000"/>
              <w:bottom w:val="single" w:sz="4" w:space="0" w:color="000000"/>
              <w:right w:val="single" w:sz="4" w:space="0" w:color="000000"/>
            </w:tcBorders>
          </w:tcPr>
          <w:p w14:paraId="595BF56A" w14:textId="77777777" w:rsidR="00F74A14" w:rsidRDefault="003F529A">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14:paraId="37E2C7EA" w14:textId="77777777" w:rsidR="00F74A14" w:rsidRDefault="003F529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21C1EC6" w14:textId="77777777" w:rsidR="00F74A14" w:rsidRDefault="003F529A">
            <w:pPr>
              <w:pStyle w:val="ProductList-TableBody"/>
            </w:pPr>
            <w:r>
              <w:t>2,062,500</w:t>
            </w:r>
          </w:p>
        </w:tc>
      </w:tr>
      <w:tr w:rsidR="00F74A14" w14:paraId="707AABB6" w14:textId="77777777">
        <w:tc>
          <w:tcPr>
            <w:tcW w:w="4040" w:type="dxa"/>
            <w:tcBorders>
              <w:top w:val="single" w:sz="4" w:space="0" w:color="000000"/>
              <w:left w:val="single" w:sz="4" w:space="0" w:color="000000"/>
              <w:bottom w:val="single" w:sz="4" w:space="0" w:color="000000"/>
              <w:right w:val="single" w:sz="4" w:space="0" w:color="000000"/>
            </w:tcBorders>
          </w:tcPr>
          <w:p w14:paraId="1EEBA2EE" w14:textId="77777777" w:rsidR="00F74A14" w:rsidRDefault="003F529A">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50D65263" w14:textId="77777777" w:rsidR="00F74A14" w:rsidRDefault="003F529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9237635" w14:textId="77777777" w:rsidR="00F74A14" w:rsidRDefault="003F529A">
            <w:pPr>
              <w:pStyle w:val="ProductList-TableBody"/>
            </w:pPr>
            <w:r>
              <w:t>2,000,000</w:t>
            </w:r>
          </w:p>
        </w:tc>
      </w:tr>
      <w:tr w:rsidR="00F74A14" w14:paraId="13C4DF1A" w14:textId="77777777">
        <w:tc>
          <w:tcPr>
            <w:tcW w:w="4040" w:type="dxa"/>
            <w:tcBorders>
              <w:top w:val="single" w:sz="4" w:space="0" w:color="000000"/>
              <w:left w:val="single" w:sz="4" w:space="0" w:color="000000"/>
              <w:bottom w:val="single" w:sz="4" w:space="0" w:color="000000"/>
              <w:right w:val="single" w:sz="4" w:space="0" w:color="000000"/>
            </w:tcBorders>
          </w:tcPr>
          <w:p w14:paraId="2D1A6ADE" w14:textId="77777777" w:rsidR="00F74A14" w:rsidRDefault="003F529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98282F7" w14:textId="77777777" w:rsidR="00F74A14" w:rsidRDefault="003F529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EE72009" w14:textId="77777777" w:rsidR="00F74A14" w:rsidRDefault="003F529A">
            <w:pPr>
              <w:pStyle w:val="ProductList-TableBody"/>
            </w:pPr>
            <w:r>
              <w:t>268,750</w:t>
            </w:r>
          </w:p>
        </w:tc>
      </w:tr>
      <w:tr w:rsidR="00F74A14" w14:paraId="2AFB9E9A" w14:textId="77777777">
        <w:tc>
          <w:tcPr>
            <w:tcW w:w="4040" w:type="dxa"/>
            <w:tcBorders>
              <w:top w:val="single" w:sz="4" w:space="0" w:color="000000"/>
              <w:left w:val="single" w:sz="4" w:space="0" w:color="000000"/>
              <w:bottom w:val="single" w:sz="4" w:space="0" w:color="000000"/>
              <w:right w:val="single" w:sz="4" w:space="0" w:color="000000"/>
            </w:tcBorders>
          </w:tcPr>
          <w:p w14:paraId="02AF9628" w14:textId="77777777" w:rsidR="00F74A14" w:rsidRDefault="003F529A">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2520285E" w14:textId="77777777" w:rsidR="00F74A14" w:rsidRDefault="003F529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DB95B97" w14:textId="77777777" w:rsidR="00F74A14" w:rsidRDefault="003F529A">
            <w:pPr>
              <w:pStyle w:val="ProductList-TableBody"/>
            </w:pPr>
            <w:r>
              <w:t>168,750</w:t>
            </w:r>
          </w:p>
        </w:tc>
      </w:tr>
      <w:tr w:rsidR="00F74A14" w14:paraId="64A10EF7" w14:textId="77777777">
        <w:tc>
          <w:tcPr>
            <w:tcW w:w="4040" w:type="dxa"/>
            <w:tcBorders>
              <w:top w:val="single" w:sz="4" w:space="0" w:color="000000"/>
              <w:left w:val="single" w:sz="4" w:space="0" w:color="000000"/>
              <w:bottom w:val="single" w:sz="4" w:space="0" w:color="000000"/>
              <w:right w:val="single" w:sz="4" w:space="0" w:color="000000"/>
            </w:tcBorders>
          </w:tcPr>
          <w:p w14:paraId="12003F42" w14:textId="77777777" w:rsidR="00F74A14" w:rsidRDefault="003F529A">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2E877B21" w14:textId="77777777" w:rsidR="00F74A14" w:rsidRDefault="003F529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E8B64A7" w14:textId="77777777" w:rsidR="00F74A14" w:rsidRDefault="003F529A">
            <w:pPr>
              <w:pStyle w:val="ProductList-TableBody"/>
            </w:pPr>
            <w:r>
              <w:t>30,000,000</w:t>
            </w:r>
          </w:p>
        </w:tc>
      </w:tr>
      <w:tr w:rsidR="00F74A14" w14:paraId="2C8AFEF7" w14:textId="77777777">
        <w:tc>
          <w:tcPr>
            <w:tcW w:w="4040" w:type="dxa"/>
            <w:tcBorders>
              <w:top w:val="single" w:sz="4" w:space="0" w:color="000000"/>
              <w:left w:val="single" w:sz="4" w:space="0" w:color="000000"/>
              <w:bottom w:val="single" w:sz="4" w:space="0" w:color="000000"/>
              <w:right w:val="single" w:sz="4" w:space="0" w:color="000000"/>
            </w:tcBorders>
          </w:tcPr>
          <w:p w14:paraId="11C811B2" w14:textId="77777777" w:rsidR="00F74A14" w:rsidRDefault="003F529A">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435B85B9" w14:textId="77777777" w:rsidR="00F74A14" w:rsidRDefault="003F529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925DC8E" w14:textId="77777777" w:rsidR="00F74A14" w:rsidRDefault="003F529A">
            <w:pPr>
              <w:pStyle w:val="ProductList-TableBody"/>
            </w:pPr>
            <w:r>
              <w:t>300,000,000</w:t>
            </w:r>
          </w:p>
        </w:tc>
      </w:tr>
      <w:tr w:rsidR="00F74A14" w14:paraId="0D1EC18C" w14:textId="77777777">
        <w:tc>
          <w:tcPr>
            <w:tcW w:w="4040" w:type="dxa"/>
            <w:tcBorders>
              <w:top w:val="single" w:sz="4" w:space="0" w:color="000000"/>
              <w:left w:val="single" w:sz="4" w:space="0" w:color="000000"/>
              <w:bottom w:val="single" w:sz="4" w:space="0" w:color="000000"/>
              <w:right w:val="single" w:sz="4" w:space="0" w:color="000000"/>
            </w:tcBorders>
          </w:tcPr>
          <w:p w14:paraId="6B64193A" w14:textId="77777777" w:rsidR="00F74A14" w:rsidRDefault="003F529A">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7A28BB8E" w14:textId="77777777" w:rsidR="00F74A14" w:rsidRDefault="003F529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7B02F99" w14:textId="77777777" w:rsidR="00F74A14" w:rsidRDefault="003F529A">
            <w:pPr>
              <w:pStyle w:val="ProductList-TableBody"/>
            </w:pPr>
            <w:r>
              <w:t>2,062,500</w:t>
            </w:r>
          </w:p>
        </w:tc>
      </w:tr>
      <w:tr w:rsidR="00F74A14" w14:paraId="4B51A64F" w14:textId="77777777">
        <w:tc>
          <w:tcPr>
            <w:tcW w:w="4040" w:type="dxa"/>
            <w:tcBorders>
              <w:top w:val="single" w:sz="4" w:space="0" w:color="000000"/>
              <w:left w:val="single" w:sz="4" w:space="0" w:color="000000"/>
              <w:bottom w:val="single" w:sz="4" w:space="0" w:color="000000"/>
              <w:right w:val="single" w:sz="4" w:space="0" w:color="000000"/>
            </w:tcBorders>
          </w:tcPr>
          <w:p w14:paraId="6FF3DDD7" w14:textId="77777777" w:rsidR="00F74A14" w:rsidRDefault="003F529A">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799273F8" w14:textId="77777777" w:rsidR="00F74A14" w:rsidRDefault="003F529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277DC78" w14:textId="77777777" w:rsidR="00F74A14" w:rsidRDefault="003F529A">
            <w:pPr>
              <w:pStyle w:val="ProductList-TableBody"/>
            </w:pPr>
            <w:r>
              <w:t>437,500</w:t>
            </w:r>
          </w:p>
        </w:tc>
      </w:tr>
      <w:tr w:rsidR="00F74A14" w14:paraId="2F47542D" w14:textId="77777777">
        <w:tc>
          <w:tcPr>
            <w:tcW w:w="4040" w:type="dxa"/>
            <w:tcBorders>
              <w:top w:val="single" w:sz="4" w:space="0" w:color="000000"/>
              <w:left w:val="single" w:sz="4" w:space="0" w:color="000000"/>
              <w:bottom w:val="single" w:sz="4" w:space="0" w:color="000000"/>
              <w:right w:val="single" w:sz="4" w:space="0" w:color="000000"/>
            </w:tcBorders>
          </w:tcPr>
          <w:p w14:paraId="1665FFD1" w14:textId="77777777" w:rsidR="00F74A14" w:rsidRDefault="003F529A">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6213BA9B" w14:textId="77777777" w:rsidR="00F74A14" w:rsidRDefault="003F529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9EAC9AA" w14:textId="77777777" w:rsidR="00F74A14" w:rsidRDefault="003F529A">
            <w:pPr>
              <w:pStyle w:val="ProductList-TableBody"/>
            </w:pPr>
            <w:r>
              <w:t>2,500,000</w:t>
            </w:r>
          </w:p>
        </w:tc>
      </w:tr>
      <w:tr w:rsidR="00F74A14" w14:paraId="1EC78FD7" w14:textId="77777777">
        <w:tc>
          <w:tcPr>
            <w:tcW w:w="4040" w:type="dxa"/>
            <w:tcBorders>
              <w:top w:val="single" w:sz="4" w:space="0" w:color="000000"/>
              <w:left w:val="single" w:sz="4" w:space="0" w:color="000000"/>
              <w:bottom w:val="single" w:sz="4" w:space="0" w:color="000000"/>
              <w:right w:val="single" w:sz="4" w:space="0" w:color="000000"/>
            </w:tcBorders>
          </w:tcPr>
          <w:p w14:paraId="5E751EE2" w14:textId="77777777" w:rsidR="00F74A14" w:rsidRDefault="003F529A">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14:paraId="4E2EAA74" w14:textId="77777777" w:rsidR="00F74A14" w:rsidRDefault="003F529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F4E029F" w14:textId="77777777" w:rsidR="00F74A14" w:rsidRDefault="003F529A">
            <w:pPr>
              <w:pStyle w:val="ProductList-TableBody"/>
            </w:pPr>
            <w:r>
              <w:t>8,750,000</w:t>
            </w:r>
          </w:p>
        </w:tc>
      </w:tr>
      <w:tr w:rsidR="00F74A14" w14:paraId="13729E94" w14:textId="77777777">
        <w:tc>
          <w:tcPr>
            <w:tcW w:w="4040" w:type="dxa"/>
            <w:tcBorders>
              <w:top w:val="single" w:sz="4" w:space="0" w:color="000000"/>
              <w:left w:val="single" w:sz="4" w:space="0" w:color="000000"/>
              <w:bottom w:val="single" w:sz="4" w:space="0" w:color="000000"/>
              <w:right w:val="single" w:sz="4" w:space="0" w:color="000000"/>
            </w:tcBorders>
          </w:tcPr>
          <w:p w14:paraId="68E5EB2B" w14:textId="77777777" w:rsidR="00F74A14" w:rsidRDefault="003F529A">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14:paraId="577BB613" w14:textId="77777777" w:rsidR="00F74A14" w:rsidRDefault="003F529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004CE7E" w14:textId="77777777" w:rsidR="00F74A14" w:rsidRDefault="003F529A">
            <w:pPr>
              <w:pStyle w:val="ProductList-TableBody"/>
            </w:pPr>
            <w:r>
              <w:t>12,500,000</w:t>
            </w:r>
          </w:p>
        </w:tc>
      </w:tr>
      <w:tr w:rsidR="00F74A14" w14:paraId="4E44E5C9" w14:textId="77777777">
        <w:tc>
          <w:tcPr>
            <w:tcW w:w="4040" w:type="dxa"/>
            <w:tcBorders>
              <w:top w:val="single" w:sz="4" w:space="0" w:color="000000"/>
              <w:left w:val="single" w:sz="4" w:space="0" w:color="000000"/>
              <w:bottom w:val="single" w:sz="4" w:space="0" w:color="000000"/>
              <w:right w:val="single" w:sz="4" w:space="0" w:color="000000"/>
            </w:tcBorders>
          </w:tcPr>
          <w:p w14:paraId="2F3A4F56" w14:textId="77777777" w:rsidR="00F74A14" w:rsidRDefault="003F529A">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6B02593A" w14:textId="77777777" w:rsidR="00F74A14" w:rsidRDefault="003F529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425EEBF" w14:textId="77777777" w:rsidR="00F74A14" w:rsidRDefault="003F529A">
            <w:pPr>
              <w:pStyle w:val="ProductList-TableBody"/>
            </w:pPr>
            <w:r>
              <w:t>8,250,000</w:t>
            </w:r>
          </w:p>
        </w:tc>
      </w:tr>
    </w:tbl>
    <w:p w14:paraId="4430260A" w14:textId="77777777" w:rsidR="00F74A14" w:rsidRDefault="00F74A14">
      <w:pPr>
        <w:pStyle w:val="ProductList-BodyIndented"/>
        <w:ind w:left="720"/>
      </w:pPr>
    </w:p>
    <w:p w14:paraId="06301531" w14:textId="77777777" w:rsidR="00F74A14" w:rsidRDefault="003F529A">
      <w:pPr>
        <w:pStyle w:val="ProductList-BodyIndented"/>
      </w:pPr>
      <w:r>
        <w:t xml:space="preserve">Quando a média de gasto de SA anual comprometida com produtos de Plataforma de Aplicativos e/ou Infraestrutura Principal qualificados para o PRS Ilimitado 24 horas por dia, 7 dias por semana for superior a US$ 250.000, a Microsoft não concederá incidentes com base no gasto de SA real relacionado a esses produtos. Se um Cliente se tornar qualificado ao fluxo médio do PRS Ilimitado 24 horas por dia, 7 dias por semana, qualquer incidente anteriormente premiado com base nos gastos de SA e não consumido será subtraído do saldo do Cliente. Os incidentes de PRS Ilimitado 24 horas por dia, 7 dias por semana, não podem ser convertidos em horas ou incidentes de Suporte para Resolução de Problemas Premier. </w:t>
      </w:r>
    </w:p>
    <w:p w14:paraId="7DA9BE2E" w14:textId="77777777" w:rsidR="00F74A14" w:rsidRDefault="00F74A14">
      <w:pPr>
        <w:pStyle w:val="ProductList-BodyIndented"/>
        <w:ind w:left="720"/>
      </w:pPr>
    </w:p>
    <w:p w14:paraId="73F1F28E" w14:textId="77777777" w:rsidR="00F74A14" w:rsidRDefault="003F529A">
      <w:pPr>
        <w:pStyle w:val="ProductList-SubClauseHeading"/>
        <w:outlineLvl w:val="3"/>
      </w:pPr>
      <w:r>
        <w:t>Elegibilidade do Parallel Data Warehouse</w:t>
      </w:r>
    </w:p>
    <w:p w14:paraId="23F31791" w14:textId="77777777" w:rsidR="00F74A14" w:rsidRDefault="003F529A">
      <w:pPr>
        <w:pStyle w:val="ProductList-BodyIndented"/>
      </w:pPr>
      <w:r>
        <w:t>Os Clientes que adquirirem licenças para o SQL Server Enterprise Edition, implemente o Parallel Data Warehouse (“PDW”) e possuem um Contrato de Serviços Premier ativo estão qualificados para incidentes de PRS Ilimitados 24 horas por dia, 7 dias por semana, independentemente de estar registrado em um SCE ou de seu gasto com SCE.</w:t>
      </w:r>
    </w:p>
    <w:p w14:paraId="3FDBD165" w14:textId="77777777" w:rsidR="00F74A14" w:rsidRDefault="00F74A14">
      <w:pPr>
        <w:pStyle w:val="ProductList-BodyIndented"/>
      </w:pPr>
    </w:p>
    <w:p w14:paraId="6EFCE09D" w14:textId="77777777" w:rsidR="00F74A14" w:rsidRDefault="003F529A">
      <w:pPr>
        <w:pStyle w:val="ProductList-BodyIndented"/>
      </w:pPr>
      <w:r>
        <w:t>Embora todos os clientes qualificados recebam um número ilimitado de incidentes do PRS 24x7,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SQL Server Enterprise Edition para implementar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14:paraId="7641C777" w14:textId="77777777" w:rsidR="00F74A14" w:rsidRDefault="00F74A14">
      <w:pPr>
        <w:pStyle w:val="ProductList-BodyIndented"/>
      </w:pPr>
    </w:p>
    <w:p w14:paraId="548E17BD" w14:textId="77777777" w:rsidR="00F74A14" w:rsidRDefault="003F529A">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71"/>
        <w:gridCol w:w="5285"/>
      </w:tblGrid>
      <w:tr w:rsidR="00F74A14" w14:paraId="6579A8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31A312" w14:textId="77777777" w:rsidR="00F74A14" w:rsidRDefault="003F529A">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49DB95" w14:textId="77777777" w:rsidR="00F74A14" w:rsidRDefault="003F529A">
            <w:pPr>
              <w:pStyle w:val="ProductList-TableBody"/>
            </w:pPr>
            <w:r>
              <w:rPr>
                <w:color w:val="FFFFFF"/>
              </w:rPr>
              <w:t>Contatos de suporte permitidos</w:t>
            </w:r>
          </w:p>
        </w:tc>
      </w:tr>
      <w:tr w:rsidR="00F74A14" w14:paraId="38B89413" w14:textId="77777777">
        <w:tc>
          <w:tcPr>
            <w:tcW w:w="6120" w:type="dxa"/>
            <w:tcBorders>
              <w:top w:val="single" w:sz="4" w:space="0" w:color="000000"/>
              <w:left w:val="single" w:sz="4" w:space="0" w:color="000000"/>
              <w:bottom w:val="single" w:sz="4" w:space="0" w:color="000000"/>
              <w:right w:val="single" w:sz="4" w:space="0" w:color="000000"/>
            </w:tcBorders>
          </w:tcPr>
          <w:p w14:paraId="07342BB9" w14:textId="77777777" w:rsidR="00F74A14" w:rsidRDefault="003F529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77E05FC" w14:textId="77777777" w:rsidR="00F74A14" w:rsidRDefault="003F529A">
            <w:pPr>
              <w:pStyle w:val="ProductList-TableBody"/>
            </w:pPr>
            <w:r>
              <w:t>4</w:t>
            </w:r>
          </w:p>
        </w:tc>
      </w:tr>
      <w:tr w:rsidR="00F74A14" w14:paraId="7F1C254E" w14:textId="77777777">
        <w:tc>
          <w:tcPr>
            <w:tcW w:w="6120" w:type="dxa"/>
            <w:tcBorders>
              <w:top w:val="single" w:sz="4" w:space="0" w:color="000000"/>
              <w:left w:val="single" w:sz="4" w:space="0" w:color="000000"/>
              <w:bottom w:val="single" w:sz="4" w:space="0" w:color="000000"/>
              <w:right w:val="single" w:sz="4" w:space="0" w:color="000000"/>
            </w:tcBorders>
          </w:tcPr>
          <w:p w14:paraId="1C157CBD" w14:textId="77777777" w:rsidR="00F74A14" w:rsidRDefault="003F529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F5F1E58" w14:textId="77777777" w:rsidR="00F74A14" w:rsidRDefault="003F529A">
            <w:pPr>
              <w:pStyle w:val="ProductList-TableBody"/>
            </w:pPr>
            <w:r>
              <w:t>5</w:t>
            </w:r>
          </w:p>
        </w:tc>
      </w:tr>
      <w:tr w:rsidR="00F74A14" w14:paraId="21D09D42" w14:textId="77777777">
        <w:tc>
          <w:tcPr>
            <w:tcW w:w="6120" w:type="dxa"/>
            <w:tcBorders>
              <w:top w:val="single" w:sz="4" w:space="0" w:color="000000"/>
              <w:left w:val="single" w:sz="4" w:space="0" w:color="000000"/>
              <w:bottom w:val="single" w:sz="4" w:space="0" w:color="000000"/>
              <w:right w:val="single" w:sz="4" w:space="0" w:color="000000"/>
            </w:tcBorders>
          </w:tcPr>
          <w:p w14:paraId="75D00D9B" w14:textId="77777777" w:rsidR="00F74A14" w:rsidRDefault="003F529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9A6DF48" w14:textId="77777777" w:rsidR="00F74A14" w:rsidRDefault="003F529A">
            <w:pPr>
              <w:pStyle w:val="ProductList-TableBody"/>
            </w:pPr>
            <w:r>
              <w:t>6</w:t>
            </w:r>
          </w:p>
        </w:tc>
      </w:tr>
      <w:tr w:rsidR="00F74A14" w14:paraId="6D23FC38" w14:textId="77777777">
        <w:tc>
          <w:tcPr>
            <w:tcW w:w="6120" w:type="dxa"/>
            <w:tcBorders>
              <w:top w:val="single" w:sz="4" w:space="0" w:color="000000"/>
              <w:left w:val="single" w:sz="4" w:space="0" w:color="000000"/>
              <w:bottom w:val="single" w:sz="4" w:space="0" w:color="000000"/>
              <w:right w:val="single" w:sz="4" w:space="0" w:color="000000"/>
            </w:tcBorders>
          </w:tcPr>
          <w:p w14:paraId="5B2DA71F" w14:textId="77777777" w:rsidR="00F74A14" w:rsidRDefault="003F529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171284E" w14:textId="77777777" w:rsidR="00F74A14" w:rsidRDefault="003F529A">
            <w:pPr>
              <w:pStyle w:val="ProductList-TableBody"/>
            </w:pPr>
            <w:r>
              <w:t>7</w:t>
            </w:r>
          </w:p>
        </w:tc>
      </w:tr>
      <w:tr w:rsidR="00F74A14" w14:paraId="78917F05" w14:textId="77777777">
        <w:tc>
          <w:tcPr>
            <w:tcW w:w="6120" w:type="dxa"/>
            <w:tcBorders>
              <w:top w:val="single" w:sz="4" w:space="0" w:color="000000"/>
              <w:left w:val="single" w:sz="4" w:space="0" w:color="000000"/>
              <w:bottom w:val="single" w:sz="4" w:space="0" w:color="000000"/>
              <w:right w:val="single" w:sz="4" w:space="0" w:color="000000"/>
            </w:tcBorders>
          </w:tcPr>
          <w:p w14:paraId="188FDFEA" w14:textId="77777777" w:rsidR="00F74A14" w:rsidRDefault="003F529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28DE4DB" w14:textId="77777777" w:rsidR="00F74A14" w:rsidRDefault="003F529A">
            <w:pPr>
              <w:pStyle w:val="ProductList-TableBody"/>
            </w:pPr>
            <w:r>
              <w:t>8</w:t>
            </w:r>
          </w:p>
        </w:tc>
      </w:tr>
    </w:tbl>
    <w:p w14:paraId="00C2DE61" w14:textId="77777777" w:rsidR="00F74A14" w:rsidRDefault="00F74A14">
      <w:pPr>
        <w:pStyle w:val="ProductList-BodyIndented"/>
      </w:pPr>
    </w:p>
    <w:p w14:paraId="4ED9D095" w14:textId="77777777" w:rsidR="00F74A14" w:rsidRDefault="003F529A">
      <w:pPr>
        <w:pStyle w:val="ProductList-BodyIndented"/>
      </w:pPr>
      <w:r>
        <w:t>O número de contatos de suporte permitidos para MPSA é 8, independentemente do SA gasto.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14:paraId="1523B774" w14:textId="77777777" w:rsidR="00F74A14" w:rsidRDefault="003F529A">
      <w:pPr>
        <w:pStyle w:val="ProductList-BodyIndented"/>
      </w:pPr>
      <w:r>
        <w:t xml:space="preserve">Observação: Os clientes que licenciaram atualmente para o PDW manterão seu benefício conforme detalhado nos </w:t>
      </w:r>
      <w:hyperlink r:id="rId160">
        <w:r>
          <w:rPr>
            <w:color w:val="00467F"/>
            <w:u w:val="single"/>
          </w:rPr>
          <w:t>Termos do Produto de junho de 2016</w:t>
        </w:r>
      </w:hyperlink>
      <w:r>
        <w:t>.</w:t>
      </w:r>
    </w:p>
    <w:p w14:paraId="16419B7C" w14:textId="77777777" w:rsidR="00F74A14" w:rsidRDefault="00F74A14">
      <w:pPr>
        <w:pStyle w:val="ProductList-BodyIndented"/>
      </w:pPr>
    </w:p>
    <w:p w14:paraId="6DF69C51" w14:textId="77777777" w:rsidR="00F74A14" w:rsidRDefault="003F529A">
      <w:pPr>
        <w:pStyle w:val="ProductList-ClauseHeading"/>
        <w:outlineLvl w:val="2"/>
      </w:pPr>
      <w:bookmarkStart w:id="372" w:name="_Sec587"/>
      <w:r>
        <w:t>Disponibilidade de Licenças Step-up</w:t>
      </w:r>
      <w:bookmarkEnd w:id="372"/>
    </w:p>
    <w:p w14:paraId="28D7B914" w14:textId="77777777" w:rsidR="00F74A14" w:rsidRDefault="003F529A">
      <w:pPr>
        <w:pStyle w:val="ProductList-Body"/>
      </w:pPr>
      <w:r>
        <w:t>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w:t>
      </w:r>
    </w:p>
    <w:tbl>
      <w:tblPr>
        <w:tblStyle w:val="PURTable"/>
        <w:tblW w:w="0" w:type="dxa"/>
        <w:tblLook w:val="04A0" w:firstRow="1" w:lastRow="0" w:firstColumn="1" w:lastColumn="0" w:noHBand="0" w:noVBand="1"/>
      </w:tblPr>
      <w:tblGrid>
        <w:gridCol w:w="5405"/>
        <w:gridCol w:w="5511"/>
      </w:tblGrid>
      <w:tr w:rsidR="00F74A14" w14:paraId="661F98A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6E3EC3C" w14:textId="77777777" w:rsidR="00F74A14" w:rsidRDefault="003F529A">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EAADF0" w14:textId="77777777" w:rsidR="00F74A14" w:rsidRDefault="003F529A">
            <w:pPr>
              <w:pStyle w:val="ProductList-TableBody"/>
            </w:pPr>
            <w:r>
              <w:rPr>
                <w:color w:val="FFFFFF"/>
              </w:rPr>
              <w:t>Step-up para</w:t>
            </w:r>
          </w:p>
        </w:tc>
      </w:tr>
      <w:tr w:rsidR="00F74A14" w14:paraId="0C3D56B3" w14:textId="77777777">
        <w:tc>
          <w:tcPr>
            <w:tcW w:w="6000" w:type="dxa"/>
            <w:tcBorders>
              <w:top w:val="single" w:sz="4" w:space="0" w:color="000000"/>
              <w:left w:val="single" w:sz="4" w:space="0" w:color="000000"/>
              <w:bottom w:val="single" w:sz="4" w:space="0" w:color="000000"/>
              <w:right w:val="single" w:sz="4" w:space="0" w:color="000000"/>
            </w:tcBorders>
          </w:tcPr>
          <w:p w14:paraId="652FBE37" w14:textId="77777777" w:rsidR="00F74A14" w:rsidRDefault="003F529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A140BC" w14:textId="77777777" w:rsidR="00F74A14" w:rsidRDefault="003F529A">
            <w:pPr>
              <w:pStyle w:val="ProductList-TableBody"/>
            </w:pPr>
            <w:r>
              <w:t>BizTalk Server Standard</w:t>
            </w:r>
            <w:r>
              <w:fldChar w:fldCharType="begin"/>
            </w:r>
            <w:r>
              <w:instrText xml:space="preserve"> XE "BizTalk Server Standard" </w:instrText>
            </w:r>
            <w:r>
              <w:fldChar w:fldCharType="end"/>
            </w:r>
          </w:p>
        </w:tc>
      </w:tr>
      <w:tr w:rsidR="00F74A14" w14:paraId="3DE52F18" w14:textId="77777777">
        <w:tc>
          <w:tcPr>
            <w:tcW w:w="6000" w:type="dxa"/>
            <w:tcBorders>
              <w:top w:val="single" w:sz="4" w:space="0" w:color="000000"/>
              <w:left w:val="single" w:sz="4" w:space="0" w:color="000000"/>
              <w:bottom w:val="single" w:sz="4" w:space="0" w:color="000000"/>
              <w:right w:val="single" w:sz="4" w:space="0" w:color="000000"/>
            </w:tcBorders>
          </w:tcPr>
          <w:p w14:paraId="2833C1CF" w14:textId="77777777" w:rsidR="00F74A14" w:rsidRDefault="003F529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49EDF30" w14:textId="77777777" w:rsidR="00F74A14" w:rsidRDefault="003F529A">
            <w:pPr>
              <w:pStyle w:val="ProductList-TableBody"/>
            </w:pPr>
            <w:r>
              <w:t>BizTalk Server Enterprise</w:t>
            </w:r>
            <w:r>
              <w:fldChar w:fldCharType="begin"/>
            </w:r>
            <w:r>
              <w:instrText xml:space="preserve"> XE "BizTalk Server Enterprise" </w:instrText>
            </w:r>
            <w:r>
              <w:fldChar w:fldCharType="end"/>
            </w:r>
          </w:p>
        </w:tc>
      </w:tr>
      <w:tr w:rsidR="00F74A14" w14:paraId="3BE433CD" w14:textId="77777777">
        <w:tc>
          <w:tcPr>
            <w:tcW w:w="6000" w:type="dxa"/>
            <w:tcBorders>
              <w:top w:val="single" w:sz="4" w:space="0" w:color="000000"/>
              <w:left w:val="single" w:sz="4" w:space="0" w:color="000000"/>
              <w:bottom w:val="single" w:sz="4" w:space="0" w:color="000000"/>
              <w:right w:val="single" w:sz="4" w:space="0" w:color="000000"/>
            </w:tcBorders>
          </w:tcPr>
          <w:p w14:paraId="1C4C92D3" w14:textId="77777777" w:rsidR="00F74A14" w:rsidRDefault="003F529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A959BB" w14:textId="77777777" w:rsidR="00F74A14" w:rsidRDefault="003F529A">
            <w:pPr>
              <w:pStyle w:val="ProductList-TableBody"/>
            </w:pPr>
            <w:r>
              <w:t>BizTalk Server Enterprise</w:t>
            </w:r>
          </w:p>
        </w:tc>
      </w:tr>
      <w:tr w:rsidR="00F74A14" w14:paraId="672EE0D4" w14:textId="77777777">
        <w:tc>
          <w:tcPr>
            <w:tcW w:w="6000" w:type="dxa"/>
            <w:tcBorders>
              <w:top w:val="single" w:sz="4" w:space="0" w:color="000000"/>
              <w:left w:val="single" w:sz="4" w:space="0" w:color="000000"/>
              <w:bottom w:val="single" w:sz="4" w:space="0" w:color="000000"/>
              <w:right w:val="single" w:sz="4" w:space="0" w:color="000000"/>
            </w:tcBorders>
          </w:tcPr>
          <w:p w14:paraId="3CA40349" w14:textId="77777777" w:rsidR="00F74A14" w:rsidRDefault="003F529A">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1EC9C1" w14:textId="77777777" w:rsidR="00F74A14" w:rsidRDefault="003F529A">
            <w:pPr>
              <w:pStyle w:val="ProductList-TableBody"/>
            </w:pPr>
            <w:r>
              <w:t>Pacote de CALs Empresariais</w:t>
            </w:r>
            <w:r>
              <w:fldChar w:fldCharType="begin"/>
            </w:r>
            <w:r>
              <w:instrText xml:space="preserve"> XE "CALs Empresariais" </w:instrText>
            </w:r>
            <w:r>
              <w:fldChar w:fldCharType="end"/>
            </w:r>
          </w:p>
        </w:tc>
      </w:tr>
      <w:tr w:rsidR="00F74A14" w14:paraId="5113B777" w14:textId="77777777">
        <w:tc>
          <w:tcPr>
            <w:tcW w:w="6000" w:type="dxa"/>
            <w:tcBorders>
              <w:top w:val="single" w:sz="4" w:space="0" w:color="000000"/>
              <w:left w:val="single" w:sz="4" w:space="0" w:color="000000"/>
              <w:bottom w:val="single" w:sz="4" w:space="0" w:color="000000"/>
              <w:right w:val="single" w:sz="4" w:space="0" w:color="000000"/>
            </w:tcBorders>
          </w:tcPr>
          <w:p w14:paraId="0C741EA1" w14:textId="77777777" w:rsidR="00F74A14" w:rsidRDefault="003F529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C7B265" w14:textId="77777777" w:rsidR="00F74A14" w:rsidRDefault="003F529A">
            <w:pPr>
              <w:pStyle w:val="ProductList-TableBody"/>
            </w:pPr>
            <w:r>
              <w:t>Core Infrastructure Server Suite Datacenter</w:t>
            </w:r>
            <w:r>
              <w:fldChar w:fldCharType="begin"/>
            </w:r>
            <w:r>
              <w:instrText xml:space="preserve"> XE "Core Infrastructure Server Suite Datacenter" </w:instrText>
            </w:r>
            <w:r>
              <w:fldChar w:fldCharType="end"/>
            </w:r>
          </w:p>
        </w:tc>
      </w:tr>
      <w:tr w:rsidR="00F74A14" w14:paraId="51208A28" w14:textId="77777777">
        <w:tc>
          <w:tcPr>
            <w:tcW w:w="6000" w:type="dxa"/>
            <w:tcBorders>
              <w:top w:val="single" w:sz="4" w:space="0" w:color="000000"/>
              <w:left w:val="single" w:sz="4" w:space="0" w:color="000000"/>
              <w:bottom w:val="single" w:sz="4" w:space="0" w:color="000000"/>
              <w:right w:val="single" w:sz="4" w:space="0" w:color="000000"/>
            </w:tcBorders>
          </w:tcPr>
          <w:p w14:paraId="7C7223D9" w14:textId="77777777" w:rsidR="00F74A14" w:rsidRDefault="003F529A">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14:paraId="41D630F2" w14:textId="77777777" w:rsidR="00F74A14" w:rsidRDefault="003F529A">
            <w:pPr>
              <w:pStyle w:val="ProductList-TableBody"/>
            </w:pPr>
            <w:r>
              <w:t>Desktop Educacional com Pacote de CALs Empresariais</w:t>
            </w:r>
          </w:p>
        </w:tc>
      </w:tr>
      <w:tr w:rsidR="00F74A14" w14:paraId="1E52BEA4" w14:textId="77777777">
        <w:tc>
          <w:tcPr>
            <w:tcW w:w="6000" w:type="dxa"/>
            <w:tcBorders>
              <w:top w:val="single" w:sz="4" w:space="0" w:color="000000"/>
              <w:left w:val="single" w:sz="4" w:space="0" w:color="000000"/>
              <w:bottom w:val="single" w:sz="4" w:space="0" w:color="000000"/>
              <w:right w:val="single" w:sz="4" w:space="0" w:color="000000"/>
            </w:tcBorders>
          </w:tcPr>
          <w:p w14:paraId="6860FCFE" w14:textId="77777777" w:rsidR="00F74A14" w:rsidRDefault="003F529A">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14:paraId="6BD67BA8" w14:textId="77777777" w:rsidR="00F74A14" w:rsidRDefault="003F529A">
            <w:pPr>
              <w:pStyle w:val="ProductList-TableBody"/>
            </w:pPr>
            <w:r>
              <w:t>Desktop School com Pacote de CALs Empresariais</w:t>
            </w:r>
          </w:p>
        </w:tc>
      </w:tr>
      <w:tr w:rsidR="00F74A14" w14:paraId="688EA8AD" w14:textId="77777777">
        <w:tc>
          <w:tcPr>
            <w:tcW w:w="6000" w:type="dxa"/>
            <w:tcBorders>
              <w:top w:val="single" w:sz="4" w:space="0" w:color="000000"/>
              <w:left w:val="single" w:sz="4" w:space="0" w:color="000000"/>
              <w:bottom w:val="single" w:sz="4" w:space="0" w:color="000000"/>
              <w:right w:val="single" w:sz="4" w:space="0" w:color="000000"/>
            </w:tcBorders>
          </w:tcPr>
          <w:p w14:paraId="67684E8D" w14:textId="77777777" w:rsidR="00F74A14" w:rsidRDefault="003F529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9A612C" w14:textId="77777777" w:rsidR="00F74A14" w:rsidRDefault="003F529A">
            <w:pPr>
              <w:pStyle w:val="ProductList-TableBody"/>
            </w:pPr>
            <w:r>
              <w:t>Exchange Server Enterprise</w:t>
            </w:r>
            <w:r>
              <w:fldChar w:fldCharType="begin"/>
            </w:r>
            <w:r>
              <w:instrText xml:space="preserve"> XE "Exchange Server Enterprise" </w:instrText>
            </w:r>
            <w:r>
              <w:fldChar w:fldCharType="end"/>
            </w:r>
          </w:p>
        </w:tc>
      </w:tr>
      <w:tr w:rsidR="00F74A14" w14:paraId="4702CD18" w14:textId="77777777">
        <w:tc>
          <w:tcPr>
            <w:tcW w:w="6000" w:type="dxa"/>
            <w:tcBorders>
              <w:top w:val="single" w:sz="4" w:space="0" w:color="000000"/>
              <w:left w:val="single" w:sz="4" w:space="0" w:color="000000"/>
              <w:bottom w:val="single" w:sz="4" w:space="0" w:color="000000"/>
              <w:right w:val="single" w:sz="4" w:space="0" w:color="000000"/>
            </w:tcBorders>
          </w:tcPr>
          <w:p w14:paraId="43E9F0EE" w14:textId="77777777" w:rsidR="00F74A14" w:rsidRDefault="003F529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CCAC83" w14:textId="77777777" w:rsidR="00F74A14" w:rsidRDefault="003F529A">
            <w:pPr>
              <w:pStyle w:val="ProductList-TableBody"/>
            </w:pPr>
            <w:r>
              <w:t>Forefront TMG Enterprise</w:t>
            </w:r>
            <w:r>
              <w:fldChar w:fldCharType="begin"/>
            </w:r>
            <w:r>
              <w:instrText xml:space="preserve"> XE "Forefront TMG Enterprise" </w:instrText>
            </w:r>
            <w:r>
              <w:fldChar w:fldCharType="end"/>
            </w:r>
          </w:p>
        </w:tc>
      </w:tr>
      <w:tr w:rsidR="00F74A14" w14:paraId="5C7ECA66" w14:textId="77777777">
        <w:tc>
          <w:tcPr>
            <w:tcW w:w="6000" w:type="dxa"/>
            <w:tcBorders>
              <w:top w:val="single" w:sz="4" w:space="0" w:color="000000"/>
              <w:left w:val="single" w:sz="4" w:space="0" w:color="000000"/>
              <w:bottom w:val="single" w:sz="4" w:space="0" w:color="000000"/>
              <w:right w:val="single" w:sz="4" w:space="0" w:color="000000"/>
            </w:tcBorders>
          </w:tcPr>
          <w:p w14:paraId="5182F1B4" w14:textId="77777777" w:rsidR="00F74A14" w:rsidRDefault="003F529A">
            <w:pPr>
              <w:pStyle w:val="ProductList-TableBody"/>
            </w:pPr>
            <w:r>
              <w:t>CAL do Microsoft Dynamics 365 Team Members Local</w:t>
            </w:r>
            <w:r>
              <w:fldChar w:fldCharType="begin"/>
            </w:r>
            <w:r>
              <w:instrText xml:space="preserve"> XE "CAL do Microsoft Dynamics 365 Team Members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7F5F7B" w14:textId="77777777" w:rsidR="00F74A14" w:rsidRDefault="003F529A">
            <w:pPr>
              <w:pStyle w:val="ProductList-TableBody"/>
            </w:pPr>
            <w:r>
              <w:t>CAL do Microsoft Dynamics 365 Sales Local</w:t>
            </w:r>
            <w:r>
              <w:fldChar w:fldCharType="begin"/>
            </w:r>
            <w:r>
              <w:instrText xml:space="preserve"> XE "CAL do Microsoft Dynamics 365 Sales Local" </w:instrText>
            </w:r>
            <w:r>
              <w:fldChar w:fldCharType="end"/>
            </w:r>
          </w:p>
        </w:tc>
      </w:tr>
      <w:tr w:rsidR="00F74A14" w14:paraId="09A1322E" w14:textId="77777777">
        <w:tc>
          <w:tcPr>
            <w:tcW w:w="6000" w:type="dxa"/>
            <w:tcBorders>
              <w:top w:val="single" w:sz="4" w:space="0" w:color="000000"/>
              <w:left w:val="single" w:sz="4" w:space="0" w:color="000000"/>
              <w:bottom w:val="single" w:sz="4" w:space="0" w:color="000000"/>
              <w:right w:val="single" w:sz="4" w:space="0" w:color="000000"/>
            </w:tcBorders>
          </w:tcPr>
          <w:p w14:paraId="0727874C" w14:textId="77777777" w:rsidR="00F74A14" w:rsidRDefault="003F529A">
            <w:pPr>
              <w:pStyle w:val="ProductList-TableBody"/>
            </w:pPr>
            <w:r>
              <w:t>CAL do Microsoft Dynamics 365 Team Members Local</w:t>
            </w:r>
          </w:p>
        </w:tc>
        <w:tc>
          <w:tcPr>
            <w:tcW w:w="6120" w:type="dxa"/>
            <w:tcBorders>
              <w:top w:val="single" w:sz="4" w:space="0" w:color="000000"/>
              <w:left w:val="single" w:sz="4" w:space="0" w:color="000000"/>
              <w:bottom w:val="single" w:sz="4" w:space="0" w:color="000000"/>
              <w:right w:val="single" w:sz="4" w:space="0" w:color="000000"/>
            </w:tcBorders>
          </w:tcPr>
          <w:p w14:paraId="127E12BA" w14:textId="77777777" w:rsidR="00F74A14" w:rsidRDefault="003F529A">
            <w:pPr>
              <w:pStyle w:val="ProductList-TableBody"/>
            </w:pPr>
            <w:r>
              <w:t>CAL do Microsoft Dynamics 365 Atendimento ao Cliente Local</w:t>
            </w:r>
            <w:r>
              <w:fldChar w:fldCharType="begin"/>
            </w:r>
            <w:r>
              <w:instrText xml:space="preserve"> XE "CAL do Microsoft Dynamics 365 Atendimento ao Cliente Local" </w:instrText>
            </w:r>
            <w:r>
              <w:fldChar w:fldCharType="end"/>
            </w:r>
          </w:p>
        </w:tc>
      </w:tr>
      <w:tr w:rsidR="00F74A14" w14:paraId="07F88605" w14:textId="77777777">
        <w:tc>
          <w:tcPr>
            <w:tcW w:w="6000" w:type="dxa"/>
            <w:tcBorders>
              <w:top w:val="single" w:sz="4" w:space="0" w:color="000000"/>
              <w:left w:val="single" w:sz="4" w:space="0" w:color="000000"/>
              <w:bottom w:val="single" w:sz="4" w:space="0" w:color="000000"/>
              <w:right w:val="single" w:sz="4" w:space="0" w:color="000000"/>
            </w:tcBorders>
          </w:tcPr>
          <w:p w14:paraId="080EC291" w14:textId="77777777" w:rsidR="00F74A14" w:rsidRDefault="003F529A">
            <w:pPr>
              <w:pStyle w:val="ProductList-TableBody"/>
            </w:pPr>
            <w:r>
              <w:t>CAL do Microsoft Dynamics 365 Team Members Local</w:t>
            </w:r>
          </w:p>
        </w:tc>
        <w:tc>
          <w:tcPr>
            <w:tcW w:w="6120" w:type="dxa"/>
            <w:tcBorders>
              <w:top w:val="single" w:sz="4" w:space="0" w:color="000000"/>
              <w:left w:val="single" w:sz="4" w:space="0" w:color="000000"/>
              <w:bottom w:val="single" w:sz="4" w:space="0" w:color="000000"/>
              <w:right w:val="single" w:sz="4" w:space="0" w:color="000000"/>
            </w:tcBorders>
          </w:tcPr>
          <w:p w14:paraId="394ADC77" w14:textId="77777777" w:rsidR="00F74A14" w:rsidRDefault="003F529A">
            <w:pPr>
              <w:pStyle w:val="ProductList-TableBody"/>
            </w:pPr>
            <w:r>
              <w:t>CAL do Microsoft Dynamics 365 Operations Activity Local</w:t>
            </w:r>
            <w:r>
              <w:fldChar w:fldCharType="begin"/>
            </w:r>
            <w:r>
              <w:instrText xml:space="preserve"> XE "CAL do Microsoft Dynamics 365 Operations Activity Local" </w:instrText>
            </w:r>
            <w:r>
              <w:fldChar w:fldCharType="end"/>
            </w:r>
          </w:p>
        </w:tc>
      </w:tr>
      <w:tr w:rsidR="00F74A14" w14:paraId="404049FA" w14:textId="77777777">
        <w:tc>
          <w:tcPr>
            <w:tcW w:w="6000" w:type="dxa"/>
            <w:tcBorders>
              <w:top w:val="single" w:sz="4" w:space="0" w:color="000000"/>
              <w:left w:val="single" w:sz="4" w:space="0" w:color="000000"/>
              <w:bottom w:val="single" w:sz="4" w:space="0" w:color="000000"/>
              <w:right w:val="single" w:sz="4" w:space="0" w:color="000000"/>
            </w:tcBorders>
          </w:tcPr>
          <w:p w14:paraId="643A178D" w14:textId="77777777" w:rsidR="00F74A14" w:rsidRDefault="003F529A">
            <w:pPr>
              <w:pStyle w:val="ProductList-TableBody"/>
            </w:pPr>
            <w:r>
              <w:t>CAL do Microsoft Dynamics 365 Operations Activity Local</w:t>
            </w:r>
          </w:p>
        </w:tc>
        <w:tc>
          <w:tcPr>
            <w:tcW w:w="6120" w:type="dxa"/>
            <w:tcBorders>
              <w:top w:val="single" w:sz="4" w:space="0" w:color="000000"/>
              <w:left w:val="single" w:sz="4" w:space="0" w:color="000000"/>
              <w:bottom w:val="single" w:sz="4" w:space="0" w:color="000000"/>
              <w:right w:val="single" w:sz="4" w:space="0" w:color="000000"/>
            </w:tcBorders>
          </w:tcPr>
          <w:p w14:paraId="23A65CBB" w14:textId="77777777" w:rsidR="00F74A14" w:rsidRDefault="003F529A">
            <w:pPr>
              <w:pStyle w:val="ProductList-TableBody"/>
            </w:pPr>
            <w:r>
              <w:t>CAL do Microsoft Dynamics 365 Operations Local</w:t>
            </w:r>
            <w:r>
              <w:fldChar w:fldCharType="begin"/>
            </w:r>
            <w:r>
              <w:instrText xml:space="preserve"> XE "CAL do Microsoft Dynamics 365 Operations Local" </w:instrText>
            </w:r>
            <w:r>
              <w:fldChar w:fldCharType="end"/>
            </w:r>
          </w:p>
        </w:tc>
      </w:tr>
      <w:tr w:rsidR="00F74A14" w14:paraId="3FABE1AD" w14:textId="77777777">
        <w:tc>
          <w:tcPr>
            <w:tcW w:w="6000" w:type="dxa"/>
            <w:tcBorders>
              <w:top w:val="single" w:sz="4" w:space="0" w:color="000000"/>
              <w:left w:val="single" w:sz="4" w:space="0" w:color="000000"/>
              <w:bottom w:val="single" w:sz="4" w:space="0" w:color="000000"/>
              <w:right w:val="single" w:sz="4" w:space="0" w:color="000000"/>
            </w:tcBorders>
          </w:tcPr>
          <w:p w14:paraId="7D62BFB4" w14:textId="77777777" w:rsidR="00F74A14" w:rsidRDefault="003F529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614BF5" w14:textId="77777777" w:rsidR="00F74A14" w:rsidRDefault="003F529A">
            <w:pPr>
              <w:pStyle w:val="ProductList-TableBody"/>
            </w:pPr>
            <w:r>
              <w:t>Office Professional Plus</w:t>
            </w:r>
            <w:r>
              <w:fldChar w:fldCharType="begin"/>
            </w:r>
            <w:r>
              <w:instrText xml:space="preserve"> XE "Office Professional Plus" </w:instrText>
            </w:r>
            <w:r>
              <w:fldChar w:fldCharType="end"/>
            </w:r>
          </w:p>
        </w:tc>
      </w:tr>
      <w:tr w:rsidR="00F74A14" w14:paraId="4EE39B14" w14:textId="77777777">
        <w:tc>
          <w:tcPr>
            <w:tcW w:w="6000" w:type="dxa"/>
            <w:tcBorders>
              <w:top w:val="single" w:sz="4" w:space="0" w:color="000000"/>
              <w:left w:val="single" w:sz="4" w:space="0" w:color="000000"/>
              <w:bottom w:val="single" w:sz="4" w:space="0" w:color="000000"/>
              <w:right w:val="single" w:sz="4" w:space="0" w:color="000000"/>
            </w:tcBorders>
          </w:tcPr>
          <w:p w14:paraId="3FFD845D" w14:textId="77777777" w:rsidR="00F74A14" w:rsidRDefault="003F529A">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14:paraId="7BCBA771" w14:textId="77777777" w:rsidR="00F74A14" w:rsidRDefault="003F529A">
            <w:pPr>
              <w:pStyle w:val="ProductList-TableBody"/>
            </w:pPr>
            <w:r>
              <w:t>Desktop Empresarial</w:t>
            </w:r>
          </w:p>
        </w:tc>
      </w:tr>
      <w:tr w:rsidR="00F74A14" w14:paraId="61894CE1" w14:textId="77777777">
        <w:tc>
          <w:tcPr>
            <w:tcW w:w="6000" w:type="dxa"/>
            <w:tcBorders>
              <w:top w:val="single" w:sz="4" w:space="0" w:color="000000"/>
              <w:left w:val="single" w:sz="4" w:space="0" w:color="000000"/>
              <w:bottom w:val="single" w:sz="4" w:space="0" w:color="000000"/>
              <w:right w:val="single" w:sz="4" w:space="0" w:color="000000"/>
            </w:tcBorders>
          </w:tcPr>
          <w:p w14:paraId="0CC12004" w14:textId="77777777" w:rsidR="00F74A14" w:rsidRDefault="003F529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F5F372" w14:textId="77777777" w:rsidR="00F74A14" w:rsidRDefault="003F529A">
            <w:pPr>
              <w:pStyle w:val="ProductList-TableBody"/>
            </w:pPr>
            <w:r>
              <w:t>Project Professional</w:t>
            </w:r>
            <w:r>
              <w:fldChar w:fldCharType="begin"/>
            </w:r>
            <w:r>
              <w:instrText xml:space="preserve"> XE "Project Professional" </w:instrText>
            </w:r>
            <w:r>
              <w:fldChar w:fldCharType="end"/>
            </w:r>
          </w:p>
        </w:tc>
      </w:tr>
      <w:tr w:rsidR="00F74A14" w14:paraId="17D7B02F" w14:textId="77777777">
        <w:tc>
          <w:tcPr>
            <w:tcW w:w="6000" w:type="dxa"/>
            <w:tcBorders>
              <w:top w:val="single" w:sz="4" w:space="0" w:color="000000"/>
              <w:left w:val="single" w:sz="4" w:space="0" w:color="000000"/>
              <w:bottom w:val="single" w:sz="4" w:space="0" w:color="000000"/>
              <w:right w:val="single" w:sz="4" w:space="0" w:color="000000"/>
            </w:tcBorders>
          </w:tcPr>
          <w:p w14:paraId="6B57463A" w14:textId="77777777" w:rsidR="00F74A14" w:rsidRDefault="003F529A">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2E0DE5" w14:textId="77777777" w:rsidR="00F74A14" w:rsidRDefault="003F529A">
            <w:pPr>
              <w:pStyle w:val="ProductList-TableBody"/>
            </w:pPr>
            <w:r>
              <w:t>SQL Server Enterprise Core</w:t>
            </w:r>
            <w:r>
              <w:fldChar w:fldCharType="begin"/>
            </w:r>
            <w:r>
              <w:instrText xml:space="preserve"> XE "SQL Server Enterprise Core" </w:instrText>
            </w:r>
            <w:r>
              <w:fldChar w:fldCharType="end"/>
            </w:r>
          </w:p>
        </w:tc>
      </w:tr>
      <w:tr w:rsidR="00F74A14" w14:paraId="5FDA2371" w14:textId="77777777">
        <w:tc>
          <w:tcPr>
            <w:tcW w:w="6000" w:type="dxa"/>
            <w:tcBorders>
              <w:top w:val="single" w:sz="4" w:space="0" w:color="000000"/>
              <w:left w:val="single" w:sz="4" w:space="0" w:color="000000"/>
              <w:bottom w:val="single" w:sz="4" w:space="0" w:color="000000"/>
              <w:right w:val="single" w:sz="4" w:space="0" w:color="000000"/>
            </w:tcBorders>
          </w:tcPr>
          <w:p w14:paraId="488EB212" w14:textId="77777777" w:rsidR="00F74A14" w:rsidRDefault="003F529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5242D1" w14:textId="77777777" w:rsidR="00F74A14" w:rsidRDefault="003F529A">
            <w:pPr>
              <w:pStyle w:val="ProductList-TableBody"/>
            </w:pPr>
            <w:r>
              <w:t>System Center Datacenter</w:t>
            </w:r>
            <w:r>
              <w:fldChar w:fldCharType="begin"/>
            </w:r>
            <w:r>
              <w:instrText xml:space="preserve"> XE "System Center Datacenter" </w:instrText>
            </w:r>
            <w:r>
              <w:fldChar w:fldCharType="end"/>
            </w:r>
          </w:p>
        </w:tc>
      </w:tr>
      <w:tr w:rsidR="00F74A14" w14:paraId="0D3F6225" w14:textId="77777777">
        <w:tc>
          <w:tcPr>
            <w:tcW w:w="6000" w:type="dxa"/>
            <w:tcBorders>
              <w:top w:val="single" w:sz="4" w:space="0" w:color="000000"/>
              <w:left w:val="single" w:sz="4" w:space="0" w:color="000000"/>
              <w:bottom w:val="single" w:sz="4" w:space="0" w:color="000000"/>
              <w:right w:val="single" w:sz="4" w:space="0" w:color="000000"/>
            </w:tcBorders>
          </w:tcPr>
          <w:p w14:paraId="4E8E85E2" w14:textId="77777777" w:rsidR="00F74A14" w:rsidRDefault="003F529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B31527" w14:textId="77777777" w:rsidR="00F74A14" w:rsidRDefault="003F529A">
            <w:pPr>
              <w:pStyle w:val="ProductList-TableBody"/>
            </w:pPr>
            <w:r>
              <w:t>Visio Professional</w:t>
            </w:r>
            <w:r>
              <w:fldChar w:fldCharType="begin"/>
            </w:r>
            <w:r>
              <w:instrText xml:space="preserve"> XE "Visio Professional" </w:instrText>
            </w:r>
            <w:r>
              <w:fldChar w:fldCharType="end"/>
            </w:r>
          </w:p>
        </w:tc>
      </w:tr>
      <w:tr w:rsidR="00F74A14" w14:paraId="2E20B399" w14:textId="77777777">
        <w:tc>
          <w:tcPr>
            <w:tcW w:w="6000" w:type="dxa"/>
            <w:tcBorders>
              <w:top w:val="single" w:sz="4" w:space="0" w:color="000000"/>
              <w:left w:val="single" w:sz="4" w:space="0" w:color="000000"/>
              <w:bottom w:val="single" w:sz="4" w:space="0" w:color="000000"/>
              <w:right w:val="single" w:sz="4" w:space="0" w:color="000000"/>
            </w:tcBorders>
          </w:tcPr>
          <w:p w14:paraId="53A4EB46" w14:textId="77777777" w:rsidR="00F74A14" w:rsidRDefault="003F529A">
            <w:pPr>
              <w:pStyle w:val="ProductList-TableBody"/>
            </w:pPr>
            <w:r>
              <w:t>Assinatura do Visual Studio Professional</w:t>
            </w:r>
            <w:r>
              <w:fldChar w:fldCharType="begin"/>
            </w:r>
            <w:r>
              <w:instrText xml:space="preserve"> XE "Assinatura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E2C15B" w14:textId="77777777" w:rsidR="00F74A14" w:rsidRDefault="003F529A">
            <w:pPr>
              <w:pStyle w:val="ProductList-TableBody"/>
            </w:pPr>
            <w:r>
              <w:t>Enterprise Subscription do Visual Studio</w:t>
            </w:r>
            <w:r>
              <w:fldChar w:fldCharType="begin"/>
            </w:r>
            <w:r>
              <w:instrText xml:space="preserve"> XE "Enterprise Subscription do Visual Studio" </w:instrText>
            </w:r>
            <w:r>
              <w:fldChar w:fldCharType="end"/>
            </w:r>
          </w:p>
        </w:tc>
      </w:tr>
      <w:tr w:rsidR="00F74A14" w14:paraId="1D6A366D" w14:textId="77777777">
        <w:tc>
          <w:tcPr>
            <w:tcW w:w="6000" w:type="dxa"/>
            <w:tcBorders>
              <w:top w:val="single" w:sz="4" w:space="0" w:color="000000"/>
              <w:left w:val="single" w:sz="4" w:space="0" w:color="000000"/>
              <w:bottom w:val="single" w:sz="4" w:space="0" w:color="000000"/>
              <w:right w:val="single" w:sz="4" w:space="0" w:color="000000"/>
            </w:tcBorders>
          </w:tcPr>
          <w:p w14:paraId="3796D205" w14:textId="77777777" w:rsidR="00F74A14" w:rsidRDefault="003F529A">
            <w:pPr>
              <w:pStyle w:val="ProductList-TableBody"/>
            </w:pPr>
            <w:r>
              <w:t>Assinatura do Visual Studio Test Professional</w:t>
            </w:r>
            <w:r>
              <w:fldChar w:fldCharType="begin"/>
            </w:r>
            <w:r>
              <w:instrText xml:space="preserve"> XE "Assinatura do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03D0B3" w14:textId="77777777" w:rsidR="00F74A14" w:rsidRDefault="003F529A">
            <w:pPr>
              <w:pStyle w:val="ProductList-TableBody"/>
            </w:pPr>
            <w:r>
              <w:t>Enterprise Subscription do Visual Studio</w:t>
            </w:r>
            <w:r>
              <w:fldChar w:fldCharType="begin"/>
            </w:r>
            <w:r>
              <w:instrText xml:space="preserve"> XE "Enterprise Subscription do Visual Studio" </w:instrText>
            </w:r>
            <w:r>
              <w:fldChar w:fldCharType="end"/>
            </w:r>
          </w:p>
        </w:tc>
      </w:tr>
      <w:tr w:rsidR="00F74A14" w14:paraId="6024EA7F" w14:textId="77777777">
        <w:tc>
          <w:tcPr>
            <w:tcW w:w="6000" w:type="dxa"/>
            <w:tcBorders>
              <w:top w:val="single" w:sz="4" w:space="0" w:color="000000"/>
              <w:left w:val="single" w:sz="4" w:space="0" w:color="000000"/>
              <w:bottom w:val="single" w:sz="4" w:space="0" w:color="000000"/>
              <w:right w:val="single" w:sz="4" w:space="0" w:color="000000"/>
            </w:tcBorders>
          </w:tcPr>
          <w:p w14:paraId="0EB6AD72" w14:textId="77777777" w:rsidR="00F74A14" w:rsidRDefault="003F529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28AA96" w14:textId="77777777" w:rsidR="00F74A14" w:rsidRDefault="003F529A">
            <w:pPr>
              <w:pStyle w:val="ProductList-TableBody"/>
            </w:pPr>
            <w:r>
              <w:t>Windows Server Datacenter</w:t>
            </w:r>
            <w:r>
              <w:fldChar w:fldCharType="begin"/>
            </w:r>
            <w:r>
              <w:instrText xml:space="preserve"> XE "Windows Server Datacenter" </w:instrText>
            </w:r>
            <w:r>
              <w:fldChar w:fldCharType="end"/>
            </w:r>
          </w:p>
        </w:tc>
      </w:tr>
    </w:tbl>
    <w:p w14:paraId="0344F836" w14:textId="77777777" w:rsidR="00F74A14" w:rsidRDefault="00F74A14">
      <w:pPr>
        <w:pStyle w:val="ProductList-Body"/>
      </w:pPr>
    </w:p>
    <w:p w14:paraId="07F2DC94" w14:textId="77777777" w:rsidR="00F74A14" w:rsidRDefault="003F529A">
      <w:pPr>
        <w:pStyle w:val="ProductList-ClauseHeading"/>
        <w:outlineLvl w:val="2"/>
      </w:pPr>
      <w:bookmarkStart w:id="373" w:name="_Sec588"/>
      <w:r>
        <w:t>Servidores – Direitos de Recuperação de Desastres</w:t>
      </w:r>
      <w:bookmarkEnd w:id="373"/>
    </w:p>
    <w:p w14:paraId="0B04CCA6" w14:textId="77777777" w:rsidR="00F74A14" w:rsidRDefault="003F529A">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Todos 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para esses fins, sob o gerenciamento ou o controle de uma entidade que não seja o Cliente nem uma de suas Afiliadas estão sujeitos à cláusula </w:t>
      </w:r>
      <w:hyperlink w:anchor="_Sec537">
        <w:r>
          <w:rPr>
            <w:color w:val="00467F"/>
            <w:u w:val="single"/>
          </w:rPr>
          <w:t>Gerenciamento de Softwares Terceirizados dos Termos de Produtos</w:t>
        </w:r>
      </w:hyperlink>
      <w:r>
        <w:t>.</w:t>
      </w:r>
    </w:p>
    <w:p w14:paraId="522BAD39" w14:textId="77777777" w:rsidR="00F74A14" w:rsidRDefault="00F74A14">
      <w:pPr>
        <w:pStyle w:val="ProductList-Body"/>
      </w:pPr>
    </w:p>
    <w:p w14:paraId="70A145BD" w14:textId="77777777" w:rsidR="00F74A14" w:rsidRDefault="003F529A">
      <w:pPr>
        <w:pStyle w:val="ProductList-SubSubClauseHeading"/>
        <w:outlineLvl w:val="4"/>
      </w:pPr>
      <w:r>
        <w:t>Uso Permitido de Instâncias de Backup.</w:t>
      </w:r>
    </w:p>
    <w:p w14:paraId="75FD5B65" w14:textId="77777777" w:rsidR="00F74A14" w:rsidRDefault="003F529A">
      <w:pPr>
        <w:pStyle w:val="ProductList-BodyIndented2"/>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14:paraId="13A815B9" w14:textId="77777777" w:rsidR="00F74A14" w:rsidRDefault="003F529A" w:rsidP="003F529A">
      <w:pPr>
        <w:pStyle w:val="ProductList-Bullet"/>
        <w:numPr>
          <w:ilvl w:val="2"/>
          <w:numId w:val="60"/>
        </w:numPr>
      </w:pPr>
      <w:r>
        <w:t>Por períodos breves de testes de recuperação de desastres em uma semana a cada 90 dias;</w:t>
      </w:r>
    </w:p>
    <w:p w14:paraId="32562091" w14:textId="77777777" w:rsidR="00F74A14" w:rsidRDefault="003F529A" w:rsidP="003F529A">
      <w:pPr>
        <w:pStyle w:val="ProductList-Bullet"/>
        <w:numPr>
          <w:ilvl w:val="2"/>
          <w:numId w:val="60"/>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w:t>
      </w:r>
    </w:p>
    <w:p w14:paraId="2D2C23A8" w14:textId="77777777" w:rsidR="00F74A14" w:rsidRDefault="003F529A" w:rsidP="003F529A">
      <w:pPr>
        <w:pStyle w:val="ProductList-Bullet"/>
        <w:numPr>
          <w:ilvl w:val="2"/>
          <w:numId w:val="60"/>
        </w:numPr>
      </w:pPr>
      <w:r>
        <w:t xml:space="preserve">Durante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14:paraId="1160BABA" w14:textId="77777777" w:rsidR="00F74A14" w:rsidRDefault="00F74A14">
      <w:pPr>
        <w:pStyle w:val="ProductList-BodyIndented2"/>
      </w:pPr>
    </w:p>
    <w:p w14:paraId="46E82B1D" w14:textId="77777777" w:rsidR="00F74A14" w:rsidRDefault="003F529A">
      <w:pPr>
        <w:pStyle w:val="ProductList-SubSubClauseHeading"/>
        <w:outlineLvl w:val="4"/>
      </w:pPr>
      <w:r>
        <w:t>Usando o Benefício Híbrido do Azure para Recuperação de Desastres</w:t>
      </w:r>
    </w:p>
    <w:p w14:paraId="53CAE48E" w14:textId="77777777" w:rsidR="00F74A14" w:rsidRDefault="003F529A">
      <w:pPr>
        <w:pStyle w:val="ProductList-BodyIndented2"/>
      </w:pPr>
      <w:r>
        <w:t xml:space="preserve">O cliente pode usar o Windows Server conforme o Benefício Híbrido do Azure para executar e gerenciar instâncias de backup em Serviços do Microsoft Azure pelo Azure Site Recovery. Nesse caso, não obstante qualquer disposição em contrário contida nos Termos da Licença do Microsoft Azure que regem o Benefício Híbrido do Azure, o Cliente estará autorizado a usar as mesmas Licenças Padrão do Windows Server para os Serviços do Microsoft Azure, de acordo com o Benefício Híbrido do Azure, para fins de teste durante a recuperação (conforme descrito no “Uso Permitido das Instâncias de Backup” acima) e executar as cargas de trabalho de produção correspondentes nos Servidores Licenciados. Além disso, o Cliente pode retomar a execução das cargas de trabalho de produção em Servidores Licenciados, conforme contemplado nesta disposição de Direitos de Recuperação de Desastres, não obstante quaisquer limitações de transferência de Licença.  </w:t>
      </w:r>
    </w:p>
    <w:p w14:paraId="29AF0071" w14:textId="77777777" w:rsidR="00F74A14" w:rsidRDefault="00F74A14">
      <w:pPr>
        <w:pStyle w:val="ProductList-BodyIndented2"/>
      </w:pPr>
    </w:p>
    <w:p w14:paraId="39B0B542" w14:textId="77777777" w:rsidR="00F74A14" w:rsidRDefault="003F529A">
      <w:pPr>
        <w:pStyle w:val="ProductList-SubSubClauseHeading"/>
        <w:outlineLvl w:val="4"/>
      </w:pPr>
      <w:r>
        <w:t>Requisitos referentes ao Uso de Recuperação de Desastres</w:t>
      </w:r>
    </w:p>
    <w:p w14:paraId="4B268662" w14:textId="77777777" w:rsidR="00F74A14" w:rsidRDefault="003F529A">
      <w:pPr>
        <w:pStyle w:val="ProductList-BodyIndented2"/>
      </w:pPr>
      <w:r>
        <w:t>Para usar o software sob direitos de recuperação de desastres, o Cliente deverá cumprir os seguintes termos:</w:t>
      </w:r>
    </w:p>
    <w:p w14:paraId="1FFE3C8A" w14:textId="77777777" w:rsidR="00F74A14" w:rsidRDefault="003F529A" w:rsidP="003F529A">
      <w:pPr>
        <w:pStyle w:val="ProductList-Bullet"/>
        <w:numPr>
          <w:ilvl w:val="2"/>
          <w:numId w:val="61"/>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w:t>
      </w:r>
    </w:p>
    <w:p w14:paraId="776532ED" w14:textId="77777777" w:rsidR="00F74A14" w:rsidRDefault="003F529A" w:rsidP="003F529A">
      <w:pPr>
        <w:pStyle w:val="ProductList-Bullet"/>
        <w:numPr>
          <w:ilvl w:val="2"/>
          <w:numId w:val="61"/>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14:paraId="005FA22A" w14:textId="77777777" w:rsidR="00F74A14" w:rsidRDefault="003F529A" w:rsidP="003F529A">
      <w:pPr>
        <w:pStyle w:val="ProductList-Bullet"/>
        <w:numPr>
          <w:ilvl w:val="2"/>
          <w:numId w:val="61"/>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w:t>
      </w:r>
    </w:p>
    <w:p w14:paraId="6FDCE6AB" w14:textId="77777777" w:rsidR="00F74A14" w:rsidRDefault="003F529A" w:rsidP="003F529A">
      <w:pPr>
        <w:pStyle w:val="ProductList-Bullet"/>
        <w:numPr>
          <w:ilvl w:val="2"/>
          <w:numId w:val="61"/>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w:t>
      </w:r>
    </w:p>
    <w:p w14:paraId="088A1DEB" w14:textId="77777777" w:rsidR="00F74A14" w:rsidRDefault="003F529A" w:rsidP="003F529A">
      <w:pPr>
        <w:pStyle w:val="ProductList-Bullet"/>
        <w:numPr>
          <w:ilvl w:val="2"/>
          <w:numId w:val="61"/>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w:t>
      </w:r>
    </w:p>
    <w:p w14:paraId="35AA8289" w14:textId="77777777" w:rsidR="00F74A14" w:rsidRDefault="003F529A" w:rsidP="003F529A">
      <w:pPr>
        <w:pStyle w:val="ProductList-Bullet"/>
        <w:numPr>
          <w:ilvl w:val="2"/>
          <w:numId w:val="61"/>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no fim da cobertura de Software Assurance do Cliente.</w:t>
      </w:r>
    </w:p>
    <w:p w14:paraId="695E8427" w14:textId="77777777" w:rsidR="00F74A14" w:rsidRDefault="00F74A14">
      <w:pPr>
        <w:pStyle w:val="ProductList-BodyIndented2"/>
      </w:pPr>
    </w:p>
    <w:p w14:paraId="6A00C9D2" w14:textId="77777777" w:rsidR="00F74A14" w:rsidRDefault="003F529A">
      <w:pPr>
        <w:pStyle w:val="ProductList-SubSubClauseHeading"/>
        <w:outlineLvl w:val="4"/>
      </w:pPr>
      <w:r>
        <w:t>Uso Adicional do Windows Server</w:t>
      </w:r>
    </w:p>
    <w:p w14:paraId="3B4B6E95" w14:textId="77777777" w:rsidR="00F74A14" w:rsidRDefault="003F529A" w:rsidP="003F529A">
      <w:pPr>
        <w:pStyle w:val="ProductList-Bullet"/>
        <w:numPr>
          <w:ilvl w:val="2"/>
          <w:numId w:val="62"/>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Windows Server não será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w:t>
      </w:r>
    </w:p>
    <w:p w14:paraId="57DE162E" w14:textId="77777777" w:rsidR="00F74A14" w:rsidRDefault="003F529A" w:rsidP="003F529A">
      <w:pPr>
        <w:pStyle w:val="ProductList-Bullet"/>
        <w:numPr>
          <w:ilvl w:val="3"/>
          <w:numId w:val="62"/>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14:paraId="7E05CA8F" w14:textId="77777777" w:rsidR="00F74A14" w:rsidRDefault="003F529A" w:rsidP="003F529A">
      <w:pPr>
        <w:pStyle w:val="ProductList-Bullet"/>
        <w:numPr>
          <w:ilvl w:val="3"/>
          <w:numId w:val="62"/>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w:t>
      </w:r>
    </w:p>
    <w:p w14:paraId="3F38C6B6" w14:textId="77777777" w:rsidR="00F74A14" w:rsidRDefault="003F529A">
      <w:pPr>
        <w:pStyle w:val="ProductList-BodyIndented2"/>
        <w:ind w:left="1440"/>
      </w:pPr>
      <w:r>
        <w:t>- executar o software de virtualização do hardware como Hyper-V</w:t>
      </w:r>
    </w:p>
    <w:p w14:paraId="002C0A37" w14:textId="77777777" w:rsidR="00F74A14" w:rsidRDefault="003F529A">
      <w:pPr>
        <w:pStyle w:val="ProductList-BodyIndented2"/>
        <w:ind w:left="1440"/>
      </w:pPr>
      <w:r>
        <w:t>- fornecer serviços de virtualização de hardware,</w:t>
      </w:r>
    </w:p>
    <w:p w14:paraId="34908825" w14:textId="77777777" w:rsidR="00F74A14" w:rsidRDefault="003F529A">
      <w:pPr>
        <w:pStyle w:val="ProductList-BodyIndented2"/>
        <w:ind w:left="1440"/>
      </w:pPr>
      <w:r>
        <w:t>- executar os agentes de software para gerenciar o software de virtualização de hardware,</w:t>
      </w:r>
    </w:p>
    <w:p w14:paraId="27C3B4B5" w14:textId="77777777" w:rsidR="00F74A14" w:rsidRDefault="003F529A">
      <w:pPr>
        <w:pStyle w:val="ProductList-BodyIndented2"/>
        <w:ind w:left="1440"/>
      </w:pPr>
      <w:r>
        <w:t>- servir como um destino para replicação,</w:t>
      </w:r>
    </w:p>
    <w:p w14:paraId="19F84DA3" w14:textId="77777777" w:rsidR="00F74A14" w:rsidRDefault="003F529A">
      <w:pPr>
        <w:pStyle w:val="ProductList-BodyIndented2"/>
        <w:ind w:left="144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14:paraId="65C71D6F" w14:textId="77777777" w:rsidR="00F74A14" w:rsidRDefault="003F529A">
      <w:pPr>
        <w:pStyle w:val="ProductList-BodyIndented2"/>
        <w:ind w:left="144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14:paraId="22C12682" w14:textId="77777777" w:rsidR="00F74A14" w:rsidRDefault="003F529A">
      <w:pPr>
        <w:pStyle w:val="ProductList-BodyIndented2"/>
        <w:ind w:left="1440"/>
      </w:pPr>
      <w:r>
        <w:t xml:space="preserve">- executar cargas de trabalho de recuperação de desastres conforme descrito acima. </w:t>
      </w:r>
    </w:p>
    <w:p w14:paraId="66EF1461" w14:textId="77777777" w:rsidR="00F74A14" w:rsidRDefault="003F529A" w:rsidP="003F529A">
      <w:pPr>
        <w:pStyle w:val="ProductList-Bullet"/>
        <w:numPr>
          <w:ilvl w:val="3"/>
          <w:numId w:val="63"/>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14:paraId="7CEDAE31" w14:textId="77777777" w:rsidR="00F74A14" w:rsidRDefault="00F74A14">
      <w:pPr>
        <w:pStyle w:val="ProductList-BodyIndented2"/>
      </w:pPr>
    </w:p>
    <w:p w14:paraId="45408FA7" w14:textId="77777777" w:rsidR="00F74A14" w:rsidRDefault="00F74A14">
      <w:pPr>
        <w:pStyle w:val="ProductList-BodyIndented2"/>
      </w:pPr>
    </w:p>
    <w:p w14:paraId="58D3CB44" w14:textId="77777777" w:rsidR="00F74A14" w:rsidRDefault="003F529A">
      <w:pPr>
        <w:pStyle w:val="ProductList-ClauseHeading"/>
        <w:outlineLvl w:val="2"/>
      </w:pPr>
      <w:bookmarkStart w:id="374" w:name="_Sec589"/>
      <w:r>
        <w:t>Mobilidade de Licenças</w:t>
      </w:r>
      <w:bookmarkEnd w:id="374"/>
    </w:p>
    <w:p w14:paraId="5029C220" w14:textId="77777777" w:rsidR="00F74A14" w:rsidRDefault="003F529A">
      <w:pPr>
        <w:pStyle w:val="ProductList-SubClauseHeading"/>
        <w:outlineLvl w:val="3"/>
      </w:pPr>
      <w:r>
        <w:t>Mobilidade de Licenças Pelos Farms de Servidores</w:t>
      </w:r>
    </w:p>
    <w:p w14:paraId="6D0917F8" w14:textId="77777777" w:rsidR="00F74A14" w:rsidRDefault="003F529A">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ativa do SA, para qualquer um dos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14:paraId="10E976D7" w14:textId="77777777" w:rsidR="00F74A14" w:rsidRDefault="00F74A14">
      <w:pPr>
        <w:pStyle w:val="ProductList-BodyIndented"/>
      </w:pPr>
    </w:p>
    <w:p w14:paraId="6780BF64" w14:textId="77777777" w:rsidR="00F74A14" w:rsidRDefault="003F529A">
      <w:pPr>
        <w:pStyle w:val="ProductList-SubClauseHeading"/>
        <w:outlineLvl w:val="3"/>
      </w:pPr>
      <w:r>
        <w:t>Mobilidade de Licenças por meio do Software Assurance</w:t>
      </w:r>
    </w:p>
    <w:p w14:paraId="513B3C63" w14:textId="77777777" w:rsidR="00F74A14" w:rsidRDefault="003F529A">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 Os produtos usados para Auto-Hospedagem podem ser usados ao mesmo tempo de acordo com os direitos de Mobilidade de Licenças por meio de Software Assurance, sujeitos às limitações dos Termos de Licença de Auto-Hospedagem. </w:t>
      </w:r>
    </w:p>
    <w:p w14:paraId="688892BB" w14:textId="77777777" w:rsidR="00F74A14" w:rsidRDefault="00F74A14">
      <w:pPr>
        <w:pStyle w:val="ProductList-BodyIndented"/>
      </w:pPr>
    </w:p>
    <w:p w14:paraId="5A71F7EF" w14:textId="77777777" w:rsidR="00F74A14" w:rsidRDefault="003F529A">
      <w:pPr>
        <w:pStyle w:val="ProductList-SubSubClauseHeading"/>
        <w:outlineLvl w:val="4"/>
      </w:pPr>
      <w:r>
        <w:t>Uso Permitido:</w:t>
      </w:r>
    </w:p>
    <w:p w14:paraId="61416A28" w14:textId="77777777" w:rsidR="00F74A14" w:rsidRDefault="003F529A">
      <w:pPr>
        <w:pStyle w:val="ProductList-BodyIndented2"/>
      </w:pPr>
      <w:r>
        <w:t>Com a Mobilidade de Licenças por meio do SA, o Cliente pode:</w:t>
      </w:r>
    </w:p>
    <w:p w14:paraId="259274AC" w14:textId="77777777" w:rsidR="00F74A14" w:rsidRDefault="003F529A" w:rsidP="003F529A">
      <w:pPr>
        <w:pStyle w:val="ProductList-Bullet"/>
        <w:numPr>
          <w:ilvl w:val="2"/>
          <w:numId w:val="64"/>
        </w:numPr>
      </w:pPr>
      <w:r>
        <w:t xml:space="preserve">Executar seu software licenciado em servidores compartilhados; </w:t>
      </w:r>
    </w:p>
    <w:p w14:paraId="7E92B2C9" w14:textId="77777777" w:rsidR="00F74A14" w:rsidRDefault="003F529A" w:rsidP="003F529A">
      <w:pPr>
        <w:pStyle w:val="ProductList-Bullet"/>
        <w:numPr>
          <w:ilvl w:val="2"/>
          <w:numId w:val="64"/>
        </w:numPr>
      </w:pPr>
      <w:r>
        <w:t xml:space="preserve">Acessar esse software de acordo com as licenças de acesso e para as quais ele tem cobertura de SA e de acordo com suas SLs de Usuário e Dispositivo que permitem acesso aos Produtos; </w:t>
      </w:r>
    </w:p>
    <w:p w14:paraId="5CE1D416" w14:textId="77777777" w:rsidR="00F74A14" w:rsidRDefault="003F529A" w:rsidP="003F529A">
      <w:pPr>
        <w:pStyle w:val="ProductList-Bullet"/>
        <w:numPr>
          <w:ilvl w:val="2"/>
          <w:numId w:val="64"/>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 </w:t>
      </w:r>
    </w:p>
    <w:p w14:paraId="5E922EA0" w14:textId="77777777" w:rsidR="00F74A14" w:rsidRDefault="003F529A" w:rsidP="003F529A">
      <w:pPr>
        <w:pStyle w:val="ProductList-Bullet"/>
        <w:numPr>
          <w:ilvl w:val="2"/>
          <w:numId w:val="64"/>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14:paraId="291399C7" w14:textId="77777777" w:rsidR="00F74A14" w:rsidRDefault="00F74A14">
      <w:pPr>
        <w:pStyle w:val="ProductList-BodyIndented2"/>
      </w:pPr>
    </w:p>
    <w:p w14:paraId="6FFF1F1D" w14:textId="77777777" w:rsidR="00F74A14" w:rsidRDefault="003F529A">
      <w:pPr>
        <w:pStyle w:val="ProductList-SubSubClauseHeading"/>
        <w:outlineLvl w:val="4"/>
      </w:pPr>
      <w:r>
        <w:t>Requisitos:</w:t>
      </w:r>
    </w:p>
    <w:p w14:paraId="295981BD" w14:textId="77777777" w:rsidR="00F74A14" w:rsidRDefault="003F529A">
      <w:pPr>
        <w:pStyle w:val="ProductList-BodyIndented2"/>
      </w:pPr>
      <w:r>
        <w:t>Para usar a Mobilidade de Licenças por meio do SA, o Cliente pode:</w:t>
      </w:r>
    </w:p>
    <w:p w14:paraId="69D30035" w14:textId="77777777" w:rsidR="00F74A14" w:rsidRDefault="003F529A" w:rsidP="003F529A">
      <w:pPr>
        <w:pStyle w:val="ProductList-Bullet"/>
        <w:numPr>
          <w:ilvl w:val="2"/>
          <w:numId w:val="65"/>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 </w:t>
      </w:r>
    </w:p>
    <w:p w14:paraId="5EBBD535" w14:textId="77777777" w:rsidR="00F74A14" w:rsidRDefault="003F529A" w:rsidP="003F529A">
      <w:pPr>
        <w:pStyle w:val="ProductList-Bullet"/>
        <w:numPr>
          <w:ilvl w:val="2"/>
          <w:numId w:val="65"/>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do Microsoft Azure</w:t>
      </w:r>
      <w:r>
        <w:fldChar w:fldCharType="begin"/>
      </w:r>
      <w:r>
        <w:instrText xml:space="preserve"> XE "Serviços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 do Software Assurance</w:t>
      </w:r>
      <w:r>
        <w:fldChar w:fldCharType="end"/>
      </w:r>
      <w:r>
        <w:t xml:space="preserve"> e</w:t>
      </w:r>
    </w:p>
    <w:p w14:paraId="66EF37EE" w14:textId="77777777" w:rsidR="00F74A14" w:rsidRDefault="003F529A" w:rsidP="003F529A">
      <w:pPr>
        <w:pStyle w:val="ProductList-Bullet"/>
        <w:numPr>
          <w:ilvl w:val="2"/>
          <w:numId w:val="65"/>
        </w:numPr>
      </w:pPr>
      <w:r>
        <w:t xml:space="preserve">Preencher e enviar o formulário de verificação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14:paraId="024191F6" w14:textId="77777777" w:rsidR="00F74A14" w:rsidRDefault="00F74A14">
      <w:pPr>
        <w:pStyle w:val="ProductList-BodyIndented2"/>
      </w:pPr>
    </w:p>
    <w:p w14:paraId="28893E72" w14:textId="77777777" w:rsidR="00F74A14" w:rsidRDefault="003F529A">
      <w:pPr>
        <w:pStyle w:val="ProductList-BodyIndented2"/>
      </w:pPr>
      <w:r>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Licenciados ou para os servidores compartilhados de terceiros, mas não em curto prazo (ou seja, não durante o período de 90 dias desde a última consignação). 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Direitos de Mobilidade de Licenças por meio de SA também se aplicam a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Provedores Listados</w:t>
      </w:r>
      <w:r>
        <w:fldChar w:fldCharType="end"/>
      </w:r>
      <w:r>
        <w:t xml:space="preserve"> dedicados ao uso por parte do Cliente, sujeito a estes mesmos termos e condições. 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70"/>
        <w:gridCol w:w="2535"/>
        <w:gridCol w:w="2570"/>
        <w:gridCol w:w="2521"/>
      </w:tblGrid>
      <w:tr w:rsidR="00F74A14" w14:paraId="3039D9D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2D581C" w14:textId="77777777" w:rsidR="00F74A14" w:rsidRDefault="003F529A">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99F998" w14:textId="77777777" w:rsidR="00F74A14" w:rsidRDefault="003F529A">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092ABE" w14:textId="77777777" w:rsidR="00F74A14" w:rsidRDefault="003F529A">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B96B6D" w14:textId="77777777" w:rsidR="00F74A14" w:rsidRDefault="003F529A">
            <w:pPr>
              <w:pStyle w:val="ProductList-TableBody"/>
            </w:pPr>
            <w:r>
              <w:rPr>
                <w:color w:val="FFFFFF"/>
              </w:rPr>
              <w:t>Número Permitido de:</w:t>
            </w:r>
          </w:p>
          <w:p w14:paraId="465B1B79" w14:textId="77777777" w:rsidR="00F74A14" w:rsidRDefault="003F529A">
            <w:pPr>
              <w:pStyle w:val="ProductList-TableBody"/>
            </w:pPr>
            <w:r>
              <w:rPr>
                <w:color w:val="FFFFFF"/>
              </w:rPr>
              <w:t>OSEs ou Núcleos por Licença</w:t>
            </w:r>
          </w:p>
        </w:tc>
      </w:tr>
      <w:tr w:rsidR="00F74A14" w14:paraId="6EBD0C0E" w14:textId="77777777">
        <w:tc>
          <w:tcPr>
            <w:tcW w:w="3060" w:type="dxa"/>
            <w:tcBorders>
              <w:top w:val="single" w:sz="4" w:space="0" w:color="000000"/>
              <w:left w:val="single" w:sz="4" w:space="0" w:color="000000"/>
              <w:bottom w:val="single" w:sz="4" w:space="0" w:color="000000"/>
              <w:right w:val="single" w:sz="4" w:space="0" w:color="000000"/>
            </w:tcBorders>
          </w:tcPr>
          <w:p w14:paraId="36678BCA" w14:textId="77777777" w:rsidR="00F74A14" w:rsidRDefault="003F529A">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3D6A8712" w14:textId="77777777" w:rsidR="00F74A14" w:rsidRDefault="003F529A">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14:paraId="3ACC8A57" w14:textId="77777777" w:rsidR="00F74A14" w:rsidRDefault="003F529A">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14:paraId="53E40C69" w14:textId="77777777" w:rsidR="00F74A14" w:rsidRDefault="003F529A">
            <w:pPr>
              <w:pStyle w:val="ProductList-TableBody"/>
            </w:pPr>
            <w:r>
              <w:t>1 OSE por licença</w:t>
            </w:r>
          </w:p>
        </w:tc>
      </w:tr>
      <w:tr w:rsidR="00F74A14" w14:paraId="0AE09F27" w14:textId="77777777">
        <w:tc>
          <w:tcPr>
            <w:tcW w:w="3060" w:type="dxa"/>
            <w:tcBorders>
              <w:top w:val="single" w:sz="4" w:space="0" w:color="000000"/>
              <w:left w:val="single" w:sz="4" w:space="0" w:color="000000"/>
              <w:bottom w:val="single" w:sz="4" w:space="0" w:color="000000"/>
              <w:right w:val="single" w:sz="4" w:space="0" w:color="000000"/>
            </w:tcBorders>
          </w:tcPr>
          <w:p w14:paraId="65847536" w14:textId="77777777" w:rsidR="00F74A14" w:rsidRDefault="003F529A">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259189D6" w14:textId="77777777" w:rsidR="00F74A14" w:rsidRDefault="003F529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B619BD3" w14:textId="77777777" w:rsidR="00F74A14" w:rsidRDefault="003F529A">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4AA3D9A0" w14:textId="77777777" w:rsidR="00F74A14" w:rsidRDefault="003F529A">
            <w:pPr>
              <w:pStyle w:val="ProductList-TableBody"/>
            </w:pPr>
            <w:r>
              <w:t>1 OSE por licença</w:t>
            </w:r>
          </w:p>
        </w:tc>
      </w:tr>
      <w:tr w:rsidR="00F74A14" w14:paraId="6DFB88ED" w14:textId="77777777">
        <w:tc>
          <w:tcPr>
            <w:tcW w:w="3060" w:type="dxa"/>
            <w:tcBorders>
              <w:top w:val="single" w:sz="4" w:space="0" w:color="000000"/>
              <w:left w:val="single" w:sz="4" w:space="0" w:color="000000"/>
              <w:bottom w:val="single" w:sz="4" w:space="0" w:color="000000"/>
              <w:right w:val="single" w:sz="4" w:space="0" w:color="000000"/>
            </w:tcBorders>
          </w:tcPr>
          <w:p w14:paraId="66464E58" w14:textId="77777777" w:rsidR="00F74A14" w:rsidRDefault="003F529A">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32386222" w14:textId="77777777" w:rsidR="00F74A14" w:rsidRDefault="003F529A">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381975DD" w14:textId="77777777" w:rsidR="00F74A14" w:rsidRDefault="003F529A">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43CB6C03" w14:textId="77777777" w:rsidR="00F74A14" w:rsidRDefault="003F529A">
            <w:pPr>
              <w:pStyle w:val="ProductList-TableBody"/>
            </w:pPr>
            <w:r>
              <w:t>Um núcleo virtual (sujeito aos direitos de uso de produto, incluindo o requisito de um mínimo de quatro licenças principais por OSE)</w:t>
            </w:r>
          </w:p>
        </w:tc>
      </w:tr>
      <w:tr w:rsidR="00F74A14" w14:paraId="6E2521BF" w14:textId="77777777">
        <w:tc>
          <w:tcPr>
            <w:tcW w:w="3060" w:type="dxa"/>
            <w:tcBorders>
              <w:top w:val="single" w:sz="4" w:space="0" w:color="000000"/>
              <w:left w:val="single" w:sz="4" w:space="0" w:color="000000"/>
              <w:bottom w:val="single" w:sz="4" w:space="0" w:color="000000"/>
              <w:right w:val="single" w:sz="4" w:space="0" w:color="000000"/>
            </w:tcBorders>
          </w:tcPr>
          <w:p w14:paraId="65C0E421" w14:textId="77777777" w:rsidR="00F74A14" w:rsidRDefault="003F529A">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33FCC5E4" w14:textId="77777777" w:rsidR="00F74A14" w:rsidRDefault="003F529A">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34097FE" w14:textId="77777777" w:rsidR="00F74A14" w:rsidRDefault="003F529A">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6013AEC8" w14:textId="77777777" w:rsidR="00F74A14" w:rsidRDefault="003F529A">
            <w:pPr>
              <w:pStyle w:val="ProductList-TableBody"/>
            </w:pPr>
            <w:r>
              <w:t>Dois OSEs Gerenciados por Servidor Licenciado</w:t>
            </w:r>
          </w:p>
        </w:tc>
      </w:tr>
      <w:tr w:rsidR="00F74A14" w14:paraId="554D10CF" w14:textId="77777777">
        <w:tc>
          <w:tcPr>
            <w:tcW w:w="3060" w:type="dxa"/>
            <w:tcBorders>
              <w:top w:val="single" w:sz="4" w:space="0" w:color="000000"/>
              <w:left w:val="single" w:sz="4" w:space="0" w:color="000000"/>
              <w:bottom w:val="single" w:sz="4" w:space="0" w:color="000000"/>
              <w:right w:val="single" w:sz="4" w:space="0" w:color="000000"/>
            </w:tcBorders>
          </w:tcPr>
          <w:p w14:paraId="218C8D3B" w14:textId="77777777" w:rsidR="00F74A14" w:rsidRDefault="003F529A">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2812D931" w14:textId="77777777" w:rsidR="00F74A14" w:rsidRDefault="003F529A">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622EE96" w14:textId="77777777" w:rsidR="00F74A14" w:rsidRDefault="003F529A">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3527DCC4" w14:textId="77777777" w:rsidR="00F74A14" w:rsidRDefault="003F529A">
            <w:pPr>
              <w:pStyle w:val="ProductList-TableBody"/>
            </w:pPr>
            <w:r>
              <w:t>Dez OSEs Gerenciados por Servidor Licenciado</w:t>
            </w:r>
          </w:p>
        </w:tc>
      </w:tr>
      <w:tr w:rsidR="00F74A14" w14:paraId="199AC374" w14:textId="77777777">
        <w:tc>
          <w:tcPr>
            <w:tcW w:w="3060" w:type="dxa"/>
            <w:tcBorders>
              <w:top w:val="single" w:sz="4" w:space="0" w:color="000000"/>
              <w:left w:val="single" w:sz="4" w:space="0" w:color="000000"/>
              <w:bottom w:val="single" w:sz="4" w:space="0" w:color="000000"/>
              <w:right w:val="single" w:sz="4" w:space="0" w:color="000000"/>
            </w:tcBorders>
          </w:tcPr>
          <w:p w14:paraId="088ACB97" w14:textId="77777777" w:rsidR="00F74A14" w:rsidRDefault="003F529A">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4FB11308" w14:textId="77777777" w:rsidR="00F74A14" w:rsidRDefault="003F529A">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733F611" w14:textId="77777777" w:rsidR="00F74A14" w:rsidRDefault="003F529A">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7F73D40C" w14:textId="77777777" w:rsidR="00F74A14" w:rsidRDefault="003F529A">
            <w:pPr>
              <w:pStyle w:val="ProductList-TableBody"/>
            </w:pPr>
            <w:r>
              <w:t>Dois OSEs Gerenciados por Servidor Licenciado</w:t>
            </w:r>
          </w:p>
        </w:tc>
      </w:tr>
      <w:tr w:rsidR="00F74A14" w14:paraId="16D10DB1" w14:textId="77777777">
        <w:tc>
          <w:tcPr>
            <w:tcW w:w="3060" w:type="dxa"/>
            <w:tcBorders>
              <w:top w:val="single" w:sz="4" w:space="0" w:color="000000"/>
              <w:left w:val="single" w:sz="4" w:space="0" w:color="000000"/>
              <w:bottom w:val="single" w:sz="4" w:space="0" w:color="000000"/>
              <w:right w:val="single" w:sz="4" w:space="0" w:color="000000"/>
            </w:tcBorders>
          </w:tcPr>
          <w:p w14:paraId="6148EC9D" w14:textId="77777777" w:rsidR="00F74A14" w:rsidRDefault="003F529A">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45AA3B12" w14:textId="77777777" w:rsidR="00F74A14" w:rsidRDefault="003F529A">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EA8FAEE" w14:textId="77777777" w:rsidR="00F74A14" w:rsidRDefault="003F529A">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23AF4AB0" w14:textId="77777777" w:rsidR="00F74A14" w:rsidRDefault="003F529A">
            <w:pPr>
              <w:pStyle w:val="ProductList-TableBody"/>
            </w:pPr>
            <w:r>
              <w:t>Dez OSEs Gerenciados por Servidor Licenciado</w:t>
            </w:r>
          </w:p>
        </w:tc>
      </w:tr>
    </w:tbl>
    <w:p w14:paraId="6D070B47" w14:textId="77777777" w:rsidR="00F74A14" w:rsidRDefault="00F74A14">
      <w:pPr>
        <w:pStyle w:val="ProductList-BodyIndented2"/>
      </w:pPr>
    </w:p>
    <w:p w14:paraId="424883AD" w14:textId="77777777" w:rsidR="00F74A14" w:rsidRDefault="003F529A">
      <w:pPr>
        <w:pStyle w:val="ProductList-SubSubClauseHeading"/>
        <w:outlineLvl w:val="4"/>
      </w:pPr>
      <w:r>
        <w:t>Direitos de Failover</w:t>
      </w:r>
    </w:p>
    <w:p w14:paraId="72F05870" w14:textId="77777777" w:rsidR="00F74A14" w:rsidRDefault="003F529A">
      <w:pPr>
        <w:pStyle w:val="ProductList-BodyIndented2"/>
      </w:pPr>
      <w:r>
        <w:t xml:space="preserve">Para Instâncias do SQL Server executadas de acordo com os direitos de Mobilidade de Licenças por meio do SA, o Cliente poderá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nos servidores compartilhados qualificados em antecipação de um evento de failover. 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14:paraId="097DC3AA" w14:textId="77777777" w:rsidR="00F74A14" w:rsidRDefault="00F74A14">
      <w:pPr>
        <w:pStyle w:val="ProductList-BodyIndented2"/>
      </w:pPr>
    </w:p>
    <w:p w14:paraId="38C817B7" w14:textId="77777777" w:rsidR="00F74A14" w:rsidRDefault="003F529A">
      <w:pPr>
        <w:pStyle w:val="ProductList-ClauseHeading"/>
        <w:outlineLvl w:val="2"/>
      </w:pPr>
      <w:bookmarkStart w:id="375" w:name="_Sec590"/>
      <w:r>
        <w:t>Servidores – Aplicativos Auto-Hospedados</w:t>
      </w:r>
      <w:bookmarkEnd w:id="375"/>
    </w:p>
    <w:p w14:paraId="6F42A1D7" w14:textId="77777777" w:rsidR="00F74A14" w:rsidRDefault="003F529A">
      <w:pPr>
        <w:pStyle w:val="ProductList-Body"/>
      </w:pPr>
      <w:r>
        <w:t>Aplicativos Auto-Hospedados significa aqueles Produtos para os quais os direitos Auto-Hospedados se aplicam.</w:t>
      </w:r>
    </w:p>
    <w:p w14:paraId="6A47B78E" w14:textId="77777777" w:rsidR="00F74A14" w:rsidRDefault="00F74A14">
      <w:pPr>
        <w:pStyle w:val="ProductList-Body"/>
      </w:pPr>
    </w:p>
    <w:p w14:paraId="5C59A591" w14:textId="77777777" w:rsidR="00F74A14" w:rsidRDefault="003F529A">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14:paraId="7631837D" w14:textId="77777777" w:rsidR="00F74A14" w:rsidRDefault="00F74A14">
      <w:pPr>
        <w:pStyle w:val="ProductList-Body"/>
      </w:pPr>
    </w:p>
    <w:p w14:paraId="648E4E1D" w14:textId="77777777" w:rsidR="00F74A14" w:rsidRDefault="003F529A">
      <w:pPr>
        <w:pStyle w:val="ProductList-SubClauseHeading"/>
        <w:outlineLvl w:val="3"/>
      </w:pPr>
      <w:r>
        <w:t>Requisitos</w:t>
      </w:r>
    </w:p>
    <w:p w14:paraId="4257AA8B" w14:textId="77777777" w:rsidR="00F74A14" w:rsidRDefault="003F529A">
      <w:pPr>
        <w:pStyle w:val="ProductList-BodyIndented"/>
      </w:pPr>
      <w:r>
        <w:t xml:space="preserve">O Cliente deve ter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da Microsoft exigidas e SA para:</w:t>
      </w:r>
    </w:p>
    <w:p w14:paraId="38366193" w14:textId="77777777" w:rsidR="00F74A14" w:rsidRDefault="003F529A" w:rsidP="003F529A">
      <w:pPr>
        <w:pStyle w:val="ProductList-Bullet"/>
        <w:numPr>
          <w:ilvl w:val="1"/>
          <w:numId w:val="66"/>
        </w:numPr>
      </w:pPr>
      <w:r>
        <w:t>a execução de Aplicativos Auto-Hospedados como parte da Solução Unificada e</w:t>
      </w:r>
    </w:p>
    <w:p w14:paraId="194A1E65" w14:textId="77777777" w:rsidR="00F74A14" w:rsidRDefault="003F529A" w:rsidP="003F529A">
      <w:pPr>
        <w:pStyle w:val="ProductList-Bullet"/>
        <w:numPr>
          <w:ilvl w:val="1"/>
          <w:numId w:val="66"/>
        </w:numPr>
      </w:pPr>
      <w:r>
        <w:t xml:space="preserve">todas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14:paraId="4B7CC1F0" w14:textId="77777777" w:rsidR="00F74A14" w:rsidRDefault="003F529A">
      <w:pPr>
        <w:pStyle w:val="ProductList-BodyIndented"/>
      </w:pPr>
      <w:r>
        <w:t xml:space="preserve">Todos os softwares da Microsoft usados para criar e fornecer a Solução Unificada devem: </w:t>
      </w:r>
    </w:p>
    <w:p w14:paraId="0C28E557" w14:textId="77777777" w:rsidR="00F74A14" w:rsidRDefault="003F529A" w:rsidP="003F529A">
      <w:pPr>
        <w:pStyle w:val="ProductList-Bullet"/>
        <w:numPr>
          <w:ilvl w:val="1"/>
          <w:numId w:val="67"/>
        </w:numPr>
      </w:pPr>
      <w:r>
        <w:t>ser licenciados por meio de um programa de Licenciamento por Volume e</w:t>
      </w:r>
    </w:p>
    <w:p w14:paraId="17F2E338" w14:textId="77777777" w:rsidR="00F74A14" w:rsidRDefault="003F529A" w:rsidP="003F529A">
      <w:pPr>
        <w:pStyle w:val="ProductList-Bullet"/>
        <w:numPr>
          <w:ilvl w:val="1"/>
          <w:numId w:val="67"/>
        </w:numPr>
      </w:pPr>
      <w:r>
        <w:t xml:space="preserve">ser qualificados para </w:t>
      </w: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 </w:t>
      </w:r>
    </w:p>
    <w:p w14:paraId="5C03A00D" w14:textId="77777777" w:rsidR="00F74A14" w:rsidRDefault="00F74A14">
      <w:pPr>
        <w:pStyle w:val="ProductList-BodyIndented"/>
      </w:pPr>
    </w:p>
    <w:p w14:paraId="12200238" w14:textId="77777777" w:rsidR="00F74A14" w:rsidRDefault="003F529A">
      <w:pPr>
        <w:pStyle w:val="ProductList-BodyIndented"/>
      </w:pPr>
      <w:r>
        <w:t xml:space="preserve">O Cliente poderá usar Aplicativos Auto-hospedados em conjunto com os direitos de Mobilidade de Licenças por meio de Software Assurance para fornecer a Solução Unificada de servidores compartilhados. Como não há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Windows Server, o Cliente não poderá usar o Windows Server (nem a External Connector License dos Serviços de Área de Trabalho Remota nem qualquer outra licença de acesso do Windows Server) como um Aplicativo Auto-hospedado em servidores compartilhados. Em vez disso, o Cliente deve usar o software Windows Server licenciado por meio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pelo Parceiro do Software Assurance</w:t>
      </w:r>
      <w:r>
        <w:fldChar w:fldCharType="end"/>
      </w:r>
      <w:r>
        <w:t xml:space="preserve"> ou por meio do Contrato de Licença para Provedores de Serviços do Cliente ou sob outra oferta de Licenciamento por Volume da Microsoft que permita o uso em servidores compartilhados. Outros Produtos usados em uma Solução Unificada fornecida em servidores compartilhados deverão ter a Mobilidade de Licenças por meio do Software Assurance.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para esses fins, sob o gerenciamento ou o controle de uma entidade que não seja o Cliente nem uma de suas Afiliadas estão sujeitos à cláusula </w:t>
      </w:r>
      <w:hyperlink w:anchor="_Sec537">
        <w:r>
          <w:rPr>
            <w:color w:val="00467F"/>
            <w:u w:val="single"/>
          </w:rPr>
          <w:t>Gerenciamento de Softwares Terceirizados dos Termos de Produtos</w:t>
        </w:r>
      </w:hyperlink>
      <w:r>
        <w:t>.</w:t>
      </w:r>
    </w:p>
    <w:p w14:paraId="7101DC9B" w14:textId="77777777" w:rsidR="00F74A14" w:rsidRDefault="00F74A14">
      <w:pPr>
        <w:pStyle w:val="ProductList-BodyIndented"/>
      </w:pPr>
    </w:p>
    <w:p w14:paraId="6F792456" w14:textId="77777777" w:rsidR="00F74A14" w:rsidRDefault="003F529A">
      <w:pPr>
        <w:pStyle w:val="ProductList-BodyIndented"/>
      </w:pPr>
      <w:r>
        <w:t>O software do Cliente deve:</w:t>
      </w:r>
    </w:p>
    <w:p w14:paraId="1573E52A" w14:textId="77777777" w:rsidR="00F74A14" w:rsidRDefault="003F529A" w:rsidP="003F529A">
      <w:pPr>
        <w:pStyle w:val="ProductList-Bullet"/>
        <w:numPr>
          <w:ilvl w:val="1"/>
          <w:numId w:val="68"/>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14:paraId="1A2B41B8" w14:textId="77777777" w:rsidR="00F74A14" w:rsidRDefault="003F529A" w:rsidP="003F529A">
      <w:pPr>
        <w:pStyle w:val="ProductList-Bullet"/>
        <w:numPr>
          <w:ilvl w:val="1"/>
          <w:numId w:val="68"/>
        </w:numPr>
      </w:pPr>
      <w:r>
        <w:t>ser o serviço e/ou aplicativo principal da Solução Unificada e não deverá permitir o acesso direto aos Aplicativos Auto-Hospedados por nenhum usuário final da Solução Unificada;</w:t>
      </w:r>
    </w:p>
    <w:p w14:paraId="0884F1EF" w14:textId="77777777" w:rsidR="00F74A14" w:rsidRDefault="003F529A" w:rsidP="003F529A">
      <w:pPr>
        <w:pStyle w:val="ProductList-Bullet"/>
        <w:numPr>
          <w:ilvl w:val="1"/>
          <w:numId w:val="68"/>
        </w:numPr>
      </w:pPr>
      <w:r>
        <w:t>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w:t>
      </w:r>
    </w:p>
    <w:p w14:paraId="6F42193D" w14:textId="77777777" w:rsidR="00F74A14" w:rsidRDefault="003F529A" w:rsidP="003F529A">
      <w:pPr>
        <w:pStyle w:val="ProductList-Bullet"/>
        <w:numPr>
          <w:ilvl w:val="1"/>
          <w:numId w:val="68"/>
        </w:numPr>
      </w:pPr>
      <w:r>
        <w:t>ser de sua propriedade, não licenciado por você, exceto que o seu software poderá incluir software de terceiros não independente que seja embutido ou opere para oferecer suporte ao seu software.</w:t>
      </w:r>
    </w:p>
    <w:p w14:paraId="55CF3AEF" w14:textId="77777777" w:rsidR="00F74A14" w:rsidRDefault="00F74A14">
      <w:pPr>
        <w:pStyle w:val="ProductList-BodyIndented"/>
      </w:pPr>
    </w:p>
    <w:p w14:paraId="0A14D3BF" w14:textId="77777777" w:rsidR="00F74A14" w:rsidRDefault="003F529A">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14:paraId="5C0BEF99" w14:textId="77777777" w:rsidR="00F74A14" w:rsidRDefault="00F74A14">
      <w:pPr>
        <w:pStyle w:val="ProductList-BodyIndented"/>
        <w:jc w:val="right"/>
      </w:pPr>
    </w:p>
    <w:tbl>
      <w:tblPr>
        <w:tblStyle w:val="PURTable0"/>
        <w:tblW w:w="0" w:type="dxa"/>
        <w:tblLook w:val="04A0" w:firstRow="1" w:lastRow="0" w:firstColumn="1" w:lastColumn="0" w:noHBand="0" w:noVBand="1"/>
      </w:tblPr>
      <w:tblGrid>
        <w:gridCol w:w="10556"/>
      </w:tblGrid>
      <w:tr w:rsidR="00F74A14" w14:paraId="2BE839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F396AD"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06EDD924" w14:textId="77777777" w:rsidR="00F74A14" w:rsidRDefault="00F74A14">
      <w:pPr>
        <w:pStyle w:val="ProductList-BodyIndented"/>
      </w:pPr>
    </w:p>
    <w:p w14:paraId="6DAFF592" w14:textId="77777777" w:rsidR="00F74A14" w:rsidRDefault="00F74A14">
      <w:pPr>
        <w:pStyle w:val="PURBreadcrumb"/>
      </w:pPr>
    </w:p>
    <w:p w14:paraId="126CC46C" w14:textId="77777777" w:rsidR="00F74A14" w:rsidRDefault="003F529A">
      <w:pPr>
        <w:pStyle w:val="ProductList-Offering1Heading"/>
        <w:outlineLvl w:val="1"/>
      </w:pPr>
      <w:bookmarkStart w:id="376" w:name="_Sec1282"/>
      <w:r>
        <w:t>Atualizações de Segurança Estendida</w:t>
      </w:r>
      <w:bookmarkEnd w:id="376"/>
      <w:r>
        <w:fldChar w:fldCharType="begin"/>
      </w:r>
      <w:r>
        <w:instrText xml:space="preserve"> TC "</w:instrText>
      </w:r>
      <w:bookmarkStart w:id="377" w:name="_Toc62635107"/>
      <w:r>
        <w:instrText>Atualizações de Segurança Estendida</w:instrText>
      </w:r>
      <w:bookmarkEnd w:id="377"/>
      <w:r>
        <w:instrText>" \l 2</w:instrText>
      </w:r>
      <w:r>
        <w:fldChar w:fldCharType="end"/>
      </w:r>
    </w:p>
    <w:p w14:paraId="71B829BD" w14:textId="77777777" w:rsidR="00F74A14" w:rsidRDefault="003F529A">
      <w:pPr>
        <w:pStyle w:val="ProductList-Body"/>
      </w:pPr>
      <w:r>
        <w:t xml:space="preserve">O Cliente pode comprar cobertura de Atualizações de Segurança Estendida (“ESU”) para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com cobertura de SA e Licenças de Assinatura equivalentes.</w:t>
      </w:r>
    </w:p>
    <w:p w14:paraId="412634F1" w14:textId="77777777" w:rsidR="00F74A14" w:rsidRDefault="00F74A14">
      <w:pPr>
        <w:pStyle w:val="ProductList-Body"/>
      </w:pPr>
    </w:p>
    <w:p w14:paraId="71C9CFFF" w14:textId="77777777" w:rsidR="00F74A14" w:rsidRDefault="003F529A">
      <w:pPr>
        <w:pStyle w:val="ProductList-ClauseHeading"/>
        <w:outlineLvl w:val="2"/>
      </w:pPr>
      <w:r>
        <w:t>Requisitos de Licença</w:t>
      </w:r>
    </w:p>
    <w:p w14:paraId="663D70A8" w14:textId="77777777" w:rsidR="00F74A14" w:rsidRDefault="003F529A">
      <w:pPr>
        <w:pStyle w:val="ProductList-Body"/>
      </w:pPr>
      <w:r>
        <w:t xml:space="preserve">A Cobertura ESU é necessária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por núcleo ou servidor atribuída ao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sujeito aos mesmos mínimos de licença. A cobertura de ESU não é obrigatória (nem está disponível) para CALs nem External Connector Licenses; no entanto, o Cliente deve ter um SA ativo (ou Licenças de Assinatura equivalentes) para CALs e External Connector Licenses que permitam acesso aos Servidores com cobertura ativa de ESU.</w:t>
      </w:r>
    </w:p>
    <w:p w14:paraId="5E17C328" w14:textId="77777777" w:rsidR="00F74A14" w:rsidRDefault="00F74A14">
      <w:pPr>
        <w:pStyle w:val="ProductList-Body"/>
      </w:pPr>
    </w:p>
    <w:p w14:paraId="50A6C579" w14:textId="77777777" w:rsidR="00F74A14" w:rsidRDefault="003F529A">
      <w:pPr>
        <w:pStyle w:val="ProductList-ClauseHeading"/>
        <w:outlineLvl w:val="2"/>
      </w:pPr>
      <w:r>
        <w:t>Qualificação de Cobertura</w:t>
      </w:r>
    </w:p>
    <w:p w14:paraId="28F29B09" w14:textId="77777777" w:rsidR="00F74A14" w:rsidRDefault="003F529A">
      <w:pPr>
        <w:pStyle w:val="ProductList-Body"/>
      </w:pPr>
      <w:r>
        <w:t xml:space="preserve">Para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deve adquirir cobertura de ESU para o segundo e terceiro anos da oferta somente se o Cliente também tiver adquirido cobertura para o ano anterior. A cobertura de ESU não tem que ser coextensiva com a cobertura de SA nem com as Licenças de Assinatura equivalentes de SA; no entanto, o Cliente deve ter pelo menos um mês de cobertura de SA qualificada ou o prazo de Licença de Assinatura remanescente no início do período de cobertura atual para cada ano de cobertura de ESU comprada (ou seja, durante o primeiro ano, segundo ano ou terceiro ano). </w:t>
      </w:r>
    </w:p>
    <w:p w14:paraId="7E326735" w14:textId="77777777" w:rsidR="00F74A14" w:rsidRDefault="00F74A14">
      <w:pPr>
        <w:pStyle w:val="ProductList-Body"/>
      </w:pPr>
    </w:p>
    <w:p w14:paraId="6EAE4C45" w14:textId="77777777" w:rsidR="00F74A14" w:rsidRDefault="003F529A">
      <w:pPr>
        <w:pStyle w:val="ProductList-ClauseHeading"/>
        <w:outlineLvl w:val="2"/>
      </w:pPr>
      <w:r>
        <w:t>Uso do Software Atualizado</w:t>
      </w:r>
    </w:p>
    <w:p w14:paraId="2FB0E230" w14:textId="77777777" w:rsidR="00F74A14" w:rsidRDefault="003F529A">
      <w:pPr>
        <w:pStyle w:val="ProductList-Body"/>
      </w:pPr>
      <w:r>
        <w:t xml:space="preserve">Exceto conforme descrito a seguir, o software para servidores que é atualizado por meio da cobertura de ESU pode ser usado somente sob licenças que possuem cobertura de ESU. </w:t>
      </w:r>
    </w:p>
    <w:p w14:paraId="2FE20D4D" w14:textId="77777777" w:rsidR="00F74A14" w:rsidRDefault="003F529A" w:rsidP="003F529A">
      <w:pPr>
        <w:pStyle w:val="ProductList-Bullet"/>
        <w:numPr>
          <w:ilvl w:val="0"/>
          <w:numId w:val="69"/>
        </w:numPr>
      </w:pPr>
      <w:r>
        <w:t>O Cliente pode continuar usando o software atualizado após o término da cobertura, mas somente de acordo com as licenças aos quais a cobertura se aplicam.</w:t>
      </w:r>
    </w:p>
    <w:p w14:paraId="0E250FDA" w14:textId="77777777" w:rsidR="00F74A14" w:rsidRDefault="003F529A" w:rsidP="003F529A">
      <w:pPr>
        <w:pStyle w:val="ProductList-Bullet"/>
        <w:numPr>
          <w:ilvl w:val="0"/>
          <w:numId w:val="69"/>
        </w:numPr>
      </w:pPr>
      <w:r>
        <w:t xml:space="preserve">O Cliente pode aplicar as atualizações fornecidas de acordo com sua cobertura ESU ao software que o Cliente licencia e usa somente para fins de desenvolvimento, teste e finalidades relacionadas de acordo com as licenças de edição para Desenvolvedores correspondentes ou assinaturas do Visual Studio. </w:t>
      </w:r>
    </w:p>
    <w:p w14:paraId="3EDDDF9C" w14:textId="77777777" w:rsidR="00F74A14" w:rsidRDefault="003F529A" w:rsidP="003F529A">
      <w:pPr>
        <w:pStyle w:val="ProductList-Bullet"/>
        <w:numPr>
          <w:ilvl w:val="0"/>
          <w:numId w:val="69"/>
        </w:numPr>
      </w:pPr>
      <w:r>
        <w:t>O Cliente poderá usar software dedicado sob cargas de trabalho do SQL Server, do Windows Server e do Windows 7 licenciados em execução no Azure Stack Hub.</w:t>
      </w:r>
    </w:p>
    <w:p w14:paraId="60D82D1A" w14:textId="77777777" w:rsidR="00F74A14" w:rsidRDefault="00F74A14">
      <w:pPr>
        <w:pStyle w:val="ProductList-Body"/>
      </w:pPr>
    </w:p>
    <w:p w14:paraId="60471895" w14:textId="77777777" w:rsidR="00F74A14" w:rsidRDefault="003F529A">
      <w:pPr>
        <w:pStyle w:val="ProductList-ClauseHeading"/>
        <w:outlineLvl w:val="2"/>
      </w:pPr>
      <w:r>
        <w:t>Cobertura de Cargas de Trabalho Hospedadas</w:t>
      </w:r>
    </w:p>
    <w:p w14:paraId="2286F9AD" w14:textId="77777777" w:rsidR="00F74A14" w:rsidRDefault="003F529A">
      <w:pPr>
        <w:pStyle w:val="ProductList-Body"/>
      </w:pPr>
      <w:r>
        <w:t xml:space="preserve">O Cliente também pode comprar cobertura de ESU para cargas de trabalho executadas em servidores de Provedores de Serviços Autorizados sob ofertas que Incluem Licenças. “Provedores de Serviços Autorizados” significa os provedores de serviços listados em </w:t>
      </w:r>
      <w:hyperlink r:id="rId161">
        <w:r>
          <w:rPr>
            <w:color w:val="00467F"/>
            <w:u w:val="single"/>
          </w:rPr>
          <w:t>http://www.microsoft.com/licensing/software-assurance/license-mobility.aspx</w:t>
        </w:r>
      </w:hyperlink>
      <w:r>
        <w:t xml:space="preserve">. “Licença Incluída” significa que o Cliente está licenciando o Windows Server ou SQL Server por meio do Provedor de Serviços Autorizado e não está trazendo suas próprias licenças (por exemplo, BYOL). O Cliente deve adquirir licenças de ESU para todos os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sujeito a no mínimo 16 para Windows Server e quatro para SQL Server.</w:t>
      </w:r>
    </w:p>
    <w:p w14:paraId="2F252AC1" w14:textId="77777777" w:rsidR="00F74A14" w:rsidRDefault="00F74A14">
      <w:pPr>
        <w:pStyle w:val="ProductList-Body"/>
      </w:pPr>
    </w:p>
    <w:p w14:paraId="3FE5FDD6" w14:textId="77777777" w:rsidR="00F74A14" w:rsidRDefault="003F529A">
      <w:pPr>
        <w:pStyle w:val="ProductList-ClauseHeading"/>
        <w:outlineLvl w:val="2"/>
      </w:pPr>
      <w:r>
        <w:t>Cargas de Trabalho do Azure Stack Hub</w:t>
      </w:r>
    </w:p>
    <w:p w14:paraId="7547DEC5" w14:textId="77777777" w:rsidR="00F74A14" w:rsidRDefault="003F529A">
      <w:pPr>
        <w:pStyle w:val="ProductList-Body"/>
      </w:pPr>
      <w:r>
        <w:t>O Cliente poderá ter acesso a ESUs para suas cargas de trabalho do SQL Server, do Windows Server e do Windows 7 licenciados em execução no Azure Stack Hub. Os requisitos para comprar cobertura de ESU e acessar cargas de trabalho de servidor atualizadas somente sob CALs com cobertura de SA serão dispensados somente com respeito a Instâncias do SQL Server, do Windows Server e do Windows 7 que o Cliente estiver executando no Azure Stack Hub.</w:t>
      </w:r>
    </w:p>
    <w:p w14:paraId="613A1836" w14:textId="77777777" w:rsidR="00F74A14" w:rsidRDefault="00F74A14">
      <w:pPr>
        <w:pStyle w:val="ProductList-Body"/>
      </w:pPr>
    </w:p>
    <w:p w14:paraId="0CBFB825" w14:textId="77777777" w:rsidR="00F74A14" w:rsidRDefault="003F529A">
      <w:pPr>
        <w:pStyle w:val="ProductList-ClauseHeading"/>
        <w:outlineLvl w:val="2"/>
      </w:pPr>
      <w:r>
        <w:t>Suporte para Solução de Problemas 24 horas por dia, 7 dias por semana</w:t>
      </w:r>
    </w:p>
    <w:p w14:paraId="320825D4" w14:textId="77777777" w:rsidR="00F74A14" w:rsidRDefault="003F529A">
      <w:pPr>
        <w:pStyle w:val="ProductList-Body"/>
      </w:pPr>
      <w:r>
        <w:t xml:space="preserve">Durante a vigência da cobertura de ESU, o Cliente estará qualificado para aplicar os incidentes de Suporte para Solução de Problemas 24 horas por dia, 7 dias por semana disponíveis ao uso da versão coberta nos Servidores qualificados. Servidores Qualificados são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com cobertura ativa de SA e ESU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também licenciados e em execução no Azure Stack Hub.</w:t>
      </w:r>
    </w:p>
    <w:p w14:paraId="7DA00D4E" w14:textId="77777777" w:rsidR="00F74A14" w:rsidRDefault="00F74A14">
      <w:pPr>
        <w:pStyle w:val="ProductList-Body"/>
      </w:pPr>
    </w:p>
    <w:p w14:paraId="002B5AA2" w14:textId="77777777" w:rsidR="00F74A14" w:rsidRDefault="00F74A14">
      <w:pPr>
        <w:pStyle w:val="PURBreadcrumb"/>
      </w:pPr>
    </w:p>
    <w:tbl>
      <w:tblPr>
        <w:tblStyle w:val="PURTable"/>
        <w:tblW w:w="0" w:type="dxa"/>
        <w:tblLook w:val="04A0" w:firstRow="1" w:lastRow="0" w:firstColumn="1" w:lastColumn="0" w:noHBand="0" w:noVBand="1"/>
      </w:tblPr>
      <w:tblGrid>
        <w:gridCol w:w="10916"/>
      </w:tblGrid>
      <w:tr w:rsidR="00F74A14" w14:paraId="3C0EFB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409E8B"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25E5D150" w14:textId="77777777" w:rsidR="00F74A14" w:rsidRDefault="00F74A14">
      <w:pPr>
        <w:pStyle w:val="ProductList-Body"/>
      </w:pPr>
    </w:p>
    <w:p w14:paraId="7C9BC326" w14:textId="77777777" w:rsidR="00F74A14" w:rsidRDefault="003F529A">
      <w:pPr>
        <w:pStyle w:val="ProductList-SectionHeading"/>
        <w:pageBreakBefore/>
        <w:outlineLvl w:val="0"/>
      </w:pPr>
      <w:bookmarkStart w:id="378" w:name="_Sec1237"/>
      <w:bookmarkEnd w:id="354"/>
      <w:r>
        <w:t>Apêndice C – Complementos e Outras Licenças de Transição</w:t>
      </w:r>
      <w:r>
        <w:fldChar w:fldCharType="begin"/>
      </w:r>
      <w:r>
        <w:instrText xml:space="preserve"> TC "</w:instrText>
      </w:r>
      <w:bookmarkStart w:id="379" w:name="_Toc62635108"/>
      <w:r>
        <w:instrText>Apêndice C – Complementos e Outras Licenças de Transição</w:instrText>
      </w:r>
      <w:bookmarkEnd w:id="379"/>
      <w:r>
        <w:instrText>" \l 1</w:instrText>
      </w:r>
      <w:r>
        <w:fldChar w:fldCharType="end"/>
      </w:r>
    </w:p>
    <w:p w14:paraId="7E9A87E1" w14:textId="77777777" w:rsidR="00F74A14" w:rsidRDefault="00F74A14">
      <w:pPr>
        <w:pStyle w:val="PURBreadcrumb"/>
      </w:pPr>
    </w:p>
    <w:tbl>
      <w:tblPr>
        <w:tblStyle w:val="PURTable"/>
        <w:tblW w:w="0" w:type="dxa"/>
        <w:tblLook w:val="04A0" w:firstRow="1" w:lastRow="0" w:firstColumn="1" w:lastColumn="0" w:noHBand="0" w:noVBand="1"/>
      </w:tblPr>
      <w:tblGrid>
        <w:gridCol w:w="10916"/>
      </w:tblGrid>
      <w:tr w:rsidR="00F74A14" w14:paraId="20AE65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5BC558"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5D6BA578" w14:textId="77777777" w:rsidR="00F74A14" w:rsidRDefault="00F74A14">
      <w:pPr>
        <w:pStyle w:val="ProductList-Body"/>
      </w:pPr>
    </w:p>
    <w:p w14:paraId="05B7C2B1" w14:textId="77777777" w:rsidR="00F74A14" w:rsidRDefault="003F529A">
      <w:pPr>
        <w:pStyle w:val="ProductList-OfferingGroupHeading"/>
        <w:outlineLvl w:val="1"/>
      </w:pPr>
      <w:bookmarkStart w:id="380" w:name="_Sec1238"/>
      <w:r>
        <w:t>Complementos.</w:t>
      </w:r>
      <w:bookmarkEnd w:id="380"/>
      <w:r>
        <w:fldChar w:fldCharType="begin"/>
      </w:r>
      <w:r>
        <w:instrText xml:space="preserve"> TC "</w:instrText>
      </w:r>
      <w:bookmarkStart w:id="381" w:name="_Toc62635109"/>
      <w:r>
        <w:instrText>Complementos.</w:instrText>
      </w:r>
      <w:bookmarkEnd w:id="381"/>
      <w:r>
        <w:instrText>" \l 2</w:instrText>
      </w:r>
      <w:r>
        <w:fldChar w:fldCharType="end"/>
      </w:r>
    </w:p>
    <w:p w14:paraId="75B4A876" w14:textId="77777777" w:rsidR="00F74A14" w:rsidRDefault="003F529A">
      <w:pPr>
        <w:pStyle w:val="ProductList-Body"/>
      </w:pPr>
      <w:r>
        <w:t>O Cliente pode adquirir Complementos segundo as seguintes condições:</w:t>
      </w:r>
    </w:p>
    <w:p w14:paraId="2EAF9E7F" w14:textId="77777777" w:rsidR="00F74A14" w:rsidRDefault="003F529A" w:rsidP="003F529A">
      <w:pPr>
        <w:pStyle w:val="ProductList-Bullet"/>
        <w:numPr>
          <w:ilvl w:val="0"/>
          <w:numId w:val="70"/>
        </w:numPr>
      </w:pPr>
      <w:r>
        <w:t>O Cliente deve ter SA ativo ou SL de usuário ativo para as Licenças Qualificadas correspondentes.</w:t>
      </w:r>
    </w:p>
    <w:p w14:paraId="226029B5" w14:textId="77777777" w:rsidR="00F74A14" w:rsidRDefault="003F529A" w:rsidP="003F529A">
      <w:pPr>
        <w:pStyle w:val="ProductList-Bullet"/>
        <w:numPr>
          <w:ilvl w:val="0"/>
          <w:numId w:val="70"/>
        </w:numPr>
      </w:pPr>
      <w:r>
        <w:t xml:space="preserve">O Cliente poderá adquirir um Complemento SL para cada Licença Qualificada, a menos que previsto de outro modo neste Apêndice.  </w:t>
      </w:r>
    </w:p>
    <w:p w14:paraId="5E2CC7BD" w14:textId="77777777" w:rsidR="00F74A14" w:rsidRDefault="003F529A" w:rsidP="003F529A">
      <w:pPr>
        <w:pStyle w:val="ProductList-Bullet"/>
        <w:numPr>
          <w:ilvl w:val="0"/>
          <w:numId w:val="70"/>
        </w:numPr>
      </w:pPr>
      <w:r>
        <w:t>O Cliente poderá adquirir complemento SLs entre datas de adequação antes da aquisição das Licenças Qualificadas.</w:t>
      </w:r>
    </w:p>
    <w:p w14:paraId="76F78655" w14:textId="77777777" w:rsidR="00F74A14" w:rsidRDefault="00F74A14">
      <w:pPr>
        <w:pStyle w:val="ProductList-Body"/>
      </w:pPr>
    </w:p>
    <w:p w14:paraId="10E96192" w14:textId="77777777" w:rsidR="00F74A14" w:rsidRDefault="003F529A">
      <w:pPr>
        <w:pStyle w:val="ProductList-Body"/>
      </w:pPr>
      <w:r>
        <w:t>Os Complementos expiram antes no término da cobertura de SA para as Licenças Qualificadas ou a vigência de SLs Complementares, a menos que previsto de outro modo neste Apêndice. Complementos podem ser redesignados a usuários ou dispositivos com Licenças Qualificadas.</w:t>
      </w:r>
    </w:p>
    <w:p w14:paraId="6450C6B9" w14:textId="77777777" w:rsidR="00F74A14" w:rsidRDefault="00F74A14">
      <w:pPr>
        <w:pStyle w:val="ProductList-Body"/>
      </w:pPr>
    </w:p>
    <w:p w14:paraId="09E49940" w14:textId="77777777" w:rsidR="00F74A14" w:rsidRDefault="003F529A">
      <w:pPr>
        <w:pStyle w:val="ProductList-Offering2HeadingNoBorder"/>
        <w:outlineLvl w:val="2"/>
      </w:pPr>
      <w:r>
        <w:t>Sistema Operacional Windows Desktop</w:t>
      </w:r>
      <w:r>
        <w:fldChar w:fldCharType="begin"/>
      </w:r>
      <w:r>
        <w:instrText xml:space="preserve"> TC "</w:instrText>
      </w:r>
      <w:bookmarkStart w:id="382" w:name="_Toc62635110"/>
      <w:r>
        <w:instrText>Sistema Operacional Windows Desktop</w:instrText>
      </w:r>
      <w:bookmarkEnd w:id="382"/>
      <w:r>
        <w:instrText>" \l 3</w:instrText>
      </w:r>
      <w:r>
        <w:fldChar w:fldCharType="end"/>
      </w:r>
    </w:p>
    <w:p w14:paraId="21D7F143" w14:textId="77777777" w:rsidR="00F74A14" w:rsidRDefault="003F529A">
      <w:pPr>
        <w:pStyle w:val="ProductList-Body"/>
      </w:pPr>
      <w:r>
        <w:t>O Usuário Licenciado deverá ser o Usuário Principal de um dispositivo com cobertura ativa de SA do Sistema Operacional de Desktop Windows ou com a cobertura do Windows VDA.</w:t>
      </w:r>
    </w:p>
    <w:p w14:paraId="744F55FA" w14:textId="77777777" w:rsidR="00F74A14" w:rsidRDefault="00F74A14">
      <w:pPr>
        <w:pStyle w:val="ProductList-Body"/>
      </w:pPr>
    </w:p>
    <w:tbl>
      <w:tblPr>
        <w:tblStyle w:val="PURTable"/>
        <w:tblW w:w="0" w:type="dxa"/>
        <w:tblLook w:val="04A0" w:firstRow="1" w:lastRow="0" w:firstColumn="1" w:lastColumn="0" w:noHBand="0" w:noVBand="1"/>
      </w:tblPr>
      <w:tblGrid>
        <w:gridCol w:w="5277"/>
        <w:gridCol w:w="5639"/>
      </w:tblGrid>
      <w:tr w:rsidR="00F74A14" w14:paraId="6FDD87C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2A25255" w14:textId="77777777" w:rsidR="00F74A14" w:rsidRDefault="003F529A">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483D39C1" w14:textId="77777777" w:rsidR="00F74A14" w:rsidRDefault="003F529A">
            <w:pPr>
              <w:pStyle w:val="ProductList-TableBody"/>
            </w:pPr>
            <w:r>
              <w:rPr>
                <w:color w:val="FFFFFF"/>
              </w:rPr>
              <w:t>Licença(s) Qualificada(s)</w:t>
            </w:r>
          </w:p>
        </w:tc>
      </w:tr>
      <w:tr w:rsidR="00F74A14" w14:paraId="08A7B4EA" w14:textId="77777777">
        <w:tc>
          <w:tcPr>
            <w:tcW w:w="5880" w:type="dxa"/>
            <w:tcBorders>
              <w:top w:val="single" w:sz="4" w:space="0" w:color="000000"/>
              <w:left w:val="single" w:sz="4" w:space="0" w:color="000000"/>
              <w:bottom w:val="single" w:sz="4" w:space="0" w:color="000000"/>
              <w:right w:val="single" w:sz="4" w:space="0" w:color="000000"/>
            </w:tcBorders>
          </w:tcPr>
          <w:p w14:paraId="20AE3E33" w14:textId="77777777" w:rsidR="00F74A14" w:rsidRDefault="003F529A">
            <w:pPr>
              <w:pStyle w:val="ProductList-TableBody"/>
            </w:pPr>
            <w:r>
              <w:t>Complementos do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5794F5D4" w14:textId="77777777" w:rsidR="00F74A14" w:rsidRDefault="003F529A">
            <w:pPr>
              <w:pStyle w:val="ProductList-TableBody"/>
            </w:pPr>
            <w:r>
              <w:t>Windows 10 Enterprise/Education por dispositivo</w:t>
            </w:r>
          </w:p>
        </w:tc>
      </w:tr>
      <w:tr w:rsidR="00F74A14" w14:paraId="1A9B7BDC" w14:textId="77777777">
        <w:tc>
          <w:tcPr>
            <w:tcW w:w="5880" w:type="dxa"/>
            <w:tcBorders>
              <w:top w:val="single" w:sz="4" w:space="0" w:color="000000"/>
              <w:left w:val="single" w:sz="4" w:space="0" w:color="000000"/>
              <w:bottom w:val="single" w:sz="4" w:space="0" w:color="000000"/>
              <w:right w:val="single" w:sz="4" w:space="0" w:color="000000"/>
            </w:tcBorders>
          </w:tcPr>
          <w:p w14:paraId="24D421E4" w14:textId="77777777" w:rsidR="00F74A14" w:rsidRDefault="003F529A">
            <w:pPr>
              <w:pStyle w:val="ProductList-TableBody"/>
            </w:pPr>
            <w:r>
              <w:t>Complementos do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7924FA19" w14:textId="77777777" w:rsidR="00F74A14" w:rsidRDefault="00F74A14">
            <w:pPr>
              <w:pStyle w:val="ProductList-TableBody"/>
            </w:pPr>
          </w:p>
        </w:tc>
      </w:tr>
    </w:tbl>
    <w:p w14:paraId="59EB5441" w14:textId="77777777" w:rsidR="00F74A14" w:rsidRDefault="00F74A14">
      <w:pPr>
        <w:pStyle w:val="ProductList-Body"/>
      </w:pPr>
    </w:p>
    <w:p w14:paraId="340C1755" w14:textId="77777777" w:rsidR="00F74A14" w:rsidRDefault="003F529A">
      <w:pPr>
        <w:pStyle w:val="ProductList-Offering2HeadingNoBorder"/>
        <w:outlineLvl w:val="2"/>
      </w:pPr>
      <w:r>
        <w:t>Planos do Usuário do Microsoft Azure</w:t>
      </w:r>
      <w:r>
        <w:fldChar w:fldCharType="begin"/>
      </w:r>
      <w:r>
        <w:instrText xml:space="preserve"> TC "</w:instrText>
      </w:r>
      <w:bookmarkStart w:id="383" w:name="_Toc62635111"/>
      <w:r>
        <w:instrText>Planos do Usuário do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00"/>
        <w:gridCol w:w="5616"/>
      </w:tblGrid>
      <w:tr w:rsidR="00F74A14" w14:paraId="2B1329B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EE7E9ED" w14:textId="77777777" w:rsidR="00F74A14" w:rsidRDefault="003F529A">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3205FEF7" w14:textId="77777777" w:rsidR="00F74A14" w:rsidRDefault="003F529A">
            <w:pPr>
              <w:pStyle w:val="ProductList-TableBody"/>
            </w:pPr>
            <w:r>
              <w:rPr>
                <w:color w:val="FFFFFF"/>
              </w:rPr>
              <w:t>Licença(s) Qualificada(s)</w:t>
            </w:r>
          </w:p>
        </w:tc>
      </w:tr>
      <w:tr w:rsidR="00F74A14" w14:paraId="591EAE14" w14:textId="77777777">
        <w:tc>
          <w:tcPr>
            <w:tcW w:w="5880" w:type="dxa"/>
            <w:tcBorders>
              <w:top w:val="single" w:sz="4" w:space="0" w:color="000000"/>
              <w:left w:val="single" w:sz="4" w:space="0" w:color="000000"/>
              <w:bottom w:val="single" w:sz="4" w:space="0" w:color="000000"/>
              <w:right w:val="single" w:sz="4" w:space="0" w:color="000000"/>
            </w:tcBorders>
          </w:tcPr>
          <w:p w14:paraId="19341F1C" w14:textId="77777777" w:rsidR="00F74A14" w:rsidRDefault="003F529A">
            <w:pPr>
              <w:pStyle w:val="ProductList-TableBody"/>
            </w:pPr>
            <w:r>
              <w:t>Complemento do Plano 1 de Proteção de Informações do Azure Premium (SL de Usuário)</w:t>
            </w:r>
          </w:p>
        </w:tc>
        <w:tc>
          <w:tcPr>
            <w:tcW w:w="6240" w:type="dxa"/>
            <w:tcBorders>
              <w:top w:val="single" w:sz="4" w:space="0" w:color="000000"/>
              <w:left w:val="single" w:sz="4" w:space="0" w:color="000000"/>
              <w:bottom w:val="single" w:sz="4" w:space="0" w:color="000000"/>
              <w:right w:val="single" w:sz="4" w:space="0" w:color="000000"/>
            </w:tcBorders>
          </w:tcPr>
          <w:p w14:paraId="7F9A2F8A" w14:textId="77777777" w:rsidR="00F74A14" w:rsidRDefault="003F529A">
            <w:pPr>
              <w:pStyle w:val="ProductList-TableBody"/>
            </w:pPr>
            <w:r>
              <w:t>Pacote de CALs Empresariais</w:t>
            </w:r>
          </w:p>
        </w:tc>
      </w:tr>
      <w:tr w:rsidR="00F74A14" w14:paraId="09A481F4" w14:textId="77777777">
        <w:tc>
          <w:tcPr>
            <w:tcW w:w="5880" w:type="dxa"/>
            <w:tcBorders>
              <w:top w:val="single" w:sz="4" w:space="0" w:color="000000"/>
              <w:left w:val="single" w:sz="4" w:space="0" w:color="000000"/>
              <w:bottom w:val="single" w:sz="4" w:space="0" w:color="000000"/>
              <w:right w:val="single" w:sz="4" w:space="0" w:color="000000"/>
            </w:tcBorders>
          </w:tcPr>
          <w:p w14:paraId="0909134E" w14:textId="77777777" w:rsidR="00F74A14" w:rsidRDefault="003F529A">
            <w:pPr>
              <w:pStyle w:val="ProductList-TableBody"/>
            </w:pPr>
            <w:r>
              <w:t>Complemento de Licença de Gerenciamento de Clientes do Microsoft Defender para Identidade (SL do Usuário)</w:t>
            </w:r>
          </w:p>
        </w:tc>
        <w:tc>
          <w:tcPr>
            <w:tcW w:w="6240" w:type="dxa"/>
            <w:tcBorders>
              <w:top w:val="single" w:sz="4" w:space="0" w:color="000000"/>
              <w:left w:val="single" w:sz="4" w:space="0" w:color="000000"/>
              <w:bottom w:val="single" w:sz="4" w:space="0" w:color="000000"/>
              <w:right w:val="single" w:sz="4" w:space="0" w:color="000000"/>
            </w:tcBorders>
          </w:tcPr>
          <w:p w14:paraId="3C36493D" w14:textId="77777777" w:rsidR="00F74A14" w:rsidRDefault="003F529A">
            <w:pPr>
              <w:pStyle w:val="ProductList-TableBody"/>
            </w:pPr>
            <w:r>
              <w:t>Licença de Gerenciamento de Clientes da Advanced Threat Analytics 2016 por Usuário</w:t>
            </w:r>
          </w:p>
        </w:tc>
      </w:tr>
    </w:tbl>
    <w:p w14:paraId="071A2A7C" w14:textId="77777777" w:rsidR="00F74A14" w:rsidRDefault="00F74A14">
      <w:pPr>
        <w:pStyle w:val="ProductList-Body"/>
      </w:pPr>
    </w:p>
    <w:p w14:paraId="11DC9D68" w14:textId="77777777" w:rsidR="00F74A14" w:rsidRDefault="003F529A">
      <w:pPr>
        <w:pStyle w:val="ProductList-Offering2HeadingNoBorder"/>
        <w:outlineLvl w:val="2"/>
      </w:pPr>
      <w:r>
        <w:t>Microsoft 365</w:t>
      </w:r>
      <w:r>
        <w:fldChar w:fldCharType="begin"/>
      </w:r>
      <w:r>
        <w:instrText xml:space="preserve"> TC "</w:instrText>
      </w:r>
      <w:bookmarkStart w:id="384" w:name="_Toc62635112"/>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6"/>
        <w:gridCol w:w="5640"/>
      </w:tblGrid>
      <w:tr w:rsidR="00F74A14" w14:paraId="2F45935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78F67C3" w14:textId="77777777" w:rsidR="00F74A14" w:rsidRDefault="003F529A">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338C7A88" w14:textId="77777777" w:rsidR="00F74A14" w:rsidRDefault="003F529A">
            <w:pPr>
              <w:pStyle w:val="ProductList-TableBody"/>
            </w:pPr>
            <w:r>
              <w:rPr>
                <w:color w:val="FFFFFF"/>
              </w:rPr>
              <w:t>Licença(s) Qualificada(s)</w:t>
            </w:r>
          </w:p>
        </w:tc>
      </w:tr>
      <w:tr w:rsidR="00F74A14" w14:paraId="1CA727C1" w14:textId="77777777">
        <w:tc>
          <w:tcPr>
            <w:tcW w:w="5880" w:type="dxa"/>
            <w:tcBorders>
              <w:top w:val="single" w:sz="4" w:space="0" w:color="000000"/>
              <w:left w:val="single" w:sz="4" w:space="0" w:color="000000"/>
              <w:bottom w:val="single" w:sz="4" w:space="0" w:color="000000"/>
              <w:right w:val="single" w:sz="4" w:space="0" w:color="000000"/>
            </w:tcBorders>
          </w:tcPr>
          <w:p w14:paraId="1B315116" w14:textId="77777777" w:rsidR="00F74A14" w:rsidRDefault="003F529A">
            <w:pPr>
              <w:pStyle w:val="ProductList-TableBody"/>
            </w:pPr>
            <w:r>
              <w:t>Complemento do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14:paraId="4E00777B" w14:textId="77777777" w:rsidR="00F74A14" w:rsidRDefault="003F529A">
            <w:pPr>
              <w:pStyle w:val="ProductList-TableBody"/>
            </w:pPr>
            <w:r>
              <w:t>Windows 10 Enterprise/Education por dispositivo e</w:t>
            </w:r>
          </w:p>
          <w:p w14:paraId="02F49642" w14:textId="77777777" w:rsidR="00F74A14" w:rsidRDefault="003F529A">
            <w:pPr>
              <w:pStyle w:val="ProductList-TableBody"/>
            </w:pPr>
            <w:r>
              <w:t>Pacote Core/CAL Empresarial, e</w:t>
            </w:r>
          </w:p>
          <w:p w14:paraId="7C351D04" w14:textId="77777777" w:rsidR="00F74A14" w:rsidRDefault="003F529A">
            <w:pPr>
              <w:pStyle w:val="ProductList-TableBody"/>
            </w:pPr>
            <w:r>
              <w:t>Office Professional Plus</w:t>
            </w:r>
          </w:p>
        </w:tc>
      </w:tr>
      <w:tr w:rsidR="00F74A14" w14:paraId="05C67676" w14:textId="77777777">
        <w:tc>
          <w:tcPr>
            <w:tcW w:w="5880" w:type="dxa"/>
            <w:tcBorders>
              <w:top w:val="single" w:sz="4" w:space="0" w:color="000000"/>
              <w:left w:val="single" w:sz="4" w:space="0" w:color="000000"/>
              <w:bottom w:val="single" w:sz="4" w:space="0" w:color="000000"/>
              <w:right w:val="single" w:sz="4" w:space="0" w:color="000000"/>
            </w:tcBorders>
          </w:tcPr>
          <w:p w14:paraId="53ACE6E9" w14:textId="77777777" w:rsidR="00F74A14" w:rsidRDefault="003F529A">
            <w:pPr>
              <w:pStyle w:val="ProductList-TableBody"/>
            </w:pPr>
            <w:r>
              <w:t>Complemento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14:paraId="2B2363A5" w14:textId="77777777" w:rsidR="00F74A14" w:rsidRDefault="003F529A">
            <w:pPr>
              <w:pStyle w:val="ProductList-TableBody"/>
            </w:pPr>
            <w:r>
              <w:t>Windows 10 Enterprise/Education por dispositivo e</w:t>
            </w:r>
          </w:p>
          <w:p w14:paraId="07B2731B" w14:textId="77777777" w:rsidR="00F74A14" w:rsidRDefault="003F529A">
            <w:pPr>
              <w:pStyle w:val="ProductList-TableBody"/>
            </w:pPr>
            <w:r>
              <w:t>Pacote Core/CAL Empresarial, e</w:t>
            </w:r>
          </w:p>
          <w:p w14:paraId="63F69531" w14:textId="77777777" w:rsidR="00F74A14" w:rsidRDefault="003F529A">
            <w:pPr>
              <w:pStyle w:val="ProductList-TableBody"/>
            </w:pPr>
            <w:r>
              <w:t>Office Professional Plus</w:t>
            </w:r>
          </w:p>
        </w:tc>
      </w:tr>
      <w:tr w:rsidR="00F74A14" w14:paraId="5946B9B9" w14:textId="77777777">
        <w:tc>
          <w:tcPr>
            <w:tcW w:w="5880" w:type="dxa"/>
            <w:tcBorders>
              <w:top w:val="single" w:sz="4" w:space="0" w:color="000000"/>
              <w:left w:val="single" w:sz="4" w:space="0" w:color="000000"/>
              <w:bottom w:val="single" w:sz="4" w:space="0" w:color="000000"/>
              <w:right w:val="single" w:sz="4" w:space="0" w:color="000000"/>
            </w:tcBorders>
          </w:tcPr>
          <w:p w14:paraId="29BB316F" w14:textId="77777777" w:rsidR="00F74A14" w:rsidRDefault="003F529A">
            <w:pPr>
              <w:pStyle w:val="ProductList-TableBody"/>
            </w:pPr>
            <w:r>
              <w:t>Complemento da CAL do Skype for Business Plus para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14:paraId="0D643B61" w14:textId="77777777" w:rsidR="00F74A14" w:rsidRDefault="003F529A">
            <w:pPr>
              <w:pStyle w:val="ProductList-TableBody"/>
            </w:pPr>
            <w:r>
              <w:t>Office 365 E1/E3</w:t>
            </w:r>
          </w:p>
        </w:tc>
      </w:tr>
    </w:tbl>
    <w:p w14:paraId="094FE4F9" w14:textId="77777777" w:rsidR="00F74A14" w:rsidRDefault="00F74A14">
      <w:pPr>
        <w:pStyle w:val="ProductList-Body"/>
      </w:pPr>
    </w:p>
    <w:p w14:paraId="590FD41C" w14:textId="77777777" w:rsidR="00F74A14" w:rsidRDefault="003F529A">
      <w:pPr>
        <w:pStyle w:val="ProductList-Offering2HeadingNoBorder"/>
        <w:outlineLvl w:val="2"/>
      </w:pPr>
      <w:r>
        <w:t>Enterprise Mobility + Security</w:t>
      </w:r>
      <w:r>
        <w:fldChar w:fldCharType="begin"/>
      </w:r>
      <w:r>
        <w:instrText xml:space="preserve"> TC "</w:instrText>
      </w:r>
      <w:bookmarkStart w:id="385" w:name="_Toc62635113"/>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10"/>
        <w:gridCol w:w="5506"/>
      </w:tblGrid>
      <w:tr w:rsidR="00F74A14" w14:paraId="79F830E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F492417" w14:textId="77777777" w:rsidR="00F74A14" w:rsidRDefault="003F529A">
            <w:pPr>
              <w:pStyle w:val="ProductList-TableBody"/>
            </w:pPr>
            <w:r>
              <w:rPr>
                <w:color w:val="FFFFFF"/>
              </w:rPr>
              <w:t>SL de Usuário Complementar</w:t>
            </w:r>
          </w:p>
        </w:tc>
        <w:tc>
          <w:tcPr>
            <w:tcW w:w="6120" w:type="dxa"/>
            <w:tcBorders>
              <w:top w:val="single" w:sz="4" w:space="0" w:color="0070C0"/>
              <w:bottom w:val="single" w:sz="4" w:space="0" w:color="6E6E6E"/>
              <w:right w:val="single" w:sz="4" w:space="0" w:color="0070C0"/>
            </w:tcBorders>
            <w:shd w:val="clear" w:color="auto" w:fill="0070C0"/>
          </w:tcPr>
          <w:p w14:paraId="43FA721A" w14:textId="77777777" w:rsidR="00F74A14" w:rsidRDefault="003F529A">
            <w:pPr>
              <w:pStyle w:val="ProductList-TableBody"/>
            </w:pPr>
            <w:r>
              <w:rPr>
                <w:color w:val="FFFFFF"/>
              </w:rPr>
              <w:t>Licença(s) Qualificada(s)</w:t>
            </w:r>
          </w:p>
        </w:tc>
      </w:tr>
      <w:tr w:rsidR="00F74A14" w14:paraId="5BDA06B5" w14:textId="77777777">
        <w:tc>
          <w:tcPr>
            <w:tcW w:w="6000" w:type="dxa"/>
            <w:tcBorders>
              <w:top w:val="single" w:sz="4" w:space="0" w:color="6E6E6E"/>
              <w:left w:val="single" w:sz="4" w:space="0" w:color="6E6E6E"/>
              <w:bottom w:val="none" w:sz="4" w:space="0" w:color="6E6E6E"/>
              <w:right w:val="single" w:sz="4" w:space="0" w:color="6E6E6E"/>
            </w:tcBorders>
          </w:tcPr>
          <w:p w14:paraId="4179DA00" w14:textId="77777777" w:rsidR="00F74A14" w:rsidRDefault="003F529A">
            <w:pPr>
              <w:pStyle w:val="ProductList-TableBody"/>
            </w:pPr>
            <w:r>
              <w:t xml:space="preserve">Complemento da Enterprise Mobility + Security (E3/A3 e E5/A5) </w:t>
            </w:r>
          </w:p>
        </w:tc>
        <w:tc>
          <w:tcPr>
            <w:tcW w:w="6120" w:type="dxa"/>
            <w:tcBorders>
              <w:top w:val="single" w:sz="4" w:space="0" w:color="6E6E6E"/>
              <w:left w:val="single" w:sz="4" w:space="0" w:color="6E6E6E"/>
              <w:bottom w:val="single" w:sz="4" w:space="0" w:color="6E6E6E"/>
              <w:right w:val="single" w:sz="4" w:space="0" w:color="6E6E6E"/>
            </w:tcBorders>
          </w:tcPr>
          <w:p w14:paraId="7AAD0D09" w14:textId="77777777" w:rsidR="00F74A14" w:rsidRDefault="003F529A">
            <w:pPr>
              <w:pStyle w:val="ProductList-TableBody"/>
            </w:pPr>
            <w:r>
              <w:t>Pacote de CALs Principais</w:t>
            </w:r>
          </w:p>
        </w:tc>
      </w:tr>
      <w:tr w:rsidR="00F74A14" w14:paraId="3C58C3E9" w14:textId="77777777">
        <w:tc>
          <w:tcPr>
            <w:tcW w:w="6000" w:type="dxa"/>
            <w:tcBorders>
              <w:top w:val="none" w:sz="4" w:space="0" w:color="6E6E6E"/>
              <w:left w:val="single" w:sz="4" w:space="0" w:color="6E6E6E"/>
              <w:bottom w:val="none" w:sz="4" w:space="0" w:color="6E6E6E"/>
              <w:right w:val="single" w:sz="4" w:space="0" w:color="6E6E6E"/>
            </w:tcBorders>
          </w:tcPr>
          <w:p w14:paraId="56403215"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CE31C8" w14:textId="77777777" w:rsidR="00F74A14" w:rsidRDefault="003F529A">
            <w:pPr>
              <w:pStyle w:val="ProductList-TableBody"/>
            </w:pPr>
            <w:r>
              <w:t>Pacote de CALs Empresariais</w:t>
            </w:r>
          </w:p>
        </w:tc>
      </w:tr>
      <w:tr w:rsidR="00F74A14" w14:paraId="5B573D84" w14:textId="77777777">
        <w:tc>
          <w:tcPr>
            <w:tcW w:w="6000" w:type="dxa"/>
            <w:tcBorders>
              <w:top w:val="none" w:sz="4" w:space="0" w:color="6E6E6E"/>
              <w:left w:val="single" w:sz="4" w:space="0" w:color="6E6E6E"/>
              <w:bottom w:val="none" w:sz="4" w:space="0" w:color="6E6E6E"/>
              <w:right w:val="single" w:sz="4" w:space="0" w:color="6E6E6E"/>
            </w:tcBorders>
          </w:tcPr>
          <w:p w14:paraId="34609E08"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9B7152" w14:textId="77777777" w:rsidR="00F74A14" w:rsidRDefault="003F529A">
            <w:pPr>
              <w:pStyle w:val="ProductList-TableBody"/>
            </w:pPr>
            <w:r>
              <w:t>Bridge do Pacote de CALs Principais para Office 365</w:t>
            </w:r>
          </w:p>
        </w:tc>
      </w:tr>
      <w:tr w:rsidR="00F74A14" w14:paraId="031E4384" w14:textId="77777777">
        <w:tc>
          <w:tcPr>
            <w:tcW w:w="6000" w:type="dxa"/>
            <w:tcBorders>
              <w:top w:val="none" w:sz="4" w:space="0" w:color="6E6E6E"/>
              <w:left w:val="single" w:sz="4" w:space="0" w:color="6E6E6E"/>
              <w:bottom w:val="none" w:sz="4" w:space="0" w:color="6E6E6E"/>
              <w:right w:val="single" w:sz="4" w:space="0" w:color="6E6E6E"/>
            </w:tcBorders>
          </w:tcPr>
          <w:p w14:paraId="3CDFCBFE"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A19D59" w14:textId="77777777" w:rsidR="00F74A14" w:rsidRDefault="003F529A">
            <w:pPr>
              <w:pStyle w:val="ProductList-TableBody"/>
            </w:pPr>
            <w:r>
              <w:t>Bridge do Pacote de CALs Principais para Office 365 e Microsoft Intune</w:t>
            </w:r>
          </w:p>
        </w:tc>
      </w:tr>
      <w:tr w:rsidR="00F74A14" w14:paraId="671C7655" w14:textId="77777777">
        <w:tc>
          <w:tcPr>
            <w:tcW w:w="6000" w:type="dxa"/>
            <w:tcBorders>
              <w:top w:val="none" w:sz="4" w:space="0" w:color="6E6E6E"/>
              <w:left w:val="single" w:sz="4" w:space="0" w:color="6E6E6E"/>
              <w:bottom w:val="none" w:sz="4" w:space="0" w:color="6E6E6E"/>
              <w:right w:val="single" w:sz="4" w:space="0" w:color="6E6E6E"/>
            </w:tcBorders>
          </w:tcPr>
          <w:p w14:paraId="3B10CCE3"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90E135" w14:textId="77777777" w:rsidR="00F74A14" w:rsidRDefault="003F529A">
            <w:pPr>
              <w:pStyle w:val="ProductList-TableBody"/>
            </w:pPr>
            <w:r>
              <w:t>Bridge do Pacote de CALs Empresariais para Office 365</w:t>
            </w:r>
          </w:p>
        </w:tc>
      </w:tr>
      <w:tr w:rsidR="00F74A14" w14:paraId="62306403" w14:textId="77777777">
        <w:tc>
          <w:tcPr>
            <w:tcW w:w="6000" w:type="dxa"/>
            <w:tcBorders>
              <w:top w:val="none" w:sz="4" w:space="0" w:color="6E6E6E"/>
              <w:left w:val="single" w:sz="4" w:space="0" w:color="6E6E6E"/>
              <w:bottom w:val="single" w:sz="4" w:space="0" w:color="6E6E6E"/>
              <w:right w:val="single" w:sz="4" w:space="0" w:color="6E6E6E"/>
            </w:tcBorders>
          </w:tcPr>
          <w:p w14:paraId="49F4910A"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6D17A1" w14:textId="77777777" w:rsidR="00F74A14" w:rsidRDefault="003F529A">
            <w:pPr>
              <w:pStyle w:val="ProductList-TableBody"/>
            </w:pPr>
            <w:r>
              <w:t>Bridge do Pacote de CALs Empresariais para Office 365 e Microsoft Intune</w:t>
            </w:r>
          </w:p>
        </w:tc>
      </w:tr>
    </w:tbl>
    <w:p w14:paraId="7579AFD6" w14:textId="77777777" w:rsidR="00F74A14" w:rsidRDefault="00F74A14">
      <w:pPr>
        <w:pStyle w:val="ProductList-Body"/>
      </w:pPr>
    </w:p>
    <w:p w14:paraId="585BA265" w14:textId="77777777" w:rsidR="00F74A14" w:rsidRDefault="003F529A">
      <w:pPr>
        <w:pStyle w:val="ProductList-Offering2HeadingNoBorder"/>
        <w:outlineLvl w:val="2"/>
      </w:pPr>
      <w:r>
        <w:t>Serviços do Microsoft Dynamics 365</w:t>
      </w:r>
      <w:r>
        <w:fldChar w:fldCharType="begin"/>
      </w:r>
      <w:r>
        <w:instrText xml:space="preserve"> TC "</w:instrText>
      </w:r>
      <w:bookmarkStart w:id="386" w:name="_Toc62635114"/>
      <w:r>
        <w:instrText>Serviços do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6"/>
        <w:gridCol w:w="5400"/>
      </w:tblGrid>
      <w:tr w:rsidR="00F74A14" w14:paraId="726E47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E71EE0F" w14:textId="77777777" w:rsidR="00F74A14" w:rsidRDefault="003F529A">
            <w:pPr>
              <w:pStyle w:val="ProductList-TableBody"/>
            </w:pPr>
            <w:r>
              <w:rPr>
                <w:color w:val="FFFFFF"/>
              </w:rPr>
              <w:t>SL de Usuário Complementar</w:t>
            </w:r>
          </w:p>
        </w:tc>
        <w:tc>
          <w:tcPr>
            <w:tcW w:w="6000" w:type="dxa"/>
            <w:tcBorders>
              <w:top w:val="single" w:sz="4" w:space="0" w:color="0070C0"/>
              <w:bottom w:val="single" w:sz="4" w:space="0" w:color="6E6E6E"/>
              <w:right w:val="single" w:sz="4" w:space="0" w:color="0070C0"/>
            </w:tcBorders>
            <w:shd w:val="clear" w:color="auto" w:fill="0070C0"/>
          </w:tcPr>
          <w:p w14:paraId="03C68879" w14:textId="77777777" w:rsidR="00F74A14" w:rsidRDefault="003F529A">
            <w:pPr>
              <w:pStyle w:val="ProductList-TableBody"/>
            </w:pPr>
            <w:r>
              <w:rPr>
                <w:color w:val="FFFFFF"/>
              </w:rPr>
              <w:t>Licença(s) Qualificada(s)</w:t>
            </w:r>
          </w:p>
        </w:tc>
      </w:tr>
      <w:tr w:rsidR="00F74A14" w14:paraId="3C2F4146" w14:textId="77777777">
        <w:tc>
          <w:tcPr>
            <w:tcW w:w="6120" w:type="dxa"/>
            <w:tcBorders>
              <w:top w:val="single" w:sz="4" w:space="0" w:color="6E6E6E"/>
              <w:left w:val="single" w:sz="4" w:space="0" w:color="6E6E6E"/>
              <w:bottom w:val="single" w:sz="4" w:space="0" w:color="6E6E6E"/>
              <w:right w:val="single" w:sz="4" w:space="0" w:color="6E6E6E"/>
            </w:tcBorders>
          </w:tcPr>
          <w:p w14:paraId="0BB30BEE" w14:textId="77777777" w:rsidR="00F74A14" w:rsidRDefault="003F529A">
            <w:pPr>
              <w:pStyle w:val="ProductList-TableBody"/>
            </w:pPr>
            <w:r>
              <w:t>Complemento do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6EDD55BE" w14:textId="77777777" w:rsidR="00F74A14" w:rsidRDefault="003F529A">
            <w:pPr>
              <w:pStyle w:val="ProductList-TableBody"/>
            </w:pPr>
            <w:r>
              <w:t>CAL de Usuário do Dynamics 365 Team Members</w:t>
            </w:r>
          </w:p>
        </w:tc>
      </w:tr>
      <w:tr w:rsidR="00F74A14" w14:paraId="29ADCF25" w14:textId="77777777">
        <w:tc>
          <w:tcPr>
            <w:tcW w:w="6120" w:type="dxa"/>
            <w:tcBorders>
              <w:top w:val="single" w:sz="4" w:space="0" w:color="6E6E6E"/>
              <w:left w:val="single" w:sz="4" w:space="0" w:color="6E6E6E"/>
              <w:bottom w:val="single" w:sz="4" w:space="0" w:color="6E6E6E"/>
              <w:right w:val="single" w:sz="4" w:space="0" w:color="6E6E6E"/>
            </w:tcBorders>
          </w:tcPr>
          <w:p w14:paraId="7BE7FFF4" w14:textId="77777777" w:rsidR="00F74A14" w:rsidRDefault="003F529A">
            <w:pPr>
              <w:pStyle w:val="ProductList-TableBody"/>
            </w:pPr>
            <w:r>
              <w:t>Dynamics 365 Unified Operations - Complemento de Dispositivo</w:t>
            </w:r>
          </w:p>
        </w:tc>
        <w:tc>
          <w:tcPr>
            <w:tcW w:w="6000" w:type="dxa"/>
            <w:tcBorders>
              <w:top w:val="single" w:sz="4" w:space="0" w:color="6E6E6E"/>
              <w:left w:val="single" w:sz="4" w:space="0" w:color="6E6E6E"/>
              <w:bottom w:val="single" w:sz="4" w:space="0" w:color="6E6E6E"/>
              <w:right w:val="single" w:sz="4" w:space="0" w:color="6E6E6E"/>
            </w:tcBorders>
          </w:tcPr>
          <w:p w14:paraId="0E533891" w14:textId="77777777" w:rsidR="00F74A14" w:rsidRDefault="003F529A">
            <w:pPr>
              <w:pStyle w:val="ProductList-TableBody"/>
            </w:pPr>
            <w:r>
              <w:t>Dynamics 365 Operations Local – CAL de Dispositivo</w:t>
            </w:r>
          </w:p>
        </w:tc>
      </w:tr>
      <w:tr w:rsidR="00F74A14" w14:paraId="1B4B2AB2" w14:textId="77777777">
        <w:tc>
          <w:tcPr>
            <w:tcW w:w="6120" w:type="dxa"/>
            <w:tcBorders>
              <w:top w:val="single" w:sz="4" w:space="0" w:color="6E6E6E"/>
              <w:left w:val="single" w:sz="4" w:space="0" w:color="6E6E6E"/>
              <w:bottom w:val="single" w:sz="4" w:space="0" w:color="6E6E6E"/>
              <w:right w:val="single" w:sz="4" w:space="0" w:color="6E6E6E"/>
            </w:tcBorders>
          </w:tcPr>
          <w:p w14:paraId="0BF08853" w14:textId="77777777" w:rsidR="00F74A14" w:rsidRDefault="003F529A">
            <w:pPr>
              <w:pStyle w:val="ProductList-TableBody"/>
            </w:pPr>
            <w:r>
              <w:t>Complemento do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25AA8F60" w14:textId="77777777" w:rsidR="00F74A14" w:rsidRDefault="003F529A">
            <w:pPr>
              <w:pStyle w:val="ProductList-TableBody"/>
            </w:pPr>
            <w:r>
              <w:t>Dynamics 365 Operations Local – CAL de Usuário de Activity</w:t>
            </w:r>
          </w:p>
        </w:tc>
      </w:tr>
      <w:tr w:rsidR="00F74A14" w14:paraId="26C82497" w14:textId="77777777">
        <w:tc>
          <w:tcPr>
            <w:tcW w:w="6120" w:type="dxa"/>
            <w:tcBorders>
              <w:top w:val="single" w:sz="4" w:space="0" w:color="6E6E6E"/>
              <w:left w:val="single" w:sz="4" w:space="0" w:color="6E6E6E"/>
              <w:bottom w:val="single" w:sz="4" w:space="0" w:color="6E6E6E"/>
              <w:right w:val="single" w:sz="4" w:space="0" w:color="6E6E6E"/>
            </w:tcBorders>
          </w:tcPr>
          <w:p w14:paraId="2DB1B9D2" w14:textId="77777777" w:rsidR="00F74A14" w:rsidRDefault="003F529A">
            <w:pPr>
              <w:pStyle w:val="ProductList-TableBody"/>
            </w:pPr>
            <w:r>
              <w:t>Complemento do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163267E3" w14:textId="77777777" w:rsidR="00F74A14" w:rsidRDefault="003F529A">
            <w:pPr>
              <w:pStyle w:val="ProductList-TableBody"/>
            </w:pPr>
            <w:r>
              <w:t>CAL de Usuário do Dynamics 365 Operations Local</w:t>
            </w:r>
          </w:p>
        </w:tc>
      </w:tr>
      <w:tr w:rsidR="00F74A14" w14:paraId="549416C4" w14:textId="77777777">
        <w:tc>
          <w:tcPr>
            <w:tcW w:w="6120" w:type="dxa"/>
            <w:tcBorders>
              <w:top w:val="single" w:sz="4" w:space="0" w:color="6E6E6E"/>
              <w:left w:val="single" w:sz="4" w:space="0" w:color="6E6E6E"/>
              <w:bottom w:val="single" w:sz="4" w:space="0" w:color="6E6E6E"/>
              <w:right w:val="single" w:sz="4" w:space="0" w:color="6E6E6E"/>
            </w:tcBorders>
          </w:tcPr>
          <w:p w14:paraId="67308660" w14:textId="77777777" w:rsidR="00F74A14" w:rsidRDefault="003F529A">
            <w:pPr>
              <w:pStyle w:val="ProductList-TableBody"/>
            </w:pPr>
            <w:r>
              <w:t>Complemento do Dynamics 365 Finance</w:t>
            </w:r>
          </w:p>
        </w:tc>
        <w:tc>
          <w:tcPr>
            <w:tcW w:w="6000" w:type="dxa"/>
            <w:tcBorders>
              <w:top w:val="single" w:sz="4" w:space="0" w:color="6E6E6E"/>
              <w:left w:val="single" w:sz="4" w:space="0" w:color="6E6E6E"/>
              <w:bottom w:val="single" w:sz="4" w:space="0" w:color="6E6E6E"/>
              <w:right w:val="single" w:sz="4" w:space="0" w:color="6E6E6E"/>
            </w:tcBorders>
          </w:tcPr>
          <w:p w14:paraId="4BA002B1" w14:textId="77777777" w:rsidR="00F74A14" w:rsidRDefault="003F529A">
            <w:pPr>
              <w:pStyle w:val="ProductList-TableBody"/>
            </w:pPr>
            <w:r>
              <w:t>CAL de Usuário do Dynamics 365 Operations Local</w:t>
            </w:r>
          </w:p>
        </w:tc>
      </w:tr>
      <w:tr w:rsidR="00F74A14" w14:paraId="58BFC52D" w14:textId="77777777">
        <w:tc>
          <w:tcPr>
            <w:tcW w:w="6120" w:type="dxa"/>
            <w:tcBorders>
              <w:top w:val="single" w:sz="4" w:space="0" w:color="6E6E6E"/>
              <w:left w:val="single" w:sz="4" w:space="0" w:color="6E6E6E"/>
              <w:bottom w:val="single" w:sz="4" w:space="0" w:color="6E6E6E"/>
              <w:right w:val="single" w:sz="4" w:space="0" w:color="6E6E6E"/>
            </w:tcBorders>
          </w:tcPr>
          <w:p w14:paraId="503A4E92" w14:textId="77777777" w:rsidR="00F74A14" w:rsidRDefault="003F529A">
            <w:pPr>
              <w:pStyle w:val="ProductList-TableBody"/>
            </w:pPr>
            <w:r>
              <w:t>Complemento do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67E50A0F" w14:textId="77777777" w:rsidR="00F74A14" w:rsidRDefault="003F529A">
            <w:pPr>
              <w:pStyle w:val="ProductList-TableBody"/>
            </w:pPr>
            <w:r>
              <w:t>CAL de Usuário do Dynamics 365 Operations Local</w:t>
            </w:r>
          </w:p>
        </w:tc>
      </w:tr>
      <w:tr w:rsidR="00F74A14" w14:paraId="65950ECF" w14:textId="77777777">
        <w:tc>
          <w:tcPr>
            <w:tcW w:w="6120" w:type="dxa"/>
            <w:tcBorders>
              <w:top w:val="single" w:sz="4" w:space="0" w:color="6E6E6E"/>
              <w:left w:val="single" w:sz="4" w:space="0" w:color="6E6E6E"/>
              <w:bottom w:val="single" w:sz="4" w:space="0" w:color="6E6E6E"/>
              <w:right w:val="single" w:sz="4" w:space="0" w:color="6E6E6E"/>
            </w:tcBorders>
          </w:tcPr>
          <w:p w14:paraId="4FFC467C" w14:textId="77777777" w:rsidR="00F74A14" w:rsidRDefault="003F529A">
            <w:pPr>
              <w:pStyle w:val="ProductList-TableBody"/>
            </w:pPr>
            <w:r>
              <w:t>Complemento do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1C28D58C" w14:textId="77777777" w:rsidR="00F74A14" w:rsidRDefault="003F529A">
            <w:pPr>
              <w:pStyle w:val="ProductList-TableBody"/>
            </w:pPr>
            <w:r>
              <w:t>CAL de Usuário do Dynamics 365 Sales</w:t>
            </w:r>
          </w:p>
        </w:tc>
      </w:tr>
      <w:tr w:rsidR="00F74A14" w14:paraId="5ADD86DC" w14:textId="77777777">
        <w:tc>
          <w:tcPr>
            <w:tcW w:w="6120" w:type="dxa"/>
            <w:tcBorders>
              <w:top w:val="single" w:sz="4" w:space="0" w:color="6E6E6E"/>
              <w:left w:val="single" w:sz="4" w:space="0" w:color="6E6E6E"/>
              <w:bottom w:val="single" w:sz="4" w:space="0" w:color="6E6E6E"/>
              <w:right w:val="single" w:sz="4" w:space="0" w:color="6E6E6E"/>
            </w:tcBorders>
          </w:tcPr>
          <w:p w14:paraId="226608D2" w14:textId="77777777" w:rsidR="00F74A14" w:rsidRDefault="003F529A">
            <w:pPr>
              <w:pStyle w:val="ProductList-TableBody"/>
            </w:pPr>
            <w:r>
              <w:t>Complemento do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3F6D302A" w14:textId="77777777" w:rsidR="00F74A14" w:rsidRDefault="003F529A">
            <w:pPr>
              <w:pStyle w:val="ProductList-TableBody"/>
            </w:pPr>
            <w:r>
              <w:t>CAL de Usuário do Dynamics 365 Sales</w:t>
            </w:r>
          </w:p>
        </w:tc>
      </w:tr>
      <w:tr w:rsidR="00F74A14" w14:paraId="55F426A3" w14:textId="77777777">
        <w:tc>
          <w:tcPr>
            <w:tcW w:w="6120" w:type="dxa"/>
            <w:tcBorders>
              <w:top w:val="single" w:sz="4" w:space="0" w:color="6E6E6E"/>
              <w:left w:val="single" w:sz="4" w:space="0" w:color="6E6E6E"/>
              <w:bottom w:val="single" w:sz="4" w:space="0" w:color="6E6E6E"/>
              <w:right w:val="single" w:sz="4" w:space="0" w:color="6E6E6E"/>
            </w:tcBorders>
          </w:tcPr>
          <w:p w14:paraId="7F8B8A52" w14:textId="77777777" w:rsidR="00F74A14" w:rsidRDefault="003F529A">
            <w:pPr>
              <w:pStyle w:val="ProductList-TableBody"/>
            </w:pPr>
            <w:r>
              <w:t>Complemento do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7467B47" w14:textId="77777777" w:rsidR="00F74A14" w:rsidRDefault="003F529A">
            <w:pPr>
              <w:pStyle w:val="ProductList-TableBody"/>
            </w:pPr>
            <w:r>
              <w:t>CAL de Usuário do Dynamics 365 Customer Service</w:t>
            </w:r>
          </w:p>
        </w:tc>
      </w:tr>
      <w:tr w:rsidR="00F74A14" w14:paraId="207D9A8C" w14:textId="77777777">
        <w:tc>
          <w:tcPr>
            <w:tcW w:w="6120" w:type="dxa"/>
            <w:tcBorders>
              <w:top w:val="single" w:sz="4" w:space="0" w:color="6E6E6E"/>
              <w:left w:val="single" w:sz="4" w:space="0" w:color="6E6E6E"/>
              <w:bottom w:val="single" w:sz="4" w:space="0" w:color="6E6E6E"/>
              <w:right w:val="single" w:sz="4" w:space="0" w:color="6E6E6E"/>
            </w:tcBorders>
          </w:tcPr>
          <w:p w14:paraId="127B1EDF" w14:textId="77777777" w:rsidR="00F74A14" w:rsidRDefault="003F529A">
            <w:pPr>
              <w:pStyle w:val="ProductList-TableBody"/>
            </w:pPr>
            <w:r>
              <w:t>Complemento do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185C1AD2" w14:textId="77777777" w:rsidR="00F74A14" w:rsidRDefault="003F529A">
            <w:pPr>
              <w:pStyle w:val="ProductList-TableBody"/>
            </w:pPr>
            <w:r>
              <w:t>CAL de Usuário do Dynamics 365 Customer Service</w:t>
            </w:r>
          </w:p>
        </w:tc>
      </w:tr>
      <w:tr w:rsidR="00F74A14" w14:paraId="469CF7B6" w14:textId="77777777">
        <w:tc>
          <w:tcPr>
            <w:tcW w:w="6120" w:type="dxa"/>
            <w:tcBorders>
              <w:top w:val="single" w:sz="4" w:space="0" w:color="6E6E6E"/>
              <w:left w:val="single" w:sz="4" w:space="0" w:color="6E6E6E"/>
              <w:bottom w:val="none" w:sz="4" w:space="0" w:color="6E6E6E"/>
              <w:right w:val="single" w:sz="4" w:space="0" w:color="6E6E6E"/>
            </w:tcBorders>
          </w:tcPr>
          <w:p w14:paraId="0D9E9F70" w14:textId="77777777" w:rsidR="00F74A14" w:rsidRDefault="003F529A">
            <w:pPr>
              <w:pStyle w:val="ProductList-TableBody"/>
            </w:pPr>
            <w:r>
              <w:t>Complemento do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19575678" w14:textId="77777777" w:rsidR="00F74A14" w:rsidRDefault="003F529A">
            <w:pPr>
              <w:pStyle w:val="ProductList-TableBody"/>
            </w:pPr>
            <w:r>
              <w:t>CAL de Usuário do Dynamics 365 Case Management</w:t>
            </w:r>
          </w:p>
        </w:tc>
      </w:tr>
      <w:tr w:rsidR="00F74A14" w14:paraId="629E69BE" w14:textId="77777777">
        <w:tc>
          <w:tcPr>
            <w:tcW w:w="6120" w:type="dxa"/>
            <w:tcBorders>
              <w:top w:val="none" w:sz="4" w:space="0" w:color="6E6E6E"/>
              <w:left w:val="single" w:sz="4" w:space="0" w:color="6E6E6E"/>
              <w:bottom w:val="single" w:sz="4" w:space="0" w:color="6E6E6E"/>
              <w:right w:val="single" w:sz="4" w:space="0" w:color="6E6E6E"/>
            </w:tcBorders>
          </w:tcPr>
          <w:p w14:paraId="0ED7CADA" w14:textId="77777777" w:rsidR="00F74A14" w:rsidRDefault="00F74A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8DB67C" w14:textId="77777777" w:rsidR="00F74A14" w:rsidRDefault="003F529A">
            <w:pPr>
              <w:pStyle w:val="ProductList-TableBody"/>
            </w:pPr>
            <w:r>
              <w:t>CAL de Usuário do Dynamics 365 Sales</w:t>
            </w:r>
          </w:p>
        </w:tc>
      </w:tr>
    </w:tbl>
    <w:p w14:paraId="724B8ECA" w14:textId="77777777" w:rsidR="00F74A14" w:rsidRDefault="00F74A14">
      <w:pPr>
        <w:pStyle w:val="ProductList-Body"/>
      </w:pPr>
    </w:p>
    <w:p w14:paraId="57B1C362" w14:textId="77777777" w:rsidR="00F74A14" w:rsidRDefault="003F529A">
      <w:pPr>
        <w:pStyle w:val="ProductList-Offering2HeadingNoBorder"/>
        <w:outlineLvl w:val="2"/>
      </w:pPr>
      <w:r>
        <w:t>Visio</w:t>
      </w:r>
      <w:r>
        <w:fldChar w:fldCharType="begin"/>
      </w:r>
      <w:r>
        <w:instrText xml:space="preserve"> TC "</w:instrText>
      </w:r>
      <w:bookmarkStart w:id="387" w:name="_Toc62635115"/>
      <w:r>
        <w:instrText>Visio</w:instrText>
      </w:r>
      <w:bookmarkEnd w:id="387"/>
      <w:r>
        <w:instrText>" \l 3</w:instrText>
      </w:r>
      <w:r>
        <w:fldChar w:fldCharType="end"/>
      </w:r>
    </w:p>
    <w:tbl>
      <w:tblPr>
        <w:tblStyle w:val="PURTable"/>
        <w:tblW w:w="0" w:type="dxa"/>
        <w:tblLook w:val="04A0" w:firstRow="1" w:lastRow="0" w:firstColumn="1" w:lastColumn="0" w:noHBand="0" w:noVBand="1"/>
      </w:tblPr>
      <w:tblGrid>
        <w:gridCol w:w="5622"/>
        <w:gridCol w:w="5294"/>
      </w:tblGrid>
      <w:tr w:rsidR="00F74A14" w14:paraId="5B8C840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9A164EF" w14:textId="77777777" w:rsidR="00F74A14" w:rsidRDefault="003F529A">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1FAA18F7" w14:textId="77777777" w:rsidR="00F74A14" w:rsidRDefault="003F529A">
            <w:pPr>
              <w:pStyle w:val="ProductList-TableBody"/>
            </w:pPr>
            <w:r>
              <w:rPr>
                <w:color w:val="FFFFFF"/>
              </w:rPr>
              <w:t>Licença(s) Qualificada(s)</w:t>
            </w:r>
          </w:p>
        </w:tc>
      </w:tr>
      <w:tr w:rsidR="00F74A14" w14:paraId="105AE802" w14:textId="77777777">
        <w:tc>
          <w:tcPr>
            <w:tcW w:w="6240" w:type="dxa"/>
            <w:tcBorders>
              <w:top w:val="single" w:sz="4" w:space="0" w:color="6E6E6E"/>
              <w:left w:val="single" w:sz="4" w:space="0" w:color="6E6E6E"/>
              <w:bottom w:val="single" w:sz="4" w:space="0" w:color="6E6E6E"/>
              <w:right w:val="single" w:sz="4" w:space="0" w:color="6E6E6E"/>
            </w:tcBorders>
          </w:tcPr>
          <w:p w14:paraId="38B231F9" w14:textId="77777777" w:rsidR="00F74A14" w:rsidRDefault="003F529A">
            <w:pPr>
              <w:pStyle w:val="ProductList-TableBody"/>
            </w:pPr>
            <w:r>
              <w:t>Complemento do Visio Online Plano 2 para Visio Professional</w:t>
            </w:r>
          </w:p>
        </w:tc>
        <w:tc>
          <w:tcPr>
            <w:tcW w:w="5880" w:type="dxa"/>
            <w:tcBorders>
              <w:top w:val="single" w:sz="4" w:space="0" w:color="6E6E6E"/>
              <w:left w:val="single" w:sz="4" w:space="0" w:color="6E6E6E"/>
              <w:bottom w:val="single" w:sz="4" w:space="0" w:color="6E6E6E"/>
              <w:right w:val="single" w:sz="4" w:space="0" w:color="6E6E6E"/>
            </w:tcBorders>
          </w:tcPr>
          <w:p w14:paraId="2733FC18" w14:textId="77777777" w:rsidR="00F74A14" w:rsidRDefault="003F529A">
            <w:pPr>
              <w:pStyle w:val="ProductList-TableBody"/>
            </w:pPr>
            <w:r>
              <w:t>Visio Professional</w:t>
            </w:r>
          </w:p>
        </w:tc>
      </w:tr>
      <w:tr w:rsidR="00F74A14" w14:paraId="61F69F5C" w14:textId="77777777">
        <w:tc>
          <w:tcPr>
            <w:tcW w:w="6240" w:type="dxa"/>
            <w:tcBorders>
              <w:top w:val="single" w:sz="4" w:space="0" w:color="6E6E6E"/>
              <w:left w:val="single" w:sz="4" w:space="0" w:color="6E6E6E"/>
              <w:bottom w:val="single" w:sz="4" w:space="0" w:color="6E6E6E"/>
              <w:right w:val="single" w:sz="4" w:space="0" w:color="6E6E6E"/>
            </w:tcBorders>
          </w:tcPr>
          <w:p w14:paraId="0A834C8D" w14:textId="77777777" w:rsidR="00F74A14" w:rsidRDefault="003F529A">
            <w:pPr>
              <w:pStyle w:val="ProductList-TableBody"/>
            </w:pPr>
            <w:r>
              <w:t>Complemento do Visio Online Plano 2 para Visio Standard</w:t>
            </w:r>
          </w:p>
        </w:tc>
        <w:tc>
          <w:tcPr>
            <w:tcW w:w="5880" w:type="dxa"/>
            <w:tcBorders>
              <w:top w:val="single" w:sz="4" w:space="0" w:color="6E6E6E"/>
              <w:left w:val="single" w:sz="4" w:space="0" w:color="6E6E6E"/>
              <w:bottom w:val="single" w:sz="4" w:space="0" w:color="6E6E6E"/>
              <w:right w:val="single" w:sz="4" w:space="0" w:color="6E6E6E"/>
            </w:tcBorders>
          </w:tcPr>
          <w:p w14:paraId="6A1C7D0F" w14:textId="77777777" w:rsidR="00F74A14" w:rsidRDefault="003F529A">
            <w:pPr>
              <w:pStyle w:val="ProductList-TableBody"/>
            </w:pPr>
            <w:r>
              <w:t>Visio Standard</w:t>
            </w:r>
          </w:p>
        </w:tc>
      </w:tr>
    </w:tbl>
    <w:p w14:paraId="4D4C7060" w14:textId="77777777" w:rsidR="00F74A14" w:rsidRDefault="00F74A14">
      <w:pPr>
        <w:pStyle w:val="ProductList-Body"/>
      </w:pPr>
    </w:p>
    <w:p w14:paraId="087FF88E" w14:textId="77777777" w:rsidR="00F74A14" w:rsidRDefault="003F529A">
      <w:pPr>
        <w:pStyle w:val="ProductList-Offering2HeadingNoBorder"/>
        <w:outlineLvl w:val="2"/>
      </w:pPr>
      <w:r>
        <w:t>Pacotes do Office 365</w:t>
      </w:r>
      <w:r>
        <w:fldChar w:fldCharType="begin"/>
      </w:r>
      <w:r>
        <w:instrText xml:space="preserve"> TC "</w:instrText>
      </w:r>
      <w:bookmarkStart w:id="388" w:name="_Toc62635116"/>
      <w:r>
        <w:instrText>Pacotes do Office 365</w:instrText>
      </w:r>
      <w:bookmarkEnd w:id="388"/>
      <w:r>
        <w:instrText>" \l 3</w:instrText>
      </w:r>
      <w:r>
        <w:fldChar w:fldCharType="end"/>
      </w:r>
    </w:p>
    <w:p w14:paraId="306F25B8" w14:textId="77777777" w:rsidR="00F74A14" w:rsidRDefault="003F529A">
      <w:pPr>
        <w:pStyle w:val="ProductList-Body"/>
      </w:pPr>
      <w:r>
        <w:t xml:space="preserve">SLs de Usuário do Complemento fornecem aos Usuários Licenciados direitos de acesso do software do Servidor equivalentes aos da Licença Qualificada de qualquer dispositivo. </w:t>
      </w:r>
    </w:p>
    <w:p w14:paraId="3306DE49" w14:textId="77777777" w:rsidR="00F74A14" w:rsidRDefault="00F74A14">
      <w:pPr>
        <w:pStyle w:val="ProductList-Body"/>
      </w:pPr>
    </w:p>
    <w:tbl>
      <w:tblPr>
        <w:tblStyle w:val="PURTable"/>
        <w:tblW w:w="0" w:type="dxa"/>
        <w:tblLook w:val="04A0" w:firstRow="1" w:lastRow="0" w:firstColumn="1" w:lastColumn="0" w:noHBand="0" w:noVBand="1"/>
      </w:tblPr>
      <w:tblGrid>
        <w:gridCol w:w="5622"/>
        <w:gridCol w:w="5294"/>
      </w:tblGrid>
      <w:tr w:rsidR="00F74A14" w14:paraId="381FC9A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98A5337" w14:textId="77777777" w:rsidR="00F74A14" w:rsidRDefault="003F529A">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3AA71D67" w14:textId="77777777" w:rsidR="00F74A14" w:rsidRDefault="003F529A">
            <w:pPr>
              <w:pStyle w:val="ProductList-TableBody"/>
            </w:pPr>
            <w:r>
              <w:rPr>
                <w:color w:val="FFFFFF"/>
              </w:rPr>
              <w:t>Licença(s) Qualificada(s)</w:t>
            </w:r>
          </w:p>
        </w:tc>
      </w:tr>
      <w:tr w:rsidR="00F74A14" w14:paraId="342DDF92" w14:textId="77777777">
        <w:tc>
          <w:tcPr>
            <w:tcW w:w="6240" w:type="dxa"/>
            <w:tcBorders>
              <w:top w:val="single" w:sz="4" w:space="0" w:color="6E6E6E"/>
              <w:left w:val="single" w:sz="4" w:space="0" w:color="6E6E6E"/>
              <w:bottom w:val="single" w:sz="4" w:space="0" w:color="6E6E6E"/>
              <w:right w:val="single" w:sz="4" w:space="0" w:color="6E6E6E"/>
            </w:tcBorders>
          </w:tcPr>
          <w:p w14:paraId="36876E86" w14:textId="77777777" w:rsidR="00F74A14" w:rsidRDefault="003F529A">
            <w:pPr>
              <w:pStyle w:val="ProductList-TableBody"/>
            </w:pPr>
            <w:r>
              <w:t>Complemento do Office 365 E1</w:t>
            </w:r>
          </w:p>
        </w:tc>
        <w:tc>
          <w:tcPr>
            <w:tcW w:w="5880" w:type="dxa"/>
            <w:tcBorders>
              <w:top w:val="single" w:sz="4" w:space="0" w:color="6E6E6E"/>
              <w:left w:val="single" w:sz="4" w:space="0" w:color="6E6E6E"/>
              <w:bottom w:val="none" w:sz="4" w:space="0" w:color="6E6E6E"/>
              <w:right w:val="single" w:sz="4" w:space="0" w:color="6E6E6E"/>
            </w:tcBorders>
          </w:tcPr>
          <w:p w14:paraId="04A7CB46" w14:textId="77777777" w:rsidR="00F74A14" w:rsidRDefault="003F529A">
            <w:pPr>
              <w:pStyle w:val="ProductList-TableBody"/>
            </w:pPr>
            <w:r>
              <w:t>Pacote CAL Principal ou</w:t>
            </w:r>
          </w:p>
        </w:tc>
      </w:tr>
      <w:tr w:rsidR="00F74A14" w14:paraId="0BBBDEEF" w14:textId="77777777">
        <w:tc>
          <w:tcPr>
            <w:tcW w:w="6240" w:type="dxa"/>
            <w:tcBorders>
              <w:top w:val="single" w:sz="4" w:space="0" w:color="6E6E6E"/>
              <w:left w:val="single" w:sz="4" w:space="0" w:color="6E6E6E"/>
              <w:bottom w:val="single" w:sz="4" w:space="0" w:color="6E6E6E"/>
              <w:right w:val="single" w:sz="4" w:space="0" w:color="6E6E6E"/>
            </w:tcBorders>
          </w:tcPr>
          <w:p w14:paraId="5EE6C525" w14:textId="77777777" w:rsidR="00F74A14" w:rsidRDefault="003F529A">
            <w:pPr>
              <w:pStyle w:val="ProductList-TableBody"/>
            </w:pPr>
            <w:r>
              <w:t>Complemento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14:paraId="562605DD" w14:textId="77777777" w:rsidR="00F74A14" w:rsidRDefault="003F529A">
            <w:pPr>
              <w:pStyle w:val="ProductList-TableBody"/>
            </w:pPr>
            <w:r>
              <w:t>Bridge do Pacote de CAL Principal para Enterprise Mobility + Security</w:t>
            </w:r>
          </w:p>
        </w:tc>
      </w:tr>
      <w:tr w:rsidR="00F74A14" w14:paraId="4B18543B" w14:textId="77777777">
        <w:tc>
          <w:tcPr>
            <w:tcW w:w="6240" w:type="dxa"/>
            <w:tcBorders>
              <w:top w:val="single" w:sz="4" w:space="0" w:color="6E6E6E"/>
              <w:left w:val="single" w:sz="4" w:space="0" w:color="6E6E6E"/>
              <w:bottom w:val="single" w:sz="4" w:space="0" w:color="6E6E6E"/>
              <w:right w:val="single" w:sz="4" w:space="0" w:color="6E6E6E"/>
            </w:tcBorders>
          </w:tcPr>
          <w:p w14:paraId="41641CAA" w14:textId="77777777" w:rsidR="00F74A14" w:rsidRDefault="003F529A">
            <w:pPr>
              <w:pStyle w:val="ProductList-TableBody"/>
            </w:pPr>
            <w:r>
              <w:t>Complemento do Skype for Business Online Plano 1</w:t>
            </w:r>
          </w:p>
        </w:tc>
        <w:tc>
          <w:tcPr>
            <w:tcW w:w="5880" w:type="dxa"/>
            <w:tcBorders>
              <w:top w:val="none" w:sz="4" w:space="0" w:color="6E6E6E"/>
              <w:left w:val="single" w:sz="4" w:space="0" w:color="6E6E6E"/>
              <w:bottom w:val="none" w:sz="4" w:space="0" w:color="6E6E6E"/>
              <w:right w:val="single" w:sz="4" w:space="0" w:color="6E6E6E"/>
            </w:tcBorders>
          </w:tcPr>
          <w:p w14:paraId="38AC752F" w14:textId="77777777" w:rsidR="00F74A14" w:rsidRDefault="00F74A14">
            <w:pPr>
              <w:pStyle w:val="ProductList-TableBody"/>
            </w:pPr>
          </w:p>
        </w:tc>
      </w:tr>
      <w:tr w:rsidR="00F74A14" w14:paraId="4ACA1964" w14:textId="77777777">
        <w:tc>
          <w:tcPr>
            <w:tcW w:w="6240" w:type="dxa"/>
            <w:tcBorders>
              <w:top w:val="single" w:sz="4" w:space="0" w:color="6E6E6E"/>
              <w:left w:val="single" w:sz="4" w:space="0" w:color="6E6E6E"/>
              <w:bottom w:val="single" w:sz="4" w:space="0" w:color="6E6E6E"/>
              <w:right w:val="single" w:sz="4" w:space="0" w:color="6E6E6E"/>
            </w:tcBorders>
          </w:tcPr>
          <w:p w14:paraId="7F643232" w14:textId="77777777" w:rsidR="00F74A14" w:rsidRDefault="003F529A">
            <w:pPr>
              <w:pStyle w:val="ProductList-TableBody"/>
            </w:pPr>
            <w:r>
              <w:t>Complemento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14:paraId="41E6B567" w14:textId="77777777" w:rsidR="00F74A14" w:rsidRDefault="00F74A14">
            <w:pPr>
              <w:pStyle w:val="ProductList-TableBody"/>
            </w:pPr>
          </w:p>
        </w:tc>
      </w:tr>
      <w:tr w:rsidR="00F74A14" w14:paraId="4AC047D9" w14:textId="77777777">
        <w:tc>
          <w:tcPr>
            <w:tcW w:w="6240" w:type="dxa"/>
            <w:tcBorders>
              <w:top w:val="single" w:sz="4" w:space="0" w:color="6E6E6E"/>
              <w:left w:val="single" w:sz="4" w:space="0" w:color="6E6E6E"/>
              <w:bottom w:val="single" w:sz="4" w:space="0" w:color="6E6E6E"/>
              <w:right w:val="single" w:sz="4" w:space="0" w:color="6E6E6E"/>
            </w:tcBorders>
          </w:tcPr>
          <w:p w14:paraId="463CFD86" w14:textId="77777777" w:rsidR="00F74A14" w:rsidRDefault="003F529A">
            <w:pPr>
              <w:pStyle w:val="ProductList-TableBody"/>
            </w:pPr>
            <w:r>
              <w:t>Complementos do Office 365 E3 sem Aplicativos para empresas</w:t>
            </w:r>
          </w:p>
        </w:tc>
        <w:tc>
          <w:tcPr>
            <w:tcW w:w="5880" w:type="dxa"/>
            <w:tcBorders>
              <w:top w:val="single" w:sz="4" w:space="0" w:color="6E6E6E"/>
              <w:left w:val="single" w:sz="4" w:space="0" w:color="6E6E6E"/>
              <w:bottom w:val="none" w:sz="4" w:space="0" w:color="6E6E6E"/>
              <w:right w:val="single" w:sz="4" w:space="0" w:color="6E6E6E"/>
            </w:tcBorders>
          </w:tcPr>
          <w:p w14:paraId="2CD6E29C" w14:textId="77777777" w:rsidR="00F74A14" w:rsidRDefault="003F529A">
            <w:pPr>
              <w:pStyle w:val="ProductList-TableBody"/>
            </w:pPr>
            <w:r>
              <w:t>Pacote de CALs Principais, ou Pacote de CALs Empresariais, ou</w:t>
            </w:r>
          </w:p>
        </w:tc>
      </w:tr>
      <w:tr w:rsidR="00F74A14" w14:paraId="2C8D47E5" w14:textId="77777777">
        <w:tc>
          <w:tcPr>
            <w:tcW w:w="6240" w:type="dxa"/>
            <w:tcBorders>
              <w:top w:val="single" w:sz="4" w:space="0" w:color="6E6E6E"/>
              <w:left w:val="single" w:sz="4" w:space="0" w:color="6E6E6E"/>
              <w:bottom w:val="single" w:sz="4" w:space="0" w:color="6E6E6E"/>
              <w:right w:val="single" w:sz="4" w:space="0" w:color="6E6E6E"/>
            </w:tcBorders>
          </w:tcPr>
          <w:p w14:paraId="4D912D1E" w14:textId="77777777" w:rsidR="00F74A14" w:rsidRDefault="003F529A">
            <w:pPr>
              <w:pStyle w:val="ProductList-TableBody"/>
            </w:pPr>
            <w:r>
              <w:t>Complementos do Office 365 E4 sem Aplicativos para empresas</w:t>
            </w:r>
          </w:p>
        </w:tc>
        <w:tc>
          <w:tcPr>
            <w:tcW w:w="5880" w:type="dxa"/>
            <w:tcBorders>
              <w:top w:val="none" w:sz="4" w:space="0" w:color="6E6E6E"/>
              <w:left w:val="single" w:sz="4" w:space="0" w:color="6E6E6E"/>
              <w:bottom w:val="none" w:sz="4" w:space="0" w:color="6E6E6E"/>
              <w:right w:val="single" w:sz="4" w:space="0" w:color="6E6E6E"/>
            </w:tcBorders>
          </w:tcPr>
          <w:p w14:paraId="557CB735" w14:textId="77777777" w:rsidR="00F74A14" w:rsidRDefault="003F529A">
            <w:pPr>
              <w:pStyle w:val="ProductList-TableBody"/>
            </w:pPr>
            <w:r>
              <w:t>Bridge do Pacote de CALs Principais para Enterprise Mobility + Security, ou</w:t>
            </w:r>
          </w:p>
        </w:tc>
      </w:tr>
      <w:tr w:rsidR="00F74A14" w14:paraId="48A1DEEF" w14:textId="77777777">
        <w:tc>
          <w:tcPr>
            <w:tcW w:w="6240" w:type="dxa"/>
            <w:tcBorders>
              <w:top w:val="single" w:sz="4" w:space="0" w:color="6E6E6E"/>
              <w:left w:val="single" w:sz="4" w:space="0" w:color="6E6E6E"/>
              <w:bottom w:val="single" w:sz="4" w:space="0" w:color="6E6E6E"/>
              <w:right w:val="single" w:sz="4" w:space="0" w:color="6E6E6E"/>
            </w:tcBorders>
          </w:tcPr>
          <w:p w14:paraId="430BD549" w14:textId="77777777" w:rsidR="00F74A14" w:rsidRDefault="003F529A">
            <w:pPr>
              <w:pStyle w:val="ProductList-TableBody"/>
            </w:pPr>
            <w:r>
              <w:t xml:space="preserve">Complemento do Office 365 A5 </w:t>
            </w:r>
          </w:p>
        </w:tc>
        <w:tc>
          <w:tcPr>
            <w:tcW w:w="5880" w:type="dxa"/>
            <w:tcBorders>
              <w:top w:val="none" w:sz="4" w:space="0" w:color="6E6E6E"/>
              <w:left w:val="single" w:sz="4" w:space="0" w:color="6E6E6E"/>
              <w:bottom w:val="single" w:sz="4" w:space="0" w:color="6E6E6E"/>
              <w:right w:val="single" w:sz="4" w:space="0" w:color="6E6E6E"/>
            </w:tcBorders>
          </w:tcPr>
          <w:p w14:paraId="38023B18" w14:textId="77777777" w:rsidR="00F74A14" w:rsidRDefault="003F529A">
            <w:pPr>
              <w:pStyle w:val="ProductList-TableBody"/>
            </w:pPr>
            <w:r>
              <w:t>Bridge do Pacote de CALs Empresariais para Enterprise Mobility + Security</w:t>
            </w:r>
          </w:p>
        </w:tc>
      </w:tr>
      <w:tr w:rsidR="00F74A14" w14:paraId="62FC644B" w14:textId="77777777">
        <w:tc>
          <w:tcPr>
            <w:tcW w:w="6240" w:type="dxa"/>
            <w:tcBorders>
              <w:top w:val="single" w:sz="4" w:space="0" w:color="6E6E6E"/>
              <w:left w:val="single" w:sz="4" w:space="0" w:color="6E6E6E"/>
              <w:bottom w:val="single" w:sz="4" w:space="0" w:color="6E6E6E"/>
              <w:right w:val="single" w:sz="4" w:space="0" w:color="6E6E6E"/>
            </w:tcBorders>
          </w:tcPr>
          <w:p w14:paraId="04F26127" w14:textId="77777777" w:rsidR="00F74A14" w:rsidRDefault="003F529A">
            <w:pPr>
              <w:pStyle w:val="ProductList-TableBody"/>
            </w:pPr>
            <w:r>
              <w:t>Complemento do Office 365 E3</w:t>
            </w:r>
          </w:p>
        </w:tc>
        <w:tc>
          <w:tcPr>
            <w:tcW w:w="5880" w:type="dxa"/>
            <w:tcBorders>
              <w:top w:val="single" w:sz="4" w:space="0" w:color="6E6E6E"/>
              <w:left w:val="single" w:sz="4" w:space="0" w:color="6E6E6E"/>
              <w:bottom w:val="none" w:sz="4" w:space="0" w:color="6E6E6E"/>
              <w:right w:val="single" w:sz="4" w:space="0" w:color="6E6E6E"/>
            </w:tcBorders>
          </w:tcPr>
          <w:p w14:paraId="6185BEFA" w14:textId="77777777" w:rsidR="00F74A14" w:rsidRDefault="003F529A">
            <w:pPr>
              <w:pStyle w:val="ProductList-TableBody"/>
            </w:pPr>
            <w:r>
              <w:t>Pacote de CALs Principais e Office Professional Plus, ou</w:t>
            </w:r>
          </w:p>
        </w:tc>
      </w:tr>
      <w:tr w:rsidR="00F74A14" w14:paraId="1A5AF9CF" w14:textId="77777777">
        <w:tc>
          <w:tcPr>
            <w:tcW w:w="6240" w:type="dxa"/>
            <w:tcBorders>
              <w:top w:val="single" w:sz="4" w:space="0" w:color="6E6E6E"/>
              <w:left w:val="single" w:sz="4" w:space="0" w:color="6E6E6E"/>
              <w:bottom w:val="single" w:sz="4" w:space="0" w:color="6E6E6E"/>
              <w:right w:val="single" w:sz="4" w:space="0" w:color="6E6E6E"/>
            </w:tcBorders>
          </w:tcPr>
          <w:p w14:paraId="07A08B88" w14:textId="77777777" w:rsidR="00F74A14" w:rsidRDefault="003F529A">
            <w:pPr>
              <w:pStyle w:val="ProductList-TableBody"/>
            </w:pPr>
            <w:r>
              <w:t>Complemento do Office 365 E4</w:t>
            </w:r>
          </w:p>
        </w:tc>
        <w:tc>
          <w:tcPr>
            <w:tcW w:w="5880" w:type="dxa"/>
            <w:tcBorders>
              <w:top w:val="none" w:sz="4" w:space="0" w:color="6E6E6E"/>
              <w:left w:val="single" w:sz="4" w:space="0" w:color="6E6E6E"/>
              <w:bottom w:val="none" w:sz="4" w:space="0" w:color="6E6E6E"/>
              <w:right w:val="single" w:sz="4" w:space="0" w:color="6E6E6E"/>
            </w:tcBorders>
          </w:tcPr>
          <w:p w14:paraId="3515A4AB" w14:textId="77777777" w:rsidR="00F74A14" w:rsidRDefault="003F529A">
            <w:pPr>
              <w:pStyle w:val="ProductList-TableBody"/>
            </w:pPr>
            <w:r>
              <w:t>Bridge do Pacote de CALs Principais para Enterprise Mobility + Security e Office Professional Plus, ou</w:t>
            </w:r>
          </w:p>
        </w:tc>
      </w:tr>
      <w:tr w:rsidR="00F74A14" w14:paraId="0F6E6ADD" w14:textId="77777777">
        <w:tc>
          <w:tcPr>
            <w:tcW w:w="6240" w:type="dxa"/>
            <w:tcBorders>
              <w:top w:val="single" w:sz="4" w:space="0" w:color="6E6E6E"/>
              <w:left w:val="single" w:sz="4" w:space="0" w:color="6E6E6E"/>
              <w:bottom w:val="single" w:sz="4" w:space="0" w:color="6E6E6E"/>
              <w:right w:val="single" w:sz="4" w:space="0" w:color="6E6E6E"/>
            </w:tcBorders>
          </w:tcPr>
          <w:p w14:paraId="2F2E2AD4" w14:textId="77777777" w:rsidR="00F74A14" w:rsidRDefault="003F529A">
            <w:pPr>
              <w:pStyle w:val="ProductList-TableBody"/>
            </w:pPr>
            <w:r>
              <w:t>Complemento do Office 365 E5</w:t>
            </w:r>
          </w:p>
        </w:tc>
        <w:tc>
          <w:tcPr>
            <w:tcW w:w="5880" w:type="dxa"/>
            <w:tcBorders>
              <w:top w:val="none" w:sz="4" w:space="0" w:color="6E6E6E"/>
              <w:left w:val="single" w:sz="4" w:space="0" w:color="6E6E6E"/>
              <w:bottom w:val="none" w:sz="4" w:space="0" w:color="6E6E6E"/>
              <w:right w:val="single" w:sz="4" w:space="0" w:color="6E6E6E"/>
            </w:tcBorders>
          </w:tcPr>
          <w:p w14:paraId="192DDC70" w14:textId="77777777" w:rsidR="00F74A14" w:rsidRDefault="003F529A">
            <w:pPr>
              <w:pStyle w:val="ProductList-TableBody"/>
            </w:pPr>
            <w:r>
              <w:t>CALs Empresariais e Office Professional Plus, ou</w:t>
            </w:r>
          </w:p>
        </w:tc>
      </w:tr>
      <w:tr w:rsidR="00F74A14" w14:paraId="2E0F5BB9" w14:textId="77777777">
        <w:tc>
          <w:tcPr>
            <w:tcW w:w="6240" w:type="dxa"/>
            <w:tcBorders>
              <w:top w:val="single" w:sz="4" w:space="0" w:color="6E6E6E"/>
              <w:left w:val="single" w:sz="4" w:space="0" w:color="6E6E6E"/>
              <w:bottom w:val="single" w:sz="4" w:space="0" w:color="6E6E6E"/>
              <w:right w:val="single" w:sz="4" w:space="0" w:color="6E6E6E"/>
            </w:tcBorders>
          </w:tcPr>
          <w:p w14:paraId="1A066047" w14:textId="77777777" w:rsidR="00F74A14" w:rsidRDefault="003F529A">
            <w:pPr>
              <w:pStyle w:val="ProductList-TableBody"/>
            </w:pPr>
            <w:r>
              <w:t>Complemento do Office 365 A5</w:t>
            </w:r>
          </w:p>
        </w:tc>
        <w:tc>
          <w:tcPr>
            <w:tcW w:w="5880" w:type="dxa"/>
            <w:tcBorders>
              <w:top w:val="none" w:sz="4" w:space="0" w:color="6E6E6E"/>
              <w:left w:val="single" w:sz="4" w:space="0" w:color="6E6E6E"/>
              <w:bottom w:val="single" w:sz="4" w:space="0" w:color="6E6E6E"/>
              <w:right w:val="single" w:sz="4" w:space="0" w:color="6E6E6E"/>
            </w:tcBorders>
          </w:tcPr>
          <w:p w14:paraId="01A83BEB" w14:textId="77777777" w:rsidR="00F74A14" w:rsidRDefault="003F529A">
            <w:pPr>
              <w:pStyle w:val="ProductList-TableBody"/>
            </w:pPr>
            <w:r>
              <w:t>Bridge do Pacote de CALs Empresariais para Enterprise Mobility + Security e Office Professional Plus, ou</w:t>
            </w:r>
          </w:p>
        </w:tc>
      </w:tr>
      <w:tr w:rsidR="00F74A14" w14:paraId="48B3960E" w14:textId="77777777">
        <w:tc>
          <w:tcPr>
            <w:tcW w:w="6240" w:type="dxa"/>
            <w:tcBorders>
              <w:top w:val="single" w:sz="4" w:space="0" w:color="6E6E6E"/>
              <w:left w:val="single" w:sz="4" w:space="0" w:color="6E6E6E"/>
              <w:bottom w:val="single" w:sz="4" w:space="0" w:color="6E6E6E"/>
              <w:right w:val="single" w:sz="4" w:space="0" w:color="6E6E6E"/>
            </w:tcBorders>
          </w:tcPr>
          <w:p w14:paraId="1E3E8846" w14:textId="77777777" w:rsidR="00F74A14" w:rsidRDefault="003F529A">
            <w:pPr>
              <w:pStyle w:val="ProductList-TableBody"/>
            </w:pPr>
            <w:r>
              <w:t>Complemento Office 365 E3 (Disponível somente nos termos do Open Value Organization Wide e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FFEB005" w14:textId="77777777" w:rsidR="00F74A14" w:rsidRDefault="003F529A">
            <w:pPr>
              <w:pStyle w:val="ProductList-TableBody"/>
            </w:pPr>
            <w:r>
              <w:t>Office Professional Plus</w:t>
            </w:r>
          </w:p>
        </w:tc>
      </w:tr>
    </w:tbl>
    <w:p w14:paraId="2C907E57" w14:textId="77777777" w:rsidR="00F74A14" w:rsidRDefault="00F74A14">
      <w:pPr>
        <w:pStyle w:val="ProductList-Body"/>
      </w:pPr>
    </w:p>
    <w:p w14:paraId="3E4B8E9F" w14:textId="77777777" w:rsidR="00F74A14" w:rsidRDefault="00F74A14">
      <w:pPr>
        <w:pStyle w:val="ProductList-Body"/>
      </w:pPr>
    </w:p>
    <w:p w14:paraId="73AB3A62" w14:textId="77777777" w:rsidR="00F74A14" w:rsidRDefault="003F529A">
      <w:pPr>
        <w:pStyle w:val="ProductList-Offering2HeadingNoBorder"/>
        <w:outlineLvl w:val="2"/>
      </w:pPr>
      <w:r>
        <w:t>Exchange Online</w:t>
      </w:r>
      <w:r>
        <w:fldChar w:fldCharType="begin"/>
      </w:r>
      <w:r>
        <w:instrText xml:space="preserve"> TC "</w:instrText>
      </w:r>
      <w:bookmarkStart w:id="389" w:name="_Toc62635117"/>
      <w:r>
        <w:instrText>Exchange Online</w:instrText>
      </w:r>
      <w:bookmarkEnd w:id="389"/>
      <w:r>
        <w:instrText>" \l 3</w:instrText>
      </w:r>
      <w:r>
        <w:fldChar w:fldCharType="end"/>
      </w:r>
    </w:p>
    <w:tbl>
      <w:tblPr>
        <w:tblStyle w:val="PURTable"/>
        <w:tblW w:w="0" w:type="dxa"/>
        <w:tblLook w:val="04A0" w:firstRow="1" w:lastRow="0" w:firstColumn="1" w:lastColumn="0" w:noHBand="0" w:noVBand="1"/>
      </w:tblPr>
      <w:tblGrid>
        <w:gridCol w:w="5727"/>
        <w:gridCol w:w="5189"/>
      </w:tblGrid>
      <w:tr w:rsidR="00F74A14" w14:paraId="3F9C348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AEBAC87" w14:textId="77777777" w:rsidR="00F74A14" w:rsidRDefault="003F529A">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0E467251" w14:textId="77777777" w:rsidR="00F74A14" w:rsidRDefault="003F529A">
            <w:pPr>
              <w:pStyle w:val="ProductList-TableBody"/>
            </w:pPr>
            <w:r>
              <w:rPr>
                <w:color w:val="FFFFFF"/>
              </w:rPr>
              <w:t>Licença(s) Qualificada(s)</w:t>
            </w:r>
          </w:p>
        </w:tc>
      </w:tr>
      <w:tr w:rsidR="00F74A14" w14:paraId="592446A7" w14:textId="77777777">
        <w:tc>
          <w:tcPr>
            <w:tcW w:w="6360" w:type="dxa"/>
            <w:tcBorders>
              <w:top w:val="single" w:sz="4" w:space="0" w:color="6E6E6E"/>
              <w:left w:val="single" w:sz="4" w:space="0" w:color="6E6E6E"/>
              <w:bottom w:val="none" w:sz="4" w:space="0" w:color="6E6E6E"/>
              <w:right w:val="single" w:sz="4" w:space="0" w:color="6E6E6E"/>
            </w:tcBorders>
          </w:tcPr>
          <w:p w14:paraId="669864ED" w14:textId="77777777" w:rsidR="00F74A14" w:rsidRDefault="003F529A">
            <w:pPr>
              <w:pStyle w:val="ProductList-TableBody"/>
            </w:pPr>
            <w:r>
              <w:t>Complemento do Exchange Online Plano 1 (SL de Usuário)</w:t>
            </w:r>
          </w:p>
        </w:tc>
        <w:tc>
          <w:tcPr>
            <w:tcW w:w="5760" w:type="dxa"/>
            <w:tcBorders>
              <w:top w:val="single" w:sz="4" w:space="0" w:color="6E6E6E"/>
              <w:left w:val="single" w:sz="4" w:space="0" w:color="6E6E6E"/>
              <w:bottom w:val="single" w:sz="4" w:space="0" w:color="6E6E6E"/>
              <w:right w:val="single" w:sz="4" w:space="0" w:color="6E6E6E"/>
            </w:tcBorders>
          </w:tcPr>
          <w:p w14:paraId="7F64CD48" w14:textId="77777777" w:rsidR="00F74A14" w:rsidRDefault="003F529A">
            <w:pPr>
              <w:pStyle w:val="ProductList-TableBody"/>
            </w:pPr>
            <w:r>
              <w:t>CAL do Exchange Standard</w:t>
            </w:r>
          </w:p>
        </w:tc>
      </w:tr>
      <w:tr w:rsidR="00F74A14" w14:paraId="3CBA9F36" w14:textId="77777777">
        <w:tc>
          <w:tcPr>
            <w:tcW w:w="6360" w:type="dxa"/>
            <w:tcBorders>
              <w:top w:val="none" w:sz="4" w:space="0" w:color="6E6E6E"/>
              <w:left w:val="single" w:sz="4" w:space="0" w:color="6E6E6E"/>
              <w:bottom w:val="single" w:sz="4" w:space="0" w:color="6E6E6E"/>
              <w:right w:val="single" w:sz="4" w:space="0" w:color="6E6E6E"/>
            </w:tcBorders>
          </w:tcPr>
          <w:p w14:paraId="5FB76C7A" w14:textId="77777777" w:rsidR="00F74A14" w:rsidRDefault="00F74A1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AC96F2C" w14:textId="77777777" w:rsidR="00F74A14" w:rsidRDefault="003F529A">
            <w:pPr>
              <w:pStyle w:val="ProductList-TableBody"/>
            </w:pPr>
            <w:r>
              <w:t>Pacote de CALs Principais</w:t>
            </w:r>
          </w:p>
        </w:tc>
      </w:tr>
    </w:tbl>
    <w:p w14:paraId="5E7AA53F" w14:textId="77777777" w:rsidR="00F74A14" w:rsidRDefault="00F74A14">
      <w:pPr>
        <w:pStyle w:val="ProductList-Body"/>
      </w:pPr>
    </w:p>
    <w:p w14:paraId="2222386E" w14:textId="77777777" w:rsidR="00F74A14" w:rsidRDefault="003F529A">
      <w:pPr>
        <w:pStyle w:val="ProductList-Offering2HeadingNoBorder"/>
        <w:outlineLvl w:val="2"/>
      </w:pPr>
      <w:r>
        <w:t>Project</w:t>
      </w:r>
      <w:r>
        <w:fldChar w:fldCharType="begin"/>
      </w:r>
      <w:r>
        <w:instrText xml:space="preserve"> TC "</w:instrText>
      </w:r>
      <w:bookmarkStart w:id="390" w:name="_Toc62635118"/>
      <w:r>
        <w:instrText>Project</w:instrText>
      </w:r>
      <w:bookmarkEnd w:id="390"/>
      <w:r>
        <w:instrText>" \l 3</w:instrText>
      </w:r>
      <w:r>
        <w:fldChar w:fldCharType="end"/>
      </w:r>
    </w:p>
    <w:tbl>
      <w:tblPr>
        <w:tblStyle w:val="PURTable"/>
        <w:tblW w:w="0" w:type="dxa"/>
        <w:tblLook w:val="04A0" w:firstRow="1" w:lastRow="0" w:firstColumn="1" w:lastColumn="0" w:noHBand="0" w:noVBand="1"/>
      </w:tblPr>
      <w:tblGrid>
        <w:gridCol w:w="5727"/>
        <w:gridCol w:w="5189"/>
      </w:tblGrid>
      <w:tr w:rsidR="00F74A14" w14:paraId="20B1ED5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5DBA5EF" w14:textId="77777777" w:rsidR="00F74A14" w:rsidRDefault="003F529A">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267990BA" w14:textId="77777777" w:rsidR="00F74A14" w:rsidRDefault="003F529A">
            <w:pPr>
              <w:pStyle w:val="ProductList-TableBody"/>
            </w:pPr>
            <w:r>
              <w:rPr>
                <w:color w:val="FFFFFF"/>
              </w:rPr>
              <w:t>Licença(s) Qualificada(s)</w:t>
            </w:r>
          </w:p>
        </w:tc>
      </w:tr>
      <w:tr w:rsidR="00F74A14" w14:paraId="69C2F69C" w14:textId="77777777">
        <w:tc>
          <w:tcPr>
            <w:tcW w:w="6360" w:type="dxa"/>
            <w:tcBorders>
              <w:top w:val="single" w:sz="4" w:space="0" w:color="6E6E6E"/>
              <w:left w:val="single" w:sz="4" w:space="0" w:color="6E6E6E"/>
              <w:bottom w:val="single" w:sz="4" w:space="0" w:color="6E6E6E"/>
              <w:right w:val="single" w:sz="4" w:space="0" w:color="6E6E6E"/>
            </w:tcBorders>
          </w:tcPr>
          <w:p w14:paraId="64E9E350" w14:textId="77777777" w:rsidR="00F74A14" w:rsidRDefault="003F529A">
            <w:pPr>
              <w:pStyle w:val="ProductList-TableBody"/>
            </w:pPr>
            <w:r>
              <w:t>Complemento do Project Plano 3</w:t>
            </w:r>
          </w:p>
        </w:tc>
        <w:tc>
          <w:tcPr>
            <w:tcW w:w="5760" w:type="dxa"/>
            <w:tcBorders>
              <w:top w:val="single" w:sz="4" w:space="0" w:color="6E6E6E"/>
              <w:left w:val="single" w:sz="4" w:space="0" w:color="6E6E6E"/>
              <w:bottom w:val="none" w:sz="4" w:space="0" w:color="6E6E6E"/>
              <w:right w:val="single" w:sz="4" w:space="0" w:color="6E6E6E"/>
            </w:tcBorders>
          </w:tcPr>
          <w:p w14:paraId="7BC25850" w14:textId="77777777" w:rsidR="00F74A14" w:rsidRDefault="003F529A">
            <w:pPr>
              <w:pStyle w:val="ProductList-TableBody"/>
            </w:pPr>
            <w:r>
              <w:t>Project Professional</w:t>
            </w:r>
          </w:p>
        </w:tc>
      </w:tr>
      <w:tr w:rsidR="00F74A14" w14:paraId="37493378" w14:textId="77777777">
        <w:tc>
          <w:tcPr>
            <w:tcW w:w="6360" w:type="dxa"/>
            <w:tcBorders>
              <w:top w:val="single" w:sz="4" w:space="0" w:color="6E6E6E"/>
              <w:left w:val="single" w:sz="4" w:space="0" w:color="6E6E6E"/>
              <w:bottom w:val="single" w:sz="4" w:space="0" w:color="6E6E6E"/>
              <w:right w:val="single" w:sz="4" w:space="0" w:color="6E6E6E"/>
            </w:tcBorders>
          </w:tcPr>
          <w:p w14:paraId="777BC11E" w14:textId="77777777" w:rsidR="00F74A14" w:rsidRDefault="003F529A">
            <w:pPr>
              <w:pStyle w:val="ProductList-TableBody"/>
            </w:pPr>
            <w:r>
              <w:t>Complemento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61ACA52A" w14:textId="77777777" w:rsidR="00F74A14" w:rsidRDefault="00F74A14">
            <w:pPr>
              <w:pStyle w:val="ProductList-TableBody"/>
            </w:pPr>
          </w:p>
        </w:tc>
      </w:tr>
      <w:tr w:rsidR="00F74A14" w14:paraId="73540192" w14:textId="77777777">
        <w:tc>
          <w:tcPr>
            <w:tcW w:w="6360" w:type="dxa"/>
            <w:tcBorders>
              <w:top w:val="single" w:sz="4" w:space="0" w:color="6E6E6E"/>
              <w:left w:val="single" w:sz="4" w:space="0" w:color="6E6E6E"/>
              <w:bottom w:val="single" w:sz="4" w:space="0" w:color="6E6E6E"/>
              <w:right w:val="single" w:sz="4" w:space="0" w:color="6E6E6E"/>
            </w:tcBorders>
          </w:tcPr>
          <w:p w14:paraId="0E485C10" w14:textId="77777777" w:rsidR="00F74A14" w:rsidRDefault="003F529A">
            <w:pPr>
              <w:pStyle w:val="ProductList-TableBody"/>
            </w:pPr>
            <w:r>
              <w:t>Complemento do Project Plano 3</w:t>
            </w:r>
          </w:p>
        </w:tc>
        <w:tc>
          <w:tcPr>
            <w:tcW w:w="5760" w:type="dxa"/>
            <w:tcBorders>
              <w:top w:val="single" w:sz="4" w:space="0" w:color="6E6E6E"/>
              <w:left w:val="single" w:sz="4" w:space="0" w:color="6E6E6E"/>
              <w:bottom w:val="none" w:sz="4" w:space="0" w:color="6E6E6E"/>
              <w:right w:val="single" w:sz="4" w:space="0" w:color="6E6E6E"/>
            </w:tcBorders>
          </w:tcPr>
          <w:p w14:paraId="090080A5" w14:textId="77777777" w:rsidR="00F74A14" w:rsidRDefault="003F529A">
            <w:pPr>
              <w:pStyle w:val="ProductList-TableBody"/>
            </w:pPr>
            <w:r>
              <w:t>Project Standard</w:t>
            </w:r>
          </w:p>
        </w:tc>
      </w:tr>
      <w:tr w:rsidR="00F74A14" w14:paraId="52B09D2E" w14:textId="77777777">
        <w:tc>
          <w:tcPr>
            <w:tcW w:w="6360" w:type="dxa"/>
            <w:tcBorders>
              <w:top w:val="single" w:sz="4" w:space="0" w:color="6E6E6E"/>
              <w:left w:val="single" w:sz="4" w:space="0" w:color="6E6E6E"/>
              <w:bottom w:val="single" w:sz="4" w:space="0" w:color="6E6E6E"/>
              <w:right w:val="single" w:sz="4" w:space="0" w:color="6E6E6E"/>
            </w:tcBorders>
          </w:tcPr>
          <w:p w14:paraId="78CD30C0" w14:textId="77777777" w:rsidR="00F74A14" w:rsidRDefault="003F529A">
            <w:pPr>
              <w:pStyle w:val="ProductList-TableBody"/>
            </w:pPr>
            <w:r>
              <w:t>Complemento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72D4398C" w14:textId="77777777" w:rsidR="00F74A14" w:rsidRDefault="00F74A14">
            <w:pPr>
              <w:pStyle w:val="ProductList-TableBody"/>
            </w:pPr>
          </w:p>
        </w:tc>
      </w:tr>
      <w:tr w:rsidR="00F74A14" w14:paraId="0984A2B6" w14:textId="77777777">
        <w:tc>
          <w:tcPr>
            <w:tcW w:w="6360" w:type="dxa"/>
            <w:tcBorders>
              <w:top w:val="single" w:sz="4" w:space="0" w:color="6E6E6E"/>
              <w:left w:val="single" w:sz="4" w:space="0" w:color="6E6E6E"/>
              <w:bottom w:val="single" w:sz="4" w:space="0" w:color="6E6E6E"/>
              <w:right w:val="single" w:sz="4" w:space="0" w:color="6E6E6E"/>
            </w:tcBorders>
          </w:tcPr>
          <w:p w14:paraId="5C8AC826" w14:textId="77777777" w:rsidR="00F74A14" w:rsidRDefault="003F529A">
            <w:pPr>
              <w:pStyle w:val="ProductList-TableBody"/>
            </w:pPr>
            <w:r>
              <w:t>Complemento Project Essentials</w:t>
            </w:r>
          </w:p>
        </w:tc>
        <w:tc>
          <w:tcPr>
            <w:tcW w:w="5760" w:type="dxa"/>
            <w:tcBorders>
              <w:top w:val="single" w:sz="4" w:space="0" w:color="6E6E6E"/>
              <w:left w:val="single" w:sz="4" w:space="0" w:color="6E6E6E"/>
              <w:bottom w:val="none" w:sz="4" w:space="0" w:color="6E6E6E"/>
              <w:right w:val="single" w:sz="4" w:space="0" w:color="6E6E6E"/>
            </w:tcBorders>
          </w:tcPr>
          <w:p w14:paraId="532D3CDC" w14:textId="77777777" w:rsidR="00F74A14" w:rsidRDefault="003F529A">
            <w:pPr>
              <w:pStyle w:val="ProductList-TableBody"/>
            </w:pPr>
            <w:r>
              <w:t>CAL do Project Server</w:t>
            </w:r>
          </w:p>
        </w:tc>
      </w:tr>
      <w:tr w:rsidR="00F74A14" w14:paraId="266A55CB" w14:textId="77777777">
        <w:tc>
          <w:tcPr>
            <w:tcW w:w="6360" w:type="dxa"/>
            <w:tcBorders>
              <w:top w:val="single" w:sz="4" w:space="0" w:color="6E6E6E"/>
              <w:left w:val="single" w:sz="4" w:space="0" w:color="6E6E6E"/>
              <w:bottom w:val="single" w:sz="4" w:space="0" w:color="6E6E6E"/>
              <w:right w:val="single" w:sz="4" w:space="0" w:color="6E6E6E"/>
            </w:tcBorders>
          </w:tcPr>
          <w:p w14:paraId="4062CAFA" w14:textId="77777777" w:rsidR="00F74A14" w:rsidRDefault="003F529A">
            <w:pPr>
              <w:pStyle w:val="ProductList-TableBody"/>
            </w:pPr>
            <w:r>
              <w:t>Complemento do Project Plano 3</w:t>
            </w:r>
          </w:p>
        </w:tc>
        <w:tc>
          <w:tcPr>
            <w:tcW w:w="5760" w:type="dxa"/>
            <w:tcBorders>
              <w:top w:val="none" w:sz="4" w:space="0" w:color="6E6E6E"/>
              <w:left w:val="single" w:sz="4" w:space="0" w:color="6E6E6E"/>
              <w:bottom w:val="none" w:sz="4" w:space="0" w:color="6E6E6E"/>
              <w:right w:val="single" w:sz="4" w:space="0" w:color="6E6E6E"/>
            </w:tcBorders>
          </w:tcPr>
          <w:p w14:paraId="2911AEC4" w14:textId="77777777" w:rsidR="00F74A14" w:rsidRDefault="00F74A14">
            <w:pPr>
              <w:pStyle w:val="ProductList-TableBody"/>
            </w:pPr>
          </w:p>
        </w:tc>
      </w:tr>
      <w:tr w:rsidR="00F74A14" w14:paraId="6F9D6A7B" w14:textId="77777777">
        <w:tc>
          <w:tcPr>
            <w:tcW w:w="6360" w:type="dxa"/>
            <w:tcBorders>
              <w:top w:val="single" w:sz="4" w:space="0" w:color="6E6E6E"/>
              <w:left w:val="single" w:sz="4" w:space="0" w:color="6E6E6E"/>
              <w:bottom w:val="single" w:sz="4" w:space="0" w:color="6E6E6E"/>
              <w:right w:val="single" w:sz="4" w:space="0" w:color="6E6E6E"/>
            </w:tcBorders>
          </w:tcPr>
          <w:p w14:paraId="586A1640" w14:textId="77777777" w:rsidR="00F74A14" w:rsidRDefault="003F529A">
            <w:pPr>
              <w:pStyle w:val="ProductList-TableBody"/>
            </w:pPr>
            <w:r>
              <w:t>Complemento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78E4765B" w14:textId="77777777" w:rsidR="00F74A14" w:rsidRDefault="00F74A14">
            <w:pPr>
              <w:pStyle w:val="ProductList-TableBody"/>
            </w:pPr>
          </w:p>
        </w:tc>
      </w:tr>
    </w:tbl>
    <w:p w14:paraId="050AE068" w14:textId="77777777" w:rsidR="00F74A14" w:rsidRDefault="00F74A14">
      <w:pPr>
        <w:pStyle w:val="ProductList-Body"/>
      </w:pPr>
    </w:p>
    <w:p w14:paraId="0D4FA2AB" w14:textId="77777777" w:rsidR="00F74A14" w:rsidRDefault="003F529A">
      <w:pPr>
        <w:pStyle w:val="ProductList-Offering2HeadingNoBorder"/>
        <w:outlineLvl w:val="2"/>
      </w:pPr>
      <w:r>
        <w:t>SharePoint Online</w:t>
      </w:r>
      <w:r>
        <w:fldChar w:fldCharType="begin"/>
      </w:r>
      <w:r>
        <w:instrText xml:space="preserve"> TC "</w:instrText>
      </w:r>
      <w:bookmarkStart w:id="391" w:name="_Toc62635119"/>
      <w:r>
        <w:instrText>SharePoint Online</w:instrText>
      </w:r>
      <w:bookmarkEnd w:id="391"/>
      <w:r>
        <w:instrText>" \l 3</w:instrText>
      </w:r>
      <w:r>
        <w:fldChar w:fldCharType="end"/>
      </w:r>
    </w:p>
    <w:tbl>
      <w:tblPr>
        <w:tblStyle w:val="PURTable"/>
        <w:tblW w:w="0" w:type="dxa"/>
        <w:tblLook w:val="04A0" w:firstRow="1" w:lastRow="0" w:firstColumn="1" w:lastColumn="0" w:noHBand="0" w:noVBand="1"/>
      </w:tblPr>
      <w:tblGrid>
        <w:gridCol w:w="5727"/>
        <w:gridCol w:w="5189"/>
      </w:tblGrid>
      <w:tr w:rsidR="00F74A14" w14:paraId="4C21880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3202607" w14:textId="77777777" w:rsidR="00F74A14" w:rsidRDefault="003F529A">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435FC551" w14:textId="77777777" w:rsidR="00F74A14" w:rsidRDefault="003F529A">
            <w:pPr>
              <w:pStyle w:val="ProductList-TableBody"/>
            </w:pPr>
            <w:r>
              <w:rPr>
                <w:color w:val="FFFFFF"/>
              </w:rPr>
              <w:t>Licença(s) Qualificada(s)</w:t>
            </w:r>
          </w:p>
        </w:tc>
      </w:tr>
      <w:tr w:rsidR="00F74A14" w14:paraId="6A482219" w14:textId="77777777">
        <w:tc>
          <w:tcPr>
            <w:tcW w:w="6360" w:type="dxa"/>
            <w:tcBorders>
              <w:top w:val="single" w:sz="4" w:space="0" w:color="6E6E6E"/>
              <w:left w:val="single" w:sz="4" w:space="0" w:color="6E6E6E"/>
              <w:bottom w:val="none" w:sz="4" w:space="0" w:color="6E6E6E"/>
              <w:right w:val="single" w:sz="4" w:space="0" w:color="6E6E6E"/>
            </w:tcBorders>
          </w:tcPr>
          <w:p w14:paraId="3D6D031C" w14:textId="77777777" w:rsidR="00F74A14" w:rsidRDefault="003F529A">
            <w:pPr>
              <w:pStyle w:val="ProductList-TableBody"/>
            </w:pPr>
            <w:r>
              <w:t>Complemento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14:paraId="1A1D1F58" w14:textId="77777777" w:rsidR="00F74A14" w:rsidRDefault="003F529A">
            <w:pPr>
              <w:pStyle w:val="ProductList-TableBody"/>
            </w:pPr>
            <w:r>
              <w:t>CAL Padrão do SharePoint</w:t>
            </w:r>
          </w:p>
        </w:tc>
      </w:tr>
      <w:tr w:rsidR="00F74A14" w14:paraId="104AE025" w14:textId="77777777">
        <w:tc>
          <w:tcPr>
            <w:tcW w:w="6360" w:type="dxa"/>
            <w:tcBorders>
              <w:top w:val="none" w:sz="4" w:space="0" w:color="6E6E6E"/>
              <w:left w:val="single" w:sz="4" w:space="0" w:color="6E6E6E"/>
              <w:bottom w:val="single" w:sz="4" w:space="0" w:color="6E6E6E"/>
              <w:right w:val="single" w:sz="4" w:space="0" w:color="6E6E6E"/>
            </w:tcBorders>
          </w:tcPr>
          <w:p w14:paraId="6C50FC96" w14:textId="77777777" w:rsidR="00F74A14" w:rsidRDefault="00F74A1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9F6E8B8" w14:textId="77777777" w:rsidR="00F74A14" w:rsidRDefault="003F529A">
            <w:pPr>
              <w:pStyle w:val="ProductList-TableBody"/>
            </w:pPr>
            <w:r>
              <w:t>Pacote de CALs Principais</w:t>
            </w:r>
          </w:p>
        </w:tc>
      </w:tr>
    </w:tbl>
    <w:p w14:paraId="2385A450" w14:textId="77777777" w:rsidR="00F74A14" w:rsidRDefault="00F74A14">
      <w:pPr>
        <w:pStyle w:val="ProductList-Body"/>
      </w:pPr>
    </w:p>
    <w:p w14:paraId="58FD65BB" w14:textId="77777777" w:rsidR="00F74A14" w:rsidRDefault="00F74A14">
      <w:pPr>
        <w:pStyle w:val="ProductList-Body"/>
      </w:pPr>
    </w:p>
    <w:p w14:paraId="0C349A84" w14:textId="77777777" w:rsidR="00F74A14" w:rsidRDefault="003F529A">
      <w:pPr>
        <w:pStyle w:val="ProductList-Offering2HeadingNoBorder"/>
        <w:outlineLvl w:val="2"/>
      </w:pPr>
      <w:r>
        <w:t>Microsoft Intune</w:t>
      </w:r>
      <w:r>
        <w:fldChar w:fldCharType="begin"/>
      </w:r>
      <w:r>
        <w:instrText xml:space="preserve"> TC "</w:instrText>
      </w:r>
      <w:bookmarkStart w:id="392" w:name="_Toc62635120"/>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7"/>
        <w:gridCol w:w="5189"/>
      </w:tblGrid>
      <w:tr w:rsidR="00F74A14" w14:paraId="6C4179D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9187CCA" w14:textId="77777777" w:rsidR="00F74A14" w:rsidRDefault="003F529A">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1B782C20" w14:textId="77777777" w:rsidR="00F74A14" w:rsidRDefault="003F529A">
            <w:pPr>
              <w:pStyle w:val="ProductList-TableBody"/>
            </w:pPr>
            <w:r>
              <w:rPr>
                <w:color w:val="FFFFFF"/>
              </w:rPr>
              <w:t>Licença(s) Qualificada(s)</w:t>
            </w:r>
          </w:p>
        </w:tc>
      </w:tr>
      <w:tr w:rsidR="00F74A14" w14:paraId="12007F89" w14:textId="77777777">
        <w:tc>
          <w:tcPr>
            <w:tcW w:w="6360" w:type="dxa"/>
            <w:tcBorders>
              <w:top w:val="single" w:sz="4" w:space="0" w:color="6E6E6E"/>
              <w:left w:val="single" w:sz="4" w:space="0" w:color="6E6E6E"/>
              <w:bottom w:val="none" w:sz="4" w:space="0" w:color="6E6E6E"/>
              <w:right w:val="single" w:sz="4" w:space="0" w:color="6E6E6E"/>
            </w:tcBorders>
          </w:tcPr>
          <w:p w14:paraId="26EB8851" w14:textId="77777777" w:rsidR="00F74A14" w:rsidRDefault="003F529A">
            <w:pPr>
              <w:pStyle w:val="ProductList-TableBody"/>
            </w:pPr>
            <w:r>
              <w:t>Complemento do Microsoft Intune (SL de Usuário)</w:t>
            </w:r>
          </w:p>
        </w:tc>
        <w:tc>
          <w:tcPr>
            <w:tcW w:w="5760" w:type="dxa"/>
            <w:tcBorders>
              <w:top w:val="single" w:sz="4" w:space="0" w:color="6E6E6E"/>
              <w:left w:val="single" w:sz="4" w:space="0" w:color="6E6E6E"/>
              <w:bottom w:val="single" w:sz="4" w:space="0" w:color="6E6E6E"/>
              <w:right w:val="single" w:sz="4" w:space="0" w:color="6E6E6E"/>
            </w:tcBorders>
          </w:tcPr>
          <w:p w14:paraId="34D95E39" w14:textId="77777777" w:rsidR="00F74A14" w:rsidRDefault="003F529A">
            <w:pPr>
              <w:pStyle w:val="ProductList-TableBody"/>
            </w:pPr>
            <w:r>
              <w:t>Pacote de CALs Principais</w:t>
            </w:r>
          </w:p>
        </w:tc>
      </w:tr>
      <w:tr w:rsidR="00F74A14" w14:paraId="78FF4286" w14:textId="77777777">
        <w:tc>
          <w:tcPr>
            <w:tcW w:w="6360" w:type="dxa"/>
            <w:tcBorders>
              <w:top w:val="none" w:sz="4" w:space="0" w:color="6E6E6E"/>
              <w:left w:val="single" w:sz="4" w:space="0" w:color="6E6E6E"/>
              <w:bottom w:val="none" w:sz="4" w:space="0" w:color="6E6E6E"/>
              <w:right w:val="single" w:sz="4" w:space="0" w:color="6E6E6E"/>
            </w:tcBorders>
          </w:tcPr>
          <w:p w14:paraId="3829618B" w14:textId="77777777" w:rsidR="00F74A14" w:rsidRDefault="00F74A1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68FE2DF" w14:textId="77777777" w:rsidR="00F74A14" w:rsidRDefault="003F529A">
            <w:pPr>
              <w:pStyle w:val="ProductList-TableBody"/>
            </w:pPr>
            <w:r>
              <w:t>Pacote de CALs Empresariais</w:t>
            </w:r>
          </w:p>
        </w:tc>
      </w:tr>
      <w:tr w:rsidR="00F74A14" w14:paraId="3C43F94A" w14:textId="77777777">
        <w:tc>
          <w:tcPr>
            <w:tcW w:w="6360" w:type="dxa"/>
            <w:tcBorders>
              <w:top w:val="none" w:sz="4" w:space="0" w:color="6E6E6E"/>
              <w:left w:val="single" w:sz="4" w:space="0" w:color="6E6E6E"/>
              <w:bottom w:val="none" w:sz="4" w:space="0" w:color="6E6E6E"/>
              <w:right w:val="single" w:sz="4" w:space="0" w:color="6E6E6E"/>
            </w:tcBorders>
          </w:tcPr>
          <w:p w14:paraId="73A813C0" w14:textId="77777777" w:rsidR="00F74A14" w:rsidRDefault="00F74A1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20A9D5F" w14:textId="77777777" w:rsidR="00F74A14" w:rsidRDefault="003F529A">
            <w:pPr>
              <w:pStyle w:val="ProductList-TableBody"/>
            </w:pPr>
            <w:r>
              <w:t>Bridge do Pacote de CALs Principais para Office 365</w:t>
            </w:r>
          </w:p>
        </w:tc>
      </w:tr>
      <w:tr w:rsidR="00F74A14" w14:paraId="3FBF015A" w14:textId="77777777">
        <w:tc>
          <w:tcPr>
            <w:tcW w:w="6360" w:type="dxa"/>
            <w:tcBorders>
              <w:top w:val="none" w:sz="4" w:space="0" w:color="6E6E6E"/>
              <w:left w:val="single" w:sz="4" w:space="0" w:color="6E6E6E"/>
              <w:bottom w:val="single" w:sz="4" w:space="0" w:color="6E6E6E"/>
              <w:right w:val="single" w:sz="4" w:space="0" w:color="6E6E6E"/>
            </w:tcBorders>
          </w:tcPr>
          <w:p w14:paraId="16BF5311" w14:textId="77777777" w:rsidR="00F74A14" w:rsidRDefault="00F74A1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4E27C15" w14:textId="77777777" w:rsidR="00F74A14" w:rsidRDefault="003F529A">
            <w:pPr>
              <w:pStyle w:val="ProductList-TableBody"/>
            </w:pPr>
            <w:r>
              <w:t>Bridge do Pacote de CALs Empresariais para Office 365</w:t>
            </w:r>
          </w:p>
        </w:tc>
      </w:tr>
      <w:tr w:rsidR="00F74A14" w14:paraId="2C87E992" w14:textId="77777777">
        <w:tc>
          <w:tcPr>
            <w:tcW w:w="6360" w:type="dxa"/>
            <w:tcBorders>
              <w:top w:val="single" w:sz="4" w:space="0" w:color="6E6E6E"/>
              <w:left w:val="single" w:sz="4" w:space="0" w:color="6E6E6E"/>
              <w:bottom w:val="none" w:sz="4" w:space="0" w:color="6E6E6E"/>
              <w:right w:val="single" w:sz="4" w:space="0" w:color="6E6E6E"/>
            </w:tcBorders>
          </w:tcPr>
          <w:p w14:paraId="1DA3BDBA" w14:textId="77777777" w:rsidR="00F74A14" w:rsidRDefault="003F529A">
            <w:pPr>
              <w:pStyle w:val="ProductList-TableBody"/>
            </w:pPr>
            <w:r>
              <w:t>Complemento do Microsoft Intune para EDU (SL de Usuário)</w:t>
            </w:r>
          </w:p>
        </w:tc>
        <w:tc>
          <w:tcPr>
            <w:tcW w:w="5760" w:type="dxa"/>
            <w:tcBorders>
              <w:top w:val="single" w:sz="4" w:space="0" w:color="6E6E6E"/>
              <w:left w:val="single" w:sz="4" w:space="0" w:color="6E6E6E"/>
              <w:bottom w:val="single" w:sz="4" w:space="0" w:color="6E6E6E"/>
              <w:right w:val="single" w:sz="4" w:space="0" w:color="6E6E6E"/>
            </w:tcBorders>
          </w:tcPr>
          <w:p w14:paraId="2DB24EDB" w14:textId="77777777" w:rsidR="00F74A14" w:rsidRDefault="003F529A">
            <w:pPr>
              <w:pStyle w:val="ProductList-TableBody"/>
            </w:pPr>
            <w:r>
              <w:t>Pacote de CALs Principais</w:t>
            </w:r>
          </w:p>
        </w:tc>
      </w:tr>
      <w:tr w:rsidR="00F74A14" w14:paraId="4C335230" w14:textId="77777777">
        <w:tc>
          <w:tcPr>
            <w:tcW w:w="6360" w:type="dxa"/>
            <w:tcBorders>
              <w:top w:val="none" w:sz="4" w:space="0" w:color="6E6E6E"/>
              <w:left w:val="single" w:sz="4" w:space="0" w:color="6E6E6E"/>
              <w:bottom w:val="none" w:sz="4" w:space="0" w:color="6E6E6E"/>
              <w:right w:val="single" w:sz="4" w:space="0" w:color="6E6E6E"/>
            </w:tcBorders>
          </w:tcPr>
          <w:p w14:paraId="751860D9" w14:textId="77777777" w:rsidR="00F74A14" w:rsidRDefault="00F74A1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3486ABB" w14:textId="77777777" w:rsidR="00F74A14" w:rsidRDefault="003F529A">
            <w:pPr>
              <w:pStyle w:val="ProductList-TableBody"/>
            </w:pPr>
            <w:r>
              <w:t>Pacote de CALs Empresariais</w:t>
            </w:r>
          </w:p>
        </w:tc>
      </w:tr>
      <w:tr w:rsidR="00F74A14" w14:paraId="27C1AA4B" w14:textId="77777777">
        <w:tc>
          <w:tcPr>
            <w:tcW w:w="6360" w:type="dxa"/>
            <w:tcBorders>
              <w:top w:val="none" w:sz="4" w:space="0" w:color="6E6E6E"/>
              <w:left w:val="single" w:sz="4" w:space="0" w:color="6E6E6E"/>
              <w:bottom w:val="none" w:sz="4" w:space="0" w:color="6E6E6E"/>
              <w:right w:val="single" w:sz="4" w:space="0" w:color="6E6E6E"/>
            </w:tcBorders>
          </w:tcPr>
          <w:p w14:paraId="67E4D580" w14:textId="77777777" w:rsidR="00F74A14" w:rsidRDefault="00F74A1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0DF7613" w14:textId="77777777" w:rsidR="00F74A14" w:rsidRDefault="003F529A">
            <w:pPr>
              <w:pStyle w:val="ProductList-TableBody"/>
            </w:pPr>
            <w:r>
              <w:t>Bridge do Pacote de CALs Principais para Office 365</w:t>
            </w:r>
          </w:p>
        </w:tc>
      </w:tr>
      <w:tr w:rsidR="00F74A14" w14:paraId="6F4A5474" w14:textId="77777777">
        <w:tc>
          <w:tcPr>
            <w:tcW w:w="6360" w:type="dxa"/>
            <w:tcBorders>
              <w:top w:val="none" w:sz="4" w:space="0" w:color="6E6E6E"/>
              <w:left w:val="single" w:sz="4" w:space="0" w:color="6E6E6E"/>
              <w:bottom w:val="single" w:sz="4" w:space="0" w:color="6E6E6E"/>
              <w:right w:val="single" w:sz="4" w:space="0" w:color="6E6E6E"/>
            </w:tcBorders>
          </w:tcPr>
          <w:p w14:paraId="4BAECE98" w14:textId="77777777" w:rsidR="00F74A14" w:rsidRDefault="00F74A1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C3884C6" w14:textId="77777777" w:rsidR="00F74A14" w:rsidRDefault="003F529A">
            <w:pPr>
              <w:pStyle w:val="ProductList-TableBody"/>
            </w:pPr>
            <w:r>
              <w:t>Bridge do Pacote de CALs Empresariais para Office 365</w:t>
            </w:r>
          </w:p>
        </w:tc>
      </w:tr>
    </w:tbl>
    <w:p w14:paraId="1196CCA5" w14:textId="77777777" w:rsidR="00F74A14" w:rsidRDefault="00F74A14">
      <w:pPr>
        <w:pStyle w:val="ProductList-Body"/>
      </w:pPr>
    </w:p>
    <w:p w14:paraId="61359BFF" w14:textId="77777777" w:rsidR="00F74A14" w:rsidRDefault="00F74A14">
      <w:pPr>
        <w:pStyle w:val="PURBreadcrumb"/>
      </w:pPr>
    </w:p>
    <w:tbl>
      <w:tblPr>
        <w:tblStyle w:val="PURTable"/>
        <w:tblW w:w="0" w:type="dxa"/>
        <w:tblLook w:val="04A0" w:firstRow="1" w:lastRow="0" w:firstColumn="1" w:lastColumn="0" w:noHBand="0" w:noVBand="1"/>
      </w:tblPr>
      <w:tblGrid>
        <w:gridCol w:w="10916"/>
      </w:tblGrid>
      <w:tr w:rsidR="00F74A14" w14:paraId="215D05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AE7F78"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08B334FB" w14:textId="77777777" w:rsidR="00F74A14" w:rsidRDefault="00F74A14">
      <w:pPr>
        <w:pStyle w:val="ProductList-Body"/>
      </w:pPr>
    </w:p>
    <w:p w14:paraId="5E042F90" w14:textId="77777777" w:rsidR="00F74A14" w:rsidRDefault="003F529A">
      <w:pPr>
        <w:pStyle w:val="ProductList-OfferingGroupHeading"/>
        <w:outlineLvl w:val="1"/>
      </w:pPr>
      <w:bookmarkStart w:id="393" w:name="_Sec1240"/>
      <w:r>
        <w:t>De SA</w:t>
      </w:r>
      <w:bookmarkEnd w:id="393"/>
      <w:r>
        <w:fldChar w:fldCharType="begin"/>
      </w:r>
      <w:r>
        <w:instrText xml:space="preserve"> TC "</w:instrText>
      </w:r>
      <w:bookmarkStart w:id="394" w:name="_Toc62635121"/>
      <w:r>
        <w:instrText>De SA</w:instrText>
      </w:r>
      <w:bookmarkEnd w:id="394"/>
      <w:r>
        <w:instrText>" \l 2</w:instrText>
      </w:r>
      <w:r>
        <w:fldChar w:fldCharType="end"/>
      </w:r>
    </w:p>
    <w:p w14:paraId="61A191DC" w14:textId="77777777" w:rsidR="00F74A14" w:rsidRDefault="003F529A">
      <w:pPr>
        <w:pStyle w:val="ProductList-Body"/>
      </w:pPr>
      <w:r>
        <w:t>O Cliente pode adquirir SLs de SA em vez de SA para Licenças perpétuas pagas integralmente, observadas as seguintes condições:</w:t>
      </w:r>
    </w:p>
    <w:p w14:paraId="0E658A01" w14:textId="77777777" w:rsidR="00F74A14" w:rsidRDefault="003F529A" w:rsidP="003F529A">
      <w:pPr>
        <w:pStyle w:val="ProductList-Bullet"/>
        <w:numPr>
          <w:ilvl w:val="0"/>
          <w:numId w:val="71"/>
        </w:numPr>
      </w:pPr>
      <w:r>
        <w:t xml:space="preserve">O Cliente deve ter SA ativo ou em processo de renovação de cobertura para as Licenças Qualificadas correspondentes </w:t>
      </w:r>
    </w:p>
    <w:p w14:paraId="686BFD1C" w14:textId="77777777" w:rsidR="00F74A14" w:rsidRDefault="003F529A" w:rsidP="003F529A">
      <w:pPr>
        <w:pStyle w:val="ProductList-Bullet"/>
        <w:numPr>
          <w:ilvl w:val="0"/>
          <w:numId w:val="71"/>
        </w:numPr>
      </w:pPr>
      <w:r>
        <w:t xml:space="preserve">O Cliente deve adquirir mais de uma SL de SA para cada Licença Qualificada, a menos que previsto de outro modo neste Apêndice. </w:t>
      </w:r>
    </w:p>
    <w:p w14:paraId="11DA1695" w14:textId="77777777" w:rsidR="00F74A14" w:rsidRDefault="003F529A" w:rsidP="003F529A">
      <w:pPr>
        <w:pStyle w:val="ProductList-Bullet"/>
        <w:numPr>
          <w:ilvl w:val="0"/>
          <w:numId w:val="71"/>
        </w:numPr>
      </w:pPr>
      <w:r>
        <w:t xml:space="preserve">O Cliente mantém as Licenças Qualificadas correspondentes durante toda a vigência do período de assinatura da licença De SA </w:t>
      </w:r>
    </w:p>
    <w:p w14:paraId="76A10BD2" w14:textId="77777777" w:rsidR="00F74A14" w:rsidRDefault="003F529A" w:rsidP="003F529A">
      <w:pPr>
        <w:pStyle w:val="ProductList-Bullet"/>
        <w:numPr>
          <w:ilvl w:val="0"/>
          <w:numId w:val="71"/>
        </w:numPr>
      </w:pPr>
      <w:r>
        <w:t xml:space="preserve">O Cliente deve adquirir SLs de SA no aniversário de registro ou renovação </w:t>
      </w:r>
    </w:p>
    <w:p w14:paraId="1B4F7240" w14:textId="77777777" w:rsidR="00F74A14" w:rsidRDefault="00F74A14">
      <w:pPr>
        <w:pStyle w:val="ProductList-Body"/>
      </w:pPr>
    </w:p>
    <w:p w14:paraId="51DEB792" w14:textId="77777777" w:rsidR="00F74A14" w:rsidRDefault="003F529A">
      <w:pPr>
        <w:pStyle w:val="ProductList-Body"/>
      </w:pPr>
      <w:r>
        <w:t xml:space="preserve">Clientes com Assinatura de Contrato Enterprise (EAS) que tenham cobertura de assinatura contínua nas Licenças Qualificadas por no mínimo três anos podem adquirir as SLs de SA correspondentes. Os Clientes que estão renovando um contrato poderão renovar SLs de SA até o número de SLs de SA correspondentes que estão prestes a expirar. </w:t>
      </w:r>
    </w:p>
    <w:p w14:paraId="68355053" w14:textId="77777777" w:rsidR="00F74A14" w:rsidRDefault="00F74A14">
      <w:pPr>
        <w:pStyle w:val="ProductList-Body"/>
      </w:pPr>
    </w:p>
    <w:p w14:paraId="60577CC2" w14:textId="77777777" w:rsidR="00F74A14" w:rsidRDefault="003F529A">
      <w:pPr>
        <w:pStyle w:val="ProductList-Body"/>
      </w:pPr>
      <w:r>
        <w:t xml:space="preserve">Como única exceção, ao fazer a transição de uma licença por dispositivo para uma licença por usuário da licença de SA pela primeira vez, o cliente poderá comprar um número maior de SLs de Usuário de SA se (1) o Cliente comprar SL de Usuário de SA para todos os usuários de seus Dispositivos Qualificados e (2) no caso de licenças de Sistema Operacional de Desktop Windows, o Cliente adicionar dispositivos necessários para cumprir o requisito de Usuário Principal contido na seção 2.1.1, </w:t>
      </w:r>
      <w:hyperlink w:anchor="_Sec652">
        <w:r>
          <w:rPr>
            <w:color w:val="00467F"/>
            <w:u w:val="single"/>
          </w:rPr>
          <w:t>Sistema Operacional de Desktop Windows</w:t>
        </w:r>
      </w:hyperlink>
      <w:r>
        <w:t xml:space="preserve">. </w:t>
      </w:r>
    </w:p>
    <w:p w14:paraId="1759FAF1" w14:textId="77777777" w:rsidR="00F74A14" w:rsidRDefault="00F74A14">
      <w:pPr>
        <w:pStyle w:val="ProductList-Body"/>
      </w:pPr>
    </w:p>
    <w:p w14:paraId="71FCA892" w14:textId="77777777" w:rsidR="00F74A14" w:rsidRDefault="003F529A">
      <w:pPr>
        <w:pStyle w:val="ProductList-Offering2HeadingNoBorder"/>
        <w:outlineLvl w:val="2"/>
      </w:pPr>
      <w:r>
        <w:t>Pacotes CAL</w:t>
      </w:r>
      <w:r>
        <w:fldChar w:fldCharType="begin"/>
      </w:r>
      <w:r>
        <w:instrText xml:space="preserve"> TC "</w:instrText>
      </w:r>
      <w:bookmarkStart w:id="395" w:name="_Toc62635122"/>
      <w:r>
        <w:instrText>Pacotes CAL</w:instrText>
      </w:r>
      <w:bookmarkEnd w:id="395"/>
      <w:r>
        <w:instrText>" \l 3</w:instrText>
      </w:r>
      <w:r>
        <w:fldChar w:fldCharType="end"/>
      </w:r>
    </w:p>
    <w:p w14:paraId="04DBCBA6" w14:textId="77777777" w:rsidR="00F74A14" w:rsidRDefault="00F74A14">
      <w:pPr>
        <w:pStyle w:val="ProductList-Body"/>
      </w:pPr>
    </w:p>
    <w:tbl>
      <w:tblPr>
        <w:tblStyle w:val="PURTable"/>
        <w:tblW w:w="0" w:type="dxa"/>
        <w:tblLook w:val="04A0" w:firstRow="1" w:lastRow="0" w:firstColumn="1" w:lastColumn="0" w:noHBand="0" w:noVBand="1"/>
      </w:tblPr>
      <w:tblGrid>
        <w:gridCol w:w="5520"/>
        <w:gridCol w:w="5396"/>
      </w:tblGrid>
      <w:tr w:rsidR="00F74A14" w14:paraId="4C0B79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F205447" w14:textId="77777777" w:rsidR="00F74A14" w:rsidRDefault="003F529A">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164E11BF" w14:textId="77777777" w:rsidR="00F74A14" w:rsidRDefault="003F529A">
            <w:pPr>
              <w:pStyle w:val="ProductList-TableBody"/>
            </w:pPr>
            <w:r>
              <w:rPr>
                <w:color w:val="FFFFFF"/>
              </w:rPr>
              <w:t>Licença(s) Qualificada(s)</w:t>
            </w:r>
          </w:p>
        </w:tc>
      </w:tr>
      <w:tr w:rsidR="00F74A14" w14:paraId="059952C6" w14:textId="77777777">
        <w:tc>
          <w:tcPr>
            <w:tcW w:w="6120" w:type="dxa"/>
            <w:tcBorders>
              <w:top w:val="single" w:sz="4" w:space="0" w:color="6E6E6E"/>
              <w:left w:val="single" w:sz="4" w:space="0" w:color="6E6E6E"/>
              <w:bottom w:val="single" w:sz="4" w:space="0" w:color="6E6E6E"/>
              <w:right w:val="single" w:sz="4" w:space="0" w:color="6E6E6E"/>
            </w:tcBorders>
          </w:tcPr>
          <w:p w14:paraId="6F4F1D4D" w14:textId="77777777" w:rsidR="00F74A14" w:rsidRDefault="003F529A">
            <w:pPr>
              <w:pStyle w:val="ProductList-TableBody"/>
            </w:pPr>
            <w:r>
              <w:t>Core/Pacote de CALs Empresariais Bridge para Office 365 de SA (SL de Usuário)</w:t>
            </w:r>
          </w:p>
        </w:tc>
        <w:tc>
          <w:tcPr>
            <w:tcW w:w="6000" w:type="dxa"/>
            <w:tcBorders>
              <w:top w:val="single" w:sz="4" w:space="0" w:color="6E6E6E"/>
              <w:left w:val="single" w:sz="4" w:space="0" w:color="6E6E6E"/>
              <w:bottom w:val="single" w:sz="4" w:space="0" w:color="6E6E6E"/>
              <w:right w:val="single" w:sz="4" w:space="0" w:color="6E6E6E"/>
            </w:tcBorders>
          </w:tcPr>
          <w:p w14:paraId="49240324" w14:textId="77777777" w:rsidR="00F74A14" w:rsidRDefault="003F529A">
            <w:pPr>
              <w:pStyle w:val="ProductList-TableBody"/>
            </w:pPr>
            <w:r>
              <w:t>SA para Parent CAL Suite</w:t>
            </w:r>
          </w:p>
        </w:tc>
      </w:tr>
      <w:tr w:rsidR="00F74A14" w14:paraId="077758AD" w14:textId="77777777">
        <w:tc>
          <w:tcPr>
            <w:tcW w:w="6120" w:type="dxa"/>
            <w:tcBorders>
              <w:top w:val="single" w:sz="4" w:space="0" w:color="6E6E6E"/>
              <w:left w:val="single" w:sz="4" w:space="0" w:color="6E6E6E"/>
              <w:bottom w:val="single" w:sz="4" w:space="0" w:color="6E6E6E"/>
              <w:right w:val="single" w:sz="4" w:space="0" w:color="6E6E6E"/>
            </w:tcBorders>
          </w:tcPr>
          <w:p w14:paraId="66092F79" w14:textId="77777777" w:rsidR="00F74A14" w:rsidRDefault="003F529A">
            <w:pPr>
              <w:pStyle w:val="ProductList-TableBody"/>
            </w:pPr>
            <w:r>
              <w:t>Core/Enterprise CAL Bridge para Enterprise Mobility + Security de SA (SL de Usuário)</w:t>
            </w:r>
          </w:p>
        </w:tc>
        <w:tc>
          <w:tcPr>
            <w:tcW w:w="6000" w:type="dxa"/>
            <w:tcBorders>
              <w:top w:val="single" w:sz="4" w:space="0" w:color="6E6E6E"/>
              <w:left w:val="single" w:sz="4" w:space="0" w:color="6E6E6E"/>
              <w:bottom w:val="single" w:sz="4" w:space="0" w:color="6E6E6E"/>
              <w:right w:val="single" w:sz="4" w:space="0" w:color="6E6E6E"/>
            </w:tcBorders>
          </w:tcPr>
          <w:p w14:paraId="096F21FB" w14:textId="77777777" w:rsidR="00F74A14" w:rsidRDefault="003F529A">
            <w:pPr>
              <w:pStyle w:val="ProductList-TableBody"/>
            </w:pPr>
            <w:r>
              <w:t>SA para Parent CAL Suite</w:t>
            </w:r>
          </w:p>
        </w:tc>
      </w:tr>
    </w:tbl>
    <w:p w14:paraId="0891AB0F" w14:textId="77777777" w:rsidR="00F74A14" w:rsidRDefault="00F74A14">
      <w:pPr>
        <w:pStyle w:val="ProductList-Body"/>
      </w:pPr>
    </w:p>
    <w:p w14:paraId="575C197E" w14:textId="77777777" w:rsidR="00F74A14" w:rsidRDefault="003F529A">
      <w:pPr>
        <w:pStyle w:val="ProductList-Offering2HeadingNoBorder"/>
        <w:outlineLvl w:val="2"/>
      </w:pPr>
      <w:r>
        <w:t>Sistema Operacional Windows Desktop</w:t>
      </w:r>
      <w:r>
        <w:fldChar w:fldCharType="begin"/>
      </w:r>
      <w:r>
        <w:instrText xml:space="preserve"> TC "</w:instrText>
      </w:r>
      <w:bookmarkStart w:id="396" w:name="_Toc62635123"/>
      <w:r>
        <w:instrText>Sistema Operacional Windows Desktop</w:instrText>
      </w:r>
      <w:bookmarkEnd w:id="396"/>
      <w:r>
        <w:instrText>" \l 3</w:instrText>
      </w:r>
      <w:r>
        <w:fldChar w:fldCharType="end"/>
      </w:r>
    </w:p>
    <w:p w14:paraId="034AD5B6" w14:textId="77777777" w:rsidR="00F74A14" w:rsidRDefault="00F74A14">
      <w:pPr>
        <w:pStyle w:val="ProductList-Body"/>
      </w:pPr>
    </w:p>
    <w:tbl>
      <w:tblPr>
        <w:tblStyle w:val="PURTable"/>
        <w:tblW w:w="0" w:type="dxa"/>
        <w:tblLook w:val="04A0" w:firstRow="1" w:lastRow="0" w:firstColumn="1" w:lastColumn="0" w:noHBand="0" w:noVBand="1"/>
      </w:tblPr>
      <w:tblGrid>
        <w:gridCol w:w="5498"/>
        <w:gridCol w:w="5418"/>
      </w:tblGrid>
      <w:tr w:rsidR="00F74A14" w14:paraId="074A5B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8F55FE9" w14:textId="77777777" w:rsidR="00F74A14" w:rsidRDefault="003F529A">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286D61B6" w14:textId="77777777" w:rsidR="00F74A14" w:rsidRDefault="003F529A">
            <w:pPr>
              <w:pStyle w:val="ProductList-TableBody"/>
            </w:pPr>
            <w:r>
              <w:rPr>
                <w:color w:val="FFFFFF"/>
              </w:rPr>
              <w:t>Licença(s) Qualificada(s)</w:t>
            </w:r>
          </w:p>
        </w:tc>
      </w:tr>
      <w:tr w:rsidR="00F74A14" w14:paraId="6B393054" w14:textId="77777777">
        <w:tc>
          <w:tcPr>
            <w:tcW w:w="6120" w:type="dxa"/>
            <w:tcBorders>
              <w:top w:val="single" w:sz="4" w:space="0" w:color="6E6E6E"/>
              <w:left w:val="single" w:sz="4" w:space="0" w:color="6E6E6E"/>
              <w:bottom w:val="single" w:sz="4" w:space="0" w:color="6E6E6E"/>
              <w:right w:val="single" w:sz="4" w:space="0" w:color="6E6E6E"/>
            </w:tcBorders>
          </w:tcPr>
          <w:p w14:paraId="4AA37743" w14:textId="77777777" w:rsidR="00F74A14" w:rsidRDefault="003F529A">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14:paraId="7C23246C" w14:textId="77777777" w:rsidR="00F74A14" w:rsidRDefault="003F529A">
            <w:pPr>
              <w:pStyle w:val="ProductList-TableBody"/>
            </w:pPr>
            <w:r>
              <w:t>SA para o Sistema Operacional Windows Desktop</w:t>
            </w:r>
          </w:p>
        </w:tc>
      </w:tr>
    </w:tbl>
    <w:p w14:paraId="0BFFF257" w14:textId="77777777" w:rsidR="00F74A14" w:rsidRDefault="00F74A14">
      <w:pPr>
        <w:pStyle w:val="ProductList-Body"/>
      </w:pPr>
    </w:p>
    <w:p w14:paraId="7500B5C4" w14:textId="77777777" w:rsidR="00F74A14" w:rsidRDefault="003F529A">
      <w:pPr>
        <w:pStyle w:val="ProductList-Offering2HeadingNoBorder"/>
        <w:outlineLvl w:val="2"/>
      </w:pPr>
      <w:r>
        <w:t>Microsoft 365</w:t>
      </w:r>
      <w:r>
        <w:fldChar w:fldCharType="begin"/>
      </w:r>
      <w:r>
        <w:instrText xml:space="preserve"> TC "</w:instrText>
      </w:r>
      <w:bookmarkStart w:id="397" w:name="_Toc62635124"/>
      <w:r>
        <w:instrText>Microsoft 365</w:instrText>
      </w:r>
      <w:bookmarkEnd w:id="397"/>
      <w:r>
        <w:instrText xml:space="preserve"> " \l 3</w:instrText>
      </w:r>
      <w:r>
        <w:fldChar w:fldCharType="end"/>
      </w:r>
    </w:p>
    <w:p w14:paraId="374A08F4" w14:textId="77777777" w:rsidR="00F74A14" w:rsidRDefault="003F529A">
      <w:pPr>
        <w:pStyle w:val="ProductList-Body"/>
      </w:pPr>
      <w:r>
        <w:t xml:space="preserve">Para comprar uma SL de Usuário de SA do Microsoft 365, o cliente deve satisfazer as exigências de elegibilidade e de cessão de Licença para cada componente do Microsoft 365. As SLs de Usuário de SA do Microsoft 365 propiciam os mesmos Benefícios de SA dos componentes de SA da SL de Usuário de SA do Microsoft 365. Os componentes do Microsoft 365 E3/E5 são o E3/E5 do Office 365, Enterprise Mobility + Security E3/E5 e Enterprise E3/E5 do Windows 10 por Usuário. </w:t>
      </w:r>
    </w:p>
    <w:p w14:paraId="2E465015" w14:textId="77777777" w:rsidR="00F74A14" w:rsidRDefault="00F74A14">
      <w:pPr>
        <w:pStyle w:val="ProductList-Body"/>
      </w:pPr>
    </w:p>
    <w:tbl>
      <w:tblPr>
        <w:tblStyle w:val="PURTable"/>
        <w:tblW w:w="0" w:type="dxa"/>
        <w:tblLook w:val="04A0" w:firstRow="1" w:lastRow="0" w:firstColumn="1" w:lastColumn="0" w:noHBand="0" w:noVBand="1"/>
      </w:tblPr>
      <w:tblGrid>
        <w:gridCol w:w="5602"/>
        <w:gridCol w:w="5314"/>
      </w:tblGrid>
      <w:tr w:rsidR="00F74A14" w14:paraId="03D3E98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A7B0E7E" w14:textId="77777777" w:rsidR="00F74A14" w:rsidRDefault="003F529A">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14:paraId="3DE7E1F3" w14:textId="77777777" w:rsidR="00F74A14" w:rsidRDefault="003F529A">
            <w:pPr>
              <w:pStyle w:val="ProductList-TableBody"/>
            </w:pPr>
            <w:r>
              <w:rPr>
                <w:color w:val="FFFFFF"/>
              </w:rPr>
              <w:t>Licença(s) Qualificada(s)</w:t>
            </w:r>
          </w:p>
        </w:tc>
      </w:tr>
      <w:tr w:rsidR="00F74A14" w14:paraId="408F8608" w14:textId="77777777">
        <w:tc>
          <w:tcPr>
            <w:tcW w:w="6240" w:type="dxa"/>
            <w:tcBorders>
              <w:top w:val="single" w:sz="4" w:space="0" w:color="6E6E6E"/>
              <w:left w:val="single" w:sz="4" w:space="0" w:color="6E6E6E"/>
              <w:bottom w:val="single" w:sz="4" w:space="0" w:color="6E6E6E"/>
              <w:right w:val="single" w:sz="4" w:space="0" w:color="6E6E6E"/>
            </w:tcBorders>
          </w:tcPr>
          <w:p w14:paraId="73B2364E" w14:textId="77777777" w:rsidR="00F74A14" w:rsidRDefault="003F529A">
            <w:pPr>
              <w:pStyle w:val="ProductList-TableBody"/>
            </w:pPr>
            <w:r>
              <w:t>Microsoft 365 E3/E5 de SA (SL de Usuário)</w:t>
            </w:r>
          </w:p>
        </w:tc>
        <w:tc>
          <w:tcPr>
            <w:tcW w:w="5880" w:type="dxa"/>
            <w:tcBorders>
              <w:top w:val="single" w:sz="4" w:space="0" w:color="6E6E6E"/>
              <w:left w:val="single" w:sz="4" w:space="0" w:color="6E6E6E"/>
              <w:bottom w:val="single" w:sz="4" w:space="0" w:color="6E6E6E"/>
              <w:right w:val="single" w:sz="4" w:space="0" w:color="6E6E6E"/>
            </w:tcBorders>
          </w:tcPr>
          <w:p w14:paraId="16DA47DF" w14:textId="77777777" w:rsidR="00F74A14" w:rsidRDefault="003F529A">
            <w:pPr>
              <w:pStyle w:val="ProductList-TableBody"/>
            </w:pPr>
            <w:r>
              <w:t>SA para o Sistema Operacional Windows Desktop, e</w:t>
            </w:r>
          </w:p>
          <w:p w14:paraId="4F040177" w14:textId="77777777" w:rsidR="00F74A14" w:rsidRDefault="003F529A">
            <w:pPr>
              <w:pStyle w:val="ProductList-TableBody"/>
            </w:pPr>
            <w:r>
              <w:t>Pacote Core/CAL Empresarial, e</w:t>
            </w:r>
          </w:p>
          <w:p w14:paraId="67B908B2" w14:textId="77777777" w:rsidR="00F74A14" w:rsidRDefault="003F529A">
            <w:pPr>
              <w:pStyle w:val="ProductList-TableBody"/>
            </w:pPr>
            <w:r>
              <w:t>Office Professional Plus</w:t>
            </w:r>
          </w:p>
        </w:tc>
      </w:tr>
    </w:tbl>
    <w:p w14:paraId="5D15B3ED" w14:textId="77777777" w:rsidR="00F74A14" w:rsidRDefault="00F74A14">
      <w:pPr>
        <w:pStyle w:val="ProductList-Body"/>
      </w:pPr>
    </w:p>
    <w:p w14:paraId="24A46ED4" w14:textId="77777777" w:rsidR="00F74A14" w:rsidRDefault="003F529A">
      <w:pPr>
        <w:pStyle w:val="ProductList-Offering2HeadingNoBorder"/>
        <w:outlineLvl w:val="2"/>
      </w:pPr>
      <w:r>
        <w:t>Enterprise Mobility + Security</w:t>
      </w:r>
      <w:r>
        <w:fldChar w:fldCharType="begin"/>
      </w:r>
      <w:r>
        <w:instrText xml:space="preserve"> TC "</w:instrText>
      </w:r>
      <w:bookmarkStart w:id="398" w:name="_Toc62635125"/>
      <w:r>
        <w:instrText>Enterprise Mobility + Security</w:instrText>
      </w:r>
      <w:bookmarkEnd w:id="398"/>
      <w:r>
        <w:instrText xml:space="preserve"> " \l 3</w:instrText>
      </w:r>
      <w:r>
        <w:fldChar w:fldCharType="end"/>
      </w:r>
    </w:p>
    <w:p w14:paraId="533C8BCA" w14:textId="77777777" w:rsidR="00F74A14" w:rsidRDefault="003F529A">
      <w:pPr>
        <w:pStyle w:val="ProductList-Body"/>
      </w:pPr>
      <w:r>
        <w:t>SLs de Usuário de SA do Enterprise Mobility + Security qualificam o Cliente a Benefícios de SA com base nas Licenças Qualificadas.</w:t>
      </w:r>
    </w:p>
    <w:p w14:paraId="54CB96E1" w14:textId="77777777" w:rsidR="00F74A14" w:rsidRDefault="00F74A14">
      <w:pPr>
        <w:pStyle w:val="ProductList-Body"/>
      </w:pPr>
    </w:p>
    <w:p w14:paraId="21680F0E" w14:textId="77777777" w:rsidR="00F74A14" w:rsidRDefault="003F529A">
      <w:pPr>
        <w:pStyle w:val="ProductList-Body"/>
      </w:pPr>
      <w:r>
        <w:t>SLs de Usuário de SA requerem CAL Suite Bridges ou USLs correspondentes relacionadas abaixo:</w:t>
      </w:r>
    </w:p>
    <w:p w14:paraId="30165358" w14:textId="77777777" w:rsidR="00F74A14" w:rsidRDefault="00F74A14">
      <w:pPr>
        <w:pStyle w:val="ProductList-Body"/>
      </w:pPr>
    </w:p>
    <w:tbl>
      <w:tblPr>
        <w:tblStyle w:val="PURTable"/>
        <w:tblW w:w="0" w:type="dxa"/>
        <w:tblLook w:val="04A0" w:firstRow="1" w:lastRow="0" w:firstColumn="1" w:lastColumn="0" w:noHBand="0" w:noVBand="1"/>
      </w:tblPr>
      <w:tblGrid>
        <w:gridCol w:w="3733"/>
        <w:gridCol w:w="3760"/>
        <w:gridCol w:w="3423"/>
      </w:tblGrid>
      <w:tr w:rsidR="00F74A14" w14:paraId="65EF3C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38826D7" w14:textId="77777777" w:rsidR="00F74A14" w:rsidRDefault="003F529A">
            <w:pPr>
              <w:pStyle w:val="ProductList-TableBody"/>
            </w:pPr>
            <w:r>
              <w:rPr>
                <w:color w:val="FFFFFF"/>
              </w:rPr>
              <w:t>SL de Usuário de SA</w:t>
            </w:r>
          </w:p>
        </w:tc>
        <w:tc>
          <w:tcPr>
            <w:tcW w:w="4160" w:type="dxa"/>
            <w:tcBorders>
              <w:top w:val="single" w:sz="4" w:space="0" w:color="0070C0"/>
              <w:bottom w:val="single" w:sz="4" w:space="0" w:color="6E6E6E"/>
            </w:tcBorders>
            <w:shd w:val="clear" w:color="auto" w:fill="0070C0"/>
          </w:tcPr>
          <w:p w14:paraId="7946F811" w14:textId="77777777" w:rsidR="00F74A14" w:rsidRDefault="003F529A">
            <w:pPr>
              <w:pStyle w:val="ProductList-TableBody"/>
            </w:pPr>
            <w:r>
              <w:rPr>
                <w:color w:val="FFFFFF"/>
              </w:rPr>
              <w:t>Licença(s) Qualificada(s)</w:t>
            </w:r>
          </w:p>
        </w:tc>
        <w:tc>
          <w:tcPr>
            <w:tcW w:w="3680" w:type="dxa"/>
            <w:tcBorders>
              <w:top w:val="single" w:sz="4" w:space="0" w:color="0070C0"/>
              <w:bottom w:val="single" w:sz="4" w:space="0" w:color="6E6E6E"/>
              <w:right w:val="single" w:sz="4" w:space="0" w:color="0070C0"/>
            </w:tcBorders>
            <w:shd w:val="clear" w:color="auto" w:fill="0070C0"/>
          </w:tcPr>
          <w:p w14:paraId="32A7AEF2" w14:textId="77777777" w:rsidR="00F74A14" w:rsidRDefault="003F529A">
            <w:pPr>
              <w:pStyle w:val="ProductList-TableBody"/>
            </w:pPr>
            <w:r>
              <w:rPr>
                <w:color w:val="FFFFFF"/>
              </w:rPr>
              <w:t>CAL Suite Bridge ou USL são necessárias</w:t>
            </w:r>
          </w:p>
        </w:tc>
      </w:tr>
      <w:tr w:rsidR="00F74A14" w14:paraId="1A87389E" w14:textId="77777777">
        <w:tc>
          <w:tcPr>
            <w:tcW w:w="4160" w:type="dxa"/>
            <w:tcBorders>
              <w:top w:val="single" w:sz="4" w:space="0" w:color="6E6E6E"/>
              <w:left w:val="single" w:sz="4" w:space="0" w:color="6E6E6E"/>
              <w:bottom w:val="none" w:sz="4" w:space="0" w:color="6E6E6E"/>
              <w:right w:val="single" w:sz="4" w:space="0" w:color="6E6E6E"/>
            </w:tcBorders>
          </w:tcPr>
          <w:p w14:paraId="25F78C9F" w14:textId="77777777" w:rsidR="00F74A14" w:rsidRDefault="003F529A">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14:paraId="24DA6616" w14:textId="77777777" w:rsidR="00F74A14" w:rsidRDefault="003F529A">
            <w:pPr>
              <w:pStyle w:val="ProductList-TableBody"/>
            </w:pPr>
            <w:r>
              <w:t>Pacote de CALs Principais</w:t>
            </w:r>
          </w:p>
        </w:tc>
        <w:tc>
          <w:tcPr>
            <w:tcW w:w="3680" w:type="dxa"/>
            <w:tcBorders>
              <w:top w:val="single" w:sz="4" w:space="0" w:color="6E6E6E"/>
              <w:left w:val="single" w:sz="4" w:space="0" w:color="6E6E6E"/>
              <w:bottom w:val="single" w:sz="4" w:space="0" w:color="6E6E6E"/>
              <w:right w:val="single" w:sz="4" w:space="0" w:color="6E6E6E"/>
            </w:tcBorders>
          </w:tcPr>
          <w:p w14:paraId="698B27EA" w14:textId="77777777" w:rsidR="00F74A14" w:rsidRDefault="003F529A">
            <w:pPr>
              <w:pStyle w:val="ProductList-TableBody"/>
            </w:pPr>
            <w:r>
              <w:t>Core CAL Bridge para Enterprise Mobility + Security ou Office 365 Enterprise/Government E1, E3, E5</w:t>
            </w:r>
          </w:p>
        </w:tc>
      </w:tr>
      <w:tr w:rsidR="00F74A14" w14:paraId="258DCF13" w14:textId="77777777">
        <w:tc>
          <w:tcPr>
            <w:tcW w:w="4160" w:type="dxa"/>
            <w:tcBorders>
              <w:top w:val="none" w:sz="4" w:space="0" w:color="6E6E6E"/>
              <w:left w:val="single" w:sz="4" w:space="0" w:color="6E6E6E"/>
              <w:bottom w:val="single" w:sz="4" w:space="0" w:color="6E6E6E"/>
              <w:right w:val="single" w:sz="4" w:space="0" w:color="6E6E6E"/>
            </w:tcBorders>
          </w:tcPr>
          <w:p w14:paraId="5093BB7F" w14:textId="77777777" w:rsidR="00F74A14" w:rsidRDefault="00F74A1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E8CD685" w14:textId="77777777" w:rsidR="00F74A14" w:rsidRDefault="003F529A">
            <w:pPr>
              <w:pStyle w:val="ProductList-TableBody"/>
            </w:pPr>
            <w:r>
              <w:t>Pacote de CALs Empresariais</w:t>
            </w:r>
          </w:p>
        </w:tc>
        <w:tc>
          <w:tcPr>
            <w:tcW w:w="3680" w:type="dxa"/>
            <w:tcBorders>
              <w:top w:val="single" w:sz="4" w:space="0" w:color="6E6E6E"/>
              <w:left w:val="single" w:sz="4" w:space="0" w:color="6E6E6E"/>
              <w:bottom w:val="single" w:sz="4" w:space="0" w:color="6E6E6E"/>
              <w:right w:val="single" w:sz="4" w:space="0" w:color="6E6E6E"/>
            </w:tcBorders>
          </w:tcPr>
          <w:p w14:paraId="0C0E8EED" w14:textId="77777777" w:rsidR="00F74A14" w:rsidRDefault="003F529A">
            <w:pPr>
              <w:pStyle w:val="ProductList-TableBody"/>
            </w:pPr>
            <w:r>
              <w:t>Ponte de CAL Empresarial para Enterprise Mobility + Security ou Office 365 Enterprise/Government E3, E5</w:t>
            </w:r>
          </w:p>
        </w:tc>
      </w:tr>
    </w:tbl>
    <w:p w14:paraId="4C4DCF7D" w14:textId="77777777" w:rsidR="00F74A14" w:rsidRDefault="00F74A14">
      <w:pPr>
        <w:pStyle w:val="ProductList-Body"/>
      </w:pPr>
    </w:p>
    <w:p w14:paraId="601DC21A" w14:textId="77777777" w:rsidR="00F74A14" w:rsidRDefault="003F529A">
      <w:pPr>
        <w:pStyle w:val="ProductList-Offering2HeadingNoBorder"/>
        <w:outlineLvl w:val="2"/>
      </w:pPr>
      <w:r>
        <w:t>Serviços do Microsoft Dynamics 365</w:t>
      </w:r>
      <w:r>
        <w:fldChar w:fldCharType="begin"/>
      </w:r>
      <w:r>
        <w:instrText xml:space="preserve"> TC "</w:instrText>
      </w:r>
      <w:bookmarkStart w:id="399" w:name="_Toc62635126"/>
      <w:r>
        <w:instrText>Serviços do Microsoft Dynamics 365</w:instrText>
      </w:r>
      <w:bookmarkEnd w:id="399"/>
      <w:r>
        <w:instrText>" \l 3</w:instrText>
      </w:r>
      <w:r>
        <w:fldChar w:fldCharType="end"/>
      </w:r>
    </w:p>
    <w:p w14:paraId="70AC5B86" w14:textId="77777777" w:rsidR="00F74A14" w:rsidRDefault="003F529A">
      <w:pPr>
        <w:pStyle w:val="ProductList-Body"/>
      </w:pPr>
      <w:r>
        <w:t>Os Clientes da Lista de Preços do Dynamics (DPL) com um Plano de Melhoria ativo do Dynamics para as Licenças Qualificadas podem comprar SLs de SA correspondentes do Dynamics 365. Clientes do Licenciamento por Volume e da Lista de Preços do Dynamics (DPL) são qualificados para licenciar as SLs de SA em um programa de licenciamento exceto o programa no qual a Licença Qualificada foi adquirida.</w:t>
      </w:r>
    </w:p>
    <w:p w14:paraId="1F401C17" w14:textId="77777777" w:rsidR="00F74A14" w:rsidRDefault="00F74A14">
      <w:pPr>
        <w:pStyle w:val="ProductList-Body"/>
      </w:pPr>
    </w:p>
    <w:tbl>
      <w:tblPr>
        <w:tblStyle w:val="PURTable"/>
        <w:tblW w:w="0" w:type="dxa"/>
        <w:tblLook w:val="04A0" w:firstRow="1" w:lastRow="0" w:firstColumn="1" w:lastColumn="0" w:noHBand="0" w:noVBand="1"/>
      </w:tblPr>
      <w:tblGrid>
        <w:gridCol w:w="5457"/>
        <w:gridCol w:w="5459"/>
      </w:tblGrid>
      <w:tr w:rsidR="00F74A14" w14:paraId="510253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982744C" w14:textId="77777777" w:rsidR="00F74A14" w:rsidRDefault="003F529A">
            <w:pPr>
              <w:pStyle w:val="ProductList-TableBody"/>
            </w:pPr>
            <w:r>
              <w:rPr>
                <w:color w:val="FFFFFF"/>
              </w:rPr>
              <w:t>SL de Usuário de SA</w:t>
            </w:r>
          </w:p>
        </w:tc>
        <w:tc>
          <w:tcPr>
            <w:tcW w:w="6120" w:type="dxa"/>
            <w:tcBorders>
              <w:top w:val="single" w:sz="4" w:space="0" w:color="0070C0"/>
              <w:left w:val="single" w:sz="4" w:space="0" w:color="0070C0"/>
              <w:right w:val="single" w:sz="4" w:space="0" w:color="0070C0"/>
            </w:tcBorders>
            <w:shd w:val="clear" w:color="auto" w:fill="0070C0"/>
          </w:tcPr>
          <w:p w14:paraId="1CB46E90" w14:textId="77777777" w:rsidR="00F74A14" w:rsidRDefault="003F529A">
            <w:pPr>
              <w:pStyle w:val="ProductList-TableBody"/>
            </w:pPr>
            <w:r>
              <w:rPr>
                <w:color w:val="FFFFFF"/>
              </w:rPr>
              <w:t>Licença(s) Qualificada(s)</w:t>
            </w:r>
          </w:p>
        </w:tc>
      </w:tr>
      <w:tr w:rsidR="00F74A14" w14:paraId="6138FC90" w14:textId="77777777">
        <w:tc>
          <w:tcPr>
            <w:tcW w:w="6120" w:type="dxa"/>
            <w:tcBorders>
              <w:left w:val="single" w:sz="4" w:space="0" w:color="6E6E6E"/>
              <w:bottom w:val="none" w:sz="4" w:space="0" w:color="6E6E6E"/>
              <w:right w:val="single" w:sz="4" w:space="0" w:color="6E6E6E"/>
            </w:tcBorders>
          </w:tcPr>
          <w:p w14:paraId="615C19C6" w14:textId="77777777" w:rsidR="00F74A14" w:rsidRDefault="003F529A">
            <w:pPr>
              <w:pStyle w:val="ProductList-TableBody"/>
            </w:pPr>
            <w:r>
              <w:t>Dynamics 365 Team Members de SA</w:t>
            </w:r>
          </w:p>
        </w:tc>
        <w:tc>
          <w:tcPr>
            <w:tcW w:w="6120" w:type="dxa"/>
            <w:tcBorders>
              <w:left w:val="single" w:sz="4" w:space="0" w:color="6E6E6E"/>
              <w:bottom w:val="single" w:sz="4" w:space="0" w:color="6E6E6E"/>
              <w:right w:val="single" w:sz="4" w:space="0" w:color="6E6E6E"/>
            </w:tcBorders>
          </w:tcPr>
          <w:p w14:paraId="2555A21D" w14:textId="77777777" w:rsidR="00F74A14" w:rsidRDefault="003F529A">
            <w:pPr>
              <w:pStyle w:val="ProductList-TableBody"/>
            </w:pPr>
            <w:r>
              <w:t>CAL do Dynamics AX</w:t>
            </w:r>
          </w:p>
        </w:tc>
      </w:tr>
      <w:tr w:rsidR="00F74A14" w14:paraId="492F5EB1" w14:textId="77777777">
        <w:tc>
          <w:tcPr>
            <w:tcW w:w="6120" w:type="dxa"/>
            <w:tcBorders>
              <w:top w:val="none" w:sz="4" w:space="0" w:color="6E6E6E"/>
              <w:left w:val="single" w:sz="4" w:space="0" w:color="6E6E6E"/>
              <w:bottom w:val="none" w:sz="4" w:space="0" w:color="6E6E6E"/>
              <w:right w:val="single" w:sz="4" w:space="0" w:color="6E6E6E"/>
            </w:tcBorders>
          </w:tcPr>
          <w:p w14:paraId="623E0BD5"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58DD53" w14:textId="77777777" w:rsidR="00F74A14" w:rsidRDefault="003F529A">
            <w:pPr>
              <w:pStyle w:val="ProductList-TableBody"/>
            </w:pPr>
            <w:r>
              <w:t>CAL do Dynamics GP</w:t>
            </w:r>
          </w:p>
        </w:tc>
      </w:tr>
      <w:tr w:rsidR="00F74A14" w14:paraId="01F0A93F" w14:textId="77777777">
        <w:tc>
          <w:tcPr>
            <w:tcW w:w="6120" w:type="dxa"/>
            <w:tcBorders>
              <w:top w:val="none" w:sz="4" w:space="0" w:color="6E6E6E"/>
              <w:left w:val="single" w:sz="4" w:space="0" w:color="6E6E6E"/>
              <w:bottom w:val="none" w:sz="4" w:space="0" w:color="6E6E6E"/>
              <w:right w:val="single" w:sz="4" w:space="0" w:color="6E6E6E"/>
            </w:tcBorders>
          </w:tcPr>
          <w:p w14:paraId="39508637"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39D015" w14:textId="77777777" w:rsidR="00F74A14" w:rsidRDefault="003F529A">
            <w:pPr>
              <w:pStyle w:val="ProductList-TableBody"/>
            </w:pPr>
            <w:r>
              <w:t>CAL do Dynamics NAV</w:t>
            </w:r>
          </w:p>
        </w:tc>
      </w:tr>
      <w:tr w:rsidR="00F74A14" w14:paraId="1E69A5B1" w14:textId="77777777">
        <w:tc>
          <w:tcPr>
            <w:tcW w:w="6120" w:type="dxa"/>
            <w:tcBorders>
              <w:top w:val="none" w:sz="4" w:space="0" w:color="6E6E6E"/>
              <w:left w:val="single" w:sz="4" w:space="0" w:color="6E6E6E"/>
              <w:bottom w:val="none" w:sz="4" w:space="0" w:color="6E6E6E"/>
              <w:right w:val="single" w:sz="4" w:space="0" w:color="6E6E6E"/>
            </w:tcBorders>
          </w:tcPr>
          <w:p w14:paraId="089993C8"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C7147D" w14:textId="77777777" w:rsidR="00F74A14" w:rsidRDefault="003F529A">
            <w:pPr>
              <w:pStyle w:val="ProductList-TableBody"/>
            </w:pPr>
            <w:r>
              <w:t>CAL de SL do Dynamics</w:t>
            </w:r>
          </w:p>
        </w:tc>
      </w:tr>
      <w:tr w:rsidR="00F74A14" w14:paraId="0237C04F" w14:textId="77777777">
        <w:tc>
          <w:tcPr>
            <w:tcW w:w="6120" w:type="dxa"/>
            <w:tcBorders>
              <w:top w:val="none" w:sz="4" w:space="0" w:color="6E6E6E"/>
              <w:left w:val="single" w:sz="4" w:space="0" w:color="6E6E6E"/>
              <w:bottom w:val="none" w:sz="4" w:space="0" w:color="6E6E6E"/>
              <w:right w:val="single" w:sz="4" w:space="0" w:color="6E6E6E"/>
            </w:tcBorders>
          </w:tcPr>
          <w:p w14:paraId="56063AEA"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0EFE1F" w14:textId="77777777" w:rsidR="00F74A14" w:rsidRDefault="003F529A">
            <w:pPr>
              <w:pStyle w:val="ProductList-TableBody"/>
            </w:pPr>
            <w:r>
              <w:t>Microsoft XAL CAL</w:t>
            </w:r>
          </w:p>
        </w:tc>
      </w:tr>
      <w:tr w:rsidR="00F74A14" w14:paraId="4C9A6F22" w14:textId="77777777">
        <w:tc>
          <w:tcPr>
            <w:tcW w:w="6120" w:type="dxa"/>
            <w:tcBorders>
              <w:top w:val="none" w:sz="4" w:space="0" w:color="6E6E6E"/>
              <w:left w:val="single" w:sz="4" w:space="0" w:color="6E6E6E"/>
              <w:bottom w:val="none" w:sz="4" w:space="0" w:color="6E6E6E"/>
              <w:right w:val="single" w:sz="4" w:space="0" w:color="6E6E6E"/>
            </w:tcBorders>
          </w:tcPr>
          <w:p w14:paraId="2FD95065"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EE074A" w14:textId="77777777" w:rsidR="00F74A14" w:rsidRDefault="003F529A">
            <w:pPr>
              <w:pStyle w:val="ProductList-TableBody"/>
            </w:pPr>
            <w:r>
              <w:t>Pistas de POS do Dynamics</w:t>
            </w:r>
          </w:p>
        </w:tc>
      </w:tr>
      <w:tr w:rsidR="00F74A14" w14:paraId="01408C27" w14:textId="77777777">
        <w:tc>
          <w:tcPr>
            <w:tcW w:w="6120" w:type="dxa"/>
            <w:tcBorders>
              <w:top w:val="none" w:sz="4" w:space="0" w:color="6E6E6E"/>
              <w:left w:val="single" w:sz="4" w:space="0" w:color="6E6E6E"/>
              <w:bottom w:val="none" w:sz="4" w:space="0" w:color="6E6E6E"/>
              <w:right w:val="single" w:sz="4" w:space="0" w:color="6E6E6E"/>
            </w:tcBorders>
          </w:tcPr>
          <w:p w14:paraId="5BA64F9B"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48C880" w14:textId="77777777" w:rsidR="00F74A14" w:rsidRDefault="003F529A">
            <w:pPr>
              <w:pStyle w:val="ProductList-TableBody"/>
            </w:pPr>
            <w:r>
              <w:t>Pistas de RMS do Dynamics</w:t>
            </w:r>
          </w:p>
        </w:tc>
      </w:tr>
      <w:tr w:rsidR="00F74A14" w14:paraId="18EE5EDE" w14:textId="77777777">
        <w:tc>
          <w:tcPr>
            <w:tcW w:w="6120" w:type="dxa"/>
            <w:tcBorders>
              <w:top w:val="none" w:sz="4" w:space="0" w:color="6E6E6E"/>
              <w:left w:val="single" w:sz="4" w:space="0" w:color="6E6E6E"/>
              <w:bottom w:val="none" w:sz="4" w:space="0" w:color="6E6E6E"/>
              <w:right w:val="single" w:sz="4" w:space="0" w:color="6E6E6E"/>
            </w:tcBorders>
          </w:tcPr>
          <w:p w14:paraId="244D69BE"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DE72FE" w14:textId="77777777" w:rsidR="00F74A14" w:rsidRDefault="003F529A">
            <w:pPr>
              <w:pStyle w:val="ProductList-TableBody"/>
            </w:pPr>
            <w:r>
              <w:t>CAL do Dynamics C5</w:t>
            </w:r>
          </w:p>
        </w:tc>
      </w:tr>
      <w:tr w:rsidR="00F74A14" w14:paraId="04DCB236" w14:textId="77777777">
        <w:tc>
          <w:tcPr>
            <w:tcW w:w="6120" w:type="dxa"/>
            <w:tcBorders>
              <w:top w:val="none" w:sz="4" w:space="0" w:color="6E6E6E"/>
              <w:left w:val="single" w:sz="4" w:space="0" w:color="6E6E6E"/>
              <w:bottom w:val="none" w:sz="4" w:space="0" w:color="6E6E6E"/>
              <w:right w:val="single" w:sz="4" w:space="0" w:color="6E6E6E"/>
            </w:tcBorders>
          </w:tcPr>
          <w:p w14:paraId="0BBA2BB1"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2ACBE5" w14:textId="77777777" w:rsidR="00F74A14" w:rsidRDefault="003F529A">
            <w:pPr>
              <w:pStyle w:val="ProductList-TableBody"/>
            </w:pPr>
            <w:r>
              <w:t>CAL do Dynamics CRM</w:t>
            </w:r>
          </w:p>
        </w:tc>
      </w:tr>
      <w:tr w:rsidR="00F74A14" w14:paraId="32FE03E3" w14:textId="77777777">
        <w:tc>
          <w:tcPr>
            <w:tcW w:w="6120" w:type="dxa"/>
            <w:tcBorders>
              <w:top w:val="none" w:sz="4" w:space="0" w:color="6E6E6E"/>
              <w:left w:val="single" w:sz="4" w:space="0" w:color="6E6E6E"/>
              <w:bottom w:val="single" w:sz="4" w:space="0" w:color="6E6E6E"/>
              <w:right w:val="single" w:sz="4" w:space="0" w:color="6E6E6E"/>
            </w:tcBorders>
          </w:tcPr>
          <w:p w14:paraId="21AD86EE"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1E1AFC" w14:textId="77777777" w:rsidR="00F74A14" w:rsidRDefault="003F529A">
            <w:pPr>
              <w:pStyle w:val="ProductList-TableBody"/>
            </w:pPr>
            <w:r>
              <w:t>CAL do Dynamics 365 Team Members</w:t>
            </w:r>
          </w:p>
        </w:tc>
      </w:tr>
      <w:tr w:rsidR="00F74A14" w14:paraId="697FC95F" w14:textId="77777777">
        <w:tc>
          <w:tcPr>
            <w:tcW w:w="6120" w:type="dxa"/>
            <w:tcBorders>
              <w:top w:val="single" w:sz="4" w:space="0" w:color="6E6E6E"/>
              <w:left w:val="single" w:sz="4" w:space="0" w:color="6E6E6E"/>
              <w:bottom w:val="none" w:sz="4" w:space="0" w:color="6E6E6E"/>
              <w:right w:val="single" w:sz="4" w:space="0" w:color="6E6E6E"/>
            </w:tcBorders>
          </w:tcPr>
          <w:p w14:paraId="55E7DE7D" w14:textId="77777777" w:rsidR="00F74A14" w:rsidRDefault="003F529A">
            <w:pPr>
              <w:pStyle w:val="ProductList-TableBody"/>
            </w:pPr>
            <w:r>
              <w:t>Dynamics 365 Operations – Device de SA</w:t>
            </w:r>
          </w:p>
        </w:tc>
        <w:tc>
          <w:tcPr>
            <w:tcW w:w="6120" w:type="dxa"/>
            <w:tcBorders>
              <w:top w:val="single" w:sz="4" w:space="0" w:color="6E6E6E"/>
              <w:left w:val="single" w:sz="4" w:space="0" w:color="6E6E6E"/>
              <w:bottom w:val="single" w:sz="4" w:space="0" w:color="6E6E6E"/>
              <w:right w:val="single" w:sz="4" w:space="0" w:color="6E6E6E"/>
            </w:tcBorders>
          </w:tcPr>
          <w:p w14:paraId="3B4F3A63" w14:textId="77777777" w:rsidR="00F74A14" w:rsidRDefault="003F529A">
            <w:pPr>
              <w:pStyle w:val="ProductList-TableBody"/>
            </w:pPr>
            <w:r>
              <w:t>CAL do Dynamics AX</w:t>
            </w:r>
          </w:p>
        </w:tc>
      </w:tr>
      <w:tr w:rsidR="00F74A14" w14:paraId="66FA991A" w14:textId="77777777">
        <w:tc>
          <w:tcPr>
            <w:tcW w:w="6120" w:type="dxa"/>
            <w:tcBorders>
              <w:top w:val="none" w:sz="4" w:space="0" w:color="6E6E6E"/>
              <w:left w:val="single" w:sz="4" w:space="0" w:color="6E6E6E"/>
              <w:bottom w:val="none" w:sz="4" w:space="0" w:color="6E6E6E"/>
              <w:right w:val="single" w:sz="4" w:space="0" w:color="6E6E6E"/>
            </w:tcBorders>
          </w:tcPr>
          <w:p w14:paraId="665D2072"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B29493" w14:textId="77777777" w:rsidR="00F74A14" w:rsidRDefault="003F529A">
            <w:pPr>
              <w:pStyle w:val="ProductList-TableBody"/>
            </w:pPr>
            <w:r>
              <w:t>CAL do Dynamics GP</w:t>
            </w:r>
          </w:p>
        </w:tc>
      </w:tr>
      <w:tr w:rsidR="00F74A14" w14:paraId="2DFA24F7" w14:textId="77777777">
        <w:tc>
          <w:tcPr>
            <w:tcW w:w="6120" w:type="dxa"/>
            <w:tcBorders>
              <w:top w:val="none" w:sz="4" w:space="0" w:color="6E6E6E"/>
              <w:left w:val="single" w:sz="4" w:space="0" w:color="6E6E6E"/>
              <w:bottom w:val="none" w:sz="4" w:space="0" w:color="6E6E6E"/>
              <w:right w:val="single" w:sz="4" w:space="0" w:color="6E6E6E"/>
            </w:tcBorders>
          </w:tcPr>
          <w:p w14:paraId="36D06226"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520E43" w14:textId="77777777" w:rsidR="00F74A14" w:rsidRDefault="003F529A">
            <w:pPr>
              <w:pStyle w:val="ProductList-TableBody"/>
            </w:pPr>
            <w:r>
              <w:t>CAL do Dynamics NAV</w:t>
            </w:r>
          </w:p>
        </w:tc>
      </w:tr>
      <w:tr w:rsidR="00F74A14" w14:paraId="1B30C636" w14:textId="77777777">
        <w:tc>
          <w:tcPr>
            <w:tcW w:w="6120" w:type="dxa"/>
            <w:tcBorders>
              <w:top w:val="none" w:sz="4" w:space="0" w:color="6E6E6E"/>
              <w:left w:val="single" w:sz="4" w:space="0" w:color="6E6E6E"/>
              <w:bottom w:val="none" w:sz="4" w:space="0" w:color="6E6E6E"/>
              <w:right w:val="single" w:sz="4" w:space="0" w:color="6E6E6E"/>
            </w:tcBorders>
          </w:tcPr>
          <w:p w14:paraId="7068DEAF"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33E04E" w14:textId="77777777" w:rsidR="00F74A14" w:rsidRDefault="003F529A">
            <w:pPr>
              <w:pStyle w:val="ProductList-TableBody"/>
            </w:pPr>
            <w:r>
              <w:t>CAL de SL do Dynamics</w:t>
            </w:r>
          </w:p>
        </w:tc>
      </w:tr>
      <w:tr w:rsidR="00F74A14" w14:paraId="08880D74" w14:textId="77777777">
        <w:tc>
          <w:tcPr>
            <w:tcW w:w="6120" w:type="dxa"/>
            <w:tcBorders>
              <w:top w:val="none" w:sz="4" w:space="0" w:color="6E6E6E"/>
              <w:left w:val="single" w:sz="4" w:space="0" w:color="6E6E6E"/>
              <w:bottom w:val="none" w:sz="4" w:space="0" w:color="6E6E6E"/>
              <w:right w:val="single" w:sz="4" w:space="0" w:color="6E6E6E"/>
            </w:tcBorders>
          </w:tcPr>
          <w:p w14:paraId="3930D019"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AC2EB1" w14:textId="77777777" w:rsidR="00F74A14" w:rsidRDefault="003F529A">
            <w:pPr>
              <w:pStyle w:val="ProductList-TableBody"/>
            </w:pPr>
            <w:r>
              <w:t>Microsoft XAL CAL</w:t>
            </w:r>
          </w:p>
        </w:tc>
      </w:tr>
      <w:tr w:rsidR="00F74A14" w14:paraId="433972C8" w14:textId="77777777">
        <w:tc>
          <w:tcPr>
            <w:tcW w:w="6120" w:type="dxa"/>
            <w:tcBorders>
              <w:top w:val="none" w:sz="4" w:space="0" w:color="6E6E6E"/>
              <w:left w:val="single" w:sz="4" w:space="0" w:color="6E6E6E"/>
              <w:bottom w:val="none" w:sz="4" w:space="0" w:color="6E6E6E"/>
              <w:right w:val="single" w:sz="4" w:space="0" w:color="6E6E6E"/>
            </w:tcBorders>
          </w:tcPr>
          <w:p w14:paraId="6678C3C0"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FA87D3" w14:textId="77777777" w:rsidR="00F74A14" w:rsidRDefault="003F529A">
            <w:pPr>
              <w:pStyle w:val="ProductList-TableBody"/>
            </w:pPr>
            <w:r>
              <w:t>Pistas de POS do Dynamics</w:t>
            </w:r>
          </w:p>
        </w:tc>
      </w:tr>
      <w:tr w:rsidR="00F74A14" w14:paraId="7E675FD7" w14:textId="77777777">
        <w:tc>
          <w:tcPr>
            <w:tcW w:w="6120" w:type="dxa"/>
            <w:tcBorders>
              <w:top w:val="none" w:sz="4" w:space="0" w:color="6E6E6E"/>
              <w:left w:val="single" w:sz="4" w:space="0" w:color="6E6E6E"/>
              <w:bottom w:val="none" w:sz="4" w:space="0" w:color="6E6E6E"/>
              <w:right w:val="single" w:sz="4" w:space="0" w:color="6E6E6E"/>
            </w:tcBorders>
          </w:tcPr>
          <w:p w14:paraId="0DF5474A"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BC9330" w14:textId="77777777" w:rsidR="00F74A14" w:rsidRDefault="003F529A">
            <w:pPr>
              <w:pStyle w:val="ProductList-TableBody"/>
            </w:pPr>
            <w:r>
              <w:t>Pistas de RMS do Dynamics</w:t>
            </w:r>
          </w:p>
        </w:tc>
      </w:tr>
      <w:tr w:rsidR="00F74A14" w14:paraId="78A9DD1A" w14:textId="77777777">
        <w:tc>
          <w:tcPr>
            <w:tcW w:w="6120" w:type="dxa"/>
            <w:tcBorders>
              <w:top w:val="none" w:sz="4" w:space="0" w:color="6E6E6E"/>
              <w:left w:val="single" w:sz="4" w:space="0" w:color="6E6E6E"/>
              <w:bottom w:val="none" w:sz="4" w:space="0" w:color="6E6E6E"/>
              <w:right w:val="single" w:sz="4" w:space="0" w:color="6E6E6E"/>
            </w:tcBorders>
          </w:tcPr>
          <w:p w14:paraId="5ED4BF47"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BAF085" w14:textId="77777777" w:rsidR="00F74A14" w:rsidRDefault="003F529A">
            <w:pPr>
              <w:pStyle w:val="ProductList-TableBody"/>
            </w:pPr>
            <w:r>
              <w:t>CAL do Dynamics C5</w:t>
            </w:r>
          </w:p>
        </w:tc>
      </w:tr>
      <w:tr w:rsidR="00F74A14" w14:paraId="3DBC1B0E" w14:textId="77777777">
        <w:tc>
          <w:tcPr>
            <w:tcW w:w="6120" w:type="dxa"/>
            <w:tcBorders>
              <w:top w:val="none" w:sz="4" w:space="0" w:color="6E6E6E"/>
              <w:left w:val="single" w:sz="4" w:space="0" w:color="6E6E6E"/>
              <w:bottom w:val="single" w:sz="4" w:space="0" w:color="6E6E6E"/>
              <w:right w:val="single" w:sz="4" w:space="0" w:color="6E6E6E"/>
            </w:tcBorders>
          </w:tcPr>
          <w:p w14:paraId="279436E4"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0A99D3" w14:textId="77777777" w:rsidR="00F74A14" w:rsidRDefault="003F529A">
            <w:pPr>
              <w:pStyle w:val="ProductList-TableBody"/>
            </w:pPr>
            <w:r>
              <w:t>CAL de Dispositivo do Dynamics 365 Operations Local</w:t>
            </w:r>
          </w:p>
        </w:tc>
      </w:tr>
      <w:tr w:rsidR="00F74A14" w14:paraId="5132A3E9" w14:textId="77777777">
        <w:tc>
          <w:tcPr>
            <w:tcW w:w="6120" w:type="dxa"/>
            <w:tcBorders>
              <w:top w:val="single" w:sz="4" w:space="0" w:color="6E6E6E"/>
              <w:left w:val="single" w:sz="4" w:space="0" w:color="6E6E6E"/>
              <w:bottom w:val="none" w:sz="4" w:space="0" w:color="6E6E6E"/>
              <w:right w:val="single" w:sz="4" w:space="0" w:color="6E6E6E"/>
            </w:tcBorders>
          </w:tcPr>
          <w:p w14:paraId="7466B509" w14:textId="77777777" w:rsidR="00F74A14" w:rsidRDefault="003F529A">
            <w:pPr>
              <w:pStyle w:val="ProductList-TableBody"/>
            </w:pPr>
            <w:r>
              <w:t>Dynamics 365 Operations – Activity de SA</w:t>
            </w:r>
          </w:p>
        </w:tc>
        <w:tc>
          <w:tcPr>
            <w:tcW w:w="6120" w:type="dxa"/>
            <w:tcBorders>
              <w:top w:val="single" w:sz="4" w:space="0" w:color="6E6E6E"/>
              <w:left w:val="single" w:sz="4" w:space="0" w:color="6E6E6E"/>
              <w:bottom w:val="single" w:sz="4" w:space="0" w:color="6E6E6E"/>
              <w:right w:val="single" w:sz="4" w:space="0" w:color="6E6E6E"/>
            </w:tcBorders>
          </w:tcPr>
          <w:p w14:paraId="233C0904" w14:textId="77777777" w:rsidR="00F74A14" w:rsidRDefault="003F529A">
            <w:pPr>
              <w:pStyle w:val="ProductList-TableBody"/>
            </w:pPr>
            <w:r>
              <w:t>CAL do Dynamics AX</w:t>
            </w:r>
          </w:p>
        </w:tc>
      </w:tr>
      <w:tr w:rsidR="00F74A14" w14:paraId="74E135E9" w14:textId="77777777">
        <w:tc>
          <w:tcPr>
            <w:tcW w:w="6120" w:type="dxa"/>
            <w:tcBorders>
              <w:top w:val="none" w:sz="4" w:space="0" w:color="6E6E6E"/>
              <w:left w:val="single" w:sz="4" w:space="0" w:color="6E6E6E"/>
              <w:bottom w:val="none" w:sz="4" w:space="0" w:color="6E6E6E"/>
              <w:right w:val="single" w:sz="4" w:space="0" w:color="6E6E6E"/>
            </w:tcBorders>
          </w:tcPr>
          <w:p w14:paraId="1EC70A19"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DB1C80" w14:textId="77777777" w:rsidR="00F74A14" w:rsidRDefault="003F529A">
            <w:pPr>
              <w:pStyle w:val="ProductList-TableBody"/>
            </w:pPr>
            <w:r>
              <w:t>CAL do Dynamics GP</w:t>
            </w:r>
          </w:p>
        </w:tc>
      </w:tr>
      <w:tr w:rsidR="00F74A14" w14:paraId="0C71AD82" w14:textId="77777777">
        <w:tc>
          <w:tcPr>
            <w:tcW w:w="6120" w:type="dxa"/>
            <w:tcBorders>
              <w:top w:val="none" w:sz="4" w:space="0" w:color="6E6E6E"/>
              <w:left w:val="single" w:sz="4" w:space="0" w:color="6E6E6E"/>
              <w:bottom w:val="none" w:sz="4" w:space="0" w:color="6E6E6E"/>
              <w:right w:val="single" w:sz="4" w:space="0" w:color="6E6E6E"/>
            </w:tcBorders>
          </w:tcPr>
          <w:p w14:paraId="7EDE1C8F"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FA8FF7" w14:textId="77777777" w:rsidR="00F74A14" w:rsidRDefault="003F529A">
            <w:pPr>
              <w:pStyle w:val="ProductList-TableBody"/>
            </w:pPr>
            <w:r>
              <w:t>CAL do Dynamics NAV</w:t>
            </w:r>
          </w:p>
        </w:tc>
      </w:tr>
      <w:tr w:rsidR="00F74A14" w14:paraId="382BBF8F" w14:textId="77777777">
        <w:tc>
          <w:tcPr>
            <w:tcW w:w="6120" w:type="dxa"/>
            <w:tcBorders>
              <w:top w:val="none" w:sz="4" w:space="0" w:color="6E6E6E"/>
              <w:left w:val="single" w:sz="4" w:space="0" w:color="6E6E6E"/>
              <w:bottom w:val="none" w:sz="4" w:space="0" w:color="6E6E6E"/>
              <w:right w:val="single" w:sz="4" w:space="0" w:color="6E6E6E"/>
            </w:tcBorders>
          </w:tcPr>
          <w:p w14:paraId="0019FF3D"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6184AE" w14:textId="77777777" w:rsidR="00F74A14" w:rsidRDefault="003F529A">
            <w:pPr>
              <w:pStyle w:val="ProductList-TableBody"/>
            </w:pPr>
            <w:r>
              <w:t>CAL de SL do Dynamics</w:t>
            </w:r>
          </w:p>
        </w:tc>
      </w:tr>
      <w:tr w:rsidR="00F74A14" w14:paraId="310A5992" w14:textId="77777777">
        <w:tc>
          <w:tcPr>
            <w:tcW w:w="6120" w:type="dxa"/>
            <w:tcBorders>
              <w:top w:val="none" w:sz="4" w:space="0" w:color="6E6E6E"/>
              <w:left w:val="single" w:sz="4" w:space="0" w:color="6E6E6E"/>
              <w:bottom w:val="none" w:sz="4" w:space="0" w:color="6E6E6E"/>
              <w:right w:val="single" w:sz="4" w:space="0" w:color="6E6E6E"/>
            </w:tcBorders>
          </w:tcPr>
          <w:p w14:paraId="0160A995"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566269" w14:textId="77777777" w:rsidR="00F74A14" w:rsidRDefault="003F529A">
            <w:pPr>
              <w:pStyle w:val="ProductList-TableBody"/>
            </w:pPr>
            <w:r>
              <w:t>Microsoft XAL CAL</w:t>
            </w:r>
          </w:p>
        </w:tc>
      </w:tr>
      <w:tr w:rsidR="00F74A14" w14:paraId="1A5E9F5F" w14:textId="77777777">
        <w:tc>
          <w:tcPr>
            <w:tcW w:w="6120" w:type="dxa"/>
            <w:tcBorders>
              <w:top w:val="none" w:sz="4" w:space="0" w:color="6E6E6E"/>
              <w:left w:val="single" w:sz="4" w:space="0" w:color="6E6E6E"/>
              <w:bottom w:val="none" w:sz="4" w:space="0" w:color="6E6E6E"/>
              <w:right w:val="single" w:sz="4" w:space="0" w:color="6E6E6E"/>
            </w:tcBorders>
          </w:tcPr>
          <w:p w14:paraId="751B0BFB"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A78323" w14:textId="77777777" w:rsidR="00F74A14" w:rsidRDefault="003F529A">
            <w:pPr>
              <w:pStyle w:val="ProductList-TableBody"/>
            </w:pPr>
            <w:r>
              <w:t>Pistas de POS do Dynamics</w:t>
            </w:r>
          </w:p>
        </w:tc>
      </w:tr>
      <w:tr w:rsidR="00F74A14" w14:paraId="64D3ED93" w14:textId="77777777">
        <w:tc>
          <w:tcPr>
            <w:tcW w:w="6120" w:type="dxa"/>
            <w:tcBorders>
              <w:top w:val="none" w:sz="4" w:space="0" w:color="6E6E6E"/>
              <w:left w:val="single" w:sz="4" w:space="0" w:color="6E6E6E"/>
              <w:bottom w:val="none" w:sz="4" w:space="0" w:color="6E6E6E"/>
              <w:right w:val="single" w:sz="4" w:space="0" w:color="6E6E6E"/>
            </w:tcBorders>
          </w:tcPr>
          <w:p w14:paraId="3B14C831"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50E0FC" w14:textId="77777777" w:rsidR="00F74A14" w:rsidRDefault="003F529A">
            <w:pPr>
              <w:pStyle w:val="ProductList-TableBody"/>
            </w:pPr>
            <w:r>
              <w:t>Pistas de RMS do Dynamics</w:t>
            </w:r>
          </w:p>
        </w:tc>
      </w:tr>
      <w:tr w:rsidR="00F74A14" w14:paraId="30F96BC0" w14:textId="77777777">
        <w:tc>
          <w:tcPr>
            <w:tcW w:w="6120" w:type="dxa"/>
            <w:tcBorders>
              <w:top w:val="none" w:sz="4" w:space="0" w:color="6E6E6E"/>
              <w:left w:val="single" w:sz="4" w:space="0" w:color="6E6E6E"/>
              <w:bottom w:val="none" w:sz="4" w:space="0" w:color="6E6E6E"/>
              <w:right w:val="single" w:sz="4" w:space="0" w:color="6E6E6E"/>
            </w:tcBorders>
          </w:tcPr>
          <w:p w14:paraId="314E0BED"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2C4FAD" w14:textId="77777777" w:rsidR="00F74A14" w:rsidRDefault="003F529A">
            <w:pPr>
              <w:pStyle w:val="ProductList-TableBody"/>
            </w:pPr>
            <w:r>
              <w:t>CAL do Dynamics C5</w:t>
            </w:r>
          </w:p>
        </w:tc>
      </w:tr>
      <w:tr w:rsidR="00F74A14" w14:paraId="58BBD666" w14:textId="77777777">
        <w:tc>
          <w:tcPr>
            <w:tcW w:w="6120" w:type="dxa"/>
            <w:tcBorders>
              <w:top w:val="none" w:sz="4" w:space="0" w:color="6E6E6E"/>
              <w:left w:val="single" w:sz="4" w:space="0" w:color="6E6E6E"/>
              <w:bottom w:val="single" w:sz="4" w:space="0" w:color="6E6E6E"/>
              <w:right w:val="single" w:sz="4" w:space="0" w:color="6E6E6E"/>
            </w:tcBorders>
          </w:tcPr>
          <w:p w14:paraId="6BA77EA9"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B31867" w14:textId="77777777" w:rsidR="00F74A14" w:rsidRDefault="003F529A">
            <w:pPr>
              <w:pStyle w:val="ProductList-TableBody"/>
            </w:pPr>
            <w:r>
              <w:t>CAL de Activity do Dynamics 365 Operations Local</w:t>
            </w:r>
          </w:p>
        </w:tc>
      </w:tr>
      <w:tr w:rsidR="00F74A14" w14:paraId="35B79DE8" w14:textId="77777777">
        <w:tc>
          <w:tcPr>
            <w:tcW w:w="6120" w:type="dxa"/>
            <w:tcBorders>
              <w:top w:val="single" w:sz="4" w:space="0" w:color="6E6E6E"/>
              <w:left w:val="single" w:sz="4" w:space="0" w:color="6E6E6E"/>
              <w:bottom w:val="none" w:sz="4" w:space="0" w:color="6E6E6E"/>
              <w:right w:val="single" w:sz="4" w:space="0" w:color="6E6E6E"/>
            </w:tcBorders>
          </w:tcPr>
          <w:p w14:paraId="391CDCA0" w14:textId="77777777" w:rsidR="00F74A14" w:rsidRDefault="003F529A">
            <w:pPr>
              <w:pStyle w:val="ProductList-TableBody"/>
            </w:pPr>
            <w:r>
              <w:t>Dynamics 365 Supply Chain Management de SA</w:t>
            </w:r>
          </w:p>
        </w:tc>
        <w:tc>
          <w:tcPr>
            <w:tcW w:w="6120" w:type="dxa"/>
            <w:tcBorders>
              <w:top w:val="single" w:sz="4" w:space="0" w:color="6E6E6E"/>
              <w:left w:val="single" w:sz="4" w:space="0" w:color="6E6E6E"/>
              <w:bottom w:val="single" w:sz="4" w:space="0" w:color="6E6E6E"/>
              <w:right w:val="single" w:sz="4" w:space="0" w:color="6E6E6E"/>
            </w:tcBorders>
          </w:tcPr>
          <w:p w14:paraId="2348AA3D" w14:textId="77777777" w:rsidR="00F74A14" w:rsidRDefault="003F529A">
            <w:pPr>
              <w:pStyle w:val="ProductList-TableBody"/>
            </w:pPr>
            <w:r>
              <w:t>CAL do Dynamics AX</w:t>
            </w:r>
          </w:p>
        </w:tc>
      </w:tr>
      <w:tr w:rsidR="00F74A14" w14:paraId="54216F57" w14:textId="77777777">
        <w:tc>
          <w:tcPr>
            <w:tcW w:w="6120" w:type="dxa"/>
            <w:tcBorders>
              <w:top w:val="none" w:sz="4" w:space="0" w:color="6E6E6E"/>
              <w:left w:val="single" w:sz="4" w:space="0" w:color="6E6E6E"/>
              <w:bottom w:val="none" w:sz="4" w:space="0" w:color="6E6E6E"/>
              <w:right w:val="single" w:sz="4" w:space="0" w:color="6E6E6E"/>
            </w:tcBorders>
          </w:tcPr>
          <w:p w14:paraId="6031AC83"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B4189F" w14:textId="77777777" w:rsidR="00F74A14" w:rsidRDefault="003F529A">
            <w:pPr>
              <w:pStyle w:val="ProductList-TableBody"/>
            </w:pPr>
            <w:r>
              <w:t>CAL do Dynamics GP</w:t>
            </w:r>
          </w:p>
        </w:tc>
      </w:tr>
      <w:tr w:rsidR="00F74A14" w14:paraId="2329ABDC" w14:textId="77777777">
        <w:tc>
          <w:tcPr>
            <w:tcW w:w="6120" w:type="dxa"/>
            <w:tcBorders>
              <w:top w:val="none" w:sz="4" w:space="0" w:color="6E6E6E"/>
              <w:left w:val="single" w:sz="4" w:space="0" w:color="6E6E6E"/>
              <w:bottom w:val="none" w:sz="4" w:space="0" w:color="6E6E6E"/>
              <w:right w:val="single" w:sz="4" w:space="0" w:color="6E6E6E"/>
            </w:tcBorders>
          </w:tcPr>
          <w:p w14:paraId="21B945E2"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BAAA72" w14:textId="77777777" w:rsidR="00F74A14" w:rsidRDefault="003F529A">
            <w:pPr>
              <w:pStyle w:val="ProductList-TableBody"/>
            </w:pPr>
            <w:r>
              <w:t>CAL do Dynamics NAV</w:t>
            </w:r>
          </w:p>
        </w:tc>
      </w:tr>
      <w:tr w:rsidR="00F74A14" w14:paraId="4F94EB45" w14:textId="77777777">
        <w:tc>
          <w:tcPr>
            <w:tcW w:w="6120" w:type="dxa"/>
            <w:tcBorders>
              <w:top w:val="none" w:sz="4" w:space="0" w:color="6E6E6E"/>
              <w:left w:val="single" w:sz="4" w:space="0" w:color="6E6E6E"/>
              <w:bottom w:val="none" w:sz="4" w:space="0" w:color="6E6E6E"/>
              <w:right w:val="single" w:sz="4" w:space="0" w:color="6E6E6E"/>
            </w:tcBorders>
          </w:tcPr>
          <w:p w14:paraId="10B2E59A"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1EEDC8" w14:textId="77777777" w:rsidR="00F74A14" w:rsidRDefault="003F529A">
            <w:pPr>
              <w:pStyle w:val="ProductList-TableBody"/>
            </w:pPr>
            <w:r>
              <w:t>CAL de SL do Dynamics</w:t>
            </w:r>
          </w:p>
        </w:tc>
      </w:tr>
      <w:tr w:rsidR="00F74A14" w14:paraId="3FD91C79" w14:textId="77777777">
        <w:tc>
          <w:tcPr>
            <w:tcW w:w="6120" w:type="dxa"/>
            <w:tcBorders>
              <w:top w:val="none" w:sz="4" w:space="0" w:color="6E6E6E"/>
              <w:left w:val="single" w:sz="4" w:space="0" w:color="6E6E6E"/>
              <w:bottom w:val="none" w:sz="4" w:space="0" w:color="6E6E6E"/>
              <w:right w:val="single" w:sz="4" w:space="0" w:color="6E6E6E"/>
            </w:tcBorders>
          </w:tcPr>
          <w:p w14:paraId="1F129933"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8BF8EB" w14:textId="77777777" w:rsidR="00F74A14" w:rsidRDefault="003F529A">
            <w:pPr>
              <w:pStyle w:val="ProductList-TableBody"/>
            </w:pPr>
            <w:r>
              <w:t>Microsoft XAL CAL</w:t>
            </w:r>
          </w:p>
        </w:tc>
      </w:tr>
      <w:tr w:rsidR="00F74A14" w14:paraId="0C71F730" w14:textId="77777777">
        <w:tc>
          <w:tcPr>
            <w:tcW w:w="6120" w:type="dxa"/>
            <w:tcBorders>
              <w:top w:val="none" w:sz="4" w:space="0" w:color="6E6E6E"/>
              <w:left w:val="single" w:sz="4" w:space="0" w:color="6E6E6E"/>
              <w:bottom w:val="none" w:sz="4" w:space="0" w:color="6E6E6E"/>
              <w:right w:val="single" w:sz="4" w:space="0" w:color="6E6E6E"/>
            </w:tcBorders>
          </w:tcPr>
          <w:p w14:paraId="07262447"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4A74DC" w14:textId="77777777" w:rsidR="00F74A14" w:rsidRDefault="003F529A">
            <w:pPr>
              <w:pStyle w:val="ProductList-TableBody"/>
            </w:pPr>
            <w:r>
              <w:t>Pistas de POS do Dynamics</w:t>
            </w:r>
          </w:p>
        </w:tc>
      </w:tr>
      <w:tr w:rsidR="00F74A14" w14:paraId="0ECA5444" w14:textId="77777777">
        <w:tc>
          <w:tcPr>
            <w:tcW w:w="6120" w:type="dxa"/>
            <w:tcBorders>
              <w:top w:val="none" w:sz="4" w:space="0" w:color="6E6E6E"/>
              <w:left w:val="single" w:sz="4" w:space="0" w:color="6E6E6E"/>
              <w:bottom w:val="none" w:sz="4" w:space="0" w:color="6E6E6E"/>
              <w:right w:val="single" w:sz="4" w:space="0" w:color="6E6E6E"/>
            </w:tcBorders>
          </w:tcPr>
          <w:p w14:paraId="0B24A90F"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7655E8" w14:textId="77777777" w:rsidR="00F74A14" w:rsidRDefault="003F529A">
            <w:pPr>
              <w:pStyle w:val="ProductList-TableBody"/>
            </w:pPr>
            <w:r>
              <w:t>Pistas de RMS do Dynamics</w:t>
            </w:r>
          </w:p>
        </w:tc>
      </w:tr>
      <w:tr w:rsidR="00F74A14" w14:paraId="2F7BBB3A" w14:textId="77777777">
        <w:tc>
          <w:tcPr>
            <w:tcW w:w="6120" w:type="dxa"/>
            <w:tcBorders>
              <w:top w:val="none" w:sz="4" w:space="0" w:color="6E6E6E"/>
              <w:left w:val="single" w:sz="4" w:space="0" w:color="6E6E6E"/>
              <w:bottom w:val="none" w:sz="4" w:space="0" w:color="6E6E6E"/>
              <w:right w:val="single" w:sz="4" w:space="0" w:color="6E6E6E"/>
            </w:tcBorders>
          </w:tcPr>
          <w:p w14:paraId="030F63E9"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78A5C2" w14:textId="77777777" w:rsidR="00F74A14" w:rsidRDefault="003F529A">
            <w:pPr>
              <w:pStyle w:val="ProductList-TableBody"/>
            </w:pPr>
            <w:r>
              <w:t>CAL do Dynamics C5</w:t>
            </w:r>
          </w:p>
        </w:tc>
      </w:tr>
      <w:tr w:rsidR="00F74A14" w14:paraId="17731994" w14:textId="77777777">
        <w:tc>
          <w:tcPr>
            <w:tcW w:w="6120" w:type="dxa"/>
            <w:tcBorders>
              <w:top w:val="none" w:sz="4" w:space="0" w:color="6E6E6E"/>
              <w:left w:val="single" w:sz="4" w:space="0" w:color="6E6E6E"/>
              <w:bottom w:val="none" w:sz="4" w:space="0" w:color="6E6E6E"/>
              <w:right w:val="single" w:sz="4" w:space="0" w:color="6E6E6E"/>
            </w:tcBorders>
          </w:tcPr>
          <w:p w14:paraId="38CA6FF0"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352902" w14:textId="77777777" w:rsidR="00F74A14" w:rsidRDefault="003F529A">
            <w:pPr>
              <w:pStyle w:val="ProductList-TableBody"/>
            </w:pPr>
            <w:r>
              <w:t>CAL de Usuário do Dynamics 365 Operations Local</w:t>
            </w:r>
          </w:p>
        </w:tc>
      </w:tr>
      <w:tr w:rsidR="00F74A14" w14:paraId="69B75359" w14:textId="77777777">
        <w:tc>
          <w:tcPr>
            <w:tcW w:w="6120" w:type="dxa"/>
            <w:tcBorders>
              <w:top w:val="none" w:sz="4" w:space="0" w:color="6E6E6E"/>
              <w:left w:val="single" w:sz="4" w:space="0" w:color="6E6E6E"/>
              <w:bottom w:val="none" w:sz="4" w:space="0" w:color="6E6E6E"/>
              <w:right w:val="single" w:sz="4" w:space="0" w:color="6E6E6E"/>
            </w:tcBorders>
          </w:tcPr>
          <w:p w14:paraId="35A9132A"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510847" w14:textId="77777777" w:rsidR="00F74A14" w:rsidRDefault="003F529A">
            <w:pPr>
              <w:pStyle w:val="ProductList-TableBody"/>
            </w:pPr>
            <w:r>
              <w:t>Plano do Dynamics 365 Unified de SA</w:t>
            </w:r>
          </w:p>
        </w:tc>
      </w:tr>
      <w:tr w:rsidR="00F74A14" w14:paraId="65F2564A" w14:textId="77777777">
        <w:tc>
          <w:tcPr>
            <w:tcW w:w="6120" w:type="dxa"/>
            <w:tcBorders>
              <w:top w:val="none" w:sz="4" w:space="0" w:color="6E6E6E"/>
              <w:left w:val="single" w:sz="4" w:space="0" w:color="6E6E6E"/>
              <w:bottom w:val="single" w:sz="4" w:space="0" w:color="6E6E6E"/>
              <w:right w:val="single" w:sz="4" w:space="0" w:color="6E6E6E"/>
            </w:tcBorders>
          </w:tcPr>
          <w:p w14:paraId="39056914"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9D05C0" w14:textId="77777777" w:rsidR="00F74A14" w:rsidRDefault="003F529A">
            <w:pPr>
              <w:pStyle w:val="ProductList-TableBody"/>
            </w:pPr>
            <w:r>
              <w:t>Plano do Dynamics 365</w:t>
            </w:r>
          </w:p>
        </w:tc>
      </w:tr>
      <w:tr w:rsidR="00F74A14" w14:paraId="16B26F62" w14:textId="77777777">
        <w:tc>
          <w:tcPr>
            <w:tcW w:w="6120" w:type="dxa"/>
            <w:tcBorders>
              <w:top w:val="single" w:sz="4" w:space="0" w:color="6E6E6E"/>
              <w:left w:val="single" w:sz="4" w:space="0" w:color="6E6E6E"/>
              <w:bottom w:val="none" w:sz="4" w:space="0" w:color="6E6E6E"/>
              <w:right w:val="single" w:sz="4" w:space="0" w:color="6E6E6E"/>
            </w:tcBorders>
          </w:tcPr>
          <w:p w14:paraId="1CE52FEC" w14:textId="77777777" w:rsidR="00F74A14" w:rsidRDefault="003F529A">
            <w:pPr>
              <w:pStyle w:val="ProductList-TableBody"/>
            </w:pPr>
            <w:r>
              <w:t>Dynamics 365 Finance de SA</w:t>
            </w:r>
          </w:p>
        </w:tc>
        <w:tc>
          <w:tcPr>
            <w:tcW w:w="6120" w:type="dxa"/>
            <w:tcBorders>
              <w:top w:val="single" w:sz="4" w:space="0" w:color="6E6E6E"/>
              <w:left w:val="single" w:sz="4" w:space="0" w:color="6E6E6E"/>
              <w:bottom w:val="single" w:sz="4" w:space="0" w:color="6E6E6E"/>
              <w:right w:val="single" w:sz="4" w:space="0" w:color="6E6E6E"/>
            </w:tcBorders>
          </w:tcPr>
          <w:p w14:paraId="1F6C3ED0" w14:textId="77777777" w:rsidR="00F74A14" w:rsidRDefault="003F529A">
            <w:pPr>
              <w:pStyle w:val="ProductList-TableBody"/>
            </w:pPr>
            <w:r>
              <w:t>CAL do Dynamics AX</w:t>
            </w:r>
          </w:p>
        </w:tc>
      </w:tr>
      <w:tr w:rsidR="00F74A14" w14:paraId="2CFA40C7" w14:textId="77777777">
        <w:tc>
          <w:tcPr>
            <w:tcW w:w="6120" w:type="dxa"/>
            <w:tcBorders>
              <w:top w:val="none" w:sz="4" w:space="0" w:color="6E6E6E"/>
              <w:left w:val="single" w:sz="4" w:space="0" w:color="6E6E6E"/>
              <w:bottom w:val="none" w:sz="4" w:space="0" w:color="6E6E6E"/>
              <w:right w:val="single" w:sz="4" w:space="0" w:color="6E6E6E"/>
            </w:tcBorders>
          </w:tcPr>
          <w:p w14:paraId="5667B075"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E958A3" w14:textId="77777777" w:rsidR="00F74A14" w:rsidRDefault="003F529A">
            <w:pPr>
              <w:pStyle w:val="ProductList-TableBody"/>
            </w:pPr>
            <w:r>
              <w:t>CAL do Dynamics GP</w:t>
            </w:r>
          </w:p>
        </w:tc>
      </w:tr>
      <w:tr w:rsidR="00F74A14" w14:paraId="24B89B8A" w14:textId="77777777">
        <w:tc>
          <w:tcPr>
            <w:tcW w:w="6120" w:type="dxa"/>
            <w:tcBorders>
              <w:top w:val="none" w:sz="4" w:space="0" w:color="6E6E6E"/>
              <w:left w:val="single" w:sz="4" w:space="0" w:color="6E6E6E"/>
              <w:bottom w:val="none" w:sz="4" w:space="0" w:color="6E6E6E"/>
              <w:right w:val="single" w:sz="4" w:space="0" w:color="6E6E6E"/>
            </w:tcBorders>
          </w:tcPr>
          <w:p w14:paraId="1793EAC9"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A2E85A" w14:textId="77777777" w:rsidR="00F74A14" w:rsidRDefault="003F529A">
            <w:pPr>
              <w:pStyle w:val="ProductList-TableBody"/>
            </w:pPr>
            <w:r>
              <w:t>CAL do Dynamics NAV</w:t>
            </w:r>
          </w:p>
        </w:tc>
      </w:tr>
      <w:tr w:rsidR="00F74A14" w14:paraId="5CA1D42A" w14:textId="77777777">
        <w:tc>
          <w:tcPr>
            <w:tcW w:w="6120" w:type="dxa"/>
            <w:tcBorders>
              <w:top w:val="none" w:sz="4" w:space="0" w:color="6E6E6E"/>
              <w:left w:val="single" w:sz="4" w:space="0" w:color="6E6E6E"/>
              <w:bottom w:val="none" w:sz="4" w:space="0" w:color="6E6E6E"/>
              <w:right w:val="single" w:sz="4" w:space="0" w:color="6E6E6E"/>
            </w:tcBorders>
          </w:tcPr>
          <w:p w14:paraId="5933C49D"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0A9FD1" w14:textId="77777777" w:rsidR="00F74A14" w:rsidRDefault="003F529A">
            <w:pPr>
              <w:pStyle w:val="ProductList-TableBody"/>
            </w:pPr>
            <w:r>
              <w:t>CAL de SL do Dynamics</w:t>
            </w:r>
          </w:p>
        </w:tc>
      </w:tr>
      <w:tr w:rsidR="00F74A14" w14:paraId="1098CD73" w14:textId="77777777">
        <w:tc>
          <w:tcPr>
            <w:tcW w:w="6120" w:type="dxa"/>
            <w:tcBorders>
              <w:top w:val="none" w:sz="4" w:space="0" w:color="6E6E6E"/>
              <w:left w:val="single" w:sz="4" w:space="0" w:color="6E6E6E"/>
              <w:bottom w:val="none" w:sz="4" w:space="0" w:color="6E6E6E"/>
              <w:right w:val="single" w:sz="4" w:space="0" w:color="6E6E6E"/>
            </w:tcBorders>
          </w:tcPr>
          <w:p w14:paraId="475534C9"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D6E195" w14:textId="77777777" w:rsidR="00F74A14" w:rsidRDefault="003F529A">
            <w:pPr>
              <w:pStyle w:val="ProductList-TableBody"/>
            </w:pPr>
            <w:r>
              <w:t>Microsoft XAL CAL</w:t>
            </w:r>
          </w:p>
        </w:tc>
      </w:tr>
      <w:tr w:rsidR="00F74A14" w14:paraId="57B0228E" w14:textId="77777777">
        <w:tc>
          <w:tcPr>
            <w:tcW w:w="6120" w:type="dxa"/>
            <w:tcBorders>
              <w:top w:val="none" w:sz="4" w:space="0" w:color="6E6E6E"/>
              <w:left w:val="single" w:sz="4" w:space="0" w:color="6E6E6E"/>
              <w:bottom w:val="none" w:sz="4" w:space="0" w:color="6E6E6E"/>
              <w:right w:val="single" w:sz="4" w:space="0" w:color="6E6E6E"/>
            </w:tcBorders>
          </w:tcPr>
          <w:p w14:paraId="510E70B8"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0728AC" w14:textId="77777777" w:rsidR="00F74A14" w:rsidRDefault="003F529A">
            <w:pPr>
              <w:pStyle w:val="ProductList-TableBody"/>
            </w:pPr>
            <w:r>
              <w:t>Pistas de POS do Dynamics</w:t>
            </w:r>
          </w:p>
        </w:tc>
      </w:tr>
      <w:tr w:rsidR="00F74A14" w14:paraId="4E93BD9C" w14:textId="77777777">
        <w:tc>
          <w:tcPr>
            <w:tcW w:w="6120" w:type="dxa"/>
            <w:tcBorders>
              <w:top w:val="none" w:sz="4" w:space="0" w:color="6E6E6E"/>
              <w:left w:val="single" w:sz="4" w:space="0" w:color="6E6E6E"/>
              <w:bottom w:val="none" w:sz="4" w:space="0" w:color="6E6E6E"/>
              <w:right w:val="single" w:sz="4" w:space="0" w:color="6E6E6E"/>
            </w:tcBorders>
          </w:tcPr>
          <w:p w14:paraId="1B2A73C9"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A8A376" w14:textId="77777777" w:rsidR="00F74A14" w:rsidRDefault="003F529A">
            <w:pPr>
              <w:pStyle w:val="ProductList-TableBody"/>
            </w:pPr>
            <w:r>
              <w:t>Pistas de RMS do Dynamics</w:t>
            </w:r>
          </w:p>
        </w:tc>
      </w:tr>
      <w:tr w:rsidR="00F74A14" w14:paraId="6EAB9C75" w14:textId="77777777">
        <w:tc>
          <w:tcPr>
            <w:tcW w:w="6120" w:type="dxa"/>
            <w:tcBorders>
              <w:top w:val="none" w:sz="4" w:space="0" w:color="6E6E6E"/>
              <w:left w:val="single" w:sz="4" w:space="0" w:color="6E6E6E"/>
              <w:bottom w:val="none" w:sz="4" w:space="0" w:color="6E6E6E"/>
              <w:right w:val="single" w:sz="4" w:space="0" w:color="6E6E6E"/>
            </w:tcBorders>
          </w:tcPr>
          <w:p w14:paraId="14DDD80D"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B61E0D" w14:textId="77777777" w:rsidR="00F74A14" w:rsidRDefault="003F529A">
            <w:pPr>
              <w:pStyle w:val="ProductList-TableBody"/>
            </w:pPr>
            <w:r>
              <w:t>CAL do Dynamics C5</w:t>
            </w:r>
          </w:p>
        </w:tc>
      </w:tr>
      <w:tr w:rsidR="00F74A14" w14:paraId="42CAAC78" w14:textId="77777777">
        <w:tc>
          <w:tcPr>
            <w:tcW w:w="6120" w:type="dxa"/>
            <w:tcBorders>
              <w:top w:val="none" w:sz="4" w:space="0" w:color="6E6E6E"/>
              <w:left w:val="single" w:sz="4" w:space="0" w:color="6E6E6E"/>
              <w:bottom w:val="none" w:sz="4" w:space="0" w:color="6E6E6E"/>
              <w:right w:val="single" w:sz="4" w:space="0" w:color="6E6E6E"/>
            </w:tcBorders>
          </w:tcPr>
          <w:p w14:paraId="489E1623"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C40A43" w14:textId="77777777" w:rsidR="00F74A14" w:rsidRDefault="003F529A">
            <w:pPr>
              <w:pStyle w:val="ProductList-TableBody"/>
            </w:pPr>
            <w:r>
              <w:t>CAL de Usuário do Dynamics 365 Operations Local</w:t>
            </w:r>
          </w:p>
        </w:tc>
      </w:tr>
      <w:tr w:rsidR="00F74A14" w14:paraId="0EC0B60C" w14:textId="77777777">
        <w:tc>
          <w:tcPr>
            <w:tcW w:w="6120" w:type="dxa"/>
            <w:tcBorders>
              <w:top w:val="none" w:sz="4" w:space="0" w:color="6E6E6E"/>
              <w:left w:val="single" w:sz="4" w:space="0" w:color="6E6E6E"/>
              <w:bottom w:val="none" w:sz="4" w:space="0" w:color="6E6E6E"/>
              <w:right w:val="single" w:sz="4" w:space="0" w:color="6E6E6E"/>
            </w:tcBorders>
          </w:tcPr>
          <w:p w14:paraId="74474272"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CCFADC" w14:textId="77777777" w:rsidR="00F74A14" w:rsidRDefault="003F529A">
            <w:pPr>
              <w:pStyle w:val="ProductList-TableBody"/>
            </w:pPr>
            <w:r>
              <w:t>Plano do Dynamics 365 Unified de SA</w:t>
            </w:r>
          </w:p>
        </w:tc>
      </w:tr>
      <w:tr w:rsidR="00F74A14" w14:paraId="509CA1C6" w14:textId="77777777">
        <w:tc>
          <w:tcPr>
            <w:tcW w:w="6120" w:type="dxa"/>
            <w:tcBorders>
              <w:top w:val="none" w:sz="4" w:space="0" w:color="6E6E6E"/>
              <w:left w:val="single" w:sz="4" w:space="0" w:color="6E6E6E"/>
              <w:bottom w:val="single" w:sz="4" w:space="0" w:color="6E6E6E"/>
              <w:right w:val="single" w:sz="4" w:space="0" w:color="6E6E6E"/>
            </w:tcBorders>
          </w:tcPr>
          <w:p w14:paraId="1214A209"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98E52C" w14:textId="77777777" w:rsidR="00F74A14" w:rsidRDefault="003F529A">
            <w:pPr>
              <w:pStyle w:val="ProductList-TableBody"/>
            </w:pPr>
            <w:r>
              <w:t>Plano do Dynamics 365</w:t>
            </w:r>
          </w:p>
        </w:tc>
      </w:tr>
      <w:tr w:rsidR="00F74A14" w14:paraId="322DDEE2" w14:textId="77777777">
        <w:tc>
          <w:tcPr>
            <w:tcW w:w="6120" w:type="dxa"/>
            <w:tcBorders>
              <w:top w:val="single" w:sz="4" w:space="0" w:color="6E6E6E"/>
              <w:left w:val="single" w:sz="4" w:space="0" w:color="6E6E6E"/>
              <w:bottom w:val="none" w:sz="4" w:space="0" w:color="6E6E6E"/>
              <w:right w:val="single" w:sz="4" w:space="0" w:color="6E6E6E"/>
            </w:tcBorders>
          </w:tcPr>
          <w:p w14:paraId="23F70C23" w14:textId="77777777" w:rsidR="00F74A14" w:rsidRDefault="003F529A">
            <w:pPr>
              <w:pStyle w:val="ProductList-TableBody"/>
            </w:pPr>
            <w:r>
              <w:t>Dynamics 365 Project Operations De SA</w:t>
            </w:r>
          </w:p>
        </w:tc>
        <w:tc>
          <w:tcPr>
            <w:tcW w:w="6120" w:type="dxa"/>
            <w:tcBorders>
              <w:top w:val="single" w:sz="4" w:space="0" w:color="6E6E6E"/>
              <w:left w:val="single" w:sz="4" w:space="0" w:color="6E6E6E"/>
              <w:bottom w:val="single" w:sz="4" w:space="0" w:color="6E6E6E"/>
              <w:right w:val="single" w:sz="4" w:space="0" w:color="6E6E6E"/>
            </w:tcBorders>
          </w:tcPr>
          <w:p w14:paraId="57996112" w14:textId="77777777" w:rsidR="00F74A14" w:rsidRDefault="003F529A">
            <w:pPr>
              <w:pStyle w:val="ProductList-TableBody"/>
            </w:pPr>
            <w:r>
              <w:t>CAL do Dynamics AX</w:t>
            </w:r>
          </w:p>
        </w:tc>
      </w:tr>
      <w:tr w:rsidR="00F74A14" w14:paraId="4FE6DCB0" w14:textId="77777777">
        <w:tc>
          <w:tcPr>
            <w:tcW w:w="6120" w:type="dxa"/>
            <w:tcBorders>
              <w:top w:val="none" w:sz="4" w:space="0" w:color="6E6E6E"/>
              <w:left w:val="single" w:sz="4" w:space="0" w:color="6E6E6E"/>
              <w:bottom w:val="none" w:sz="4" w:space="0" w:color="6E6E6E"/>
              <w:right w:val="single" w:sz="4" w:space="0" w:color="6E6E6E"/>
            </w:tcBorders>
          </w:tcPr>
          <w:p w14:paraId="24CC5ACC"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C3FDA7" w14:textId="77777777" w:rsidR="00F74A14" w:rsidRDefault="003F529A">
            <w:pPr>
              <w:pStyle w:val="ProductList-TableBody"/>
            </w:pPr>
            <w:r>
              <w:t>CAL do Dynamics GP</w:t>
            </w:r>
          </w:p>
        </w:tc>
      </w:tr>
      <w:tr w:rsidR="00F74A14" w14:paraId="2D92EF0D" w14:textId="77777777">
        <w:tc>
          <w:tcPr>
            <w:tcW w:w="6120" w:type="dxa"/>
            <w:tcBorders>
              <w:top w:val="none" w:sz="4" w:space="0" w:color="6E6E6E"/>
              <w:left w:val="single" w:sz="4" w:space="0" w:color="6E6E6E"/>
              <w:bottom w:val="none" w:sz="4" w:space="0" w:color="6E6E6E"/>
              <w:right w:val="single" w:sz="4" w:space="0" w:color="6E6E6E"/>
            </w:tcBorders>
          </w:tcPr>
          <w:p w14:paraId="66AD30CA"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35A1F5" w14:textId="77777777" w:rsidR="00F74A14" w:rsidRDefault="003F529A">
            <w:pPr>
              <w:pStyle w:val="ProductList-TableBody"/>
            </w:pPr>
            <w:r>
              <w:t>CAL do Dynamics NAV</w:t>
            </w:r>
          </w:p>
        </w:tc>
      </w:tr>
      <w:tr w:rsidR="00F74A14" w14:paraId="5A607DA1" w14:textId="77777777">
        <w:tc>
          <w:tcPr>
            <w:tcW w:w="6120" w:type="dxa"/>
            <w:tcBorders>
              <w:top w:val="none" w:sz="4" w:space="0" w:color="6E6E6E"/>
              <w:left w:val="single" w:sz="4" w:space="0" w:color="6E6E6E"/>
              <w:bottom w:val="none" w:sz="4" w:space="0" w:color="6E6E6E"/>
              <w:right w:val="single" w:sz="4" w:space="0" w:color="6E6E6E"/>
            </w:tcBorders>
          </w:tcPr>
          <w:p w14:paraId="78E97E4A"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9EE268" w14:textId="77777777" w:rsidR="00F74A14" w:rsidRDefault="003F529A">
            <w:pPr>
              <w:pStyle w:val="ProductList-TableBody"/>
            </w:pPr>
            <w:r>
              <w:t>CAL de SL do Dynamics</w:t>
            </w:r>
          </w:p>
        </w:tc>
      </w:tr>
      <w:tr w:rsidR="00F74A14" w14:paraId="57EF0343" w14:textId="77777777">
        <w:tc>
          <w:tcPr>
            <w:tcW w:w="6120" w:type="dxa"/>
            <w:tcBorders>
              <w:top w:val="none" w:sz="4" w:space="0" w:color="6E6E6E"/>
              <w:left w:val="single" w:sz="4" w:space="0" w:color="6E6E6E"/>
              <w:bottom w:val="none" w:sz="4" w:space="0" w:color="6E6E6E"/>
              <w:right w:val="single" w:sz="4" w:space="0" w:color="6E6E6E"/>
            </w:tcBorders>
          </w:tcPr>
          <w:p w14:paraId="42C07F20"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D9CF35" w14:textId="77777777" w:rsidR="00F74A14" w:rsidRDefault="003F529A">
            <w:pPr>
              <w:pStyle w:val="ProductList-TableBody"/>
            </w:pPr>
            <w:r>
              <w:t>Microsoft XAL CAL</w:t>
            </w:r>
          </w:p>
        </w:tc>
      </w:tr>
      <w:tr w:rsidR="00F74A14" w14:paraId="35B49010" w14:textId="77777777">
        <w:tc>
          <w:tcPr>
            <w:tcW w:w="6120" w:type="dxa"/>
            <w:tcBorders>
              <w:top w:val="none" w:sz="4" w:space="0" w:color="6E6E6E"/>
              <w:left w:val="single" w:sz="4" w:space="0" w:color="6E6E6E"/>
              <w:bottom w:val="none" w:sz="4" w:space="0" w:color="6E6E6E"/>
              <w:right w:val="single" w:sz="4" w:space="0" w:color="6E6E6E"/>
            </w:tcBorders>
          </w:tcPr>
          <w:p w14:paraId="075D0779"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F4502D" w14:textId="77777777" w:rsidR="00F74A14" w:rsidRDefault="003F529A">
            <w:pPr>
              <w:pStyle w:val="ProductList-TableBody"/>
            </w:pPr>
            <w:r>
              <w:t>Pistas de POS do Dynamics</w:t>
            </w:r>
          </w:p>
        </w:tc>
      </w:tr>
      <w:tr w:rsidR="00F74A14" w14:paraId="3FAD2352" w14:textId="77777777">
        <w:tc>
          <w:tcPr>
            <w:tcW w:w="6120" w:type="dxa"/>
            <w:tcBorders>
              <w:top w:val="none" w:sz="4" w:space="0" w:color="6E6E6E"/>
              <w:left w:val="single" w:sz="4" w:space="0" w:color="6E6E6E"/>
              <w:bottom w:val="none" w:sz="4" w:space="0" w:color="6E6E6E"/>
              <w:right w:val="single" w:sz="4" w:space="0" w:color="6E6E6E"/>
            </w:tcBorders>
          </w:tcPr>
          <w:p w14:paraId="6B0774C0"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16D9C5" w14:textId="77777777" w:rsidR="00F74A14" w:rsidRDefault="003F529A">
            <w:pPr>
              <w:pStyle w:val="ProductList-TableBody"/>
            </w:pPr>
            <w:r>
              <w:t>Pistas de RMS do Dynamics</w:t>
            </w:r>
          </w:p>
        </w:tc>
      </w:tr>
      <w:tr w:rsidR="00F74A14" w14:paraId="0741137B" w14:textId="77777777">
        <w:tc>
          <w:tcPr>
            <w:tcW w:w="6120" w:type="dxa"/>
            <w:tcBorders>
              <w:top w:val="none" w:sz="4" w:space="0" w:color="6E6E6E"/>
              <w:left w:val="single" w:sz="4" w:space="0" w:color="6E6E6E"/>
              <w:bottom w:val="none" w:sz="4" w:space="0" w:color="6E6E6E"/>
              <w:right w:val="single" w:sz="4" w:space="0" w:color="6E6E6E"/>
            </w:tcBorders>
          </w:tcPr>
          <w:p w14:paraId="7030E8F0"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652B76" w14:textId="77777777" w:rsidR="00F74A14" w:rsidRDefault="003F529A">
            <w:pPr>
              <w:pStyle w:val="ProductList-TableBody"/>
            </w:pPr>
            <w:r>
              <w:t>CAL do Dynamics C5</w:t>
            </w:r>
          </w:p>
        </w:tc>
      </w:tr>
      <w:tr w:rsidR="00F74A14" w14:paraId="1D2AD364" w14:textId="77777777">
        <w:tc>
          <w:tcPr>
            <w:tcW w:w="6120" w:type="dxa"/>
            <w:tcBorders>
              <w:top w:val="none" w:sz="4" w:space="0" w:color="6E6E6E"/>
              <w:left w:val="single" w:sz="4" w:space="0" w:color="6E6E6E"/>
              <w:bottom w:val="single" w:sz="4" w:space="0" w:color="6E6E6E"/>
              <w:right w:val="single" w:sz="4" w:space="0" w:color="6E6E6E"/>
            </w:tcBorders>
          </w:tcPr>
          <w:p w14:paraId="6694FF57"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14AC81" w14:textId="77777777" w:rsidR="00F74A14" w:rsidRDefault="003F529A">
            <w:pPr>
              <w:pStyle w:val="ProductList-TableBody"/>
            </w:pPr>
            <w:r>
              <w:t>CAL de Usuário do Dynamics 365 Operations Local</w:t>
            </w:r>
          </w:p>
        </w:tc>
      </w:tr>
      <w:tr w:rsidR="00F74A14" w14:paraId="3B262300" w14:textId="77777777">
        <w:tc>
          <w:tcPr>
            <w:tcW w:w="6120" w:type="dxa"/>
            <w:tcBorders>
              <w:top w:val="single" w:sz="4" w:space="0" w:color="6E6E6E"/>
              <w:left w:val="single" w:sz="4" w:space="0" w:color="6E6E6E"/>
              <w:bottom w:val="none" w:sz="4" w:space="0" w:color="6E6E6E"/>
              <w:right w:val="single" w:sz="4" w:space="0" w:color="6E6E6E"/>
            </w:tcBorders>
          </w:tcPr>
          <w:p w14:paraId="0EFC66FE" w14:textId="77777777" w:rsidR="00F74A14" w:rsidRDefault="003F529A">
            <w:pPr>
              <w:pStyle w:val="ProductList-TableBody"/>
            </w:pPr>
            <w:r>
              <w:t>Dynamics 365 Commerce de SA</w:t>
            </w:r>
          </w:p>
        </w:tc>
        <w:tc>
          <w:tcPr>
            <w:tcW w:w="6120" w:type="dxa"/>
            <w:tcBorders>
              <w:top w:val="single" w:sz="4" w:space="0" w:color="6E6E6E"/>
              <w:left w:val="single" w:sz="4" w:space="0" w:color="6E6E6E"/>
              <w:bottom w:val="single" w:sz="4" w:space="0" w:color="6E6E6E"/>
              <w:right w:val="single" w:sz="4" w:space="0" w:color="6E6E6E"/>
            </w:tcBorders>
          </w:tcPr>
          <w:p w14:paraId="0407D294" w14:textId="77777777" w:rsidR="00F74A14" w:rsidRDefault="003F529A">
            <w:pPr>
              <w:pStyle w:val="ProductList-TableBody"/>
            </w:pPr>
            <w:r>
              <w:t>CAL do Dynamics AX</w:t>
            </w:r>
          </w:p>
        </w:tc>
      </w:tr>
      <w:tr w:rsidR="00F74A14" w14:paraId="71040D81" w14:textId="77777777">
        <w:tc>
          <w:tcPr>
            <w:tcW w:w="6120" w:type="dxa"/>
            <w:tcBorders>
              <w:top w:val="none" w:sz="4" w:space="0" w:color="6E6E6E"/>
              <w:left w:val="single" w:sz="4" w:space="0" w:color="6E6E6E"/>
              <w:bottom w:val="none" w:sz="4" w:space="0" w:color="6E6E6E"/>
              <w:right w:val="single" w:sz="4" w:space="0" w:color="6E6E6E"/>
            </w:tcBorders>
          </w:tcPr>
          <w:p w14:paraId="4119896C"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B9C696" w14:textId="77777777" w:rsidR="00F74A14" w:rsidRDefault="003F529A">
            <w:pPr>
              <w:pStyle w:val="ProductList-TableBody"/>
            </w:pPr>
            <w:r>
              <w:t>CAL do Dynamics GP</w:t>
            </w:r>
          </w:p>
        </w:tc>
      </w:tr>
      <w:tr w:rsidR="00F74A14" w14:paraId="71FDF02E" w14:textId="77777777">
        <w:tc>
          <w:tcPr>
            <w:tcW w:w="6120" w:type="dxa"/>
            <w:tcBorders>
              <w:top w:val="none" w:sz="4" w:space="0" w:color="6E6E6E"/>
              <w:left w:val="single" w:sz="4" w:space="0" w:color="6E6E6E"/>
              <w:bottom w:val="none" w:sz="4" w:space="0" w:color="6E6E6E"/>
              <w:right w:val="single" w:sz="4" w:space="0" w:color="6E6E6E"/>
            </w:tcBorders>
          </w:tcPr>
          <w:p w14:paraId="438703BA"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A6C5C5" w14:textId="77777777" w:rsidR="00F74A14" w:rsidRDefault="003F529A">
            <w:pPr>
              <w:pStyle w:val="ProductList-TableBody"/>
            </w:pPr>
            <w:r>
              <w:t>CAL do Dynamics NAV</w:t>
            </w:r>
          </w:p>
        </w:tc>
      </w:tr>
      <w:tr w:rsidR="00F74A14" w14:paraId="6FCA1CE4" w14:textId="77777777">
        <w:tc>
          <w:tcPr>
            <w:tcW w:w="6120" w:type="dxa"/>
            <w:tcBorders>
              <w:top w:val="none" w:sz="4" w:space="0" w:color="6E6E6E"/>
              <w:left w:val="single" w:sz="4" w:space="0" w:color="6E6E6E"/>
              <w:bottom w:val="none" w:sz="4" w:space="0" w:color="6E6E6E"/>
              <w:right w:val="single" w:sz="4" w:space="0" w:color="6E6E6E"/>
            </w:tcBorders>
          </w:tcPr>
          <w:p w14:paraId="35F3F7D8"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77D8EE" w14:textId="77777777" w:rsidR="00F74A14" w:rsidRDefault="003F529A">
            <w:pPr>
              <w:pStyle w:val="ProductList-TableBody"/>
            </w:pPr>
            <w:r>
              <w:t>CAL de SL do Dynamics</w:t>
            </w:r>
          </w:p>
        </w:tc>
      </w:tr>
      <w:tr w:rsidR="00F74A14" w14:paraId="58EE4CF5" w14:textId="77777777">
        <w:tc>
          <w:tcPr>
            <w:tcW w:w="6120" w:type="dxa"/>
            <w:tcBorders>
              <w:top w:val="none" w:sz="4" w:space="0" w:color="6E6E6E"/>
              <w:left w:val="single" w:sz="4" w:space="0" w:color="6E6E6E"/>
              <w:bottom w:val="none" w:sz="4" w:space="0" w:color="6E6E6E"/>
              <w:right w:val="single" w:sz="4" w:space="0" w:color="6E6E6E"/>
            </w:tcBorders>
          </w:tcPr>
          <w:p w14:paraId="37C34F8A"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CF2C96" w14:textId="77777777" w:rsidR="00F74A14" w:rsidRDefault="003F529A">
            <w:pPr>
              <w:pStyle w:val="ProductList-TableBody"/>
            </w:pPr>
            <w:r>
              <w:t>Microsoft XAL CAL</w:t>
            </w:r>
          </w:p>
        </w:tc>
      </w:tr>
      <w:tr w:rsidR="00F74A14" w14:paraId="5F3C1C22" w14:textId="77777777">
        <w:tc>
          <w:tcPr>
            <w:tcW w:w="6120" w:type="dxa"/>
            <w:tcBorders>
              <w:top w:val="none" w:sz="4" w:space="0" w:color="6E6E6E"/>
              <w:left w:val="single" w:sz="4" w:space="0" w:color="6E6E6E"/>
              <w:bottom w:val="none" w:sz="4" w:space="0" w:color="6E6E6E"/>
              <w:right w:val="single" w:sz="4" w:space="0" w:color="6E6E6E"/>
            </w:tcBorders>
          </w:tcPr>
          <w:p w14:paraId="490B445F"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4AC388" w14:textId="77777777" w:rsidR="00F74A14" w:rsidRDefault="003F529A">
            <w:pPr>
              <w:pStyle w:val="ProductList-TableBody"/>
            </w:pPr>
            <w:r>
              <w:t>Pistas de POS do Dynamics</w:t>
            </w:r>
          </w:p>
        </w:tc>
      </w:tr>
      <w:tr w:rsidR="00F74A14" w14:paraId="51E12998" w14:textId="77777777">
        <w:tc>
          <w:tcPr>
            <w:tcW w:w="6120" w:type="dxa"/>
            <w:tcBorders>
              <w:top w:val="none" w:sz="4" w:space="0" w:color="6E6E6E"/>
              <w:left w:val="single" w:sz="4" w:space="0" w:color="6E6E6E"/>
              <w:bottom w:val="none" w:sz="4" w:space="0" w:color="6E6E6E"/>
              <w:right w:val="single" w:sz="4" w:space="0" w:color="6E6E6E"/>
            </w:tcBorders>
          </w:tcPr>
          <w:p w14:paraId="20103B7D"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C6FCE8" w14:textId="77777777" w:rsidR="00F74A14" w:rsidRDefault="003F529A">
            <w:pPr>
              <w:pStyle w:val="ProductList-TableBody"/>
            </w:pPr>
            <w:r>
              <w:t>Pistas de RMS do Dynamics</w:t>
            </w:r>
          </w:p>
        </w:tc>
      </w:tr>
      <w:tr w:rsidR="00F74A14" w14:paraId="6CF214C9" w14:textId="77777777">
        <w:tc>
          <w:tcPr>
            <w:tcW w:w="6120" w:type="dxa"/>
            <w:tcBorders>
              <w:top w:val="none" w:sz="4" w:space="0" w:color="6E6E6E"/>
              <w:left w:val="single" w:sz="4" w:space="0" w:color="6E6E6E"/>
              <w:bottom w:val="none" w:sz="4" w:space="0" w:color="6E6E6E"/>
              <w:right w:val="single" w:sz="4" w:space="0" w:color="6E6E6E"/>
            </w:tcBorders>
          </w:tcPr>
          <w:p w14:paraId="460599D7"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EB9CFA" w14:textId="77777777" w:rsidR="00F74A14" w:rsidRDefault="003F529A">
            <w:pPr>
              <w:pStyle w:val="ProductList-TableBody"/>
            </w:pPr>
            <w:r>
              <w:t>CAL do Dynamics C5</w:t>
            </w:r>
          </w:p>
        </w:tc>
      </w:tr>
      <w:tr w:rsidR="00F74A14" w14:paraId="55931431" w14:textId="77777777">
        <w:tc>
          <w:tcPr>
            <w:tcW w:w="6120" w:type="dxa"/>
            <w:tcBorders>
              <w:top w:val="none" w:sz="4" w:space="0" w:color="6E6E6E"/>
              <w:left w:val="single" w:sz="4" w:space="0" w:color="6E6E6E"/>
              <w:bottom w:val="none" w:sz="4" w:space="0" w:color="6E6E6E"/>
              <w:right w:val="single" w:sz="4" w:space="0" w:color="6E6E6E"/>
            </w:tcBorders>
          </w:tcPr>
          <w:p w14:paraId="1E14476D"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04E35D" w14:textId="77777777" w:rsidR="00F74A14" w:rsidRDefault="003F529A">
            <w:pPr>
              <w:pStyle w:val="ProductList-TableBody"/>
            </w:pPr>
            <w:r>
              <w:t>CAL de Usuário do Dynamics 365 Operations Local</w:t>
            </w:r>
          </w:p>
        </w:tc>
      </w:tr>
      <w:tr w:rsidR="00F74A14" w14:paraId="2CA4B67C" w14:textId="77777777">
        <w:tc>
          <w:tcPr>
            <w:tcW w:w="6120" w:type="dxa"/>
            <w:tcBorders>
              <w:top w:val="none" w:sz="4" w:space="0" w:color="6E6E6E"/>
              <w:left w:val="single" w:sz="4" w:space="0" w:color="6E6E6E"/>
              <w:bottom w:val="none" w:sz="4" w:space="0" w:color="6E6E6E"/>
              <w:right w:val="single" w:sz="4" w:space="0" w:color="6E6E6E"/>
            </w:tcBorders>
          </w:tcPr>
          <w:p w14:paraId="067A787E"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6D2156" w14:textId="77777777" w:rsidR="00F74A14" w:rsidRDefault="003F529A">
            <w:pPr>
              <w:pStyle w:val="ProductList-TableBody"/>
            </w:pPr>
            <w:r>
              <w:t>Plano do Dynamics 365 Unified de SA</w:t>
            </w:r>
          </w:p>
        </w:tc>
      </w:tr>
      <w:tr w:rsidR="00F74A14" w14:paraId="23C53C48" w14:textId="77777777">
        <w:tc>
          <w:tcPr>
            <w:tcW w:w="6120" w:type="dxa"/>
            <w:tcBorders>
              <w:top w:val="none" w:sz="4" w:space="0" w:color="6E6E6E"/>
              <w:left w:val="single" w:sz="4" w:space="0" w:color="6E6E6E"/>
              <w:bottom w:val="single" w:sz="4" w:space="0" w:color="6E6E6E"/>
              <w:right w:val="single" w:sz="4" w:space="0" w:color="6E6E6E"/>
            </w:tcBorders>
          </w:tcPr>
          <w:p w14:paraId="45F98F82"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034D9D" w14:textId="77777777" w:rsidR="00F74A14" w:rsidRDefault="003F529A">
            <w:pPr>
              <w:pStyle w:val="ProductList-TableBody"/>
            </w:pPr>
            <w:r>
              <w:t>Plano do Dynamics 365</w:t>
            </w:r>
          </w:p>
        </w:tc>
      </w:tr>
      <w:tr w:rsidR="00F74A14" w14:paraId="341F3CE2" w14:textId="77777777">
        <w:tc>
          <w:tcPr>
            <w:tcW w:w="6120" w:type="dxa"/>
            <w:tcBorders>
              <w:top w:val="single" w:sz="4" w:space="0" w:color="6E6E6E"/>
              <w:left w:val="single" w:sz="4" w:space="0" w:color="6E6E6E"/>
              <w:bottom w:val="none" w:sz="4" w:space="0" w:color="6E6E6E"/>
              <w:right w:val="single" w:sz="4" w:space="0" w:color="6E6E6E"/>
            </w:tcBorders>
          </w:tcPr>
          <w:p w14:paraId="60A64B21" w14:textId="77777777" w:rsidR="00F74A14" w:rsidRDefault="003F529A">
            <w:pPr>
              <w:pStyle w:val="ProductList-TableBody"/>
            </w:pPr>
            <w:r>
              <w:t>Dynamics 365 Human Resources de SA</w:t>
            </w:r>
          </w:p>
        </w:tc>
        <w:tc>
          <w:tcPr>
            <w:tcW w:w="6120" w:type="dxa"/>
            <w:tcBorders>
              <w:top w:val="single" w:sz="4" w:space="0" w:color="6E6E6E"/>
              <w:left w:val="single" w:sz="4" w:space="0" w:color="6E6E6E"/>
              <w:bottom w:val="single" w:sz="4" w:space="0" w:color="6E6E6E"/>
              <w:right w:val="single" w:sz="4" w:space="0" w:color="6E6E6E"/>
            </w:tcBorders>
          </w:tcPr>
          <w:p w14:paraId="669D1AEF" w14:textId="77777777" w:rsidR="00F74A14" w:rsidRDefault="003F529A">
            <w:pPr>
              <w:pStyle w:val="ProductList-TableBody"/>
            </w:pPr>
            <w:r>
              <w:t>CAL do Dynamics AX</w:t>
            </w:r>
          </w:p>
        </w:tc>
      </w:tr>
      <w:tr w:rsidR="00F74A14" w14:paraId="4B7A521C" w14:textId="77777777">
        <w:tc>
          <w:tcPr>
            <w:tcW w:w="6120" w:type="dxa"/>
            <w:tcBorders>
              <w:top w:val="none" w:sz="4" w:space="0" w:color="6E6E6E"/>
              <w:left w:val="single" w:sz="4" w:space="0" w:color="6E6E6E"/>
              <w:bottom w:val="none" w:sz="4" w:space="0" w:color="6E6E6E"/>
              <w:right w:val="single" w:sz="4" w:space="0" w:color="6E6E6E"/>
            </w:tcBorders>
          </w:tcPr>
          <w:p w14:paraId="2D6F7FD2"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876D56" w14:textId="77777777" w:rsidR="00F74A14" w:rsidRDefault="003F529A">
            <w:pPr>
              <w:pStyle w:val="ProductList-TableBody"/>
            </w:pPr>
            <w:r>
              <w:t>CAL do Dynamics GP</w:t>
            </w:r>
          </w:p>
        </w:tc>
      </w:tr>
      <w:tr w:rsidR="00F74A14" w14:paraId="2353B744" w14:textId="77777777">
        <w:tc>
          <w:tcPr>
            <w:tcW w:w="6120" w:type="dxa"/>
            <w:tcBorders>
              <w:top w:val="none" w:sz="4" w:space="0" w:color="6E6E6E"/>
              <w:left w:val="single" w:sz="4" w:space="0" w:color="6E6E6E"/>
              <w:bottom w:val="none" w:sz="4" w:space="0" w:color="6E6E6E"/>
              <w:right w:val="single" w:sz="4" w:space="0" w:color="6E6E6E"/>
            </w:tcBorders>
          </w:tcPr>
          <w:p w14:paraId="2EACDC28"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86B828" w14:textId="77777777" w:rsidR="00F74A14" w:rsidRDefault="003F529A">
            <w:pPr>
              <w:pStyle w:val="ProductList-TableBody"/>
            </w:pPr>
            <w:r>
              <w:t>CAL do Dynamics NAV</w:t>
            </w:r>
          </w:p>
        </w:tc>
      </w:tr>
      <w:tr w:rsidR="00F74A14" w14:paraId="6A53B81C" w14:textId="77777777">
        <w:tc>
          <w:tcPr>
            <w:tcW w:w="6120" w:type="dxa"/>
            <w:tcBorders>
              <w:top w:val="none" w:sz="4" w:space="0" w:color="6E6E6E"/>
              <w:left w:val="single" w:sz="4" w:space="0" w:color="6E6E6E"/>
              <w:bottom w:val="none" w:sz="4" w:space="0" w:color="6E6E6E"/>
              <w:right w:val="single" w:sz="4" w:space="0" w:color="6E6E6E"/>
            </w:tcBorders>
          </w:tcPr>
          <w:p w14:paraId="5DAA7249"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EF3867" w14:textId="77777777" w:rsidR="00F74A14" w:rsidRDefault="003F529A">
            <w:pPr>
              <w:pStyle w:val="ProductList-TableBody"/>
            </w:pPr>
            <w:r>
              <w:t>CAL de SL do Dynamics</w:t>
            </w:r>
          </w:p>
        </w:tc>
      </w:tr>
      <w:tr w:rsidR="00F74A14" w14:paraId="2F1C7FBC" w14:textId="77777777">
        <w:tc>
          <w:tcPr>
            <w:tcW w:w="6120" w:type="dxa"/>
            <w:tcBorders>
              <w:top w:val="none" w:sz="4" w:space="0" w:color="6E6E6E"/>
              <w:left w:val="single" w:sz="4" w:space="0" w:color="6E6E6E"/>
              <w:bottom w:val="none" w:sz="4" w:space="0" w:color="6E6E6E"/>
              <w:right w:val="single" w:sz="4" w:space="0" w:color="6E6E6E"/>
            </w:tcBorders>
          </w:tcPr>
          <w:p w14:paraId="28CAEB35"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AE0C5A" w14:textId="77777777" w:rsidR="00F74A14" w:rsidRDefault="003F529A">
            <w:pPr>
              <w:pStyle w:val="ProductList-TableBody"/>
            </w:pPr>
            <w:r>
              <w:t>Microsoft XAL CAL</w:t>
            </w:r>
          </w:p>
        </w:tc>
      </w:tr>
      <w:tr w:rsidR="00F74A14" w14:paraId="040656E1" w14:textId="77777777">
        <w:tc>
          <w:tcPr>
            <w:tcW w:w="6120" w:type="dxa"/>
            <w:tcBorders>
              <w:top w:val="none" w:sz="4" w:space="0" w:color="6E6E6E"/>
              <w:left w:val="single" w:sz="4" w:space="0" w:color="6E6E6E"/>
              <w:bottom w:val="none" w:sz="4" w:space="0" w:color="6E6E6E"/>
              <w:right w:val="single" w:sz="4" w:space="0" w:color="6E6E6E"/>
            </w:tcBorders>
          </w:tcPr>
          <w:p w14:paraId="735D1B1F"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66D92" w14:textId="77777777" w:rsidR="00F74A14" w:rsidRDefault="003F529A">
            <w:pPr>
              <w:pStyle w:val="ProductList-TableBody"/>
            </w:pPr>
            <w:r>
              <w:t>Pistas de POS do Dynamics</w:t>
            </w:r>
          </w:p>
        </w:tc>
      </w:tr>
      <w:tr w:rsidR="00F74A14" w14:paraId="0E342F1C" w14:textId="77777777">
        <w:tc>
          <w:tcPr>
            <w:tcW w:w="6120" w:type="dxa"/>
            <w:tcBorders>
              <w:top w:val="none" w:sz="4" w:space="0" w:color="6E6E6E"/>
              <w:left w:val="single" w:sz="4" w:space="0" w:color="6E6E6E"/>
              <w:bottom w:val="none" w:sz="4" w:space="0" w:color="6E6E6E"/>
              <w:right w:val="single" w:sz="4" w:space="0" w:color="6E6E6E"/>
            </w:tcBorders>
          </w:tcPr>
          <w:p w14:paraId="023FAB3E"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991129" w14:textId="77777777" w:rsidR="00F74A14" w:rsidRDefault="003F529A">
            <w:pPr>
              <w:pStyle w:val="ProductList-TableBody"/>
            </w:pPr>
            <w:r>
              <w:t>Pistas de RMS do Dynamics</w:t>
            </w:r>
          </w:p>
        </w:tc>
      </w:tr>
      <w:tr w:rsidR="00F74A14" w14:paraId="0E2C0BD6" w14:textId="77777777">
        <w:tc>
          <w:tcPr>
            <w:tcW w:w="6120" w:type="dxa"/>
            <w:tcBorders>
              <w:top w:val="none" w:sz="4" w:space="0" w:color="6E6E6E"/>
              <w:left w:val="single" w:sz="4" w:space="0" w:color="6E6E6E"/>
              <w:bottom w:val="none" w:sz="4" w:space="0" w:color="6E6E6E"/>
              <w:right w:val="single" w:sz="4" w:space="0" w:color="6E6E6E"/>
            </w:tcBorders>
          </w:tcPr>
          <w:p w14:paraId="03000E28"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2BC4DC" w14:textId="77777777" w:rsidR="00F74A14" w:rsidRDefault="003F529A">
            <w:pPr>
              <w:pStyle w:val="ProductList-TableBody"/>
            </w:pPr>
            <w:r>
              <w:t>CAL do Dynamics C5</w:t>
            </w:r>
          </w:p>
        </w:tc>
      </w:tr>
      <w:tr w:rsidR="00F74A14" w14:paraId="2ED90D45" w14:textId="77777777">
        <w:tc>
          <w:tcPr>
            <w:tcW w:w="6120" w:type="dxa"/>
            <w:tcBorders>
              <w:top w:val="none" w:sz="4" w:space="0" w:color="6E6E6E"/>
              <w:left w:val="single" w:sz="4" w:space="0" w:color="6E6E6E"/>
              <w:bottom w:val="none" w:sz="4" w:space="0" w:color="6E6E6E"/>
              <w:right w:val="single" w:sz="4" w:space="0" w:color="6E6E6E"/>
            </w:tcBorders>
          </w:tcPr>
          <w:p w14:paraId="4ACEC80A"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DD036B" w14:textId="77777777" w:rsidR="00F74A14" w:rsidRDefault="003F529A">
            <w:pPr>
              <w:pStyle w:val="ProductList-TableBody"/>
            </w:pPr>
            <w:r>
              <w:t>CAL de Usuário do Dynamics 365 Operations Local</w:t>
            </w:r>
          </w:p>
        </w:tc>
      </w:tr>
      <w:tr w:rsidR="00F74A14" w14:paraId="79501113" w14:textId="77777777">
        <w:tc>
          <w:tcPr>
            <w:tcW w:w="6120" w:type="dxa"/>
            <w:tcBorders>
              <w:top w:val="none" w:sz="4" w:space="0" w:color="6E6E6E"/>
              <w:left w:val="single" w:sz="4" w:space="0" w:color="6E6E6E"/>
              <w:bottom w:val="none" w:sz="4" w:space="0" w:color="6E6E6E"/>
              <w:right w:val="single" w:sz="4" w:space="0" w:color="6E6E6E"/>
            </w:tcBorders>
          </w:tcPr>
          <w:p w14:paraId="57DECB09"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1FF03D" w14:textId="77777777" w:rsidR="00F74A14" w:rsidRDefault="003F529A">
            <w:pPr>
              <w:pStyle w:val="ProductList-TableBody"/>
            </w:pPr>
            <w:r>
              <w:t>Plano do Dynamics 365 Unified de SA</w:t>
            </w:r>
          </w:p>
        </w:tc>
      </w:tr>
      <w:tr w:rsidR="00F74A14" w14:paraId="499D3355" w14:textId="77777777">
        <w:tc>
          <w:tcPr>
            <w:tcW w:w="6120" w:type="dxa"/>
            <w:tcBorders>
              <w:top w:val="none" w:sz="4" w:space="0" w:color="6E6E6E"/>
              <w:left w:val="single" w:sz="4" w:space="0" w:color="6E6E6E"/>
              <w:bottom w:val="single" w:sz="4" w:space="0" w:color="6E6E6E"/>
              <w:right w:val="single" w:sz="4" w:space="0" w:color="6E6E6E"/>
            </w:tcBorders>
          </w:tcPr>
          <w:p w14:paraId="0FABF998"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930114" w14:textId="77777777" w:rsidR="00F74A14" w:rsidRDefault="003F529A">
            <w:pPr>
              <w:pStyle w:val="ProductList-TableBody"/>
            </w:pPr>
            <w:r>
              <w:t>Plano do Dynamics 365</w:t>
            </w:r>
          </w:p>
        </w:tc>
      </w:tr>
      <w:tr w:rsidR="00F74A14" w14:paraId="7ABDCA9F" w14:textId="77777777">
        <w:tc>
          <w:tcPr>
            <w:tcW w:w="6120" w:type="dxa"/>
            <w:tcBorders>
              <w:top w:val="single" w:sz="4" w:space="0" w:color="6E6E6E"/>
              <w:left w:val="single" w:sz="4" w:space="0" w:color="6E6E6E"/>
              <w:bottom w:val="none" w:sz="4" w:space="0" w:color="6E6E6E"/>
              <w:right w:val="single" w:sz="4" w:space="0" w:color="6E6E6E"/>
            </w:tcBorders>
          </w:tcPr>
          <w:p w14:paraId="2EC72044" w14:textId="77777777" w:rsidR="00F74A14" w:rsidRDefault="003F529A">
            <w:pPr>
              <w:pStyle w:val="ProductList-TableBody"/>
            </w:pPr>
            <w:r>
              <w:t>Dynamics 365 Sales Professional de SA</w:t>
            </w:r>
          </w:p>
        </w:tc>
        <w:tc>
          <w:tcPr>
            <w:tcW w:w="6120" w:type="dxa"/>
            <w:tcBorders>
              <w:top w:val="single" w:sz="4" w:space="0" w:color="6E6E6E"/>
              <w:left w:val="single" w:sz="4" w:space="0" w:color="6E6E6E"/>
              <w:bottom w:val="single" w:sz="4" w:space="0" w:color="6E6E6E"/>
              <w:right w:val="single" w:sz="4" w:space="0" w:color="6E6E6E"/>
            </w:tcBorders>
          </w:tcPr>
          <w:p w14:paraId="282DA91F" w14:textId="77777777" w:rsidR="00F74A14" w:rsidRDefault="003F529A">
            <w:pPr>
              <w:pStyle w:val="ProductList-TableBody"/>
            </w:pPr>
            <w:r>
              <w:t>CAL do Dynamics CRM</w:t>
            </w:r>
          </w:p>
        </w:tc>
      </w:tr>
      <w:tr w:rsidR="00F74A14" w14:paraId="6E303AE8" w14:textId="77777777">
        <w:tc>
          <w:tcPr>
            <w:tcW w:w="6120" w:type="dxa"/>
            <w:tcBorders>
              <w:top w:val="none" w:sz="4" w:space="0" w:color="6E6E6E"/>
              <w:left w:val="single" w:sz="4" w:space="0" w:color="6E6E6E"/>
              <w:bottom w:val="none" w:sz="4" w:space="0" w:color="6E6E6E"/>
              <w:right w:val="single" w:sz="4" w:space="0" w:color="6E6E6E"/>
            </w:tcBorders>
          </w:tcPr>
          <w:p w14:paraId="5E133716"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35349D" w14:textId="77777777" w:rsidR="00F74A14" w:rsidRDefault="003F529A">
            <w:pPr>
              <w:pStyle w:val="ProductList-TableBody"/>
            </w:pPr>
            <w:r>
              <w:t>CAL do Dynamics 365 Sales</w:t>
            </w:r>
          </w:p>
        </w:tc>
      </w:tr>
      <w:tr w:rsidR="00F74A14" w14:paraId="40EAC8E1" w14:textId="77777777">
        <w:tc>
          <w:tcPr>
            <w:tcW w:w="6120" w:type="dxa"/>
            <w:tcBorders>
              <w:top w:val="none" w:sz="4" w:space="0" w:color="6E6E6E"/>
              <w:left w:val="single" w:sz="4" w:space="0" w:color="6E6E6E"/>
              <w:bottom w:val="none" w:sz="4" w:space="0" w:color="6E6E6E"/>
              <w:right w:val="single" w:sz="4" w:space="0" w:color="6E6E6E"/>
            </w:tcBorders>
          </w:tcPr>
          <w:p w14:paraId="4B50C83F"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1EFD5D" w14:textId="77777777" w:rsidR="00F74A14" w:rsidRDefault="003F529A">
            <w:pPr>
              <w:pStyle w:val="ProductList-TableBody"/>
            </w:pPr>
            <w:r>
              <w:t>Plano de Engajamento de Clientes do Dynamics 365 de SA</w:t>
            </w:r>
          </w:p>
        </w:tc>
      </w:tr>
      <w:tr w:rsidR="00F74A14" w14:paraId="03B8C4F3" w14:textId="77777777">
        <w:tc>
          <w:tcPr>
            <w:tcW w:w="6120" w:type="dxa"/>
            <w:tcBorders>
              <w:top w:val="none" w:sz="4" w:space="0" w:color="6E6E6E"/>
              <w:left w:val="single" w:sz="4" w:space="0" w:color="6E6E6E"/>
              <w:bottom w:val="single" w:sz="4" w:space="0" w:color="6E6E6E"/>
              <w:right w:val="single" w:sz="4" w:space="0" w:color="6E6E6E"/>
            </w:tcBorders>
          </w:tcPr>
          <w:p w14:paraId="0A292F64"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0BC606" w14:textId="77777777" w:rsidR="00F74A14" w:rsidRDefault="003F529A">
            <w:pPr>
              <w:pStyle w:val="ProductList-TableBody"/>
            </w:pPr>
            <w:r>
              <w:t>Plano do Dynamics 365</w:t>
            </w:r>
          </w:p>
        </w:tc>
      </w:tr>
      <w:tr w:rsidR="00F74A14" w14:paraId="4C1367BE" w14:textId="77777777">
        <w:tc>
          <w:tcPr>
            <w:tcW w:w="6120" w:type="dxa"/>
            <w:tcBorders>
              <w:top w:val="single" w:sz="4" w:space="0" w:color="6E6E6E"/>
              <w:left w:val="single" w:sz="4" w:space="0" w:color="6E6E6E"/>
              <w:bottom w:val="none" w:sz="4" w:space="0" w:color="6E6E6E"/>
              <w:right w:val="single" w:sz="4" w:space="0" w:color="6E6E6E"/>
            </w:tcBorders>
          </w:tcPr>
          <w:p w14:paraId="62685FEA" w14:textId="77777777" w:rsidR="00F74A14" w:rsidRDefault="003F529A">
            <w:pPr>
              <w:pStyle w:val="ProductList-TableBody"/>
            </w:pPr>
            <w:r>
              <w:t>Dynamics 365 Sales Enterprise de SA</w:t>
            </w:r>
          </w:p>
        </w:tc>
        <w:tc>
          <w:tcPr>
            <w:tcW w:w="6120" w:type="dxa"/>
            <w:tcBorders>
              <w:top w:val="single" w:sz="4" w:space="0" w:color="6E6E6E"/>
              <w:left w:val="single" w:sz="4" w:space="0" w:color="6E6E6E"/>
              <w:bottom w:val="single" w:sz="4" w:space="0" w:color="6E6E6E"/>
              <w:right w:val="single" w:sz="4" w:space="0" w:color="6E6E6E"/>
            </w:tcBorders>
          </w:tcPr>
          <w:p w14:paraId="59347257" w14:textId="77777777" w:rsidR="00F74A14" w:rsidRDefault="003F529A">
            <w:pPr>
              <w:pStyle w:val="ProductList-TableBody"/>
            </w:pPr>
            <w:r>
              <w:t>CAL do Dynamics 365 Sales</w:t>
            </w:r>
          </w:p>
        </w:tc>
      </w:tr>
      <w:tr w:rsidR="00F74A14" w14:paraId="19A6C600" w14:textId="77777777">
        <w:tc>
          <w:tcPr>
            <w:tcW w:w="6120" w:type="dxa"/>
            <w:tcBorders>
              <w:top w:val="none" w:sz="4" w:space="0" w:color="6E6E6E"/>
              <w:left w:val="single" w:sz="4" w:space="0" w:color="6E6E6E"/>
              <w:bottom w:val="none" w:sz="4" w:space="0" w:color="6E6E6E"/>
              <w:right w:val="single" w:sz="4" w:space="0" w:color="6E6E6E"/>
            </w:tcBorders>
          </w:tcPr>
          <w:p w14:paraId="1F7FD2B2"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C2B502" w14:textId="77777777" w:rsidR="00F74A14" w:rsidRDefault="003F529A">
            <w:pPr>
              <w:pStyle w:val="ProductList-TableBody"/>
            </w:pPr>
            <w:r>
              <w:t>CAL do Dynamics CRM</w:t>
            </w:r>
          </w:p>
        </w:tc>
      </w:tr>
      <w:tr w:rsidR="00F74A14" w14:paraId="1E4FAE98" w14:textId="77777777">
        <w:tc>
          <w:tcPr>
            <w:tcW w:w="6120" w:type="dxa"/>
            <w:tcBorders>
              <w:top w:val="none" w:sz="4" w:space="0" w:color="6E6E6E"/>
              <w:left w:val="single" w:sz="4" w:space="0" w:color="6E6E6E"/>
              <w:bottom w:val="none" w:sz="4" w:space="0" w:color="6E6E6E"/>
              <w:right w:val="single" w:sz="4" w:space="0" w:color="6E6E6E"/>
            </w:tcBorders>
          </w:tcPr>
          <w:p w14:paraId="2E06B149"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C1BB4" w14:textId="77777777" w:rsidR="00F74A14" w:rsidRDefault="003F529A">
            <w:pPr>
              <w:pStyle w:val="ProductList-TableBody"/>
            </w:pPr>
            <w:r>
              <w:t>Plano de Engajamento de Clientes do Dynamics 365 de SA</w:t>
            </w:r>
          </w:p>
        </w:tc>
      </w:tr>
      <w:tr w:rsidR="00F74A14" w14:paraId="3F4A305C" w14:textId="77777777">
        <w:tc>
          <w:tcPr>
            <w:tcW w:w="6120" w:type="dxa"/>
            <w:tcBorders>
              <w:top w:val="none" w:sz="4" w:space="0" w:color="6E6E6E"/>
              <w:left w:val="single" w:sz="4" w:space="0" w:color="6E6E6E"/>
              <w:bottom w:val="single" w:sz="4" w:space="0" w:color="6E6E6E"/>
              <w:right w:val="single" w:sz="4" w:space="0" w:color="6E6E6E"/>
            </w:tcBorders>
          </w:tcPr>
          <w:p w14:paraId="71E9CDC4"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87BC29" w14:textId="77777777" w:rsidR="00F74A14" w:rsidRDefault="003F529A">
            <w:pPr>
              <w:pStyle w:val="ProductList-TableBody"/>
            </w:pPr>
            <w:r>
              <w:t>Plano do Dynamics 365</w:t>
            </w:r>
          </w:p>
        </w:tc>
      </w:tr>
      <w:tr w:rsidR="00F74A14" w14:paraId="7D0949E5" w14:textId="77777777">
        <w:tc>
          <w:tcPr>
            <w:tcW w:w="6120" w:type="dxa"/>
            <w:tcBorders>
              <w:top w:val="single" w:sz="4" w:space="0" w:color="6E6E6E"/>
              <w:left w:val="single" w:sz="4" w:space="0" w:color="6E6E6E"/>
              <w:bottom w:val="none" w:sz="4" w:space="0" w:color="6E6E6E"/>
              <w:right w:val="single" w:sz="4" w:space="0" w:color="6E6E6E"/>
            </w:tcBorders>
          </w:tcPr>
          <w:p w14:paraId="1C2E0D7E" w14:textId="77777777" w:rsidR="00F74A14" w:rsidRDefault="003F529A">
            <w:pPr>
              <w:pStyle w:val="ProductList-TableBody"/>
            </w:pPr>
            <w:r>
              <w:t>Dynamics 365 Customer Service Professional de SA</w:t>
            </w:r>
          </w:p>
        </w:tc>
        <w:tc>
          <w:tcPr>
            <w:tcW w:w="6120" w:type="dxa"/>
            <w:tcBorders>
              <w:top w:val="single" w:sz="4" w:space="0" w:color="6E6E6E"/>
              <w:left w:val="single" w:sz="4" w:space="0" w:color="6E6E6E"/>
              <w:bottom w:val="single" w:sz="4" w:space="0" w:color="6E6E6E"/>
              <w:right w:val="single" w:sz="4" w:space="0" w:color="6E6E6E"/>
            </w:tcBorders>
          </w:tcPr>
          <w:p w14:paraId="2DC86CF9" w14:textId="77777777" w:rsidR="00F74A14" w:rsidRDefault="003F529A">
            <w:pPr>
              <w:pStyle w:val="ProductList-TableBody"/>
            </w:pPr>
            <w:r>
              <w:t>CAL do Dynamics CRM</w:t>
            </w:r>
          </w:p>
        </w:tc>
      </w:tr>
      <w:tr w:rsidR="00F74A14" w14:paraId="1DF3BE1C" w14:textId="77777777">
        <w:tc>
          <w:tcPr>
            <w:tcW w:w="6120" w:type="dxa"/>
            <w:tcBorders>
              <w:top w:val="none" w:sz="4" w:space="0" w:color="6E6E6E"/>
              <w:left w:val="single" w:sz="4" w:space="0" w:color="6E6E6E"/>
              <w:bottom w:val="none" w:sz="4" w:space="0" w:color="6E6E6E"/>
              <w:right w:val="single" w:sz="4" w:space="0" w:color="6E6E6E"/>
            </w:tcBorders>
          </w:tcPr>
          <w:p w14:paraId="6864D44B"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31360E" w14:textId="77777777" w:rsidR="00F74A14" w:rsidRDefault="003F529A">
            <w:pPr>
              <w:pStyle w:val="ProductList-TableBody"/>
            </w:pPr>
            <w:r>
              <w:t>CAL do Dynamics 365 Customer Service</w:t>
            </w:r>
          </w:p>
        </w:tc>
      </w:tr>
      <w:tr w:rsidR="00F74A14" w14:paraId="65CCF647" w14:textId="77777777">
        <w:tc>
          <w:tcPr>
            <w:tcW w:w="6120" w:type="dxa"/>
            <w:tcBorders>
              <w:top w:val="none" w:sz="4" w:space="0" w:color="6E6E6E"/>
              <w:left w:val="single" w:sz="4" w:space="0" w:color="6E6E6E"/>
              <w:bottom w:val="none" w:sz="4" w:space="0" w:color="6E6E6E"/>
              <w:right w:val="single" w:sz="4" w:space="0" w:color="6E6E6E"/>
            </w:tcBorders>
          </w:tcPr>
          <w:p w14:paraId="2AD0F7F0"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C47BC5" w14:textId="77777777" w:rsidR="00F74A14" w:rsidRDefault="003F529A">
            <w:pPr>
              <w:pStyle w:val="ProductList-TableBody"/>
            </w:pPr>
            <w:r>
              <w:t>Plano de Engajamento de Clientes do Dynamics 365 de SA</w:t>
            </w:r>
          </w:p>
        </w:tc>
      </w:tr>
      <w:tr w:rsidR="00F74A14" w14:paraId="202AE258" w14:textId="77777777">
        <w:tc>
          <w:tcPr>
            <w:tcW w:w="6120" w:type="dxa"/>
            <w:tcBorders>
              <w:top w:val="none" w:sz="4" w:space="0" w:color="6E6E6E"/>
              <w:left w:val="single" w:sz="4" w:space="0" w:color="6E6E6E"/>
              <w:bottom w:val="single" w:sz="4" w:space="0" w:color="6E6E6E"/>
              <w:right w:val="single" w:sz="4" w:space="0" w:color="6E6E6E"/>
            </w:tcBorders>
          </w:tcPr>
          <w:p w14:paraId="0310E71A"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7E73BD" w14:textId="77777777" w:rsidR="00F74A14" w:rsidRDefault="003F529A">
            <w:pPr>
              <w:pStyle w:val="ProductList-TableBody"/>
            </w:pPr>
            <w:r>
              <w:t>Plano do Dynamics 365</w:t>
            </w:r>
          </w:p>
        </w:tc>
      </w:tr>
      <w:tr w:rsidR="00F74A14" w14:paraId="02ED3B1B" w14:textId="77777777">
        <w:tc>
          <w:tcPr>
            <w:tcW w:w="6120" w:type="dxa"/>
            <w:tcBorders>
              <w:top w:val="single" w:sz="4" w:space="0" w:color="6E6E6E"/>
              <w:left w:val="single" w:sz="4" w:space="0" w:color="6E6E6E"/>
              <w:bottom w:val="none" w:sz="4" w:space="0" w:color="6E6E6E"/>
              <w:right w:val="single" w:sz="4" w:space="0" w:color="6E6E6E"/>
            </w:tcBorders>
          </w:tcPr>
          <w:p w14:paraId="283A1BCB" w14:textId="77777777" w:rsidR="00F74A14" w:rsidRDefault="003F529A">
            <w:pPr>
              <w:pStyle w:val="ProductList-TableBody"/>
            </w:pPr>
            <w:r>
              <w:t>Dynamics 365 Customer Service Enterprise de SA</w:t>
            </w:r>
          </w:p>
        </w:tc>
        <w:tc>
          <w:tcPr>
            <w:tcW w:w="6120" w:type="dxa"/>
            <w:tcBorders>
              <w:top w:val="single" w:sz="4" w:space="0" w:color="6E6E6E"/>
              <w:left w:val="single" w:sz="4" w:space="0" w:color="6E6E6E"/>
              <w:bottom w:val="single" w:sz="4" w:space="0" w:color="6E6E6E"/>
              <w:right w:val="single" w:sz="4" w:space="0" w:color="6E6E6E"/>
            </w:tcBorders>
          </w:tcPr>
          <w:p w14:paraId="5848FBB5" w14:textId="77777777" w:rsidR="00F74A14" w:rsidRDefault="003F529A">
            <w:pPr>
              <w:pStyle w:val="ProductList-TableBody"/>
            </w:pPr>
            <w:r>
              <w:t>CAL do Dynamics 365 Customer Service</w:t>
            </w:r>
          </w:p>
        </w:tc>
      </w:tr>
      <w:tr w:rsidR="00F74A14" w14:paraId="706F3FA7" w14:textId="77777777">
        <w:tc>
          <w:tcPr>
            <w:tcW w:w="6120" w:type="dxa"/>
            <w:tcBorders>
              <w:top w:val="none" w:sz="4" w:space="0" w:color="6E6E6E"/>
              <w:left w:val="single" w:sz="4" w:space="0" w:color="6E6E6E"/>
              <w:bottom w:val="none" w:sz="4" w:space="0" w:color="6E6E6E"/>
              <w:right w:val="single" w:sz="4" w:space="0" w:color="6E6E6E"/>
            </w:tcBorders>
          </w:tcPr>
          <w:p w14:paraId="620120F2"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59CF36" w14:textId="77777777" w:rsidR="00F74A14" w:rsidRDefault="003F529A">
            <w:pPr>
              <w:pStyle w:val="ProductList-TableBody"/>
            </w:pPr>
            <w:r>
              <w:t>CAL do Dynamics CRM</w:t>
            </w:r>
          </w:p>
        </w:tc>
      </w:tr>
      <w:tr w:rsidR="00F74A14" w14:paraId="127BF370" w14:textId="77777777">
        <w:tc>
          <w:tcPr>
            <w:tcW w:w="6120" w:type="dxa"/>
            <w:tcBorders>
              <w:top w:val="none" w:sz="4" w:space="0" w:color="6E6E6E"/>
              <w:left w:val="single" w:sz="4" w:space="0" w:color="6E6E6E"/>
              <w:bottom w:val="none" w:sz="4" w:space="0" w:color="6E6E6E"/>
              <w:right w:val="single" w:sz="4" w:space="0" w:color="6E6E6E"/>
            </w:tcBorders>
          </w:tcPr>
          <w:p w14:paraId="76E9DF3A"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25B420" w14:textId="77777777" w:rsidR="00F74A14" w:rsidRDefault="003F529A">
            <w:pPr>
              <w:pStyle w:val="ProductList-TableBody"/>
            </w:pPr>
            <w:r>
              <w:t>Plano de Engajamento de Clientes do Dynamics 365 de SA</w:t>
            </w:r>
          </w:p>
        </w:tc>
      </w:tr>
      <w:tr w:rsidR="00F74A14" w14:paraId="316F4750" w14:textId="77777777">
        <w:tc>
          <w:tcPr>
            <w:tcW w:w="6120" w:type="dxa"/>
            <w:tcBorders>
              <w:top w:val="none" w:sz="4" w:space="0" w:color="6E6E6E"/>
              <w:left w:val="single" w:sz="4" w:space="0" w:color="6E6E6E"/>
              <w:bottom w:val="single" w:sz="4" w:space="0" w:color="6E6E6E"/>
              <w:right w:val="single" w:sz="4" w:space="0" w:color="6E6E6E"/>
            </w:tcBorders>
          </w:tcPr>
          <w:p w14:paraId="3836D1ED"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203A74" w14:textId="77777777" w:rsidR="00F74A14" w:rsidRDefault="003F529A">
            <w:pPr>
              <w:pStyle w:val="ProductList-TableBody"/>
            </w:pPr>
            <w:r>
              <w:t>Plano do Dynamics 365</w:t>
            </w:r>
          </w:p>
        </w:tc>
      </w:tr>
      <w:tr w:rsidR="00F74A14" w14:paraId="269EF775" w14:textId="77777777">
        <w:tc>
          <w:tcPr>
            <w:tcW w:w="6120" w:type="dxa"/>
            <w:tcBorders>
              <w:top w:val="single" w:sz="4" w:space="0" w:color="6E6E6E"/>
              <w:left w:val="single" w:sz="4" w:space="0" w:color="6E6E6E"/>
              <w:bottom w:val="none" w:sz="4" w:space="0" w:color="6E6E6E"/>
              <w:right w:val="single" w:sz="4" w:space="0" w:color="6E6E6E"/>
            </w:tcBorders>
          </w:tcPr>
          <w:p w14:paraId="150F935E" w14:textId="77777777" w:rsidR="00F74A14" w:rsidRDefault="003F529A">
            <w:pPr>
              <w:pStyle w:val="ProductList-TableBody"/>
            </w:pPr>
            <w:r>
              <w:t>Dynamics 365 Case Management GOVCON de SA</w:t>
            </w:r>
          </w:p>
        </w:tc>
        <w:tc>
          <w:tcPr>
            <w:tcW w:w="6120" w:type="dxa"/>
            <w:tcBorders>
              <w:top w:val="single" w:sz="4" w:space="0" w:color="6E6E6E"/>
              <w:left w:val="single" w:sz="4" w:space="0" w:color="6E6E6E"/>
              <w:bottom w:val="single" w:sz="4" w:space="0" w:color="6E6E6E"/>
              <w:right w:val="single" w:sz="4" w:space="0" w:color="6E6E6E"/>
            </w:tcBorders>
          </w:tcPr>
          <w:p w14:paraId="119545AF" w14:textId="77777777" w:rsidR="00F74A14" w:rsidRDefault="003F529A">
            <w:pPr>
              <w:pStyle w:val="ProductList-TableBody"/>
            </w:pPr>
            <w:r>
              <w:t>CAL do Dynamics CRM</w:t>
            </w:r>
          </w:p>
        </w:tc>
      </w:tr>
      <w:tr w:rsidR="00F74A14" w14:paraId="2C3DC803" w14:textId="77777777">
        <w:tc>
          <w:tcPr>
            <w:tcW w:w="6120" w:type="dxa"/>
            <w:tcBorders>
              <w:top w:val="none" w:sz="4" w:space="0" w:color="6E6E6E"/>
              <w:left w:val="single" w:sz="4" w:space="0" w:color="6E6E6E"/>
              <w:bottom w:val="single" w:sz="4" w:space="0" w:color="6E6E6E"/>
              <w:right w:val="single" w:sz="4" w:space="0" w:color="6E6E6E"/>
            </w:tcBorders>
          </w:tcPr>
          <w:p w14:paraId="3B8815C7"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B837B3" w14:textId="77777777" w:rsidR="00F74A14" w:rsidRDefault="003F529A">
            <w:pPr>
              <w:pStyle w:val="ProductList-TableBody"/>
            </w:pPr>
            <w:r>
              <w:t>CAL do Dynamics 365 Customer Service</w:t>
            </w:r>
          </w:p>
        </w:tc>
      </w:tr>
      <w:tr w:rsidR="00F74A14" w14:paraId="296359ED" w14:textId="77777777">
        <w:tc>
          <w:tcPr>
            <w:tcW w:w="6120" w:type="dxa"/>
            <w:tcBorders>
              <w:top w:val="single" w:sz="4" w:space="0" w:color="6E6E6E"/>
              <w:left w:val="single" w:sz="4" w:space="0" w:color="6E6E6E"/>
              <w:bottom w:val="none" w:sz="4" w:space="0" w:color="6E6E6E"/>
              <w:right w:val="single" w:sz="4" w:space="0" w:color="6E6E6E"/>
            </w:tcBorders>
          </w:tcPr>
          <w:p w14:paraId="592EE9D7" w14:textId="77777777" w:rsidR="00F74A14" w:rsidRDefault="003F529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7CDB345" w14:textId="77777777" w:rsidR="00F74A14" w:rsidRDefault="003F529A">
            <w:pPr>
              <w:pStyle w:val="ProductList-TableBody"/>
            </w:pPr>
            <w:r>
              <w:t>Dynamics 365 Business edition</w:t>
            </w:r>
          </w:p>
        </w:tc>
      </w:tr>
      <w:tr w:rsidR="00F74A14" w14:paraId="649F3913" w14:textId="77777777">
        <w:tc>
          <w:tcPr>
            <w:tcW w:w="6120" w:type="dxa"/>
            <w:tcBorders>
              <w:top w:val="none" w:sz="4" w:space="0" w:color="6E6E6E"/>
              <w:left w:val="single" w:sz="4" w:space="0" w:color="6E6E6E"/>
              <w:bottom w:val="none" w:sz="4" w:space="0" w:color="6E6E6E"/>
              <w:right w:val="single" w:sz="4" w:space="0" w:color="6E6E6E"/>
            </w:tcBorders>
          </w:tcPr>
          <w:p w14:paraId="637D9650"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FC6443" w14:textId="77777777" w:rsidR="00F74A14" w:rsidRDefault="003F529A">
            <w:pPr>
              <w:pStyle w:val="ProductList-TableBody"/>
            </w:pPr>
            <w:r>
              <w:t>CAL do Dynamics AX</w:t>
            </w:r>
          </w:p>
        </w:tc>
      </w:tr>
      <w:tr w:rsidR="00F74A14" w14:paraId="4EAB06EE" w14:textId="77777777">
        <w:tc>
          <w:tcPr>
            <w:tcW w:w="6120" w:type="dxa"/>
            <w:tcBorders>
              <w:top w:val="none" w:sz="4" w:space="0" w:color="6E6E6E"/>
              <w:left w:val="single" w:sz="4" w:space="0" w:color="6E6E6E"/>
              <w:bottom w:val="none" w:sz="4" w:space="0" w:color="6E6E6E"/>
              <w:right w:val="single" w:sz="4" w:space="0" w:color="6E6E6E"/>
            </w:tcBorders>
          </w:tcPr>
          <w:p w14:paraId="4B5D8CD5"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F095AD" w14:textId="77777777" w:rsidR="00F74A14" w:rsidRDefault="003F529A">
            <w:pPr>
              <w:pStyle w:val="ProductList-TableBody"/>
            </w:pPr>
            <w:r>
              <w:t>CAL do Dynamics GP</w:t>
            </w:r>
          </w:p>
        </w:tc>
      </w:tr>
      <w:tr w:rsidR="00F74A14" w14:paraId="79E3E697" w14:textId="77777777">
        <w:tc>
          <w:tcPr>
            <w:tcW w:w="6120" w:type="dxa"/>
            <w:tcBorders>
              <w:top w:val="none" w:sz="4" w:space="0" w:color="6E6E6E"/>
              <w:left w:val="single" w:sz="4" w:space="0" w:color="6E6E6E"/>
              <w:bottom w:val="none" w:sz="4" w:space="0" w:color="6E6E6E"/>
              <w:right w:val="single" w:sz="4" w:space="0" w:color="6E6E6E"/>
            </w:tcBorders>
          </w:tcPr>
          <w:p w14:paraId="1235C6AF"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13E278" w14:textId="77777777" w:rsidR="00F74A14" w:rsidRDefault="003F529A">
            <w:pPr>
              <w:pStyle w:val="ProductList-TableBody"/>
            </w:pPr>
            <w:r>
              <w:t>CAL do Dynamics NAV</w:t>
            </w:r>
          </w:p>
        </w:tc>
      </w:tr>
      <w:tr w:rsidR="00F74A14" w14:paraId="51FFA8D7" w14:textId="77777777">
        <w:tc>
          <w:tcPr>
            <w:tcW w:w="6120" w:type="dxa"/>
            <w:tcBorders>
              <w:top w:val="none" w:sz="4" w:space="0" w:color="6E6E6E"/>
              <w:left w:val="single" w:sz="4" w:space="0" w:color="6E6E6E"/>
              <w:bottom w:val="none" w:sz="4" w:space="0" w:color="6E6E6E"/>
              <w:right w:val="single" w:sz="4" w:space="0" w:color="6E6E6E"/>
            </w:tcBorders>
          </w:tcPr>
          <w:p w14:paraId="37121642"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ECAEED" w14:textId="77777777" w:rsidR="00F74A14" w:rsidRDefault="003F529A">
            <w:pPr>
              <w:pStyle w:val="ProductList-TableBody"/>
            </w:pPr>
            <w:r>
              <w:t>CAL de SL do Dynamics</w:t>
            </w:r>
          </w:p>
        </w:tc>
      </w:tr>
      <w:tr w:rsidR="00F74A14" w14:paraId="62BA07DC" w14:textId="77777777">
        <w:tc>
          <w:tcPr>
            <w:tcW w:w="6120" w:type="dxa"/>
            <w:tcBorders>
              <w:top w:val="none" w:sz="4" w:space="0" w:color="6E6E6E"/>
              <w:left w:val="single" w:sz="4" w:space="0" w:color="6E6E6E"/>
              <w:bottom w:val="none" w:sz="4" w:space="0" w:color="6E6E6E"/>
              <w:right w:val="single" w:sz="4" w:space="0" w:color="6E6E6E"/>
            </w:tcBorders>
          </w:tcPr>
          <w:p w14:paraId="57FD2BC7"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854BCF" w14:textId="77777777" w:rsidR="00F74A14" w:rsidRDefault="003F529A">
            <w:pPr>
              <w:pStyle w:val="ProductList-TableBody"/>
            </w:pPr>
            <w:r>
              <w:t>Microsoft XAL CAL</w:t>
            </w:r>
          </w:p>
        </w:tc>
      </w:tr>
      <w:tr w:rsidR="00F74A14" w14:paraId="1548E5C8" w14:textId="77777777">
        <w:tc>
          <w:tcPr>
            <w:tcW w:w="6120" w:type="dxa"/>
            <w:tcBorders>
              <w:top w:val="none" w:sz="4" w:space="0" w:color="6E6E6E"/>
              <w:left w:val="single" w:sz="4" w:space="0" w:color="6E6E6E"/>
              <w:bottom w:val="none" w:sz="4" w:space="0" w:color="6E6E6E"/>
              <w:right w:val="single" w:sz="4" w:space="0" w:color="6E6E6E"/>
            </w:tcBorders>
          </w:tcPr>
          <w:p w14:paraId="15CC5D97"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2F1516" w14:textId="77777777" w:rsidR="00F74A14" w:rsidRDefault="003F529A">
            <w:pPr>
              <w:pStyle w:val="ProductList-TableBody"/>
            </w:pPr>
            <w:r>
              <w:t>Pistas de POS do Dynamics</w:t>
            </w:r>
          </w:p>
        </w:tc>
      </w:tr>
      <w:tr w:rsidR="00F74A14" w14:paraId="4B9BE981" w14:textId="77777777">
        <w:tc>
          <w:tcPr>
            <w:tcW w:w="6120" w:type="dxa"/>
            <w:tcBorders>
              <w:top w:val="none" w:sz="4" w:space="0" w:color="6E6E6E"/>
              <w:left w:val="single" w:sz="4" w:space="0" w:color="6E6E6E"/>
              <w:bottom w:val="none" w:sz="4" w:space="0" w:color="6E6E6E"/>
              <w:right w:val="single" w:sz="4" w:space="0" w:color="6E6E6E"/>
            </w:tcBorders>
          </w:tcPr>
          <w:p w14:paraId="28A3D5A4"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47BFF5" w14:textId="77777777" w:rsidR="00F74A14" w:rsidRDefault="003F529A">
            <w:pPr>
              <w:pStyle w:val="ProductList-TableBody"/>
            </w:pPr>
            <w:r>
              <w:t>Pistas de RMS do Dynamics</w:t>
            </w:r>
          </w:p>
        </w:tc>
      </w:tr>
      <w:tr w:rsidR="00F74A14" w14:paraId="7A9E82D5" w14:textId="77777777">
        <w:tc>
          <w:tcPr>
            <w:tcW w:w="6120" w:type="dxa"/>
            <w:tcBorders>
              <w:top w:val="none" w:sz="4" w:space="0" w:color="6E6E6E"/>
              <w:left w:val="single" w:sz="4" w:space="0" w:color="6E6E6E"/>
              <w:bottom w:val="single" w:sz="4" w:space="0" w:color="6E6E6E"/>
              <w:right w:val="single" w:sz="4" w:space="0" w:color="6E6E6E"/>
            </w:tcBorders>
          </w:tcPr>
          <w:p w14:paraId="3759C8FD"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80648F" w14:textId="77777777" w:rsidR="00F74A14" w:rsidRDefault="003F529A">
            <w:pPr>
              <w:pStyle w:val="ProductList-TableBody"/>
            </w:pPr>
            <w:r>
              <w:t>CAL do Dynamics C5</w:t>
            </w:r>
          </w:p>
        </w:tc>
      </w:tr>
      <w:tr w:rsidR="00F74A14" w14:paraId="3A38A2E5" w14:textId="77777777">
        <w:tc>
          <w:tcPr>
            <w:tcW w:w="6120" w:type="dxa"/>
            <w:tcBorders>
              <w:top w:val="single" w:sz="4" w:space="0" w:color="6E6E6E"/>
              <w:left w:val="single" w:sz="4" w:space="0" w:color="6E6E6E"/>
              <w:bottom w:val="none" w:sz="4" w:space="0" w:color="6E6E6E"/>
              <w:right w:val="single" w:sz="4" w:space="0" w:color="6E6E6E"/>
            </w:tcBorders>
          </w:tcPr>
          <w:p w14:paraId="2E0E311F" w14:textId="77777777" w:rsidR="00F74A14" w:rsidRDefault="003F529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17F42F5" w14:textId="77777777" w:rsidR="00F74A14" w:rsidRDefault="003F529A">
            <w:pPr>
              <w:pStyle w:val="ProductList-TableBody"/>
            </w:pPr>
            <w:r>
              <w:t>Dynamics 365 Business edition</w:t>
            </w:r>
          </w:p>
        </w:tc>
      </w:tr>
      <w:tr w:rsidR="00F74A14" w14:paraId="587942E8" w14:textId="77777777">
        <w:tc>
          <w:tcPr>
            <w:tcW w:w="6120" w:type="dxa"/>
            <w:tcBorders>
              <w:top w:val="none" w:sz="4" w:space="0" w:color="6E6E6E"/>
              <w:left w:val="single" w:sz="4" w:space="0" w:color="6E6E6E"/>
              <w:bottom w:val="none" w:sz="4" w:space="0" w:color="6E6E6E"/>
              <w:right w:val="single" w:sz="4" w:space="0" w:color="6E6E6E"/>
            </w:tcBorders>
          </w:tcPr>
          <w:p w14:paraId="29CE08A1"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2DCF5E" w14:textId="77777777" w:rsidR="00F74A14" w:rsidRDefault="003F529A">
            <w:pPr>
              <w:pStyle w:val="ProductList-TableBody"/>
            </w:pPr>
            <w:r>
              <w:t>CAL do Dynamics AX</w:t>
            </w:r>
          </w:p>
        </w:tc>
      </w:tr>
      <w:tr w:rsidR="00F74A14" w14:paraId="636508EB" w14:textId="77777777">
        <w:tc>
          <w:tcPr>
            <w:tcW w:w="6120" w:type="dxa"/>
            <w:tcBorders>
              <w:top w:val="none" w:sz="4" w:space="0" w:color="6E6E6E"/>
              <w:left w:val="single" w:sz="4" w:space="0" w:color="6E6E6E"/>
              <w:bottom w:val="none" w:sz="4" w:space="0" w:color="6E6E6E"/>
              <w:right w:val="single" w:sz="4" w:space="0" w:color="6E6E6E"/>
            </w:tcBorders>
          </w:tcPr>
          <w:p w14:paraId="3F089E7D"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B503F1" w14:textId="77777777" w:rsidR="00F74A14" w:rsidRDefault="003F529A">
            <w:pPr>
              <w:pStyle w:val="ProductList-TableBody"/>
            </w:pPr>
            <w:r>
              <w:t>CAL do Dynamics GP</w:t>
            </w:r>
          </w:p>
        </w:tc>
      </w:tr>
      <w:tr w:rsidR="00F74A14" w14:paraId="560DC4C0" w14:textId="77777777">
        <w:tc>
          <w:tcPr>
            <w:tcW w:w="6120" w:type="dxa"/>
            <w:tcBorders>
              <w:top w:val="none" w:sz="4" w:space="0" w:color="6E6E6E"/>
              <w:left w:val="single" w:sz="4" w:space="0" w:color="6E6E6E"/>
              <w:bottom w:val="none" w:sz="4" w:space="0" w:color="6E6E6E"/>
              <w:right w:val="single" w:sz="4" w:space="0" w:color="6E6E6E"/>
            </w:tcBorders>
          </w:tcPr>
          <w:p w14:paraId="36140D71"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547B5F" w14:textId="77777777" w:rsidR="00F74A14" w:rsidRDefault="003F529A">
            <w:pPr>
              <w:pStyle w:val="ProductList-TableBody"/>
            </w:pPr>
            <w:r>
              <w:t>CAL do Dynamics NAV</w:t>
            </w:r>
          </w:p>
        </w:tc>
      </w:tr>
      <w:tr w:rsidR="00F74A14" w14:paraId="0D6BE4BD" w14:textId="77777777">
        <w:tc>
          <w:tcPr>
            <w:tcW w:w="6120" w:type="dxa"/>
            <w:tcBorders>
              <w:top w:val="none" w:sz="4" w:space="0" w:color="6E6E6E"/>
              <w:left w:val="single" w:sz="4" w:space="0" w:color="6E6E6E"/>
              <w:bottom w:val="none" w:sz="4" w:space="0" w:color="6E6E6E"/>
              <w:right w:val="single" w:sz="4" w:space="0" w:color="6E6E6E"/>
            </w:tcBorders>
          </w:tcPr>
          <w:p w14:paraId="6941E066"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4AA36A" w14:textId="77777777" w:rsidR="00F74A14" w:rsidRDefault="003F529A">
            <w:pPr>
              <w:pStyle w:val="ProductList-TableBody"/>
            </w:pPr>
            <w:r>
              <w:t>CAL de SL do Dynamics</w:t>
            </w:r>
          </w:p>
        </w:tc>
      </w:tr>
      <w:tr w:rsidR="00F74A14" w14:paraId="2AA06CF3" w14:textId="77777777">
        <w:tc>
          <w:tcPr>
            <w:tcW w:w="6120" w:type="dxa"/>
            <w:tcBorders>
              <w:top w:val="none" w:sz="4" w:space="0" w:color="6E6E6E"/>
              <w:left w:val="single" w:sz="4" w:space="0" w:color="6E6E6E"/>
              <w:bottom w:val="none" w:sz="4" w:space="0" w:color="6E6E6E"/>
              <w:right w:val="single" w:sz="4" w:space="0" w:color="6E6E6E"/>
            </w:tcBorders>
          </w:tcPr>
          <w:p w14:paraId="7F32E838"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03AA12" w14:textId="77777777" w:rsidR="00F74A14" w:rsidRDefault="003F529A">
            <w:pPr>
              <w:pStyle w:val="ProductList-TableBody"/>
            </w:pPr>
            <w:r>
              <w:t>Microsoft XAL CAL</w:t>
            </w:r>
          </w:p>
        </w:tc>
      </w:tr>
      <w:tr w:rsidR="00F74A14" w14:paraId="501D5E39" w14:textId="77777777">
        <w:tc>
          <w:tcPr>
            <w:tcW w:w="6120" w:type="dxa"/>
            <w:tcBorders>
              <w:top w:val="none" w:sz="4" w:space="0" w:color="6E6E6E"/>
              <w:left w:val="single" w:sz="4" w:space="0" w:color="6E6E6E"/>
              <w:bottom w:val="none" w:sz="4" w:space="0" w:color="6E6E6E"/>
              <w:right w:val="single" w:sz="4" w:space="0" w:color="6E6E6E"/>
            </w:tcBorders>
          </w:tcPr>
          <w:p w14:paraId="67807C25"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27776D" w14:textId="77777777" w:rsidR="00F74A14" w:rsidRDefault="003F529A">
            <w:pPr>
              <w:pStyle w:val="ProductList-TableBody"/>
            </w:pPr>
            <w:r>
              <w:t>Pistas de POS do Dynamics</w:t>
            </w:r>
          </w:p>
        </w:tc>
      </w:tr>
      <w:tr w:rsidR="00F74A14" w14:paraId="42A0BEBD" w14:textId="77777777">
        <w:tc>
          <w:tcPr>
            <w:tcW w:w="6120" w:type="dxa"/>
            <w:tcBorders>
              <w:top w:val="none" w:sz="4" w:space="0" w:color="6E6E6E"/>
              <w:left w:val="single" w:sz="4" w:space="0" w:color="6E6E6E"/>
              <w:bottom w:val="none" w:sz="4" w:space="0" w:color="6E6E6E"/>
              <w:right w:val="single" w:sz="4" w:space="0" w:color="6E6E6E"/>
            </w:tcBorders>
          </w:tcPr>
          <w:p w14:paraId="11B49171"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3C62A2" w14:textId="77777777" w:rsidR="00F74A14" w:rsidRDefault="003F529A">
            <w:pPr>
              <w:pStyle w:val="ProductList-TableBody"/>
            </w:pPr>
            <w:r>
              <w:t>Pistas de RMS do Dynamics</w:t>
            </w:r>
          </w:p>
        </w:tc>
      </w:tr>
      <w:tr w:rsidR="00F74A14" w14:paraId="13271402" w14:textId="77777777">
        <w:tc>
          <w:tcPr>
            <w:tcW w:w="6120" w:type="dxa"/>
            <w:tcBorders>
              <w:top w:val="none" w:sz="4" w:space="0" w:color="6E6E6E"/>
              <w:left w:val="single" w:sz="4" w:space="0" w:color="6E6E6E"/>
              <w:bottom w:val="single" w:sz="4" w:space="0" w:color="6E6E6E"/>
              <w:right w:val="single" w:sz="4" w:space="0" w:color="6E6E6E"/>
            </w:tcBorders>
          </w:tcPr>
          <w:p w14:paraId="2BC222FE"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524F1" w14:textId="77777777" w:rsidR="00F74A14" w:rsidRDefault="003F529A">
            <w:pPr>
              <w:pStyle w:val="ProductList-TableBody"/>
            </w:pPr>
            <w:r>
              <w:t>CAL do Dynamics C5</w:t>
            </w:r>
          </w:p>
        </w:tc>
      </w:tr>
      <w:tr w:rsidR="00F74A14" w14:paraId="458A9BDF" w14:textId="77777777">
        <w:tc>
          <w:tcPr>
            <w:tcW w:w="6120" w:type="dxa"/>
            <w:tcBorders>
              <w:top w:val="single" w:sz="4" w:space="0" w:color="6E6E6E"/>
              <w:left w:val="single" w:sz="4" w:space="0" w:color="6E6E6E"/>
              <w:bottom w:val="none" w:sz="4" w:space="0" w:color="6E6E6E"/>
              <w:right w:val="single" w:sz="4" w:space="0" w:color="6E6E6E"/>
            </w:tcBorders>
          </w:tcPr>
          <w:p w14:paraId="5D375E20" w14:textId="77777777" w:rsidR="00F74A14" w:rsidRDefault="003F529A">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022E3D1" w14:textId="77777777" w:rsidR="00F74A14" w:rsidRDefault="003F529A">
            <w:pPr>
              <w:pStyle w:val="ProductList-TableBody"/>
            </w:pPr>
            <w:r>
              <w:t>Dynamics 365 Business edition</w:t>
            </w:r>
          </w:p>
        </w:tc>
      </w:tr>
      <w:tr w:rsidR="00F74A14" w14:paraId="292AB6DA" w14:textId="77777777">
        <w:tc>
          <w:tcPr>
            <w:tcW w:w="6120" w:type="dxa"/>
            <w:tcBorders>
              <w:top w:val="none" w:sz="4" w:space="0" w:color="6E6E6E"/>
              <w:left w:val="single" w:sz="4" w:space="0" w:color="6E6E6E"/>
              <w:bottom w:val="none" w:sz="4" w:space="0" w:color="6E6E6E"/>
              <w:right w:val="single" w:sz="4" w:space="0" w:color="6E6E6E"/>
            </w:tcBorders>
          </w:tcPr>
          <w:p w14:paraId="718A96C5"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C6FED2" w14:textId="77777777" w:rsidR="00F74A14" w:rsidRDefault="003F529A">
            <w:pPr>
              <w:pStyle w:val="ProductList-TableBody"/>
            </w:pPr>
            <w:r>
              <w:t>CAL do Dynamics AX</w:t>
            </w:r>
          </w:p>
        </w:tc>
      </w:tr>
      <w:tr w:rsidR="00F74A14" w14:paraId="108DD946" w14:textId="77777777">
        <w:tc>
          <w:tcPr>
            <w:tcW w:w="6120" w:type="dxa"/>
            <w:tcBorders>
              <w:top w:val="none" w:sz="4" w:space="0" w:color="6E6E6E"/>
              <w:left w:val="single" w:sz="4" w:space="0" w:color="6E6E6E"/>
              <w:bottom w:val="none" w:sz="4" w:space="0" w:color="6E6E6E"/>
              <w:right w:val="single" w:sz="4" w:space="0" w:color="6E6E6E"/>
            </w:tcBorders>
          </w:tcPr>
          <w:p w14:paraId="66B586B6"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FDD2D3" w14:textId="77777777" w:rsidR="00F74A14" w:rsidRDefault="003F529A">
            <w:pPr>
              <w:pStyle w:val="ProductList-TableBody"/>
            </w:pPr>
            <w:r>
              <w:t>CAL do Dynamics GP</w:t>
            </w:r>
          </w:p>
        </w:tc>
      </w:tr>
      <w:tr w:rsidR="00F74A14" w14:paraId="095DB5B5" w14:textId="77777777">
        <w:tc>
          <w:tcPr>
            <w:tcW w:w="6120" w:type="dxa"/>
            <w:tcBorders>
              <w:top w:val="none" w:sz="4" w:space="0" w:color="6E6E6E"/>
              <w:left w:val="single" w:sz="4" w:space="0" w:color="6E6E6E"/>
              <w:bottom w:val="none" w:sz="4" w:space="0" w:color="6E6E6E"/>
              <w:right w:val="single" w:sz="4" w:space="0" w:color="6E6E6E"/>
            </w:tcBorders>
          </w:tcPr>
          <w:p w14:paraId="2CD50622"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590692" w14:textId="77777777" w:rsidR="00F74A14" w:rsidRDefault="003F529A">
            <w:pPr>
              <w:pStyle w:val="ProductList-TableBody"/>
            </w:pPr>
            <w:r>
              <w:t>CAL do Dynamics NAV</w:t>
            </w:r>
          </w:p>
        </w:tc>
      </w:tr>
      <w:tr w:rsidR="00F74A14" w14:paraId="13CB95A8" w14:textId="77777777">
        <w:tc>
          <w:tcPr>
            <w:tcW w:w="6120" w:type="dxa"/>
            <w:tcBorders>
              <w:top w:val="none" w:sz="4" w:space="0" w:color="6E6E6E"/>
              <w:left w:val="single" w:sz="4" w:space="0" w:color="6E6E6E"/>
              <w:bottom w:val="none" w:sz="4" w:space="0" w:color="6E6E6E"/>
              <w:right w:val="single" w:sz="4" w:space="0" w:color="6E6E6E"/>
            </w:tcBorders>
          </w:tcPr>
          <w:p w14:paraId="6B1089BD"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80FF35" w14:textId="77777777" w:rsidR="00F74A14" w:rsidRDefault="003F529A">
            <w:pPr>
              <w:pStyle w:val="ProductList-TableBody"/>
            </w:pPr>
            <w:r>
              <w:t>CAL de SL do Dynamics</w:t>
            </w:r>
          </w:p>
        </w:tc>
      </w:tr>
      <w:tr w:rsidR="00F74A14" w14:paraId="409CF705" w14:textId="77777777">
        <w:tc>
          <w:tcPr>
            <w:tcW w:w="6120" w:type="dxa"/>
            <w:tcBorders>
              <w:top w:val="none" w:sz="4" w:space="0" w:color="6E6E6E"/>
              <w:left w:val="single" w:sz="4" w:space="0" w:color="6E6E6E"/>
              <w:bottom w:val="none" w:sz="4" w:space="0" w:color="6E6E6E"/>
              <w:right w:val="single" w:sz="4" w:space="0" w:color="6E6E6E"/>
            </w:tcBorders>
          </w:tcPr>
          <w:p w14:paraId="04391C2F"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FAFBDC" w14:textId="77777777" w:rsidR="00F74A14" w:rsidRDefault="003F529A">
            <w:pPr>
              <w:pStyle w:val="ProductList-TableBody"/>
            </w:pPr>
            <w:r>
              <w:t>Microsoft XAL CAL</w:t>
            </w:r>
          </w:p>
        </w:tc>
      </w:tr>
      <w:tr w:rsidR="00F74A14" w14:paraId="59CEDD0C" w14:textId="77777777">
        <w:tc>
          <w:tcPr>
            <w:tcW w:w="6120" w:type="dxa"/>
            <w:tcBorders>
              <w:top w:val="none" w:sz="4" w:space="0" w:color="6E6E6E"/>
              <w:left w:val="single" w:sz="4" w:space="0" w:color="6E6E6E"/>
              <w:bottom w:val="none" w:sz="4" w:space="0" w:color="6E6E6E"/>
              <w:right w:val="single" w:sz="4" w:space="0" w:color="6E6E6E"/>
            </w:tcBorders>
          </w:tcPr>
          <w:p w14:paraId="60BD5B53"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655731" w14:textId="77777777" w:rsidR="00F74A14" w:rsidRDefault="003F529A">
            <w:pPr>
              <w:pStyle w:val="ProductList-TableBody"/>
            </w:pPr>
            <w:r>
              <w:t>Pistas de POS do Dynamics</w:t>
            </w:r>
          </w:p>
        </w:tc>
      </w:tr>
      <w:tr w:rsidR="00F74A14" w14:paraId="548BF735" w14:textId="77777777">
        <w:tc>
          <w:tcPr>
            <w:tcW w:w="6120" w:type="dxa"/>
            <w:tcBorders>
              <w:top w:val="none" w:sz="4" w:space="0" w:color="6E6E6E"/>
              <w:left w:val="single" w:sz="4" w:space="0" w:color="6E6E6E"/>
              <w:bottom w:val="none" w:sz="4" w:space="0" w:color="6E6E6E"/>
              <w:right w:val="single" w:sz="4" w:space="0" w:color="6E6E6E"/>
            </w:tcBorders>
          </w:tcPr>
          <w:p w14:paraId="700304ED"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E0E3B2" w14:textId="77777777" w:rsidR="00F74A14" w:rsidRDefault="003F529A">
            <w:pPr>
              <w:pStyle w:val="ProductList-TableBody"/>
            </w:pPr>
            <w:r>
              <w:t>Pistas de RMS do Dynamics</w:t>
            </w:r>
          </w:p>
        </w:tc>
      </w:tr>
      <w:tr w:rsidR="00F74A14" w14:paraId="433EA616" w14:textId="77777777">
        <w:tc>
          <w:tcPr>
            <w:tcW w:w="6120" w:type="dxa"/>
            <w:tcBorders>
              <w:top w:val="none" w:sz="4" w:space="0" w:color="6E6E6E"/>
              <w:left w:val="single" w:sz="4" w:space="0" w:color="6E6E6E"/>
              <w:bottom w:val="single" w:sz="4" w:space="0" w:color="6E6E6E"/>
              <w:right w:val="single" w:sz="4" w:space="0" w:color="6E6E6E"/>
            </w:tcBorders>
          </w:tcPr>
          <w:p w14:paraId="18979A67" w14:textId="77777777" w:rsidR="00F74A14" w:rsidRDefault="00F74A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0B1559" w14:textId="77777777" w:rsidR="00F74A14" w:rsidRDefault="003F529A">
            <w:pPr>
              <w:pStyle w:val="ProductList-TableBody"/>
            </w:pPr>
            <w:r>
              <w:t>CAL do Dynamics C5</w:t>
            </w:r>
          </w:p>
        </w:tc>
      </w:tr>
    </w:tbl>
    <w:p w14:paraId="55768105" w14:textId="77777777" w:rsidR="00F74A14" w:rsidRDefault="00F74A14">
      <w:pPr>
        <w:pStyle w:val="ProductList-Body"/>
      </w:pPr>
    </w:p>
    <w:p w14:paraId="3E406D4A" w14:textId="77777777" w:rsidR="00F74A14" w:rsidRDefault="003F529A">
      <w:pPr>
        <w:pStyle w:val="ProductList-Offering2HeadingNoBorder"/>
        <w:outlineLvl w:val="2"/>
      </w:pPr>
      <w:r>
        <w:t>Aplicativos do Microsoft 365</w:t>
      </w:r>
      <w:r>
        <w:fldChar w:fldCharType="begin"/>
      </w:r>
      <w:r>
        <w:instrText xml:space="preserve"> TC "</w:instrText>
      </w:r>
      <w:bookmarkStart w:id="400" w:name="_Toc62635127"/>
      <w:r>
        <w:instrText>Aplicativos do Microsoft 365</w:instrText>
      </w:r>
      <w:bookmarkEnd w:id="400"/>
      <w:r>
        <w:instrText>" \l 3</w:instrText>
      </w:r>
      <w:r>
        <w:fldChar w:fldCharType="end"/>
      </w:r>
    </w:p>
    <w:p w14:paraId="48AD8CDE" w14:textId="77777777" w:rsidR="00F74A14" w:rsidRDefault="00F74A14">
      <w:pPr>
        <w:pStyle w:val="ProductList-Body"/>
      </w:pPr>
    </w:p>
    <w:tbl>
      <w:tblPr>
        <w:tblStyle w:val="PURTable"/>
        <w:tblW w:w="0" w:type="dxa"/>
        <w:tblLook w:val="04A0" w:firstRow="1" w:lastRow="0" w:firstColumn="1" w:lastColumn="0" w:noHBand="0" w:noVBand="1"/>
      </w:tblPr>
      <w:tblGrid>
        <w:gridCol w:w="5606"/>
        <w:gridCol w:w="5310"/>
      </w:tblGrid>
      <w:tr w:rsidR="00F74A14" w14:paraId="0F299CB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5020A72" w14:textId="77777777" w:rsidR="00F74A14" w:rsidRDefault="003F529A">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14:paraId="7A57A388" w14:textId="77777777" w:rsidR="00F74A14" w:rsidRDefault="003F529A">
            <w:pPr>
              <w:pStyle w:val="ProductList-TableBody"/>
            </w:pPr>
            <w:r>
              <w:rPr>
                <w:color w:val="FFFFFF"/>
              </w:rPr>
              <w:t>Licença(s) Qualificada(s)</w:t>
            </w:r>
          </w:p>
        </w:tc>
      </w:tr>
      <w:tr w:rsidR="00F74A14" w14:paraId="4BBD2595" w14:textId="77777777">
        <w:tc>
          <w:tcPr>
            <w:tcW w:w="6240" w:type="dxa"/>
            <w:tcBorders>
              <w:top w:val="single" w:sz="4" w:space="0" w:color="6E6E6E"/>
              <w:left w:val="single" w:sz="4" w:space="0" w:color="6E6E6E"/>
              <w:bottom w:val="single" w:sz="4" w:space="0" w:color="6E6E6E"/>
              <w:right w:val="single" w:sz="4" w:space="0" w:color="6E6E6E"/>
            </w:tcBorders>
          </w:tcPr>
          <w:p w14:paraId="4A6E8361" w14:textId="77777777" w:rsidR="00F74A14" w:rsidRDefault="003F529A">
            <w:pPr>
              <w:pStyle w:val="ProductList-TableBody"/>
            </w:pPr>
            <w:r>
              <w:t>Aplicativos do Microsoft 365 para empresas de SA</w:t>
            </w:r>
          </w:p>
        </w:tc>
        <w:tc>
          <w:tcPr>
            <w:tcW w:w="5880" w:type="dxa"/>
            <w:tcBorders>
              <w:top w:val="single" w:sz="4" w:space="0" w:color="6E6E6E"/>
              <w:left w:val="single" w:sz="4" w:space="0" w:color="6E6E6E"/>
              <w:bottom w:val="single" w:sz="4" w:space="0" w:color="6E6E6E"/>
              <w:right w:val="single" w:sz="4" w:space="0" w:color="6E6E6E"/>
            </w:tcBorders>
          </w:tcPr>
          <w:p w14:paraId="0CB30B17" w14:textId="77777777" w:rsidR="00F74A14" w:rsidRDefault="003F529A">
            <w:pPr>
              <w:pStyle w:val="ProductList-TableBody"/>
            </w:pPr>
            <w:r>
              <w:t>Office Professional Plus</w:t>
            </w:r>
          </w:p>
        </w:tc>
      </w:tr>
    </w:tbl>
    <w:p w14:paraId="32578FC2" w14:textId="77777777" w:rsidR="00F74A14" w:rsidRDefault="00F74A14">
      <w:pPr>
        <w:pStyle w:val="ProductList-Body"/>
      </w:pPr>
    </w:p>
    <w:p w14:paraId="6432DC04" w14:textId="77777777" w:rsidR="00F74A14" w:rsidRDefault="003F529A">
      <w:pPr>
        <w:pStyle w:val="ProductList-Offering2HeadingNoBorder"/>
        <w:outlineLvl w:val="2"/>
      </w:pPr>
      <w:r>
        <w:t>Pacotes do Office 365</w:t>
      </w:r>
      <w:r>
        <w:fldChar w:fldCharType="begin"/>
      </w:r>
      <w:r>
        <w:instrText xml:space="preserve"> TC "</w:instrText>
      </w:r>
      <w:bookmarkStart w:id="401" w:name="_Toc62635128"/>
      <w:r>
        <w:instrText>Pacotes do Office 365</w:instrText>
      </w:r>
      <w:bookmarkEnd w:id="401"/>
      <w:r>
        <w:instrText>" \l 3</w:instrText>
      </w:r>
      <w:r>
        <w:fldChar w:fldCharType="end"/>
      </w:r>
    </w:p>
    <w:p w14:paraId="0E2F7DCB" w14:textId="77777777" w:rsidR="00F74A14" w:rsidRDefault="00F74A14">
      <w:pPr>
        <w:pStyle w:val="ProductList-Body"/>
      </w:pPr>
    </w:p>
    <w:p w14:paraId="4EF97D48" w14:textId="77777777" w:rsidR="00F74A14" w:rsidRDefault="003F529A">
      <w:pPr>
        <w:pStyle w:val="ProductList-Body"/>
      </w:pPr>
      <w:r>
        <w:t>SLs de Usuário de SA do Office 365 (E1, E3, E4, E5) proporcionam os mesmos Benefícios de SA das Licenças Qualificadas.</w:t>
      </w:r>
    </w:p>
    <w:p w14:paraId="54481742" w14:textId="77777777" w:rsidR="00F74A14" w:rsidRDefault="00F74A14">
      <w:pPr>
        <w:pStyle w:val="ProductList-Body"/>
      </w:pPr>
    </w:p>
    <w:p w14:paraId="6CB13297" w14:textId="77777777" w:rsidR="00F74A14" w:rsidRDefault="003F529A">
      <w:pPr>
        <w:pStyle w:val="ProductList-Body"/>
      </w:pPr>
      <w:r>
        <w:t>SLs de Usuário de SA requerem Bridge do Pacote de CALss ou USLs correspondentes relacionadas abaixo:</w:t>
      </w:r>
    </w:p>
    <w:p w14:paraId="64EEAF1C" w14:textId="77777777" w:rsidR="00F74A14" w:rsidRDefault="00F74A14">
      <w:pPr>
        <w:pStyle w:val="ProductList-Body"/>
      </w:pPr>
    </w:p>
    <w:tbl>
      <w:tblPr>
        <w:tblStyle w:val="PURTable"/>
        <w:tblW w:w="0" w:type="dxa"/>
        <w:tblLook w:val="04A0" w:firstRow="1" w:lastRow="0" w:firstColumn="1" w:lastColumn="0" w:noHBand="0" w:noVBand="1"/>
      </w:tblPr>
      <w:tblGrid>
        <w:gridCol w:w="3718"/>
        <w:gridCol w:w="3450"/>
        <w:gridCol w:w="3748"/>
      </w:tblGrid>
      <w:tr w:rsidR="00F74A14" w14:paraId="4A99F2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3C0A083" w14:textId="77777777" w:rsidR="00F74A14" w:rsidRDefault="003F529A">
            <w:pPr>
              <w:pStyle w:val="ProductList-TableBody"/>
            </w:pPr>
            <w:r>
              <w:rPr>
                <w:color w:val="FFFFFF"/>
              </w:rPr>
              <w:t>SL de Usuário de SA</w:t>
            </w:r>
          </w:p>
        </w:tc>
        <w:tc>
          <w:tcPr>
            <w:tcW w:w="3800" w:type="dxa"/>
            <w:tcBorders>
              <w:top w:val="single" w:sz="4" w:space="0" w:color="0070C0"/>
            </w:tcBorders>
            <w:shd w:val="clear" w:color="auto" w:fill="0070C0"/>
          </w:tcPr>
          <w:p w14:paraId="7FDA852C" w14:textId="77777777" w:rsidR="00F74A14" w:rsidRDefault="003F529A">
            <w:pPr>
              <w:pStyle w:val="ProductList-TableBody"/>
            </w:pPr>
            <w:r>
              <w:rPr>
                <w:color w:val="FFFFFF"/>
              </w:rPr>
              <w:t>Licença(s) Qualificada(s)</w:t>
            </w:r>
          </w:p>
        </w:tc>
        <w:tc>
          <w:tcPr>
            <w:tcW w:w="4160" w:type="dxa"/>
            <w:tcBorders>
              <w:top w:val="single" w:sz="4" w:space="0" w:color="0070C0"/>
              <w:bottom w:val="single" w:sz="4" w:space="0" w:color="6E6E6E"/>
              <w:right w:val="single" w:sz="4" w:space="0" w:color="0070C0"/>
            </w:tcBorders>
            <w:shd w:val="clear" w:color="auto" w:fill="0070C0"/>
          </w:tcPr>
          <w:p w14:paraId="7D33E30A" w14:textId="77777777" w:rsidR="00F74A14" w:rsidRDefault="003F529A">
            <w:pPr>
              <w:pStyle w:val="ProductList-TableBody"/>
            </w:pPr>
            <w:r>
              <w:rPr>
                <w:color w:val="FFFFFF"/>
              </w:rPr>
              <w:t>CAL Suite Bridge ou USL são necessárias</w:t>
            </w:r>
          </w:p>
        </w:tc>
      </w:tr>
      <w:tr w:rsidR="00F74A14" w14:paraId="5BAD5B8B" w14:textId="77777777">
        <w:tc>
          <w:tcPr>
            <w:tcW w:w="4160" w:type="dxa"/>
            <w:tcBorders>
              <w:top w:val="single" w:sz="4" w:space="0" w:color="6E6E6E"/>
              <w:left w:val="single" w:sz="4" w:space="0" w:color="6E6E6E"/>
              <w:bottom w:val="single" w:sz="4" w:space="0" w:color="6E6E6E"/>
            </w:tcBorders>
          </w:tcPr>
          <w:p w14:paraId="0F04087A" w14:textId="77777777" w:rsidR="00F74A14" w:rsidRDefault="003F529A">
            <w:pPr>
              <w:pStyle w:val="ProductList-TableBody"/>
            </w:pPr>
            <w:r>
              <w:t>Office 365 E1 de SA</w:t>
            </w:r>
          </w:p>
        </w:tc>
        <w:tc>
          <w:tcPr>
            <w:tcW w:w="3800" w:type="dxa"/>
          </w:tcPr>
          <w:p w14:paraId="28C5E2AD" w14:textId="77777777" w:rsidR="00F74A14" w:rsidRDefault="003F529A">
            <w:pPr>
              <w:pStyle w:val="ProductList-TableBody"/>
            </w:pPr>
            <w:r>
              <w:t>Pacote de CALs Principais</w:t>
            </w:r>
          </w:p>
        </w:tc>
        <w:tc>
          <w:tcPr>
            <w:tcW w:w="4160" w:type="dxa"/>
            <w:tcBorders>
              <w:top w:val="single" w:sz="4" w:space="0" w:color="6E6E6E"/>
              <w:bottom w:val="none" w:sz="4" w:space="0" w:color="6E6E6E"/>
              <w:right w:val="single" w:sz="4" w:space="0" w:color="6E6E6E"/>
            </w:tcBorders>
          </w:tcPr>
          <w:p w14:paraId="4A95BCB9" w14:textId="77777777" w:rsidR="00F74A14" w:rsidRDefault="003F529A">
            <w:pPr>
              <w:pStyle w:val="ProductList-TableBody"/>
            </w:pPr>
            <w:r>
              <w:t>Core CAL Bridge para Office 365 ou</w:t>
            </w:r>
          </w:p>
          <w:p w14:paraId="6D75CFAF" w14:textId="77777777" w:rsidR="00F74A14" w:rsidRDefault="003F529A">
            <w:pPr>
              <w:pStyle w:val="ProductList-TableBody"/>
            </w:pPr>
            <w:r>
              <w:t>Enterprise Mobility + Security</w:t>
            </w:r>
          </w:p>
        </w:tc>
      </w:tr>
      <w:tr w:rsidR="00F74A14" w14:paraId="72D8FF7E" w14:textId="77777777">
        <w:tc>
          <w:tcPr>
            <w:tcW w:w="4160" w:type="dxa"/>
            <w:tcBorders>
              <w:top w:val="single" w:sz="4" w:space="0" w:color="6E6E6E"/>
              <w:left w:val="single" w:sz="4" w:space="0" w:color="6E6E6E"/>
              <w:bottom w:val="single" w:sz="4" w:space="0" w:color="6E6E6E"/>
            </w:tcBorders>
          </w:tcPr>
          <w:p w14:paraId="249DBDC9" w14:textId="77777777" w:rsidR="00F74A14" w:rsidRDefault="003F529A">
            <w:pPr>
              <w:pStyle w:val="ProductList-TableBody"/>
            </w:pPr>
            <w:r>
              <w:t>Office 365 (E3, E4, E5) de SA</w:t>
            </w:r>
          </w:p>
        </w:tc>
        <w:tc>
          <w:tcPr>
            <w:tcW w:w="3800" w:type="dxa"/>
          </w:tcPr>
          <w:p w14:paraId="52869D23" w14:textId="77777777" w:rsidR="00F74A14" w:rsidRDefault="003F529A">
            <w:pPr>
              <w:pStyle w:val="ProductList-TableBody"/>
            </w:pPr>
            <w:r>
              <w:t>Office Professional Plus e Pacote de CALs Principais</w:t>
            </w:r>
          </w:p>
        </w:tc>
        <w:tc>
          <w:tcPr>
            <w:tcW w:w="4160" w:type="dxa"/>
            <w:tcBorders>
              <w:top w:val="none" w:sz="4" w:space="0" w:color="6E6E6E"/>
              <w:bottom w:val="single" w:sz="4" w:space="0" w:color="6E6E6E"/>
              <w:right w:val="single" w:sz="4" w:space="0" w:color="6E6E6E"/>
            </w:tcBorders>
          </w:tcPr>
          <w:p w14:paraId="11472EBF" w14:textId="77777777" w:rsidR="00F74A14" w:rsidRDefault="00F74A14">
            <w:pPr>
              <w:pStyle w:val="ProductList-TableBody"/>
            </w:pPr>
          </w:p>
        </w:tc>
      </w:tr>
      <w:tr w:rsidR="00F74A14" w14:paraId="5F5F1A80" w14:textId="77777777">
        <w:tc>
          <w:tcPr>
            <w:tcW w:w="4160" w:type="dxa"/>
            <w:tcBorders>
              <w:top w:val="single" w:sz="4" w:space="0" w:color="6E6E6E"/>
              <w:left w:val="single" w:sz="4" w:space="0" w:color="6E6E6E"/>
              <w:bottom w:val="single" w:sz="4" w:space="0" w:color="6E6E6E"/>
            </w:tcBorders>
          </w:tcPr>
          <w:p w14:paraId="09CE8820" w14:textId="77777777" w:rsidR="00F74A14" w:rsidRDefault="003F529A">
            <w:pPr>
              <w:pStyle w:val="ProductList-TableBody"/>
            </w:pPr>
            <w:r>
              <w:t>Office 365 (E3, E4, E5) de SA</w:t>
            </w:r>
          </w:p>
        </w:tc>
        <w:tc>
          <w:tcPr>
            <w:tcW w:w="3800" w:type="dxa"/>
          </w:tcPr>
          <w:p w14:paraId="5348F722" w14:textId="77777777" w:rsidR="00F74A14" w:rsidRDefault="003F529A">
            <w:pPr>
              <w:pStyle w:val="ProductList-TableBody"/>
            </w:pPr>
            <w:r>
              <w:t>Office Professional Plus e Pacote de CALs Empresariais</w:t>
            </w:r>
          </w:p>
        </w:tc>
        <w:tc>
          <w:tcPr>
            <w:tcW w:w="4160" w:type="dxa"/>
            <w:tcBorders>
              <w:top w:val="single" w:sz="4" w:space="0" w:color="6E6E6E"/>
              <w:bottom w:val="single" w:sz="4" w:space="0" w:color="6E6E6E"/>
              <w:right w:val="single" w:sz="4" w:space="0" w:color="6E6E6E"/>
            </w:tcBorders>
          </w:tcPr>
          <w:p w14:paraId="313DC671" w14:textId="77777777" w:rsidR="00F74A14" w:rsidRDefault="003F529A">
            <w:pPr>
              <w:pStyle w:val="ProductList-TableBody"/>
            </w:pPr>
            <w:r>
              <w:t>Enterprise CAL Bridge para Office 365 ou</w:t>
            </w:r>
          </w:p>
          <w:p w14:paraId="29F2B6E4" w14:textId="77777777" w:rsidR="00F74A14" w:rsidRDefault="003F529A">
            <w:pPr>
              <w:pStyle w:val="ProductList-TableBody"/>
            </w:pPr>
            <w:r>
              <w:t>Enterprise Mobility + Security</w:t>
            </w:r>
          </w:p>
        </w:tc>
      </w:tr>
    </w:tbl>
    <w:p w14:paraId="5E8879E3" w14:textId="77777777" w:rsidR="00F74A14" w:rsidRDefault="00F74A14">
      <w:pPr>
        <w:pStyle w:val="ProductList-Body"/>
      </w:pPr>
    </w:p>
    <w:p w14:paraId="34B8EE0E" w14:textId="77777777" w:rsidR="00F74A14" w:rsidRDefault="003F529A">
      <w:pPr>
        <w:pStyle w:val="ProductList-Offering2HeadingNoBorder"/>
        <w:outlineLvl w:val="2"/>
      </w:pPr>
      <w:r>
        <w:t>Sistema telefônico</w:t>
      </w:r>
      <w:r>
        <w:fldChar w:fldCharType="begin"/>
      </w:r>
      <w:r>
        <w:instrText xml:space="preserve"> TC "</w:instrText>
      </w:r>
      <w:bookmarkStart w:id="402" w:name="_Toc62635129"/>
      <w:r>
        <w:instrText>Sistema telefônico</w:instrText>
      </w:r>
      <w:bookmarkEnd w:id="402"/>
      <w:r>
        <w:instrText>" \l 3</w:instrText>
      </w:r>
      <w:r>
        <w:fldChar w:fldCharType="end"/>
      </w:r>
    </w:p>
    <w:p w14:paraId="35915AD7" w14:textId="77777777" w:rsidR="00F74A14" w:rsidRDefault="00F74A14">
      <w:pPr>
        <w:pStyle w:val="ProductList-Body"/>
      </w:pPr>
    </w:p>
    <w:tbl>
      <w:tblPr>
        <w:tblStyle w:val="PURTable"/>
        <w:tblW w:w="0" w:type="dxa"/>
        <w:tblLook w:val="04A0" w:firstRow="1" w:lastRow="0" w:firstColumn="1" w:lastColumn="0" w:noHBand="0" w:noVBand="1"/>
      </w:tblPr>
      <w:tblGrid>
        <w:gridCol w:w="5499"/>
        <w:gridCol w:w="5417"/>
      </w:tblGrid>
      <w:tr w:rsidR="00F74A14" w14:paraId="27498A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456B616" w14:textId="77777777" w:rsidR="00F74A14" w:rsidRDefault="003F529A">
            <w:pPr>
              <w:pStyle w:val="ProductList-TableBody"/>
            </w:pPr>
            <w:r>
              <w:rPr>
                <w:color w:val="FFFFFF"/>
              </w:rPr>
              <w:t>SL de Usuário de SA</w:t>
            </w:r>
          </w:p>
        </w:tc>
        <w:tc>
          <w:tcPr>
            <w:tcW w:w="6000" w:type="dxa"/>
            <w:tcBorders>
              <w:left w:val="single" w:sz="4" w:space="0" w:color="0070C0"/>
            </w:tcBorders>
            <w:shd w:val="clear" w:color="auto" w:fill="0070C0"/>
          </w:tcPr>
          <w:p w14:paraId="2D942483" w14:textId="77777777" w:rsidR="00F74A14" w:rsidRDefault="003F529A">
            <w:pPr>
              <w:pStyle w:val="ProductList-TableBody"/>
            </w:pPr>
            <w:r>
              <w:rPr>
                <w:color w:val="FFFFFF"/>
              </w:rPr>
              <w:t>Licença(s) Qualificada(s)</w:t>
            </w:r>
          </w:p>
        </w:tc>
      </w:tr>
      <w:tr w:rsidR="00F74A14" w14:paraId="082ABA5B" w14:textId="77777777">
        <w:tc>
          <w:tcPr>
            <w:tcW w:w="6120" w:type="dxa"/>
            <w:tcBorders>
              <w:top w:val="single" w:sz="4" w:space="0" w:color="6E6E6E"/>
              <w:left w:val="single" w:sz="4" w:space="0" w:color="6E6E6E"/>
              <w:bottom w:val="none" w:sz="4" w:space="0" w:color="6E6E6E"/>
            </w:tcBorders>
          </w:tcPr>
          <w:p w14:paraId="4B4429D1" w14:textId="77777777" w:rsidR="00F74A14" w:rsidRDefault="003F529A">
            <w:pPr>
              <w:pStyle w:val="ProductList-TableBody"/>
            </w:pPr>
            <w:r>
              <w:t>Sistema Telefônico de SA</w:t>
            </w:r>
          </w:p>
        </w:tc>
        <w:tc>
          <w:tcPr>
            <w:tcW w:w="6000" w:type="dxa"/>
          </w:tcPr>
          <w:p w14:paraId="11050202" w14:textId="77777777" w:rsidR="00F74A14" w:rsidRDefault="003F529A">
            <w:pPr>
              <w:pStyle w:val="ProductList-TableBody"/>
            </w:pPr>
            <w:r>
              <w:t>CAL do Skype for Business Server Plus (Dispositivo e Usuário)</w:t>
            </w:r>
          </w:p>
        </w:tc>
      </w:tr>
      <w:tr w:rsidR="00F74A14" w14:paraId="4FF01F05" w14:textId="77777777">
        <w:tc>
          <w:tcPr>
            <w:tcW w:w="6120" w:type="dxa"/>
            <w:tcBorders>
              <w:top w:val="none" w:sz="4" w:space="0" w:color="6E6E6E"/>
              <w:left w:val="single" w:sz="4" w:space="0" w:color="6E6E6E"/>
              <w:bottom w:val="single" w:sz="4" w:space="0" w:color="6E6E6E"/>
            </w:tcBorders>
          </w:tcPr>
          <w:p w14:paraId="6A3BEE4D" w14:textId="77777777" w:rsidR="00F74A14" w:rsidRDefault="00F74A14">
            <w:pPr>
              <w:pStyle w:val="ProductList-TableBody"/>
            </w:pPr>
          </w:p>
        </w:tc>
        <w:tc>
          <w:tcPr>
            <w:tcW w:w="6000" w:type="dxa"/>
          </w:tcPr>
          <w:p w14:paraId="1831F77C" w14:textId="77777777" w:rsidR="00F74A14" w:rsidRDefault="003F529A">
            <w:pPr>
              <w:pStyle w:val="ProductList-TableBody"/>
            </w:pPr>
            <w:r>
              <w:t xml:space="preserve"> CAL do Skype for Business Plus (SL de Usuário)</w:t>
            </w:r>
          </w:p>
        </w:tc>
      </w:tr>
    </w:tbl>
    <w:p w14:paraId="49E2EDE3" w14:textId="77777777" w:rsidR="00F74A14" w:rsidRDefault="00F74A14">
      <w:pPr>
        <w:pStyle w:val="ProductList-Body"/>
      </w:pPr>
    </w:p>
    <w:p w14:paraId="21CD0CF6" w14:textId="77777777" w:rsidR="00F74A14" w:rsidRDefault="003F529A">
      <w:pPr>
        <w:pStyle w:val="ProductList-Offering2HeadingNoBorder"/>
        <w:outlineLvl w:val="2"/>
      </w:pPr>
      <w:r>
        <w:t>Project</w:t>
      </w:r>
      <w:r>
        <w:fldChar w:fldCharType="begin"/>
      </w:r>
      <w:r>
        <w:instrText xml:space="preserve"> TC "</w:instrText>
      </w:r>
      <w:bookmarkStart w:id="403" w:name="_Toc62635130"/>
      <w:r>
        <w:instrText>Project</w:instrText>
      </w:r>
      <w:bookmarkEnd w:id="403"/>
      <w:r>
        <w:instrText>" \l 3</w:instrText>
      </w:r>
      <w:r>
        <w:fldChar w:fldCharType="end"/>
      </w:r>
    </w:p>
    <w:p w14:paraId="5276F7A2" w14:textId="77777777" w:rsidR="00F74A14" w:rsidRDefault="00F74A14">
      <w:pPr>
        <w:pStyle w:val="ProductList-Body"/>
      </w:pPr>
    </w:p>
    <w:tbl>
      <w:tblPr>
        <w:tblStyle w:val="PURTable"/>
        <w:tblW w:w="0" w:type="dxa"/>
        <w:tblLook w:val="04A0" w:firstRow="1" w:lastRow="0" w:firstColumn="1" w:lastColumn="0" w:noHBand="0" w:noVBand="1"/>
      </w:tblPr>
      <w:tblGrid>
        <w:gridCol w:w="5489"/>
        <w:gridCol w:w="5427"/>
      </w:tblGrid>
      <w:tr w:rsidR="00F74A14" w14:paraId="0C7DB9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906D985" w14:textId="77777777" w:rsidR="00F74A14" w:rsidRDefault="003F529A">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56D38AB9" w14:textId="77777777" w:rsidR="00F74A14" w:rsidRDefault="003F529A">
            <w:pPr>
              <w:pStyle w:val="ProductList-TableBody"/>
            </w:pPr>
            <w:r>
              <w:rPr>
                <w:color w:val="FFFFFF"/>
              </w:rPr>
              <w:t>Licença(s) Qualificada(s)</w:t>
            </w:r>
          </w:p>
        </w:tc>
      </w:tr>
      <w:tr w:rsidR="00F74A14" w14:paraId="41C3BF95" w14:textId="77777777">
        <w:tc>
          <w:tcPr>
            <w:tcW w:w="6120" w:type="dxa"/>
            <w:tcBorders>
              <w:top w:val="single" w:sz="4" w:space="0" w:color="6E6E6E"/>
              <w:left w:val="single" w:sz="4" w:space="0" w:color="6E6E6E"/>
              <w:bottom w:val="none" w:sz="4" w:space="0" w:color="6E6E6E"/>
              <w:right w:val="single" w:sz="4" w:space="0" w:color="6E6E6E"/>
            </w:tcBorders>
          </w:tcPr>
          <w:p w14:paraId="4E2FB82D" w14:textId="77777777" w:rsidR="00F74A14" w:rsidRDefault="003F529A">
            <w:pPr>
              <w:pStyle w:val="ProductList-TableBody"/>
            </w:pPr>
            <w:r>
              <w:t>Project Plano 1 de SA</w:t>
            </w:r>
          </w:p>
        </w:tc>
        <w:tc>
          <w:tcPr>
            <w:tcW w:w="6000" w:type="dxa"/>
            <w:tcBorders>
              <w:top w:val="single" w:sz="4" w:space="0" w:color="6E6E6E"/>
              <w:left w:val="single" w:sz="4" w:space="0" w:color="6E6E6E"/>
              <w:bottom w:val="single" w:sz="4" w:space="0" w:color="6E6E6E"/>
              <w:right w:val="single" w:sz="4" w:space="0" w:color="6E6E6E"/>
            </w:tcBorders>
          </w:tcPr>
          <w:p w14:paraId="17B97B81" w14:textId="77777777" w:rsidR="00F74A14" w:rsidRDefault="003F529A">
            <w:pPr>
              <w:pStyle w:val="ProductList-TableBody"/>
            </w:pPr>
            <w:r>
              <w:t xml:space="preserve">Project Standard </w:t>
            </w:r>
          </w:p>
        </w:tc>
      </w:tr>
      <w:tr w:rsidR="00F74A14" w14:paraId="21BB3E9B" w14:textId="77777777">
        <w:tc>
          <w:tcPr>
            <w:tcW w:w="6120" w:type="dxa"/>
            <w:tcBorders>
              <w:top w:val="none" w:sz="4" w:space="0" w:color="6E6E6E"/>
              <w:left w:val="single" w:sz="4" w:space="0" w:color="6E6E6E"/>
              <w:bottom w:val="single" w:sz="4" w:space="0" w:color="6E6E6E"/>
              <w:right w:val="single" w:sz="4" w:space="0" w:color="6E6E6E"/>
            </w:tcBorders>
          </w:tcPr>
          <w:p w14:paraId="0D99880E" w14:textId="77777777" w:rsidR="00F74A14" w:rsidRDefault="00F74A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053B28" w14:textId="77777777" w:rsidR="00F74A14" w:rsidRDefault="003F529A">
            <w:pPr>
              <w:pStyle w:val="ProductList-TableBody"/>
            </w:pPr>
            <w:r>
              <w:t xml:space="preserve">CAL do Project Server </w:t>
            </w:r>
          </w:p>
        </w:tc>
      </w:tr>
      <w:tr w:rsidR="00F74A14" w14:paraId="140430BC" w14:textId="77777777">
        <w:tc>
          <w:tcPr>
            <w:tcW w:w="6120" w:type="dxa"/>
            <w:tcBorders>
              <w:top w:val="single" w:sz="4" w:space="0" w:color="6E6E6E"/>
              <w:left w:val="single" w:sz="4" w:space="0" w:color="6E6E6E"/>
              <w:bottom w:val="none" w:sz="4" w:space="0" w:color="6E6E6E"/>
              <w:right w:val="single" w:sz="4" w:space="0" w:color="6E6E6E"/>
            </w:tcBorders>
          </w:tcPr>
          <w:p w14:paraId="275D8851" w14:textId="77777777" w:rsidR="00F74A14" w:rsidRDefault="003F529A">
            <w:pPr>
              <w:pStyle w:val="ProductList-TableBody"/>
            </w:pPr>
            <w:r>
              <w:t>Project Plano 3 de SA</w:t>
            </w:r>
          </w:p>
        </w:tc>
        <w:tc>
          <w:tcPr>
            <w:tcW w:w="6000" w:type="dxa"/>
            <w:tcBorders>
              <w:top w:val="single" w:sz="4" w:space="0" w:color="6E6E6E"/>
              <w:left w:val="single" w:sz="4" w:space="0" w:color="6E6E6E"/>
              <w:bottom w:val="single" w:sz="4" w:space="0" w:color="6E6E6E"/>
              <w:right w:val="single" w:sz="4" w:space="0" w:color="6E6E6E"/>
            </w:tcBorders>
          </w:tcPr>
          <w:p w14:paraId="4A435441" w14:textId="77777777" w:rsidR="00F74A14" w:rsidRDefault="003F529A">
            <w:pPr>
              <w:pStyle w:val="ProductList-TableBody"/>
            </w:pPr>
            <w:r>
              <w:t>Project Professional</w:t>
            </w:r>
          </w:p>
        </w:tc>
      </w:tr>
      <w:tr w:rsidR="00F74A14" w14:paraId="28F95E87" w14:textId="77777777">
        <w:tc>
          <w:tcPr>
            <w:tcW w:w="6120" w:type="dxa"/>
            <w:tcBorders>
              <w:top w:val="none" w:sz="4" w:space="0" w:color="6E6E6E"/>
              <w:left w:val="single" w:sz="4" w:space="0" w:color="6E6E6E"/>
              <w:bottom w:val="single" w:sz="4" w:space="0" w:color="6E6E6E"/>
              <w:right w:val="single" w:sz="4" w:space="0" w:color="6E6E6E"/>
            </w:tcBorders>
          </w:tcPr>
          <w:p w14:paraId="7FCE5E15" w14:textId="77777777" w:rsidR="00F74A14" w:rsidRDefault="00F74A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FC37E7" w14:textId="77777777" w:rsidR="00F74A14" w:rsidRDefault="003F529A">
            <w:pPr>
              <w:pStyle w:val="ProductList-TableBody"/>
            </w:pPr>
            <w:r>
              <w:t>CAL do Project Server</w:t>
            </w:r>
          </w:p>
        </w:tc>
      </w:tr>
      <w:tr w:rsidR="00F74A14" w14:paraId="381D72A5" w14:textId="77777777">
        <w:tc>
          <w:tcPr>
            <w:tcW w:w="6120" w:type="dxa"/>
            <w:tcBorders>
              <w:top w:val="single" w:sz="4" w:space="0" w:color="6E6E6E"/>
              <w:left w:val="single" w:sz="4" w:space="0" w:color="6E6E6E"/>
              <w:bottom w:val="none" w:sz="4" w:space="0" w:color="6E6E6E"/>
              <w:right w:val="single" w:sz="4" w:space="0" w:color="6E6E6E"/>
            </w:tcBorders>
          </w:tcPr>
          <w:p w14:paraId="01AC3112" w14:textId="77777777" w:rsidR="00F74A14" w:rsidRDefault="003F529A">
            <w:pPr>
              <w:pStyle w:val="ProductList-TableBody"/>
            </w:pPr>
            <w:r>
              <w:t>Project Plano 5 de SA</w:t>
            </w:r>
          </w:p>
        </w:tc>
        <w:tc>
          <w:tcPr>
            <w:tcW w:w="6000" w:type="dxa"/>
            <w:tcBorders>
              <w:top w:val="single" w:sz="4" w:space="0" w:color="6E6E6E"/>
              <w:left w:val="single" w:sz="4" w:space="0" w:color="6E6E6E"/>
              <w:bottom w:val="single" w:sz="4" w:space="0" w:color="6E6E6E"/>
              <w:right w:val="single" w:sz="4" w:space="0" w:color="6E6E6E"/>
            </w:tcBorders>
          </w:tcPr>
          <w:p w14:paraId="45E332B7" w14:textId="77777777" w:rsidR="00F74A14" w:rsidRDefault="003F529A">
            <w:pPr>
              <w:pStyle w:val="ProductList-TableBody"/>
            </w:pPr>
            <w:r>
              <w:t>Project Professional</w:t>
            </w:r>
          </w:p>
        </w:tc>
      </w:tr>
      <w:tr w:rsidR="00F74A14" w14:paraId="7EC52FEB" w14:textId="77777777">
        <w:tc>
          <w:tcPr>
            <w:tcW w:w="6120" w:type="dxa"/>
            <w:tcBorders>
              <w:top w:val="none" w:sz="4" w:space="0" w:color="6E6E6E"/>
              <w:left w:val="single" w:sz="4" w:space="0" w:color="6E6E6E"/>
              <w:bottom w:val="single" w:sz="4" w:space="0" w:color="6E6E6E"/>
              <w:right w:val="single" w:sz="4" w:space="0" w:color="6E6E6E"/>
            </w:tcBorders>
          </w:tcPr>
          <w:p w14:paraId="5CC3FE74" w14:textId="77777777" w:rsidR="00F74A14" w:rsidRDefault="00F74A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05922A" w14:textId="77777777" w:rsidR="00F74A14" w:rsidRDefault="003F529A">
            <w:pPr>
              <w:pStyle w:val="ProductList-TableBody"/>
            </w:pPr>
            <w:r>
              <w:t>CAL do Project Server</w:t>
            </w:r>
          </w:p>
        </w:tc>
      </w:tr>
    </w:tbl>
    <w:p w14:paraId="6DCC4254" w14:textId="77777777" w:rsidR="00F74A14" w:rsidRDefault="00F74A14">
      <w:pPr>
        <w:pStyle w:val="ProductList-Body"/>
      </w:pPr>
    </w:p>
    <w:p w14:paraId="50198960" w14:textId="77777777" w:rsidR="00F74A14" w:rsidRDefault="003F529A">
      <w:pPr>
        <w:pStyle w:val="ProductList-Offering2HeadingNoBorder"/>
        <w:outlineLvl w:val="2"/>
      </w:pPr>
      <w:r>
        <w:t>Visio</w:t>
      </w:r>
      <w:r>
        <w:fldChar w:fldCharType="begin"/>
      </w:r>
      <w:r>
        <w:instrText xml:space="preserve"> TC "</w:instrText>
      </w:r>
      <w:bookmarkStart w:id="404" w:name="_Toc62635131"/>
      <w:r>
        <w:instrText>Visio</w:instrText>
      </w:r>
      <w:bookmarkEnd w:id="404"/>
      <w:r>
        <w:instrText>" \l 3</w:instrText>
      </w:r>
      <w:r>
        <w:fldChar w:fldCharType="end"/>
      </w:r>
    </w:p>
    <w:tbl>
      <w:tblPr>
        <w:tblStyle w:val="PURTable"/>
        <w:tblW w:w="0" w:type="dxa"/>
        <w:tblLook w:val="04A0" w:firstRow="1" w:lastRow="0" w:firstColumn="1" w:lastColumn="0" w:noHBand="0" w:noVBand="1"/>
      </w:tblPr>
      <w:tblGrid>
        <w:gridCol w:w="5595"/>
        <w:gridCol w:w="5321"/>
      </w:tblGrid>
      <w:tr w:rsidR="00F74A14" w14:paraId="7274853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7EB80143" w14:textId="77777777" w:rsidR="00F74A14" w:rsidRDefault="003F529A">
            <w:pPr>
              <w:pStyle w:val="ProductList-TableBody"/>
            </w:pPr>
            <w:r>
              <w:rPr>
                <w:color w:val="FFFFFF"/>
              </w:rPr>
              <w:t>SL de Usuário de SA</w:t>
            </w:r>
          </w:p>
        </w:tc>
        <w:tc>
          <w:tcPr>
            <w:tcW w:w="5880" w:type="dxa"/>
            <w:tcBorders>
              <w:left w:val="none" w:sz="4" w:space="0" w:color="6E6E6E"/>
              <w:bottom w:val="single" w:sz="4" w:space="0" w:color="6E6E6E"/>
              <w:right w:val="single" w:sz="4" w:space="0" w:color="6E6E6E"/>
            </w:tcBorders>
            <w:shd w:val="clear" w:color="auto" w:fill="0070C0"/>
          </w:tcPr>
          <w:p w14:paraId="74155BED" w14:textId="77777777" w:rsidR="00F74A14" w:rsidRDefault="003F529A">
            <w:pPr>
              <w:pStyle w:val="ProductList-TableBody"/>
            </w:pPr>
            <w:r>
              <w:rPr>
                <w:color w:val="FFFFFF"/>
              </w:rPr>
              <w:t>Licença(s) Qualificada(s)</w:t>
            </w:r>
          </w:p>
        </w:tc>
      </w:tr>
      <w:tr w:rsidR="00F74A14" w14:paraId="2C3DA7D2" w14:textId="77777777">
        <w:tc>
          <w:tcPr>
            <w:tcW w:w="6240" w:type="dxa"/>
            <w:tcBorders>
              <w:top w:val="single" w:sz="4" w:space="0" w:color="6E6E6E"/>
              <w:left w:val="single" w:sz="4" w:space="0" w:color="6E6E6E"/>
              <w:bottom w:val="single" w:sz="4" w:space="0" w:color="6E6E6E"/>
              <w:right w:val="single" w:sz="4" w:space="0" w:color="6E6E6E"/>
            </w:tcBorders>
          </w:tcPr>
          <w:p w14:paraId="7B275B08" w14:textId="77777777" w:rsidR="00F74A14" w:rsidRDefault="003F529A">
            <w:pPr>
              <w:pStyle w:val="ProductList-TableBody"/>
            </w:pPr>
            <w:r>
              <w:t>Visio Online Plano 1 e 2 de SA</w:t>
            </w:r>
          </w:p>
        </w:tc>
        <w:tc>
          <w:tcPr>
            <w:tcW w:w="5880" w:type="dxa"/>
            <w:tcBorders>
              <w:top w:val="single" w:sz="4" w:space="0" w:color="6E6E6E"/>
              <w:left w:val="single" w:sz="4" w:space="0" w:color="6E6E6E"/>
              <w:bottom w:val="single" w:sz="4" w:space="0" w:color="6E6E6E"/>
              <w:right w:val="single" w:sz="4" w:space="0" w:color="6E6E6E"/>
            </w:tcBorders>
          </w:tcPr>
          <w:p w14:paraId="2FDC29D5" w14:textId="77777777" w:rsidR="00F74A14" w:rsidRDefault="003F529A">
            <w:pPr>
              <w:pStyle w:val="ProductList-TableBody"/>
            </w:pPr>
            <w:r>
              <w:t>Visio Professional</w:t>
            </w:r>
          </w:p>
        </w:tc>
      </w:tr>
      <w:tr w:rsidR="00F74A14" w14:paraId="62FB4834" w14:textId="77777777">
        <w:tc>
          <w:tcPr>
            <w:tcW w:w="6240" w:type="dxa"/>
            <w:tcBorders>
              <w:top w:val="single" w:sz="4" w:space="0" w:color="6E6E6E"/>
              <w:left w:val="single" w:sz="4" w:space="0" w:color="6E6E6E"/>
              <w:right w:val="single" w:sz="4" w:space="0" w:color="6E6E6E"/>
            </w:tcBorders>
          </w:tcPr>
          <w:p w14:paraId="545BFC27" w14:textId="77777777" w:rsidR="00F74A14" w:rsidRDefault="003F529A">
            <w:pPr>
              <w:pStyle w:val="ProductList-TableBody"/>
            </w:pPr>
            <w:r>
              <w:t>Visio Online Plano 1 de SA</w:t>
            </w:r>
          </w:p>
        </w:tc>
        <w:tc>
          <w:tcPr>
            <w:tcW w:w="5880" w:type="dxa"/>
            <w:tcBorders>
              <w:top w:val="single" w:sz="4" w:space="0" w:color="6E6E6E"/>
              <w:left w:val="single" w:sz="4" w:space="0" w:color="6E6E6E"/>
              <w:right w:val="single" w:sz="4" w:space="0" w:color="6E6E6E"/>
            </w:tcBorders>
          </w:tcPr>
          <w:p w14:paraId="67E54E57" w14:textId="77777777" w:rsidR="00F74A14" w:rsidRDefault="003F529A">
            <w:pPr>
              <w:pStyle w:val="ProductList-TableBody"/>
            </w:pPr>
            <w:r>
              <w:t>Visio Standard</w:t>
            </w:r>
          </w:p>
        </w:tc>
      </w:tr>
    </w:tbl>
    <w:p w14:paraId="5D0DE29B" w14:textId="77777777" w:rsidR="00F74A14" w:rsidRDefault="003F529A">
      <w:pPr>
        <w:pStyle w:val="ProductList-SectionHeading"/>
        <w:pageBreakBefore/>
        <w:outlineLvl w:val="0"/>
      </w:pPr>
      <w:bookmarkStart w:id="405" w:name="_Sec562"/>
      <w:bookmarkEnd w:id="378"/>
      <w:r>
        <w:t>Apêndice D – Serviços Profissionais.</w:t>
      </w:r>
      <w:r>
        <w:fldChar w:fldCharType="begin"/>
      </w:r>
      <w:r>
        <w:instrText xml:space="preserve"> TC "</w:instrText>
      </w:r>
      <w:bookmarkStart w:id="406" w:name="_Toc62635132"/>
      <w:r>
        <w:instrText>Apêndice D – Serviços Profissionais.</w:instrText>
      </w:r>
      <w:bookmarkEnd w:id="406"/>
      <w:r>
        <w:instrText>" \l 1</w:instrText>
      </w:r>
      <w:r>
        <w:fldChar w:fldCharType="end"/>
      </w:r>
    </w:p>
    <w:p w14:paraId="78BB4DD7" w14:textId="77777777" w:rsidR="00F74A14" w:rsidRDefault="003F529A">
      <w:pPr>
        <w:pStyle w:val="ProductList-Body"/>
      </w:pPr>
      <w:r>
        <w:t>Os Serviços Profissionais disponíveis por meio do Licenciamento por Volume da Microsoft são descritos abaixo.</w:t>
      </w:r>
    </w:p>
    <w:p w14:paraId="44A622C6" w14:textId="77777777" w:rsidR="00F74A14" w:rsidRDefault="003F529A">
      <w:pPr>
        <w:pStyle w:val="ProductList-Offering1Heading"/>
        <w:outlineLvl w:val="1"/>
      </w:pPr>
      <w:bookmarkStart w:id="407" w:name="_Sec565"/>
      <w:r>
        <w:t>Ofertas de Suporte do Microsoft Premier</w:t>
      </w:r>
      <w:bookmarkEnd w:id="407"/>
      <w:r>
        <w:fldChar w:fldCharType="begin"/>
      </w:r>
      <w:r>
        <w:instrText xml:space="preserve"> TC "</w:instrText>
      </w:r>
      <w:bookmarkStart w:id="408" w:name="_Toc62635133"/>
      <w:r>
        <w:instrText>Ofertas de Suporte do Microsoft Premier</w:instrText>
      </w:r>
      <w:bookmarkEnd w:id="408"/>
      <w:r>
        <w:instrText>" \l 2</w:instrText>
      </w:r>
      <w:r>
        <w:fldChar w:fldCharType="end"/>
      </w:r>
    </w:p>
    <w:tbl>
      <w:tblPr>
        <w:tblStyle w:val="PURTable"/>
        <w:tblW w:w="0" w:type="dxa"/>
        <w:tblLook w:val="04A0" w:firstRow="1" w:lastRow="0" w:firstColumn="1" w:lastColumn="0" w:noHBand="0" w:noVBand="1"/>
      </w:tblPr>
      <w:tblGrid>
        <w:gridCol w:w="3695"/>
        <w:gridCol w:w="1796"/>
        <w:gridCol w:w="1824"/>
        <w:gridCol w:w="1805"/>
        <w:gridCol w:w="1796"/>
      </w:tblGrid>
      <w:tr w:rsidR="00F74A14" w14:paraId="7CD5AD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90CE89" w14:textId="77777777" w:rsidR="00F74A14" w:rsidRDefault="003F529A">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5037FC" w14:textId="77777777" w:rsidR="00F74A14" w:rsidRDefault="003F529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808CB2" w14:textId="77777777" w:rsidR="00F74A14" w:rsidRDefault="003F529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A273D0" w14:textId="77777777" w:rsidR="00F74A14" w:rsidRDefault="003F529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41C2A9" w14:textId="77777777" w:rsidR="00F74A14" w:rsidRDefault="003F529A">
            <w:pPr>
              <w:pStyle w:val="ProductList-TableBody"/>
              <w:jc w:val="center"/>
            </w:pPr>
            <w:r>
              <w:rPr>
                <w:color w:val="FFFFFF"/>
              </w:rPr>
              <w:t>Premier Plus</w:t>
            </w:r>
          </w:p>
        </w:tc>
      </w:tr>
      <w:tr w:rsidR="00F74A14" w14:paraId="7797A217" w14:textId="77777777">
        <w:tc>
          <w:tcPr>
            <w:tcW w:w="4040" w:type="dxa"/>
            <w:tcBorders>
              <w:top w:val="single" w:sz="4" w:space="0" w:color="000000"/>
              <w:left w:val="single" w:sz="4" w:space="0" w:color="000000"/>
              <w:bottom w:val="single" w:sz="4" w:space="0" w:color="000000"/>
              <w:right w:val="single" w:sz="4" w:space="0" w:color="000000"/>
            </w:tcBorders>
          </w:tcPr>
          <w:p w14:paraId="2C7D4EF6" w14:textId="77777777" w:rsidR="00F74A14" w:rsidRDefault="003F529A">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14:paraId="5E4AF753" w14:textId="77777777" w:rsidR="00F74A14" w:rsidRDefault="003F52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FF21AF" w14:textId="77777777" w:rsidR="00F74A14" w:rsidRDefault="003F52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BC4469" w14:textId="77777777" w:rsidR="00F74A14" w:rsidRDefault="003F52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996A80" w14:textId="77777777" w:rsidR="00F74A14" w:rsidRDefault="003F529A">
            <w:pPr>
              <w:pStyle w:val="ProductList-TableBody"/>
              <w:jc w:val="center"/>
            </w:pPr>
            <w:r>
              <w:t>X</w:t>
            </w:r>
          </w:p>
        </w:tc>
      </w:tr>
      <w:tr w:rsidR="00F74A14" w14:paraId="1C8C0313" w14:textId="77777777">
        <w:tc>
          <w:tcPr>
            <w:tcW w:w="4040" w:type="dxa"/>
            <w:tcBorders>
              <w:top w:val="single" w:sz="4" w:space="0" w:color="000000"/>
              <w:left w:val="single" w:sz="4" w:space="0" w:color="000000"/>
              <w:bottom w:val="single" w:sz="4" w:space="0" w:color="000000"/>
              <w:right w:val="single" w:sz="4" w:space="0" w:color="000000"/>
            </w:tcBorders>
          </w:tcPr>
          <w:p w14:paraId="0F323449" w14:textId="77777777" w:rsidR="00F74A14" w:rsidRDefault="003F529A">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14:paraId="140C859A" w14:textId="77777777" w:rsidR="00F74A14" w:rsidRDefault="003F529A">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3F6E1773" w14:textId="77777777" w:rsidR="00F74A14" w:rsidRDefault="003F529A">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7D865A96" w14:textId="77777777" w:rsidR="00F74A14" w:rsidRDefault="003F529A">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264E1518" w14:textId="77777777" w:rsidR="00F74A14" w:rsidRDefault="003F529A">
            <w:pPr>
              <w:pStyle w:val="ProductList-TableBody"/>
            </w:pPr>
            <w:r>
              <w:t>Mensal</w:t>
            </w:r>
          </w:p>
        </w:tc>
      </w:tr>
      <w:tr w:rsidR="00F74A14" w14:paraId="40853DD6" w14:textId="77777777">
        <w:tc>
          <w:tcPr>
            <w:tcW w:w="4040" w:type="dxa"/>
            <w:tcBorders>
              <w:top w:val="single" w:sz="4" w:space="0" w:color="000000"/>
              <w:left w:val="single" w:sz="4" w:space="0" w:color="000000"/>
              <w:bottom w:val="single" w:sz="4" w:space="0" w:color="000000"/>
              <w:right w:val="single" w:sz="4" w:space="0" w:color="000000"/>
            </w:tcBorders>
          </w:tcPr>
          <w:p w14:paraId="425EC313" w14:textId="77777777" w:rsidR="00F74A14" w:rsidRDefault="003F529A">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14:paraId="486E7B35" w14:textId="77777777" w:rsidR="00F74A14" w:rsidRDefault="003F529A">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517968C9" w14:textId="77777777" w:rsidR="00F74A14" w:rsidRDefault="003F529A">
            <w:pPr>
              <w:pStyle w:val="ProductList-TableBody"/>
            </w:pPr>
            <w:r>
              <w:t>Até 10 horas</w:t>
            </w:r>
          </w:p>
          <w:p w14:paraId="39B5BA44" w14:textId="77777777" w:rsidR="00F74A14" w:rsidRDefault="003F529A">
            <w:pPr>
              <w:pStyle w:val="ProductList-TableBody"/>
            </w:pPr>
            <w:r>
              <w:t>+ 1 Verificação de Integridade</w:t>
            </w:r>
          </w:p>
          <w:p w14:paraId="0BB794FA" w14:textId="77777777" w:rsidR="00F74A14" w:rsidRDefault="003F529A">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1CDAFF3B" w14:textId="77777777" w:rsidR="00F74A14" w:rsidRDefault="003F529A">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187E4E0E" w14:textId="77777777" w:rsidR="00F74A14" w:rsidRDefault="003F529A">
            <w:pPr>
              <w:pStyle w:val="ProductList-TableBody"/>
            </w:pPr>
            <w:r>
              <w:t>Até 160 horas</w:t>
            </w:r>
          </w:p>
        </w:tc>
      </w:tr>
      <w:tr w:rsidR="00F74A14" w14:paraId="5B39A087" w14:textId="77777777">
        <w:tc>
          <w:tcPr>
            <w:tcW w:w="4040" w:type="dxa"/>
            <w:tcBorders>
              <w:top w:val="single" w:sz="4" w:space="0" w:color="000000"/>
              <w:left w:val="single" w:sz="4" w:space="0" w:color="000000"/>
              <w:bottom w:val="single" w:sz="4" w:space="0" w:color="000000"/>
              <w:right w:val="single" w:sz="4" w:space="0" w:color="000000"/>
            </w:tcBorders>
          </w:tcPr>
          <w:p w14:paraId="52A210E9" w14:textId="77777777" w:rsidR="00F74A14" w:rsidRDefault="003F529A">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14:paraId="2E6F9024" w14:textId="77777777" w:rsidR="00F74A14" w:rsidRDefault="003F529A">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08F97239" w14:textId="77777777" w:rsidR="00F74A14" w:rsidRDefault="003F529A">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649FB093" w14:textId="77777777" w:rsidR="00F74A14" w:rsidRDefault="003F529A">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5D45D643" w14:textId="77777777" w:rsidR="00F74A14" w:rsidRDefault="003F529A">
            <w:pPr>
              <w:pStyle w:val="ProductList-TableBody"/>
            </w:pPr>
            <w:r>
              <w:t>Até 140 horas</w:t>
            </w:r>
          </w:p>
        </w:tc>
      </w:tr>
      <w:tr w:rsidR="00F74A14" w14:paraId="1AE38F20" w14:textId="77777777">
        <w:tc>
          <w:tcPr>
            <w:tcW w:w="4040" w:type="dxa"/>
            <w:tcBorders>
              <w:top w:val="single" w:sz="4" w:space="0" w:color="000000"/>
              <w:left w:val="single" w:sz="4" w:space="0" w:color="000000"/>
              <w:bottom w:val="single" w:sz="4" w:space="0" w:color="000000"/>
              <w:right w:val="single" w:sz="4" w:space="0" w:color="000000"/>
            </w:tcBorders>
          </w:tcPr>
          <w:p w14:paraId="4CD0533A" w14:textId="77777777" w:rsidR="00F74A14" w:rsidRDefault="003F529A">
            <w:pPr>
              <w:pStyle w:val="ProductList-TableBody"/>
            </w:pPr>
            <w:r>
              <w:t>Gerenciamento de Escalonamento de Situação Crítica 24 horas por dia, 7 dias por semana (Severidade Nível 1)</w:t>
            </w:r>
          </w:p>
        </w:tc>
        <w:tc>
          <w:tcPr>
            <w:tcW w:w="1960" w:type="dxa"/>
            <w:tcBorders>
              <w:top w:val="single" w:sz="4" w:space="0" w:color="000000"/>
              <w:left w:val="single" w:sz="4" w:space="0" w:color="000000"/>
              <w:bottom w:val="single" w:sz="4" w:space="0" w:color="000000"/>
              <w:right w:val="single" w:sz="4" w:space="0" w:color="000000"/>
            </w:tcBorders>
          </w:tcPr>
          <w:p w14:paraId="6F15BF65" w14:textId="77777777" w:rsidR="00F74A14" w:rsidRDefault="003F52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5C720A" w14:textId="77777777" w:rsidR="00F74A14" w:rsidRDefault="003F52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8FB648" w14:textId="77777777" w:rsidR="00F74A14" w:rsidRDefault="003F52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50E164" w14:textId="77777777" w:rsidR="00F74A14" w:rsidRDefault="003F529A">
            <w:pPr>
              <w:pStyle w:val="ProductList-TableBody"/>
              <w:jc w:val="center"/>
            </w:pPr>
            <w:r>
              <w:t>X</w:t>
            </w:r>
          </w:p>
        </w:tc>
      </w:tr>
      <w:tr w:rsidR="00F74A14" w14:paraId="7695CF1A" w14:textId="77777777">
        <w:tc>
          <w:tcPr>
            <w:tcW w:w="4040" w:type="dxa"/>
            <w:tcBorders>
              <w:top w:val="single" w:sz="4" w:space="0" w:color="000000"/>
              <w:left w:val="single" w:sz="4" w:space="0" w:color="000000"/>
              <w:bottom w:val="single" w:sz="4" w:space="0" w:color="000000"/>
              <w:right w:val="single" w:sz="4" w:space="0" w:color="000000"/>
            </w:tcBorders>
          </w:tcPr>
          <w:p w14:paraId="26F67147" w14:textId="77777777" w:rsidR="00F74A14" w:rsidRDefault="003F529A">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5764828A" w14:textId="77777777" w:rsidR="00F74A14" w:rsidRDefault="003F52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F0C87E" w14:textId="77777777" w:rsidR="00F74A14" w:rsidRDefault="003F52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4853E1" w14:textId="77777777" w:rsidR="00F74A14" w:rsidRDefault="003F52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C6AADE" w14:textId="77777777" w:rsidR="00F74A14" w:rsidRDefault="003F529A">
            <w:pPr>
              <w:pStyle w:val="ProductList-TableBody"/>
              <w:jc w:val="center"/>
            </w:pPr>
            <w:r>
              <w:t>X</w:t>
            </w:r>
          </w:p>
        </w:tc>
      </w:tr>
      <w:tr w:rsidR="00F74A14" w14:paraId="498C5F8F" w14:textId="77777777">
        <w:tc>
          <w:tcPr>
            <w:tcW w:w="4040" w:type="dxa"/>
            <w:tcBorders>
              <w:top w:val="single" w:sz="4" w:space="0" w:color="000000"/>
              <w:left w:val="single" w:sz="4" w:space="0" w:color="000000"/>
              <w:bottom w:val="single" w:sz="4" w:space="0" w:color="000000"/>
              <w:right w:val="single" w:sz="4" w:space="0" w:color="000000"/>
            </w:tcBorders>
          </w:tcPr>
          <w:p w14:paraId="6C370B15" w14:textId="77777777" w:rsidR="00F74A14" w:rsidRDefault="003F529A">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14:paraId="16B1218A" w14:textId="77777777" w:rsidR="00F74A14" w:rsidRDefault="003F52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6056D1" w14:textId="77777777" w:rsidR="00F74A14" w:rsidRDefault="003F52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EF65CC" w14:textId="77777777" w:rsidR="00F74A14" w:rsidRDefault="003F52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20FCBA" w14:textId="77777777" w:rsidR="00F74A14" w:rsidRDefault="003F529A">
            <w:pPr>
              <w:pStyle w:val="ProductList-TableBody"/>
              <w:jc w:val="center"/>
            </w:pPr>
            <w:r>
              <w:t>X</w:t>
            </w:r>
          </w:p>
        </w:tc>
      </w:tr>
      <w:tr w:rsidR="00F74A14" w14:paraId="59C21567" w14:textId="77777777">
        <w:tc>
          <w:tcPr>
            <w:tcW w:w="4040" w:type="dxa"/>
            <w:tcBorders>
              <w:top w:val="single" w:sz="4" w:space="0" w:color="000000"/>
              <w:left w:val="single" w:sz="4" w:space="0" w:color="000000"/>
              <w:bottom w:val="single" w:sz="4" w:space="0" w:color="000000"/>
              <w:right w:val="single" w:sz="4" w:space="0" w:color="000000"/>
            </w:tcBorders>
          </w:tcPr>
          <w:p w14:paraId="293AD1AF" w14:textId="77777777" w:rsidR="00F74A14" w:rsidRDefault="003F529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08AED28" w14:textId="77777777" w:rsidR="00F74A14" w:rsidRDefault="003F52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B8F56A" w14:textId="77777777" w:rsidR="00F74A14" w:rsidRDefault="003F52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ABD433" w14:textId="77777777" w:rsidR="00F74A14" w:rsidRDefault="003F529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F88990" w14:textId="77777777" w:rsidR="00F74A14" w:rsidRDefault="003F529A">
            <w:pPr>
              <w:pStyle w:val="ProductList-TableBody"/>
              <w:jc w:val="center"/>
            </w:pPr>
            <w:r>
              <w:t>X</w:t>
            </w:r>
          </w:p>
        </w:tc>
      </w:tr>
      <w:tr w:rsidR="00F74A14" w14:paraId="778F7130" w14:textId="77777777">
        <w:tc>
          <w:tcPr>
            <w:tcW w:w="4040" w:type="dxa"/>
            <w:tcBorders>
              <w:top w:val="single" w:sz="4" w:space="0" w:color="000000"/>
              <w:left w:val="single" w:sz="4" w:space="0" w:color="000000"/>
              <w:bottom w:val="single" w:sz="4" w:space="0" w:color="000000"/>
              <w:right w:val="single" w:sz="4" w:space="0" w:color="000000"/>
            </w:tcBorders>
          </w:tcPr>
          <w:p w14:paraId="05BC0430" w14:textId="77777777" w:rsidR="00F74A14" w:rsidRDefault="003F529A">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14:paraId="18F9565E" w14:textId="77777777" w:rsidR="00F74A14" w:rsidRDefault="003F529A">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30731F14" w14:textId="77777777" w:rsidR="00F74A14" w:rsidRDefault="003F529A">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4B7C0E51" w14:textId="77777777" w:rsidR="00F74A14" w:rsidRDefault="003F529A">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713E2146" w14:textId="77777777" w:rsidR="00F74A14" w:rsidRDefault="003F529A">
            <w:pPr>
              <w:pStyle w:val="ProductList-TableBody"/>
            </w:pPr>
            <w:r>
              <w:t>Pacotes de 20</w:t>
            </w:r>
          </w:p>
        </w:tc>
      </w:tr>
    </w:tbl>
    <w:p w14:paraId="54F63AE4" w14:textId="77777777" w:rsidR="00F74A14" w:rsidRDefault="003F529A">
      <w:pPr>
        <w:pStyle w:val="ProductList-Body"/>
      </w:pPr>
      <w:r>
        <w:rPr>
          <w:vertAlign w:val="superscript"/>
        </w:rPr>
        <w:t xml:space="preserve">1 </w:t>
      </w:r>
      <w:r>
        <w:rPr>
          <w:i/>
        </w:rPr>
        <w:t>O Horário Comercial é definido localmente.</w:t>
      </w:r>
    </w:p>
    <w:p w14:paraId="053E31CC" w14:textId="77777777" w:rsidR="00F74A14" w:rsidRDefault="00F74A14">
      <w:pPr>
        <w:pStyle w:val="ProductList-Body"/>
      </w:pPr>
    </w:p>
    <w:tbl>
      <w:tblPr>
        <w:tblStyle w:val="PURTable"/>
        <w:tblW w:w="0" w:type="dxa"/>
        <w:tblLook w:val="04A0" w:firstRow="1" w:lastRow="0" w:firstColumn="1" w:lastColumn="0" w:noHBand="0" w:noVBand="1"/>
      </w:tblPr>
      <w:tblGrid>
        <w:gridCol w:w="2703"/>
        <w:gridCol w:w="2750"/>
        <w:gridCol w:w="2746"/>
        <w:gridCol w:w="2717"/>
      </w:tblGrid>
      <w:tr w:rsidR="00F74A14" w14:paraId="0456E13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0900FA" w14:textId="77777777" w:rsidR="00F74A14" w:rsidRDefault="003F529A">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77548D" w14:textId="77777777" w:rsidR="00F74A14" w:rsidRDefault="003F529A">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F3AE57" w14:textId="77777777" w:rsidR="00F74A14" w:rsidRDefault="003F529A">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742907" w14:textId="77777777" w:rsidR="00F74A14" w:rsidRDefault="003F529A">
            <w:pPr>
              <w:pStyle w:val="ProductList-TableBody"/>
            </w:pPr>
            <w:r>
              <w:rPr>
                <w:color w:val="FFFFFF"/>
              </w:rPr>
              <w:t>Resposta Esperada do Cliente</w:t>
            </w:r>
          </w:p>
        </w:tc>
      </w:tr>
      <w:tr w:rsidR="00F74A14" w14:paraId="6572766C" w14:textId="77777777">
        <w:tc>
          <w:tcPr>
            <w:tcW w:w="3060" w:type="dxa"/>
            <w:tcBorders>
              <w:top w:val="single" w:sz="4" w:space="0" w:color="000000"/>
              <w:left w:val="single" w:sz="4" w:space="0" w:color="000000"/>
              <w:bottom w:val="single" w:sz="4" w:space="0" w:color="000000"/>
              <w:right w:val="single" w:sz="4" w:space="0" w:color="000000"/>
            </w:tcBorders>
          </w:tcPr>
          <w:p w14:paraId="1409BACB" w14:textId="77777777" w:rsidR="00F74A14" w:rsidRDefault="003F529A">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544FB4BE" w14:textId="77777777" w:rsidR="00F74A14" w:rsidRDefault="003F529A">
            <w:pPr>
              <w:pStyle w:val="ProductList-TableBody"/>
            </w:pPr>
            <w:r>
              <w:t xml:space="preserve">Impacto catastrófico nos negócios: </w:t>
            </w:r>
          </w:p>
          <w:p w14:paraId="10D5C34E" w14:textId="77777777" w:rsidR="00F74A14" w:rsidRDefault="003F529A">
            <w:pPr>
              <w:pStyle w:val="ProductList-TableBody"/>
            </w:pPr>
            <w:r>
              <w:t>Perda total de um processo comercial essencial (crítico) e não é possível dar continuidade ao trabalho de maneira razoável</w:t>
            </w:r>
          </w:p>
          <w:p w14:paraId="73B2387C" w14:textId="77777777" w:rsidR="00F74A14" w:rsidRDefault="003F529A">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172DF33F" w14:textId="77777777" w:rsidR="00F74A14" w:rsidRDefault="003F529A">
            <w:pPr>
              <w:pStyle w:val="ProductList-TableBody"/>
            </w:pPr>
            <w:r>
              <w:t>Resposta à 1ª chamada em 1 hora ou menos</w:t>
            </w:r>
          </w:p>
          <w:p w14:paraId="58D977A6" w14:textId="77777777" w:rsidR="00F74A14" w:rsidRDefault="003F529A">
            <w:pPr>
              <w:pStyle w:val="ProductList-TableBody"/>
            </w:pPr>
            <w:r>
              <w:t>Os Recursos da Microsoft serão encaminhados para o local do cliente o mais rápido possível</w:t>
            </w:r>
          </w:p>
          <w:p w14:paraId="29D00B40" w14:textId="77777777" w:rsidR="00F74A14" w:rsidRDefault="003F529A">
            <w:pPr>
              <w:pStyle w:val="ProductList-TableBody"/>
            </w:pPr>
            <w:r>
              <w:t>Esforço contínuo 24 horas por dia, 7 dias por semana</w:t>
            </w:r>
          </w:p>
          <w:p w14:paraId="2D4C57F7" w14:textId="77777777" w:rsidR="00F74A14" w:rsidRDefault="003F529A">
            <w:pPr>
              <w:pStyle w:val="ProductList-TableBody"/>
            </w:pPr>
            <w:r>
              <w:t>Escalonamento rápido na Microsoft para equipes do Produto</w:t>
            </w:r>
          </w:p>
          <w:p w14:paraId="64D75DAB" w14:textId="77777777" w:rsidR="00F74A14" w:rsidRDefault="003F529A">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14:paraId="35315924" w14:textId="77777777" w:rsidR="00F74A14" w:rsidRDefault="003F529A">
            <w:pPr>
              <w:pStyle w:val="ProductList-TableBody"/>
            </w:pPr>
            <w:r>
              <w:t xml:space="preserve">Notificação aos Executivos Sêniores do Cliente </w:t>
            </w:r>
          </w:p>
          <w:p w14:paraId="413582C2" w14:textId="77777777" w:rsidR="00F74A14" w:rsidRDefault="003F529A">
            <w:pPr>
              <w:pStyle w:val="ProductList-TableBody"/>
            </w:pPr>
            <w:r>
              <w:t>Alocação de recursos adequados para manter os esforços contínuos 24 horas por dia, 7 dias por semana</w:t>
            </w:r>
            <w:r>
              <w:rPr>
                <w:vertAlign w:val="superscript"/>
              </w:rPr>
              <w:t>2</w:t>
            </w:r>
          </w:p>
          <w:p w14:paraId="3CE62DA9" w14:textId="77777777" w:rsidR="00F74A14" w:rsidRDefault="003F529A">
            <w:pPr>
              <w:pStyle w:val="ProductList-TableBody"/>
            </w:pPr>
            <w:r>
              <w:t>Acesso e resposta rápidos da autoridade de controle de alterações</w:t>
            </w:r>
          </w:p>
        </w:tc>
      </w:tr>
      <w:tr w:rsidR="00F74A14" w14:paraId="04D337ED" w14:textId="77777777">
        <w:tc>
          <w:tcPr>
            <w:tcW w:w="3060" w:type="dxa"/>
            <w:tcBorders>
              <w:top w:val="single" w:sz="4" w:space="0" w:color="000000"/>
              <w:left w:val="single" w:sz="4" w:space="0" w:color="000000"/>
              <w:bottom w:val="single" w:sz="4" w:space="0" w:color="000000"/>
              <w:right w:val="single" w:sz="4" w:space="0" w:color="000000"/>
            </w:tcBorders>
          </w:tcPr>
          <w:p w14:paraId="7335F8C1" w14:textId="77777777" w:rsidR="00F74A14" w:rsidRDefault="003F529A">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7894F70D" w14:textId="77777777" w:rsidR="00F74A14" w:rsidRDefault="003F529A">
            <w:pPr>
              <w:pStyle w:val="ProductList-TableBody"/>
            </w:pPr>
            <w:r>
              <w:t xml:space="preserve">Impacto crítico nos negócios: </w:t>
            </w:r>
          </w:p>
          <w:p w14:paraId="05D6A024" w14:textId="77777777" w:rsidR="00F74A14" w:rsidRDefault="003F529A">
            <w:pPr>
              <w:pStyle w:val="ProductList-TableBody"/>
            </w:pPr>
            <w:r>
              <w:t>Perda ou degradação significativa dos serviços</w:t>
            </w:r>
          </w:p>
          <w:p w14:paraId="15CA46A5" w14:textId="77777777" w:rsidR="00F74A14" w:rsidRDefault="003F529A">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14:paraId="0C04D8F3" w14:textId="77777777" w:rsidR="00F74A14" w:rsidRDefault="003F529A">
            <w:pPr>
              <w:pStyle w:val="ProductList-TableBody"/>
            </w:pPr>
            <w:r>
              <w:t>Resposta à 1ª chamada em 1 hora ou menos</w:t>
            </w:r>
          </w:p>
          <w:p w14:paraId="31038DD0" w14:textId="77777777" w:rsidR="00F74A14" w:rsidRDefault="003F529A">
            <w:pPr>
              <w:pStyle w:val="ProductList-TableBody"/>
            </w:pPr>
            <w:r>
              <w:t>Recursos da Microsoft encaminhados ao local do Cliente, conforme a necessidade</w:t>
            </w:r>
          </w:p>
          <w:p w14:paraId="70642C7E" w14:textId="77777777" w:rsidR="00F74A14" w:rsidRDefault="003F529A">
            <w:pPr>
              <w:pStyle w:val="ProductList-TableBody"/>
            </w:pPr>
            <w:r>
              <w:t>Esforço contínuo 24 horas por dia, 7 dias por semana</w:t>
            </w:r>
          </w:p>
          <w:p w14:paraId="4E0BC600" w14:textId="77777777" w:rsidR="00F74A14" w:rsidRDefault="003F529A">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14:paraId="34B7BAF4" w14:textId="77777777" w:rsidR="00F74A14" w:rsidRDefault="003F529A">
            <w:pPr>
              <w:pStyle w:val="ProductList-TableBody"/>
            </w:pPr>
            <w:r>
              <w:t>Alocação de recursos adequados para manter os esforços contínuos 24 horas por dia, 7 dias por semana</w:t>
            </w:r>
            <w:r>
              <w:rPr>
                <w:vertAlign w:val="superscript"/>
              </w:rPr>
              <w:t>2</w:t>
            </w:r>
          </w:p>
          <w:p w14:paraId="078BEB06" w14:textId="77777777" w:rsidR="00F74A14" w:rsidRDefault="003F529A">
            <w:pPr>
              <w:pStyle w:val="ProductList-TableBody"/>
            </w:pPr>
            <w:r>
              <w:t>Acesso e resposta rápidos da autoridade de controle de alterações</w:t>
            </w:r>
          </w:p>
          <w:p w14:paraId="1DC40A7E" w14:textId="77777777" w:rsidR="00F74A14" w:rsidRDefault="003F529A">
            <w:pPr>
              <w:pStyle w:val="ProductList-TableBody"/>
            </w:pPr>
            <w:r>
              <w:t>Notificação à gerência</w:t>
            </w:r>
          </w:p>
        </w:tc>
      </w:tr>
      <w:tr w:rsidR="00F74A14" w14:paraId="44887F34" w14:textId="77777777">
        <w:tc>
          <w:tcPr>
            <w:tcW w:w="3060" w:type="dxa"/>
            <w:tcBorders>
              <w:top w:val="single" w:sz="4" w:space="0" w:color="000000"/>
              <w:left w:val="single" w:sz="4" w:space="0" w:color="000000"/>
              <w:bottom w:val="single" w:sz="4" w:space="0" w:color="000000"/>
              <w:right w:val="single" w:sz="4" w:space="0" w:color="000000"/>
            </w:tcBorders>
          </w:tcPr>
          <w:p w14:paraId="361542C2" w14:textId="77777777" w:rsidR="00F74A14" w:rsidRDefault="003F529A">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68AEE723" w14:textId="77777777" w:rsidR="00F74A14" w:rsidRDefault="003F529A">
            <w:pPr>
              <w:pStyle w:val="ProductList-TableBody"/>
            </w:pPr>
            <w:r>
              <w:t xml:space="preserve">Impacto moderado nos negócios: </w:t>
            </w:r>
          </w:p>
          <w:p w14:paraId="18E621AE" w14:textId="77777777" w:rsidR="00F74A14" w:rsidRDefault="003F529A">
            <w:pPr>
              <w:pStyle w:val="ProductList-TableBody"/>
            </w:pPr>
            <w:r>
              <w:t>Perda ou degradação moderada dos serviços, mas o trabalho pode razoavelmente continuar de maneira prejudicada.</w:t>
            </w:r>
          </w:p>
          <w:p w14:paraId="4FA6BC45" w14:textId="77777777" w:rsidR="00F74A14" w:rsidRDefault="003F529A">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A91756A" w14:textId="77777777" w:rsidR="00F74A14" w:rsidRDefault="003F529A">
            <w:pPr>
              <w:pStyle w:val="ProductList-TableBody"/>
            </w:pPr>
            <w:r>
              <w:t>Resposta à 1ª chamada em 2 horas ou menos</w:t>
            </w:r>
          </w:p>
          <w:p w14:paraId="49522EE3" w14:textId="77777777" w:rsidR="00F74A14" w:rsidRDefault="003F529A">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0DD89F6" w14:textId="77777777" w:rsidR="00F74A14" w:rsidRDefault="003F529A">
            <w:pPr>
              <w:pStyle w:val="ProductList-TableBody"/>
            </w:pPr>
            <w:r>
              <w:t>Alocação de recursos adequados para manter esforços contínuos no</w:t>
            </w:r>
            <w:r>
              <w:rPr>
                <w:vertAlign w:val="superscript"/>
              </w:rPr>
              <w:t>1</w:t>
            </w:r>
            <w:r>
              <w:t xml:space="preserve"> Horário Comercial</w:t>
            </w:r>
          </w:p>
          <w:p w14:paraId="7E0297DA" w14:textId="77777777" w:rsidR="00F74A14" w:rsidRDefault="003F529A">
            <w:pPr>
              <w:pStyle w:val="ProductList-TableBody"/>
            </w:pPr>
            <w:r>
              <w:t>Acesso e resposta da autoridade de controle de alterações dentro de 4 Horas Comerciais</w:t>
            </w:r>
            <w:r>
              <w:rPr>
                <w:vertAlign w:val="superscript"/>
              </w:rPr>
              <w:t>1</w:t>
            </w:r>
          </w:p>
        </w:tc>
      </w:tr>
      <w:tr w:rsidR="00F74A14" w14:paraId="2366BCA4" w14:textId="77777777">
        <w:tc>
          <w:tcPr>
            <w:tcW w:w="3060" w:type="dxa"/>
            <w:tcBorders>
              <w:top w:val="single" w:sz="4" w:space="0" w:color="000000"/>
              <w:left w:val="single" w:sz="4" w:space="0" w:color="000000"/>
              <w:bottom w:val="single" w:sz="4" w:space="0" w:color="000000"/>
              <w:right w:val="single" w:sz="4" w:space="0" w:color="000000"/>
            </w:tcBorders>
          </w:tcPr>
          <w:p w14:paraId="4384D538" w14:textId="77777777" w:rsidR="00F74A14" w:rsidRDefault="003F529A">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59F48B53" w14:textId="77777777" w:rsidR="00F74A14" w:rsidRDefault="003F529A">
            <w:pPr>
              <w:pStyle w:val="ProductList-TableBody"/>
            </w:pPr>
            <w:r>
              <w:t xml:space="preserve">Impacto mínimo nos negócios: </w:t>
            </w:r>
          </w:p>
          <w:p w14:paraId="1591E205" w14:textId="77777777" w:rsidR="00F74A14" w:rsidRDefault="003F529A">
            <w:pPr>
              <w:pStyle w:val="ProductList-TableBody"/>
            </w:pPr>
            <w:r>
              <w:t>Funcionamento de forma substancial, com poucos ou nenhum impedimento dos serviços.</w:t>
            </w:r>
          </w:p>
          <w:p w14:paraId="18989EC1" w14:textId="77777777" w:rsidR="00F74A14" w:rsidRDefault="003F529A">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20F09C9" w14:textId="77777777" w:rsidR="00F74A14" w:rsidRDefault="003F529A">
            <w:pPr>
              <w:pStyle w:val="ProductList-TableBody"/>
            </w:pPr>
            <w:r>
              <w:t>Resposta à 1ª chamada em 4 horas ou menos</w:t>
            </w:r>
          </w:p>
          <w:p w14:paraId="05F73C4A" w14:textId="77777777" w:rsidR="00F74A14" w:rsidRDefault="003F529A">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8D0954E" w14:textId="77777777" w:rsidR="00F74A14" w:rsidRDefault="003F529A">
            <w:pPr>
              <w:pStyle w:val="ProductList-TableBody"/>
            </w:pPr>
            <w:r>
              <w:t>Informações de contato precisas sobre o proprietário do caso</w:t>
            </w:r>
          </w:p>
          <w:p w14:paraId="74FCDAE7" w14:textId="77777777" w:rsidR="00F74A14" w:rsidRDefault="003F529A">
            <w:pPr>
              <w:pStyle w:val="ProductList-TableBody"/>
            </w:pPr>
            <w:r>
              <w:t>Resposta em até 24 horas</w:t>
            </w:r>
          </w:p>
        </w:tc>
      </w:tr>
    </w:tbl>
    <w:p w14:paraId="375FA8A2" w14:textId="77777777" w:rsidR="00F74A14" w:rsidRDefault="003F529A">
      <w:pPr>
        <w:pStyle w:val="ProductList-Body"/>
      </w:pPr>
      <w:r>
        <w:rPr>
          <w:vertAlign w:val="superscript"/>
        </w:rPr>
        <w:t>1</w:t>
      </w:r>
      <w:r>
        <w:rPr>
          <w:i/>
        </w:rPr>
        <w:t>O Horário Comercial é definido localmente.</w:t>
      </w:r>
    </w:p>
    <w:p w14:paraId="6BD52C82" w14:textId="77777777" w:rsidR="00F74A14" w:rsidRDefault="003F529A">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14:paraId="6C197960" w14:textId="77777777" w:rsidR="00F74A14" w:rsidRDefault="00F74A14">
      <w:pPr>
        <w:pStyle w:val="ProductList-Body"/>
      </w:pPr>
    </w:p>
    <w:p w14:paraId="28524559" w14:textId="77777777" w:rsidR="00F74A14" w:rsidRDefault="003F529A">
      <w:pPr>
        <w:pStyle w:val="ProductList-ClauseHeading"/>
        <w:outlineLvl w:val="2"/>
      </w:pPr>
      <w:r>
        <w:t>Regras Comerciais Associadas</w:t>
      </w:r>
    </w:p>
    <w:p w14:paraId="773B2957" w14:textId="77777777" w:rsidR="00F74A14" w:rsidRDefault="003F529A">
      <w:pPr>
        <w:pStyle w:val="ProductList-Body"/>
      </w:pPr>
      <w:r>
        <w:t>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Profissionais serão cobrados de acordo com as horas, serão fornecidos de maneira remota e em inglês (a menos que outro idioma esteja disponível). Os Serviços Profissionais serão fornecidos no país no qual o contrato VL foi assinado. As visitas no local não são pagas com 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14:paraId="33ADEFC8" w14:textId="77777777" w:rsidR="00F74A14" w:rsidRDefault="003F529A">
      <w:pPr>
        <w:pStyle w:val="ProductList-Offering1Heading"/>
        <w:outlineLvl w:val="1"/>
      </w:pPr>
      <w:bookmarkStart w:id="409" w:name="_Sec566"/>
      <w:r>
        <w:t>Ofertas de Serviços de Consultoria Digital da Microsoft</w:t>
      </w:r>
      <w:bookmarkEnd w:id="409"/>
      <w:r>
        <w:fldChar w:fldCharType="begin"/>
      </w:r>
      <w:r>
        <w:instrText xml:space="preserve"> TC "</w:instrText>
      </w:r>
      <w:bookmarkStart w:id="410" w:name="_Toc62635134"/>
      <w:r>
        <w:instrText>Ofertas de Serviços de Consultoria Digital da Microsoft</w:instrText>
      </w:r>
      <w:bookmarkEnd w:id="410"/>
      <w:r>
        <w:instrText>" \l 2</w:instrText>
      </w:r>
      <w:r>
        <w:fldChar w:fldCharType="end"/>
      </w:r>
    </w:p>
    <w:p w14:paraId="32D4AB31" w14:textId="77777777" w:rsidR="00F74A14" w:rsidRDefault="003F529A">
      <w:pPr>
        <w:pStyle w:val="ProductList-Body"/>
      </w:pPr>
      <w:r>
        <w:t>As ofertas de Serviços de Consultoria Digital contêm os seguintes componentes, que serão fornecidos para cada ano do Contrato de Licenciamento por Volume do Cliente:</w:t>
      </w:r>
    </w:p>
    <w:tbl>
      <w:tblPr>
        <w:tblStyle w:val="PURTable"/>
        <w:tblW w:w="0" w:type="dxa"/>
        <w:tblLook w:val="04A0" w:firstRow="1" w:lastRow="0" w:firstColumn="1" w:lastColumn="0" w:noHBand="0" w:noVBand="1"/>
      </w:tblPr>
      <w:tblGrid>
        <w:gridCol w:w="2720"/>
        <w:gridCol w:w="2732"/>
        <w:gridCol w:w="2732"/>
        <w:gridCol w:w="2732"/>
      </w:tblGrid>
      <w:tr w:rsidR="00F74A14" w14:paraId="4F704C7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B840FB" w14:textId="77777777" w:rsidR="00F74A14" w:rsidRDefault="003F529A">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A1B047" w14:textId="77777777" w:rsidR="00F74A14" w:rsidRDefault="003F529A">
            <w:pPr>
              <w:pStyle w:val="ProductList-TableBody"/>
            </w:pPr>
            <w:r>
              <w:rPr>
                <w:color w:val="FFFFFF"/>
              </w:rPr>
              <w:t>Pacote Connect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F47E7E" w14:textId="77777777" w:rsidR="00F74A14" w:rsidRDefault="003F529A">
            <w:pPr>
              <w:pStyle w:val="ProductList-TableBody"/>
            </w:pPr>
            <w:r>
              <w:rPr>
                <w:color w:val="FFFFFF"/>
              </w:rPr>
              <w:t>Pacote Foundation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A5746C" w14:textId="77777777" w:rsidR="00F74A14" w:rsidRDefault="003F529A">
            <w:pPr>
              <w:pStyle w:val="ProductList-TableBody"/>
            </w:pPr>
            <w:r>
              <w:rPr>
                <w:color w:val="FFFFFF"/>
              </w:rPr>
              <w:t>Pacote Portfolio de Consultoria Digital</w:t>
            </w:r>
          </w:p>
        </w:tc>
      </w:tr>
      <w:tr w:rsidR="00F74A14" w14:paraId="4BDAD421" w14:textId="77777777">
        <w:tc>
          <w:tcPr>
            <w:tcW w:w="3060" w:type="dxa"/>
            <w:tcBorders>
              <w:top w:val="single" w:sz="4" w:space="0" w:color="000000"/>
              <w:left w:val="single" w:sz="4" w:space="0" w:color="000000"/>
              <w:bottom w:val="single" w:sz="4" w:space="0" w:color="000000"/>
              <w:right w:val="single" w:sz="4" w:space="0" w:color="000000"/>
            </w:tcBorders>
          </w:tcPr>
          <w:p w14:paraId="22326D8A" w14:textId="77777777" w:rsidR="00F74A14" w:rsidRDefault="003F529A">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03A107BA" w14:textId="77777777" w:rsidR="00F74A14" w:rsidRDefault="003F529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3B20DB6" w14:textId="77777777" w:rsidR="00F74A14" w:rsidRDefault="003F529A">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70C4E039" w14:textId="77777777" w:rsidR="00F74A14" w:rsidRDefault="003F529A">
            <w:pPr>
              <w:pStyle w:val="ProductList-TableBody"/>
            </w:pPr>
            <w:r>
              <w:t>9RO-xxxx</w:t>
            </w:r>
          </w:p>
        </w:tc>
      </w:tr>
      <w:tr w:rsidR="00F74A14" w14:paraId="3C19EE86" w14:textId="77777777">
        <w:tc>
          <w:tcPr>
            <w:tcW w:w="3060" w:type="dxa"/>
            <w:tcBorders>
              <w:top w:val="single" w:sz="4" w:space="0" w:color="000000"/>
              <w:left w:val="single" w:sz="4" w:space="0" w:color="000000"/>
              <w:bottom w:val="single" w:sz="4" w:space="0" w:color="000000"/>
              <w:right w:val="single" w:sz="4" w:space="0" w:color="000000"/>
            </w:tcBorders>
          </w:tcPr>
          <w:p w14:paraId="2508E5B5" w14:textId="77777777" w:rsidR="00F74A14" w:rsidRDefault="003F529A">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616123EC" w14:textId="77777777" w:rsidR="00F74A14" w:rsidRDefault="003F529A">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14:paraId="66AC0666" w14:textId="77777777" w:rsidR="00F74A14" w:rsidRDefault="003F529A">
            <w:pPr>
              <w:pStyle w:val="ProductList-TableBody"/>
            </w:pPr>
            <w:r>
              <w:t xml:space="preserve">Até 800 horas globais do Consultor Digital da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14:paraId="707E65F2" w14:textId="77777777" w:rsidR="00F74A14" w:rsidRDefault="003F529A">
            <w:pPr>
              <w:pStyle w:val="ProductList-TableBody"/>
            </w:pPr>
            <w:r>
              <w:t>Até 1600 horas globais do Consultor Digital da Microsoft e da Equipe de Prestação de Serviços Corporativos</w:t>
            </w:r>
          </w:p>
        </w:tc>
      </w:tr>
      <w:tr w:rsidR="00F74A14" w14:paraId="6D43C161" w14:textId="77777777">
        <w:tc>
          <w:tcPr>
            <w:tcW w:w="3060" w:type="dxa"/>
            <w:tcBorders>
              <w:top w:val="single" w:sz="4" w:space="0" w:color="000000"/>
              <w:left w:val="single" w:sz="4" w:space="0" w:color="000000"/>
              <w:bottom w:val="single" w:sz="4" w:space="0" w:color="000000"/>
              <w:right w:val="single" w:sz="4" w:space="0" w:color="000000"/>
            </w:tcBorders>
          </w:tcPr>
          <w:p w14:paraId="49E05D07" w14:textId="77777777" w:rsidR="00F74A14" w:rsidRDefault="003F529A">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3F5DA0EC" w14:textId="77777777" w:rsidR="00F74A14" w:rsidRDefault="00F74A1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F34D3D" w14:textId="77777777" w:rsidR="00F74A14" w:rsidRDefault="00F74A1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E6C5EB" w14:textId="77777777" w:rsidR="00F74A14" w:rsidRDefault="00F74A14">
            <w:pPr>
              <w:pStyle w:val="ProductList-TableBody"/>
            </w:pPr>
          </w:p>
        </w:tc>
      </w:tr>
      <w:tr w:rsidR="00F74A14" w14:paraId="5392227B" w14:textId="77777777">
        <w:tc>
          <w:tcPr>
            <w:tcW w:w="3060" w:type="dxa"/>
            <w:tcBorders>
              <w:top w:val="single" w:sz="4" w:space="0" w:color="000000"/>
              <w:left w:val="single" w:sz="4" w:space="0" w:color="000000"/>
              <w:bottom w:val="single" w:sz="4" w:space="0" w:color="000000"/>
              <w:right w:val="single" w:sz="4" w:space="0" w:color="000000"/>
            </w:tcBorders>
          </w:tcPr>
          <w:p w14:paraId="5B5E8D7D" w14:textId="77777777" w:rsidR="00F74A14" w:rsidRDefault="003F529A">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14:paraId="5566D9F0" w14:textId="77777777" w:rsidR="00F74A14" w:rsidRDefault="00F74A1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C3AABF" w14:textId="77777777" w:rsidR="00F74A14" w:rsidRDefault="00F74A1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E7A4412" w14:textId="77777777" w:rsidR="00F74A14" w:rsidRDefault="00F74A14">
            <w:pPr>
              <w:pStyle w:val="ProductList-TableBody"/>
            </w:pPr>
          </w:p>
        </w:tc>
      </w:tr>
      <w:tr w:rsidR="00F74A14" w14:paraId="2E976302" w14:textId="77777777">
        <w:tc>
          <w:tcPr>
            <w:tcW w:w="3060" w:type="dxa"/>
            <w:tcBorders>
              <w:top w:val="single" w:sz="4" w:space="0" w:color="000000"/>
              <w:left w:val="single" w:sz="4" w:space="0" w:color="000000"/>
              <w:bottom w:val="single" w:sz="4" w:space="0" w:color="000000"/>
              <w:right w:val="single" w:sz="4" w:space="0" w:color="000000"/>
            </w:tcBorders>
          </w:tcPr>
          <w:p w14:paraId="2841AE83" w14:textId="77777777" w:rsidR="00F74A14" w:rsidRDefault="003F529A">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14:paraId="7AD0ABA8" w14:textId="77777777" w:rsidR="00F74A14" w:rsidRDefault="00F74A1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564498" w14:textId="77777777" w:rsidR="00F74A14" w:rsidRDefault="00F74A1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9238BC" w14:textId="77777777" w:rsidR="00F74A14" w:rsidRDefault="00F74A14">
            <w:pPr>
              <w:pStyle w:val="ProductList-TableBody"/>
            </w:pPr>
          </w:p>
        </w:tc>
      </w:tr>
      <w:tr w:rsidR="00F74A14" w14:paraId="5D7EF8C2" w14:textId="77777777">
        <w:tc>
          <w:tcPr>
            <w:tcW w:w="3060" w:type="dxa"/>
            <w:tcBorders>
              <w:top w:val="single" w:sz="4" w:space="0" w:color="000000"/>
              <w:left w:val="single" w:sz="4" w:space="0" w:color="000000"/>
              <w:bottom w:val="single" w:sz="4" w:space="0" w:color="000000"/>
              <w:right w:val="single" w:sz="4" w:space="0" w:color="000000"/>
            </w:tcBorders>
          </w:tcPr>
          <w:p w14:paraId="00BE0DFC" w14:textId="77777777" w:rsidR="00F74A14" w:rsidRDefault="003F529A">
            <w:pPr>
              <w:pStyle w:val="ProductList-TableBody"/>
            </w:pPr>
            <w:r>
              <w:t>Capacidade de Consultoria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62B3040" w14:textId="77777777" w:rsidR="00F74A14" w:rsidRDefault="003F529A">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14:paraId="11E6C778" w14:textId="77777777" w:rsidR="00F74A14" w:rsidRDefault="00F74A14">
            <w:pPr>
              <w:pStyle w:val="ProductList-TableBody"/>
            </w:pPr>
          </w:p>
        </w:tc>
      </w:tr>
    </w:tbl>
    <w:p w14:paraId="6B1A0879" w14:textId="77777777" w:rsidR="00F74A14" w:rsidRDefault="00F74A14">
      <w:pPr>
        <w:pStyle w:val="ProductList-Body"/>
      </w:pPr>
    </w:p>
    <w:p w14:paraId="60C3F1F5" w14:textId="77777777" w:rsidR="00F74A14" w:rsidRDefault="003F529A">
      <w:pPr>
        <w:pStyle w:val="ProductList-ClauseHeading"/>
        <w:outlineLvl w:val="2"/>
      </w:pPr>
      <w:r>
        <w:t>Módulos do Serviço de Consultoria Digital</w:t>
      </w:r>
    </w:p>
    <w:p w14:paraId="58262256" w14:textId="77777777" w:rsidR="00F74A14" w:rsidRDefault="003F529A">
      <w:pPr>
        <w:pStyle w:val="ProductList-Body"/>
      </w:pPr>
      <w:r>
        <w:t>O contrato de Consultoria Digital inclui um ou mais dos módulos do serviço de Consultoria Digital, conforme documentado no Plano de Prestação de Serviços.</w:t>
      </w:r>
    </w:p>
    <w:p w14:paraId="4A003161" w14:textId="77777777" w:rsidR="00F74A14" w:rsidRDefault="00F74A14">
      <w:pPr>
        <w:pStyle w:val="ProductList-Body"/>
      </w:pPr>
    </w:p>
    <w:p w14:paraId="047344E9" w14:textId="77777777" w:rsidR="00F74A14" w:rsidRDefault="003F529A">
      <w:pPr>
        <w:pStyle w:val="ProductList-ClauseHeading"/>
        <w:outlineLvl w:val="2"/>
      </w:pPr>
      <w:r>
        <w:t>Serviços Fora do Escopo</w:t>
      </w:r>
    </w:p>
    <w:p w14:paraId="55275CFC" w14:textId="77777777" w:rsidR="00F74A14" w:rsidRDefault="003F529A">
      <w:pPr>
        <w:pStyle w:val="ProductList-Body"/>
      </w:pPr>
      <w:r>
        <w:t>Os Serviços Profissionais em um contrato de Consultoria Digital não incluem resolução de problemas nem suporte de reparo assistido, revisão do código-fonte de produtos que não sejam da Microsoft nem consultas técnicas ou arquiteturais que estejam além dos resultados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14:paraId="62270E2E" w14:textId="77777777" w:rsidR="00F74A14" w:rsidRDefault="00F74A14">
      <w:pPr>
        <w:pStyle w:val="ProductList-Body"/>
      </w:pPr>
    </w:p>
    <w:p w14:paraId="0F57E45D" w14:textId="77777777" w:rsidR="00F74A14" w:rsidRDefault="003F529A">
      <w:pPr>
        <w:pStyle w:val="ProductList-ClauseHeading"/>
        <w:outlineLvl w:val="2"/>
      </w:pPr>
      <w:r>
        <w:t>Responsabilidades do Cliente</w:t>
      </w:r>
    </w:p>
    <w:p w14:paraId="39E07B9C" w14:textId="77777777" w:rsidR="00F74A14" w:rsidRDefault="003F529A">
      <w:pPr>
        <w:pStyle w:val="ProductList-Body"/>
      </w:pPr>
      <w:r>
        <w:t>O Cliente concorda em cooperar com a Microsoft como parte do contrato de Consultoria Digital, incluindo, sem limitação, disponibilizar os representantes do Cliente, a equipe de TI e os recursos para a Microsoft, fornecendo informações precisas e completas e cumprindo em tempo hábil as responsabilidades atribuídas ao Cliente pela Microsoft. As visitas no local de recursos da Microsoft devem ser acordadas mutuamente, e o Cliente será responsável pelas despesas de viagem e hospedagem razoáveis, conforme determinado pelo Consultor Digital.</w:t>
      </w:r>
    </w:p>
    <w:p w14:paraId="73F2CF82" w14:textId="77777777" w:rsidR="00F74A14" w:rsidRDefault="003F529A">
      <w:pPr>
        <w:pStyle w:val="ProductList-Offering1Heading"/>
        <w:outlineLvl w:val="1"/>
      </w:pPr>
      <w:bookmarkStart w:id="411" w:name="_Sec567"/>
      <w:r>
        <w:t>Ofertas do Acelerador de Produtividade de Vendas</w:t>
      </w:r>
      <w:bookmarkEnd w:id="411"/>
      <w:r>
        <w:fldChar w:fldCharType="begin"/>
      </w:r>
      <w:r>
        <w:instrText xml:space="preserve"> TC "</w:instrText>
      </w:r>
      <w:bookmarkStart w:id="412" w:name="_Toc62635135"/>
      <w:r>
        <w:instrText>Ofertas do Acelerador de Produtividade de Vendas</w:instrText>
      </w:r>
      <w:bookmarkEnd w:id="412"/>
      <w:r>
        <w:instrText>" \l 2</w:instrText>
      </w:r>
      <w:r>
        <w:fldChar w:fldCharType="end"/>
      </w:r>
    </w:p>
    <w:p w14:paraId="450FA523" w14:textId="77777777" w:rsidR="00F74A14" w:rsidRDefault="003F529A">
      <w:pPr>
        <w:pStyle w:val="ProductList-ClauseHeading"/>
        <w:outlineLvl w:val="2"/>
      </w:pPr>
      <w:r>
        <w:t>Ofertas do Acelerador de Produtividade de Vendas</w:t>
      </w:r>
    </w:p>
    <w:p w14:paraId="043F13C0" w14:textId="77777777" w:rsidR="00F74A14" w:rsidRDefault="003F529A">
      <w:pPr>
        <w:pStyle w:val="ProductList-Body"/>
      </w:pPr>
      <w:r>
        <w:t>O Acelerador de Produtividade de Vendas é um serviço fornecido pelos Serviços da Microsoft por meio de um curso com duração de 4 (quatro) semanas para fornecer uma implementação de escopo fixo do Microsoft Dynamics 365.</w:t>
      </w:r>
    </w:p>
    <w:p w14:paraId="02E54CAC" w14:textId="77777777" w:rsidR="00F74A14" w:rsidRDefault="00F74A14">
      <w:pPr>
        <w:pStyle w:val="ProductList-Body"/>
      </w:pPr>
    </w:p>
    <w:p w14:paraId="31BB247F" w14:textId="77777777" w:rsidR="00F74A14" w:rsidRDefault="003F529A">
      <w:pPr>
        <w:pStyle w:val="ProductList-Body"/>
      </w:pPr>
      <w:r>
        <w:t>O Acelerador de Produtividade de Vendas inclui os seguintes resultados finais:</w:t>
      </w:r>
    </w:p>
    <w:p w14:paraId="7373F6F3" w14:textId="77777777" w:rsidR="00F74A14" w:rsidRDefault="003F529A" w:rsidP="003F529A">
      <w:pPr>
        <w:pStyle w:val="ProductList-Bullet"/>
        <w:numPr>
          <w:ilvl w:val="0"/>
          <w:numId w:val="72"/>
        </w:numPr>
      </w:pPr>
      <w:r>
        <w:rPr>
          <w:b/>
          <w:color w:val="00188F"/>
        </w:rPr>
        <w:t>Plano de Prestação de Serviços</w:t>
      </w:r>
      <w:r>
        <w:t>: criado por um Consultor da Microsoft para atender aos objetivos e às metas comerciais do cliente.</w:t>
      </w:r>
    </w:p>
    <w:p w14:paraId="42D5BED0" w14:textId="77777777" w:rsidR="00F74A14" w:rsidRDefault="003F529A" w:rsidP="003F529A">
      <w:pPr>
        <w:pStyle w:val="ProductList-Bullet"/>
        <w:numPr>
          <w:ilvl w:val="0"/>
          <w:numId w:val="72"/>
        </w:numPr>
      </w:pPr>
      <w:r>
        <w:rPr>
          <w:b/>
          <w:color w:val="00188F"/>
        </w:rPr>
        <w:t>Workshops</w:t>
      </w:r>
      <w:r>
        <w:t>: dedicarão até 16 (dezesseis) horas para workshops:</w:t>
      </w:r>
    </w:p>
    <w:p w14:paraId="1D061931" w14:textId="77777777" w:rsidR="00F74A14" w:rsidRDefault="003F529A" w:rsidP="003F529A">
      <w:pPr>
        <w:pStyle w:val="ProductList-Bullet"/>
        <w:numPr>
          <w:ilvl w:val="1"/>
          <w:numId w:val="72"/>
        </w:numPr>
      </w:pPr>
      <w:r>
        <w:t>Até 2 (dois) workshops de descoberta para explorar e definir os principais casos de uso e requisitos comerciais, conforme fornecido pelo Cliente, para as definições da configuração;</w:t>
      </w:r>
    </w:p>
    <w:p w14:paraId="0E01284C" w14:textId="77777777" w:rsidR="00F74A14" w:rsidRDefault="003F529A" w:rsidP="003F529A">
      <w:pPr>
        <w:pStyle w:val="ProductList-Bullet"/>
        <w:numPr>
          <w:ilvl w:val="1"/>
          <w:numId w:val="72"/>
        </w:numPr>
      </w:pPr>
      <w:r>
        <w:t>Até 4 (quatro) workshops de revisão de design durante a fase de Criação.</w:t>
      </w:r>
    </w:p>
    <w:p w14:paraId="5D73A7A0" w14:textId="77777777" w:rsidR="00F74A14" w:rsidRDefault="003F529A" w:rsidP="003F529A">
      <w:pPr>
        <w:pStyle w:val="ProductList-Bullet"/>
        <w:numPr>
          <w:ilvl w:val="0"/>
          <w:numId w:val="72"/>
        </w:numPr>
      </w:pPr>
      <w:r>
        <w:rPr>
          <w:b/>
          <w:color w:val="00188F"/>
        </w:rPr>
        <w:t>Relatório</w:t>
      </w:r>
      <w:r>
        <w:t>: Um (1) painel nativo do Microsoft Dynamics 365 com até 365 4 (quatro) componentes nativos e 2 (dois) Relatórios do Excel Power View usando Power BI Pro5 configurado para até 2 (dois). Os relatórios exibem até 2 (dois) gráficos interativos por entidade com dados extraídos do Microsoft Dynamics 365.</w:t>
      </w:r>
    </w:p>
    <w:p w14:paraId="38F291EC" w14:textId="77777777" w:rsidR="00F74A14" w:rsidRDefault="003F529A" w:rsidP="003F529A">
      <w:pPr>
        <w:pStyle w:val="ProductList-Bullet"/>
        <w:numPr>
          <w:ilvl w:val="0"/>
          <w:numId w:val="72"/>
        </w:numPr>
      </w:pPr>
      <w:r>
        <w:rPr>
          <w:b/>
          <w:color w:val="00188F"/>
        </w:rPr>
        <w:t>Configuração</w:t>
      </w:r>
      <w:r>
        <w:t>: o Microsoft Dynamics 365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365.</w:t>
      </w:r>
    </w:p>
    <w:p w14:paraId="4CD4DAAF" w14:textId="77777777" w:rsidR="00F74A14" w:rsidRDefault="003F529A" w:rsidP="003F529A">
      <w:pPr>
        <w:pStyle w:val="ProductList-Bullet"/>
        <w:numPr>
          <w:ilvl w:val="0"/>
          <w:numId w:val="72"/>
        </w:numPr>
      </w:pPr>
      <w:r>
        <w:rPr>
          <w:b/>
          <w:color w:val="00188F"/>
        </w:rPr>
        <w:t>Teste</w:t>
      </w:r>
      <w:r>
        <w:t>: dedicará até 26 (vinte e seis) horas para até 2 (dois) testes (por exemplo, Teste de Sistema e UAT).</w:t>
      </w:r>
    </w:p>
    <w:p w14:paraId="1CD63E26" w14:textId="77777777" w:rsidR="00F74A14" w:rsidRDefault="003F529A" w:rsidP="003F529A">
      <w:pPr>
        <w:pStyle w:val="ProductList-Bullet"/>
        <w:numPr>
          <w:ilvl w:val="0"/>
          <w:numId w:val="72"/>
        </w:numPr>
      </w:pPr>
      <w:r>
        <w:rPr>
          <w:b/>
          <w:color w:val="00188F"/>
        </w:rPr>
        <w:t>Treinamento e Transferência de Conhecimentos</w:t>
      </w:r>
      <w:r>
        <w:t>: fornece 1 (um) treinamento voltado para o produto para usuários do Cliente por um total de até 4 (quatro) horas.</w:t>
      </w:r>
    </w:p>
    <w:p w14:paraId="621AF1B9" w14:textId="77777777" w:rsidR="00F74A14" w:rsidRDefault="003F529A" w:rsidP="003F529A">
      <w:pPr>
        <w:pStyle w:val="ProductList-Bullet"/>
        <w:numPr>
          <w:ilvl w:val="0"/>
          <w:numId w:val="72"/>
        </w:numPr>
      </w:pPr>
      <w:r>
        <w:rPr>
          <w:b/>
          <w:color w:val="00188F"/>
        </w:rPr>
        <w:t>Suporte à Implantação</w:t>
      </w:r>
      <w:r>
        <w:t>: fornece até 40 (quarenta) horas de implantação e suporte ao vivo (semana 4) sujeito às exigências e ao escopo do projeto predeterminados.</w:t>
      </w:r>
    </w:p>
    <w:p w14:paraId="3EB82FB5" w14:textId="77777777" w:rsidR="00F74A14" w:rsidRDefault="00F74A14">
      <w:pPr>
        <w:pStyle w:val="ProductList-Body"/>
      </w:pPr>
    </w:p>
    <w:p w14:paraId="3B0B0301" w14:textId="77777777" w:rsidR="00F74A14" w:rsidRDefault="003F529A">
      <w:pPr>
        <w:pStyle w:val="ProductList-ClauseHeading"/>
        <w:outlineLvl w:val="2"/>
      </w:pPr>
      <w:r>
        <w:t>Responsabilidades do Cliente</w:t>
      </w:r>
    </w:p>
    <w:p w14:paraId="307F0572" w14:textId="77777777" w:rsidR="00F74A14" w:rsidRDefault="003F529A">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14:paraId="1400B637"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14FF0F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5B209D"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1804C9C7" w14:textId="77777777" w:rsidR="00F74A14" w:rsidRDefault="00F74A14">
      <w:pPr>
        <w:pStyle w:val="ProductList-Body"/>
      </w:pPr>
    </w:p>
    <w:p w14:paraId="0ABD8F31" w14:textId="77777777" w:rsidR="00F74A14" w:rsidRDefault="003F529A">
      <w:pPr>
        <w:pStyle w:val="ProductList-SectionHeading"/>
        <w:pageBreakBefore/>
        <w:outlineLvl w:val="0"/>
      </w:pPr>
      <w:bookmarkStart w:id="413" w:name="_Sec563"/>
      <w:bookmarkEnd w:id="405"/>
      <w:r>
        <w:t>Apêndice E – Termos Complementares do Contrato do Programa</w:t>
      </w:r>
      <w:r>
        <w:fldChar w:fldCharType="begin"/>
      </w:r>
      <w:r>
        <w:instrText xml:space="preserve"> TC "</w:instrText>
      </w:r>
      <w:bookmarkStart w:id="414" w:name="_Toc62635136"/>
      <w:r>
        <w:instrText>Apêndice E – Termos Complementares do Contrato do Programa</w:instrText>
      </w:r>
      <w:bookmarkEnd w:id="414"/>
      <w:r>
        <w:instrText>" \l 1</w:instrText>
      </w:r>
      <w:r>
        <w:fldChar w:fldCharType="end"/>
      </w:r>
    </w:p>
    <w:p w14:paraId="252B119C" w14:textId="77777777" w:rsidR="00F74A14" w:rsidRDefault="003F529A">
      <w:pPr>
        <w:pStyle w:val="ProductList-Body"/>
      </w:pPr>
      <w:r>
        <w:t>Os termos e condições a seguir se aplicam ao contrato de licenciamento por volume do Cliente, conforme indicado.</w:t>
      </w:r>
    </w:p>
    <w:p w14:paraId="004F5A1A" w14:textId="77777777" w:rsidR="00F74A14" w:rsidRDefault="003F529A">
      <w:pPr>
        <w:pStyle w:val="ProductList-Offering1Heading"/>
        <w:outlineLvl w:val="1"/>
      </w:pPr>
      <w:bookmarkStart w:id="415" w:name="_Sec568"/>
      <w:r>
        <w:t>Termos Complementares do Programa Select Plus</w:t>
      </w:r>
      <w:bookmarkEnd w:id="415"/>
      <w:r>
        <w:fldChar w:fldCharType="begin"/>
      </w:r>
      <w:r>
        <w:instrText xml:space="preserve"> TC "</w:instrText>
      </w:r>
      <w:bookmarkStart w:id="416" w:name="_Toc62635137"/>
      <w:r>
        <w:instrText>Termos Complementares do Programa Select Plus</w:instrText>
      </w:r>
      <w:bookmarkEnd w:id="416"/>
      <w:r>
        <w:instrText>" \l 2</w:instrText>
      </w:r>
      <w:r>
        <w:fldChar w:fldCharType="end"/>
      </w:r>
    </w:p>
    <w:p w14:paraId="7F405568" w14:textId="77777777" w:rsidR="00F74A14" w:rsidRDefault="003F529A">
      <w:pPr>
        <w:pStyle w:val="ProductList-Body"/>
      </w:pPr>
      <w:r>
        <w:t>O Select Plus requer um pedido mínimo inicial de 500 pontos por pool durante o primeiro ano. Esse requisito de quantidade no pedido poderá ser dispensado caso seja fornecido um Contrato Qualificado.</w:t>
      </w:r>
    </w:p>
    <w:p w14:paraId="62197F4D" w14:textId="77777777" w:rsidR="00F74A14" w:rsidRDefault="00F74A14">
      <w:pPr>
        <w:pStyle w:val="ProductList-Body"/>
      </w:pPr>
    </w:p>
    <w:p w14:paraId="07359341" w14:textId="77777777" w:rsidR="00F74A14" w:rsidRDefault="003F529A">
      <w:pPr>
        <w:pStyle w:val="ProductList-ClauseHeading"/>
        <w:outlineLvl w:val="2"/>
      </w:pPr>
      <w:r>
        <w:t>Categorias de preços no Select Plus</w:t>
      </w:r>
    </w:p>
    <w:p w14:paraId="2D5ED5C5" w14:textId="77777777" w:rsidR="00F74A14" w:rsidRDefault="003F529A">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66"/>
        <w:gridCol w:w="5450"/>
      </w:tblGrid>
      <w:tr w:rsidR="00F74A14" w14:paraId="1A90B5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3BA00A" w14:textId="77777777" w:rsidR="00F74A14" w:rsidRDefault="003F529A">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775F52" w14:textId="77777777" w:rsidR="00F74A14" w:rsidRDefault="003F529A">
            <w:pPr>
              <w:pStyle w:val="ProductList-TableBody"/>
            </w:pPr>
            <w:r>
              <w:rPr>
                <w:color w:val="FFFFFF"/>
              </w:rPr>
              <w:t>Mínimo de Pontos Anuais por Pool</w:t>
            </w:r>
          </w:p>
        </w:tc>
      </w:tr>
      <w:tr w:rsidR="00F74A14" w14:paraId="5A188DB4" w14:textId="77777777">
        <w:tc>
          <w:tcPr>
            <w:tcW w:w="6120" w:type="dxa"/>
            <w:tcBorders>
              <w:top w:val="single" w:sz="4" w:space="0" w:color="000000"/>
              <w:left w:val="single" w:sz="4" w:space="0" w:color="000000"/>
              <w:bottom w:val="single" w:sz="4" w:space="0" w:color="000000"/>
              <w:right w:val="single" w:sz="4" w:space="0" w:color="000000"/>
            </w:tcBorders>
          </w:tcPr>
          <w:p w14:paraId="3C99E609" w14:textId="77777777" w:rsidR="00F74A14" w:rsidRDefault="003F529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71ACC32" w14:textId="77777777" w:rsidR="00F74A14" w:rsidRDefault="003F529A">
            <w:pPr>
              <w:pStyle w:val="ProductList-TableBody"/>
            </w:pPr>
            <w:r>
              <w:t>500</w:t>
            </w:r>
          </w:p>
        </w:tc>
      </w:tr>
      <w:tr w:rsidR="00F74A14" w14:paraId="23E7911A" w14:textId="77777777">
        <w:tc>
          <w:tcPr>
            <w:tcW w:w="6120" w:type="dxa"/>
            <w:tcBorders>
              <w:top w:val="single" w:sz="4" w:space="0" w:color="000000"/>
              <w:left w:val="single" w:sz="4" w:space="0" w:color="000000"/>
              <w:bottom w:val="single" w:sz="4" w:space="0" w:color="000000"/>
              <w:right w:val="single" w:sz="4" w:space="0" w:color="000000"/>
            </w:tcBorders>
          </w:tcPr>
          <w:p w14:paraId="7B010FD3" w14:textId="77777777" w:rsidR="00F74A14" w:rsidRDefault="003F529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2C8FEE5" w14:textId="77777777" w:rsidR="00F74A14" w:rsidRDefault="003F529A">
            <w:pPr>
              <w:pStyle w:val="ProductList-TableBody"/>
            </w:pPr>
            <w:r>
              <w:t>4,000</w:t>
            </w:r>
          </w:p>
        </w:tc>
      </w:tr>
      <w:tr w:rsidR="00F74A14" w14:paraId="5575316E" w14:textId="77777777">
        <w:tc>
          <w:tcPr>
            <w:tcW w:w="6120" w:type="dxa"/>
            <w:tcBorders>
              <w:top w:val="single" w:sz="4" w:space="0" w:color="000000"/>
              <w:left w:val="single" w:sz="4" w:space="0" w:color="000000"/>
              <w:bottom w:val="single" w:sz="4" w:space="0" w:color="000000"/>
              <w:right w:val="single" w:sz="4" w:space="0" w:color="000000"/>
            </w:tcBorders>
          </w:tcPr>
          <w:p w14:paraId="05B65A4E" w14:textId="77777777" w:rsidR="00F74A14" w:rsidRDefault="003F529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FB31D3B" w14:textId="77777777" w:rsidR="00F74A14" w:rsidRDefault="003F529A">
            <w:pPr>
              <w:pStyle w:val="ProductList-TableBody"/>
            </w:pPr>
            <w:r>
              <w:t>10,000</w:t>
            </w:r>
          </w:p>
        </w:tc>
      </w:tr>
      <w:tr w:rsidR="00F74A14" w14:paraId="6183170A" w14:textId="77777777">
        <w:tc>
          <w:tcPr>
            <w:tcW w:w="6120" w:type="dxa"/>
            <w:tcBorders>
              <w:top w:val="single" w:sz="4" w:space="0" w:color="000000"/>
              <w:left w:val="single" w:sz="4" w:space="0" w:color="000000"/>
              <w:bottom w:val="single" w:sz="4" w:space="0" w:color="000000"/>
              <w:right w:val="single" w:sz="4" w:space="0" w:color="000000"/>
            </w:tcBorders>
          </w:tcPr>
          <w:p w14:paraId="0BF6305E" w14:textId="77777777" w:rsidR="00F74A14" w:rsidRDefault="003F529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EAA2CBC" w14:textId="77777777" w:rsidR="00F74A14" w:rsidRDefault="003F529A">
            <w:pPr>
              <w:pStyle w:val="ProductList-TableBody"/>
            </w:pPr>
            <w:r>
              <w:t>25,000</w:t>
            </w:r>
          </w:p>
        </w:tc>
      </w:tr>
    </w:tbl>
    <w:p w14:paraId="7D17C674" w14:textId="77777777" w:rsidR="00F74A14" w:rsidRDefault="003F529A">
      <w:pPr>
        <w:pStyle w:val="ProductList-Offering1Heading"/>
        <w:outlineLvl w:val="1"/>
      </w:pPr>
      <w:bookmarkStart w:id="417" w:name="_Sec569"/>
      <w:r>
        <w:t>Definição de Gerenciamento para Dispositivos Qualificados</w:t>
      </w:r>
      <w:bookmarkEnd w:id="417"/>
      <w:r>
        <w:fldChar w:fldCharType="begin"/>
      </w:r>
      <w:r>
        <w:instrText xml:space="preserve"> TC "</w:instrText>
      </w:r>
      <w:bookmarkStart w:id="418" w:name="_Toc62635138"/>
      <w:r>
        <w:instrText>Definição de Gerenciamento para Dispositivos Qualificados</w:instrText>
      </w:r>
      <w:bookmarkEnd w:id="418"/>
      <w:r>
        <w:instrText>" \l 2</w:instrText>
      </w:r>
      <w:r>
        <w:fldChar w:fldCharType="end"/>
      </w:r>
    </w:p>
    <w:p w14:paraId="14253898" w14:textId="77777777" w:rsidR="00F74A14" w:rsidRDefault="003F529A">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14:paraId="72F8DAC9" w14:textId="77777777" w:rsidR="00F74A14" w:rsidRDefault="003F529A" w:rsidP="003F529A">
      <w:pPr>
        <w:pStyle w:val="ProductList-Bullet"/>
        <w:numPr>
          <w:ilvl w:val="0"/>
          <w:numId w:val="73"/>
        </w:numPr>
      </w:pPr>
      <w:r>
        <w:t>que ele permite ingressar em seu domínio ou</w:t>
      </w:r>
    </w:p>
    <w:p w14:paraId="4FEE3A5E" w14:textId="77777777" w:rsidR="00F74A14" w:rsidRDefault="003F529A" w:rsidP="003F529A">
      <w:pPr>
        <w:pStyle w:val="ProductList-Bullet"/>
        <w:numPr>
          <w:ilvl w:val="0"/>
          <w:numId w:val="73"/>
        </w:numPr>
      </w:pPr>
      <w:r>
        <w:t>que ele autentica como um requisito para usar aplicativos enquanto ele está em suas instalações ou</w:t>
      </w:r>
    </w:p>
    <w:p w14:paraId="014210FA" w14:textId="77777777" w:rsidR="00F74A14" w:rsidRDefault="003F529A" w:rsidP="003F529A">
      <w:pPr>
        <w:pStyle w:val="ProductList-Bullet"/>
        <w:numPr>
          <w:ilvl w:val="0"/>
          <w:numId w:val="73"/>
        </w:numPr>
      </w:pPr>
      <w:r>
        <w:t>no qual que ele instala agentes (por exemplo, antivírus, antimalware ou outros agentes autorizados pela política do Cliente) ou</w:t>
      </w:r>
    </w:p>
    <w:p w14:paraId="5E91FEB7" w14:textId="77777777" w:rsidR="00F74A14" w:rsidRDefault="003F529A" w:rsidP="003F529A">
      <w:pPr>
        <w:pStyle w:val="ProductList-Bullet"/>
        <w:numPr>
          <w:ilvl w:val="0"/>
          <w:numId w:val="73"/>
        </w:numPr>
      </w:pPr>
      <w:r>
        <w:t>ao qual ele se aplica direta ou indiretamente e impõe políticas de grupo ou</w:t>
      </w:r>
    </w:p>
    <w:p w14:paraId="21E59FA8" w14:textId="77777777" w:rsidR="00F74A14" w:rsidRDefault="003F529A" w:rsidP="003F529A">
      <w:pPr>
        <w:pStyle w:val="ProductList-Bullet"/>
        <w:numPr>
          <w:ilvl w:val="0"/>
          <w:numId w:val="73"/>
        </w:numPr>
      </w:pPr>
      <w:r>
        <w:t>no qual ele solicita ou recebe dados e configura ou fornece instruções sobre o hardware ou software direta ou indiretamente associado ao ambiente de sistema operacional ou</w:t>
      </w:r>
    </w:p>
    <w:p w14:paraId="012AA190" w14:textId="77777777" w:rsidR="00F74A14" w:rsidRDefault="003F529A" w:rsidP="003F529A">
      <w:pPr>
        <w:pStyle w:val="ProductList-Bullet"/>
        <w:numPr>
          <w:ilvl w:val="0"/>
          <w:numId w:val="73"/>
        </w:numPr>
      </w:pPr>
      <w:r>
        <w:t>que ele permite acessar uma infraestrutura de desktop virtual (VDI) fora do Windows SA, Microsoft Intune (Dispositivo) ou Direitos de Roaming do Windows Virtual Desktop Access.</w:t>
      </w:r>
    </w:p>
    <w:p w14:paraId="5B84C742" w14:textId="77777777" w:rsidR="00F74A14" w:rsidRDefault="00F74A14">
      <w:pPr>
        <w:pStyle w:val="ProductList-Body"/>
      </w:pPr>
    </w:p>
    <w:p w14:paraId="0FDD26CB" w14:textId="77777777" w:rsidR="00F74A14" w:rsidRDefault="003F529A">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14:paraId="3225E355" w14:textId="77777777" w:rsidR="00F74A14" w:rsidRDefault="003F529A">
      <w:pPr>
        <w:pStyle w:val="ProductList-Offering1Heading"/>
        <w:outlineLvl w:val="1"/>
      </w:pPr>
      <w:bookmarkStart w:id="419" w:name="_Sec570"/>
      <w:r>
        <w:t>Serviços Online nos Programas Open</w:t>
      </w:r>
      <w:bookmarkEnd w:id="419"/>
      <w:r>
        <w:fldChar w:fldCharType="begin"/>
      </w:r>
      <w:r>
        <w:instrText xml:space="preserve"> TC "</w:instrText>
      </w:r>
      <w:bookmarkStart w:id="420" w:name="_Toc62635139"/>
      <w:r>
        <w:instrText>Serviços Online nos Programas Open</w:instrText>
      </w:r>
      <w:bookmarkEnd w:id="420"/>
      <w:r>
        <w:instrText>" \l 2</w:instrText>
      </w:r>
      <w:r>
        <w:fldChar w:fldCharType="end"/>
      </w:r>
    </w:p>
    <w:p w14:paraId="728F0672" w14:textId="77777777" w:rsidR="00F74A14" w:rsidRDefault="003F529A">
      <w:pPr>
        <w:pStyle w:val="ProductList-Body"/>
      </w:pPr>
      <w:r>
        <w:t>Sob os programas de Open License,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14:paraId="73F74A0F" w14:textId="77777777" w:rsidR="00F74A14" w:rsidRDefault="00F74A14">
      <w:pPr>
        <w:pStyle w:val="ProductList-Body"/>
      </w:pPr>
    </w:p>
    <w:p w14:paraId="70E10B05" w14:textId="77777777" w:rsidR="00F74A14" w:rsidRDefault="003F529A">
      <w:pPr>
        <w:pStyle w:val="ProductList-Body"/>
      </w:pPr>
      <w: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14:paraId="0470BC7A" w14:textId="77777777" w:rsidR="00F74A14" w:rsidRDefault="003F529A">
      <w:pPr>
        <w:pStyle w:val="ProductList-Offering1Heading"/>
        <w:outlineLvl w:val="1"/>
      </w:pPr>
      <w:bookmarkStart w:id="421" w:name="_Sec571"/>
      <w:r>
        <w:t>Termos Complementares para Serviços Profissionais – Contratos Legados</w:t>
      </w:r>
      <w:bookmarkEnd w:id="421"/>
      <w:r>
        <w:fldChar w:fldCharType="begin"/>
      </w:r>
      <w:r>
        <w:instrText xml:space="preserve"> TC "</w:instrText>
      </w:r>
      <w:bookmarkStart w:id="422" w:name="_Toc62635140"/>
      <w:r>
        <w:instrText>Termos Complementares para Serviços Profissionais – Contratos Legados</w:instrText>
      </w:r>
      <w:bookmarkEnd w:id="422"/>
      <w:r>
        <w:instrText>" \l 2</w:instrText>
      </w:r>
      <w:r>
        <w:fldChar w:fldCharType="end"/>
      </w:r>
    </w:p>
    <w:p w14:paraId="73FB38F5" w14:textId="77777777" w:rsidR="00F74A14" w:rsidRDefault="003F529A">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14:paraId="07C50864" w14:textId="77777777" w:rsidR="00F74A14" w:rsidRDefault="00F74A14">
      <w:pPr>
        <w:pStyle w:val="ProductList-Body"/>
      </w:pPr>
    </w:p>
    <w:p w14:paraId="2CDFA1B2" w14:textId="77777777" w:rsidR="00F74A14" w:rsidRDefault="003F529A">
      <w:pPr>
        <w:pStyle w:val="ProductList-ClauseHeading"/>
        <w:outlineLvl w:val="2"/>
      </w:pPr>
      <w:r>
        <w:t>Direitos de Uso, Propriedade e Licença.</w:t>
      </w:r>
    </w:p>
    <w:p w14:paraId="1A4AFA70" w14:textId="77777777" w:rsidR="00F74A14" w:rsidRDefault="003F529A">
      <w:pPr>
        <w:pStyle w:val="ProductList-SubClauseHeading"/>
        <w:outlineLvl w:val="3"/>
      </w:pPr>
      <w:r>
        <w:t>Consertos (Fixes)</w:t>
      </w:r>
    </w:p>
    <w:p w14:paraId="49766D2F" w14:textId="77777777" w:rsidR="00F74A14" w:rsidRDefault="003F529A">
      <w:pPr>
        <w:pStyle w:val="ProductList-BodyIndented"/>
      </w:pPr>
      <w:r>
        <w:t>Se a Microsoft fornecer Consertos (fixes), modificações ou melhorias no Produto, ou em seus derivados, geralmente lançados (como pacotes de serviço do Produto) ou para tratar de um problema específico do Cliente (coletivamente “Consertos (Fixes)”, tais Consertos (Fixes) estão licenciados sob os mesmos termos do Produto ao qual ele se aplica. Se os Consertos (Fixes) não forem fornecidos para um produto específico, quaisquer termos de uso que a Microsoft fornecer com os Consertos (Fixes) serão aplicáveis</w:t>
      </w:r>
    </w:p>
    <w:p w14:paraId="5F477D63" w14:textId="77777777" w:rsidR="00F74A14" w:rsidRDefault="00F74A14">
      <w:pPr>
        <w:pStyle w:val="ProductList-BodyIndented"/>
      </w:pPr>
    </w:p>
    <w:p w14:paraId="54A22C96" w14:textId="77777777" w:rsidR="00F74A14" w:rsidRDefault="003F529A">
      <w:pPr>
        <w:pStyle w:val="ProductList-SubClauseHeading"/>
        <w:outlineLvl w:val="3"/>
      </w:pPr>
      <w:r>
        <w:t>Trabalho Preexistente</w:t>
      </w:r>
    </w:p>
    <w:p w14:paraId="6C95465D" w14:textId="77777777" w:rsidR="00F74A14" w:rsidRDefault="003F529A">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14:paraId="35B94FC1" w14:textId="77777777" w:rsidR="00F74A14" w:rsidRDefault="003F529A">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14:paraId="21355D3B" w14:textId="77777777" w:rsidR="00F74A14" w:rsidRDefault="00F74A14">
      <w:pPr>
        <w:pStyle w:val="ProductList-BodyIndented"/>
      </w:pPr>
    </w:p>
    <w:p w14:paraId="17466A2A" w14:textId="77777777" w:rsidR="00F74A14" w:rsidRDefault="003F529A">
      <w:pPr>
        <w:pStyle w:val="ProductList-SubClauseHeading"/>
        <w:outlineLvl w:val="3"/>
      </w:pPr>
      <w:r>
        <w:t>Serviços Entregues</w:t>
      </w:r>
    </w:p>
    <w:p w14:paraId="03639CE9" w14:textId="77777777" w:rsidR="00F74A14" w:rsidRDefault="003F529A">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condições que regem os Serviços Profissionais e o contrato de licenciamento por volume do Cliente. </w:t>
      </w:r>
    </w:p>
    <w:p w14:paraId="1F874D58" w14:textId="77777777" w:rsidR="00F74A14" w:rsidRDefault="00F74A14">
      <w:pPr>
        <w:pStyle w:val="ProductList-BodyIndented"/>
      </w:pPr>
    </w:p>
    <w:p w14:paraId="24AEF360" w14:textId="77777777" w:rsidR="00F74A14" w:rsidRDefault="003F529A">
      <w:pPr>
        <w:pStyle w:val="ProductList-SubClauseHeading"/>
        <w:outlineLvl w:val="3"/>
      </w:pPr>
      <w:r>
        <w:t>Uso de informações técnicas dos Serviços Profissionais</w:t>
      </w:r>
    </w:p>
    <w:p w14:paraId="66BB6B83" w14:textId="77777777" w:rsidR="00F74A14" w:rsidRDefault="003F529A">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14:paraId="3F185EED" w14:textId="77777777" w:rsidR="00F74A14" w:rsidRDefault="00F74A14">
      <w:pPr>
        <w:pStyle w:val="ProductList-BodyIndented"/>
      </w:pPr>
    </w:p>
    <w:p w14:paraId="24FE77E0" w14:textId="77777777" w:rsidR="00F74A14" w:rsidRDefault="003F529A">
      <w:pPr>
        <w:pStyle w:val="ProductList-SubClauseHeading"/>
        <w:outlineLvl w:val="3"/>
      </w:pPr>
      <w:r>
        <w:t>Restrições à Licença de Software Livre</w:t>
      </w:r>
    </w:p>
    <w:p w14:paraId="514994AE" w14:textId="77777777" w:rsidR="00F74A14" w:rsidRDefault="003F529A">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14:paraId="0ED9BBEB" w14:textId="77777777" w:rsidR="00F74A14" w:rsidRDefault="00F74A14">
      <w:pPr>
        <w:pStyle w:val="ProductList-BodyIndented"/>
      </w:pPr>
    </w:p>
    <w:p w14:paraId="520ADEA4" w14:textId="77777777" w:rsidR="00F74A14" w:rsidRDefault="003F529A">
      <w:pPr>
        <w:pStyle w:val="ProductList-SubClauseHeading"/>
        <w:outlineLvl w:val="3"/>
      </w:pPr>
      <w:r>
        <w:t>Direitos das Afiliadas</w:t>
      </w:r>
    </w:p>
    <w:p w14:paraId="060C233B" w14:textId="77777777" w:rsidR="00F74A14" w:rsidRDefault="003F529A">
      <w:pPr>
        <w:pStyle w:val="ProductList-BodyIndented"/>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14:paraId="1AB04642" w14:textId="77777777" w:rsidR="00F74A14" w:rsidRDefault="00F74A14">
      <w:pPr>
        <w:pStyle w:val="ProductList-BodyIndented"/>
      </w:pPr>
    </w:p>
    <w:p w14:paraId="778411D0" w14:textId="77777777" w:rsidR="00F74A14" w:rsidRDefault="003F529A">
      <w:pPr>
        <w:pStyle w:val="ProductList-ClauseHeading"/>
        <w:outlineLvl w:val="2"/>
      </w:pPr>
      <w:r>
        <w:t>Garantias e Limitações de Responsabilidade</w:t>
      </w:r>
    </w:p>
    <w:p w14:paraId="20AC4F7A" w14:textId="77777777" w:rsidR="00F74A14" w:rsidRDefault="003F529A">
      <w:pPr>
        <w:pStyle w:val="ProductList-SubClauseHeading"/>
        <w:outlineLvl w:val="3"/>
      </w:pPr>
      <w:r>
        <w:t>Garantia dos Serviços Profissionais</w:t>
      </w:r>
    </w:p>
    <w:p w14:paraId="0D71B8FD" w14:textId="77777777" w:rsidR="00F74A14" w:rsidRDefault="003F529A">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14:paraId="5ED28831" w14:textId="77777777" w:rsidR="00F74A14" w:rsidRDefault="00F74A14">
      <w:pPr>
        <w:pStyle w:val="ProductList-BodyIndented"/>
      </w:pPr>
    </w:p>
    <w:p w14:paraId="4DBFA82D" w14:textId="77777777" w:rsidR="00F74A14" w:rsidRDefault="003F529A">
      <w:pPr>
        <w:pStyle w:val="ProductList-SubClauseHeading"/>
        <w:outlineLvl w:val="3"/>
      </w:pPr>
      <w:r>
        <w:t>Limitação de Responsabilidade</w:t>
      </w:r>
    </w:p>
    <w:p w14:paraId="4CA3A129" w14:textId="77777777" w:rsidR="00F74A14" w:rsidRDefault="003F529A">
      <w:pPr>
        <w:pStyle w:val="ProductList-BodyIndented"/>
      </w:pPr>
      <w: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(1) das obrigações de confidencialidade ou (2) da violação dos direitos de propriedade intelectual de qualquer uma das partes.</w:t>
      </w:r>
    </w:p>
    <w:p w14:paraId="3C6A816E" w14:textId="77777777" w:rsidR="00F74A14" w:rsidRDefault="00F74A14">
      <w:pPr>
        <w:pStyle w:val="ProductList-BodyIndented"/>
        <w:jc w:val="right"/>
      </w:pPr>
    </w:p>
    <w:tbl>
      <w:tblPr>
        <w:tblStyle w:val="PURTable0"/>
        <w:tblW w:w="0" w:type="dxa"/>
        <w:tblLook w:val="04A0" w:firstRow="1" w:lastRow="0" w:firstColumn="1" w:lastColumn="0" w:noHBand="0" w:noVBand="1"/>
      </w:tblPr>
      <w:tblGrid>
        <w:gridCol w:w="10556"/>
      </w:tblGrid>
      <w:tr w:rsidR="00F74A14" w14:paraId="1CF4EF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F42323"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7B8855AE" w14:textId="77777777" w:rsidR="00F74A14" w:rsidRDefault="00F74A14">
      <w:pPr>
        <w:pStyle w:val="ProductList-BodyIndented"/>
      </w:pPr>
    </w:p>
    <w:p w14:paraId="384BE73A" w14:textId="77777777" w:rsidR="00F74A14" w:rsidRDefault="003F529A">
      <w:pPr>
        <w:pStyle w:val="ProductList-SectionHeading"/>
        <w:pageBreakBefore/>
        <w:outlineLvl w:val="0"/>
      </w:pPr>
      <w:bookmarkStart w:id="423" w:name="_Sec572"/>
      <w:bookmarkEnd w:id="413"/>
      <w:r>
        <w:t>Apêndice F – Promoções</w:t>
      </w:r>
      <w:r>
        <w:fldChar w:fldCharType="begin"/>
      </w:r>
      <w:r>
        <w:instrText xml:space="preserve"> TC "</w:instrText>
      </w:r>
      <w:bookmarkStart w:id="424" w:name="_Toc62635141"/>
      <w:r>
        <w:instrText>Apêndice F – Promoções</w:instrText>
      </w:r>
      <w:bookmarkEnd w:id="424"/>
      <w:r>
        <w:instrText>" \l 1</w:instrText>
      </w:r>
      <w:r>
        <w:fldChar w:fldCharType="end"/>
      </w:r>
    </w:p>
    <w:p w14:paraId="52F26F04" w14:textId="77777777" w:rsidR="00F74A14" w:rsidRDefault="00F74A14">
      <w:pPr>
        <w:pStyle w:val="ProductList-Body"/>
      </w:pPr>
    </w:p>
    <w:p w14:paraId="3999C937" w14:textId="77777777" w:rsidR="00F74A14" w:rsidRDefault="003F529A">
      <w:pPr>
        <w:pStyle w:val="ProductList-OfferingGroupHeading"/>
        <w:outlineLvl w:val="1"/>
      </w:pPr>
      <w:bookmarkStart w:id="425" w:name="_Sec1291"/>
      <w:r>
        <w:t>Promoção de Segurança e Conformidade para o Microsoft 365 F1/F3</w:t>
      </w:r>
      <w:bookmarkEnd w:id="425"/>
      <w:r>
        <w:fldChar w:fldCharType="begin"/>
      </w:r>
      <w:r>
        <w:instrText xml:space="preserve"> TC "</w:instrText>
      </w:r>
      <w:bookmarkStart w:id="426" w:name="_Toc62635142"/>
      <w:r>
        <w:instrText>Promoção de Segurança e Conformidade para o Microsoft 365 F1/F3</w:instrText>
      </w:r>
      <w:bookmarkEnd w:id="426"/>
      <w:r>
        <w:instrText>" \l 2</w:instrText>
      </w:r>
      <w:r>
        <w:fldChar w:fldCharType="end"/>
      </w:r>
    </w:p>
    <w:p w14:paraId="5BC917DF" w14:textId="77777777" w:rsidR="00F74A14" w:rsidRDefault="003F529A">
      <w:pPr>
        <w:pStyle w:val="ProductList-Body"/>
      </w:pPr>
      <w:r>
        <w:t>Os Clientes podem adquirir a promoção de Segurança e Conformidade para Microsoft 365 F1/F3 para seus usuários licenciados do Microsoft 365 F1/F3, desde que todos os usuários do Cliente tenham dispositivos de trabalho principais com telas de 10,1 polegadas ou maiores que não compartilhem seus dispositivos e tenham licenças do Microsoft 365 E5 ou licenças de Microsoft 365 E5 Security e do Microsoft 365 E5 Compliance. A promoção Segurança e Conformidade para a oferta do Microsoft 365 F1/F3 inclui o Microsoft 365 E5 Security, o Microsoft 365 E5 Compliance, a Prevenção contra Perda de Dados do Office 365, o Arquivamento do Exchange Online, a Retenção e Exportação de Descoberta Eletrônica para SharePoint Online (incluindo os arquivos do OneDrive for Business).</w:t>
      </w:r>
    </w:p>
    <w:p w14:paraId="4CA5BE7F" w14:textId="77777777" w:rsidR="00F74A14" w:rsidRDefault="003F529A">
      <w:pPr>
        <w:pStyle w:val="ProductList-OfferingGroupHeading"/>
        <w:outlineLvl w:val="1"/>
      </w:pPr>
      <w:bookmarkStart w:id="427" w:name="_Sec1290"/>
      <w:r>
        <w:t>Promoção do Windows 7 ESU para Usuários do Windows E5, M365 E5 e M365 E5 Security</w:t>
      </w:r>
      <w:bookmarkEnd w:id="427"/>
      <w:r>
        <w:fldChar w:fldCharType="begin"/>
      </w:r>
      <w:r>
        <w:instrText xml:space="preserve"> TC "</w:instrText>
      </w:r>
      <w:bookmarkStart w:id="428" w:name="_Toc62635143"/>
      <w:r>
        <w:instrText>Promoção do Windows 7 ESU para Usuários do Windows E5, M365 E5 e M365 E5 Security</w:instrText>
      </w:r>
      <w:bookmarkEnd w:id="428"/>
      <w:r>
        <w:instrText>" \l 2</w:instrText>
      </w:r>
      <w:r>
        <w:fldChar w:fldCharType="end"/>
      </w:r>
    </w:p>
    <w:p w14:paraId="0D89EAFA" w14:textId="77777777" w:rsidR="00F74A14" w:rsidRDefault="003F529A">
      <w:pPr>
        <w:pStyle w:val="ProductList-Body"/>
      </w:pPr>
      <w:r>
        <w:t>Os usuários licenciados com SLs do Windows E5, do Microsoft 365 E5 ou do Microsoft 365 E5 Security por meio de um Contrato Enterprise ou um Contrato Enterprise Subscription a partir de 14 de janeiro de 2020 (“Usuários Qualificados”) podem usar até cinco dispositivos simultâneos para executar um OSE local coberto pelo Windows 7 ESU para 2020 ou acessar OSEs virtuais cobertos pelo Windows 7 ESU para 2020 sem a necessidade de uma licença do Windows 7 ESU. O Cliente pode adquirir licenças do Windows 7 ESU 2021 e 2022 e do Windows 7 ESU 2021 e 2022 para Microsoft 365 para esses dispositivos sem a necessidade de adquirir a licença do 2020 ESU se os dispositivos foram usados exclusivamente por Usuários Qualificados pela duração do período de cobertura do ESU 2020. Esses dispositivos devem receber licenças do ESU para todos os anos respectivos se usados por quaisquer usuários não licenciados atualmente com SLs do Windows E5, do Microsoft 365 E5 nem do Microsoft 365 E5 Security.</w:t>
      </w:r>
    </w:p>
    <w:p w14:paraId="7F082E51" w14:textId="77777777" w:rsidR="00F74A14" w:rsidRDefault="003F529A">
      <w:pPr>
        <w:pStyle w:val="ProductList-OfferingGroupHeading"/>
        <w:outlineLvl w:val="1"/>
      </w:pPr>
      <w:bookmarkStart w:id="429" w:name="_Sec1303"/>
      <w:r>
        <w:t>Audioconferência Gratuita para Clientes EA/EAS/EES (Apenas A3)</w:t>
      </w:r>
      <w:bookmarkEnd w:id="429"/>
      <w:r>
        <w:fldChar w:fldCharType="begin"/>
      </w:r>
      <w:r>
        <w:instrText xml:space="preserve"> TC "</w:instrText>
      </w:r>
      <w:bookmarkStart w:id="430" w:name="_Toc62635144"/>
      <w:r>
        <w:instrText>Audioconferência Gratuita para Clientes EA/EAS/EES (Apenas A3)</w:instrText>
      </w:r>
      <w:bookmarkEnd w:id="430"/>
      <w:r>
        <w:instrText>" \l 2</w:instrText>
      </w:r>
      <w:r>
        <w:fldChar w:fldCharType="end"/>
      </w:r>
    </w:p>
    <w:p w14:paraId="77E5CDC9" w14:textId="77777777" w:rsidR="00F74A14" w:rsidRDefault="003F529A">
      <w:pPr>
        <w:pStyle w:val="ProductList-Body"/>
      </w:pPr>
      <w:r>
        <w:t xml:space="preserve">Os clientes podem adquirir licenças gratuitas de Audioconferência até o final de seu registro, por até três anos. Oferta válida de 1º de agosto de 2020 a 30 de junho de 2021, disponível apenas para novos usuários de Audioconferência (definidos como usuários adicionais a quaisquer usuários existentes a partir de 1º de agosto de 2020) para clientes EA, EAS ou EES (Apenas A3) com assinaturas pagas que incluem o Teams. Exclui usuários que acessam o Teams por meio de uma oferta de teste. Não disponível para clientes e usuários com base na Índia e para clientes na China. Requer pelo menos 20% da adoção das reuniões no Teams nos primeiros seis meses de aquisição de licenças promocionais para manter a Audioconferência gratuita. A adoção de reuniões no Teams é calculada como Usuários Ativos Mensais divididos pelo Total de Licenças Pagas do Teams. Limitações padrão (Audioconferência: </w:t>
      </w:r>
      <w:hyperlink r:id="rId162">
        <w:r>
          <w:rPr>
            <w:color w:val="00467F"/>
            <w:u w:val="single"/>
          </w:rPr>
          <w:t>https://docs.microsoft.com/en-us/microsoftteams/audio-conferencing-in-office-365</w:t>
        </w:r>
      </w:hyperlink>
      <w:r>
        <w:t xml:space="preserve">) e Termos de Teste (Contrato de Teste: </w:t>
      </w:r>
      <w:hyperlink r:id="rId163">
        <w:r>
          <w:rPr>
            <w:color w:val="00467F"/>
            <w:u w:val="single"/>
          </w:rPr>
          <w:t>https://legal.office.com/en-us/docid20</w:t>
        </w:r>
      </w:hyperlink>
      <w:r>
        <w:t xml:space="preserve">) se aplicarão. Entre em contato com seu representante de conta da Microsoft para obter mais detalhes. </w:t>
      </w:r>
    </w:p>
    <w:p w14:paraId="46149BAB" w14:textId="77777777" w:rsidR="00F74A14" w:rsidRDefault="003F529A">
      <w:pPr>
        <w:pStyle w:val="ProductList-OfferingGroupHeading"/>
        <w:outlineLvl w:val="1"/>
      </w:pPr>
      <w:bookmarkStart w:id="431" w:name="_Sec1304"/>
      <w:r>
        <w:t>Audioconferência Gratuita para Clientes CSP e Diretos da Web</w:t>
      </w:r>
      <w:bookmarkEnd w:id="431"/>
      <w:r>
        <w:fldChar w:fldCharType="begin"/>
      </w:r>
      <w:r>
        <w:instrText xml:space="preserve"> TC "</w:instrText>
      </w:r>
      <w:bookmarkStart w:id="432" w:name="_Toc62635145"/>
      <w:r>
        <w:instrText>Audioconferência Gratuita para Clientes CSP e Diretos da Web</w:instrText>
      </w:r>
      <w:bookmarkEnd w:id="432"/>
      <w:r>
        <w:instrText>" \l 2</w:instrText>
      </w:r>
      <w:r>
        <w:fldChar w:fldCharType="end"/>
      </w:r>
    </w:p>
    <w:p w14:paraId="1FA4CE82" w14:textId="77777777" w:rsidR="00F74A14" w:rsidRDefault="003F529A">
      <w:pPr>
        <w:pStyle w:val="ProductList-Body"/>
      </w:pPr>
      <w:r>
        <w:t xml:space="preserve">Os clientes podem adquirir licenças gratuitas de Audioconferência por até 12 (doze) meses visitando seu portal de administração. Oferta válida de 1º de outubro de 2020 a 30 de junho de 2021, disponível apenas para novos usuários de Audioconferência (definidos como usuários adicionais a quaisquer usuários existentes a partir de 1º de agosto de 2020) para clientes CSP ou Diretos da Web com assinaturas pagas que incluem o Teams. Exclui usuários que acessam o Teams por meio de uma oferta de teste. Não disponível para clientes e usuários com base na Índia e para clientes na China. Limitações padrão (Audioconferência: </w:t>
      </w:r>
      <w:hyperlink r:id="rId164">
        <w:r>
          <w:rPr>
            <w:color w:val="00467F"/>
            <w:u w:val="single"/>
          </w:rPr>
          <w:t>https://docs.microsoft.com/en-us/microsoftteams/audio-conferencing-in-office-365</w:t>
        </w:r>
      </w:hyperlink>
      <w:r>
        <w:t xml:space="preserve">) e Termos de Teste (Contrato de Teste: </w:t>
      </w:r>
      <w:hyperlink r:id="rId165">
        <w:r>
          <w:rPr>
            <w:color w:val="00467F"/>
            <w:u w:val="single"/>
          </w:rPr>
          <w:t>https://legal.office.com/en-us/docid20</w:t>
        </w:r>
      </w:hyperlink>
      <w:r>
        <w:t>) se aplicarão.</w:t>
      </w:r>
    </w:p>
    <w:p w14:paraId="10930D79" w14:textId="77777777" w:rsidR="00F74A14" w:rsidRDefault="003F529A">
      <w:pPr>
        <w:pStyle w:val="ProductList-OfferingGroupHeading"/>
        <w:outlineLvl w:val="1"/>
      </w:pPr>
      <w:bookmarkStart w:id="433" w:name="_Sec1308"/>
      <w:r>
        <w:t>Promoção do Power Apps para Clientes EA, EAS e CSP</w:t>
      </w:r>
      <w:bookmarkEnd w:id="433"/>
      <w:r>
        <w:fldChar w:fldCharType="begin"/>
      </w:r>
      <w:r>
        <w:instrText xml:space="preserve"> TC "</w:instrText>
      </w:r>
      <w:bookmarkStart w:id="434" w:name="_Toc62635146"/>
      <w:r>
        <w:instrText>Promoção do Power Apps para Clientes EA, EAS e CSP</w:instrText>
      </w:r>
      <w:bookmarkEnd w:id="434"/>
      <w:r>
        <w:instrText>" \l 2</w:instrText>
      </w:r>
      <w:r>
        <w:fldChar w:fldCharType="end"/>
      </w:r>
    </w:p>
    <w:p w14:paraId="74788FEE" w14:textId="77777777" w:rsidR="00F74A14" w:rsidRDefault="003F529A">
      <w:pPr>
        <w:pStyle w:val="ProductList-Body"/>
      </w:pPr>
      <w:r>
        <w:t>Os Clientes podem adquirir uma licença promocional pública de Power Apps por Aplicativo e/ou Power Apps por Usuário, de 1° de dezembro de 2020 a 30 de junho de 2021. A Promoção do Power Apps por Aplicativo está disponível para todos os clientes com um contrato EA, EAS ou CSP novo ou existente e requer uma compra mínima de 200 licenças. A Promoção do Power Apps por Usuário está disponível a todos os clientes com um EA ou EAS novo ou existente e requer uma compra mínima de 5.000 licenças. Entre em contato com seu representante de conta da Microsoft para obter mais detalhes.</w:t>
      </w:r>
    </w:p>
    <w:p w14:paraId="50368769" w14:textId="77777777" w:rsidR="00F74A14" w:rsidRDefault="003F529A">
      <w:pPr>
        <w:pStyle w:val="ProductList-SectionHeading"/>
        <w:pageBreakBefore/>
        <w:outlineLvl w:val="0"/>
      </w:pPr>
      <w:bookmarkStart w:id="435" w:name="_Sec899"/>
      <w:bookmarkEnd w:id="423"/>
      <w:r>
        <w:t>Apêndice G – Termos da Matriz de Armazenamento e do Azure Data Box, Azure Stack Hub Ruggedized dos Termos de Hardware da Microsoft</w:t>
      </w:r>
      <w:r>
        <w:fldChar w:fldCharType="begin"/>
      </w:r>
      <w:r>
        <w:instrText xml:space="preserve"> TC "</w:instrText>
      </w:r>
      <w:bookmarkStart w:id="436" w:name="_Toc62635147"/>
      <w:r>
        <w:instrText>Apêndice G – Termos da Matriz de Armazenamento e do Azure Data Box, Azure Stack Hub Ruggedized dos Termos de Hardware da Microsoft</w:instrText>
      </w:r>
      <w:bookmarkEnd w:id="436"/>
      <w:r>
        <w:instrText>" \l 1</w:instrText>
      </w:r>
      <w:r>
        <w:fldChar w:fldCharType="end"/>
      </w:r>
    </w:p>
    <w:p w14:paraId="56F59AFD" w14:textId="77777777" w:rsidR="00F74A14" w:rsidRDefault="003F529A">
      <w:pPr>
        <w:pStyle w:val="ProductList-Body"/>
      </w:pPr>
      <w:r>
        <w:t>Este Apêndice G inclui os termos adicionais ou alternativos que se aplicam aos Produtos de hardware identificados neste Apêndice G. Se houver conflitos entre as disposições deste Apêndice G e os Termos do Produto, este Apêndice G regerá e terá precedência para o Produto de hardware em questão.</w:t>
      </w:r>
    </w:p>
    <w:p w14:paraId="2747BF91" w14:textId="77777777" w:rsidR="00F74A14" w:rsidRDefault="003F529A">
      <w:pPr>
        <w:pStyle w:val="ProductList-Offering1Heading"/>
        <w:outlineLvl w:val="1"/>
      </w:pPr>
      <w:bookmarkStart w:id="437" w:name="_Sec900"/>
      <w:r>
        <w:t>Termos da Matriz de Armazenamento</w:t>
      </w:r>
      <w:bookmarkEnd w:id="437"/>
      <w:r>
        <w:fldChar w:fldCharType="begin"/>
      </w:r>
      <w:r>
        <w:instrText xml:space="preserve"> TC "</w:instrText>
      </w:r>
      <w:bookmarkStart w:id="438" w:name="_Toc62635148"/>
      <w:r>
        <w:instrText>Termos da Matriz de Armazenamento</w:instrText>
      </w:r>
      <w:bookmarkEnd w:id="438"/>
      <w:r>
        <w:instrText>" \l 2</w:instrText>
      </w:r>
      <w:r>
        <w:fldChar w:fldCharType="end"/>
      </w:r>
    </w:p>
    <w:p w14:paraId="068CE77C" w14:textId="77777777" w:rsidR="00F74A14" w:rsidRDefault="003F529A">
      <w:pPr>
        <w:pStyle w:val="ProductList-ClauseHeading"/>
        <w:outlineLvl w:val="2"/>
      </w:pPr>
      <w:r>
        <w:t>Disponibilidade</w:t>
      </w:r>
    </w:p>
    <w:p w14:paraId="6699304C" w14:textId="77777777" w:rsidR="00F74A14" w:rsidRDefault="003F529A">
      <w:pPr>
        <w:pStyle w:val="ProductList-Body"/>
      </w:pPr>
      <w:r>
        <w:t>A Matriz de Armazenamento está disponível para fornecimento somente nas seguintes regiões geográficas: Argentina, Austrália, Áustria, Bahrein, Belarus, Bélgica, Brasil, Bulgária, Canadá, Chile, Colômbia, Costa Rica, Croácia, República Tcheca, Dinamarca, Egito, Finlândia, França, Alemanha, Grécia, Hong Kong, Hungria, Islândia, Índia, Indonésia, Irlanda, Israel, Itália, Japão, Cazaquistão, Quênia, Kuwait, Líbano, Liechtenstein, Macau, Malásia, México, Marrocos, Países Baixos, Nova Zelândia, Nigéria, Noruega, Paquistão, Peru, Filipinas, Polônia, Portugal, Porto Rico, Catar, Romênia, Rússia, Arábia Saudita, Sérvia, Cingapura, Eslováquia, Eslovênia, África do Sul, Espanha, Coreia do Sul, Sri Lanka, Suécia, Suíça, Taiwan, Tailândia, Turquia, Emirados Árabes Unidos, Ucrânia, Reino Unido, Estados Unidos, Vietnã.</w:t>
      </w:r>
    </w:p>
    <w:p w14:paraId="1DDED2EA" w14:textId="77777777" w:rsidR="00F74A14" w:rsidRDefault="00F74A14">
      <w:pPr>
        <w:pStyle w:val="ProductList-Body"/>
      </w:pPr>
    </w:p>
    <w:p w14:paraId="084E25CA" w14:textId="77777777" w:rsidR="00F74A14" w:rsidRDefault="003F529A">
      <w:pPr>
        <w:pStyle w:val="ProductList-ClauseHeading"/>
        <w:outlineLvl w:val="2"/>
      </w:pPr>
      <w:r>
        <w:t>Remessa e Titularidade de Direito</w:t>
      </w:r>
    </w:p>
    <w:p w14:paraId="390C7480" w14:textId="77777777" w:rsidR="00F74A14" w:rsidRDefault="003F529A">
      <w:pPr>
        <w:pStyle w:val="ProductList-Body"/>
      </w:pPr>
      <w:r>
        <w:t>Os termos de remessa para os pedidos feitos são: (i)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 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 As datas de remessa programadas são apenas estimativas. A Matriz de Armazenamento será enviada para o endereço fornecido pelo Cliente usando o formulário online do StorSimple (fornecido separadamente). Para as transações nos Estados Unidos, a Microsoft remeteu imposto sobre vendas sobre o valor das Matrizes de Armazenamento com base no endereço de entrega fornecido pelo Cliente para a entrega das Matrizes de Armazenamento. 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14:paraId="2DDE1C3B" w14:textId="77777777" w:rsidR="00F74A14" w:rsidRDefault="00F74A14">
      <w:pPr>
        <w:pStyle w:val="ProductList-Body"/>
      </w:pPr>
    </w:p>
    <w:p w14:paraId="3CEDD315" w14:textId="77777777" w:rsidR="00F74A14" w:rsidRDefault="003F529A">
      <w:pPr>
        <w:pStyle w:val="ProductList-ClauseHeading"/>
        <w:outlineLvl w:val="2"/>
      </w:pPr>
      <w:r>
        <w:t>Software da Matriz de Armazenamento</w:t>
      </w:r>
    </w:p>
    <w:p w14:paraId="0AC7A9B2" w14:textId="77777777" w:rsidR="00F74A14" w:rsidRDefault="003F529A">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 O uso do Software da Matriz de Armazenamento pelo Cliente está sujeito aos termos do contrato de licenciamento por volume do Cliente que regem o Software, e Microsoft reserva para si todos os outros direitos.</w:t>
      </w:r>
    </w:p>
    <w:p w14:paraId="28C5B5B5" w14:textId="77777777" w:rsidR="00F74A14" w:rsidRDefault="00F74A14">
      <w:pPr>
        <w:pStyle w:val="ProductList-Body"/>
      </w:pPr>
    </w:p>
    <w:p w14:paraId="43D8A264" w14:textId="77777777" w:rsidR="00F74A14" w:rsidRDefault="003F529A">
      <w:pPr>
        <w:pStyle w:val="ProductList-SubClauseHeading"/>
        <w:outlineLvl w:val="3"/>
      </w:pPr>
      <w:r>
        <w:t>Restrições</w:t>
      </w:r>
    </w:p>
    <w:p w14:paraId="68DAB4A9" w14:textId="77777777" w:rsidR="00F74A14" w:rsidRDefault="003F529A">
      <w:pPr>
        <w:pStyle w:val="ProductList-BodyIndented"/>
      </w:pPr>
      <w:r>
        <w:t>O Cliente não pode usar o Software da Matriz de Armazenamento para fins de comparação ou “benchmark”, exceto para as finalidades internas do Cliente ou para publicação ou divulgação de resultados.</w:t>
      </w:r>
    </w:p>
    <w:p w14:paraId="2951AB89" w14:textId="77777777" w:rsidR="00F74A14" w:rsidRDefault="00F74A14">
      <w:pPr>
        <w:pStyle w:val="ProductList-BodyIndented"/>
      </w:pPr>
    </w:p>
    <w:p w14:paraId="3D2E6F13" w14:textId="77777777" w:rsidR="00F74A14" w:rsidRDefault="003F529A">
      <w:pPr>
        <w:pStyle w:val="ProductList-SubClauseHeading"/>
        <w:outlineLvl w:val="3"/>
      </w:pPr>
      <w:r>
        <w:t>Determinados Softwares Livres de Terceiros</w:t>
      </w:r>
    </w:p>
    <w:p w14:paraId="3968109B" w14:textId="77777777" w:rsidR="00F74A14" w:rsidRDefault="003F529A">
      <w:pPr>
        <w:pStyle w:val="ProductList-BodyIndented"/>
      </w:pPr>
      <w:r>
        <w:t>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 Todo Código de Software Livre é identificado nas Notificações de Software de Terceiros localizadas em: http://go.microsoft.com/fwlink/?LinkId=627000 e é licenciado para o Cliente de acordo com as licenças de código aberto aplicáveis.</w:t>
      </w:r>
    </w:p>
    <w:p w14:paraId="6851E8F1" w14:textId="77777777" w:rsidR="00F74A14" w:rsidRDefault="00F74A14">
      <w:pPr>
        <w:pStyle w:val="ProductList-BodyIndented"/>
      </w:pPr>
    </w:p>
    <w:p w14:paraId="29624F34" w14:textId="77777777" w:rsidR="00F74A14" w:rsidRDefault="003F529A">
      <w:pPr>
        <w:pStyle w:val="ProductList-SubClauseHeading"/>
        <w:outlineLvl w:val="3"/>
      </w:pPr>
      <w:r>
        <w:t>Ativação/Consentimento para Serviços de Internet</w:t>
      </w:r>
    </w:p>
    <w:p w14:paraId="3B8535B6" w14:textId="77777777" w:rsidR="00F74A14" w:rsidRDefault="003F529A">
      <w:pPr>
        <w:pStyle w:val="ProductList-BodyIndented"/>
      </w:pPr>
      <w:r>
        <w:t>A ativação associa o uso do Software da Matriz de Armazenamento a um dispositivo específico. Durante a ativação e o uso subsequente do dispositivo, o Software da Matriz de Armazenamento pode enviar informações sobre o Software da Matriz de Armazenamento e o dispositivo para a Microsoft. 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 A Microsoft usa essas informações para disponibilizar os serviços via Internet para o Cliente. Ao usar a Matriz de Armazenamento e o Software da Matriz de Armazenamento, o Cliente autoriza a transmissão das informações para a Microsoft.</w:t>
      </w:r>
    </w:p>
    <w:p w14:paraId="006A6D53" w14:textId="77777777" w:rsidR="00F74A14" w:rsidRDefault="00F74A14">
      <w:pPr>
        <w:pStyle w:val="ProductList-BodyIndented"/>
      </w:pPr>
    </w:p>
    <w:p w14:paraId="0DF0B357" w14:textId="77777777" w:rsidR="00F74A14" w:rsidRDefault="003F529A">
      <w:pPr>
        <w:pStyle w:val="ProductList-SubClauseHeading"/>
        <w:outlineLvl w:val="3"/>
      </w:pPr>
      <w:r>
        <w:t>Atualizações do Software da Matriz de Armazenamento</w:t>
      </w:r>
    </w:p>
    <w:p w14:paraId="661CCE32" w14:textId="77777777" w:rsidR="00F74A14" w:rsidRDefault="003F529A">
      <w:pPr>
        <w:pStyle w:val="ProductList-BodyIndented"/>
      </w:pPr>
      <w:r>
        <w:t>O serviço de atualização do Software da Matriz de Armazenamento permitirá que o Cliente baixe as atualizações disponíveis manualmente ou aceite receber as atualizações automaticamente. As atualizações disponibilizadas pela Microsoft serão licenciadas por ela, e quaisquer atualizações de terceiros serão licenciadas pelo terceiro aplicável.</w:t>
      </w:r>
    </w:p>
    <w:p w14:paraId="7A1F4557" w14:textId="77777777" w:rsidR="00F74A14" w:rsidRDefault="00F74A14">
      <w:pPr>
        <w:pStyle w:val="ProductList-BodyIndented"/>
      </w:pPr>
    </w:p>
    <w:p w14:paraId="1CB415CA" w14:textId="77777777" w:rsidR="00F74A14" w:rsidRDefault="003F529A">
      <w:pPr>
        <w:pStyle w:val="ProductList-ClauseHeading"/>
        <w:outlineLvl w:val="2"/>
      </w:pPr>
      <w:r>
        <w:t>Garantia Limitada de Hardware</w:t>
      </w:r>
    </w:p>
    <w:p w14:paraId="43B4B189" w14:textId="77777777" w:rsidR="00F74A14" w:rsidRDefault="003F529A">
      <w:pPr>
        <w:pStyle w:val="ProductList-Body"/>
      </w:pPr>
      <w:r>
        <w:t xml:space="preserve">A Microsoft garante que o hardware da Matriz de Armazenamento não apresentará avarias devido a uma falha nos materiais ou na mão de obra sob o uso comercial comum, conforme descrito na documentação do produto aplicável por um período de 90 (noventa) dias contados da data de entrega ao Cliente. Se ele não apresentar e o Cliente notificar a Microsoft dentro do prazo de garantia, a Microsoft o reparará ou substituirá (a critério da Microsoft) sem nenhum custo. Esta é a única garantia que a Microsoft fornece para a Matriz de Armazenamento, e o Cliente renuncia a quaisquer requerimentos judiciais ou extrajudiciais de violação de garantia não apresentados durante o período de garantia. 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 </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p>
    <w:p w14:paraId="060BB5BB" w14:textId="77777777" w:rsidR="00F74A14" w:rsidRDefault="00F74A14">
      <w:pPr>
        <w:pStyle w:val="ProductList-Body"/>
      </w:pPr>
    </w:p>
    <w:p w14:paraId="0A477C10" w14:textId="77777777" w:rsidR="00F74A14" w:rsidRDefault="003F529A">
      <w:pPr>
        <w:pStyle w:val="ProductList-ClauseHeading"/>
        <w:outlineLvl w:val="2"/>
      </w:pPr>
      <w:r>
        <w:t>Indenização. Defesa contra requerimentos judiciais ou extrajudiciais de terceiros</w:t>
      </w:r>
    </w:p>
    <w:p w14:paraId="736F1CF8" w14:textId="77777777" w:rsidR="00F74A14" w:rsidRDefault="003F529A">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14:paraId="08B747EA" w14:textId="77777777" w:rsidR="00F74A14" w:rsidRDefault="00F74A14">
      <w:pPr>
        <w:pStyle w:val="ProductList-Body"/>
      </w:pPr>
    </w:p>
    <w:p w14:paraId="7A4E8C2F" w14:textId="77777777" w:rsidR="00F74A14" w:rsidRDefault="003F529A">
      <w:pPr>
        <w:pStyle w:val="ProductList-ClauseHeading"/>
        <w:outlineLvl w:val="2"/>
      </w:pPr>
      <w:r>
        <w:t>Limitação de Responsabilidade</w:t>
      </w:r>
    </w:p>
    <w:p w14:paraId="3264DF69" w14:textId="77777777" w:rsidR="00F74A14" w:rsidRDefault="003F529A">
      <w:pPr>
        <w:pStyle w:val="ProductList-Body"/>
      </w:pPr>
      <w:r>
        <w:t xml:space="preserve">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Nenhuma limitação ou exclusão será aplicada à responsabilidade decorrente das (1) obrigações de confidencialidade; (2) obrigações de defesa ou (3) violação dos direitos de propriedade intelectual de qualquer uma das partes.</w:t>
      </w:r>
    </w:p>
    <w:p w14:paraId="62DB8E31" w14:textId="77777777" w:rsidR="00F74A14" w:rsidRDefault="00F74A14">
      <w:pPr>
        <w:pStyle w:val="ProductList-Body"/>
      </w:pPr>
    </w:p>
    <w:p w14:paraId="1BEADFD8" w14:textId="77777777" w:rsidR="00F74A14" w:rsidRDefault="003F529A">
      <w:pPr>
        <w:pStyle w:val="ProductList-ClauseHeading"/>
        <w:outlineLvl w:val="2"/>
      </w:pPr>
      <w:r>
        <w:t>Leis de Controle de Exportação nos Estados Unidos</w:t>
      </w:r>
    </w:p>
    <w:p w14:paraId="1C9A267B" w14:textId="77777777" w:rsidR="00F74A14" w:rsidRDefault="003F529A">
      <w:pPr>
        <w:pStyle w:val="ProductList-Body"/>
      </w:pPr>
      <w:r>
        <w:t>As Matrizes de Armazenamento estão sujeitas a provisões no contrato de licenciamento por volume do Cliente sobre o controle de exportação dos Estados Unidos.</w:t>
      </w:r>
    </w:p>
    <w:p w14:paraId="60C2FB52" w14:textId="77777777" w:rsidR="00F74A14" w:rsidRDefault="00F74A14">
      <w:pPr>
        <w:pStyle w:val="ProductList-Body"/>
      </w:pPr>
    </w:p>
    <w:p w14:paraId="3330734C" w14:textId="77777777" w:rsidR="00F74A14" w:rsidRDefault="003F529A">
      <w:pPr>
        <w:pStyle w:val="ProductList-ClauseHeading"/>
        <w:outlineLvl w:val="2"/>
      </w:pPr>
      <w:r>
        <w:t>Coleta de Informações de Diagnóstico</w:t>
      </w:r>
    </w:p>
    <w:p w14:paraId="64C403C6" w14:textId="77777777" w:rsidR="00F74A14" w:rsidRDefault="003F529A">
      <w:pPr>
        <w:pStyle w:val="ProductList-Body"/>
      </w:pPr>
      <w:r>
        <w:t xml:space="preserve">A Microsoft pode coletar informações para ajudá-la a diagnosticar problemas relacionados à Matriz de Armazenamento e fornecer potenciais soluções. Se a Microsoft receber indicação de um problema em potencial, ela poderá coletar informações da Matriz de Armazenamento por meio do Serviço de Gerenciamento do Azure StorSimple. Os tipos de informações coletadas podem incluir arquivos que ajudam a descrever ou identificar o problema, como logs operacionais, se o problema ocorreu no hardware ou software, o tipo e a gravidade do problema e o status do dispositivo. A Microsoft não coletará dumps de memória, chaves, senhas ou dados que um Cliente armazena na Matriz de Armazenamento. A Microsoft usa as informações para melhorar a Matriz de Armazenamento e os serviços relacionados e também pode usá-las para aprimorar firmware e hardware de terceiros como parte da Matriz de Armazenamento. Até a extensão de que a Microsoft forneça ao seu fornecedor de hardware informações específicas, a Microsoft só fornecerá as informações em um formato de dados anônimos, a menos que a Microsoft obtenha o consentimento explícito do Cliente. A Microsoft fornecerá essas informações para a finalidade de resolver um problema relacionado ao hardware identificado. Para saber mais sobre a privacidade para a Matriz de Armazenamento, consulte </w:t>
      </w:r>
      <w:hyperlink r:id="rId166">
        <w:r>
          <w:rPr>
            <w:color w:val="00467F"/>
            <w:u w:val="single"/>
          </w:rPr>
          <w:t>https://www.microsoft.com/en-us/privacystatement</w:t>
        </w:r>
      </w:hyperlink>
      <w:r>
        <w:t>.</w:t>
      </w:r>
    </w:p>
    <w:p w14:paraId="4ED1A29D" w14:textId="77777777" w:rsidR="00F74A14" w:rsidRDefault="00F74A14">
      <w:pPr>
        <w:pStyle w:val="ProductList-Body"/>
      </w:pPr>
    </w:p>
    <w:p w14:paraId="5B583926" w14:textId="77777777" w:rsidR="00F74A14" w:rsidRDefault="003F529A">
      <w:pPr>
        <w:pStyle w:val="ProductList-ClauseHeading"/>
        <w:outlineLvl w:val="2"/>
      </w:pPr>
      <w:r>
        <w:t>Uso pelo Governo</w:t>
      </w:r>
    </w:p>
    <w:p w14:paraId="62955805" w14:textId="77777777" w:rsidR="00F74A14" w:rsidRDefault="003F529A">
      <w:pPr>
        <w:pStyle w:val="ProductList-Body"/>
      </w:pPr>
      <w:r>
        <w:t>O Cliente entende que, em troca pela compra de uma ou mais Ofertas de Compromisso Monetário do StorSimple, a Microsoft fornecerá a Matriz de Armazenamento e o Suporte do StorSimple sem custo adicional. A Microsoft renunciará a todo e qualquer direito para compensação do Cliente para qualquer Matriz de Armazenamento ou Suporte Padrão do StorSimple. A Microsoft propõe que a provisão da Matriz de Armazenamento e o Suporte Padrão do StorSimple ao Cliente sem custo cumprirá integralmente com as leis e os regulamentos para presentes, relacionados à ética e outros relacionados a mercadorias e serviços gratuitos. A Microsoft propõe que a provisão das Matrizes de Armazenamento e do Suporte Padrão do StorSimple deverá ser para o único benefício e uso do Cliente e não para o uso pessoal ou benefício de qualquer funcionário do governo individual.</w:t>
      </w:r>
    </w:p>
    <w:p w14:paraId="165EA344" w14:textId="77777777" w:rsidR="00F74A14" w:rsidRDefault="00F74A14">
      <w:pPr>
        <w:pStyle w:val="ProductList-Body"/>
      </w:pPr>
    </w:p>
    <w:p w14:paraId="47AA2D50" w14:textId="77777777" w:rsidR="00F74A14" w:rsidRDefault="00F74A14">
      <w:pPr>
        <w:pStyle w:val="ProductList-Body"/>
      </w:pPr>
    </w:p>
    <w:p w14:paraId="66992615" w14:textId="77777777" w:rsidR="00F74A14" w:rsidRDefault="003F529A">
      <w:pPr>
        <w:pStyle w:val="ProductList-Offering1Heading"/>
        <w:outlineLvl w:val="1"/>
      </w:pPr>
      <w:bookmarkStart w:id="439" w:name="_Sec901"/>
      <w:r>
        <w:t>Termos de Hardware do Azure Data Box</w:t>
      </w:r>
      <w:bookmarkEnd w:id="439"/>
      <w:r>
        <w:fldChar w:fldCharType="begin"/>
      </w:r>
      <w:r>
        <w:instrText xml:space="preserve"> TC "</w:instrText>
      </w:r>
      <w:bookmarkStart w:id="440" w:name="_Toc62635149"/>
      <w:r>
        <w:instrText>Termos de Hardware do Azure Data Box</w:instrText>
      </w:r>
      <w:bookmarkEnd w:id="440"/>
      <w:r>
        <w:instrText>" \l 2</w:instrText>
      </w:r>
      <w:r>
        <w:fldChar w:fldCharType="end"/>
      </w:r>
    </w:p>
    <w:p w14:paraId="1C56F389" w14:textId="77777777" w:rsidR="00F74A14" w:rsidRDefault="003F529A">
      <w:pPr>
        <w:pStyle w:val="ProductList-ClauseHeading"/>
        <w:outlineLvl w:val="2"/>
      </w:pPr>
      <w:r>
        <w:t>Definições</w:t>
      </w:r>
    </w:p>
    <w:p w14:paraId="4EC98491" w14:textId="77777777" w:rsidR="00F74A14" w:rsidRDefault="003F529A">
      <w:pPr>
        <w:pStyle w:val="ProductList-Body"/>
      </w:pPr>
      <w:r>
        <w:rPr>
          <w:b/>
          <w:color w:val="00188F"/>
        </w:rPr>
        <w:t>Armazenamento do Azure</w:t>
      </w:r>
      <w:r>
        <w:t xml:space="preserve"> significa o serviço em nuvem gerenciado pela Microsoft que fornece armazenamento altamente disponível e seguro.  </w:t>
      </w:r>
    </w:p>
    <w:p w14:paraId="23EF988D" w14:textId="77777777" w:rsidR="00F74A14" w:rsidRDefault="003F529A">
      <w:pPr>
        <w:pStyle w:val="ProductList-Body"/>
      </w:pPr>
      <w:r>
        <w:rPr>
          <w:b/>
          <w:color w:val="00188F"/>
        </w:rPr>
        <w:t>Conta de Armazenamento do Azure</w:t>
      </w:r>
      <w:r>
        <w:t xml:space="preserve"> significa uma conta segura que permite ao Cliente acessar e armazenar suas informações usando o Serviço de Armazenamento do Azure.</w:t>
      </w:r>
    </w:p>
    <w:p w14:paraId="39BC25F3" w14:textId="77777777" w:rsidR="00F74A14" w:rsidRDefault="003F529A">
      <w:pPr>
        <w:pStyle w:val="ProductList-Body"/>
      </w:pPr>
      <w:r>
        <w:rPr>
          <w:b/>
          <w:color w:val="00188F"/>
        </w:rPr>
        <w:t>Dispositivo Data Box</w:t>
      </w:r>
      <w:r>
        <w:t xml:space="preserve"> significa um ou mais dispositivos de hardware, incluindo o Software do Data Box, que a Microsoft poderá fornecer para uso temporário por parte do Cliente para armazenamento e transporte ou transferência de dados de seus locais para um datacenter do Azure para que possam ser carregados para a Conta de Armazenamento do Azure do Cliente.  </w:t>
      </w:r>
    </w:p>
    <w:p w14:paraId="0208B51F" w14:textId="77777777" w:rsidR="00F74A14" w:rsidRDefault="003F529A">
      <w:pPr>
        <w:pStyle w:val="ProductList-Body"/>
      </w:pPr>
      <w:r>
        <w:rPr>
          <w:b/>
          <w:color w:val="00188F"/>
        </w:rPr>
        <w:t>Software do Data Box</w:t>
      </w:r>
      <w:r>
        <w:t xml:space="preserve"> significa todo o software em forma de código objeto fornecido em um Dispositivo Data Box ou em conjunto com ele, incluindo todas as ferramentas, atualizações e documentação associada. </w:t>
      </w:r>
    </w:p>
    <w:p w14:paraId="23191193" w14:textId="77777777" w:rsidR="00F74A14" w:rsidRDefault="003F529A">
      <w:pPr>
        <w:pStyle w:val="ProductList-Body"/>
      </w:pPr>
      <w:r>
        <w:rPr>
          <w:b/>
          <w:color w:val="00188F"/>
        </w:rPr>
        <w:t>Data Center do Azure Designado</w:t>
      </w:r>
      <w:r>
        <w:t xml:space="preserve"> significa o Data Center do Microsoft Azure designado pela Microsoft como o data center para o qual o Cliente devolverá o Dispositivo Data Box e que pode ser diferente do data center onde o Cliente prefira armazenar seus dados e/ou do local da Conta de Armazenamento do Azure do Cliente. </w:t>
      </w:r>
    </w:p>
    <w:p w14:paraId="13C3E76F" w14:textId="77777777" w:rsidR="00F74A14" w:rsidRDefault="003F529A">
      <w:pPr>
        <w:pStyle w:val="ProductList-Body"/>
      </w:pPr>
      <w:r>
        <w:rPr>
          <w:b/>
          <w:color w:val="00188F"/>
        </w:rPr>
        <w:t>Serviço do Microsoft Azure Data Box</w:t>
      </w:r>
      <w:r>
        <w:t xml:space="preserve"> ou </w:t>
      </w:r>
      <w:r>
        <w:rPr>
          <w:b/>
        </w:rPr>
        <w:t>Serviço</w:t>
      </w:r>
      <w:r>
        <w:t xml:space="preserve"> significa o serviço do Microsoft Azure que permite aos clientes armazenar e transferir no Dispositivo Data Box grandes volumes de dados entre data centers. Para fins de clareza, o Serviço inclui, entre outros, todas as tecnologias ou funcionalidades associadas, informações, materiais e atualizações do Serviço.</w:t>
      </w:r>
    </w:p>
    <w:p w14:paraId="5D924C30" w14:textId="77777777" w:rsidR="00F74A14" w:rsidRDefault="00F74A14">
      <w:pPr>
        <w:pStyle w:val="ProductList-Body"/>
      </w:pPr>
    </w:p>
    <w:p w14:paraId="5081B67C" w14:textId="77777777" w:rsidR="00F74A14" w:rsidRDefault="003F529A">
      <w:pPr>
        <w:pStyle w:val="ProductList-ClauseHeading"/>
        <w:outlineLvl w:val="2"/>
      </w:pPr>
      <w:r>
        <w:t>Software do Data Box</w:t>
      </w:r>
    </w:p>
    <w:p w14:paraId="1B42A637" w14:textId="77777777" w:rsidR="00F74A14" w:rsidRDefault="003F529A">
      <w:pPr>
        <w:pStyle w:val="ProductList-Body"/>
      </w:pPr>
      <w:r>
        <w:t>O Software do Data Box é licenciado, e não vendido. A Microsoft concede ao Cliente uma licença limitada, não exclusiva e intransferível para usar o Software do Data Box (em código-objeto) instalado no Dispositivo Data Box, ou usado em conexão com o Dispositivo Data Box, somente para transportar ou pré-processar (se aplicável) dados, conforme permitido pelo Dispositivo Data Box, e para nenhum outro fim. A Microsoft reserva para si todos os outros direitos. Esta licença não concede ao cliente nenhum direito e não é permitido: (i) usar ou virtualizar recursos do Software do Data Box separadamente do Dispositivo Data Box; (ii) publicar, copiar, alugar, arrendar ou emprestar o Software do Data Box; (iii) contornar restrições técnicas no Software do Data Box ou restrições na documentação do Dispositivo Data Box (se houver); (iv) separar e executar partes do Software do Data Box em mais de um dispositivo; (v) instalar ou usar software ou tecnologia que não seja da Microsoft de alguma forma que submeta a propriedade intelectual ou a tecnologia da Microsoft a quaisquer outros termos de licença; ou (vi) fazer engenharia reversa, descompilar ou desmontar o Software do Data Box ou tentar fazê-lo, salvo se permitido pela lei aplicável mesmo quando estes termos não o permitam e, nesse caso, o Cliente poderá fazê-lo apenas conforme permitido por lei.</w:t>
      </w:r>
    </w:p>
    <w:p w14:paraId="66EF466C" w14:textId="77777777" w:rsidR="00F74A14" w:rsidRDefault="00F74A14">
      <w:pPr>
        <w:pStyle w:val="ProductList-Body"/>
      </w:pPr>
    </w:p>
    <w:p w14:paraId="046D9127" w14:textId="77777777" w:rsidR="00F74A14" w:rsidRDefault="003F529A">
      <w:pPr>
        <w:pStyle w:val="ProductList-SubClauseHeading"/>
        <w:outlineLvl w:val="3"/>
      </w:pPr>
      <w:r>
        <w:t>Restrições</w:t>
      </w:r>
    </w:p>
    <w:p w14:paraId="7A663891" w14:textId="77777777" w:rsidR="00F74A14" w:rsidRDefault="003F529A">
      <w:pPr>
        <w:pStyle w:val="ProductList-BodyIndented"/>
      </w:pPr>
      <w:r>
        <w:t xml:space="preserve">O Cliente não pode usar o Software do Data Box para fins de comparação ou “benchmark”, exceto para as finalidades internas do Cliente, nem publicar ou divulgar os resultados. </w:t>
      </w:r>
    </w:p>
    <w:p w14:paraId="3E9503BE" w14:textId="77777777" w:rsidR="00F74A14" w:rsidRDefault="00F74A14">
      <w:pPr>
        <w:pStyle w:val="ProductList-BodyIndented"/>
      </w:pPr>
    </w:p>
    <w:p w14:paraId="75BD6D9B" w14:textId="77777777" w:rsidR="00F74A14" w:rsidRDefault="003F529A">
      <w:pPr>
        <w:pStyle w:val="ProductList-SubClauseHeading"/>
        <w:outlineLvl w:val="3"/>
      </w:pPr>
      <w:r>
        <w:t>Ativação/Consentimento para Serviços de Internet</w:t>
      </w:r>
    </w:p>
    <w:p w14:paraId="7F22CE7D" w14:textId="77777777" w:rsidR="00F74A14" w:rsidRDefault="003F529A">
      <w:pPr>
        <w:pStyle w:val="ProductList-BodyIndented"/>
      </w:pPr>
      <w:r>
        <w:t>Se a ativação do Software do Data Box for necessária, a ativação associará o uso do Software do Data Box a um dispositivo específico. Durante a ativação e o uso subsequente do dispositivo, o Software do Data Box pode enviar informações sobre o Software do Data Box e o dispositivo para a Microsoft. Essas informações incluem a versão, o idioma e a chave do produto do Software do Data Box, o endereço IP do Cliente, o sistema operacional, o navegador e o nome, a versão do Software do Data Box que o Cliente está usando e o código do idioma do Data Box que está executando o Software do Data Box. A Microsoft usa essas informações para disponibilizar os serviços via Internet para o Cliente. Ao usar o Dispositivo Data Box e o Software do Data Box, o Cliente autoriza a transmissão das informações para a Microsoft.</w:t>
      </w:r>
    </w:p>
    <w:p w14:paraId="755882EC" w14:textId="77777777" w:rsidR="00F74A14" w:rsidRDefault="00F74A14">
      <w:pPr>
        <w:pStyle w:val="ProductList-BodyIndented"/>
      </w:pPr>
    </w:p>
    <w:p w14:paraId="5FA39F21" w14:textId="77777777" w:rsidR="00F74A14" w:rsidRDefault="003F529A">
      <w:pPr>
        <w:pStyle w:val="ProductList-SubClauseHeading"/>
        <w:outlineLvl w:val="3"/>
      </w:pPr>
      <w:r>
        <w:t>Atualizações do Software</w:t>
      </w:r>
    </w:p>
    <w:p w14:paraId="231C9785" w14:textId="77777777" w:rsidR="00F74A14" w:rsidRDefault="003F529A">
      <w:pPr>
        <w:pStyle w:val="ProductList-BodyIndented"/>
      </w:pPr>
      <w:r>
        <w:t>O Dispositivo Data Box poderá permitir que o Cliente baixe as atualizações disponíveis manualmente. Se disponibilizadas, as atualizações da Microsoft serão licenciadas por ela, e quaisquer atualizações de terceiros serão licenciadas pelo terceiro aplicável. Para continuar recebendo suporte para o Dispositivo Data Box, o Cliente concorda que sempre fará as atualizações aplicáveis, baixando e aplicando as atualizações mais recentes.</w:t>
      </w:r>
    </w:p>
    <w:p w14:paraId="1AED9DB0" w14:textId="77777777" w:rsidR="00F74A14" w:rsidRDefault="00F74A14">
      <w:pPr>
        <w:pStyle w:val="ProductList-BodyIndented"/>
      </w:pPr>
    </w:p>
    <w:p w14:paraId="28C730A5" w14:textId="77777777" w:rsidR="00F74A14" w:rsidRDefault="003F529A">
      <w:pPr>
        <w:pStyle w:val="ProductList-ClauseHeading"/>
        <w:outlineLvl w:val="2"/>
      </w:pPr>
      <w:r>
        <w:t>Limitações</w:t>
      </w:r>
    </w:p>
    <w:p w14:paraId="7CA1FD42" w14:textId="77777777" w:rsidR="00F74A14" w:rsidRDefault="003F529A">
      <w:pPr>
        <w:pStyle w:val="ProductList-Body"/>
      </w:pPr>
      <w:r>
        <w:t>O Cliente não é obrigado a usar o Dispositivo Data Box para transferir dados para o Armazenamento do Azure, tampouco a Microsoft é obrigada a continuar a disponibilizar o Dispositivo Data Box ou qualquer outro produto de hardware em conexão com o Serviço. O Dispositivo Data Box pode não estar disponível em determinadas regiões ou jurisdições e, mesmo onde esteja, ele estará sujeito à disponibilidade. A Microsoft não é responsável por atrasos relacionados ao Serviço que estejam fora de seu controle direto. A Microsoft reserva para si o direito de recusar-se a oferecer a alguém o Serviço e o Dispositivo Data Box correspondente, a seu exclusivo critério e decisão. A Microsoft pode suspender o Serviço a seu critério de acordo com as exigências dos Serviços do Microsoft Azure segundo os Termos de Serviços Online da Microsoft.</w:t>
      </w:r>
    </w:p>
    <w:p w14:paraId="6D7DCC94" w14:textId="77777777" w:rsidR="00F74A14" w:rsidRDefault="00F74A14">
      <w:pPr>
        <w:pStyle w:val="ProductList-Body"/>
      </w:pPr>
    </w:p>
    <w:p w14:paraId="0E1E307F" w14:textId="77777777" w:rsidR="00F74A14" w:rsidRDefault="003F529A">
      <w:pPr>
        <w:pStyle w:val="ProductList-ClauseHeading"/>
        <w:outlineLvl w:val="2"/>
      </w:pPr>
      <w:r>
        <w:t>Termos do Serviço Azure</w:t>
      </w:r>
    </w:p>
    <w:p w14:paraId="37372CD0" w14:textId="77777777" w:rsidR="00F74A14" w:rsidRDefault="003F529A">
      <w:pPr>
        <w:pStyle w:val="ProductList-Body"/>
      </w:pPr>
      <w:r>
        <w:t xml:space="preserve">Estes Termos de Hardware do Azure Data Box (“Termos Adicionais”) se aplicam ao recebimento e ao uso que o Cliente fizer do Dispositivo Data Box como parte do Serviço geral. O uso do Serviço por parte do Cliente também está sujeito aos Termos de Serviços do Azure localizados em </w:t>
      </w:r>
      <w:hyperlink r:id="rId167">
        <w:r>
          <w:rPr>
            <w:color w:val="00467F"/>
            <w:u w:val="single"/>
          </w:rPr>
          <w:t>https://azure.microsoft.com/en-us/support/legal/</w:t>
        </w:r>
      </w:hyperlink>
      <w:r>
        <w:t>). Esses Termos Adicionais complementam, mas não alteram nem modificam, os termos existentes nos Termos dos Serviços do Azure. Conforme estabelecido nestes Termos Adicionais, a Microsoft poderá cobrar do Cliente valores especificados em conexão com o uso do Dispositivo Data Box como parte do Serviço.</w:t>
      </w:r>
    </w:p>
    <w:p w14:paraId="5ABEF5A3" w14:textId="77777777" w:rsidR="00F74A14" w:rsidRDefault="00F74A14">
      <w:pPr>
        <w:pStyle w:val="ProductList-Body"/>
      </w:pPr>
    </w:p>
    <w:p w14:paraId="6AE25264" w14:textId="77777777" w:rsidR="00F74A14" w:rsidRDefault="003F529A">
      <w:pPr>
        <w:pStyle w:val="ProductList-ClauseHeading"/>
        <w:outlineLvl w:val="2"/>
      </w:pPr>
      <w:r>
        <w:t>Direitos de Uso de Produto</w:t>
      </w:r>
    </w:p>
    <w:p w14:paraId="077FC0EA" w14:textId="77777777" w:rsidR="00F74A14" w:rsidRDefault="003F529A">
      <w:pPr>
        <w:pStyle w:val="ProductList-Body"/>
      </w:pPr>
      <w:r>
        <w:t xml:space="preserve">Sujeito ao pagamento dos valores aplicáveis, a Microsoft concede ao Cliente permissão para usar o Dispositivo Data Box para transportar e transferir (e, se aplicável, pré-processar) esses dados, desde que o Cliente tome determinadas precauções: </w:t>
      </w:r>
    </w:p>
    <w:p w14:paraId="4B188AC7" w14:textId="77777777" w:rsidR="00F74A14" w:rsidRDefault="003F529A" w:rsidP="003F529A">
      <w:pPr>
        <w:pStyle w:val="ProductList-Bullet"/>
        <w:numPr>
          <w:ilvl w:val="0"/>
          <w:numId w:val="74"/>
        </w:numPr>
      </w:pPr>
      <w:r>
        <w:t>Faça backup e proteja os dados antes de transferi-los para o Dispositivo Data Box e antes de enviá-los para o Armazenamento do Azure;</w:t>
      </w:r>
    </w:p>
    <w:p w14:paraId="0790CFDC" w14:textId="77777777" w:rsidR="00F74A14" w:rsidRDefault="003F529A" w:rsidP="003F529A">
      <w:pPr>
        <w:pStyle w:val="ProductList-Bullet"/>
        <w:numPr>
          <w:ilvl w:val="0"/>
          <w:numId w:val="74"/>
        </w:numPr>
      </w:pPr>
      <w:r>
        <w:t>Não exclua os dados das instalações e do equipamento do Cliente antes de ter transferido com êxito esses dados do Dispositivo Data Box para um Data Center do Azure Designado.</w:t>
      </w:r>
    </w:p>
    <w:p w14:paraId="5982DD0C" w14:textId="77777777" w:rsidR="00F74A14" w:rsidRDefault="003F529A" w:rsidP="003F529A">
      <w:pPr>
        <w:pStyle w:val="ProductList-Bullet"/>
        <w:numPr>
          <w:ilvl w:val="0"/>
          <w:numId w:val="74"/>
        </w:numPr>
      </w:pPr>
      <w:r>
        <w:t>Cesse o uso do Dispositivo Data Box para transferir dados imediatamente mediante notificação da Microsoft.</w:t>
      </w:r>
    </w:p>
    <w:p w14:paraId="0C67030F" w14:textId="77777777" w:rsidR="00F74A14" w:rsidRDefault="00F74A14">
      <w:pPr>
        <w:pStyle w:val="ProductList-Body"/>
      </w:pPr>
    </w:p>
    <w:p w14:paraId="66ED06ED" w14:textId="77777777" w:rsidR="00F74A14" w:rsidRDefault="003F529A">
      <w:pPr>
        <w:pStyle w:val="ProductList-Body"/>
      </w:pPr>
      <w:r>
        <w:t xml:space="preserve">O Cliente concorda (i) que é o único responsável por determinar a adequação do uso do Dispositivo Data Box conforme estabelecido nestes Termos Adicionais e (ii) que a Microsoft não terá responsabilidade perante o Cliente ou qualquer terceiro pela perda de dados ou outros danos.  </w:t>
      </w:r>
    </w:p>
    <w:p w14:paraId="2E2F9FF2" w14:textId="77777777" w:rsidR="00F74A14" w:rsidRDefault="00F74A14">
      <w:pPr>
        <w:pStyle w:val="ProductList-Body"/>
      </w:pPr>
    </w:p>
    <w:p w14:paraId="7417C554" w14:textId="77777777" w:rsidR="00F74A14" w:rsidRDefault="00F74A14">
      <w:pPr>
        <w:pStyle w:val="ProductList-Body"/>
      </w:pPr>
    </w:p>
    <w:p w14:paraId="4EFA0D1E" w14:textId="77777777" w:rsidR="00F74A14" w:rsidRDefault="00F74A14">
      <w:pPr>
        <w:pStyle w:val="ProductList-Body"/>
      </w:pPr>
    </w:p>
    <w:p w14:paraId="69D61D6D" w14:textId="77777777" w:rsidR="00F74A14" w:rsidRDefault="003F529A">
      <w:pPr>
        <w:pStyle w:val="ProductList-ClauseHeading"/>
        <w:outlineLvl w:val="2"/>
      </w:pPr>
      <w:r>
        <w:t>Posse e Devolução do Dispositivo Data Box</w:t>
      </w:r>
    </w:p>
    <w:p w14:paraId="5633BD28" w14:textId="77777777" w:rsidR="00F74A14" w:rsidRDefault="003F529A">
      <w:pPr>
        <w:pStyle w:val="ProductList-Body"/>
      </w:pPr>
      <w:r>
        <w:t xml:space="preserve">Como parte do Serviço, a Microsoft permite que o Cliente possua o Dispositivo Data Box por um período de tempo, dependendo do tipo de Dispositivo Data Box. Para Dispositivos Data Box com um período de tempo especificado para posse, a Microsoft poderá cobrar do Cliente valores diários adicionais pela posse do Dispositivo Data Box além do período de tempo especificado.  </w:t>
      </w:r>
    </w:p>
    <w:p w14:paraId="19EC8A37" w14:textId="77777777" w:rsidR="00F74A14" w:rsidRDefault="00F74A14">
      <w:pPr>
        <w:pStyle w:val="ProductList-Body"/>
      </w:pPr>
    </w:p>
    <w:p w14:paraId="227F1BED" w14:textId="77777777" w:rsidR="00F74A14" w:rsidRDefault="003F529A">
      <w:pPr>
        <w:pStyle w:val="ProductList-ClauseHeading"/>
        <w:outlineLvl w:val="2"/>
      </w:pPr>
      <w:r>
        <w:t>Remessa e Titularidade de Direito; Valores</w:t>
      </w:r>
    </w:p>
    <w:p w14:paraId="015F1291" w14:textId="77777777" w:rsidR="00F74A14" w:rsidRDefault="003F529A" w:rsidP="003F529A">
      <w:pPr>
        <w:pStyle w:val="ProductList-Bullet"/>
        <w:numPr>
          <w:ilvl w:val="0"/>
          <w:numId w:val="75"/>
        </w:numPr>
      </w:pPr>
      <w:r>
        <w:rPr>
          <w:b/>
        </w:rPr>
        <w:t>Titularidade de Direito e Risco de Perda</w:t>
      </w:r>
      <w:r>
        <w:t xml:space="preserve">. Todos os direitos, titularidade do direito e interesse em cada Dispositivo Data Box são e deverão permanecer propriedade da Microsoft e, exceto conforme expressamente estabelecido nestes Termos Adicionais, nenhum direito é concedido a nenhum Dispositivo Data Box (incluindo patentes, direitos autorais, segredo comercial, marca registrada ou outros direitos de propriedade). O Cliente compensará a Microsoft por qualquer perda, danos materiais ou destruição para ou de qualquer Dispositivo Data Box enquanto estiver em qualquer uma das instalações do Cliente, conforme descrito em Remessa e Titularidade de Direito; Valores, Tabela 1. O Cliente é responsável por inspecionar o Dispositivo Data Box no recebimento da transportadora e por relatar imediatamente todos os danos ao Suporte da Microsoft pelo email databoxsupport@microsoft.com. O Cliente será responsável por todo o risco de perda do Dispositivo Data Box ou danos causados a ele depois de entregue pela transportadora ao endereço designado do Cliente até a transportadora designada pela Microsoft aceitar o Dispositivo Data Box para entrega de volta ao Data Center do Azure Designado. </w:t>
      </w:r>
    </w:p>
    <w:p w14:paraId="3757F262" w14:textId="77777777" w:rsidR="00F74A14" w:rsidRDefault="00F74A14">
      <w:pPr>
        <w:pStyle w:val="ProductList-Body"/>
      </w:pPr>
    </w:p>
    <w:p w14:paraId="43FA6BCD" w14:textId="77777777" w:rsidR="00F74A14" w:rsidRDefault="003F529A" w:rsidP="003F529A">
      <w:pPr>
        <w:pStyle w:val="ProductList-Bullet"/>
        <w:numPr>
          <w:ilvl w:val="0"/>
          <w:numId w:val="76"/>
        </w:numPr>
      </w:pPr>
      <w:r>
        <w:rPr>
          <w:b/>
        </w:rPr>
        <w:t>Valores</w:t>
      </w:r>
      <w:r>
        <w:t xml:space="preserve">. Conforme estabelecido nestes termos, a Microsoft poderá cobrar do Cliente valores especificados em conexão com o uso do Dispositivo Data Box como parte do Serviço, com a programação atual de valores estabelecidos em </w:t>
      </w:r>
      <w:hyperlink r:id="rId168">
        <w:r>
          <w:rPr>
            <w:color w:val="00467F"/>
            <w:u w:val="single"/>
          </w:rPr>
          <w:t>https://go.microsoft.com/fwlink/?linkid=2052173</w:t>
        </w:r>
      </w:hyperlink>
      <w:r>
        <w:t xml:space="preserve">. Para fins de clareza, o Armazenamento do Azure e o Azure IoT Hub são Serviços separados do Azure e, se forem usados (mesmo que seja em conexão com seu uso do Serviço), serão aplicados valores mensurados separados do Azure. Para fins adicionais de esclarecimento, quaisquer serviços do Azure usados pelo Cliente após a conclusão de transferência de dados usando o Serviço do Azure Data Box estão sujeitos a valores de uso separados. No caso dos Dispositivos Data Box, a Microsoft poderá cobrar do Cliente um valor por dispositivo perdido, conforme estabelecido na Tabela 1 a seguir, se (i) o Dispositivo Data Box for perdido ou danificado substancialmente enquanto estiver aos cuidados do Cliente; (ii) o Cliente não fornecer o Dispositivo Data Box para a transportadora designada pela Microsoft para devolução no período após a data de entrega ao Cliente, conforme estabelecido na tabela a seguir. A Microsoft reserva para si o direito de alterar os valores cobrados pelos tipos de Dispositivo Data Box, incluindo, entre outros, valores diferentes para formatos de dispositivo distintos. </w:t>
      </w:r>
    </w:p>
    <w:p w14:paraId="79066060" w14:textId="77777777" w:rsidR="00F74A14" w:rsidRDefault="00F74A14">
      <w:pPr>
        <w:pStyle w:val="ProductList-Body"/>
      </w:pPr>
    </w:p>
    <w:tbl>
      <w:tblPr>
        <w:tblStyle w:val="PURTable"/>
        <w:tblW w:w="0" w:type="dxa"/>
        <w:tblLook w:val="04A0" w:firstRow="1" w:lastRow="0" w:firstColumn="1" w:lastColumn="0" w:noHBand="0" w:noVBand="1"/>
      </w:tblPr>
      <w:tblGrid>
        <w:gridCol w:w="3442"/>
        <w:gridCol w:w="7474"/>
      </w:tblGrid>
      <w:tr w:rsidR="00F74A14" w14:paraId="7765245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4AC38F7" w14:textId="77777777" w:rsidR="00F74A14" w:rsidRDefault="003F529A">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E121965" w14:textId="77777777" w:rsidR="00F74A14" w:rsidRDefault="00F74A14">
            <w:pPr>
              <w:pStyle w:val="ProductList-TableBody"/>
              <w:jc w:val="center"/>
            </w:pPr>
          </w:p>
        </w:tc>
      </w:tr>
      <w:tr w:rsidR="00F74A14" w14:paraId="2FC65619" w14:textId="77777777">
        <w:tc>
          <w:tcPr>
            <w:tcW w:w="3800" w:type="dxa"/>
            <w:tcBorders>
              <w:top w:val="single" w:sz="4" w:space="0" w:color="6E6E6E"/>
              <w:left w:val="single" w:sz="4" w:space="0" w:color="6E6E6E"/>
              <w:bottom w:val="single" w:sz="4" w:space="0" w:color="6E6E6E"/>
              <w:right w:val="single" w:sz="4" w:space="0" w:color="6E6E6E"/>
            </w:tcBorders>
          </w:tcPr>
          <w:p w14:paraId="7E2FDF9D" w14:textId="77777777" w:rsidR="00F74A14" w:rsidRDefault="003F529A">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0DA28B4A" w14:textId="77777777" w:rsidR="00F74A14" w:rsidRDefault="003F529A">
            <w:pPr>
              <w:pStyle w:val="ProductList-TableBody"/>
              <w:jc w:val="center"/>
            </w:pPr>
            <w:r>
              <w:rPr>
                <w:b/>
              </w:rPr>
              <w:t>Valores e Período para Dispositivos Perdidos ou Danificados Substancialmente</w:t>
            </w:r>
          </w:p>
        </w:tc>
      </w:tr>
      <w:tr w:rsidR="00F74A14" w14:paraId="49093BB0" w14:textId="77777777">
        <w:tc>
          <w:tcPr>
            <w:tcW w:w="3800" w:type="dxa"/>
            <w:tcBorders>
              <w:top w:val="single" w:sz="4" w:space="0" w:color="6E6E6E"/>
              <w:left w:val="single" w:sz="4" w:space="0" w:color="6E6E6E"/>
              <w:bottom w:val="single" w:sz="4" w:space="0" w:color="6E6E6E"/>
              <w:right w:val="single" w:sz="4" w:space="0" w:color="6E6E6E"/>
            </w:tcBorders>
          </w:tcPr>
          <w:p w14:paraId="66E1CA1B" w14:textId="77777777" w:rsidR="00F74A14" w:rsidRDefault="003F529A">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F136384" w14:textId="77777777" w:rsidR="00F74A14" w:rsidRDefault="003F529A">
            <w:pPr>
              <w:pStyle w:val="ProductList-TableBody"/>
            </w:pPr>
            <w:r>
              <w:t>Período: Após 90 Dias</w:t>
            </w:r>
          </w:p>
          <w:p w14:paraId="25DDCCDF" w14:textId="77777777" w:rsidR="00F74A14" w:rsidRDefault="003F529A">
            <w:pPr>
              <w:pStyle w:val="ProductList-TableBody"/>
            </w:pPr>
            <w:r>
              <w:t>Valor: $ 40.000,00 USD</w:t>
            </w:r>
          </w:p>
        </w:tc>
      </w:tr>
      <w:tr w:rsidR="00F74A14" w14:paraId="2792E6BB" w14:textId="77777777">
        <w:tc>
          <w:tcPr>
            <w:tcW w:w="3800" w:type="dxa"/>
            <w:tcBorders>
              <w:top w:val="single" w:sz="4" w:space="0" w:color="6E6E6E"/>
              <w:left w:val="single" w:sz="4" w:space="0" w:color="6E6E6E"/>
              <w:bottom w:val="single" w:sz="4" w:space="0" w:color="6E6E6E"/>
              <w:right w:val="single" w:sz="4" w:space="0" w:color="6E6E6E"/>
            </w:tcBorders>
          </w:tcPr>
          <w:p w14:paraId="02439D04" w14:textId="77777777" w:rsidR="00F74A14" w:rsidRDefault="003F529A">
            <w:pPr>
              <w:pStyle w:val="ProductList-TableBody"/>
            </w:pPr>
            <w:r>
              <w:t>Disco do Data Box</w:t>
            </w:r>
          </w:p>
        </w:tc>
        <w:tc>
          <w:tcPr>
            <w:tcW w:w="8320" w:type="dxa"/>
            <w:tcBorders>
              <w:top w:val="single" w:sz="4" w:space="0" w:color="6E6E6E"/>
              <w:left w:val="single" w:sz="4" w:space="0" w:color="6E6E6E"/>
              <w:bottom w:val="single" w:sz="4" w:space="0" w:color="6E6E6E"/>
              <w:right w:val="single" w:sz="4" w:space="0" w:color="6E6E6E"/>
            </w:tcBorders>
          </w:tcPr>
          <w:p w14:paraId="76EB6044" w14:textId="77777777" w:rsidR="00F74A14" w:rsidRDefault="003F529A">
            <w:pPr>
              <w:pStyle w:val="ProductList-TableBody"/>
            </w:pPr>
            <w:r>
              <w:t>Período: Após 90 Dias</w:t>
            </w:r>
          </w:p>
          <w:p w14:paraId="3ED90B4A" w14:textId="77777777" w:rsidR="00F74A14" w:rsidRDefault="003F529A">
            <w:pPr>
              <w:pStyle w:val="ProductList-TableBody"/>
            </w:pPr>
            <w:r>
              <w:t>Valor: $ 2.500,00 USD por Disco</w:t>
            </w:r>
          </w:p>
        </w:tc>
      </w:tr>
      <w:tr w:rsidR="00F74A14" w14:paraId="1DF87F75" w14:textId="77777777">
        <w:tc>
          <w:tcPr>
            <w:tcW w:w="3800" w:type="dxa"/>
            <w:tcBorders>
              <w:top w:val="single" w:sz="4" w:space="0" w:color="6E6E6E"/>
              <w:left w:val="single" w:sz="4" w:space="0" w:color="6E6E6E"/>
              <w:bottom w:val="single" w:sz="4" w:space="0" w:color="6E6E6E"/>
              <w:right w:val="single" w:sz="4" w:space="0" w:color="6E6E6E"/>
            </w:tcBorders>
          </w:tcPr>
          <w:p w14:paraId="49AA6D66" w14:textId="77777777" w:rsidR="00F74A14" w:rsidRDefault="003F529A">
            <w:pPr>
              <w:pStyle w:val="ProductList-TableBody"/>
            </w:pPr>
            <w:r>
              <w:t>Data Box Pesado</w:t>
            </w:r>
          </w:p>
        </w:tc>
        <w:tc>
          <w:tcPr>
            <w:tcW w:w="8320" w:type="dxa"/>
            <w:tcBorders>
              <w:top w:val="single" w:sz="4" w:space="0" w:color="6E6E6E"/>
              <w:left w:val="single" w:sz="4" w:space="0" w:color="6E6E6E"/>
              <w:bottom w:val="single" w:sz="4" w:space="0" w:color="6E6E6E"/>
              <w:right w:val="single" w:sz="4" w:space="0" w:color="6E6E6E"/>
            </w:tcBorders>
          </w:tcPr>
          <w:p w14:paraId="2A33B740" w14:textId="77777777" w:rsidR="00F74A14" w:rsidRDefault="003F529A">
            <w:pPr>
              <w:pStyle w:val="ProductList-TableBody"/>
            </w:pPr>
            <w:r>
              <w:t>Período: Após 90 Dias</w:t>
            </w:r>
          </w:p>
          <w:p w14:paraId="1D09D9E2" w14:textId="77777777" w:rsidR="00F74A14" w:rsidRDefault="003F529A">
            <w:pPr>
              <w:pStyle w:val="ProductList-TableBody"/>
            </w:pPr>
            <w:r>
              <w:t>Valor: $ 250.000,00 USD</w:t>
            </w:r>
          </w:p>
        </w:tc>
      </w:tr>
      <w:tr w:rsidR="00F74A14" w14:paraId="1E7CE809" w14:textId="77777777">
        <w:tc>
          <w:tcPr>
            <w:tcW w:w="3800" w:type="dxa"/>
            <w:tcBorders>
              <w:top w:val="single" w:sz="4" w:space="0" w:color="6E6E6E"/>
              <w:left w:val="single" w:sz="4" w:space="0" w:color="6E6E6E"/>
              <w:bottom w:val="single" w:sz="4" w:space="0" w:color="6E6E6E"/>
              <w:right w:val="single" w:sz="4" w:space="0" w:color="6E6E6E"/>
            </w:tcBorders>
          </w:tcPr>
          <w:p w14:paraId="613E6280" w14:textId="77777777" w:rsidR="00F74A14" w:rsidRDefault="003F529A">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155AEC7" w14:textId="77777777" w:rsidR="00F74A14" w:rsidRDefault="003F529A">
            <w:pPr>
              <w:pStyle w:val="ProductList-TableBody"/>
            </w:pPr>
            <w:r>
              <w:t>Período: Se não for devolvido no prazo de 30 dias após o término do Serviço</w:t>
            </w:r>
          </w:p>
          <w:p w14:paraId="3F1EDFCF" w14:textId="77777777" w:rsidR="00F74A14" w:rsidRDefault="003F529A">
            <w:pPr>
              <w:pStyle w:val="ProductList-TableBody"/>
            </w:pPr>
            <w:r>
              <w:t>Valor: $ 40.000,00 USD</w:t>
            </w:r>
          </w:p>
        </w:tc>
      </w:tr>
      <w:tr w:rsidR="00F74A14" w14:paraId="4D4C8604" w14:textId="77777777">
        <w:tc>
          <w:tcPr>
            <w:tcW w:w="3800" w:type="dxa"/>
            <w:tcBorders>
              <w:top w:val="single" w:sz="4" w:space="0" w:color="6E6E6E"/>
              <w:left w:val="single" w:sz="4" w:space="0" w:color="6E6E6E"/>
              <w:bottom w:val="single" w:sz="4" w:space="0" w:color="6E6E6E"/>
              <w:right w:val="single" w:sz="4" w:space="0" w:color="6E6E6E"/>
            </w:tcBorders>
          </w:tcPr>
          <w:p w14:paraId="38DE60F6" w14:textId="77777777" w:rsidR="00F74A14" w:rsidRDefault="003F529A">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63A7FFA" w14:textId="77777777" w:rsidR="00F74A14" w:rsidRDefault="003F529A">
            <w:pPr>
              <w:pStyle w:val="ProductList-TableBody"/>
            </w:pPr>
            <w:r>
              <w:t>N/D</w:t>
            </w:r>
          </w:p>
        </w:tc>
      </w:tr>
    </w:tbl>
    <w:p w14:paraId="0BBE2C63" w14:textId="77777777" w:rsidR="00F74A14" w:rsidRDefault="00F74A14">
      <w:pPr>
        <w:pStyle w:val="ProductList-Body"/>
      </w:pPr>
    </w:p>
    <w:p w14:paraId="19B978C8" w14:textId="77777777" w:rsidR="00F74A14" w:rsidRDefault="003F529A" w:rsidP="003F529A">
      <w:pPr>
        <w:pStyle w:val="ProductList-Bullet"/>
        <w:numPr>
          <w:ilvl w:val="0"/>
          <w:numId w:val="77"/>
        </w:numPr>
      </w:pPr>
      <w:r>
        <w:rPr>
          <w:b/>
        </w:rPr>
        <w:t>Remessa e Devolução do Dispositivo Data Box</w:t>
      </w:r>
      <w:r>
        <w:t>. Para aqueles Dispositivos Data Box que são transportados ou entregues entre o Cliente e um Data Center do Azure Designado ou uma entidade da Microsoft, a Microsoft fornecerá acesso a uma transportadora designada para tal remessa e entrega. O Cliente será responsável pelos custos da remessa de um Dispositivo Data Box da Microsoft ou Data Center do Azure Designado para o Cliente e pela remessa de devolução dele, inclusive de quaisquer valores mensurados para cobranças da transportadora, quaisquer valores ou taxas alfandegárias aplicáveis. Ao devolver um Dispositivo Data Box para a Microsoft, o Cliente embalará e enviará o Dispositivo Data Box de acordo com as instruções da Microsoft, incluindo o uso de uma transportadora designada pela Microsoft e os materiais de embalagem fornecidos pela Microsoft.</w:t>
      </w:r>
    </w:p>
    <w:p w14:paraId="7B5B4793" w14:textId="77777777" w:rsidR="00F74A14" w:rsidRDefault="00F74A14">
      <w:pPr>
        <w:pStyle w:val="ProductList-Body"/>
      </w:pPr>
    </w:p>
    <w:p w14:paraId="77D5D812" w14:textId="77777777" w:rsidR="00F74A14" w:rsidRDefault="003F529A" w:rsidP="003F529A">
      <w:pPr>
        <w:pStyle w:val="ProductList-Bullet"/>
        <w:numPr>
          <w:ilvl w:val="0"/>
          <w:numId w:val="78"/>
        </w:numPr>
      </w:pPr>
      <w:r>
        <w:rPr>
          <w:b/>
        </w:rPr>
        <w:t>Riscos em Trânsito</w:t>
      </w:r>
      <w:r>
        <w:t>. Embora os dados em um Dispositivo Data Box sejam criptografados, o Cliente reconhece que há riscos inerentes na remessa de dados no e em relação ao Dispositivo Data Box e que a Microsoft não terá responsabilidade perante o Cliente por danos, roubo ou perda ocorridos a um Dispositivo Data Box ou a quaisquer dados nele armazenados, incluindo, sem limitação, em trânsito.</w:t>
      </w:r>
    </w:p>
    <w:p w14:paraId="61CF2C8A" w14:textId="77777777" w:rsidR="00F74A14" w:rsidRDefault="00F74A14">
      <w:pPr>
        <w:pStyle w:val="ProductList-Body"/>
      </w:pPr>
    </w:p>
    <w:p w14:paraId="63EC89AA" w14:textId="77777777" w:rsidR="00F74A14" w:rsidRDefault="003F529A" w:rsidP="003F529A">
      <w:pPr>
        <w:pStyle w:val="ProductList-Bullet"/>
        <w:numPr>
          <w:ilvl w:val="0"/>
          <w:numId w:val="79"/>
        </w:numPr>
      </w:pPr>
      <w:r>
        <w:rPr>
          <w:b/>
        </w:rPr>
        <w:t>Remessa Autogerenciada</w:t>
      </w:r>
      <w:r>
        <w:t>. Não obstante o exposto acima, o Cliente pode optar por usar a transportadora designada pelo Cliente ou o próprio Cliente para enviar e devolver o Dispositivo Data Box selecionando esta opção no portal de Serviços. Uma vez selecionado, (i) a Microsoft informará o Cliente sobre a disponibilidade do Dispositivo Data Box; (ii) a Microsoft preparará o Dispositivo Data Box para ser coletado pela transportadora designada pelo Cliente ou pelo próprio Cliente e (iii) o Cliente coordenará com a Microsoft e com a equipe do Azure Data Center Designada para a coleta e devolução do Dispositivo Data Box pela transportadora designada pelo Cliente ou diretamente pelo Cliente. A opção pela remessa autogerenciada pelo Cliente está sujeita aos seguintes termos: (i) O Cliente cumprirá todos os outros termos e condições aplicáveis relacionados ao Serviço e ao Dispositivo Data Box, incluindo, sem limitação, os Termos dos Serviços Online e os Termos de Hardware do Azure Data Box; (ii) o Cliente será responsável por todo o risco de perda ou danos causados no Dispositivo Data Box (conforme estabelecido na seção “Remessa e Titularidade de Direito; Valores” na subseção (a) “Titularidade de Direito e Risco de Perda”) a partir do momento em que a Microsoft disponibiliza o Dispositivo Data Box para ser coletado pela transportadora designada pelo Cliente ou pelo próprio Cliente, até o momento em que a Microsoft aceitou o Dispositivo Data Box da transportadora designada pelo Cliente ou do próprio Cliente no Azure Data Center Designado; (iii) o Cliente é totalmente responsável pelos custos de envio de um Dispositivo Data Box da Microsoft ou de um Azure Data Center Designado para o Cliente e pela remessa de retorno deste, incluindo os custos da transportadora, impostos ou taxas alfandegárias aplicáveis; (iv) ao devolver um Dispositivo Data Box para a Microsoft ou para um Azure Data Center Designado, o Cliente embalará e enviará o Dispositivo Data Box de acordo com as instruções da Microsoft e materiais de embalagem fornecidos pela Microsoft; (v) do Cliente serão cobradas os valores aplicáveis (conforme estabelecido na seção “Remessa e Titularidade de Direito; Valores” na subseção (b) “Valores”) que começam na data em que o Dispositivo Data Box está pronto para coleta no período e local acordados e cessará assim que o Dispositivo Data Box for entregue à Microsoft ou no Azure Data Center Designado e (vi) o Cliente reconhece a existência de riscos inerentes nos dados de remessa do e relacionados ao Dispositivo Data Box e que a Microsoft não terá nenhuma responsabilidade perante o Cliente quanto a danos, roubo ou perda que ocorrerem em um Dispositivo Data Box ou em quaisquer dados armazenados nele, incluindo, sem limitação, no transporte quando a remessa for feita pela transportadora designada pelo Cliente.</w:t>
      </w:r>
    </w:p>
    <w:p w14:paraId="046A2F4E" w14:textId="77777777" w:rsidR="00F74A14" w:rsidRDefault="00F74A14">
      <w:pPr>
        <w:pStyle w:val="ProductList-Body"/>
      </w:pPr>
    </w:p>
    <w:p w14:paraId="78A57011" w14:textId="77777777" w:rsidR="00F74A14" w:rsidRDefault="003F529A">
      <w:pPr>
        <w:pStyle w:val="ProductList-ClauseHeading"/>
        <w:outlineLvl w:val="2"/>
      </w:pPr>
      <w:r>
        <w:t>Responsabilidades se o Cliente Mover um Dispositivo Data Box entre Locais</w:t>
      </w:r>
    </w:p>
    <w:p w14:paraId="7DC926DF" w14:textId="77777777" w:rsidR="00F74A14" w:rsidRDefault="003F529A">
      <w:pPr>
        <w:pStyle w:val="ProductList-Body"/>
      </w:pPr>
      <w:r>
        <w:t>Enquanto o Cliente estiver de posse de um Dispositivo Data Box, ele poderá, por sua conta e risco e à sua custa, transportar o Dispositivo Data Box para seus diferentes locais para fazer upload de seus dados de acordo com esta Seção e com as exigências dos Termos Adicionais. O Cliente é responsável por obter, por sua conta e risco e à sua custa, todas as licenças de exportação, importação e outras autorizações oficiais para a exportação e a importação do Dispositivo Data Box, do Software associado e dos dados do Cliente para esse outro local do Cliente. O Cliente também deverá ser responsável pela liberação alfandegária nesse outro local do Cliente e arcará com todas as obrigações, impostos e outras despesas oficiais a serem pagas na importação, bem como todos os custos e riscos na execução dos procedimentos alfandegários de forma pontual. O Cliente concorda em cumprir todas as leis e regulamentos aplicáveis de importação, exportação e de comércio geral caso decida transportar o Dispositivo Data Box para além da fronteira do país em que ele receber o Dispositivo Data Box. Não obstante o exposto acima, se o Cliente transportar o Dispositivo Data Box para outro local conforme estabelecido nesta Seção, ele concordará em devolver o Dispositivo Data Box para o país no qual o Cliente recebeu esse dispositivo inicialmente, antes de enviá-lo de volta para o ponto de origem, seja para uma entidade da Microsoft especificada ou para um Data Center Designado do Azure. Se solicitado, a Microsoft poderá fornecer uma lista de empresas que poderão ajudar o Cliente na importação ou exportação do Dispositivo Data Box; no entanto, a Microsoft não endossa, apoia nem representa nenhuma das empresas indicadas e ainda isenta-se da responsabilidade por danos ou obrigações incorridos pelo Cliente como resultado desses serviços.</w:t>
      </w:r>
    </w:p>
    <w:p w14:paraId="28E52C07" w14:textId="77777777" w:rsidR="00F74A14" w:rsidRDefault="00F74A14">
      <w:pPr>
        <w:pStyle w:val="ProductList-Body"/>
      </w:pPr>
    </w:p>
    <w:p w14:paraId="7AD6DB7C" w14:textId="77777777" w:rsidR="00F74A14" w:rsidRDefault="003F529A">
      <w:pPr>
        <w:pStyle w:val="ProductList-ClauseHeading"/>
        <w:outlineLvl w:val="2"/>
      </w:pPr>
      <w:r>
        <w:t>Isenção de Garantia</w:t>
      </w:r>
    </w:p>
    <w:p w14:paraId="1FAF272C" w14:textId="77777777" w:rsidR="00F74A14" w:rsidRDefault="003F529A">
      <w:pPr>
        <w:pStyle w:val="ProductList-Body"/>
      </w:pPr>
      <w:r>
        <w:rPr>
          <w:b/>
        </w:rPr>
        <w:t>A Microsoft fornece o Dispositivo Data Box e toda a assistência em conexão com o Dispositivo Data Box “no estado em que se encontra”, sem nenhuma garantia ou condição, e isenta-se de garantias expressas, implícitas ou legais, inclusive, entre outras, garantias de qualidade, titularidade do direito, não violação, padrões de comercialização e adequação a uma finalidade específica. O risco de usá-los é de responsabilidade do Cliente.</w:t>
      </w:r>
    </w:p>
    <w:p w14:paraId="1D7E9808" w14:textId="77777777" w:rsidR="00F74A14" w:rsidRDefault="00F74A14">
      <w:pPr>
        <w:pStyle w:val="ProductList-Body"/>
      </w:pPr>
    </w:p>
    <w:p w14:paraId="1C9B249B" w14:textId="77777777" w:rsidR="00F74A14" w:rsidRDefault="003F529A">
      <w:pPr>
        <w:pStyle w:val="ProductList-ClauseHeading"/>
        <w:outlineLvl w:val="2"/>
      </w:pPr>
      <w:r>
        <w:t>Leis de Controle de Exportação nos Estados Unidos</w:t>
      </w:r>
    </w:p>
    <w:p w14:paraId="06D7FC8B" w14:textId="77777777" w:rsidR="00F74A14" w:rsidRDefault="003F529A">
      <w:pPr>
        <w:pStyle w:val="ProductList-Body"/>
      </w:pPr>
      <w:r>
        <w:t>Os Dispositivos Data Box estão sujeitos às disposições do contrato de licenciamento por volume do Cliente, Contrato de Assinatura do Azure ou outro contrato do cliente sobre o controle de exportação dos Estados Unidos.</w:t>
      </w:r>
    </w:p>
    <w:p w14:paraId="270016BF" w14:textId="77777777" w:rsidR="00F74A14" w:rsidRDefault="00F74A14">
      <w:pPr>
        <w:pStyle w:val="ProductList-Body"/>
      </w:pPr>
    </w:p>
    <w:p w14:paraId="49756458" w14:textId="77777777" w:rsidR="00F74A14" w:rsidRDefault="003F529A">
      <w:pPr>
        <w:pStyle w:val="ProductList-ClauseHeading"/>
        <w:outlineLvl w:val="2"/>
      </w:pPr>
      <w:r>
        <w:t>Privacidade; Processamento de Dados Pessoais</w:t>
      </w:r>
    </w:p>
    <w:p w14:paraId="37975E55" w14:textId="77777777" w:rsidR="00F74A14" w:rsidRDefault="003F529A" w:rsidP="003F529A">
      <w:pPr>
        <w:pStyle w:val="ProductList-Bullet"/>
        <w:numPr>
          <w:ilvl w:val="0"/>
          <w:numId w:val="80"/>
        </w:numPr>
      </w:pPr>
      <w:r>
        <w:rPr>
          <w:b/>
        </w:rPr>
        <w:t>Privacidade</w:t>
      </w:r>
      <w:r>
        <w:t xml:space="preserve">. A Política de Privacidade da Microsoft aplica-se ao Serviço e ao Dispositivo Data Box segundo estes Termos Adicionais.   </w:t>
      </w:r>
    </w:p>
    <w:p w14:paraId="450ABEF7" w14:textId="77777777" w:rsidR="00F74A14" w:rsidRDefault="003F529A" w:rsidP="003F529A">
      <w:pPr>
        <w:pStyle w:val="ProductList-Bullet"/>
        <w:numPr>
          <w:ilvl w:val="0"/>
          <w:numId w:val="80"/>
        </w:numPr>
      </w:pPr>
      <w:r>
        <w:rPr>
          <w:b/>
        </w:rPr>
        <w:t>Termos</w:t>
      </w:r>
      <w:r>
        <w:t xml:space="preserve">. O Cliente concorda em cumprir todas as leis de proteção de dados aplicáveis ao uso do Serviço, ao manuseio dos dados com o Dispositivo Data Box ou no Armazenamento do Azure ou à movimentação do Dispositivo Data Box conforme descrito acima nas Responsabilidades se o Cliente Mover um Dispositivo Data Box entre a seção Locais acima. </w:t>
      </w:r>
    </w:p>
    <w:p w14:paraId="484CECA3" w14:textId="77777777" w:rsidR="00F74A14" w:rsidRDefault="003F529A" w:rsidP="003F529A">
      <w:pPr>
        <w:pStyle w:val="ProductList-Bullet"/>
        <w:numPr>
          <w:ilvl w:val="0"/>
          <w:numId w:val="80"/>
        </w:numPr>
      </w:pPr>
      <w:r>
        <w:rPr>
          <w:b/>
        </w:rPr>
        <w:t>Processamento de Dados Pessoais</w:t>
      </w:r>
      <w:r>
        <w:t xml:space="preserve">. Visto que a Microsoft é contratante ou subcontratante de dados pessoais relativos ao software, a Microsoft compromete-se aos Termos do Regulamento Geral de Proteção de Dados (General Data Protection Regulation) da União Europeia dos Termos de Serviços Online para todos os clientes com data de início de vigência de 25 de maio de 2018 em </w:t>
      </w:r>
      <w:hyperlink r:id="rId169">
        <w:r>
          <w:rPr>
            <w:color w:val="00467F"/>
            <w:u w:val="single"/>
          </w:rPr>
          <w:t>http://go.microsoft.com/?linkid=9840733</w:t>
        </w:r>
      </w:hyperlink>
      <w:r>
        <w:t>.</w:t>
      </w:r>
    </w:p>
    <w:p w14:paraId="4A1EFA10" w14:textId="77777777" w:rsidR="00F74A14" w:rsidRDefault="00F74A14">
      <w:pPr>
        <w:pStyle w:val="ProductList-Body"/>
        <w:jc w:val="right"/>
      </w:pPr>
    </w:p>
    <w:tbl>
      <w:tblPr>
        <w:tblStyle w:val="PURTable"/>
        <w:tblW w:w="0" w:type="dxa"/>
        <w:tblLook w:val="04A0" w:firstRow="1" w:lastRow="0" w:firstColumn="1" w:lastColumn="0" w:noHBand="0" w:noVBand="1"/>
      </w:tblPr>
      <w:tblGrid>
        <w:gridCol w:w="10916"/>
      </w:tblGrid>
      <w:tr w:rsidR="00F74A14" w14:paraId="49DFA5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6C1147"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23EFA28B" w14:textId="77777777" w:rsidR="00F74A14" w:rsidRDefault="00F74A14">
      <w:pPr>
        <w:pStyle w:val="ProductList-Body"/>
      </w:pPr>
    </w:p>
    <w:p w14:paraId="3B3B7AD9" w14:textId="77777777" w:rsidR="00F74A14" w:rsidRDefault="003F529A">
      <w:pPr>
        <w:pStyle w:val="ProductList-Offering1Heading"/>
        <w:outlineLvl w:val="1"/>
      </w:pPr>
      <w:bookmarkStart w:id="441" w:name="_Sec1301"/>
      <w:r>
        <w:t>Termos de Hardware do Azure Stack Edge</w:t>
      </w:r>
      <w:bookmarkEnd w:id="441"/>
      <w:r>
        <w:fldChar w:fldCharType="begin"/>
      </w:r>
      <w:r>
        <w:instrText xml:space="preserve"> TC "</w:instrText>
      </w:r>
      <w:bookmarkStart w:id="442" w:name="_Toc62635150"/>
      <w:r>
        <w:instrText>Termos de Hardware do Azure Stack Edge</w:instrText>
      </w:r>
      <w:bookmarkEnd w:id="442"/>
      <w:r>
        <w:instrText>" \l 2</w:instrText>
      </w:r>
      <w:r>
        <w:fldChar w:fldCharType="end"/>
      </w:r>
    </w:p>
    <w:p w14:paraId="73E4B431" w14:textId="77777777" w:rsidR="00F74A14" w:rsidRDefault="003F529A">
      <w:pPr>
        <w:pStyle w:val="ProductList-ClauseHeading"/>
        <w:outlineLvl w:val="2"/>
      </w:pPr>
      <w:r>
        <w:t>Definições</w:t>
      </w:r>
    </w:p>
    <w:p w14:paraId="27E1A214" w14:textId="77777777" w:rsidR="00F74A14" w:rsidRDefault="003F529A">
      <w:pPr>
        <w:pStyle w:val="ProductList-Body"/>
      </w:pPr>
      <w:r>
        <w:rPr>
          <w:b/>
          <w:color w:val="00188F"/>
        </w:rPr>
        <w:t>“Azure Stack Edge Device”</w:t>
      </w:r>
      <w:r>
        <w:t xml:space="preserve"> significa dispositivos de hardware, inclusive Software, que são oferecidos como parte da família de dispositivos Azure Stack Edge, conforme descrito em </w:t>
      </w:r>
      <w:hyperlink r:id="rId170">
        <w:r>
          <w:rPr>
            <w:color w:val="00467F"/>
            <w:u w:val="single"/>
          </w:rPr>
          <w:t>https://azure.microsoft.com/en-us/products/azure-stack/edge/</w:t>
        </w:r>
      </w:hyperlink>
      <w:r>
        <w:t xml:space="preserve">. </w:t>
      </w:r>
    </w:p>
    <w:p w14:paraId="1613B0DC" w14:textId="77777777" w:rsidR="00F74A14" w:rsidRDefault="003F529A">
      <w:pPr>
        <w:pStyle w:val="ProductList-Body"/>
      </w:pPr>
      <w:r>
        <w:rPr>
          <w:b/>
          <w:color w:val="00188F"/>
        </w:rPr>
        <w:t>Azure Stack Edge Service ou “Serviço”</w:t>
      </w:r>
      <w:r>
        <w:t xml:space="preserve"> significa o serviço do Azure que permite que os clientes recebam, provisionem, usem e gerenciem um Azure Stack Edge Device. Para fins de clareza, o Serviço inclui, entre outros, todas as tecnologias ou funcionalidades associadas (por exemplo, criando um compartilhamento), informações, materiais e atualizações do Serviço. </w:t>
      </w:r>
    </w:p>
    <w:p w14:paraId="0C74A85D" w14:textId="77777777" w:rsidR="00F74A14" w:rsidRDefault="003F529A">
      <w:pPr>
        <w:pStyle w:val="ProductList-Body"/>
      </w:pPr>
      <w:r>
        <w:rPr>
          <w:b/>
          <w:color w:val="00188F"/>
        </w:rPr>
        <w:t>“Software”</w:t>
      </w:r>
      <w:r>
        <w:t xml:space="preserve"> significa todo o software fornecido em um Azure Stack Edge Device ou em conjunto com ele, incluindo todas as ferramentas, atualizações e documentação associada.</w:t>
      </w:r>
    </w:p>
    <w:p w14:paraId="726BB35A" w14:textId="77777777" w:rsidR="00F74A14" w:rsidRDefault="00F74A14">
      <w:pPr>
        <w:pStyle w:val="ProductList-Body"/>
      </w:pPr>
    </w:p>
    <w:p w14:paraId="28CC6D0C" w14:textId="77777777" w:rsidR="00F74A14" w:rsidRDefault="003F529A">
      <w:pPr>
        <w:pStyle w:val="ProductList-ClauseHeading"/>
        <w:outlineLvl w:val="2"/>
      </w:pPr>
      <w:r>
        <w:t>Termos de Serviços do Azure; Limitações</w:t>
      </w:r>
    </w:p>
    <w:p w14:paraId="458027D2" w14:textId="77777777" w:rsidR="00F74A14" w:rsidRDefault="003F529A">
      <w:pPr>
        <w:pStyle w:val="ProductList-SubClauseHeading"/>
        <w:outlineLvl w:val="3"/>
      </w:pPr>
      <w:r>
        <w:t>Termos de Serviços do Azure</w:t>
      </w:r>
    </w:p>
    <w:p w14:paraId="6084818C" w14:textId="77777777" w:rsidR="00F74A14" w:rsidRDefault="003F529A">
      <w:pPr>
        <w:pStyle w:val="ProductList-BodyIndented"/>
      </w:pPr>
      <w:r>
        <w:t xml:space="preserve">Estes Termos de Hardware do Azure Stack Edge (“Termos Adicionais”) se aplicam ao recebimento e ao uso que o Cliente fizer do Azure Stack Edge Device como parte do Serviço geral. O uso que o Cliente faz do Serviço está sujeito aos Termos e ao Contrato de Serviços do Azure localizados em </w:t>
      </w:r>
      <w:hyperlink r:id="rId171">
        <w:r>
          <w:rPr>
            <w:color w:val="00467F"/>
            <w:u w:val="single"/>
          </w:rPr>
          <w:t>https://azure.microsoft.com/en-us/support/legal/</w:t>
        </w:r>
      </w:hyperlink>
      <w:r>
        <w:t>, que inclui, sem limitação, o contrato de cliente e os Termos de Serviços Online do Cliente. Estes Termos Adicionais complementam, mas não alteram nem modificam, os termos existentes nos Termos e no Contrato de Serviços do Azure. Se houver um conflito entre estes Termos Adicionais e algum dos termos que abrangem os Termos e o Contrato de Serviços do Azure, os Termos Adicionais regerão e controlarão para as finalidades de uso do Azure Stack Edge Device como parte do Serviço.</w:t>
      </w:r>
    </w:p>
    <w:p w14:paraId="566AC507" w14:textId="77777777" w:rsidR="00F74A14" w:rsidRDefault="00F74A14">
      <w:pPr>
        <w:pStyle w:val="ProductList-BodyIndented"/>
      </w:pPr>
    </w:p>
    <w:p w14:paraId="59159055" w14:textId="77777777" w:rsidR="00F74A14" w:rsidRDefault="003F529A">
      <w:pPr>
        <w:pStyle w:val="ProductList-SubClauseHeading"/>
        <w:outlineLvl w:val="3"/>
      </w:pPr>
      <w:r>
        <w:t>Limitações</w:t>
      </w:r>
    </w:p>
    <w:p w14:paraId="2B4EF136" w14:textId="77777777" w:rsidR="00F74A14" w:rsidRDefault="003F529A">
      <w:pPr>
        <w:pStyle w:val="ProductList-BodyIndented"/>
      </w:pPr>
      <w:r>
        <w:t>O Cliente não é obrigado a usar o Azure Stack Edge Device para transferir dados para um serviço do Azure ou executar qualquer outra funcionalidade, tampouco a Microsoft é obrigada a continuar a disponibilizar o Azure Stack Edge Device ou qualquer outro produto de hardware em conexão com o Serviço. O Azure Stack Edge Device pode não estar disponível em determinadas regiões ou jurisdições e, mesmo onde esteja, ele estará sujeito à disponibilidade. A Microsoft não é responsável por atrasos relacionados ao Serviço que estejam fora de seu controle direto. A Microsoft reserva para si o direito de se recusar a oferecer a alguém o Serviço e o Azure Stack Edge Device correspondente, a seu exclusivo critério e decisão. A Microsoft pode suspender o Serviço a seu critério de acordo com os termos para serviços do Microsoft Azure segundo os Termos de Serviços Online da Microsoft.</w:t>
      </w:r>
    </w:p>
    <w:p w14:paraId="0E88606A" w14:textId="77777777" w:rsidR="00F74A14" w:rsidRDefault="00F74A14">
      <w:pPr>
        <w:pStyle w:val="ProductList-BodyIndented"/>
      </w:pPr>
    </w:p>
    <w:p w14:paraId="20E7740A" w14:textId="77777777" w:rsidR="00F74A14" w:rsidRDefault="003F529A">
      <w:pPr>
        <w:pStyle w:val="ProductList-ClauseHeading"/>
        <w:outlineLvl w:val="2"/>
      </w:pPr>
      <w:r>
        <w:t>Uso do Azure Stack Edge Device e Software</w:t>
      </w:r>
    </w:p>
    <w:p w14:paraId="6A5B5994" w14:textId="77777777" w:rsidR="00F74A14" w:rsidRDefault="003F529A">
      <w:pPr>
        <w:pStyle w:val="ProductList-SubClauseHeading"/>
        <w:outlineLvl w:val="3"/>
      </w:pPr>
      <w:r>
        <w:t>Condições para Uso do Azure Stack Edge</w:t>
      </w:r>
    </w:p>
    <w:p w14:paraId="4D887A93" w14:textId="77777777" w:rsidR="00F74A14" w:rsidRDefault="003F529A">
      <w:pPr>
        <w:pStyle w:val="ProductList-BodyIndented"/>
      </w:pPr>
      <w:r>
        <w:t>Sujeito ao pagamento dos valores aplicáveis, a Microsoft concede ao Cliente permissão para usar o Azure Stack Edge Device, desde que o Cliente implemente o seguinte:</w:t>
      </w:r>
    </w:p>
    <w:p w14:paraId="07D34441" w14:textId="77777777" w:rsidR="00F74A14" w:rsidRDefault="00F74A14">
      <w:pPr>
        <w:pStyle w:val="ProductList-BodyIndented"/>
      </w:pPr>
    </w:p>
    <w:p w14:paraId="4EEE25D6" w14:textId="77777777" w:rsidR="00F74A14" w:rsidRDefault="003F529A" w:rsidP="003F529A">
      <w:pPr>
        <w:pStyle w:val="ProductList-Bullet"/>
        <w:numPr>
          <w:ilvl w:val="1"/>
          <w:numId w:val="81"/>
        </w:numPr>
      </w:pPr>
      <w:r>
        <w:rPr>
          <w:b/>
        </w:rPr>
        <w:t>Proteção de Dados</w:t>
      </w:r>
      <w:r>
        <w:t xml:space="preserve">. O Cliente concorda em desenvolver e implementar uma estratégia de proteção de dados que, entre outras coisas, preserva e faz backup dos dados do cliente que residem e permanecem localmente no Azure Stack Edge Device no caso de uma falha, perda ou destruição do dispositivo. </w:t>
      </w:r>
    </w:p>
    <w:p w14:paraId="212E73BC" w14:textId="77777777" w:rsidR="00F74A14" w:rsidRDefault="003F529A" w:rsidP="003F529A">
      <w:pPr>
        <w:pStyle w:val="ProductList-Bullet"/>
        <w:numPr>
          <w:ilvl w:val="1"/>
          <w:numId w:val="81"/>
        </w:numPr>
      </w:pPr>
      <w:r>
        <w:rPr>
          <w:b/>
        </w:rPr>
        <w:t>Determinação da Adequação do Cliente</w:t>
      </w:r>
      <w:r>
        <w:t xml:space="preserve">. O Cliente concorda (i) que é o único responsável por determinar a adequação do uso do Azure Stack Edge Device conforme estabelecido nestes Termos Adicionais e (ii) que a Microsoft não terá responsabilidade perante o Cliente ou qualquer terceiro pela perda de dados ou outros danos.  O Cliente deve avaliar as capacidades e os recursos do Azure Stack Edge Device com base nos aplicativos e nas cargas de trabalho pretendidas do Cliente para determinar se o Azure Stack Edge Device é apropriado para atender às necessidades comerciais do Cliente. Por exemplo, o Azure Stack Edge Device tem Objetivos de Níveis de Serviço (consulte a Seção “Objetivos de Níveis de Serviço”), mas não tem compromissos de contrato de nível de serviço (por exemplo, por tempo de atividade, solução de problemas de suporte, etc.) e tem as capacidades descritas em </w:t>
      </w:r>
      <w:hyperlink r:id="rId172">
        <w:r>
          <w:rPr>
            <w:color w:val="00467F"/>
            <w:u w:val="single"/>
          </w:rPr>
          <w:t>https://aka.ms.AzureSrackEdgeDoc</w:t>
        </w:r>
      </w:hyperlink>
      <w:r>
        <w:t xml:space="preserve">. </w:t>
      </w:r>
    </w:p>
    <w:p w14:paraId="0E1AC9D8" w14:textId="77777777" w:rsidR="00F74A14" w:rsidRDefault="003F529A" w:rsidP="003F529A">
      <w:pPr>
        <w:pStyle w:val="ProductList-Bullet"/>
        <w:numPr>
          <w:ilvl w:val="1"/>
          <w:numId w:val="81"/>
        </w:numPr>
      </w:pPr>
      <w:r>
        <w:rPr>
          <w:b/>
        </w:rPr>
        <w:t>Sem Transferência nem Acesso</w:t>
      </w:r>
      <w:r>
        <w:t xml:space="preserve">. O Cliente concorda em não vender, ceder nem transferir o Azure Stack Edge Device e não visualizará, abrirá, modificará, desmontará ou, de outra forma, falsificará direta ou indiretamente (por meio de um terceiro) o Azure Stack Edge Device (incluindo o Software). </w:t>
      </w:r>
    </w:p>
    <w:p w14:paraId="34BE0F14" w14:textId="77777777" w:rsidR="00F74A14" w:rsidRDefault="003F529A" w:rsidP="003F529A">
      <w:pPr>
        <w:pStyle w:val="ProductList-Bullet"/>
        <w:numPr>
          <w:ilvl w:val="1"/>
          <w:numId w:val="81"/>
        </w:numPr>
      </w:pPr>
      <w:r>
        <w:rPr>
          <w:b/>
        </w:rPr>
        <w:t>Certificação</w:t>
      </w:r>
      <w:r>
        <w:t>. Se o Cliente for uma entidade governamental, a Microsoft também concede ao Cliente o direito de colocar o Azure Stack Edge Device por meio de seus processos de certificação para atender às suas necessidade, inclusive, sem limitação, exigências e processos de certificação para uso em um domínio não sigiloso, secreto ou ultrassecreto.</w:t>
      </w:r>
    </w:p>
    <w:p w14:paraId="7A554129" w14:textId="77777777" w:rsidR="00F74A14" w:rsidRDefault="00F74A14">
      <w:pPr>
        <w:pStyle w:val="ProductList-BodyIndented"/>
      </w:pPr>
    </w:p>
    <w:p w14:paraId="33B1CC5D" w14:textId="77777777" w:rsidR="00F74A14" w:rsidRDefault="003F529A">
      <w:pPr>
        <w:pStyle w:val="ProductList-ClauseHeading"/>
        <w:outlineLvl w:val="2"/>
      </w:pPr>
      <w:r>
        <w:t>Software</w:t>
      </w:r>
    </w:p>
    <w:p w14:paraId="46F9D909" w14:textId="77777777" w:rsidR="00F74A14" w:rsidRDefault="003F529A">
      <w:pPr>
        <w:pStyle w:val="ProductList-Body"/>
      </w:pPr>
      <w:r>
        <w:t xml:space="preserve">O Software é licenciado, e não vendido. A Microsoft concede ao Cliente uma licença limitada, não exclusiva e intransferível para usar o Software com o Azure Stack Edge Device e para nenhuma outra finalidade. A Microsoft reserva para si todos os outros direitos. Esta licença não concede ao cliente nenhum direito e não é permitido: (i) usar ou virtualizar recursos do Software separadamente do Azure Stack Edge Device; (ii) publicar, copiar, alugar, arrendar ou emprestar o Software; (iii) contornar restrições técnicas no Software ou restrições na documentação do Azure Stack Edge Device (se houver); (iv) separar e executar partes do Software em mais de um dispositivo; (v) instalar ou usar software ou tecnologia que não seja da Microsoft de alguma forma que submeta a propriedade intelectual ou a tecnologia da Microsoft a quaisquer outros termos de licença ou (vi) fazer engenharia reversa, descompilar ou desmontar o Software ou tentar fazê-lo, salvo se permitido pela lei aplicável mesmo quando estes termos não o permitam e, nesse caso, o Cliente poderá fazê-lo apenas conforme permitido por lei. Se houver um conflito entre estes Termos Adicionais e algum termo de licença separado para algum módulo separado ou agentes usados em conexão com o Azure Stack Edge Device, os termos de licença separados destes módulos ou agentes regerão e controlarão para o uso dos referidos módulos ou agentes. </w:t>
      </w:r>
    </w:p>
    <w:p w14:paraId="7A081285" w14:textId="77777777" w:rsidR="00F74A14" w:rsidRDefault="00F74A14">
      <w:pPr>
        <w:pStyle w:val="ProductList-Body"/>
      </w:pPr>
    </w:p>
    <w:p w14:paraId="22BB79DF" w14:textId="77777777" w:rsidR="00F74A14" w:rsidRDefault="003F529A">
      <w:pPr>
        <w:pStyle w:val="ProductList-SubClauseHeading"/>
        <w:outlineLvl w:val="3"/>
      </w:pPr>
      <w:r>
        <w:t>Restrições</w:t>
      </w:r>
    </w:p>
    <w:p w14:paraId="0D3F15BD" w14:textId="77777777" w:rsidR="00F74A14" w:rsidRDefault="003F529A">
      <w:pPr>
        <w:pStyle w:val="ProductList-BodyIndented"/>
      </w:pPr>
      <w:r>
        <w:t xml:space="preserve">O Cliente não pode usar o Software para fins de comparação ou “benchmark”, exceto para as finalidades internas do Cliente, nem publicar ou divulgar os resultados.  </w:t>
      </w:r>
    </w:p>
    <w:p w14:paraId="4831B034" w14:textId="77777777" w:rsidR="00F74A14" w:rsidRDefault="00F74A14">
      <w:pPr>
        <w:pStyle w:val="ProductList-BodyIndented"/>
      </w:pPr>
    </w:p>
    <w:p w14:paraId="35418BBD" w14:textId="77777777" w:rsidR="00F74A14" w:rsidRDefault="003F529A">
      <w:pPr>
        <w:pStyle w:val="ProductList-SubClauseHeading"/>
        <w:outlineLvl w:val="3"/>
      </w:pPr>
      <w:r>
        <w:t>Ativação/Consentimento para Serviços de Internet</w:t>
      </w:r>
    </w:p>
    <w:p w14:paraId="2E9AAB20" w14:textId="77777777" w:rsidR="00F74A14" w:rsidRDefault="003F529A">
      <w:pPr>
        <w:pStyle w:val="ProductList-BodyIndented"/>
      </w:pPr>
      <w:r>
        <w:t xml:space="preserve">Se a ativação do Software for necessária, a ativação associará o uso do Software a um dispositivo específico. Durante a ativação e o uso subsequente do dispositivo, o Software poderá enviar informações sobre o Software e o dispositivo para a Microsoft, inclusive propriedades do dispositivo (por exemplo, números de chassi e componentes, versões de software e firmware, marcações de data e hora de registro, etc.) e detalhes do ambiente do Cliente (por exemplo, endereços IP do dispositivo, nome do dispositivo, hora e atualização do endereço IP do servidor). </w:t>
      </w:r>
    </w:p>
    <w:p w14:paraId="7EA3BFD1" w14:textId="77777777" w:rsidR="00F74A14" w:rsidRDefault="003F529A">
      <w:pPr>
        <w:pStyle w:val="ProductList-BodyIndented"/>
      </w:pPr>
      <w:r>
        <w:t xml:space="preserve">A Microsoft usa essas informações para disponibilizar os serviços via Internet para o Cliente. Ao usar o Azure Stack Edge Device e o Software, o Cliente autoriza a transmissão das informações para a Microsoft.  </w:t>
      </w:r>
    </w:p>
    <w:p w14:paraId="6B02A2EB" w14:textId="77777777" w:rsidR="00F74A14" w:rsidRDefault="00F74A14">
      <w:pPr>
        <w:pStyle w:val="ProductList-BodyIndented"/>
      </w:pPr>
    </w:p>
    <w:p w14:paraId="5F310416" w14:textId="77777777" w:rsidR="00F74A14" w:rsidRDefault="003F529A">
      <w:pPr>
        <w:pStyle w:val="ProductList-SubClauseHeading"/>
        <w:outlineLvl w:val="3"/>
      </w:pPr>
      <w:r>
        <w:t>Atualizações do Software</w:t>
      </w:r>
    </w:p>
    <w:p w14:paraId="76769D6D" w14:textId="77777777" w:rsidR="00F74A14" w:rsidRDefault="003F529A">
      <w:pPr>
        <w:pStyle w:val="ProductList-BodyIndented"/>
      </w:pPr>
      <w:r>
        <w:t>A Microsoft poderá disponibilizar atualizações para o Azure Stack Edge Device. Se disponibilizadas, as atualizações da Microsoft serão licenciadas por ela, e quaisquer atualizações de terceiros serão licenciadas pelo terceiro aplicável.  Para continuar recebendo suporte para o Azure Stack Edge Device, o Cliente concorda que sempre fará as atualizações aplicáveis, baixando e aplicando as atualizações mais recentes.</w:t>
      </w:r>
    </w:p>
    <w:p w14:paraId="3F824BD8" w14:textId="77777777" w:rsidR="00F74A14" w:rsidRDefault="00F74A14">
      <w:pPr>
        <w:pStyle w:val="ProductList-BodyIndented"/>
      </w:pPr>
    </w:p>
    <w:p w14:paraId="04A47105" w14:textId="77777777" w:rsidR="00F74A14" w:rsidRDefault="003F529A">
      <w:pPr>
        <w:pStyle w:val="ProductList-ClauseHeading"/>
        <w:outlineLvl w:val="2"/>
      </w:pPr>
      <w:r>
        <w:t>Uso do Azure Stack Edge Device</w:t>
      </w:r>
    </w:p>
    <w:p w14:paraId="33906E3C" w14:textId="77777777" w:rsidR="00F74A14" w:rsidRDefault="003F529A">
      <w:pPr>
        <w:pStyle w:val="ProductList-Body"/>
      </w:pPr>
      <w:r>
        <w:t>Como parte do Serviço, a Microsoft permite que o Cliente use o Azure Stack Edge Device desde que o Cliente tenha uma assinatura ativa para o Serviço. Se o Cliente não tiver mais uma assinatura ativa e não devolver o Azure Stack Edge Device, a Microsoft poderá considerar o Azure Stack Edge Device como perdido conforme definido na Seção “Titularidade de Direito e Risco de Perda; Responsabilidades de Remessa e Devolução”.</w:t>
      </w:r>
    </w:p>
    <w:p w14:paraId="46E1CE16" w14:textId="77777777" w:rsidR="00F74A14" w:rsidRDefault="00F74A14">
      <w:pPr>
        <w:pStyle w:val="ProductList-Body"/>
      </w:pPr>
    </w:p>
    <w:p w14:paraId="5FABF71C" w14:textId="77777777" w:rsidR="00F74A14" w:rsidRDefault="003F529A">
      <w:pPr>
        <w:pStyle w:val="ProductList-ClauseHeading"/>
        <w:outlineLvl w:val="2"/>
      </w:pPr>
      <w:r>
        <w:t>Titularidade de Direito e Risco de Perda; Responsabilidades de Remessa e Devolução</w:t>
      </w:r>
    </w:p>
    <w:p w14:paraId="6333D432" w14:textId="77777777" w:rsidR="00F74A14" w:rsidRDefault="003F529A">
      <w:pPr>
        <w:pStyle w:val="ProductList-SubClauseHeading"/>
        <w:outlineLvl w:val="3"/>
      </w:pPr>
      <w:r>
        <w:t>Titularidade de Direito e Risco de Perda</w:t>
      </w:r>
    </w:p>
    <w:p w14:paraId="56607900" w14:textId="77777777" w:rsidR="00F74A14" w:rsidRDefault="003F529A">
      <w:pPr>
        <w:pStyle w:val="ProductList-BodyIndented"/>
      </w:pPr>
      <w:r>
        <w:t>Todos os direitos, titularidade do direito e interesse em cada Azure Stack Edge Device são e deverão permanecer propriedade da Microsoft e, exceto conforme expressamente estabelecido nestes Termos Adicionais, nenhum direito é concedido a nenhum Azure Stack Edge Device (incluindo patentes, direitos autorais, segredo comercial, marca registrada ou outros direitos de propriedade). O Cliente indenizará a Microsoft por qualquer perda, danos ou destruição em ou de qualquer Azure Stack Edge Device enquanto estiver em qualquer uma das instalações do Cliente ou nas circunstâncias descritas na Seção “Responsabilidades se o Cliente Mover um Azure Stack Edge Device entre os Locais do Cliente”, com exceção do desgaste esperado, que inclui danos secundários (por exemplo, pequenos amassados) que não comprometem a estrutura nem a funcionalidade do Azure Stack Edge Device. O Cliente é responsável por inspecionar o Azure Stack Edge Device no recebimento da transportadora e por relatar imediatamente todos os danos ao Suporte da Microsoft pelo email adbeops@microsoft.com. O Cliente será responsável por todo o risco de perda do Azure Stack Edge Device ou danos causados a ele (que não seja o desgaste esperado) depois de entregue pela transportadora ao endereço designado do Cliente até a transportadora designada pela Microsoft aceitar o Azure Stack Edge Device para devolução. Se o Cliente preferir organizar ele mesmo a coleta e/ou devolução do Azure Stack Edge Device de acordo com a Seção “Remessa e Devolução do Azure Stack Edge Device” abaixo, o Cliente será responsável por todo o risco de perda do Azure Stack Edge Device ou danos causados a ele até que ela tenha sido devolvido para e aceito pela Microsoft.</w:t>
      </w:r>
    </w:p>
    <w:p w14:paraId="4E0ED1FC" w14:textId="77777777" w:rsidR="00F74A14" w:rsidRDefault="00F74A14">
      <w:pPr>
        <w:pStyle w:val="ProductList-BodyIndented"/>
      </w:pPr>
    </w:p>
    <w:p w14:paraId="299A9A59" w14:textId="77777777" w:rsidR="00F74A14" w:rsidRDefault="003F529A">
      <w:pPr>
        <w:pStyle w:val="ProductList-BodyIndented"/>
      </w:pPr>
      <w:r>
        <w:t xml:space="preserve">A Microsoft poderá cobrar do Cliente um valor por dispositivo perdido pelo Azure Stack Edge Device (ou equivalente) conforme estabelecido nas páginas de definição de preços dos modelos específicos do Azure Stack Edge Device na seção “Perguntas Frequentes” em </w:t>
      </w:r>
      <w:hyperlink r:id="rId173">
        <w:r>
          <w:rPr>
            <w:color w:val="00467F"/>
            <w:u w:val="single"/>
          </w:rPr>
          <w:t>https://azure.microsoft.com/en-us/pricing/details/azure-stack/edge/</w:t>
        </w:r>
      </w:hyperlink>
      <w:r>
        <w:t xml:space="preserve"> (i) se o Azure Stack Edge Device for perdido ou danificado substancialmente enquanto estiver sob a responsabilidade do Cliente, conforme descrito na sentença anterior ou se (ii) o Cliente não fornecer o Azure Stack Edge Device para a transportadora designada pela Microsoft para devolução ou se ele não devolver o Azure Stack Edge Device de acordo com a Seção “Remessa e Devolução do Azure Stack Edge Device” abaixo em 30 dias contados do término do uso do Serviço pelo Cliente. A Microsoft reserva para si o direito de alterar o valor cobrado por dispositivos perdidos ou danificados, incluindo, entre outros, valores diferentes para formatos de dispositivo distintos.</w:t>
      </w:r>
    </w:p>
    <w:p w14:paraId="2B200E18" w14:textId="77777777" w:rsidR="00F74A14" w:rsidRDefault="00F74A14">
      <w:pPr>
        <w:pStyle w:val="ProductList-BodyIndented"/>
      </w:pPr>
    </w:p>
    <w:p w14:paraId="07C96652" w14:textId="77777777" w:rsidR="00F74A14" w:rsidRDefault="003F529A">
      <w:pPr>
        <w:pStyle w:val="ProductList-SubClauseHeading"/>
        <w:outlineLvl w:val="3"/>
      </w:pPr>
      <w:r>
        <w:t>Remessa e Devolução do Azure Stack Edge Device</w:t>
      </w:r>
    </w:p>
    <w:p w14:paraId="546702B9" w14:textId="77777777" w:rsidR="00F74A14" w:rsidRDefault="003F529A">
      <w:pPr>
        <w:pStyle w:val="ProductList-BodyIndented"/>
      </w:pPr>
      <w:r>
        <w:t>O Cliente será responsável pelo valor de remessa mensurado uma vez para a remessa do Azure Stack Edge Device da Microsoft para o Cliente e pela remessa de devolução dele, além de quaisquer valores mensurados para cobranças da transportadora, quaisquer valores ou taxas alfandegárias aplicáveis.  Ao devolver um Azure Stack Edge Device para a Microsoft, o Cliente embalará e enviará o dispositivo de acordo com as instruções da Microsoft, incluindo o uso de uma transportadora designada pela Microsoft e os materiais de embalagem fornecidos pela Microsoft.  Se o Cliente preferir organizar ele mesmo a coleta e/ou devolução do dispositivo, o Cliente será responsável pelos custos de remessa do Azure Stack Edge Device, incluindo as proteções adequadas contra perda ou danos do Azure Stack Edge Device (por exemplo, cobertura de seguro) enquanto estiver em trânsito. O Cliente embalará e enviará o Azure Stack Edge Device de acordo com as instruções de embalagem da Microsoft. Se o Cliente também é responsável por garantir que ele removeu todos e quaisquer dados do Cliente do Azure Stack Edge Device antes de devolvê-lo para a Microsoft, inclusive, mas sem se limitar, seguindo quaisquer processos emitidos pela Microsoft para apagar ou limpar o Azure Stack Edge Device.</w:t>
      </w:r>
    </w:p>
    <w:p w14:paraId="0EE0501F" w14:textId="77777777" w:rsidR="00F74A14" w:rsidRDefault="00F74A14">
      <w:pPr>
        <w:pStyle w:val="ProductList-BodyIndented"/>
      </w:pPr>
    </w:p>
    <w:p w14:paraId="4E6E71BA" w14:textId="77777777" w:rsidR="00F74A14" w:rsidRDefault="003F529A">
      <w:pPr>
        <w:pStyle w:val="ProductList-ClauseHeading"/>
        <w:outlineLvl w:val="2"/>
      </w:pPr>
      <w:r>
        <w:t>Responsabilidades se o Cliente do Governo Mover um Azure Stack Edge Device entre os Locais do Cliente</w:t>
      </w:r>
    </w:p>
    <w:p w14:paraId="7E0DDCCF" w14:textId="77777777" w:rsidR="00F74A14" w:rsidRDefault="003F529A">
      <w:pPr>
        <w:pStyle w:val="ProductList-Body"/>
      </w:pPr>
      <w:r>
        <w:rPr>
          <w:color w:val="404040"/>
        </w:rPr>
        <w:t>Enquanto o Cliente do governo estiver de posse de um Azure Stack Edge Device, ele só poderá, por sua conta e risco e às suas custas, transportar o Azure Stack Edge Device para os diferentes locais do Cliente para fazer upload de seus dados de acordo com esta Seção e com as exigências dos Termos Adicionais. O Cliente é responsável por obter, por sua conta e risco e às suas custas, todas as licenças de exportação, importação e outras autorizações oficiais para a exportação e a importação do Azure Stack Edge Device, do Software associado e dos dados do Cliente para esse outro local do Cliente. O Cliente também deverá ser responsável pela liberação alfandegária nesse outro local do Cliente e arcará com todas as obrigações, impostos e outras despesas oficiais a serem pagas na importação, bem como todos os custos e riscos na execução dos procedimentos alfandegários de forma pontual. O Cliente concorda em cumprir todas as leis e regulamentos aplicáveis de importação, exportação e de comércio geral caso decida transportar o Azure Stack Edge Device para além da fronteira do país em que ele receber o Azure Stack Edge Device. Não obstante o supramencionado, se o Cliente transportar o Azure Stack Edge Device para outro local conforme estabelecido nesta Seção, ele concorda em devolver o Azure Stack Edge Device para o país onde o Cliente o recebeu inicialmente, antes de enviá-lo para a Microsoft. O Cliente reconhece que há riscos inerentes na remessa de dados no e em relação ao Azure Stack Edge Device e que a Microsoft não terá responsabilidade perante o Cliente por danos, roubo ou perda ocorridos a um Azure Stack Edge Device ou a quaisquer dados nele armazenados, incluindo, sem limitação, em trânsito. É responsabilidade do Cliente obter o contrato de suporte apropriado da Microsoft para atender aos objetivos operacionais do Cliente para o Azure Stack Edge Device; no entanto, dependendo do local para o qual o Cliente pretende mover o Azure Stack Edge Device, a capacidade de a Microsoft em fornecer manutenção de hardware e o suporte poderá atrasar ou não estar disponível.</w:t>
      </w:r>
    </w:p>
    <w:p w14:paraId="74DCF525" w14:textId="77777777" w:rsidR="00F74A14" w:rsidRDefault="00F74A14">
      <w:pPr>
        <w:pStyle w:val="ProductList-Body"/>
      </w:pPr>
    </w:p>
    <w:p w14:paraId="5BB587B2" w14:textId="77777777" w:rsidR="00F74A14" w:rsidRDefault="003F529A">
      <w:pPr>
        <w:pStyle w:val="ProductList-ClauseHeading"/>
        <w:outlineLvl w:val="2"/>
      </w:pPr>
      <w:r>
        <w:t>Valores</w:t>
      </w:r>
    </w:p>
    <w:p w14:paraId="5E23B039" w14:textId="77777777" w:rsidR="00F74A14" w:rsidRDefault="003F529A">
      <w:pPr>
        <w:pStyle w:val="ProductList-Body"/>
      </w:pPr>
      <w:r>
        <w:t xml:space="preserve">A Microsoft cobrará do Cliente valores especificados em conexão com o uso que o Cliente faz do Azure Stack Edge Device como parte do Serviço, com a programação atual de valores para cada modelo acessível do Azure Stack Edge em: </w:t>
      </w:r>
      <w:hyperlink r:id="rId174">
        <w:r>
          <w:rPr>
            <w:color w:val="00467F"/>
            <w:u w:val="single"/>
          </w:rPr>
          <w:t>https://azure.microsoft.com/en-us/pricing/details/azure-stack/edge/</w:t>
        </w:r>
      </w:hyperlink>
      <w:r>
        <w:t>. Para fins de esclarecimento, o Cliente poderá usar outros serviços do Azure em conexão com o uso que o Cliente faz do Serviço, e a Microsoft considera tais serviços como serviços separados que podem estar sujeitos a valores e custos separados. Apenas a título de exemplo, o Armazenamento do Azure, a Computação do Azure e o Azure IoT Hub são serviços separados do Azure e, se forem usados (mesmo que seja em conexão com seu uso do Serviço), serão aplicados serviços do Azure mensurados separadamente.</w:t>
      </w:r>
    </w:p>
    <w:p w14:paraId="1A2C5E84" w14:textId="77777777" w:rsidR="00F74A14" w:rsidRDefault="00F74A14">
      <w:pPr>
        <w:pStyle w:val="ProductList-Body"/>
      </w:pPr>
    </w:p>
    <w:p w14:paraId="33329F55" w14:textId="77777777" w:rsidR="00F74A14" w:rsidRDefault="003F529A">
      <w:pPr>
        <w:pStyle w:val="ProductList-ClauseHeading"/>
        <w:outlineLvl w:val="2"/>
      </w:pPr>
      <w:r>
        <w:t>Sobrevivência</w:t>
      </w:r>
    </w:p>
    <w:p w14:paraId="38174E41" w14:textId="77777777" w:rsidR="00F74A14" w:rsidRDefault="003F529A">
      <w:pPr>
        <w:pStyle w:val="ProductList-Body"/>
      </w:pPr>
      <w:r>
        <w:t xml:space="preserve">As Seções Termos de Serviços do Azure, Software, Sobrevivência, Isenção de Garantia, Termos de Privacidade e Leis de Controle de Exportação sobrevirão ao término ou à rescisão destes Termos Adicionais. </w:t>
      </w:r>
    </w:p>
    <w:p w14:paraId="7121ED4D" w14:textId="77777777" w:rsidR="00F74A14" w:rsidRDefault="00F74A14">
      <w:pPr>
        <w:pStyle w:val="ProductList-Body"/>
      </w:pPr>
    </w:p>
    <w:p w14:paraId="3D998D12" w14:textId="77777777" w:rsidR="00F74A14" w:rsidRDefault="003F529A">
      <w:pPr>
        <w:pStyle w:val="ProductList-ClauseHeading"/>
        <w:outlineLvl w:val="2"/>
      </w:pPr>
      <w:r>
        <w:t>Isenção de Garantia</w:t>
      </w:r>
    </w:p>
    <w:p w14:paraId="46C5CD2C" w14:textId="77777777" w:rsidR="00F74A14" w:rsidRDefault="003F529A">
      <w:pPr>
        <w:pStyle w:val="ProductList-Body"/>
      </w:pPr>
      <w:r>
        <w:rPr>
          <w:b/>
        </w:rPr>
        <w:t>O AZURE STACK EDGE DEVICE E QUALQUER ASSISTÊNCIA FORNECIDA PELA MICROSOFT DE ACORDO COM ESTES TERMOS ADICIONAIS SÃO FORNECIDOS “NO ESTADO EM QUE SE ENCONTRAM”. O CLIENTE ASSUME O RISCO DE USÁ-LOS. A MICROSOFT NÃO OFERECE QUAISQUER CONDIÇÕES OU GARANTIAS CONTRATUAIS. O CLIENTE PODE TER DIREITOS DE CONSUMIDOR ADICIONAIS OU GARANTIAS ESTATUTÁRIAS SEGUNDO AS LEIS LOCAIS NAS QUAIS ESTES TERMOS ADICIONAIS NÃO PODEM SER ALTERADOS. NA EXTENSÃO PERMITIDA PELAS LEIS LOCAIS DO CLIENTE, A MICROSOFT EXCLUI TODAS AS GARANTIAS ESTATUTÁRIAS OU LEGAIS, INCLUÍDO, SEM LIMITAÇÃO, PADRÕES DE COMERCIALIZAÇÃO, ADEQUAÇÃO A UMA FINALIDADE ESPECÍFICA E NÃO VIOLAÇÃO.</w:t>
      </w:r>
    </w:p>
    <w:p w14:paraId="2D5CDE76" w14:textId="77777777" w:rsidR="00F74A14" w:rsidRDefault="00F74A14">
      <w:pPr>
        <w:pStyle w:val="ProductList-Body"/>
      </w:pPr>
    </w:p>
    <w:p w14:paraId="5ECF27A9" w14:textId="77777777" w:rsidR="00F74A14" w:rsidRDefault="003F529A">
      <w:pPr>
        <w:pStyle w:val="ProductList-ClauseHeading"/>
        <w:outlineLvl w:val="2"/>
      </w:pPr>
      <w:r>
        <w:t>Privacidade; Processamento de Dados Pessoais</w:t>
      </w:r>
    </w:p>
    <w:p w14:paraId="4C317395" w14:textId="77777777" w:rsidR="00F74A14" w:rsidRDefault="003F529A" w:rsidP="003F529A">
      <w:pPr>
        <w:pStyle w:val="ProductList-Bullet"/>
        <w:numPr>
          <w:ilvl w:val="0"/>
          <w:numId w:val="82"/>
        </w:numPr>
      </w:pPr>
      <w:r>
        <w:rPr>
          <w:b/>
        </w:rPr>
        <w:t>Privacidade</w:t>
      </w:r>
      <w:r>
        <w:t xml:space="preserve">. A Política de Privacidade da Microsoft aplica-se ao Serviço e ao Dispositivo Data Box segundo estes Termos Adicionais.   </w:t>
      </w:r>
    </w:p>
    <w:p w14:paraId="202BF844" w14:textId="77777777" w:rsidR="00F74A14" w:rsidRDefault="003F529A" w:rsidP="003F529A">
      <w:pPr>
        <w:pStyle w:val="ProductList-Bullet"/>
        <w:numPr>
          <w:ilvl w:val="0"/>
          <w:numId w:val="82"/>
        </w:numPr>
      </w:pPr>
      <w:r>
        <w:rPr>
          <w:b/>
        </w:rPr>
        <w:t>Termos</w:t>
      </w:r>
      <w:r>
        <w:t xml:space="preserve">. O Cliente concorda em cumprir todas as leis de proteção de dados aplicáveis ao uso que você faz do Serviço, ao controle dos dados com o Azure Stack Edge Device ou no Armazenamento do Azure ou à movimentação do Azure Stack Edge Device conforme descrito na Seção “Responsabilidades se o Cliente Mover um Azure Stack Edge Device entre os Locais” acima. </w:t>
      </w:r>
    </w:p>
    <w:p w14:paraId="51E01A13" w14:textId="77777777" w:rsidR="00F74A14" w:rsidRDefault="003F529A" w:rsidP="003F529A">
      <w:pPr>
        <w:pStyle w:val="ProductList-Bullet"/>
        <w:numPr>
          <w:ilvl w:val="0"/>
          <w:numId w:val="82"/>
        </w:numPr>
      </w:pPr>
      <w:r>
        <w:rPr>
          <w:b/>
        </w:rPr>
        <w:t>Processamento de Dados Pessoais</w:t>
      </w:r>
      <w:r>
        <w:t xml:space="preserve">. Visto que a Microsoft é contratante ou subcontratante de dados pessoais relativos ao software, a Microsoft compromete-se aos Termos do Regulamento Geral de Proteção de Dados (General Data Protection Regulation) da União Europeia dos Termos de Serviços Online para todos os clientes com data de início de vigência de 25 de maio de 2018 em </w:t>
      </w:r>
      <w:hyperlink r:id="rId175">
        <w:r>
          <w:rPr>
            <w:color w:val="00467F"/>
            <w:u w:val="single"/>
          </w:rPr>
          <w:t>http://go.microsoft.com/?linkid=9840733</w:t>
        </w:r>
      </w:hyperlink>
      <w:r>
        <w:t>.</w:t>
      </w:r>
    </w:p>
    <w:p w14:paraId="1D552EC9" w14:textId="77777777" w:rsidR="00F74A14" w:rsidRDefault="00F74A14">
      <w:pPr>
        <w:pStyle w:val="ProductList-Body"/>
      </w:pPr>
    </w:p>
    <w:p w14:paraId="67F08D5D" w14:textId="77777777" w:rsidR="00F74A14" w:rsidRDefault="003F529A">
      <w:pPr>
        <w:pStyle w:val="ProductList-ClauseHeading"/>
        <w:outlineLvl w:val="2"/>
      </w:pPr>
      <w:r>
        <w:t>Objetivos de Níveis de Serviço</w:t>
      </w:r>
    </w:p>
    <w:p w14:paraId="126C1968" w14:textId="77777777" w:rsidR="00F74A14" w:rsidRDefault="003F529A">
      <w:pPr>
        <w:pStyle w:val="ProductList-Body"/>
      </w:pPr>
      <w:r>
        <w:t>O Azure Stack Edge Device tem Objetivos de Níveis de Serviço (SLO) para (a) entrega do Azure Stack Edge Device e (b) substituição de Unidades Substituíveis de Campos ou FRUs. Os SLOs ou o não cumprimento dos SLOs não fornecem nenhuma base para correção ou recuperação financeira. Para fins de esclarecimento, os SLOs são separados e distintos dos compromissos do contrato de nível de serviço (SLA) do Azure, conforme estabelecidos no Contrato de Nível de Serviço dos Serviços Online da Microsoft. Para esclarecimentos adicionais, o Azure Stack Edge Device não tem nenhum SLA do Azure aplicável.</w:t>
      </w:r>
    </w:p>
    <w:p w14:paraId="58175E7B" w14:textId="77777777" w:rsidR="00F74A14" w:rsidRDefault="00F74A14">
      <w:pPr>
        <w:pStyle w:val="PURBreadcrumb"/>
      </w:pPr>
    </w:p>
    <w:tbl>
      <w:tblPr>
        <w:tblStyle w:val="PURTable"/>
        <w:tblW w:w="0" w:type="dxa"/>
        <w:tblLook w:val="04A0" w:firstRow="1" w:lastRow="0" w:firstColumn="1" w:lastColumn="0" w:noHBand="0" w:noVBand="1"/>
      </w:tblPr>
      <w:tblGrid>
        <w:gridCol w:w="10916"/>
      </w:tblGrid>
      <w:tr w:rsidR="00F74A14" w14:paraId="28D586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907B43"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22909380" w14:textId="77777777" w:rsidR="00F74A14" w:rsidRDefault="00F74A14">
      <w:pPr>
        <w:pStyle w:val="ProductList-Body"/>
      </w:pPr>
    </w:p>
    <w:p w14:paraId="1F7756B1" w14:textId="77777777" w:rsidR="00F74A14" w:rsidRDefault="003F529A">
      <w:pPr>
        <w:pStyle w:val="ProductList-Offering1Heading"/>
        <w:outlineLvl w:val="1"/>
      </w:pPr>
      <w:bookmarkStart w:id="443" w:name="_Sec1302"/>
      <w:r>
        <w:t>Termos de Hardware do Azure Stack Hub Ruggedized da Microsoft</w:t>
      </w:r>
      <w:bookmarkEnd w:id="443"/>
      <w:r>
        <w:fldChar w:fldCharType="begin"/>
      </w:r>
      <w:r>
        <w:instrText xml:space="preserve"> TC "</w:instrText>
      </w:r>
      <w:bookmarkStart w:id="444" w:name="_Toc62635151"/>
      <w:r>
        <w:instrText>Termos de Hardware do Azure Stack Hub Ruggedized da Microsoft</w:instrText>
      </w:r>
      <w:bookmarkEnd w:id="444"/>
      <w:r>
        <w:instrText>" \l 2</w:instrText>
      </w:r>
      <w:r>
        <w:fldChar w:fldCharType="end"/>
      </w:r>
    </w:p>
    <w:p w14:paraId="404578D3" w14:textId="77777777" w:rsidR="00F74A14" w:rsidRDefault="003F529A">
      <w:pPr>
        <w:pStyle w:val="ProductList-ClauseHeading"/>
        <w:outlineLvl w:val="2"/>
      </w:pPr>
      <w:r>
        <w:t>Definições</w:t>
      </w:r>
    </w:p>
    <w:p w14:paraId="44391D28" w14:textId="77777777" w:rsidR="00F74A14" w:rsidRDefault="003F529A">
      <w:pPr>
        <w:pStyle w:val="ProductList-Body"/>
      </w:pPr>
      <w:r>
        <w:rPr>
          <w:b/>
          <w:color w:val="00188F"/>
        </w:rPr>
        <w:t>Documentação</w:t>
      </w:r>
      <w:r>
        <w:t xml:space="preserve"> significa a documentação do usuário do Ruggedized Azure Stack Hub apresentada em </w:t>
      </w:r>
      <w:hyperlink r:id="rId176">
        <w:r>
          <w:rPr>
            <w:color w:val="00467F"/>
            <w:u w:val="single"/>
          </w:rPr>
          <w:t>https://aka.ms/azurestackhubrfm</w:t>
        </w:r>
      </w:hyperlink>
      <w:r>
        <w:t>.</w:t>
      </w:r>
    </w:p>
    <w:p w14:paraId="5E204D96" w14:textId="77777777" w:rsidR="00F74A14" w:rsidRDefault="003F529A">
      <w:pPr>
        <w:pStyle w:val="ProductList-Body"/>
      </w:pPr>
      <w:r>
        <w:rPr>
          <w:b/>
          <w:color w:val="00188F"/>
        </w:rPr>
        <w:t>Azure Stack Hub Ruggedized da Microsoft</w:t>
      </w:r>
      <w:r>
        <w:t xml:space="preserve"> ou </w:t>
      </w:r>
      <w:r>
        <w:rPr>
          <w:b/>
          <w:color w:val="00188F"/>
        </w:rPr>
        <w:t>Dispositivo</w:t>
      </w:r>
      <w:r>
        <w:t xml:space="preserve"> significa um sistema de hardware integrado, incluindo o Software, que a Microsoft pode oferecer como parte da família de Dispositivos Azure Stack, conforme descrito em </w:t>
      </w:r>
      <w:hyperlink r:id="rId177">
        <w:r>
          <w:rPr>
            <w:color w:val="00467F"/>
            <w:u w:val="single"/>
          </w:rPr>
          <w:t>https://azure.microsoft.com/en-us/overview/azure-stack/</w:t>
        </w:r>
      </w:hyperlink>
      <w:r>
        <w:t>, para uso do Cliente nas instalações designadas por ele.</w:t>
      </w:r>
    </w:p>
    <w:p w14:paraId="184D6D54" w14:textId="77777777" w:rsidR="00F74A14" w:rsidRDefault="003F529A">
      <w:pPr>
        <w:pStyle w:val="ProductList-Body"/>
      </w:pPr>
      <w:r>
        <w:rPr>
          <w:b/>
          <w:color w:val="00188F"/>
        </w:rPr>
        <w:t>Azure Stack Hub Ruggedized Service</w:t>
      </w:r>
      <w:r>
        <w:t xml:space="preserve"> ou </w:t>
      </w:r>
      <w:r>
        <w:rPr>
          <w:b/>
          <w:color w:val="00188F"/>
        </w:rPr>
        <w:t>Serviço</w:t>
      </w:r>
      <w:r>
        <w:t xml:space="preserve"> significa o serviço do Azure que permite que os Clientes recebam, provisionem, usem e gerenciem o Dispositivo para executar serviços do Azure. Para fins de clareza, o Serviço inclui, entre outros, todas as tecnologias ou funcionalidades associadas, informações, materiais e atualizações do Serviço.</w:t>
      </w:r>
    </w:p>
    <w:p w14:paraId="6D67F053" w14:textId="77777777" w:rsidR="00F74A14" w:rsidRDefault="003F529A">
      <w:pPr>
        <w:pStyle w:val="ProductList-Body"/>
      </w:pPr>
      <w:r>
        <w:rPr>
          <w:b/>
          <w:color w:val="00188F"/>
        </w:rPr>
        <w:t>Software</w:t>
      </w:r>
      <w:r>
        <w:t xml:space="preserve"> significa todo o software em forma de código objeto fornecido em um Dispositivo ou em conjunto com ele, incluindo todas as ferramentas, atualizações e documentação associada.</w:t>
      </w:r>
    </w:p>
    <w:p w14:paraId="477BA4ED" w14:textId="77777777" w:rsidR="00F74A14" w:rsidRDefault="00F74A14">
      <w:pPr>
        <w:pStyle w:val="ProductList-Body"/>
      </w:pPr>
    </w:p>
    <w:p w14:paraId="6D72ECD7" w14:textId="77777777" w:rsidR="00F74A14" w:rsidRDefault="003F529A">
      <w:pPr>
        <w:pStyle w:val="ProductList-ClauseHeading"/>
        <w:outlineLvl w:val="2"/>
      </w:pPr>
      <w:r>
        <w:t>Termos de Serviços do Azure; Limitações</w:t>
      </w:r>
    </w:p>
    <w:p w14:paraId="6CF4DEA7" w14:textId="77777777" w:rsidR="00F74A14" w:rsidRDefault="003F529A">
      <w:pPr>
        <w:pStyle w:val="ProductList-SubClauseHeading"/>
        <w:outlineLvl w:val="3"/>
      </w:pPr>
      <w:r>
        <w:t>Termos do Serviço Azure</w:t>
      </w:r>
    </w:p>
    <w:p w14:paraId="090E91E6" w14:textId="77777777" w:rsidR="00F74A14" w:rsidRDefault="003F529A">
      <w:pPr>
        <w:pStyle w:val="ProductList-BodyIndented"/>
      </w:pPr>
      <w:r>
        <w:t xml:space="preserve">Estes Termos de Hardware do Dispositivo Ruggedized Azure Stack Hub (“Termos Adicionais”) se aplicam ao recebimento e ao uso que o Cliente fizer do Dispositivo como parte do Serviço geral. O uso que o Cliente faz do Serviço está sujeito aos Termos e ao Contrato de Serviços do Azure localizados em </w:t>
      </w:r>
      <w:hyperlink r:id="rId178">
        <w:r>
          <w:rPr>
            <w:color w:val="00467F"/>
            <w:u w:val="single"/>
          </w:rPr>
          <w:t>https://azure.microsoft.com/en-us/support/legal/</w:t>
        </w:r>
      </w:hyperlink>
      <w:r>
        <w:t>, que inclui, sem limitação, o contrato de licença do cliente do Cliente ou outro contrato de licença e Termos de Serviços Online. Estes Termos Adicionais complementam, mas não alteram nem modificam, os termos existentes nos Termos e no Contrato de Serviços do Azure. Se houver um conflito entre estes Termos Adicionais e algum dos termos que abrangem os Termos e o Contrato de Serviços do Azure, os Termos Adicionais regerão e controlarão para as finalidades de uso do Dispositivo como parte do Serviço.</w:t>
      </w:r>
    </w:p>
    <w:p w14:paraId="0EFFE752" w14:textId="77777777" w:rsidR="00F74A14" w:rsidRDefault="00F74A14">
      <w:pPr>
        <w:pStyle w:val="ProductList-BodyIndented"/>
      </w:pPr>
    </w:p>
    <w:p w14:paraId="0A59E233" w14:textId="77777777" w:rsidR="00F74A14" w:rsidRDefault="003F529A">
      <w:pPr>
        <w:pStyle w:val="ProductList-SubClauseHeading"/>
        <w:outlineLvl w:val="3"/>
      </w:pPr>
      <w:r>
        <w:t>Limitações</w:t>
      </w:r>
    </w:p>
    <w:p w14:paraId="354774DA" w14:textId="77777777" w:rsidR="00F74A14" w:rsidRDefault="003F529A">
      <w:pPr>
        <w:pStyle w:val="ProductList-BodyIndented"/>
      </w:pPr>
      <w:r>
        <w:t>A Microsoft não é obrigada a continuar a disponibilizar o Dispositivo ou qualquer outro produto de hardware em conexão com o Serviço. O Dispositivo pode não estar disponível em determinadas regiões ou jurisdições e, mesmo onde esteja, ele estará sujeito à disponibilidade. A Microsoft não é responsável por atrasos relacionados ao Serviço que estejam fora de seu controle direto. A Microsoft reserva para si o direito de recusar-se a oferecer a alguém o Serviço e o Dispositivo correspondente, a seu exclusivo critério e decisão. A Microsoft pode suspender o Serviço a seu critério de acordo com os termos para serviços do Microsoft Azure segundo os Termos de Serviços Online da Microsoft.</w:t>
      </w:r>
    </w:p>
    <w:p w14:paraId="115A9D20" w14:textId="77777777" w:rsidR="00F74A14" w:rsidRDefault="00F74A14">
      <w:pPr>
        <w:pStyle w:val="ProductList-BodyIndented"/>
      </w:pPr>
    </w:p>
    <w:p w14:paraId="5C4A8481" w14:textId="77777777" w:rsidR="00F74A14" w:rsidRDefault="003F529A">
      <w:pPr>
        <w:pStyle w:val="ProductList-ClauseHeading"/>
        <w:outlineLvl w:val="2"/>
      </w:pPr>
      <w:r>
        <w:t>Uso do Dispositivo e Software</w:t>
      </w:r>
    </w:p>
    <w:p w14:paraId="31CA2553" w14:textId="77777777" w:rsidR="00F74A14" w:rsidRDefault="003F529A">
      <w:pPr>
        <w:pStyle w:val="ProductList-SubClauseHeading"/>
        <w:outlineLvl w:val="3"/>
      </w:pPr>
      <w:r>
        <w:t>Condições para Uso do Dispositivo</w:t>
      </w:r>
    </w:p>
    <w:p w14:paraId="3306C08A" w14:textId="77777777" w:rsidR="00F74A14" w:rsidRDefault="003F529A">
      <w:pPr>
        <w:pStyle w:val="ProductList-BodyIndented"/>
      </w:pPr>
      <w:r>
        <w:t>Sujeito ao pagamento dos valores aplicáveis, a Microsoft concede ao Cliente permissão para usar o Dispositivo, desde que o Cliente implemente o seguinte:</w:t>
      </w:r>
    </w:p>
    <w:p w14:paraId="25152A61" w14:textId="77777777" w:rsidR="00F74A14" w:rsidRDefault="003F529A" w:rsidP="003F529A">
      <w:pPr>
        <w:pStyle w:val="ProductList-Bullet"/>
        <w:numPr>
          <w:ilvl w:val="1"/>
          <w:numId w:val="83"/>
        </w:numPr>
      </w:pPr>
      <w:r>
        <w:rPr>
          <w:b/>
        </w:rPr>
        <w:t>Proteção de dados</w:t>
      </w:r>
      <w:r>
        <w:t xml:space="preserve">. O Cliente concorda em tomar determinadas precauções sobre os dados do seu cliente: (i) Fazer backup e proteger todos os dados antes de copiar para e armazenar no Dispositivo; (ii) não excluir os dados dos equipamentos e das instalações do Cliente antes que o Cliente tenha transferido com êxito os referidos dados do Dispositivo para a Microsoft e (iii) aplicar as atualizações apresentadas neste documento e executar a manutenção preventiva conforme recomendado pela Microsoft. </w:t>
      </w:r>
    </w:p>
    <w:p w14:paraId="38078037" w14:textId="77777777" w:rsidR="00F74A14" w:rsidRDefault="003F529A" w:rsidP="003F529A">
      <w:pPr>
        <w:pStyle w:val="ProductList-Bullet"/>
        <w:numPr>
          <w:ilvl w:val="1"/>
          <w:numId w:val="83"/>
        </w:numPr>
      </w:pPr>
      <w:r>
        <w:rPr>
          <w:b/>
        </w:rPr>
        <w:t>Determinação da Adequação do Cliente</w:t>
      </w:r>
      <w:r>
        <w:t xml:space="preserve">. O Cliente concorda (i) que é o único responsável por determinar a adequação do uso do Dispositivo conforme estabelecido nestes Termos Adicionais e (ii) que a Microsoft não terá responsabilidade perante o Cliente ou qualquer terceiro pela perda de dados ou outros danos. </w:t>
      </w:r>
    </w:p>
    <w:p w14:paraId="12CE8192" w14:textId="77777777" w:rsidR="00F74A14" w:rsidRDefault="003F529A" w:rsidP="003F529A">
      <w:pPr>
        <w:pStyle w:val="ProductList-Bullet"/>
        <w:numPr>
          <w:ilvl w:val="1"/>
          <w:numId w:val="83"/>
        </w:numPr>
      </w:pPr>
      <w:r>
        <w:rPr>
          <w:b/>
        </w:rPr>
        <w:t>Pré-requisitos de implantação e avaliação das instalações</w:t>
      </w:r>
      <w:r>
        <w:t xml:space="preserve">. O Cliente concorda em atender às exigências da Microsoft necessárias para oferecer suporte para a instalação, o uso, a manutenção e a remoção do Dispositivo. </w:t>
      </w:r>
    </w:p>
    <w:p w14:paraId="174D6B60" w14:textId="77777777" w:rsidR="00F74A14" w:rsidRDefault="003F529A" w:rsidP="003F529A">
      <w:pPr>
        <w:pStyle w:val="ProductList-Bullet"/>
        <w:numPr>
          <w:ilvl w:val="1"/>
          <w:numId w:val="83"/>
        </w:numPr>
      </w:pPr>
      <w:r>
        <w:rPr>
          <w:b/>
        </w:rPr>
        <w:t>Sem Transferência nem Acesso</w:t>
      </w:r>
      <w:r>
        <w:t>. O Cliente concorda em não vender, ceder nem transferir o Dispositivo e não visualizará, abrirá, modificará, desmontará ou, de outra forma, falsificará direta ou indiretamente (por meio de um terceiro) o Dispositivo (incluindo o Software).</w:t>
      </w:r>
    </w:p>
    <w:p w14:paraId="101CF13C" w14:textId="77777777" w:rsidR="00F74A14" w:rsidRDefault="00F74A14">
      <w:pPr>
        <w:pStyle w:val="ProductList-BodyIndented"/>
      </w:pPr>
    </w:p>
    <w:p w14:paraId="415F367B" w14:textId="77777777" w:rsidR="00F74A14" w:rsidRDefault="003F529A">
      <w:pPr>
        <w:pStyle w:val="ProductList-SubClauseHeading"/>
        <w:outlineLvl w:val="3"/>
      </w:pPr>
      <w:r>
        <w:t>Certificação</w:t>
      </w:r>
    </w:p>
    <w:p w14:paraId="7CB9E28C" w14:textId="77777777" w:rsidR="00F74A14" w:rsidRDefault="003F529A">
      <w:pPr>
        <w:pStyle w:val="ProductList-BodyIndented"/>
      </w:pPr>
      <w:r>
        <w:t>Se o Cliente for uma entidade governamental, a Microsoft também concede ao Cliente o direito de colocar o Dispositivo por meio de seus processos de certificação para atender às suas necessidade, inclusive, sem limitação, exigências e processos de certificação para uso em um domínio não sigiloso, secreto ou ultrassecreto.</w:t>
      </w:r>
    </w:p>
    <w:p w14:paraId="02351B36" w14:textId="77777777" w:rsidR="00F74A14" w:rsidRDefault="00F74A14">
      <w:pPr>
        <w:pStyle w:val="ProductList-BodyIndented"/>
      </w:pPr>
    </w:p>
    <w:p w14:paraId="4A618DF4" w14:textId="77777777" w:rsidR="00F74A14" w:rsidRDefault="003F529A">
      <w:pPr>
        <w:pStyle w:val="ProductList-SubClauseHeading"/>
        <w:outlineLvl w:val="3"/>
      </w:pPr>
      <w:r>
        <w:t>Software</w:t>
      </w:r>
    </w:p>
    <w:p w14:paraId="1B8FB159" w14:textId="77777777" w:rsidR="00F74A14" w:rsidRDefault="003F529A">
      <w:pPr>
        <w:pStyle w:val="ProductList-BodyIndented"/>
      </w:pPr>
      <w:r>
        <w:t>O Software é licenciado, e não vendido. A Microsoft concede ao Cliente uma licença limitada, não exclusiva e intransferível para usar o Software com o Dispositivo e para nenhuma outra finalidade. A Microsoft reserva para si todos os outros direitos. Esta licença não concede ao cliente nenhum direito e não é permitido: (i) usar ou virtualizar recursos do Software separadamente do Dispositivo; (ii) publicar, copiar, alugar, arrendar ou emprestar o Software; (iii) contornar restrições técnicas no Software ou restrições na documentação do Dispositivo (se houver); (iv) separar e executar partes do Software em mais de um dispositivo; (v) instalar ou usar software ou tecnologia que não seja da Microsoft de alguma forma que submeta a propriedade intelectual ou a tecnologia da Microsoft a quaisquer outros termos de licença ou (vi) fazer engenharia reversa, descompilar ou desmontar o Software ou tentar fazê-lo, salvo se permitido pela lei aplicável mesmo quando estes termos não o permitam e, nesse caso, o Cliente poderá fazê-lo apenas conforme permitido por lei. Sujeito às limitações supracitadas, o uso do Software pelo Cliente está sujeito aos termos de licença do software apresentados em ou de outra forma disponibilizados para o Cliente em conexão com o Dispositivo e também inclui, sem limitação, quaisquer termos de licença separados para quaisquer módulos ou agentes separados para executar serviços adicionais do Azure no ou em conexão com o Dispositivo. Se houver um conflito entre estes Termos Adicionais e algum termo de licença separado para algum módulo separado ou agentes usados em conexão com o Dispositivo, os termos de licença separados destes módulos ou agentes regerão e controlarão para o uso dos referidos módulos ou agentes.</w:t>
      </w:r>
    </w:p>
    <w:p w14:paraId="7293566E" w14:textId="77777777" w:rsidR="00F74A14" w:rsidRDefault="00F74A14">
      <w:pPr>
        <w:pStyle w:val="ProductList-BodyIndented"/>
      </w:pPr>
    </w:p>
    <w:p w14:paraId="1967B585" w14:textId="77777777" w:rsidR="00F74A14" w:rsidRDefault="003F529A">
      <w:pPr>
        <w:pStyle w:val="ProductList-SubClauseHeading"/>
        <w:outlineLvl w:val="3"/>
      </w:pPr>
      <w:r>
        <w:t>Restrições de Benchmark</w:t>
      </w:r>
    </w:p>
    <w:p w14:paraId="3AAB7706" w14:textId="77777777" w:rsidR="00F74A14" w:rsidRDefault="003F529A">
      <w:pPr>
        <w:pStyle w:val="ProductList-BodyIndented"/>
      </w:pPr>
      <w:r>
        <w:t>O Cliente não pode usar o Software para fins de comparação ou “benchmark”, exceto para as finalidades internas do Cliente, nem publicar ou divulgar os resultados.</w:t>
      </w:r>
    </w:p>
    <w:p w14:paraId="5F01F480" w14:textId="77777777" w:rsidR="00F74A14" w:rsidRDefault="00F74A14">
      <w:pPr>
        <w:pStyle w:val="ProductList-BodyIndented"/>
      </w:pPr>
    </w:p>
    <w:p w14:paraId="690DABBD" w14:textId="77777777" w:rsidR="00F74A14" w:rsidRDefault="003F529A">
      <w:pPr>
        <w:pStyle w:val="ProductList-SubClauseHeading"/>
        <w:outlineLvl w:val="3"/>
      </w:pPr>
      <w:r>
        <w:t>Ativação/Consentimento para Serviços de Internet</w:t>
      </w:r>
    </w:p>
    <w:p w14:paraId="4C825850" w14:textId="77777777" w:rsidR="00F74A14" w:rsidRDefault="003F529A">
      <w:pPr>
        <w:pStyle w:val="ProductList-BodyIndented"/>
      </w:pPr>
      <w:r>
        <w:t>Se a ativação do Software for necessária, a ativação associará o uso do Software a um dispositivo específico. Durante a ativação e o uso subsequente do dispositivo, o Software poderá enviar informações sobre o Software e o dispositivo para a Microsoft, conforme descrito na Documentação. A Microsoft usa telemetria para disponibilizar os serviços de Internet para o Cliente. Ao usar o Dispositivo e o Software, o Cliente autoriza a transmissão das informações para a Microsoft.</w:t>
      </w:r>
    </w:p>
    <w:p w14:paraId="3F82C90F" w14:textId="77777777" w:rsidR="00F74A14" w:rsidRDefault="00F74A14">
      <w:pPr>
        <w:pStyle w:val="ProductList-BodyIndented"/>
      </w:pPr>
    </w:p>
    <w:p w14:paraId="17680FAE" w14:textId="77777777" w:rsidR="00F74A14" w:rsidRDefault="003F529A">
      <w:pPr>
        <w:pStyle w:val="ProductList-SubClauseHeading"/>
        <w:outlineLvl w:val="3"/>
      </w:pPr>
      <w:r>
        <w:t>Atualizações do Software</w:t>
      </w:r>
    </w:p>
    <w:p w14:paraId="0E2E47C7" w14:textId="77777777" w:rsidR="00F74A14" w:rsidRDefault="003F529A">
      <w:pPr>
        <w:pStyle w:val="ProductList-BodyIndented"/>
      </w:pPr>
      <w:r>
        <w:t>A Microsoft poderá disponibilizar atualizações de Software para o Dispositivo. Se disponibilizadas, as atualizações da Microsoft serão licenciadas por ela, e quaisquer atualizações de terceiros serão licenciadas pelo terceiro aplicável. Para continuar recebendo suporte para o Dispositivo, o Cliente concorda que sempre fará as atualizações aplicáveis, baixando e aplicando as atualizações mais recentes em conformidade com a política fornecida ou publicada da Microsoft.</w:t>
      </w:r>
    </w:p>
    <w:p w14:paraId="20844E4C" w14:textId="77777777" w:rsidR="00F74A14" w:rsidRDefault="00F74A14">
      <w:pPr>
        <w:pStyle w:val="ProductList-BodyIndented"/>
      </w:pPr>
    </w:p>
    <w:p w14:paraId="0EBC8B82" w14:textId="77777777" w:rsidR="00F74A14" w:rsidRDefault="003F529A">
      <w:pPr>
        <w:pStyle w:val="ProductList-ClauseHeading"/>
        <w:outlineLvl w:val="2"/>
      </w:pPr>
      <w:r>
        <w:t>Entrega, Implantação e Uso do Dispositivo</w:t>
      </w:r>
    </w:p>
    <w:p w14:paraId="7240C228" w14:textId="77777777" w:rsidR="00F74A14" w:rsidRDefault="003F529A" w:rsidP="003F529A">
      <w:pPr>
        <w:pStyle w:val="ProductList-Bullet"/>
        <w:numPr>
          <w:ilvl w:val="0"/>
          <w:numId w:val="84"/>
        </w:numPr>
      </w:pPr>
      <w:r>
        <w:rPr>
          <w:b/>
        </w:rPr>
        <w:t>Entrega</w:t>
      </w:r>
      <w:r>
        <w:t xml:space="preserve">. O Serviço e o Dispositivo são oferecidos como um serviço próprio da Microsoft segundo estes Termos Adicionais e os Termos e o Contrato de Serviços do Azure, e pelo qual a Microsoft fornecerá o Dispositivo para o local especificado do Cliente (“Local Especificado do Cliente”), sujeito à disponibilidade do Serviço e do Dispositivo. </w:t>
      </w:r>
    </w:p>
    <w:p w14:paraId="396560C2" w14:textId="77777777" w:rsidR="00F74A14" w:rsidRDefault="003F529A" w:rsidP="003F529A">
      <w:pPr>
        <w:pStyle w:val="ProductList-Bullet"/>
        <w:numPr>
          <w:ilvl w:val="0"/>
          <w:numId w:val="84"/>
        </w:numPr>
      </w:pPr>
      <w:r>
        <w:rPr>
          <w:b/>
        </w:rPr>
        <w:t>Implantação</w:t>
      </w:r>
      <w:r>
        <w:t xml:space="preserve">. A Microsoft iniciará e concluirá a implantação do Dispositivo no Local Especificado do Cliente, que pode levar geralmente 15 (quinze) dias. </w:t>
      </w:r>
    </w:p>
    <w:p w14:paraId="013DBF6F" w14:textId="77777777" w:rsidR="00F74A14" w:rsidRDefault="003F529A" w:rsidP="003F529A">
      <w:pPr>
        <w:pStyle w:val="ProductList-Bullet"/>
        <w:numPr>
          <w:ilvl w:val="0"/>
          <w:numId w:val="84"/>
        </w:numPr>
      </w:pPr>
      <w:r>
        <w:rPr>
          <w:b/>
        </w:rPr>
        <w:t>Uso</w:t>
      </w:r>
      <w:r>
        <w:t xml:space="preserve">. Como parte do Serviço, a Microsoft permite que o Cliente use o Dispositivo enquanto o Cliente tiver uma assinatura ativa para o Serviço, cujo uso inclui, sem se limitar, o uso do hardware, suporte ao hardware e serviços básicos de infraestrutura de software (por exemplo, armazenamento, computação, incluindo máquinas virtuais e contêineres). Como parte da implantação e do uso do Serviço e do Dispositivo, o Cliente concorda em fornecer os recursos atribuídos no nível razoavelmente solicitado pela Microsoft para abordar atividades de pré-requisito, informações, itens para implantação e gerenciamento contínuo. </w:t>
      </w:r>
    </w:p>
    <w:p w14:paraId="38E5A758" w14:textId="77777777" w:rsidR="00F74A14" w:rsidRDefault="003F529A" w:rsidP="003F529A">
      <w:pPr>
        <w:pStyle w:val="ProductList-Bullet"/>
        <w:numPr>
          <w:ilvl w:val="0"/>
          <w:numId w:val="84"/>
        </w:numPr>
      </w:pPr>
      <w:r>
        <w:rPr>
          <w:b/>
        </w:rPr>
        <w:t>Serviços Opcionais</w:t>
      </w:r>
      <w:r>
        <w:t>. O Cliente pode usar e assinar serviços adicionais e opcionais com relação ao Serviço e Dispositivo que estarão sujeitos a um valor ou assinatura separado.</w:t>
      </w:r>
    </w:p>
    <w:p w14:paraId="5D51A047" w14:textId="77777777" w:rsidR="00F74A14" w:rsidRDefault="00F74A14">
      <w:pPr>
        <w:pStyle w:val="ProductList-Body"/>
      </w:pPr>
    </w:p>
    <w:p w14:paraId="1F7EA9C6" w14:textId="77777777" w:rsidR="00F74A14" w:rsidRDefault="003F529A">
      <w:pPr>
        <w:pStyle w:val="ProductList-ClauseHeading"/>
        <w:outlineLvl w:val="2"/>
      </w:pPr>
      <w:r>
        <w:t>Titularidade de Direito e Risco de Perda; Responsabilidades de Remessa e Devolução</w:t>
      </w:r>
    </w:p>
    <w:p w14:paraId="5943CC92" w14:textId="77777777" w:rsidR="00F74A14" w:rsidRDefault="003F529A">
      <w:pPr>
        <w:pStyle w:val="ProductList-SubClauseHeading"/>
        <w:outlineLvl w:val="3"/>
      </w:pPr>
      <w:r>
        <w:t>Titularidade de Direito e Risco de Perda</w:t>
      </w:r>
    </w:p>
    <w:p w14:paraId="190BED5C" w14:textId="77777777" w:rsidR="00F74A14" w:rsidRDefault="003F529A">
      <w:pPr>
        <w:pStyle w:val="ProductList-BodyIndented"/>
      </w:pPr>
      <w:r>
        <w:t>Todos os direitos, titularidade do direito e interesse em cada Dispositivo são e deverão permanecer propriedade da Microsoft e, exceto conforme expressamente estabelecido nestes Termos Adicionais, nenhum direito é concedido a nenhum Dispositivo (incluindo patentes, direitos autorais, segredo comercial, marca registrada ou outros direitos de propriedade). O Cliente indenizará a Microsoft por qualquer perda, danos ou destruição em ou de qualquer Dispositivo enquanto estiver em qualquer uma das instalações do Cliente ou nas circunstâncias descritas na Seção “Responsabilidades se o Cliente Mover o Dispositivo entre os Locais do Cliente”, com exceção do desgaste esperado, que inclui danos secundários (por exemplo, pequenos amassados) que não comprometem a estrutura nem a funcionalidade do Dispositivo. O Cliente é responsável por inspecionar o Dispositivo no recebimento da transportadora e por relatar imediatamente todos os danos ao Suporte da Microsoft pelo email madbeops@microsoft.com. O Cliente será responsável por todo o risco de perda do Dispositivo ou danos causados a ele (que não seja o desgaste esperado) depois de entregue pela transportadora ao endereço designado do Cliente até a transportadora designada pela Microsoft aceitar o Dispositivo para devolução.</w:t>
      </w:r>
    </w:p>
    <w:p w14:paraId="799DA09C" w14:textId="77777777" w:rsidR="00F74A14" w:rsidRDefault="00F74A14">
      <w:pPr>
        <w:pStyle w:val="ProductList-BodyIndented"/>
      </w:pPr>
    </w:p>
    <w:p w14:paraId="2F2777BC" w14:textId="77777777" w:rsidR="00F74A14" w:rsidRDefault="003F529A">
      <w:pPr>
        <w:pStyle w:val="ProductList-BodyIndented"/>
      </w:pPr>
      <w:r>
        <w:t>A Microsoft poderá cobrar do Cliente um valor por dispositivo perdido (i) se o Dispositivo for perdido ou danificado substancialmente enquanto estiver sob a responsabilidade do Cliente, conforme descrito na sentença anterior, ou (ii) se o Cliente não devolver o Dispositivo para a transportadora designada pela Microsoft para devolução ou para a Microsoft de acordo com a Seção “Remessa e Devolução do Dispositivo” abaixo em 30 dias após o término do uso do Serviço pelo Cliente. A Microsoft reserva para si o direito de alterar o valor cobrado por dispositivos perdidos ou danificados, incluindo, entre outros, valores diferentes para formatos de dispositivo distintos.</w:t>
      </w:r>
    </w:p>
    <w:p w14:paraId="182932E7" w14:textId="77777777" w:rsidR="00F74A14" w:rsidRDefault="00F74A14">
      <w:pPr>
        <w:pStyle w:val="ProductList-BodyIndented"/>
      </w:pPr>
    </w:p>
    <w:p w14:paraId="7F9285F4" w14:textId="77777777" w:rsidR="00F74A14" w:rsidRDefault="003F529A">
      <w:pPr>
        <w:pStyle w:val="ProductList-SubClauseHeading"/>
        <w:outlineLvl w:val="3"/>
      </w:pPr>
      <w:r>
        <w:t>Remessa e Devolução do Dispositivo</w:t>
      </w:r>
    </w:p>
    <w:p w14:paraId="3329F121" w14:textId="77777777" w:rsidR="00F74A14" w:rsidRDefault="003F529A">
      <w:pPr>
        <w:pStyle w:val="ProductList-BodyIndented"/>
      </w:pPr>
      <w:r>
        <w:t>O Cliente será responsável pelo valor de remessa mensurado uma vez por Dispositivo pelos custos de remessa e pela logística de devolução (“Valor da Logística”), além de quaisquer valores ou tarifas alfandegárias aplicáveis. O Valor de Logística inclui remessa, instalação, recondicionamento, destruição de dados e cobertura por perda do Dispositivo em trânsito. Ao devolver um Dispositivo para a Microsoft, o Cliente concorda em embalar e enviar o Dispositivo de acordo com as instruções da Microsoft, incluindo o uso de uma transportadora designada pela Microsoft e os materiais de embalagem fornecidos pela Microsoft. O Cliente é responsável por remover os dados do Cliente do Dispositivo antes de devolvê-lo para a Microsoft e por seguir quaisquer processos emitidos pela Microsoft para apagar ou limpar o Dispositivo.</w:t>
      </w:r>
    </w:p>
    <w:p w14:paraId="6B1452D5" w14:textId="77777777" w:rsidR="00F74A14" w:rsidRDefault="00F74A14">
      <w:pPr>
        <w:pStyle w:val="ProductList-BodyIndented"/>
      </w:pPr>
    </w:p>
    <w:p w14:paraId="05BA990A" w14:textId="77777777" w:rsidR="00F74A14" w:rsidRDefault="003F529A">
      <w:pPr>
        <w:pStyle w:val="ProductList-ClauseHeading"/>
        <w:outlineLvl w:val="2"/>
      </w:pPr>
      <w:r>
        <w:t>Descarte no Final da Vida Útil</w:t>
      </w:r>
    </w:p>
    <w:p w14:paraId="628DB839" w14:textId="77777777" w:rsidR="00F74A14" w:rsidRDefault="003F529A">
      <w:pPr>
        <w:pStyle w:val="ProductList-Body"/>
      </w:pPr>
      <w:r>
        <w:t>Não obstante o exposto acima, se a Microsoft, a seu critério, determinar que o Dispositivo como parte do Serviço atingiu ou excedeu sua vida útil enquanto ele ainda estiver de posse do Cliente, ela terá o direito e a capacidade de alterar o Dispositivo ou quaisquer componentes nele. O Cliente concorda em fornecer à Microsoft acesso limitado ao Local Especificado do Cliente e ao Dispositivo para essa finalidade. A Microsoft discutirá a logística e o cronograma de atividades com relação a esta troca do Dispositivo ou dos componentes do Aplicativo com o Cliente.</w:t>
      </w:r>
    </w:p>
    <w:p w14:paraId="71E14742" w14:textId="77777777" w:rsidR="00F74A14" w:rsidRDefault="00F74A14">
      <w:pPr>
        <w:pStyle w:val="ProductList-Body"/>
      </w:pPr>
    </w:p>
    <w:p w14:paraId="6A77A609" w14:textId="77777777" w:rsidR="00F74A14" w:rsidRDefault="003F529A">
      <w:pPr>
        <w:pStyle w:val="ProductList-ClauseHeading"/>
        <w:outlineLvl w:val="2"/>
      </w:pPr>
      <w:r>
        <w:t>Opção de Retenção dos Componentes de Hardware</w:t>
      </w:r>
    </w:p>
    <w:p w14:paraId="0B29993D" w14:textId="77777777" w:rsidR="00F74A14" w:rsidRDefault="003F529A">
      <w:pPr>
        <w:pStyle w:val="ProductList-Body"/>
      </w:pPr>
      <w:r>
        <w:t>A Microsoft pode fornecer ao Cliente opções de valores separados para manter os componentes especificados do Dispositivo (por exemplo, discos rígidos) para serem destruídos pelo Cliente ou deixar que a Microsoft descarte os referidos componentes no final do Período de Vigência ou na desativação do Dispositivo.</w:t>
      </w:r>
    </w:p>
    <w:p w14:paraId="55E87733" w14:textId="77777777" w:rsidR="00F74A14" w:rsidRDefault="00F74A14">
      <w:pPr>
        <w:pStyle w:val="ProductList-Body"/>
      </w:pPr>
    </w:p>
    <w:p w14:paraId="5231C8A7" w14:textId="77777777" w:rsidR="00F74A14" w:rsidRDefault="003F529A">
      <w:pPr>
        <w:pStyle w:val="ProductList-ClauseHeading"/>
        <w:outlineLvl w:val="2"/>
      </w:pPr>
      <w:r>
        <w:t>Responsabilidades se o Cliente do Governo Mover o Dispositivo entre os Locais do Cliente</w:t>
      </w:r>
    </w:p>
    <w:p w14:paraId="5AEB8270" w14:textId="77777777" w:rsidR="00F74A14" w:rsidRDefault="003F529A">
      <w:pPr>
        <w:pStyle w:val="ProductList-Body"/>
      </w:pPr>
      <w:r>
        <w:t>Se o Cliente do governo estiver usando um Dispositivo durante o uso que o Cliente faz do Serviço, ele só poderá, por sua conta e risco e às suas custas, transportar o Dispositivo para seus diferentes locais para fazer upload de seus dados de acordo com a Seção “Uso do Dispositivo e do Software” acima. Sujeito à Seção “Leis de Controle de Exportação”, o Cliente é responsável por obter, por sua conta e risco e às suas custas, todas as licenças de exportação, importação e outras autorizações oficiais para a exportação e a importação do Dispositivo, do Software associado e dos dados do Cliente para esse outro local dos Clientes. O Cliente também deverá ser o único responsável pela liberação alfandegária nesse outro local do Cliente e arcará com todas as obrigações, impostos e outras despesas oficiais a serem pagas na importação, bem como todos os custos e riscos na execução dos procedimentos alfandegários de forma pontual. O Cliente concorda em cumprir todas as leis e regulamentos aplicáveis de importação, exportação e de comércio geral caso decida transportar o Dispositivo para além da fronteira do país em que ele receber o Dispositivo. Não obstante o supramencionado, se o Cliente transportar o Dispositivo para outro local conforme estabelecido nesta Seção, ele concorda em devolver o Dispositivo para o país onde o Cliente o recebeu inicialmente, antes de devolver o Dispositivo para a Microsoft ou para o Local Especificado do Cliente. O Cliente reconhece que há riscos inerentes na remessa de dados no e em relação ao Dispositivo e que a Microsoft não terá responsabilidade perante o Cliente por danos, roubo ou perda ocorridos a um Dispositivo ou a quaisquer dados nele armazenados, incluindo, sem limitação, em trânsito. É responsabilidade do Cliente obter o contrato de suporte apropriado da Microsoft para atender aos objetivos operacionais do Cliente para o Dispositivo; no entanto, dependendo do local para o qual o Cliente pretende mover o Dispositivo, a capacidade de a Microsoft em fornecer manutenção de hardware e o suporte poderá atrasar ou não estar disponível.</w:t>
      </w:r>
    </w:p>
    <w:p w14:paraId="17F7DF60" w14:textId="77777777" w:rsidR="00F74A14" w:rsidRDefault="00F74A14">
      <w:pPr>
        <w:pStyle w:val="ProductList-Body"/>
      </w:pPr>
    </w:p>
    <w:p w14:paraId="1B4133CE" w14:textId="77777777" w:rsidR="00F74A14" w:rsidRDefault="003F529A">
      <w:pPr>
        <w:pStyle w:val="ProductList-ClauseHeading"/>
        <w:outlineLvl w:val="2"/>
      </w:pPr>
      <w:r>
        <w:t>Valores</w:t>
      </w:r>
    </w:p>
    <w:p w14:paraId="2F6D15B7" w14:textId="77777777" w:rsidR="00F74A14" w:rsidRDefault="003F529A">
      <w:pPr>
        <w:pStyle w:val="ProductList-Body"/>
      </w:pPr>
      <w:r>
        <w:t>A Microsoft cobrará do Cliente valores especificados em conexão com o uso que o Cliente faz do Dispositivo como parte do Serviço, com a programação atual de valores, conforme fornecida pela Microsoft. Para fins de esclarecimento, o Cliente poderá usar outros serviços do Azure em conexão com o uso que o Cliente faz do Serviço, e a Microsoft considera tais serviços como serviços separados e adicionais sujeitos à assinatura separada ou valores e custos mensurados, uma vez que esses serviços adicionais estão instalados no Dispositivo. Apenas a título de exemplo, o Armazenamento do Azure, a Computação do Azure e o Azure IoT Hub são serviços separados do Azure e, se forem usados (mesmo que seja em conexão com seu uso do Serviço), serão aplicados serviços do Azure mensurados separadamente.</w:t>
      </w:r>
    </w:p>
    <w:p w14:paraId="06E6E9F2" w14:textId="77777777" w:rsidR="00F74A14" w:rsidRDefault="00F74A14">
      <w:pPr>
        <w:pStyle w:val="ProductList-Body"/>
      </w:pPr>
    </w:p>
    <w:p w14:paraId="63A9A1EF" w14:textId="77777777" w:rsidR="00F74A14" w:rsidRDefault="003F529A">
      <w:pPr>
        <w:pStyle w:val="ProductList-ClauseHeading"/>
        <w:outlineLvl w:val="2"/>
      </w:pPr>
      <w:r>
        <w:t>Sobrevivência</w:t>
      </w:r>
    </w:p>
    <w:p w14:paraId="7DB6306D" w14:textId="77777777" w:rsidR="00F74A14" w:rsidRDefault="003F529A">
      <w:pPr>
        <w:pStyle w:val="ProductList-Body"/>
      </w:pPr>
      <w:r>
        <w:t>As Seções Termos de Serviços do Azure, Software, Sobrevivência, Isenção de Garantia, Termos de Privacidade e Leis de Controle de Exportação sobrevirão ao término ou à rescisão destes Termos Adicionais.</w:t>
      </w:r>
    </w:p>
    <w:p w14:paraId="516CC74C" w14:textId="77777777" w:rsidR="00F74A14" w:rsidRDefault="00F74A14">
      <w:pPr>
        <w:pStyle w:val="ProductList-Body"/>
      </w:pPr>
    </w:p>
    <w:p w14:paraId="552698A2" w14:textId="77777777" w:rsidR="00F74A14" w:rsidRDefault="003F529A">
      <w:pPr>
        <w:pStyle w:val="ProductList-ClauseHeading"/>
        <w:outlineLvl w:val="2"/>
      </w:pPr>
      <w:r>
        <w:t>Isenção de Garantia</w:t>
      </w:r>
    </w:p>
    <w:p w14:paraId="44BA5984" w14:textId="77777777" w:rsidR="00F74A14" w:rsidRDefault="003F529A">
      <w:pPr>
        <w:pStyle w:val="ProductList-Body"/>
      </w:pPr>
      <w:r>
        <w:rPr>
          <w:b/>
        </w:rPr>
        <w:t>O DISPOSITIVO E QUALQUER ASSISTÊNCIA FORNECIDA PELA MICROSOFT DE ACORDO COM ESTES TERMOS ADICIONAIS SÃO FORNECIDOS “NO ESTADO EM QUE SE ENCONTRAM”. O CLIENTE ASSUME O RISCO DE USÁ-LOS. A MICROSOFT NÃO OFERECE QUAISQUER CONDIÇÕES OU GARANTIAS CONTRATUAIS. O CLIENTE PODE TER DIREITOS DE CONSUMIDOR ADICIONAIS OU GARANTIAS ESTATUTÁRIAS SEGUNDO AS LEIS LOCAIS NAS QUAIS ESTES TERMOS ADICIONAIS NÃO PODEM SER ALTERADOS. NA EXTENSÃO PERMITIDA PELAS LEIS LOCAIS DO CLIENTE, A MICROSOFT EXCLUI TODAS AS GARANTIAS ESTATUTÁRIAS OU LEGAIS, INCLUÍDO, SEM LIMITAÇÃO, PADRÕES DE COMERCIALIZAÇÃO, ADEQUAÇÃO A UMA FINALIDADE ESPECÍFICA E NÃO VIOLAÇÃO.</w:t>
      </w:r>
    </w:p>
    <w:p w14:paraId="3C08EE8D" w14:textId="77777777" w:rsidR="00F74A14" w:rsidRDefault="00F74A14">
      <w:pPr>
        <w:pStyle w:val="ProductList-Body"/>
      </w:pPr>
    </w:p>
    <w:p w14:paraId="3DB469A5" w14:textId="77777777" w:rsidR="00F74A14" w:rsidRDefault="003F529A">
      <w:pPr>
        <w:pStyle w:val="ProductList-ClauseHeading"/>
        <w:outlineLvl w:val="2"/>
      </w:pPr>
      <w:r>
        <w:t>Atualizações de Hardware; Suporte</w:t>
      </w:r>
    </w:p>
    <w:p w14:paraId="4D45B14A" w14:textId="77777777" w:rsidR="00F74A14" w:rsidRDefault="003F529A">
      <w:pPr>
        <w:pStyle w:val="ProductList-SubClauseHeading"/>
        <w:outlineLvl w:val="3"/>
      </w:pPr>
      <w:r>
        <w:t>Atualizações do Hardware</w:t>
      </w:r>
    </w:p>
    <w:p w14:paraId="05AF2F44" w14:textId="77777777" w:rsidR="00F74A14" w:rsidRDefault="003F529A">
      <w:pPr>
        <w:pStyle w:val="ProductList-BodyIndented"/>
      </w:pPr>
      <w:r>
        <w:t>A Microsoft não é obrigada a fornecer ao Cliente novas versões do Dispositivo, melhorias nem atualizações para ele. Se a Microsoft optar por fazê-lo, novas versões, melhorias ou atualizações (“Atualizações de Hardware”) estarão sujeitos aos termos destes Termos Adicionais. O Cliente concorda em fornecer acesso limitado ao Local Especificado do Cliente para a finalidade de aplicar novos componentes de hardware ou o próprio Dispositivo.</w:t>
      </w:r>
    </w:p>
    <w:p w14:paraId="2CB4ECD7" w14:textId="77777777" w:rsidR="00F74A14" w:rsidRDefault="00F74A14">
      <w:pPr>
        <w:pStyle w:val="ProductList-BodyIndented"/>
      </w:pPr>
    </w:p>
    <w:p w14:paraId="33EEC33B" w14:textId="77777777" w:rsidR="00F74A14" w:rsidRDefault="003F529A">
      <w:pPr>
        <w:pStyle w:val="ProductList-SubClauseHeading"/>
        <w:outlineLvl w:val="3"/>
      </w:pPr>
      <w:r>
        <w:t>Suporte.</w:t>
      </w:r>
    </w:p>
    <w:p w14:paraId="69C48114" w14:textId="77777777" w:rsidR="00F74A14" w:rsidRDefault="003F529A">
      <w:pPr>
        <w:pStyle w:val="ProductList-BodyIndented"/>
      </w:pPr>
      <w:r>
        <w:t>Como parte da assinatura do Serviço, a Microsoft fornecerá um nível básico de suporte para o Serviço e Dispositivo. O Cliente também se registrará no plano de Suporte Premier da Microsoft.</w:t>
      </w:r>
    </w:p>
    <w:p w14:paraId="3298C385" w14:textId="77777777" w:rsidR="00F74A14" w:rsidRDefault="00F74A14">
      <w:pPr>
        <w:pStyle w:val="ProductList-BodyIndented"/>
      </w:pPr>
    </w:p>
    <w:p w14:paraId="29918455" w14:textId="77777777" w:rsidR="00F74A14" w:rsidRDefault="003F529A">
      <w:pPr>
        <w:pStyle w:val="ProductList-ClauseHeading"/>
        <w:outlineLvl w:val="2"/>
      </w:pPr>
      <w:r>
        <w:t>Manutenção</w:t>
      </w:r>
    </w:p>
    <w:p w14:paraId="4E8E8180" w14:textId="77777777" w:rsidR="00F74A14" w:rsidRDefault="003F529A">
      <w:pPr>
        <w:pStyle w:val="ProductList-Body"/>
      </w:pPr>
      <w:r>
        <w:t>O Cliente concorda que ele não permitirá que ninguém acesse, repare ou de outra forma dê manutenção no Dispositivo no Local Especificado do Cliente que não seja a Microsoft ou seus designados mediante solicitação, exceto para uma situação de emergência como incêndio ou iminência de danos pessoais.</w:t>
      </w:r>
    </w:p>
    <w:p w14:paraId="4C0AF66C" w14:textId="77777777" w:rsidR="00F74A14" w:rsidRDefault="00F74A14">
      <w:pPr>
        <w:pStyle w:val="ProductList-Body"/>
      </w:pPr>
    </w:p>
    <w:p w14:paraId="5B9C6ECA" w14:textId="77777777" w:rsidR="00F74A14" w:rsidRDefault="003F529A">
      <w:pPr>
        <w:pStyle w:val="ProductList-ClauseHeading"/>
        <w:outlineLvl w:val="2"/>
      </w:pPr>
      <w:r>
        <w:t>Termos de Privacidade</w:t>
      </w:r>
    </w:p>
    <w:p w14:paraId="1B532842" w14:textId="77777777" w:rsidR="00F74A14" w:rsidRDefault="003F529A" w:rsidP="003F529A">
      <w:pPr>
        <w:pStyle w:val="ProductList-Bullet"/>
        <w:numPr>
          <w:ilvl w:val="0"/>
          <w:numId w:val="85"/>
        </w:numPr>
      </w:pPr>
      <w:r>
        <w:rPr>
          <w:b/>
        </w:rPr>
        <w:t>Privacidade</w:t>
      </w:r>
      <w:r>
        <w:t>. A Política de Privacidade da Microsoft (</w:t>
      </w:r>
      <w:hyperlink r:id="rId179">
        <w:r>
          <w:rPr>
            <w:color w:val="00467F"/>
            <w:u w:val="single"/>
          </w:rPr>
          <w:t>http://www.microsoft.com/privacystatement/OnlineServices/Default.aspx</w:t>
        </w:r>
      </w:hyperlink>
      <w:r>
        <w:t xml:space="preserve">) se aplica ao Serviço e ao Dispositivo de acordo com estes Termos Adicionais. </w:t>
      </w:r>
    </w:p>
    <w:p w14:paraId="603C1C87" w14:textId="77777777" w:rsidR="00F74A14" w:rsidRDefault="003F529A" w:rsidP="003F529A">
      <w:pPr>
        <w:pStyle w:val="ProductList-Bullet"/>
        <w:numPr>
          <w:ilvl w:val="0"/>
          <w:numId w:val="85"/>
        </w:numPr>
      </w:pPr>
      <w:r>
        <w:rPr>
          <w:b/>
        </w:rPr>
        <w:t>Termos</w:t>
      </w:r>
      <w:r>
        <w:t>. O Cliente concorda em cumprir todas as leis de proteção de dados aplicáveis ao uso que ele faz do Serviço, ao controle dos dados com o Dispositivo ou no Azure ou à movimentação do Dispositivo pelo Cliente conforme descrito na seção “Responsabilidades se o Cliente Mover um Dispositivo entre Locais” acima.</w:t>
      </w:r>
    </w:p>
    <w:p w14:paraId="7D1F5BDA" w14:textId="77777777" w:rsidR="00F74A14" w:rsidRDefault="003F529A" w:rsidP="003F529A">
      <w:pPr>
        <w:pStyle w:val="ProductList-Bullet"/>
        <w:numPr>
          <w:ilvl w:val="0"/>
          <w:numId w:val="85"/>
        </w:numPr>
      </w:pPr>
      <w:r>
        <w:rPr>
          <w:b/>
        </w:rPr>
        <w:t>Processamento de Dados Pessoais</w:t>
      </w:r>
      <w:r>
        <w:t xml:space="preserve">. Visto que a Microsoft é contratante ou subcontratante de dados pessoais relativos ao software, a Microsoft compromete-se aos Termos do Regulamento Geral de Proteção de Dados (General Data Protection Regulation) da União Europeia dos Termos de Serviços Online para todos os clientes com data de início de vigência de 25 de maio de 2018 em </w:t>
      </w:r>
      <w:hyperlink r:id="rId180">
        <w:r>
          <w:rPr>
            <w:color w:val="00467F"/>
            <w:u w:val="single"/>
          </w:rPr>
          <w:t>http://go.microsoft.com/?linkid=9840733</w:t>
        </w:r>
      </w:hyperlink>
      <w:r>
        <w:t>.</w:t>
      </w:r>
    </w:p>
    <w:p w14:paraId="3713C138" w14:textId="77777777" w:rsidR="00F74A14" w:rsidRDefault="00F74A14">
      <w:pPr>
        <w:pStyle w:val="ProductList-Body"/>
      </w:pPr>
    </w:p>
    <w:p w14:paraId="0BE8411C" w14:textId="77777777" w:rsidR="00F74A14" w:rsidRDefault="003F529A">
      <w:pPr>
        <w:pStyle w:val="ProductList-ClauseHeading"/>
        <w:outlineLvl w:val="2"/>
      </w:pPr>
      <w:r>
        <w:t>Aplicabilidade do Contrato de Nível de Serviço</w:t>
      </w:r>
    </w:p>
    <w:p w14:paraId="681698C0" w14:textId="77777777" w:rsidR="00F74A14" w:rsidRDefault="003F529A">
      <w:pPr>
        <w:pStyle w:val="ProductList-Body"/>
      </w:pPr>
      <w:r>
        <w:t>Os contratos de nível de serviço aplicáveis aos serviços especificados do Azure listados no Contrato de Nível de Serviço para os Serviços Online da Microsoft não se aplicam ao Serviço nem ao Dispositivo uma vez que o Cliente está executando o Serviço e o Dispositivo localmente, onde o cliente controla e é o responsável pelo ambiente físico.</w:t>
      </w:r>
    </w:p>
    <w:p w14:paraId="45EEE5D3" w14:textId="77777777" w:rsidR="00F74A14" w:rsidRDefault="00F74A14">
      <w:pPr>
        <w:pStyle w:val="PURBreadcrumb"/>
      </w:pPr>
    </w:p>
    <w:tbl>
      <w:tblPr>
        <w:tblStyle w:val="PURTable"/>
        <w:tblW w:w="0" w:type="dxa"/>
        <w:tblLook w:val="04A0" w:firstRow="1" w:lastRow="0" w:firstColumn="1" w:lastColumn="0" w:noHBand="0" w:noVBand="1"/>
      </w:tblPr>
      <w:tblGrid>
        <w:gridCol w:w="10916"/>
      </w:tblGrid>
      <w:tr w:rsidR="00F74A14" w14:paraId="3871E4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F3B4F4"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045DF027" w14:textId="77777777" w:rsidR="00F74A14" w:rsidRDefault="00F74A14">
      <w:pPr>
        <w:pStyle w:val="ProductList-Body"/>
      </w:pPr>
    </w:p>
    <w:p w14:paraId="22D2C9F5" w14:textId="77777777" w:rsidR="00F74A14" w:rsidRDefault="003F529A">
      <w:pPr>
        <w:pStyle w:val="ProductList-SectionHeading"/>
        <w:pageBreakBefore/>
        <w:outlineLvl w:val="0"/>
      </w:pPr>
      <w:bookmarkStart w:id="445" w:name="_Sec1230"/>
      <w:bookmarkEnd w:id="435"/>
      <w:r>
        <w:t>Apêndice H – Benefícios de Uso por Alunos e Programas Acadêmicos</w:t>
      </w:r>
      <w:r>
        <w:fldChar w:fldCharType="begin"/>
      </w:r>
      <w:r>
        <w:instrText xml:space="preserve"> TC "</w:instrText>
      </w:r>
      <w:bookmarkStart w:id="446" w:name="_Toc62635152"/>
      <w:r>
        <w:instrText>Apêndice H – Benefícios de Uso por Alunos e Programas Acadêmicos</w:instrText>
      </w:r>
      <w:bookmarkEnd w:id="446"/>
      <w:r>
        <w:instrText>" \l 1</w:instrText>
      </w:r>
      <w:r>
        <w:fldChar w:fldCharType="end"/>
      </w:r>
    </w:p>
    <w:p w14:paraId="0B9A81EA" w14:textId="77777777" w:rsidR="00F74A14" w:rsidRDefault="003F529A">
      <w:pPr>
        <w:pStyle w:val="ProductList-Body"/>
      </w:pPr>
      <w:r>
        <w:t xml:space="preserve">Esta seção destaca os benefícios específicos fornecidos para Alunos nos programas Open Value Subscription para Education Solutions, Contrato School, Enrollment for Education Solutions e Provedor de Soluções na Nuvem. </w:t>
      </w:r>
    </w:p>
    <w:p w14:paraId="4176B38B" w14:textId="77777777" w:rsidR="00F74A14" w:rsidRDefault="00F74A14">
      <w:pPr>
        <w:pStyle w:val="ProductList-Body"/>
      </w:pPr>
    </w:p>
    <w:p w14:paraId="01D2A48E" w14:textId="77777777" w:rsidR="00F74A14" w:rsidRDefault="003F529A">
      <w:pPr>
        <w:pStyle w:val="ProductList-ClauseHeading"/>
        <w:outlineLvl w:val="2"/>
      </w:pPr>
      <w:r>
        <w:t>Distribuição de Chave de Produto e Software de Benefícios do Programa Acadêmico</w:t>
      </w:r>
    </w:p>
    <w:p w14:paraId="08FF92E3" w14:textId="77777777" w:rsidR="00F74A14" w:rsidRDefault="003F529A">
      <w:pPr>
        <w:pStyle w:val="ProductList-Body"/>
      </w:pPr>
      <w:r>
        <w:t>Alunos e o corpo docente podem receber chaves de produto ou pins de sites que não sejam o site Microsoft.com. Se forem observados comportamentos fraudulentos, a Microsoft poderá, a seu critério, remover ou bloquear a distribuição do software, chaves de produto e pins até que tal comportamento fraudulento seja atenuado ou resolvido.</w:t>
      </w:r>
    </w:p>
    <w:p w14:paraId="4FB2C3E4" w14:textId="77777777" w:rsidR="00F74A14" w:rsidRDefault="00F74A14">
      <w:pPr>
        <w:pStyle w:val="ProductList-Body"/>
      </w:pPr>
    </w:p>
    <w:p w14:paraId="1811DFDB" w14:textId="77777777" w:rsidR="00F74A14" w:rsidRDefault="003F529A">
      <w:pPr>
        <w:pStyle w:val="ProductList-Offering1Heading"/>
        <w:outlineLvl w:val="1"/>
      </w:pPr>
      <w:r>
        <w:t>Direitos de Benefício de Uso do Aluno por Programa de Qualificação</w:t>
      </w:r>
      <w:r>
        <w:fldChar w:fldCharType="begin"/>
      </w:r>
      <w:r>
        <w:instrText xml:space="preserve"> TC "</w:instrText>
      </w:r>
      <w:bookmarkStart w:id="447" w:name="_Toc62635153"/>
      <w:r>
        <w:instrText>Direitos de Benefício de Uso do Aluno por Programa de Qualificação</w:instrText>
      </w:r>
      <w:bookmarkEnd w:id="447"/>
      <w:r>
        <w:instrText>" \l 2</w:instrText>
      </w:r>
      <w:r>
        <w:fldChar w:fldCharType="end"/>
      </w:r>
    </w:p>
    <w:p w14:paraId="00C59D8B" w14:textId="77777777" w:rsidR="00F74A14" w:rsidRDefault="003F529A">
      <w:pPr>
        <w:pStyle w:val="ProductList-Body"/>
      </w:pPr>
      <w:r>
        <w:t xml:space="preserve">A tabela a seguir define os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do Aluno</w:t>
      </w:r>
      <w:r>
        <w:fldChar w:fldCharType="end"/>
      </w:r>
      <w:r>
        <w:t xml:space="preserve"> referentes aos produtos específicos licenciados por meio de Programas Acadêmicos. Para cada Produto na primeira coluna, os Produtos de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apropriados são listados junto com o número de licenças disponíveis aos Alunos por licença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Corpo Docente/Funcionário paga.</w:t>
      </w:r>
    </w:p>
    <w:p w14:paraId="38398DD3" w14:textId="77777777" w:rsidR="00F74A14" w:rsidRDefault="00F74A14">
      <w:pPr>
        <w:pStyle w:val="ProductList-Body"/>
      </w:pPr>
    </w:p>
    <w:tbl>
      <w:tblPr>
        <w:tblStyle w:val="PURTable"/>
        <w:tblW w:w="0" w:type="dxa"/>
        <w:tblLook w:val="04A0" w:firstRow="1" w:lastRow="0" w:firstColumn="1" w:lastColumn="0" w:noHBand="0" w:noVBand="1"/>
      </w:tblPr>
      <w:tblGrid>
        <w:gridCol w:w="2221"/>
        <w:gridCol w:w="4435"/>
        <w:gridCol w:w="2678"/>
        <w:gridCol w:w="1582"/>
      </w:tblGrid>
      <w:tr w:rsidR="00F74A14" w14:paraId="7152B19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302B791" w14:textId="77777777" w:rsidR="00F74A14" w:rsidRDefault="003F529A">
            <w:pPr>
              <w:pStyle w:val="ProductList-TableBody"/>
              <w:jc w:val="center"/>
            </w:pPr>
            <w:r>
              <w:rPr>
                <w:color w:val="FFFFFF"/>
              </w:rPr>
              <w:t>Produto Qualificado</w:t>
            </w:r>
          </w:p>
        </w:tc>
        <w:tc>
          <w:tcPr>
            <w:tcW w:w="5020" w:type="dxa"/>
            <w:tcBorders>
              <w:left w:val="single" w:sz="4" w:space="0" w:color="FFFFFF"/>
              <w:right w:val="single" w:sz="4" w:space="0" w:color="FFFFFF"/>
            </w:tcBorders>
            <w:shd w:val="clear" w:color="auto" w:fill="0070C0"/>
          </w:tcPr>
          <w:p w14:paraId="6A48E16F" w14:textId="77777777" w:rsidR="00F74A14" w:rsidRDefault="003F529A">
            <w:pPr>
              <w:pStyle w:val="ProductList-TableBody"/>
              <w:jc w:val="center"/>
            </w:pPr>
            <w:r>
              <w:rPr>
                <w:color w:val="FFFFFF"/>
              </w:rPr>
              <w:t>Benefício de Uso do Aluno</w:t>
            </w:r>
            <w:r>
              <w:rPr>
                <w:vertAlign w:val="superscript"/>
              </w:rPr>
              <w:t>1</w:t>
            </w:r>
          </w:p>
        </w:tc>
        <w:tc>
          <w:tcPr>
            <w:tcW w:w="2940" w:type="dxa"/>
            <w:tcBorders>
              <w:left w:val="single" w:sz="4" w:space="0" w:color="FFFFFF"/>
              <w:right w:val="single" w:sz="4" w:space="0" w:color="FFFFFF"/>
            </w:tcBorders>
            <w:shd w:val="clear" w:color="auto" w:fill="0070C0"/>
          </w:tcPr>
          <w:p w14:paraId="08FD3C2A" w14:textId="77777777" w:rsidR="00F74A14" w:rsidRDefault="003F529A">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14:paraId="75F9CCC1" w14:textId="77777777" w:rsidR="00F74A14" w:rsidRDefault="003F529A">
            <w:pPr>
              <w:pStyle w:val="ProductList-TableBody"/>
              <w:jc w:val="center"/>
            </w:pPr>
            <w:r>
              <w:rPr>
                <w:color w:val="FFFFFF"/>
              </w:rPr>
              <w:t xml:space="preserve">Instâncias do Aluno Fornecidas por Corpo Docente/Funcionário ou Trabalhador do Conhecimento </w:t>
            </w:r>
          </w:p>
          <w:p w14:paraId="0B30FC7B" w14:textId="77777777" w:rsidR="00F74A14" w:rsidRDefault="00F74A14">
            <w:pPr>
              <w:pStyle w:val="ProductList-TableBody"/>
              <w:jc w:val="center"/>
            </w:pPr>
          </w:p>
        </w:tc>
      </w:tr>
      <w:tr w:rsidR="00F74A14" w14:paraId="4A0B52A8" w14:textId="77777777">
        <w:tc>
          <w:tcPr>
            <w:tcW w:w="2440" w:type="dxa"/>
            <w:tcBorders>
              <w:bottom w:val="dashed" w:sz="4" w:space="0" w:color="6E6E6E"/>
              <w:right w:val="single" w:sz="4" w:space="0" w:color="6E6E6E"/>
            </w:tcBorders>
          </w:tcPr>
          <w:p w14:paraId="0C74669F" w14:textId="77777777" w:rsidR="00F74A14" w:rsidRDefault="003F529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8919709" w14:textId="77777777" w:rsidR="00F74A14" w:rsidRDefault="003F529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45C13BB" w14:textId="77777777" w:rsidR="00F74A14" w:rsidRDefault="003F529A">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B6DB025" w14:textId="77777777" w:rsidR="00F74A14" w:rsidRDefault="003F529A">
            <w:pPr>
              <w:pStyle w:val="ProductList-TableBody"/>
            </w:pPr>
            <w:r>
              <w:t>15</w:t>
            </w:r>
          </w:p>
        </w:tc>
      </w:tr>
      <w:tr w:rsidR="00F74A14" w14:paraId="156FA2F0" w14:textId="77777777">
        <w:tc>
          <w:tcPr>
            <w:tcW w:w="2440" w:type="dxa"/>
            <w:tcBorders>
              <w:top w:val="dashed" w:sz="4" w:space="0" w:color="6E6E6E"/>
              <w:bottom w:val="dashed" w:sz="4" w:space="0" w:color="6E6E6E"/>
              <w:right w:val="single" w:sz="4" w:space="0" w:color="6E6E6E"/>
            </w:tcBorders>
          </w:tcPr>
          <w:p w14:paraId="2F6EE15B" w14:textId="77777777" w:rsidR="00F74A14" w:rsidRDefault="003F529A">
            <w:pPr>
              <w:pStyle w:val="ProductList-TableBody"/>
            </w:pPr>
            <w:r>
              <w:t>Azure Active Directory Premium – Plano 1</w:t>
            </w:r>
          </w:p>
        </w:tc>
        <w:tc>
          <w:tcPr>
            <w:tcW w:w="5020" w:type="dxa"/>
            <w:tcBorders>
              <w:top w:val="dashed" w:sz="4" w:space="0" w:color="6E6E6E"/>
              <w:left w:val="single" w:sz="4" w:space="0" w:color="6E6E6E"/>
              <w:bottom w:val="dashed" w:sz="4" w:space="0" w:color="6E6E6E"/>
              <w:right w:val="single" w:sz="4" w:space="0" w:color="6E6E6E"/>
            </w:tcBorders>
          </w:tcPr>
          <w:p w14:paraId="4BC8303B" w14:textId="77777777" w:rsidR="00F74A14" w:rsidRDefault="003F529A">
            <w:pPr>
              <w:pStyle w:val="ProductList-TableBody"/>
            </w:pPr>
            <w:r>
              <w:t>Azure Active Directory Premium – Plano 1</w:t>
            </w:r>
          </w:p>
        </w:tc>
        <w:tc>
          <w:tcPr>
            <w:tcW w:w="2940" w:type="dxa"/>
            <w:tcBorders>
              <w:top w:val="dashed" w:sz="4" w:space="0" w:color="6E6E6E"/>
              <w:left w:val="single" w:sz="4" w:space="0" w:color="6E6E6E"/>
              <w:bottom w:val="dashed" w:sz="4" w:space="0" w:color="6E6E6E"/>
              <w:right w:val="single" w:sz="4" w:space="0" w:color="6E6E6E"/>
            </w:tcBorders>
          </w:tcPr>
          <w:p w14:paraId="59EF2EE9" w14:textId="77777777" w:rsidR="00F74A14" w:rsidRDefault="003F529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7E77490" w14:textId="77777777" w:rsidR="00F74A14" w:rsidRDefault="003F529A">
            <w:pPr>
              <w:pStyle w:val="ProductList-TableBody"/>
            </w:pPr>
            <w:r>
              <w:t>15</w:t>
            </w:r>
          </w:p>
        </w:tc>
      </w:tr>
      <w:tr w:rsidR="00F74A14" w14:paraId="2A3DDC0C" w14:textId="77777777">
        <w:tc>
          <w:tcPr>
            <w:tcW w:w="2440" w:type="dxa"/>
            <w:tcBorders>
              <w:top w:val="dashed" w:sz="4" w:space="0" w:color="6E6E6E"/>
              <w:bottom w:val="dashed" w:sz="4" w:space="0" w:color="6E6E6E"/>
              <w:right w:val="single" w:sz="4" w:space="0" w:color="6E6E6E"/>
            </w:tcBorders>
          </w:tcPr>
          <w:p w14:paraId="76CA96DE" w14:textId="77777777" w:rsidR="00F74A14" w:rsidRDefault="003F529A">
            <w:pPr>
              <w:pStyle w:val="ProductList-TableBody"/>
            </w:pPr>
            <w:r>
              <w:t>Azure Active Directory Premium – Plano 2</w:t>
            </w:r>
          </w:p>
        </w:tc>
        <w:tc>
          <w:tcPr>
            <w:tcW w:w="5020" w:type="dxa"/>
            <w:tcBorders>
              <w:top w:val="dashed" w:sz="4" w:space="0" w:color="6E6E6E"/>
              <w:left w:val="single" w:sz="4" w:space="0" w:color="6E6E6E"/>
              <w:bottom w:val="dashed" w:sz="4" w:space="0" w:color="6E6E6E"/>
              <w:right w:val="single" w:sz="4" w:space="0" w:color="6E6E6E"/>
            </w:tcBorders>
          </w:tcPr>
          <w:p w14:paraId="550AC001" w14:textId="77777777" w:rsidR="00F74A14" w:rsidRDefault="003F529A">
            <w:pPr>
              <w:pStyle w:val="ProductList-TableBody"/>
            </w:pPr>
            <w:r>
              <w:t>Azure Active Directory Premium – Plano 2</w:t>
            </w:r>
          </w:p>
        </w:tc>
        <w:tc>
          <w:tcPr>
            <w:tcW w:w="2940" w:type="dxa"/>
            <w:tcBorders>
              <w:top w:val="dashed" w:sz="4" w:space="0" w:color="6E6E6E"/>
              <w:left w:val="single" w:sz="4" w:space="0" w:color="6E6E6E"/>
              <w:bottom w:val="dashed" w:sz="4" w:space="0" w:color="6E6E6E"/>
              <w:right w:val="single" w:sz="4" w:space="0" w:color="6E6E6E"/>
            </w:tcBorders>
          </w:tcPr>
          <w:p w14:paraId="1874BBDC" w14:textId="77777777" w:rsidR="00F74A14" w:rsidRDefault="003F529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157A410" w14:textId="77777777" w:rsidR="00F74A14" w:rsidRDefault="003F529A">
            <w:pPr>
              <w:pStyle w:val="ProductList-TableBody"/>
            </w:pPr>
            <w:r>
              <w:t>15</w:t>
            </w:r>
          </w:p>
        </w:tc>
      </w:tr>
      <w:tr w:rsidR="00F74A14" w14:paraId="4F46D021" w14:textId="77777777">
        <w:tc>
          <w:tcPr>
            <w:tcW w:w="2440" w:type="dxa"/>
            <w:tcBorders>
              <w:top w:val="dashed" w:sz="4" w:space="0" w:color="6E6E6E"/>
              <w:bottom w:val="dashed" w:sz="4" w:space="0" w:color="6E6E6E"/>
              <w:right w:val="single" w:sz="4" w:space="0" w:color="6E6E6E"/>
            </w:tcBorders>
          </w:tcPr>
          <w:p w14:paraId="222F70DC" w14:textId="77777777" w:rsidR="00F74A14" w:rsidRDefault="003F529A">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10959C1" w14:textId="77777777" w:rsidR="00F74A14" w:rsidRDefault="003F529A">
            <w:pPr>
              <w:pStyle w:val="ProductList-TableBody"/>
            </w:pPr>
            <w:r>
              <w:t>Aplicativos do Microsoft 365 para empresas e Atualização do Windows 10 Education</w:t>
            </w:r>
          </w:p>
        </w:tc>
        <w:tc>
          <w:tcPr>
            <w:tcW w:w="2940" w:type="dxa"/>
            <w:tcBorders>
              <w:top w:val="dashed" w:sz="4" w:space="0" w:color="6E6E6E"/>
              <w:left w:val="single" w:sz="4" w:space="0" w:color="6E6E6E"/>
              <w:bottom w:val="dashed" w:sz="4" w:space="0" w:color="6E6E6E"/>
              <w:right w:val="single" w:sz="4" w:space="0" w:color="6E6E6E"/>
            </w:tcBorders>
          </w:tcPr>
          <w:p w14:paraId="2EC4EC93" w14:textId="77777777" w:rsidR="00F74A14" w:rsidRDefault="003F529A">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14:paraId="53B4845D" w14:textId="77777777" w:rsidR="00F74A14" w:rsidRDefault="003F529A">
            <w:pPr>
              <w:pStyle w:val="ProductList-TableBody"/>
            </w:pPr>
            <w:r>
              <w:t>40</w:t>
            </w:r>
          </w:p>
        </w:tc>
      </w:tr>
      <w:tr w:rsidR="00F74A14" w14:paraId="12859006" w14:textId="77777777">
        <w:tc>
          <w:tcPr>
            <w:tcW w:w="2440" w:type="dxa"/>
            <w:tcBorders>
              <w:top w:val="dashed" w:sz="4" w:space="0" w:color="6E6E6E"/>
              <w:bottom w:val="dashed" w:sz="4" w:space="0" w:color="6E6E6E"/>
              <w:right w:val="single" w:sz="4" w:space="0" w:color="6E6E6E"/>
            </w:tcBorders>
          </w:tcPr>
          <w:p w14:paraId="6AAB74DA" w14:textId="77777777" w:rsidR="00F74A14" w:rsidRDefault="003F529A">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EAEBA7E" w14:textId="77777777" w:rsidR="00F74A14" w:rsidRDefault="003F529A">
            <w:pPr>
              <w:pStyle w:val="ProductList-TableBody"/>
            </w:pPr>
            <w:r>
              <w:t>Azure Active Directory Premium Plano 1, Advanced Threat Analytics, 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14:paraId="203551D0" w14:textId="77777777" w:rsidR="00F74A14" w:rsidRDefault="003F529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8904A77" w14:textId="77777777" w:rsidR="00F74A14" w:rsidRDefault="003F529A">
            <w:pPr>
              <w:pStyle w:val="ProductList-TableBody"/>
            </w:pPr>
            <w:r>
              <w:t>40</w:t>
            </w:r>
          </w:p>
        </w:tc>
      </w:tr>
      <w:tr w:rsidR="00F74A14" w14:paraId="5030D1FA" w14:textId="77777777">
        <w:tc>
          <w:tcPr>
            <w:tcW w:w="2440" w:type="dxa"/>
            <w:tcBorders>
              <w:top w:val="dashed" w:sz="4" w:space="0" w:color="6E6E6E"/>
              <w:bottom w:val="dashed" w:sz="4" w:space="0" w:color="6E6E6E"/>
              <w:right w:val="single" w:sz="4" w:space="0" w:color="6E6E6E"/>
            </w:tcBorders>
          </w:tcPr>
          <w:p w14:paraId="28F2F306" w14:textId="77777777" w:rsidR="00F74A14" w:rsidRDefault="003F529A">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B61F38A" w14:textId="77777777" w:rsidR="00F74A14" w:rsidRDefault="003F529A">
            <w:pPr>
              <w:pStyle w:val="ProductList-TableBody"/>
            </w:pPr>
            <w:r>
              <w:t>Benefício de Uso do Aluno do Enterprise Mobility + Security A3, Microsoft Defender para Identidade, Plano 2 do Azure Active Directory Premium,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7C8BE1D" w14:textId="77777777" w:rsidR="00F74A14" w:rsidRDefault="003F529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B323539" w14:textId="77777777" w:rsidR="00F74A14" w:rsidRDefault="003F529A">
            <w:pPr>
              <w:pStyle w:val="ProductList-TableBody"/>
            </w:pPr>
            <w:r>
              <w:t>40</w:t>
            </w:r>
          </w:p>
        </w:tc>
      </w:tr>
      <w:tr w:rsidR="00F74A14" w14:paraId="768DD6E9" w14:textId="77777777">
        <w:tc>
          <w:tcPr>
            <w:tcW w:w="2440" w:type="dxa"/>
            <w:tcBorders>
              <w:top w:val="dashed" w:sz="4" w:space="0" w:color="6E6E6E"/>
              <w:bottom w:val="dashed" w:sz="4" w:space="0" w:color="6E6E6E"/>
              <w:right w:val="single" w:sz="4" w:space="0" w:color="6E6E6E"/>
            </w:tcBorders>
          </w:tcPr>
          <w:p w14:paraId="7BF450D6" w14:textId="77777777" w:rsidR="00F74A14" w:rsidRDefault="003F529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6CE2CF5" w14:textId="77777777" w:rsidR="00F74A14" w:rsidRDefault="003F529A">
            <w:pPr>
              <w:pStyle w:val="ProductList-TableBody"/>
            </w:pPr>
            <w:r>
              <w:t>Benefício de Uso do Aluno do Office 365 A, Benefício de Uso do Aluno do Enterprise Mobility + Security A3, Benefício de Uso do Aluno2 do Windows 10 Education 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E9F9FBA" w14:textId="77777777" w:rsidR="00F74A14" w:rsidRDefault="003F529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CBF6B8E" w14:textId="77777777" w:rsidR="00F74A14" w:rsidRDefault="003F529A">
            <w:pPr>
              <w:pStyle w:val="ProductList-TableBody"/>
            </w:pPr>
            <w:r>
              <w:t>40</w:t>
            </w:r>
          </w:p>
        </w:tc>
      </w:tr>
      <w:tr w:rsidR="00F74A14" w14:paraId="30EB9BBF" w14:textId="77777777">
        <w:tc>
          <w:tcPr>
            <w:tcW w:w="2440" w:type="dxa"/>
            <w:tcBorders>
              <w:top w:val="dashed" w:sz="4" w:space="0" w:color="6E6E6E"/>
              <w:left w:val="none" w:sz="4" w:space="0" w:color="6E6E6E"/>
              <w:bottom w:val="dashed" w:sz="4" w:space="0" w:color="6E6E6E"/>
              <w:right w:val="single" w:sz="4" w:space="0" w:color="6E6E6E"/>
            </w:tcBorders>
          </w:tcPr>
          <w:p w14:paraId="3A7AAEEB" w14:textId="77777777" w:rsidR="00F74A14" w:rsidRDefault="003F529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F953408" w14:textId="77777777" w:rsidR="00F74A14" w:rsidRDefault="003F529A">
            <w:pPr>
              <w:pStyle w:val="ProductList-TableBody"/>
            </w:pPr>
            <w:r>
              <w:t>Benefício de Uso do Aluno do Office 365 A5, Benefício de Uso do Aluno do Enterprise Mobility + Security A5, Benefício de Uso do Aluno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9F9D565" w14:textId="77777777" w:rsidR="00F74A14" w:rsidRDefault="003F529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07C7044" w14:textId="77777777" w:rsidR="00F74A14" w:rsidRDefault="003F529A">
            <w:pPr>
              <w:pStyle w:val="ProductList-TableBody"/>
            </w:pPr>
            <w:r>
              <w:t>40</w:t>
            </w:r>
          </w:p>
        </w:tc>
      </w:tr>
      <w:tr w:rsidR="00F74A14" w14:paraId="1DE25125" w14:textId="77777777">
        <w:tc>
          <w:tcPr>
            <w:tcW w:w="2440" w:type="dxa"/>
            <w:tcBorders>
              <w:top w:val="dashed" w:sz="4" w:space="0" w:color="6E6E6E"/>
              <w:left w:val="none" w:sz="4" w:space="0" w:color="6E6E6E"/>
              <w:bottom w:val="dashed" w:sz="4" w:space="0" w:color="6E6E6E"/>
              <w:right w:val="single" w:sz="4" w:space="0" w:color="6E6E6E"/>
            </w:tcBorders>
          </w:tcPr>
          <w:p w14:paraId="59C2CD52" w14:textId="77777777" w:rsidR="00F74A14" w:rsidRDefault="003F529A">
            <w:pPr>
              <w:pStyle w:val="ProductList-TableBody"/>
            </w:pPr>
            <w:r>
              <w:t>Segurança do Microsoft 365 A5</w:t>
            </w:r>
          </w:p>
        </w:tc>
        <w:tc>
          <w:tcPr>
            <w:tcW w:w="5020" w:type="dxa"/>
            <w:tcBorders>
              <w:top w:val="dashed" w:sz="4" w:space="0" w:color="6E6E6E"/>
              <w:left w:val="single" w:sz="4" w:space="0" w:color="6E6E6E"/>
              <w:bottom w:val="dashed" w:sz="4" w:space="0" w:color="6E6E6E"/>
              <w:right w:val="single" w:sz="4" w:space="0" w:color="6E6E6E"/>
            </w:tcBorders>
          </w:tcPr>
          <w:p w14:paraId="214BA1F3" w14:textId="77777777" w:rsidR="00F74A14" w:rsidRDefault="003F529A">
            <w:pPr>
              <w:pStyle w:val="ProductList-TableBody"/>
            </w:pPr>
            <w:r>
              <w:t>Plano 1 do Microsoft Defender para Office 365, Plano 2 do 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6D90B4FA" w14:textId="77777777" w:rsidR="00F74A14" w:rsidRDefault="003F529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37BC285" w14:textId="77777777" w:rsidR="00F74A14" w:rsidRDefault="003F529A">
            <w:pPr>
              <w:pStyle w:val="ProductList-TableBody"/>
            </w:pPr>
            <w:r>
              <w:t>40</w:t>
            </w:r>
          </w:p>
        </w:tc>
      </w:tr>
      <w:tr w:rsidR="00F74A14" w14:paraId="5F7CD953" w14:textId="77777777">
        <w:tc>
          <w:tcPr>
            <w:tcW w:w="2440" w:type="dxa"/>
            <w:tcBorders>
              <w:top w:val="dashed" w:sz="4" w:space="0" w:color="6E6E6E"/>
              <w:bottom w:val="dashed" w:sz="4" w:space="0" w:color="6E6E6E"/>
              <w:right w:val="single" w:sz="4" w:space="0" w:color="6E6E6E"/>
            </w:tcBorders>
          </w:tcPr>
          <w:p w14:paraId="0E4FB057" w14:textId="77777777" w:rsidR="00F74A14" w:rsidRDefault="003F529A">
            <w:pPr>
              <w:pStyle w:val="ProductList-TableBody"/>
            </w:pPr>
            <w:r>
              <w:t>Microsoft Intune para Educação</w:t>
            </w:r>
          </w:p>
        </w:tc>
        <w:tc>
          <w:tcPr>
            <w:tcW w:w="5020" w:type="dxa"/>
            <w:tcBorders>
              <w:top w:val="dashed" w:sz="4" w:space="0" w:color="6E6E6E"/>
              <w:left w:val="single" w:sz="4" w:space="0" w:color="6E6E6E"/>
              <w:bottom w:val="dashed" w:sz="4" w:space="0" w:color="6E6E6E"/>
              <w:right w:val="single" w:sz="4" w:space="0" w:color="6E6E6E"/>
            </w:tcBorders>
          </w:tcPr>
          <w:p w14:paraId="222CC06A" w14:textId="77777777" w:rsidR="00F74A14" w:rsidRDefault="003F529A">
            <w:pPr>
              <w:pStyle w:val="ProductList-TableBody"/>
            </w:pPr>
            <w:r>
              <w:t>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14:paraId="29DE6EF0" w14:textId="77777777" w:rsidR="00F74A14" w:rsidRDefault="003F529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552AB27" w14:textId="77777777" w:rsidR="00F74A14" w:rsidRDefault="003F529A">
            <w:pPr>
              <w:pStyle w:val="ProductList-TableBody"/>
            </w:pPr>
            <w:r>
              <w:t>15</w:t>
            </w:r>
          </w:p>
        </w:tc>
      </w:tr>
      <w:tr w:rsidR="00F74A14" w14:paraId="6319EE78" w14:textId="77777777">
        <w:tc>
          <w:tcPr>
            <w:tcW w:w="2440" w:type="dxa"/>
            <w:tcBorders>
              <w:top w:val="dashed" w:sz="4" w:space="0" w:color="6E6E6E"/>
              <w:bottom w:val="dashed" w:sz="4" w:space="0" w:color="6E6E6E"/>
              <w:right w:val="single" w:sz="4" w:space="0" w:color="6E6E6E"/>
            </w:tcBorders>
          </w:tcPr>
          <w:p w14:paraId="53AA1D0B" w14:textId="77777777" w:rsidR="00F74A14" w:rsidRDefault="003F529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0290B4F" w14:textId="77777777" w:rsidR="00F74A14" w:rsidRDefault="003F529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1A3A727" w14:textId="77777777" w:rsidR="00F74A14" w:rsidRDefault="003F529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E502149" w14:textId="77777777" w:rsidR="00F74A14" w:rsidRDefault="003F529A">
            <w:pPr>
              <w:pStyle w:val="ProductList-TableBody"/>
            </w:pPr>
            <w:r>
              <w:t>15</w:t>
            </w:r>
          </w:p>
        </w:tc>
      </w:tr>
      <w:tr w:rsidR="00F74A14" w14:paraId="679CBC50" w14:textId="77777777">
        <w:tc>
          <w:tcPr>
            <w:tcW w:w="2440" w:type="dxa"/>
            <w:tcBorders>
              <w:top w:val="dashed" w:sz="4" w:space="0" w:color="6E6E6E"/>
              <w:bottom w:val="dashed" w:sz="4" w:space="0" w:color="6E6E6E"/>
              <w:right w:val="single" w:sz="4" w:space="0" w:color="6E6E6E"/>
            </w:tcBorders>
          </w:tcPr>
          <w:p w14:paraId="74DE6E32" w14:textId="77777777" w:rsidR="00F74A14" w:rsidRDefault="003F529A">
            <w:pPr>
              <w:pStyle w:val="ProductList-TableBody"/>
            </w:pPr>
            <w:r>
              <w:t>Plano 1 ou 2 do Microsoft Defender para Office 365</w:t>
            </w:r>
          </w:p>
        </w:tc>
        <w:tc>
          <w:tcPr>
            <w:tcW w:w="5020" w:type="dxa"/>
            <w:tcBorders>
              <w:top w:val="dashed" w:sz="4" w:space="0" w:color="6E6E6E"/>
              <w:left w:val="single" w:sz="4" w:space="0" w:color="6E6E6E"/>
              <w:bottom w:val="dashed" w:sz="4" w:space="0" w:color="6E6E6E"/>
              <w:right w:val="single" w:sz="4" w:space="0" w:color="6E6E6E"/>
            </w:tcBorders>
          </w:tcPr>
          <w:p w14:paraId="143676FE" w14:textId="77777777" w:rsidR="00F74A14" w:rsidRDefault="003F529A">
            <w:pPr>
              <w:pStyle w:val="ProductList-TableBody"/>
            </w:pPr>
            <w:r>
              <w:t>Plano 1 do Microsoft Defender para Office 365</w:t>
            </w:r>
          </w:p>
        </w:tc>
        <w:tc>
          <w:tcPr>
            <w:tcW w:w="2940" w:type="dxa"/>
            <w:tcBorders>
              <w:top w:val="dashed" w:sz="4" w:space="0" w:color="6E6E6E"/>
              <w:left w:val="single" w:sz="4" w:space="0" w:color="6E6E6E"/>
              <w:bottom w:val="dashed" w:sz="4" w:space="0" w:color="6E6E6E"/>
              <w:right w:val="single" w:sz="4" w:space="0" w:color="6E6E6E"/>
            </w:tcBorders>
          </w:tcPr>
          <w:p w14:paraId="087FA773" w14:textId="77777777" w:rsidR="00F74A14" w:rsidRDefault="003F529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4478A98" w14:textId="77777777" w:rsidR="00F74A14" w:rsidRDefault="003F529A">
            <w:pPr>
              <w:pStyle w:val="ProductList-TableBody"/>
            </w:pPr>
            <w:r>
              <w:t>15</w:t>
            </w:r>
          </w:p>
        </w:tc>
      </w:tr>
      <w:tr w:rsidR="00F74A14" w14:paraId="5B6F607A" w14:textId="77777777">
        <w:tc>
          <w:tcPr>
            <w:tcW w:w="2440" w:type="dxa"/>
            <w:tcBorders>
              <w:top w:val="dashed" w:sz="4" w:space="0" w:color="6E6E6E"/>
              <w:bottom w:val="dashed" w:sz="4" w:space="0" w:color="6E6E6E"/>
              <w:right w:val="single" w:sz="4" w:space="0" w:color="6E6E6E"/>
            </w:tcBorders>
          </w:tcPr>
          <w:p w14:paraId="02F133C4" w14:textId="77777777" w:rsidR="00F74A14" w:rsidRDefault="003F529A">
            <w:pPr>
              <w:pStyle w:val="ProductList-TableBody"/>
            </w:pPr>
            <w:r>
              <w:t>Aplicativos do Microsoft 365 para empresas</w:t>
            </w:r>
          </w:p>
        </w:tc>
        <w:tc>
          <w:tcPr>
            <w:tcW w:w="5020" w:type="dxa"/>
            <w:tcBorders>
              <w:top w:val="dashed" w:sz="4" w:space="0" w:color="6E6E6E"/>
              <w:left w:val="single" w:sz="4" w:space="0" w:color="6E6E6E"/>
              <w:bottom w:val="dashed" w:sz="4" w:space="0" w:color="6E6E6E"/>
              <w:right w:val="single" w:sz="4" w:space="0" w:color="6E6E6E"/>
            </w:tcBorders>
          </w:tcPr>
          <w:p w14:paraId="7A5B8C7D" w14:textId="77777777" w:rsidR="00F74A14" w:rsidRDefault="003F529A">
            <w:pPr>
              <w:pStyle w:val="ProductList-TableBody"/>
            </w:pPr>
            <w:r>
              <w:t>Aplicativos do Microsoft 365 para empresas</w:t>
            </w:r>
          </w:p>
        </w:tc>
        <w:tc>
          <w:tcPr>
            <w:tcW w:w="2940" w:type="dxa"/>
            <w:tcBorders>
              <w:top w:val="dashed" w:sz="4" w:space="0" w:color="6E6E6E"/>
              <w:left w:val="single" w:sz="4" w:space="0" w:color="6E6E6E"/>
              <w:bottom w:val="dashed" w:sz="4" w:space="0" w:color="6E6E6E"/>
              <w:right w:val="single" w:sz="4" w:space="0" w:color="6E6E6E"/>
            </w:tcBorders>
          </w:tcPr>
          <w:p w14:paraId="252990A6" w14:textId="77777777" w:rsidR="00F74A14" w:rsidRDefault="003F529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69EF6D0" w14:textId="77777777" w:rsidR="00F74A14" w:rsidRDefault="003F529A">
            <w:pPr>
              <w:pStyle w:val="ProductList-TableBody"/>
            </w:pPr>
            <w:r>
              <w:t>15</w:t>
            </w:r>
          </w:p>
        </w:tc>
      </w:tr>
      <w:tr w:rsidR="00F74A14" w14:paraId="7FE86E01" w14:textId="77777777">
        <w:tc>
          <w:tcPr>
            <w:tcW w:w="2440" w:type="dxa"/>
            <w:tcBorders>
              <w:top w:val="dashed" w:sz="4" w:space="0" w:color="6E6E6E"/>
              <w:bottom w:val="dashed" w:sz="4" w:space="0" w:color="6E6E6E"/>
              <w:right w:val="single" w:sz="4" w:space="0" w:color="6E6E6E"/>
            </w:tcBorders>
          </w:tcPr>
          <w:p w14:paraId="5AD51D22" w14:textId="77777777" w:rsidR="00F74A14" w:rsidRDefault="003F529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CCB8202" w14:textId="77777777" w:rsidR="00F74A14" w:rsidRDefault="003F529A">
            <w:pPr>
              <w:pStyle w:val="ProductList-TableBody"/>
            </w:pPr>
            <w:r>
              <w:t>Office 365 A1, Aplicativos do Microsoft 365 para empresas,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6476CB4" w14:textId="77777777" w:rsidR="00F74A14" w:rsidRDefault="003F529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D221765" w14:textId="77777777" w:rsidR="00F74A14" w:rsidRDefault="003F529A">
            <w:pPr>
              <w:pStyle w:val="ProductList-TableBody"/>
            </w:pPr>
            <w:r>
              <w:t>40</w:t>
            </w:r>
          </w:p>
        </w:tc>
      </w:tr>
      <w:tr w:rsidR="00F74A14" w14:paraId="4CA1A5FD" w14:textId="77777777">
        <w:tc>
          <w:tcPr>
            <w:tcW w:w="2440" w:type="dxa"/>
            <w:tcBorders>
              <w:top w:val="dashed" w:sz="4" w:space="0" w:color="6E6E6E"/>
              <w:bottom w:val="dashed" w:sz="4" w:space="0" w:color="6E6E6E"/>
              <w:right w:val="single" w:sz="4" w:space="0" w:color="6E6E6E"/>
            </w:tcBorders>
          </w:tcPr>
          <w:p w14:paraId="12D12749" w14:textId="77777777" w:rsidR="00F74A14" w:rsidRDefault="003F529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CDCC600" w14:textId="77777777" w:rsidR="00F74A14" w:rsidRDefault="003F529A">
            <w:pPr>
              <w:pStyle w:val="ProductList-TableBody"/>
            </w:pPr>
            <w:r>
              <w:t>Benefício de Uso do Aluno do Office 365 A3, Plano 2 do Microsoft Defender para Office 365</w:t>
            </w:r>
          </w:p>
        </w:tc>
        <w:tc>
          <w:tcPr>
            <w:tcW w:w="2940" w:type="dxa"/>
            <w:tcBorders>
              <w:top w:val="dashed" w:sz="4" w:space="0" w:color="6E6E6E"/>
              <w:left w:val="single" w:sz="4" w:space="0" w:color="6E6E6E"/>
              <w:bottom w:val="dashed" w:sz="4" w:space="0" w:color="6E6E6E"/>
              <w:right w:val="single" w:sz="4" w:space="0" w:color="6E6E6E"/>
            </w:tcBorders>
          </w:tcPr>
          <w:p w14:paraId="3CA4EDD4" w14:textId="77777777" w:rsidR="00F74A14" w:rsidRDefault="003F529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E44B35D" w14:textId="77777777" w:rsidR="00F74A14" w:rsidRDefault="003F529A">
            <w:pPr>
              <w:pStyle w:val="ProductList-TableBody"/>
            </w:pPr>
            <w:r>
              <w:t>40</w:t>
            </w:r>
          </w:p>
        </w:tc>
      </w:tr>
      <w:tr w:rsidR="00F74A14" w14:paraId="25D4E35E" w14:textId="77777777">
        <w:tc>
          <w:tcPr>
            <w:tcW w:w="2440" w:type="dxa"/>
            <w:tcBorders>
              <w:top w:val="dashed" w:sz="4" w:space="0" w:color="6E6E6E"/>
              <w:left w:val="none" w:sz="4" w:space="0" w:color="6E6E6E"/>
              <w:bottom w:val="dashed" w:sz="4" w:space="0" w:color="6E6E6E"/>
              <w:right w:val="single" w:sz="4" w:space="0" w:color="6E6E6E"/>
            </w:tcBorders>
          </w:tcPr>
          <w:p w14:paraId="7069C561" w14:textId="77777777" w:rsidR="00F74A14" w:rsidRDefault="003F529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4C61EB7" w14:textId="77777777" w:rsidR="00F74A14" w:rsidRDefault="003F529A">
            <w:pPr>
              <w:pStyle w:val="ProductList-TableBody"/>
            </w:pPr>
            <w:r>
              <w:t>Aplicativos do Microsoft 365 para empresas</w:t>
            </w:r>
          </w:p>
        </w:tc>
        <w:tc>
          <w:tcPr>
            <w:tcW w:w="2940" w:type="dxa"/>
            <w:tcBorders>
              <w:top w:val="dashed" w:sz="4" w:space="0" w:color="6E6E6E"/>
              <w:left w:val="single" w:sz="4" w:space="0" w:color="6E6E6E"/>
              <w:bottom w:val="dashed" w:sz="4" w:space="0" w:color="6E6E6E"/>
              <w:right w:val="single" w:sz="4" w:space="0" w:color="6E6E6E"/>
            </w:tcBorders>
          </w:tcPr>
          <w:p w14:paraId="5F950B59" w14:textId="77777777" w:rsidR="00F74A14" w:rsidRDefault="003F529A">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14:paraId="73E1505D" w14:textId="77777777" w:rsidR="00F74A14" w:rsidRDefault="003F529A">
            <w:pPr>
              <w:pStyle w:val="ProductList-TableBody"/>
            </w:pPr>
            <w:r>
              <w:t>15</w:t>
            </w:r>
          </w:p>
        </w:tc>
      </w:tr>
      <w:tr w:rsidR="00F74A14" w14:paraId="0889BF57" w14:textId="77777777">
        <w:tc>
          <w:tcPr>
            <w:tcW w:w="2440" w:type="dxa"/>
            <w:tcBorders>
              <w:top w:val="dashed" w:sz="4" w:space="0" w:color="6E6E6E"/>
              <w:bottom w:val="dashed" w:sz="4" w:space="0" w:color="6E6E6E"/>
              <w:right w:val="single" w:sz="4" w:space="0" w:color="6E6E6E"/>
            </w:tcBorders>
          </w:tcPr>
          <w:p w14:paraId="7323500E" w14:textId="77777777" w:rsidR="00F74A14" w:rsidRDefault="003F529A">
            <w:pPr>
              <w:pStyle w:val="ProductList-TableBody"/>
            </w:pPr>
            <w:r>
              <w:t>Windows 10 Education A3 (Por Usuário)</w:t>
            </w:r>
          </w:p>
        </w:tc>
        <w:tc>
          <w:tcPr>
            <w:tcW w:w="5020" w:type="dxa"/>
            <w:tcBorders>
              <w:top w:val="dashed" w:sz="4" w:space="0" w:color="6E6E6E"/>
              <w:left w:val="single" w:sz="4" w:space="0" w:color="6E6E6E"/>
              <w:bottom w:val="dashed" w:sz="4" w:space="0" w:color="6E6E6E"/>
              <w:right w:val="single" w:sz="4" w:space="0" w:color="6E6E6E"/>
            </w:tcBorders>
          </w:tcPr>
          <w:p w14:paraId="2CC33128" w14:textId="77777777" w:rsidR="00F74A14" w:rsidRDefault="003F529A">
            <w:pPr>
              <w:pStyle w:val="ProductList-TableBody"/>
            </w:pPr>
            <w:r>
              <w:t>Windows 10 Education A3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7419FF9" w14:textId="77777777" w:rsidR="00F74A14" w:rsidRDefault="003F529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BA30880" w14:textId="77777777" w:rsidR="00F74A14" w:rsidRDefault="003F529A">
            <w:pPr>
              <w:pStyle w:val="ProductList-TableBody"/>
            </w:pPr>
            <w:r>
              <w:t>40</w:t>
            </w:r>
          </w:p>
        </w:tc>
      </w:tr>
      <w:tr w:rsidR="00F74A14" w14:paraId="0E726CBD" w14:textId="77777777">
        <w:tc>
          <w:tcPr>
            <w:tcW w:w="2440" w:type="dxa"/>
            <w:tcBorders>
              <w:top w:val="dashed" w:sz="4" w:space="0" w:color="6E6E6E"/>
              <w:bottom w:val="dashed" w:sz="4" w:space="0" w:color="6E6E6E"/>
              <w:right w:val="single" w:sz="4" w:space="0" w:color="6E6E6E"/>
            </w:tcBorders>
          </w:tcPr>
          <w:p w14:paraId="277E1FDC" w14:textId="77777777" w:rsidR="00F74A14" w:rsidRDefault="003F529A">
            <w:pPr>
              <w:pStyle w:val="ProductList-TableBody"/>
            </w:pPr>
            <w:r>
              <w:t>Windows 10 Education A5 (Por Usuário)</w:t>
            </w:r>
          </w:p>
        </w:tc>
        <w:tc>
          <w:tcPr>
            <w:tcW w:w="5020" w:type="dxa"/>
            <w:tcBorders>
              <w:top w:val="dashed" w:sz="4" w:space="0" w:color="6E6E6E"/>
              <w:left w:val="single" w:sz="4" w:space="0" w:color="6E6E6E"/>
              <w:bottom w:val="dashed" w:sz="4" w:space="0" w:color="6E6E6E"/>
              <w:right w:val="single" w:sz="4" w:space="0" w:color="6E6E6E"/>
            </w:tcBorders>
          </w:tcPr>
          <w:p w14:paraId="2C98F7B1" w14:textId="77777777" w:rsidR="00F74A14" w:rsidRDefault="003F529A">
            <w:pPr>
              <w:pStyle w:val="ProductList-TableBody"/>
            </w:pPr>
            <w:r>
              <w:t>Windows 10 Education A3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36300B2" w14:textId="77777777" w:rsidR="00F74A14" w:rsidRDefault="003F529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81E5368" w14:textId="77777777" w:rsidR="00F74A14" w:rsidRDefault="003F529A">
            <w:pPr>
              <w:pStyle w:val="ProductList-TableBody"/>
            </w:pPr>
            <w:r>
              <w:t>40</w:t>
            </w:r>
          </w:p>
        </w:tc>
      </w:tr>
      <w:tr w:rsidR="00F74A14" w14:paraId="0BD6F161" w14:textId="77777777">
        <w:tc>
          <w:tcPr>
            <w:tcW w:w="2440" w:type="dxa"/>
            <w:tcBorders>
              <w:top w:val="dashed" w:sz="4" w:space="0" w:color="6E6E6E"/>
              <w:bottom w:val="dashed" w:sz="4" w:space="0" w:color="6E6E6E"/>
              <w:right w:val="single" w:sz="4" w:space="0" w:color="6E6E6E"/>
            </w:tcBorders>
          </w:tcPr>
          <w:p w14:paraId="56C24BBA" w14:textId="77777777" w:rsidR="00F74A14" w:rsidRDefault="003F529A">
            <w:pPr>
              <w:pStyle w:val="ProductList-TableBody"/>
            </w:pPr>
            <w:r>
              <w:t>Windows 10 Education E3 (Por Usuário)</w:t>
            </w:r>
          </w:p>
        </w:tc>
        <w:tc>
          <w:tcPr>
            <w:tcW w:w="5020" w:type="dxa"/>
            <w:tcBorders>
              <w:top w:val="dashed" w:sz="4" w:space="0" w:color="6E6E6E"/>
              <w:left w:val="single" w:sz="4" w:space="0" w:color="6E6E6E"/>
              <w:bottom w:val="dashed" w:sz="4" w:space="0" w:color="6E6E6E"/>
              <w:right w:val="single" w:sz="4" w:space="0" w:color="6E6E6E"/>
            </w:tcBorders>
          </w:tcPr>
          <w:p w14:paraId="76DFF9D4" w14:textId="77777777" w:rsidR="00F74A14" w:rsidRDefault="003F529A">
            <w:pPr>
              <w:pStyle w:val="ProductList-TableBody"/>
            </w:pPr>
            <w:r>
              <w:t>Windows 10 Education E3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980435D" w14:textId="77777777" w:rsidR="00F74A14" w:rsidRDefault="003F529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8A4F851" w14:textId="77777777" w:rsidR="00F74A14" w:rsidRDefault="003F529A">
            <w:pPr>
              <w:pStyle w:val="ProductList-TableBody"/>
            </w:pPr>
            <w:r>
              <w:t>40</w:t>
            </w:r>
          </w:p>
        </w:tc>
      </w:tr>
      <w:tr w:rsidR="00F74A14" w14:paraId="07F964C7" w14:textId="77777777">
        <w:tc>
          <w:tcPr>
            <w:tcW w:w="2440" w:type="dxa"/>
            <w:tcBorders>
              <w:top w:val="dashed" w:sz="4" w:space="0" w:color="6E6E6E"/>
              <w:bottom w:val="dashed" w:sz="4" w:space="0" w:color="6E6E6E"/>
              <w:right w:val="single" w:sz="4" w:space="0" w:color="6E6E6E"/>
            </w:tcBorders>
          </w:tcPr>
          <w:p w14:paraId="4FF6C152" w14:textId="77777777" w:rsidR="00F74A14" w:rsidRDefault="003F529A">
            <w:pPr>
              <w:pStyle w:val="ProductList-TableBody"/>
            </w:pPr>
            <w:r>
              <w:t>Windows 10 Education E5 (Por Usuário)</w:t>
            </w:r>
          </w:p>
        </w:tc>
        <w:tc>
          <w:tcPr>
            <w:tcW w:w="5020" w:type="dxa"/>
            <w:tcBorders>
              <w:top w:val="dashed" w:sz="4" w:space="0" w:color="6E6E6E"/>
              <w:left w:val="single" w:sz="4" w:space="0" w:color="6E6E6E"/>
              <w:bottom w:val="dashed" w:sz="4" w:space="0" w:color="6E6E6E"/>
              <w:right w:val="single" w:sz="4" w:space="0" w:color="6E6E6E"/>
            </w:tcBorders>
          </w:tcPr>
          <w:p w14:paraId="486351A3" w14:textId="77777777" w:rsidR="00F74A14" w:rsidRDefault="003F529A">
            <w:pPr>
              <w:pStyle w:val="ProductList-TableBody"/>
            </w:pPr>
            <w:r>
              <w:t>Windows 10 Education E3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53FB4CE" w14:textId="77777777" w:rsidR="00F74A14" w:rsidRDefault="003F529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8080D78" w14:textId="77777777" w:rsidR="00F74A14" w:rsidRDefault="003F529A">
            <w:pPr>
              <w:pStyle w:val="ProductList-TableBody"/>
            </w:pPr>
            <w:r>
              <w:t>40</w:t>
            </w:r>
          </w:p>
        </w:tc>
      </w:tr>
      <w:tr w:rsidR="00F74A14" w14:paraId="445705C9" w14:textId="77777777">
        <w:tc>
          <w:tcPr>
            <w:tcW w:w="2440" w:type="dxa"/>
            <w:tcBorders>
              <w:top w:val="dashed" w:sz="4" w:space="0" w:color="6E6E6E"/>
              <w:bottom w:val="dashed" w:sz="4" w:space="0" w:color="6E6E6E"/>
              <w:right w:val="single" w:sz="4" w:space="0" w:color="6E6E6E"/>
            </w:tcBorders>
          </w:tcPr>
          <w:p w14:paraId="059BD1E8" w14:textId="77777777" w:rsidR="00F74A14" w:rsidRDefault="003F529A">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45D059D1" w14:textId="77777777" w:rsidR="00F74A14" w:rsidRDefault="003F529A">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5128B07" w14:textId="77777777" w:rsidR="00F74A14" w:rsidRDefault="003F529A">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36C7F29" w14:textId="77777777" w:rsidR="00F74A14" w:rsidRDefault="003F529A">
            <w:pPr>
              <w:pStyle w:val="ProductList-TableBody"/>
            </w:pPr>
            <w:r>
              <w:t>40</w:t>
            </w:r>
          </w:p>
        </w:tc>
      </w:tr>
    </w:tbl>
    <w:p w14:paraId="5985CB35" w14:textId="77777777" w:rsidR="00F74A14" w:rsidRDefault="003F529A">
      <w:pPr>
        <w:pStyle w:val="ProductList-Body"/>
      </w:pPr>
      <w:r>
        <w:rPr>
          <w:i/>
          <w:vertAlign w:val="superscript"/>
        </w:rPr>
        <w:t>1</w:t>
      </w:r>
      <w:r>
        <w:rPr>
          <w:i/>
        </w:rPr>
        <w:t>Licenças adquiridas por meio do Benefício de Uso do Aluno não são qualificadas para benefícios do Software Assurance.</w:t>
      </w:r>
    </w:p>
    <w:p w14:paraId="7CD18C43" w14:textId="77777777" w:rsidR="00F74A14" w:rsidRDefault="003F529A">
      <w:pPr>
        <w:pStyle w:val="ProductList-Body"/>
      </w:pPr>
      <w:r>
        <w:rPr>
          <w:i/>
          <w:vertAlign w:val="superscript"/>
        </w:rPr>
        <w:t>2</w:t>
      </w:r>
      <w:r>
        <w:rPr>
          <w:i/>
        </w:rPr>
        <w:t>O Benefício de Uso do Aluno somente inclui direitos ao Windows 10 E3/A3.</w:t>
      </w:r>
    </w:p>
    <w:p w14:paraId="0DFEE8A5" w14:textId="77777777" w:rsidR="00F74A14" w:rsidRDefault="00F74A14">
      <w:pPr>
        <w:pStyle w:val="ProductList-Body"/>
      </w:pPr>
    </w:p>
    <w:p w14:paraId="072FB0A0" w14:textId="77777777" w:rsidR="00F74A14" w:rsidRDefault="003F529A">
      <w:pPr>
        <w:pStyle w:val="ProductList-ClauseHeading"/>
        <w:outlineLvl w:val="2"/>
      </w:pPr>
      <w:r>
        <w:t>Limitações do Sistema Operacional Windows Desktop</w:t>
      </w:r>
    </w:p>
    <w:p w14:paraId="4B97A3D2" w14:textId="77777777" w:rsidR="00F74A14" w:rsidRDefault="003F529A">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incluem direitos de acessar máquinas virtuais Windows Virtual Desktop (consulte a seção Windows Virtual Desktop da </w:t>
      </w:r>
      <w:hyperlink w:anchor="_Sec624">
        <w:r>
          <w:rPr>
            <w:color w:val="00467F"/>
            <w:u w:val="single"/>
          </w:rPr>
          <w:t>Entrada de Produtos dos Serviços do Microsoft Azure</w:t>
        </w:r>
      </w:hyperlink>
      <w:r>
        <w:t>), mas não incluem direitos de virtualização adicionais do Windows.</w:t>
      </w:r>
    </w:p>
    <w:p w14:paraId="137483E3" w14:textId="77777777" w:rsidR="00F74A14" w:rsidRDefault="00F74A14">
      <w:pPr>
        <w:pStyle w:val="ProductList-Body"/>
      </w:pPr>
    </w:p>
    <w:p w14:paraId="77F451B6" w14:textId="77777777" w:rsidR="00F74A14" w:rsidRDefault="003F529A">
      <w:pPr>
        <w:pStyle w:val="ProductList-Offering1Heading"/>
        <w:outlineLvl w:val="1"/>
      </w:pPr>
      <w:r>
        <w:t>Cenários Mistos do Produto da Plataforma Desktop para Educação (EPP)</w:t>
      </w:r>
      <w:r>
        <w:fldChar w:fldCharType="begin"/>
      </w:r>
      <w:r>
        <w:instrText xml:space="preserve"> TC "</w:instrText>
      </w:r>
      <w:bookmarkStart w:id="448" w:name="_Toc62635154"/>
      <w:r>
        <w:instrText>Cenários Mistos do Produto da Plataforma Desktop para Educação (EPP)</w:instrText>
      </w:r>
      <w:bookmarkEnd w:id="448"/>
      <w:r>
        <w:instrText>" \l 2</w:instrText>
      </w:r>
      <w:r>
        <w:fldChar w:fldCharType="end"/>
      </w:r>
    </w:p>
    <w:p w14:paraId="72EFA06F" w14:textId="77777777" w:rsidR="00F74A14" w:rsidRDefault="003F529A">
      <w:pPr>
        <w:pStyle w:val="ProductList-Body"/>
      </w:pPr>
      <w:r>
        <w:t xml:space="preserve">Para o Enrollment for Education Solutions (versão 2018), é possível pedir uma combinação de Produtos da Plataforma Desktop para Educação para atender ao compromisso em toda a organização conforme definido na tabela a seguir. O Produto Qualificado para o direito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por Alunos</w:t>
      </w:r>
      <w:r>
        <w:fldChar w:fldCharType="end"/>
      </w:r>
      <w:r>
        <w:t xml:space="preserve"> será determinado com base no plano ou edição inferior dos EPPs pedidos, conforme mostrado na tabela a seguir e será baseado no número total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cobertos.</w:t>
      </w:r>
    </w:p>
    <w:p w14:paraId="6DEAC320" w14:textId="77777777" w:rsidR="00F74A14" w:rsidRDefault="00F74A14">
      <w:pPr>
        <w:pStyle w:val="ProductList-Body"/>
      </w:pPr>
    </w:p>
    <w:tbl>
      <w:tblPr>
        <w:tblStyle w:val="PURTable"/>
        <w:tblW w:w="0" w:type="dxa"/>
        <w:tblLook w:val="04A0" w:firstRow="1" w:lastRow="0" w:firstColumn="1" w:lastColumn="0" w:noHBand="0" w:noVBand="1"/>
      </w:tblPr>
      <w:tblGrid>
        <w:gridCol w:w="5615"/>
        <w:gridCol w:w="5301"/>
      </w:tblGrid>
      <w:tr w:rsidR="00F74A14" w14:paraId="15AD4BA0"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24C85C1" w14:textId="77777777" w:rsidR="00F74A14" w:rsidRDefault="003F529A">
            <w:pPr>
              <w:pStyle w:val="ProductList-TableBody"/>
            </w:pPr>
            <w:r>
              <w:rPr>
                <w:color w:val="FFFFFF"/>
              </w:rPr>
              <w:t>Cenários de EPP Mistos Permitidos</w:t>
            </w:r>
          </w:p>
        </w:tc>
        <w:tc>
          <w:tcPr>
            <w:tcW w:w="5880" w:type="dxa"/>
            <w:shd w:val="clear" w:color="auto" w:fill="0070C0"/>
          </w:tcPr>
          <w:p w14:paraId="2CB422F1" w14:textId="77777777" w:rsidR="00F74A14" w:rsidRDefault="003F529A">
            <w:pPr>
              <w:pStyle w:val="ProductList-TableBody"/>
            </w:pPr>
            <w:r>
              <w:rPr>
                <w:color w:val="FFFFFF"/>
              </w:rPr>
              <w:t>Produto Qualificado para SUB</w:t>
            </w:r>
          </w:p>
        </w:tc>
      </w:tr>
      <w:tr w:rsidR="00F74A14" w14:paraId="719DD2F0" w14:textId="77777777">
        <w:tc>
          <w:tcPr>
            <w:tcW w:w="6240" w:type="dxa"/>
          </w:tcPr>
          <w:p w14:paraId="343AE4F6" w14:textId="77777777" w:rsidR="00F74A14" w:rsidRDefault="003F529A">
            <w:pPr>
              <w:pStyle w:val="ProductList-TableBody"/>
            </w:pPr>
            <w:r>
              <w:t>Microsoft 365 A3 e Microsoft 365 A5</w:t>
            </w:r>
          </w:p>
        </w:tc>
        <w:tc>
          <w:tcPr>
            <w:tcW w:w="5880" w:type="dxa"/>
          </w:tcPr>
          <w:p w14:paraId="526E6ECF" w14:textId="77777777" w:rsidR="00F74A14" w:rsidRDefault="003F529A">
            <w:pPr>
              <w:pStyle w:val="ProductList-TableBody"/>
            </w:pPr>
            <w:r>
              <w:t>Microsoft 365 A3</w:t>
            </w:r>
          </w:p>
        </w:tc>
      </w:tr>
      <w:tr w:rsidR="00F74A14" w14:paraId="0F9D2EDD" w14:textId="77777777">
        <w:tc>
          <w:tcPr>
            <w:tcW w:w="6240" w:type="dxa"/>
          </w:tcPr>
          <w:p w14:paraId="4EB235ED" w14:textId="77777777" w:rsidR="00F74A14" w:rsidRDefault="003F529A">
            <w:pPr>
              <w:pStyle w:val="ProductList-TableBody"/>
            </w:pPr>
            <w:r>
              <w:t>EMS E3 e EMS E5</w:t>
            </w:r>
          </w:p>
        </w:tc>
        <w:tc>
          <w:tcPr>
            <w:tcW w:w="5880" w:type="dxa"/>
          </w:tcPr>
          <w:p w14:paraId="25CB9EF0" w14:textId="77777777" w:rsidR="00F74A14" w:rsidRDefault="003F529A">
            <w:pPr>
              <w:pStyle w:val="ProductList-TableBody"/>
            </w:pPr>
            <w:r>
              <w:t>EMS E3</w:t>
            </w:r>
          </w:p>
        </w:tc>
      </w:tr>
      <w:tr w:rsidR="00F74A14" w14:paraId="3E83A0A3" w14:textId="77777777">
        <w:tc>
          <w:tcPr>
            <w:tcW w:w="6240" w:type="dxa"/>
          </w:tcPr>
          <w:p w14:paraId="1C1B8750" w14:textId="77777777" w:rsidR="00F74A14" w:rsidRDefault="003F529A">
            <w:pPr>
              <w:pStyle w:val="ProductList-TableBody"/>
            </w:pPr>
            <w:r>
              <w:t>Windows 10 Education E3 e Windows 10 Education E5</w:t>
            </w:r>
          </w:p>
        </w:tc>
        <w:tc>
          <w:tcPr>
            <w:tcW w:w="5880" w:type="dxa"/>
          </w:tcPr>
          <w:p w14:paraId="6722D649" w14:textId="77777777" w:rsidR="00F74A14" w:rsidRDefault="003F529A">
            <w:pPr>
              <w:pStyle w:val="ProductList-TableBody"/>
            </w:pPr>
            <w:r>
              <w:t>Windows 10 Education E3</w:t>
            </w:r>
          </w:p>
        </w:tc>
      </w:tr>
      <w:tr w:rsidR="00F74A14" w14:paraId="31B04718" w14:textId="77777777">
        <w:tc>
          <w:tcPr>
            <w:tcW w:w="6240" w:type="dxa"/>
          </w:tcPr>
          <w:p w14:paraId="5AB65931" w14:textId="77777777" w:rsidR="00F74A14" w:rsidRDefault="003F529A">
            <w:pPr>
              <w:pStyle w:val="ProductList-TableBody"/>
            </w:pPr>
            <w:r>
              <w:t>Aplicativos do Microsoft 365 para empresas e Office 365 A3 e/ou Office 365 A5</w:t>
            </w:r>
          </w:p>
        </w:tc>
        <w:tc>
          <w:tcPr>
            <w:tcW w:w="5880" w:type="dxa"/>
          </w:tcPr>
          <w:p w14:paraId="20888DAF" w14:textId="77777777" w:rsidR="00F74A14" w:rsidRDefault="003F529A">
            <w:pPr>
              <w:pStyle w:val="ProductList-TableBody"/>
            </w:pPr>
            <w:r>
              <w:t>Aplicativos do Microsoft 365 para empresas</w:t>
            </w:r>
          </w:p>
        </w:tc>
      </w:tr>
      <w:tr w:rsidR="00F74A14" w14:paraId="13854B47" w14:textId="77777777">
        <w:tc>
          <w:tcPr>
            <w:tcW w:w="6240" w:type="dxa"/>
          </w:tcPr>
          <w:p w14:paraId="52A4395C" w14:textId="77777777" w:rsidR="00F74A14" w:rsidRDefault="003F529A">
            <w:pPr>
              <w:pStyle w:val="ProductList-TableBody"/>
            </w:pPr>
            <w:r>
              <w:t>Office 365 A3 e Office 365 A5</w:t>
            </w:r>
          </w:p>
        </w:tc>
        <w:tc>
          <w:tcPr>
            <w:tcW w:w="5880" w:type="dxa"/>
          </w:tcPr>
          <w:p w14:paraId="01396FDE" w14:textId="77777777" w:rsidR="00F74A14" w:rsidRDefault="003F529A">
            <w:pPr>
              <w:pStyle w:val="ProductList-TableBody"/>
            </w:pPr>
            <w:r>
              <w:t>Office 365 A3</w:t>
            </w:r>
          </w:p>
        </w:tc>
      </w:tr>
    </w:tbl>
    <w:p w14:paraId="7BA59C09" w14:textId="77777777" w:rsidR="00F74A14" w:rsidRDefault="00F74A14">
      <w:pPr>
        <w:pStyle w:val="ProductList-Body"/>
      </w:pPr>
    </w:p>
    <w:p w14:paraId="1B600849" w14:textId="77777777" w:rsidR="00F74A14" w:rsidRDefault="003F529A">
      <w:pPr>
        <w:pStyle w:val="ProductList-Offering1Heading"/>
        <w:outlineLvl w:val="1"/>
      </w:pPr>
      <w:r>
        <w:t>Disponibilidade do Programa Enrollment for Education Solutions (Anterior à Versão 2017)</w:t>
      </w:r>
      <w:r>
        <w:fldChar w:fldCharType="begin"/>
      </w:r>
      <w:r>
        <w:instrText xml:space="preserve"> TC "</w:instrText>
      </w:r>
      <w:bookmarkStart w:id="449" w:name="_Toc62635155"/>
      <w:r>
        <w:instrText>Disponibilidade do Programa Enrollment for Education Solutions (Anterior à Versão 2017)</w:instrText>
      </w:r>
      <w:bookmarkEnd w:id="449"/>
      <w:r>
        <w:instrText>" \l 2</w:instrText>
      </w:r>
      <w:r>
        <w:fldChar w:fldCharType="end"/>
      </w:r>
    </w:p>
    <w:p w14:paraId="4E2A8FE4" w14:textId="77777777" w:rsidR="00F74A14" w:rsidRDefault="003F529A">
      <w:pPr>
        <w:pStyle w:val="ProductList-Body"/>
      </w:pPr>
      <w:r>
        <w:t>Os produtos e requisitos qualificados para o Enrollment for Education Solutions (versões anteriores a 2017) são definidos nesta seção.</w:t>
      </w:r>
    </w:p>
    <w:p w14:paraId="51DF0095" w14:textId="77777777" w:rsidR="00F74A14" w:rsidRDefault="003F529A">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F74A14" w14:paraId="4F6FF21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3263D66" w14:textId="77777777" w:rsidR="00F74A14" w:rsidRDefault="003F529A">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D0E7A20" w14:textId="77777777" w:rsidR="00F74A14" w:rsidRDefault="003F529A">
            <w:pPr>
              <w:pStyle w:val="ProductList-TableBody"/>
              <w:jc w:val="center"/>
            </w:pPr>
            <w:r>
              <w:rPr>
                <w:color w:val="FFFFFF"/>
              </w:rPr>
              <w:t xml:space="preserve">EES </w:t>
            </w:r>
          </w:p>
        </w:tc>
      </w:tr>
      <w:tr w:rsidR="00F74A14" w14:paraId="7A507A52" w14:textId="77777777">
        <w:tc>
          <w:tcPr>
            <w:tcW w:w="8820" w:type="dxa"/>
            <w:tcBorders>
              <w:top w:val="single" w:sz="4" w:space="0" w:color="FFFFFF"/>
              <w:left w:val="single" w:sz="4" w:space="0" w:color="FFFFFF"/>
              <w:bottom w:val="dashed" w:sz="4" w:space="0" w:color="B2B2B2"/>
              <w:right w:val="single" w:sz="4" w:space="0" w:color="FFFFFF"/>
            </w:tcBorders>
          </w:tcPr>
          <w:p w14:paraId="14A66B37" w14:textId="77777777" w:rsidR="00F74A14" w:rsidRDefault="003F529A">
            <w:pPr>
              <w:pStyle w:val="ProductList-TableBody"/>
            </w:pPr>
            <w:r>
              <w:t>Desktop Education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F6BEC2E" w14:textId="77777777" w:rsidR="00F74A14" w:rsidRDefault="003F529A">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F74A14" w14:paraId="2DD2B7B1" w14:textId="77777777">
        <w:tc>
          <w:tcPr>
            <w:tcW w:w="8820" w:type="dxa"/>
            <w:tcBorders>
              <w:top w:val="dashed" w:sz="4" w:space="0" w:color="B2B2B2"/>
              <w:left w:val="single" w:sz="4" w:space="0" w:color="FFFFFF"/>
              <w:bottom w:val="dashed" w:sz="4" w:space="0" w:color="B2B2B2"/>
              <w:right w:val="single" w:sz="4" w:space="0" w:color="FFFFFF"/>
            </w:tcBorders>
          </w:tcPr>
          <w:p w14:paraId="7C71A547" w14:textId="77777777" w:rsidR="00F74A14" w:rsidRDefault="003F529A">
            <w:pPr>
              <w:pStyle w:val="ProductList-TableBody"/>
            </w:pPr>
            <w:r>
              <w:t>Pacote de CALs Principais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DEA0FC" w14:textId="77777777" w:rsidR="00F74A14" w:rsidRDefault="003F529A">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F74A14" w14:paraId="21317720" w14:textId="77777777">
        <w:tc>
          <w:tcPr>
            <w:tcW w:w="8820" w:type="dxa"/>
            <w:tcBorders>
              <w:top w:val="dashed" w:sz="4" w:space="0" w:color="B2B2B2"/>
              <w:left w:val="single" w:sz="4" w:space="0" w:color="FFFFFF"/>
              <w:bottom w:val="dashed" w:sz="4" w:space="0" w:color="B2B2B2"/>
              <w:right w:val="single" w:sz="4" w:space="0" w:color="FFFFFF"/>
            </w:tcBorders>
          </w:tcPr>
          <w:p w14:paraId="07DDDA78" w14:textId="77777777" w:rsidR="00F74A14" w:rsidRDefault="003F529A">
            <w:pPr>
              <w:pStyle w:val="ProductList-TableBody"/>
            </w:pPr>
            <w:r>
              <w:t>Pacote de CALs Empresariais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512E6E9" w14:textId="77777777" w:rsidR="00F74A14" w:rsidRDefault="003F529A">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F74A14" w14:paraId="1D8DEB2E" w14:textId="77777777">
        <w:tc>
          <w:tcPr>
            <w:tcW w:w="8820" w:type="dxa"/>
            <w:tcBorders>
              <w:top w:val="dashed" w:sz="4" w:space="0" w:color="B2B2B2"/>
              <w:left w:val="single" w:sz="4" w:space="0" w:color="FFFFFF"/>
              <w:bottom w:val="dashed" w:sz="4" w:space="0" w:color="B2B2B2"/>
              <w:right w:val="single" w:sz="4" w:space="0" w:color="FFFFFF"/>
            </w:tcBorders>
          </w:tcPr>
          <w:p w14:paraId="01B3D17C" w14:textId="77777777" w:rsidR="00F74A14" w:rsidRDefault="003F529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A7820C4" w14:textId="77777777" w:rsidR="00F74A14" w:rsidRDefault="003F529A">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F74A14" w14:paraId="0028DE52" w14:textId="77777777">
        <w:tc>
          <w:tcPr>
            <w:tcW w:w="8820" w:type="dxa"/>
            <w:tcBorders>
              <w:top w:val="dashed" w:sz="4" w:space="0" w:color="B2B2B2"/>
              <w:left w:val="single" w:sz="4" w:space="0" w:color="FFFFFF"/>
              <w:bottom w:val="dashed" w:sz="4" w:space="0" w:color="B2B2B2"/>
              <w:right w:val="single" w:sz="4" w:space="0" w:color="FFFFFF"/>
            </w:tcBorders>
          </w:tcPr>
          <w:p w14:paraId="6884045F" w14:textId="77777777" w:rsidR="00F74A14" w:rsidRDefault="003F529A">
            <w:pPr>
              <w:pStyle w:val="ProductList-TableBody"/>
            </w:pPr>
            <w:r>
              <w:t>Atualização do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BA8A759" w14:textId="77777777" w:rsidR="00F74A14" w:rsidRDefault="003F529A">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F74A14" w14:paraId="01FD1A5E" w14:textId="77777777">
        <w:tc>
          <w:tcPr>
            <w:tcW w:w="8820" w:type="dxa"/>
            <w:tcBorders>
              <w:top w:val="dashed" w:sz="4" w:space="0" w:color="B2B2B2"/>
              <w:left w:val="single" w:sz="4" w:space="0" w:color="FFFFFF"/>
              <w:bottom w:val="single" w:sz="4" w:space="0" w:color="FFFFFF"/>
              <w:right w:val="single" w:sz="4" w:space="0" w:color="FFFFFF"/>
            </w:tcBorders>
          </w:tcPr>
          <w:p w14:paraId="3AE5B33A" w14:textId="77777777" w:rsidR="00F74A14" w:rsidRDefault="003F529A">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9197DD5" w14:textId="77777777" w:rsidR="00F74A14" w:rsidRDefault="003F529A">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bl>
    <w:p w14:paraId="65E92E49" w14:textId="77777777" w:rsidR="00F74A14" w:rsidRDefault="00F74A14">
      <w:pPr>
        <w:pStyle w:val="ProductList-Body"/>
      </w:pPr>
    </w:p>
    <w:p w14:paraId="3DA191D2" w14:textId="77777777" w:rsidR="00F74A14" w:rsidRDefault="003F529A">
      <w:pPr>
        <w:pStyle w:val="ProductList-ClauseHeading"/>
        <w:outlineLvl w:val="2"/>
      </w:pPr>
      <w:r>
        <w:t>Requisitos</w:t>
      </w:r>
    </w:p>
    <w:p w14:paraId="7A63F3F6" w14:textId="77777777" w:rsidR="00F74A14" w:rsidRDefault="003F529A" w:rsidP="003F529A">
      <w:pPr>
        <w:pStyle w:val="ProductList-Bullet"/>
        <w:numPr>
          <w:ilvl w:val="0"/>
          <w:numId w:val="86"/>
        </w:numPr>
      </w:pPr>
      <w:r>
        <w:t>No que se refere ao Enrollment for Education Solutions (versões anteriores a 2017), os Produtos da Plataforma Desktop podem ser substituídos pelos Serviços Online da plataforma somente no aniversário, conforme descrito na tabela Pré-requisito de Serviços Online Qualificados.</w:t>
      </w:r>
    </w:p>
    <w:p w14:paraId="679319ED" w14:textId="77777777" w:rsidR="00F74A14" w:rsidRDefault="003F529A" w:rsidP="003F529A">
      <w:pPr>
        <w:pStyle w:val="ProductList-Bullet"/>
        <w:numPr>
          <w:ilvl w:val="0"/>
          <w:numId w:val="86"/>
        </w:numPr>
      </w:pPr>
      <w:r>
        <w:t>Os Serviços Online da Plataforma, licenciados pela Instituição, não podem ter número inferior ao de Produtos da Plataforma Desktop que estão sendo substituídos.</w:t>
      </w:r>
    </w:p>
    <w:p w14:paraId="11569927" w14:textId="77777777" w:rsidR="00F74A14" w:rsidRDefault="003F529A" w:rsidP="003F529A">
      <w:pPr>
        <w:pStyle w:val="ProductList-Bullet"/>
        <w:numPr>
          <w:ilvl w:val="0"/>
          <w:numId w:val="86"/>
        </w:numPr>
      </w:pPr>
      <w:r>
        <w:t xml:space="preserve">Os Serviços Online da plataforma poderão ser adicionados a qualquer momento durante o prazo de registro. </w:t>
      </w:r>
    </w:p>
    <w:p w14:paraId="423E30E7" w14:textId="77777777" w:rsidR="00F74A14" w:rsidRDefault="00F74A14">
      <w:pPr>
        <w:pStyle w:val="ProductList-Body"/>
      </w:pPr>
    </w:p>
    <w:p w14:paraId="66E6EF8C" w14:textId="77777777" w:rsidR="00F74A14" w:rsidRDefault="003F529A">
      <w:pPr>
        <w:pStyle w:val="ProductList-ClauseHeading"/>
        <w:outlineLvl w:val="2"/>
      </w:pPr>
      <w:r>
        <w:t>Pré-requisitos de Serviços Online Qualificados</w:t>
      </w:r>
    </w:p>
    <w:tbl>
      <w:tblPr>
        <w:tblStyle w:val="PURTable"/>
        <w:tblW w:w="0" w:type="dxa"/>
        <w:tblLook w:val="04A0" w:firstRow="1" w:lastRow="0" w:firstColumn="1" w:lastColumn="0" w:noHBand="0" w:noVBand="1"/>
      </w:tblPr>
      <w:tblGrid>
        <w:gridCol w:w="5409"/>
        <w:gridCol w:w="5507"/>
      </w:tblGrid>
      <w:tr w:rsidR="00F74A14" w14:paraId="31A5E77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480C1B3" w14:textId="77777777" w:rsidR="00F74A14" w:rsidRDefault="003F529A">
            <w:pPr>
              <w:pStyle w:val="ProductList-TableBody"/>
            </w:pPr>
            <w:r>
              <w:rPr>
                <w:color w:val="FFFFFF"/>
              </w:rPr>
              <w:t>Produtos da Plataforma Desktop Qualificados</w:t>
            </w:r>
          </w:p>
        </w:tc>
        <w:tc>
          <w:tcPr>
            <w:tcW w:w="6120" w:type="dxa"/>
            <w:shd w:val="clear" w:color="auto" w:fill="0070C0"/>
          </w:tcPr>
          <w:p w14:paraId="1A93C2D3" w14:textId="77777777" w:rsidR="00F74A14" w:rsidRDefault="003F529A">
            <w:pPr>
              <w:pStyle w:val="ProductList-TableBody"/>
            </w:pPr>
            <w:r>
              <w:rPr>
                <w:color w:val="FFFFFF"/>
              </w:rPr>
              <w:t>Serviço Online Qualificado</w:t>
            </w:r>
          </w:p>
        </w:tc>
      </w:tr>
      <w:tr w:rsidR="00F74A14" w14:paraId="6EFD9067" w14:textId="77777777">
        <w:tc>
          <w:tcPr>
            <w:tcW w:w="6000" w:type="dxa"/>
          </w:tcPr>
          <w:p w14:paraId="44AE1075" w14:textId="77777777" w:rsidR="00F74A14" w:rsidRDefault="003F529A">
            <w:pPr>
              <w:pStyle w:val="ProductList-TableBody"/>
            </w:pPr>
            <w:r>
              <w:t xml:space="preserve">Office Professional Plus 2016 </w:t>
            </w:r>
            <w:r>
              <w:rPr>
                <w:b/>
              </w:rPr>
              <w:t>e</w:t>
            </w:r>
          </w:p>
          <w:p w14:paraId="64BA29E0" w14:textId="77777777" w:rsidR="00F74A14" w:rsidRDefault="003F529A">
            <w:pPr>
              <w:pStyle w:val="ProductList-TableBody"/>
            </w:pPr>
            <w:r>
              <w:t xml:space="preserve">Pacote de ECAL ou CAL Principal de Desktop (Dispositivo) </w:t>
            </w:r>
            <w:r>
              <w:rPr>
                <w:b/>
              </w:rPr>
              <w:t>e</w:t>
            </w:r>
          </w:p>
          <w:p w14:paraId="54E55A41" w14:textId="77777777" w:rsidR="00F74A14" w:rsidRDefault="003F529A">
            <w:pPr>
              <w:pStyle w:val="ProductList-TableBody"/>
            </w:pPr>
            <w:r>
              <w:t xml:space="preserve">Windows 10 Education E5 (Por Dispositivo) </w:t>
            </w:r>
          </w:p>
        </w:tc>
        <w:tc>
          <w:tcPr>
            <w:tcW w:w="6120" w:type="dxa"/>
          </w:tcPr>
          <w:p w14:paraId="7DC44E52" w14:textId="77777777" w:rsidR="00F74A14" w:rsidRDefault="003F529A">
            <w:pPr>
              <w:pStyle w:val="ProductList-TableBody"/>
            </w:pPr>
            <w:r>
              <w:t>Microsoft 365 Education A3/A5 (SL de Usuário)</w:t>
            </w:r>
          </w:p>
        </w:tc>
      </w:tr>
      <w:tr w:rsidR="00F74A14" w14:paraId="532825ED" w14:textId="77777777">
        <w:tc>
          <w:tcPr>
            <w:tcW w:w="6000" w:type="dxa"/>
          </w:tcPr>
          <w:p w14:paraId="1099BFEC" w14:textId="77777777" w:rsidR="00F74A14" w:rsidRDefault="003F529A">
            <w:pPr>
              <w:pStyle w:val="ProductList-TableBody"/>
            </w:pPr>
            <w:r>
              <w:t xml:space="preserve">Office Professional Plus 2016 </w:t>
            </w:r>
            <w:r>
              <w:rPr>
                <w:b/>
              </w:rPr>
              <w:t>e</w:t>
            </w:r>
          </w:p>
          <w:p w14:paraId="756487FD" w14:textId="77777777" w:rsidR="00F74A14" w:rsidRDefault="003F529A">
            <w:pPr>
              <w:pStyle w:val="ProductList-TableBody"/>
            </w:pPr>
            <w:r>
              <w:t>Pacote de ECAL ou CAL Principal (Dispositivo)</w:t>
            </w:r>
          </w:p>
        </w:tc>
        <w:tc>
          <w:tcPr>
            <w:tcW w:w="6120" w:type="dxa"/>
          </w:tcPr>
          <w:p w14:paraId="2CC1EB26" w14:textId="77777777" w:rsidR="00F74A14" w:rsidRDefault="003F529A">
            <w:pPr>
              <w:pStyle w:val="ProductList-TableBody"/>
            </w:pPr>
            <w:r>
              <w:t xml:space="preserve">Office 365 A3/A5 (SL de Usuário) </w:t>
            </w:r>
            <w:r>
              <w:rPr>
                <w:b/>
              </w:rPr>
              <w:t>e</w:t>
            </w:r>
          </w:p>
          <w:p w14:paraId="2666DC8F" w14:textId="77777777" w:rsidR="00F74A14" w:rsidRDefault="003F529A">
            <w:pPr>
              <w:pStyle w:val="ProductList-TableBody"/>
            </w:pPr>
            <w:r>
              <w:t>EMS E3/E5</w:t>
            </w:r>
          </w:p>
        </w:tc>
      </w:tr>
      <w:tr w:rsidR="00F74A14" w14:paraId="23C41909" w14:textId="77777777">
        <w:tc>
          <w:tcPr>
            <w:tcW w:w="6000" w:type="dxa"/>
          </w:tcPr>
          <w:p w14:paraId="4643D5FB" w14:textId="77777777" w:rsidR="00F74A14" w:rsidRDefault="003F529A">
            <w:pPr>
              <w:pStyle w:val="ProductList-TableBody"/>
            </w:pPr>
            <w:r>
              <w:t>Pacote de ECAL ou CAL Principal (Dispositivo)</w:t>
            </w:r>
          </w:p>
        </w:tc>
        <w:tc>
          <w:tcPr>
            <w:tcW w:w="6120" w:type="dxa"/>
          </w:tcPr>
          <w:p w14:paraId="3374D2B4" w14:textId="77777777" w:rsidR="00F74A14" w:rsidRDefault="003F529A">
            <w:pPr>
              <w:pStyle w:val="ProductList-TableBody"/>
            </w:pPr>
            <w:r>
              <w:t>Office 365 A3/A5</w:t>
            </w:r>
          </w:p>
        </w:tc>
      </w:tr>
      <w:tr w:rsidR="00F74A14" w14:paraId="62C75A65" w14:textId="77777777">
        <w:tc>
          <w:tcPr>
            <w:tcW w:w="6000" w:type="dxa"/>
          </w:tcPr>
          <w:p w14:paraId="35013959" w14:textId="77777777" w:rsidR="00F74A14" w:rsidRDefault="003F529A">
            <w:pPr>
              <w:pStyle w:val="ProductList-TableBody"/>
            </w:pPr>
            <w:r>
              <w:t>Office Professional Plus 2016</w:t>
            </w:r>
          </w:p>
        </w:tc>
        <w:tc>
          <w:tcPr>
            <w:tcW w:w="6120" w:type="dxa"/>
          </w:tcPr>
          <w:p w14:paraId="0B01E553" w14:textId="77777777" w:rsidR="00F74A14" w:rsidRDefault="003F529A">
            <w:pPr>
              <w:pStyle w:val="ProductList-TableBody"/>
            </w:pPr>
            <w:r>
              <w:t>Aplicativos do Microsoft 365 para empresas</w:t>
            </w:r>
          </w:p>
        </w:tc>
      </w:tr>
    </w:tbl>
    <w:p w14:paraId="14E3CC34" w14:textId="77777777" w:rsidR="00F74A14" w:rsidRDefault="00F74A14">
      <w:pPr>
        <w:pStyle w:val="ProductList-Body"/>
      </w:pPr>
    </w:p>
    <w:p w14:paraId="021DB5DF" w14:textId="77777777" w:rsidR="00F74A14" w:rsidRDefault="00F74A14">
      <w:pPr>
        <w:pStyle w:val="PURBreadcrumb"/>
      </w:pPr>
    </w:p>
    <w:tbl>
      <w:tblPr>
        <w:tblStyle w:val="PURTable"/>
        <w:tblW w:w="0" w:type="dxa"/>
        <w:tblLook w:val="04A0" w:firstRow="1" w:lastRow="0" w:firstColumn="1" w:lastColumn="0" w:noHBand="0" w:noVBand="1"/>
      </w:tblPr>
      <w:tblGrid>
        <w:gridCol w:w="10916"/>
      </w:tblGrid>
      <w:tr w:rsidR="00F74A14" w14:paraId="731DF4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D6CA5C" w14:textId="77777777" w:rsidR="00F74A14" w:rsidRDefault="001D37DC">
            <w:pPr>
              <w:pStyle w:val="ProductList-TableBody"/>
              <w:jc w:val="right"/>
            </w:pPr>
            <w:hyperlink w:anchor="_Sec842">
              <w:r w:rsidR="003F529A">
                <w:rPr>
                  <w:color w:val="00467F"/>
                  <w:sz w:val="14"/>
                  <w:u w:val="single"/>
                </w:rPr>
                <w:t>Sumário</w:t>
              </w:r>
            </w:hyperlink>
            <w:r w:rsidR="003F529A">
              <w:rPr>
                <w:sz w:val="14"/>
              </w:rPr>
              <w:t>/</w:t>
            </w:r>
            <w:hyperlink w:anchor="_Sec549">
              <w:r w:rsidR="003F529A">
                <w:rPr>
                  <w:color w:val="00467F"/>
                  <w:sz w:val="14"/>
                  <w:u w:val="single"/>
                </w:rPr>
                <w:t>Glossário</w:t>
              </w:r>
            </w:hyperlink>
            <w:r w:rsidR="003F529A">
              <w:rPr>
                <w:sz w:val="14"/>
              </w:rPr>
              <w:t>/</w:t>
            </w:r>
            <w:hyperlink w:anchor="_Sec844">
              <w:r w:rsidR="003F529A">
                <w:rPr>
                  <w:color w:val="00467F"/>
                  <w:sz w:val="14"/>
                  <w:u w:val="single"/>
                </w:rPr>
                <w:t>Índice</w:t>
              </w:r>
            </w:hyperlink>
          </w:p>
        </w:tc>
      </w:tr>
    </w:tbl>
    <w:p w14:paraId="5F3BC0DA" w14:textId="77777777" w:rsidR="00F74A14" w:rsidRDefault="00F74A14">
      <w:pPr>
        <w:pStyle w:val="ProductList-Body"/>
      </w:pPr>
    </w:p>
    <w:p w14:paraId="12626050" w14:textId="77777777" w:rsidR="00F74A14" w:rsidRDefault="00F74A14">
      <w:pPr>
        <w:sectPr w:rsidR="00F74A14">
          <w:headerReference w:type="default" r:id="rId181"/>
          <w:footerReference w:type="default" r:id="rId182"/>
          <w:type w:val="continuous"/>
          <w:pgSz w:w="12240" w:h="15840" w:code="1"/>
          <w:pgMar w:top="1170" w:right="720" w:bottom="720" w:left="720" w:header="432" w:footer="288" w:gutter="0"/>
          <w:cols w:space="360"/>
        </w:sectPr>
      </w:pPr>
    </w:p>
    <w:bookmarkEnd w:id="445"/>
    <w:p w14:paraId="63158CDD" w14:textId="77777777" w:rsidR="00F74A14" w:rsidRDefault="003F529A">
      <w:pPr>
        <w:pStyle w:val="ProductList-SectionHeading"/>
        <w:pageBreakBefore/>
        <w:outlineLvl w:val="0"/>
      </w:pPr>
      <w:r>
        <w:t>Índice</w:t>
      </w:r>
      <w:r>
        <w:fldChar w:fldCharType="begin"/>
      </w:r>
      <w:r>
        <w:instrText xml:space="preserve"> TC "</w:instrText>
      </w:r>
      <w:bookmarkStart w:id="450" w:name="_Toc62635156"/>
      <w:r>
        <w:instrText>Índice</w:instrText>
      </w:r>
      <w:bookmarkEnd w:id="450"/>
      <w:r>
        <w:instrText>" \l 1</w:instrText>
      </w:r>
      <w:r>
        <w:fldChar w:fldCharType="end"/>
      </w:r>
    </w:p>
    <w:p w14:paraId="4CC9F624" w14:textId="77777777" w:rsidR="00F74A14" w:rsidRDefault="00F74A14">
      <w:pPr>
        <w:pStyle w:val="ProductList-Body"/>
      </w:pPr>
    </w:p>
    <w:p w14:paraId="7AF4A694" w14:textId="77777777" w:rsidR="00F74A14" w:rsidRDefault="00F74A14">
      <w:pPr>
        <w:sectPr w:rsidR="00F74A14">
          <w:headerReference w:type="default" r:id="rId183"/>
          <w:footerReference w:type="default" r:id="rId184"/>
          <w:type w:val="continuous"/>
          <w:pgSz w:w="12240" w:h="15840" w:code="1"/>
          <w:pgMar w:top="1170" w:right="720" w:bottom="720" w:left="720" w:header="432" w:footer="288" w:gutter="0"/>
          <w:cols w:space="360"/>
        </w:sectPr>
      </w:pPr>
    </w:p>
    <w:p w14:paraId="13F28818" w14:textId="77777777" w:rsidR="003F529A" w:rsidRDefault="003F529A">
      <w:pPr>
        <w:pStyle w:val="ProductList-Body"/>
        <w:rPr>
          <w:noProof/>
        </w:rPr>
        <w:sectPr w:rsidR="003F529A" w:rsidSect="003F529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A5BBD1C" w14:textId="77777777" w:rsidR="003F529A" w:rsidRDefault="003F529A">
      <w:pPr>
        <w:pStyle w:val="Index1"/>
        <w:tabs>
          <w:tab w:val="right" w:pos="5030"/>
        </w:tabs>
        <w:rPr>
          <w:noProof/>
        </w:rPr>
      </w:pPr>
      <w:r>
        <w:rPr>
          <w:noProof/>
        </w:rPr>
        <w:t>,, 72</w:t>
      </w:r>
    </w:p>
    <w:p w14:paraId="0C72C473" w14:textId="77777777" w:rsidR="003F529A" w:rsidRDefault="003F529A">
      <w:pPr>
        <w:pStyle w:val="Index1"/>
        <w:tabs>
          <w:tab w:val="right" w:pos="5030"/>
        </w:tabs>
        <w:rPr>
          <w:noProof/>
        </w:rPr>
      </w:pPr>
      <w:r>
        <w:rPr>
          <w:noProof/>
        </w:rPr>
        <w:t>100 Usuários Conhecidos do Bing Mapas (SL), 77</w:t>
      </w:r>
    </w:p>
    <w:p w14:paraId="29E72B1F" w14:textId="77777777" w:rsidR="003F529A" w:rsidRDefault="003F529A">
      <w:pPr>
        <w:pStyle w:val="Index1"/>
        <w:tabs>
          <w:tab w:val="right" w:pos="5030"/>
        </w:tabs>
        <w:rPr>
          <w:noProof/>
        </w:rPr>
      </w:pPr>
      <w:r>
        <w:rPr>
          <w:noProof/>
        </w:rPr>
        <w:t>5 Mil Usuários Conhecidos do Bing Mapas (SL), 78</w:t>
      </w:r>
    </w:p>
    <w:p w14:paraId="246E18B5" w14:textId="77777777" w:rsidR="003F529A" w:rsidRDefault="003F529A">
      <w:pPr>
        <w:pStyle w:val="Index1"/>
        <w:tabs>
          <w:tab w:val="right" w:pos="5030"/>
        </w:tabs>
        <w:rPr>
          <w:noProof/>
        </w:rPr>
      </w:pPr>
      <w:r>
        <w:rPr>
          <w:noProof/>
        </w:rPr>
        <w:t>5 Mil Usuários Conhecidos do Bing Mapas Light (SL), 78</w:t>
      </w:r>
    </w:p>
    <w:p w14:paraId="2EB6A66E" w14:textId="77777777" w:rsidR="003F529A" w:rsidRDefault="003F529A">
      <w:pPr>
        <w:pStyle w:val="Index1"/>
        <w:tabs>
          <w:tab w:val="right" w:pos="5030"/>
        </w:tabs>
        <w:rPr>
          <w:noProof/>
        </w:rPr>
      </w:pPr>
      <w:r>
        <w:rPr>
          <w:noProof/>
        </w:rPr>
        <w:t>500 Usuários Conhecidos do Bing Mapas Light (SL), 78</w:t>
      </w:r>
    </w:p>
    <w:p w14:paraId="301B9929" w14:textId="77777777" w:rsidR="003F529A" w:rsidRDefault="003F529A">
      <w:pPr>
        <w:pStyle w:val="Index1"/>
        <w:tabs>
          <w:tab w:val="right" w:pos="5030"/>
        </w:tabs>
        <w:rPr>
          <w:noProof/>
        </w:rPr>
      </w:pPr>
      <w:r>
        <w:rPr>
          <w:noProof/>
        </w:rPr>
        <w:t>Access 2019, 22</w:t>
      </w:r>
    </w:p>
    <w:p w14:paraId="2DCF9383" w14:textId="77777777" w:rsidR="003F529A" w:rsidRDefault="003F529A">
      <w:pPr>
        <w:pStyle w:val="Index1"/>
        <w:tabs>
          <w:tab w:val="right" w:pos="5030"/>
        </w:tabs>
        <w:rPr>
          <w:noProof/>
        </w:rPr>
      </w:pPr>
      <w:r>
        <w:rPr>
          <w:noProof/>
        </w:rPr>
        <w:t>Ações do GitHub, 80</w:t>
      </w:r>
    </w:p>
    <w:p w14:paraId="0F5AC55C" w14:textId="77777777" w:rsidR="003F529A" w:rsidRDefault="003F529A">
      <w:pPr>
        <w:pStyle w:val="Index1"/>
        <w:tabs>
          <w:tab w:val="right" w:pos="5030"/>
        </w:tabs>
        <w:rPr>
          <w:noProof/>
        </w:rPr>
      </w:pPr>
      <w:r>
        <w:rPr>
          <w:noProof/>
        </w:rPr>
        <w:t>Advanced Threat Analytics 2016, 13</w:t>
      </w:r>
    </w:p>
    <w:p w14:paraId="285219D0" w14:textId="77777777" w:rsidR="003F529A" w:rsidRDefault="003F529A">
      <w:pPr>
        <w:pStyle w:val="Index1"/>
        <w:tabs>
          <w:tab w:val="right" w:pos="5030"/>
        </w:tabs>
        <w:rPr>
          <w:noProof/>
        </w:rPr>
      </w:pPr>
      <w:r>
        <w:rPr>
          <w:noProof/>
        </w:rPr>
        <w:t>Agente Virtual para Atendimento ao Cliente do Dynamics 365, 69</w:t>
      </w:r>
    </w:p>
    <w:p w14:paraId="70B50DA9" w14:textId="77777777" w:rsidR="003F529A" w:rsidRDefault="003F529A">
      <w:pPr>
        <w:pStyle w:val="Index1"/>
        <w:tabs>
          <w:tab w:val="right" w:pos="5030"/>
        </w:tabs>
        <w:rPr>
          <w:noProof/>
        </w:rPr>
      </w:pPr>
      <w:r>
        <w:rPr>
          <w:noProof/>
        </w:rPr>
        <w:t>Agentes Virtuais Avançados, 79</w:t>
      </w:r>
    </w:p>
    <w:p w14:paraId="6CDA0913" w14:textId="77777777" w:rsidR="003F529A" w:rsidRDefault="003F529A">
      <w:pPr>
        <w:pStyle w:val="Index1"/>
        <w:tabs>
          <w:tab w:val="right" w:pos="5030"/>
        </w:tabs>
        <w:rPr>
          <w:noProof/>
        </w:rPr>
      </w:pPr>
      <w:r>
        <w:rPr>
          <w:noProof/>
        </w:rPr>
        <w:t>Análise da Unidade de Gerenciamento de Ativos Móveis por Ativo, 78</w:t>
      </w:r>
    </w:p>
    <w:p w14:paraId="039B0156" w14:textId="77777777" w:rsidR="003F529A" w:rsidRDefault="003F529A">
      <w:pPr>
        <w:pStyle w:val="Index1"/>
        <w:tabs>
          <w:tab w:val="right" w:pos="5030"/>
        </w:tabs>
        <w:rPr>
          <w:noProof/>
        </w:rPr>
      </w:pPr>
      <w:r>
        <w:rPr>
          <w:noProof/>
        </w:rPr>
        <w:t>API do Tradutor da Microsoft, 58</w:t>
      </w:r>
    </w:p>
    <w:p w14:paraId="6C8EF537" w14:textId="77777777" w:rsidR="003F529A" w:rsidRDefault="003F529A">
      <w:pPr>
        <w:pStyle w:val="Index1"/>
        <w:tabs>
          <w:tab w:val="right" w:pos="5030"/>
        </w:tabs>
        <w:rPr>
          <w:noProof/>
        </w:rPr>
      </w:pPr>
      <w:r>
        <w:rPr>
          <w:noProof/>
        </w:rPr>
        <w:t>Aplicativo de Não Produção Adicional de Marketing Dynamics 365, 68</w:t>
      </w:r>
    </w:p>
    <w:p w14:paraId="436228EE" w14:textId="77777777" w:rsidR="003F529A" w:rsidRDefault="003F529A">
      <w:pPr>
        <w:pStyle w:val="Index1"/>
        <w:tabs>
          <w:tab w:val="right" w:pos="5030"/>
        </w:tabs>
        <w:rPr>
          <w:noProof/>
        </w:rPr>
      </w:pPr>
      <w:r>
        <w:rPr>
          <w:noProof/>
        </w:rPr>
        <w:t>Aplicativos do Microsoft 365 para empresas, 71</w:t>
      </w:r>
    </w:p>
    <w:p w14:paraId="27C9064F" w14:textId="77777777" w:rsidR="003F529A" w:rsidRDefault="003F529A">
      <w:pPr>
        <w:pStyle w:val="Index1"/>
        <w:tabs>
          <w:tab w:val="right" w:pos="5030"/>
        </w:tabs>
        <w:rPr>
          <w:noProof/>
        </w:rPr>
      </w:pPr>
      <w:r>
        <w:rPr>
          <w:noProof/>
        </w:rPr>
        <w:t>Aplicativos do Microsoft 365 para empresas de SA, 71</w:t>
      </w:r>
    </w:p>
    <w:p w14:paraId="6603C1FD" w14:textId="77777777" w:rsidR="003F529A" w:rsidRDefault="003F529A">
      <w:pPr>
        <w:pStyle w:val="Index1"/>
        <w:tabs>
          <w:tab w:val="right" w:pos="5030"/>
        </w:tabs>
        <w:rPr>
          <w:noProof/>
        </w:rPr>
      </w:pPr>
      <w:r>
        <w:rPr>
          <w:noProof/>
        </w:rPr>
        <w:t>Aplicativos do Microsoft 365 para negócios (SL de Usuário), 71</w:t>
      </w:r>
    </w:p>
    <w:p w14:paraId="3935F714" w14:textId="77777777" w:rsidR="003F529A" w:rsidRDefault="003F529A">
      <w:pPr>
        <w:pStyle w:val="Index1"/>
        <w:tabs>
          <w:tab w:val="right" w:pos="5030"/>
        </w:tabs>
        <w:rPr>
          <w:noProof/>
        </w:rPr>
      </w:pPr>
      <w:r>
        <w:rPr>
          <w:noProof/>
        </w:rPr>
        <w:t>Área Restrita do Dynamics 365 Human Resources, 68</w:t>
      </w:r>
    </w:p>
    <w:p w14:paraId="665490E1" w14:textId="77777777" w:rsidR="003F529A" w:rsidRDefault="003F529A">
      <w:pPr>
        <w:pStyle w:val="Index1"/>
        <w:tabs>
          <w:tab w:val="right" w:pos="5030"/>
        </w:tabs>
        <w:rPr>
          <w:noProof/>
        </w:rPr>
      </w:pPr>
      <w:r>
        <w:rPr>
          <w:noProof/>
        </w:rPr>
        <w:t>Armazenamento Extra Complementar de 1 GB de SL de Usuário do Microsoft Intune, 83</w:t>
      </w:r>
    </w:p>
    <w:p w14:paraId="5547070A" w14:textId="77777777" w:rsidR="003F529A" w:rsidRDefault="003F529A">
      <w:pPr>
        <w:pStyle w:val="Index1"/>
        <w:tabs>
          <w:tab w:val="right" w:pos="5030"/>
        </w:tabs>
        <w:rPr>
          <w:noProof/>
        </w:rPr>
      </w:pPr>
      <w:r>
        <w:rPr>
          <w:noProof/>
        </w:rPr>
        <w:t>Armazenamento Extra de Arquivos de 1 GB, 76</w:t>
      </w:r>
    </w:p>
    <w:p w14:paraId="20E5FBC7" w14:textId="77777777" w:rsidR="003F529A" w:rsidRDefault="003F529A">
      <w:pPr>
        <w:pStyle w:val="Index1"/>
        <w:tabs>
          <w:tab w:val="right" w:pos="5030"/>
        </w:tabs>
        <w:rPr>
          <w:noProof/>
        </w:rPr>
      </w:pPr>
      <w:r>
        <w:rPr>
          <w:noProof/>
        </w:rPr>
        <w:t>Arquivamento do Exchange Online, 75</w:t>
      </w:r>
    </w:p>
    <w:p w14:paraId="31F8BF69" w14:textId="77777777" w:rsidR="003F529A" w:rsidRDefault="003F529A">
      <w:pPr>
        <w:pStyle w:val="Index1"/>
        <w:tabs>
          <w:tab w:val="right" w:pos="5030"/>
        </w:tabs>
        <w:rPr>
          <w:noProof/>
        </w:rPr>
      </w:pPr>
      <w:r>
        <w:rPr>
          <w:noProof/>
        </w:rPr>
        <w:t>Arquivamento do Exchange Online para Exchange Online, 75</w:t>
      </w:r>
    </w:p>
    <w:p w14:paraId="2ED3E8E0" w14:textId="77777777" w:rsidR="003F529A" w:rsidRDefault="003F529A">
      <w:pPr>
        <w:pStyle w:val="Index1"/>
        <w:tabs>
          <w:tab w:val="right" w:pos="5030"/>
        </w:tabs>
        <w:rPr>
          <w:noProof/>
        </w:rPr>
      </w:pPr>
      <w:r>
        <w:rPr>
          <w:noProof/>
        </w:rPr>
        <w:t>Assinatura do Visual Studio Enterprise 2019, 39</w:t>
      </w:r>
    </w:p>
    <w:p w14:paraId="1299A907" w14:textId="77777777" w:rsidR="003F529A" w:rsidRDefault="003F529A">
      <w:pPr>
        <w:pStyle w:val="Index1"/>
        <w:tabs>
          <w:tab w:val="right" w:pos="5030"/>
        </w:tabs>
        <w:rPr>
          <w:noProof/>
        </w:rPr>
      </w:pPr>
      <w:r>
        <w:rPr>
          <w:noProof/>
        </w:rPr>
        <w:t>Assinatura do Visual Studio Professional, 101</w:t>
      </w:r>
    </w:p>
    <w:p w14:paraId="2BF6283E" w14:textId="77777777" w:rsidR="003F529A" w:rsidRDefault="003F529A">
      <w:pPr>
        <w:pStyle w:val="Index1"/>
        <w:tabs>
          <w:tab w:val="right" w:pos="5030"/>
        </w:tabs>
        <w:rPr>
          <w:noProof/>
        </w:rPr>
      </w:pPr>
      <w:r>
        <w:rPr>
          <w:noProof/>
        </w:rPr>
        <w:t>Assinatura do Visual Studio Professional 2019, 39</w:t>
      </w:r>
    </w:p>
    <w:p w14:paraId="1D729CEE" w14:textId="77777777" w:rsidR="003F529A" w:rsidRDefault="003F529A">
      <w:pPr>
        <w:pStyle w:val="Index1"/>
        <w:tabs>
          <w:tab w:val="right" w:pos="5030"/>
        </w:tabs>
        <w:rPr>
          <w:noProof/>
        </w:rPr>
      </w:pPr>
      <w:r>
        <w:rPr>
          <w:noProof/>
        </w:rPr>
        <w:t>Assinatura do Visual Studio Test Professional, 101</w:t>
      </w:r>
    </w:p>
    <w:p w14:paraId="50FB1819" w14:textId="77777777" w:rsidR="003F529A" w:rsidRDefault="003F529A">
      <w:pPr>
        <w:pStyle w:val="Index1"/>
        <w:tabs>
          <w:tab w:val="right" w:pos="5030"/>
        </w:tabs>
        <w:rPr>
          <w:noProof/>
        </w:rPr>
      </w:pPr>
      <w:r>
        <w:rPr>
          <w:noProof/>
        </w:rPr>
        <w:t>Assinatura do Visual Studio Test Professional 2019, 39</w:t>
      </w:r>
    </w:p>
    <w:p w14:paraId="4BD8556B" w14:textId="77777777" w:rsidR="003F529A" w:rsidRDefault="003F529A">
      <w:pPr>
        <w:pStyle w:val="Index1"/>
        <w:tabs>
          <w:tab w:val="right" w:pos="5030"/>
        </w:tabs>
        <w:rPr>
          <w:noProof/>
        </w:rPr>
      </w:pPr>
      <w:r>
        <w:rPr>
          <w:noProof/>
        </w:rPr>
        <w:t>Assinatura do Windows Companion, 48</w:t>
      </w:r>
    </w:p>
    <w:p w14:paraId="4551B7A6" w14:textId="77777777" w:rsidR="003F529A" w:rsidRDefault="003F529A">
      <w:pPr>
        <w:pStyle w:val="Index1"/>
        <w:tabs>
          <w:tab w:val="right" w:pos="5030"/>
        </w:tabs>
        <w:rPr>
          <w:noProof/>
        </w:rPr>
      </w:pPr>
      <w:r>
        <w:rPr>
          <w:noProof/>
        </w:rPr>
        <w:t>Atualização do Windows 10 Home para Pro para Microsoft 365 Business Premium, 43</w:t>
      </w:r>
    </w:p>
    <w:p w14:paraId="6AFF239C" w14:textId="77777777" w:rsidR="003F529A" w:rsidRDefault="003F529A">
      <w:pPr>
        <w:pStyle w:val="Index1"/>
        <w:tabs>
          <w:tab w:val="right" w:pos="5030"/>
        </w:tabs>
        <w:rPr>
          <w:noProof/>
        </w:rPr>
      </w:pPr>
      <w:r>
        <w:rPr>
          <w:noProof/>
        </w:rPr>
        <w:t>Audioconferência para Usuários Baseados na Índia, 74</w:t>
      </w:r>
    </w:p>
    <w:p w14:paraId="5905FC60" w14:textId="77777777" w:rsidR="003F529A" w:rsidRDefault="003F529A">
      <w:pPr>
        <w:pStyle w:val="Index1"/>
        <w:tabs>
          <w:tab w:val="right" w:pos="5030"/>
        </w:tabs>
        <w:rPr>
          <w:noProof/>
        </w:rPr>
      </w:pPr>
      <w:r>
        <w:rPr>
          <w:noProof/>
        </w:rPr>
        <w:t>Audioconferências, 73</w:t>
      </w:r>
    </w:p>
    <w:p w14:paraId="55AFCD82" w14:textId="77777777" w:rsidR="003F529A" w:rsidRDefault="003F529A">
      <w:pPr>
        <w:pStyle w:val="Index1"/>
        <w:tabs>
          <w:tab w:val="right" w:pos="5030"/>
        </w:tabs>
        <w:rPr>
          <w:noProof/>
        </w:rPr>
      </w:pPr>
      <w:r>
        <w:rPr>
          <w:noProof/>
        </w:rPr>
        <w:t>Autoatendimento do Dynamics 365 Human Resources, 68</w:t>
      </w:r>
    </w:p>
    <w:p w14:paraId="546BDDE0" w14:textId="77777777" w:rsidR="003F529A" w:rsidRDefault="003F529A">
      <w:pPr>
        <w:pStyle w:val="Index1"/>
        <w:tabs>
          <w:tab w:val="right" w:pos="5030"/>
        </w:tabs>
        <w:rPr>
          <w:noProof/>
        </w:rPr>
      </w:pPr>
      <w:r>
        <w:rPr>
          <w:noProof/>
        </w:rPr>
        <w:t>Avaliações Adicionais do Dynamics 365 Fraud Protection, 69</w:t>
      </w:r>
    </w:p>
    <w:p w14:paraId="492BB88F" w14:textId="77777777" w:rsidR="003F529A" w:rsidRDefault="003F529A">
      <w:pPr>
        <w:pStyle w:val="Index1"/>
        <w:tabs>
          <w:tab w:val="right" w:pos="5030"/>
        </w:tabs>
        <w:rPr>
          <w:noProof/>
        </w:rPr>
      </w:pPr>
      <w:r>
        <w:rPr>
          <w:noProof/>
        </w:rPr>
        <w:t>Azure DevOps Server 2020 com Tecnologia SQL Server, 41</w:t>
      </w:r>
    </w:p>
    <w:p w14:paraId="2D542C27" w14:textId="77777777" w:rsidR="003F529A" w:rsidRDefault="003F529A">
      <w:pPr>
        <w:pStyle w:val="Index1"/>
        <w:tabs>
          <w:tab w:val="right" w:pos="5030"/>
        </w:tabs>
        <w:rPr>
          <w:noProof/>
        </w:rPr>
      </w:pPr>
      <w:r>
        <w:rPr>
          <w:noProof/>
        </w:rPr>
        <w:t>Azure FXT Edge Filer, 14</w:t>
      </w:r>
    </w:p>
    <w:p w14:paraId="112EA4B8" w14:textId="77777777" w:rsidR="003F529A" w:rsidRDefault="003F529A">
      <w:pPr>
        <w:pStyle w:val="Index1"/>
        <w:tabs>
          <w:tab w:val="right" w:pos="5030"/>
        </w:tabs>
        <w:rPr>
          <w:noProof/>
        </w:rPr>
      </w:pPr>
      <w:r>
        <w:rPr>
          <w:noProof/>
        </w:rPr>
        <w:t>Azure SQL Edge (por Dispositivo), 58</w:t>
      </w:r>
    </w:p>
    <w:p w14:paraId="4571E46F" w14:textId="77777777" w:rsidR="003F529A" w:rsidRDefault="003F529A">
      <w:pPr>
        <w:pStyle w:val="Index1"/>
        <w:tabs>
          <w:tab w:val="right" w:pos="5030"/>
        </w:tabs>
        <w:rPr>
          <w:noProof/>
        </w:rPr>
      </w:pPr>
      <w:r>
        <w:rPr>
          <w:noProof/>
        </w:rPr>
        <w:t>Azure Stack Hub, 54</w:t>
      </w:r>
    </w:p>
    <w:p w14:paraId="3D555C01" w14:textId="77777777" w:rsidR="003F529A" w:rsidRDefault="003F529A">
      <w:pPr>
        <w:pStyle w:val="Index1"/>
        <w:tabs>
          <w:tab w:val="right" w:pos="5030"/>
        </w:tabs>
        <w:rPr>
          <w:noProof/>
        </w:rPr>
      </w:pPr>
      <w:r>
        <w:rPr>
          <w:noProof/>
        </w:rPr>
        <w:t>BizTalk Server, 100</w:t>
      </w:r>
    </w:p>
    <w:p w14:paraId="0EB75880" w14:textId="77777777" w:rsidR="003F529A" w:rsidRDefault="003F529A">
      <w:pPr>
        <w:pStyle w:val="Index1"/>
        <w:tabs>
          <w:tab w:val="right" w:pos="5030"/>
        </w:tabs>
        <w:rPr>
          <w:noProof/>
        </w:rPr>
      </w:pPr>
      <w:r>
        <w:rPr>
          <w:noProof/>
        </w:rPr>
        <w:t>BizTalk Server 2016, 14</w:t>
      </w:r>
    </w:p>
    <w:p w14:paraId="2ACADA94" w14:textId="77777777" w:rsidR="003F529A" w:rsidRDefault="003F529A">
      <w:pPr>
        <w:pStyle w:val="Index1"/>
        <w:tabs>
          <w:tab w:val="right" w:pos="5030"/>
        </w:tabs>
        <w:rPr>
          <w:noProof/>
        </w:rPr>
      </w:pPr>
      <w:r>
        <w:rPr>
          <w:noProof/>
        </w:rPr>
        <w:t>BizTalk Server 2020 Branch Edition, 14</w:t>
      </w:r>
    </w:p>
    <w:p w14:paraId="43301C75" w14:textId="77777777" w:rsidR="003F529A" w:rsidRDefault="003F529A">
      <w:pPr>
        <w:pStyle w:val="Index1"/>
        <w:tabs>
          <w:tab w:val="right" w:pos="5030"/>
        </w:tabs>
        <w:rPr>
          <w:noProof/>
        </w:rPr>
      </w:pPr>
      <w:r>
        <w:rPr>
          <w:noProof/>
        </w:rPr>
        <w:t>BizTalk Server 2020 Branch IDC, 14</w:t>
      </w:r>
    </w:p>
    <w:p w14:paraId="27C0934A" w14:textId="77777777" w:rsidR="003F529A" w:rsidRDefault="003F529A">
      <w:pPr>
        <w:pStyle w:val="Index1"/>
        <w:tabs>
          <w:tab w:val="right" w:pos="5030"/>
        </w:tabs>
        <w:rPr>
          <w:noProof/>
        </w:rPr>
      </w:pPr>
      <w:r>
        <w:rPr>
          <w:noProof/>
        </w:rPr>
        <w:t>BizTalk Server 2020 Enterprise Edition, 14</w:t>
      </w:r>
    </w:p>
    <w:p w14:paraId="21DF4F1B" w14:textId="77777777" w:rsidR="003F529A" w:rsidRDefault="003F529A">
      <w:pPr>
        <w:pStyle w:val="Index1"/>
        <w:tabs>
          <w:tab w:val="right" w:pos="5030"/>
        </w:tabs>
        <w:rPr>
          <w:noProof/>
        </w:rPr>
      </w:pPr>
      <w:r>
        <w:rPr>
          <w:noProof/>
        </w:rPr>
        <w:t>BizTalk Server 2020 Standard Edition, 14</w:t>
      </w:r>
    </w:p>
    <w:p w14:paraId="0EEA94C1" w14:textId="77777777" w:rsidR="003F529A" w:rsidRDefault="003F529A">
      <w:pPr>
        <w:pStyle w:val="Index1"/>
        <w:tabs>
          <w:tab w:val="right" w:pos="5030"/>
        </w:tabs>
        <w:rPr>
          <w:noProof/>
        </w:rPr>
      </w:pPr>
      <w:r>
        <w:rPr>
          <w:noProof/>
        </w:rPr>
        <w:t>BizTalk Server 2020 Standard Edition IDC, 14</w:t>
      </w:r>
    </w:p>
    <w:p w14:paraId="585970B3" w14:textId="77777777" w:rsidR="003F529A" w:rsidRDefault="003F529A">
      <w:pPr>
        <w:pStyle w:val="Index1"/>
        <w:tabs>
          <w:tab w:val="right" w:pos="5030"/>
        </w:tabs>
        <w:rPr>
          <w:noProof/>
        </w:rPr>
      </w:pPr>
      <w:r>
        <w:rPr>
          <w:noProof/>
        </w:rPr>
        <w:t>BizTalk Server Branch, 101</w:t>
      </w:r>
    </w:p>
    <w:p w14:paraId="7A4572E4" w14:textId="77777777" w:rsidR="003F529A" w:rsidRDefault="003F529A">
      <w:pPr>
        <w:pStyle w:val="Index1"/>
        <w:tabs>
          <w:tab w:val="right" w:pos="5030"/>
        </w:tabs>
        <w:rPr>
          <w:noProof/>
        </w:rPr>
      </w:pPr>
      <w:r>
        <w:rPr>
          <w:noProof/>
        </w:rPr>
        <w:t>BizTalk Server Enterprise, 101</w:t>
      </w:r>
    </w:p>
    <w:p w14:paraId="55559C4C" w14:textId="77777777" w:rsidR="003F529A" w:rsidRDefault="003F529A">
      <w:pPr>
        <w:pStyle w:val="Index1"/>
        <w:tabs>
          <w:tab w:val="right" w:pos="5030"/>
        </w:tabs>
        <w:rPr>
          <w:noProof/>
        </w:rPr>
      </w:pPr>
      <w:r>
        <w:rPr>
          <w:noProof/>
        </w:rPr>
        <w:t>BizTalk Server Standard, 101</w:t>
      </w:r>
    </w:p>
    <w:p w14:paraId="5059F908" w14:textId="77777777" w:rsidR="003F529A" w:rsidRDefault="003F529A">
      <w:pPr>
        <w:pStyle w:val="Index1"/>
        <w:tabs>
          <w:tab w:val="right" w:pos="5030"/>
        </w:tabs>
        <w:rPr>
          <w:noProof/>
        </w:rPr>
      </w:pPr>
      <w:r>
        <w:rPr>
          <w:noProof/>
        </w:rPr>
        <w:t>Bridge de CALs Empresariais de Enterprise Mobility + Security de SA, 16</w:t>
      </w:r>
    </w:p>
    <w:p w14:paraId="26B3978D" w14:textId="77777777" w:rsidR="003F529A" w:rsidRDefault="003F529A">
      <w:pPr>
        <w:pStyle w:val="Index1"/>
        <w:tabs>
          <w:tab w:val="right" w:pos="5030"/>
        </w:tabs>
        <w:rPr>
          <w:noProof/>
        </w:rPr>
      </w:pPr>
      <w:r>
        <w:rPr>
          <w:noProof/>
        </w:rPr>
        <w:t>Bridge de CALs Empresariais para Enterprise Mobility + Security, 16</w:t>
      </w:r>
    </w:p>
    <w:p w14:paraId="52C9C86D" w14:textId="77777777" w:rsidR="003F529A" w:rsidRDefault="003F529A">
      <w:pPr>
        <w:pStyle w:val="Index1"/>
        <w:tabs>
          <w:tab w:val="right" w:pos="5030"/>
        </w:tabs>
        <w:rPr>
          <w:noProof/>
        </w:rPr>
      </w:pPr>
      <w:r>
        <w:rPr>
          <w:noProof/>
        </w:rPr>
        <w:t>Bridge de Pacote de CALs Empresariais para Microsoft Intune, 16</w:t>
      </w:r>
    </w:p>
    <w:p w14:paraId="221ACD06" w14:textId="77777777" w:rsidR="003F529A" w:rsidRDefault="003F529A">
      <w:pPr>
        <w:pStyle w:val="Index1"/>
        <w:tabs>
          <w:tab w:val="right" w:pos="5030"/>
        </w:tabs>
        <w:rPr>
          <w:noProof/>
        </w:rPr>
      </w:pPr>
      <w:r>
        <w:rPr>
          <w:noProof/>
        </w:rPr>
        <w:t>Bridge do Pacote de CALs Empresariais para Office 365, 16</w:t>
      </w:r>
    </w:p>
    <w:p w14:paraId="79382755" w14:textId="77777777" w:rsidR="003F529A" w:rsidRDefault="003F529A">
      <w:pPr>
        <w:pStyle w:val="Index1"/>
        <w:tabs>
          <w:tab w:val="right" w:pos="5030"/>
        </w:tabs>
        <w:rPr>
          <w:noProof/>
        </w:rPr>
      </w:pPr>
      <w:r>
        <w:rPr>
          <w:noProof/>
        </w:rPr>
        <w:t>Bridge do Pacote de CALs Empresariais para Office 365 de SA, 16</w:t>
      </w:r>
    </w:p>
    <w:p w14:paraId="7A49E502" w14:textId="77777777" w:rsidR="003F529A" w:rsidRDefault="003F529A">
      <w:pPr>
        <w:pStyle w:val="Index1"/>
        <w:tabs>
          <w:tab w:val="right" w:pos="5030"/>
        </w:tabs>
        <w:rPr>
          <w:noProof/>
        </w:rPr>
      </w:pPr>
      <w:r>
        <w:rPr>
          <w:noProof/>
        </w:rPr>
        <w:t>Bridge do Pacote de CALs Empresariais para Office 365 e Microsoft Intune, 16</w:t>
      </w:r>
    </w:p>
    <w:p w14:paraId="7FE364C0" w14:textId="77777777" w:rsidR="003F529A" w:rsidRDefault="003F529A">
      <w:pPr>
        <w:pStyle w:val="Index1"/>
        <w:tabs>
          <w:tab w:val="right" w:pos="5030"/>
        </w:tabs>
        <w:rPr>
          <w:noProof/>
        </w:rPr>
      </w:pPr>
      <w:r>
        <w:rPr>
          <w:noProof/>
        </w:rPr>
        <w:t>Bridge do Pacote de CALs Principais para Enterprise Mobility + Security, 16</w:t>
      </w:r>
    </w:p>
    <w:p w14:paraId="519D10A9" w14:textId="77777777" w:rsidR="003F529A" w:rsidRDefault="003F529A">
      <w:pPr>
        <w:pStyle w:val="Index1"/>
        <w:tabs>
          <w:tab w:val="right" w:pos="5030"/>
        </w:tabs>
        <w:rPr>
          <w:noProof/>
        </w:rPr>
      </w:pPr>
      <w:r>
        <w:rPr>
          <w:noProof/>
        </w:rPr>
        <w:t>Bridge do Pacote de CALs Principais para Microsoft Intune, 16</w:t>
      </w:r>
    </w:p>
    <w:p w14:paraId="1195076D" w14:textId="77777777" w:rsidR="003F529A" w:rsidRDefault="003F529A">
      <w:pPr>
        <w:pStyle w:val="Index1"/>
        <w:tabs>
          <w:tab w:val="right" w:pos="5030"/>
        </w:tabs>
        <w:rPr>
          <w:noProof/>
        </w:rPr>
      </w:pPr>
      <w:r>
        <w:rPr>
          <w:noProof/>
        </w:rPr>
        <w:t>Bridge do Pacote de CALs Principais para Office 365, 16</w:t>
      </w:r>
    </w:p>
    <w:p w14:paraId="1D4AA6E2" w14:textId="77777777" w:rsidR="003F529A" w:rsidRDefault="003F529A">
      <w:pPr>
        <w:pStyle w:val="Index1"/>
        <w:tabs>
          <w:tab w:val="right" w:pos="5030"/>
        </w:tabs>
        <w:rPr>
          <w:noProof/>
        </w:rPr>
      </w:pPr>
      <w:r>
        <w:rPr>
          <w:noProof/>
        </w:rPr>
        <w:t>Bridge do Pacote de CALs Principais para Office 365 a partir de SA (SL de Usuário), 16</w:t>
      </w:r>
    </w:p>
    <w:p w14:paraId="53F0EE1D" w14:textId="77777777" w:rsidR="003F529A" w:rsidRDefault="003F529A">
      <w:pPr>
        <w:pStyle w:val="Index1"/>
        <w:tabs>
          <w:tab w:val="right" w:pos="5030"/>
        </w:tabs>
        <w:rPr>
          <w:noProof/>
        </w:rPr>
      </w:pPr>
      <w:r>
        <w:rPr>
          <w:noProof/>
        </w:rPr>
        <w:t>Bridge do Pacote de CALs Principais para Office 365 e Microsoft Intune, 16</w:t>
      </w:r>
    </w:p>
    <w:p w14:paraId="5CEBA959" w14:textId="77777777" w:rsidR="003F529A" w:rsidRDefault="003F529A">
      <w:pPr>
        <w:pStyle w:val="Index1"/>
        <w:tabs>
          <w:tab w:val="right" w:pos="5030"/>
        </w:tabs>
        <w:rPr>
          <w:noProof/>
        </w:rPr>
      </w:pPr>
      <w:r>
        <w:rPr>
          <w:noProof/>
        </w:rPr>
        <w:t>Business Voice, 74</w:t>
      </w:r>
    </w:p>
    <w:p w14:paraId="57CC9ADD" w14:textId="77777777" w:rsidR="003F529A" w:rsidRDefault="003F529A">
      <w:pPr>
        <w:pStyle w:val="Index1"/>
        <w:tabs>
          <w:tab w:val="right" w:pos="5030"/>
        </w:tabs>
        <w:rPr>
          <w:noProof/>
        </w:rPr>
      </w:pPr>
      <w:r>
        <w:rPr>
          <w:noProof/>
        </w:rPr>
        <w:t>CAL de Serviços de Área de Trabalho Remota do Windows Server (Usuário), 65</w:t>
      </w:r>
    </w:p>
    <w:p w14:paraId="5F5E00D3" w14:textId="77777777" w:rsidR="003F529A" w:rsidRDefault="003F529A">
      <w:pPr>
        <w:pStyle w:val="Index1"/>
        <w:tabs>
          <w:tab w:val="right" w:pos="5030"/>
        </w:tabs>
        <w:rPr>
          <w:noProof/>
        </w:rPr>
      </w:pPr>
      <w:r>
        <w:rPr>
          <w:noProof/>
        </w:rPr>
        <w:t>CAL do Azure DevOps Server 2020, 41</w:t>
      </w:r>
    </w:p>
    <w:p w14:paraId="3452981D" w14:textId="77777777" w:rsidR="003F529A" w:rsidRDefault="003F529A">
      <w:pPr>
        <w:pStyle w:val="Index1"/>
        <w:tabs>
          <w:tab w:val="right" w:pos="5030"/>
        </w:tabs>
        <w:rPr>
          <w:noProof/>
        </w:rPr>
      </w:pPr>
      <w:r>
        <w:rPr>
          <w:noProof/>
        </w:rPr>
        <w:t>CAL do Dynamics 365 Atendimento ao Cliente Local, 20</w:t>
      </w:r>
    </w:p>
    <w:p w14:paraId="5FA254DE" w14:textId="77777777" w:rsidR="003F529A" w:rsidRDefault="003F529A">
      <w:pPr>
        <w:pStyle w:val="Index1"/>
        <w:tabs>
          <w:tab w:val="right" w:pos="5030"/>
        </w:tabs>
        <w:rPr>
          <w:noProof/>
        </w:rPr>
      </w:pPr>
      <w:r>
        <w:rPr>
          <w:noProof/>
        </w:rPr>
        <w:t>CAL do Dynamics 365 Atendimento ao Cliente Local, 20</w:t>
      </w:r>
    </w:p>
    <w:p w14:paraId="719EBBA9" w14:textId="77777777" w:rsidR="003F529A" w:rsidRDefault="003F529A">
      <w:pPr>
        <w:pStyle w:val="Index1"/>
        <w:tabs>
          <w:tab w:val="right" w:pos="5030"/>
        </w:tabs>
        <w:rPr>
          <w:noProof/>
        </w:rPr>
      </w:pPr>
      <w:r>
        <w:rPr>
          <w:noProof/>
        </w:rPr>
        <w:t>CAL do Dynamics 365 for Sales Local, 20</w:t>
      </w:r>
    </w:p>
    <w:p w14:paraId="71923BA0" w14:textId="77777777" w:rsidR="003F529A" w:rsidRDefault="003F529A">
      <w:pPr>
        <w:pStyle w:val="Index1"/>
        <w:tabs>
          <w:tab w:val="right" w:pos="5030"/>
        </w:tabs>
        <w:rPr>
          <w:noProof/>
        </w:rPr>
      </w:pPr>
      <w:r>
        <w:rPr>
          <w:noProof/>
        </w:rPr>
        <w:t>CAL do Dynamics 365 Operations Activity Local, 20, 21</w:t>
      </w:r>
    </w:p>
    <w:p w14:paraId="1206656F" w14:textId="77777777" w:rsidR="003F529A" w:rsidRDefault="003F529A">
      <w:pPr>
        <w:pStyle w:val="Index1"/>
        <w:tabs>
          <w:tab w:val="right" w:pos="5030"/>
        </w:tabs>
        <w:rPr>
          <w:noProof/>
        </w:rPr>
      </w:pPr>
      <w:r>
        <w:rPr>
          <w:noProof/>
        </w:rPr>
        <w:t>CAL do Dynamics 365 Operations Device Local, 20, 21</w:t>
      </w:r>
    </w:p>
    <w:p w14:paraId="1A6E13FD" w14:textId="77777777" w:rsidR="003F529A" w:rsidRDefault="003F529A">
      <w:pPr>
        <w:pStyle w:val="Index1"/>
        <w:tabs>
          <w:tab w:val="right" w:pos="5030"/>
        </w:tabs>
        <w:rPr>
          <w:noProof/>
        </w:rPr>
      </w:pPr>
      <w:r>
        <w:rPr>
          <w:noProof/>
        </w:rPr>
        <w:t>CAL do Dynamics 365 Operations Local, 20, 21</w:t>
      </w:r>
    </w:p>
    <w:p w14:paraId="0C01A163" w14:textId="77777777" w:rsidR="003F529A" w:rsidRDefault="003F529A">
      <w:pPr>
        <w:pStyle w:val="Index1"/>
        <w:tabs>
          <w:tab w:val="right" w:pos="5030"/>
        </w:tabs>
        <w:rPr>
          <w:noProof/>
        </w:rPr>
      </w:pPr>
      <w:r>
        <w:rPr>
          <w:noProof/>
        </w:rPr>
        <w:t>CAL do Dynamics 365 Team Members Local, 20</w:t>
      </w:r>
    </w:p>
    <w:p w14:paraId="35990997" w14:textId="77777777" w:rsidR="003F529A" w:rsidRDefault="003F529A">
      <w:pPr>
        <w:pStyle w:val="Index1"/>
        <w:tabs>
          <w:tab w:val="right" w:pos="5030"/>
        </w:tabs>
        <w:rPr>
          <w:noProof/>
        </w:rPr>
      </w:pPr>
      <w:r>
        <w:rPr>
          <w:noProof/>
        </w:rPr>
        <w:t>CAL do Exchange Server Enterprise 2019, 25</w:t>
      </w:r>
    </w:p>
    <w:p w14:paraId="4B11A94A" w14:textId="77777777" w:rsidR="003F529A" w:rsidRDefault="003F529A">
      <w:pPr>
        <w:pStyle w:val="Index1"/>
        <w:tabs>
          <w:tab w:val="right" w:pos="5030"/>
        </w:tabs>
        <w:rPr>
          <w:noProof/>
        </w:rPr>
      </w:pPr>
      <w:r>
        <w:rPr>
          <w:noProof/>
        </w:rPr>
        <w:t>CAL do Exchange Server Standard 2019, 25</w:t>
      </w:r>
    </w:p>
    <w:p w14:paraId="7F986800" w14:textId="77777777" w:rsidR="003F529A" w:rsidRDefault="003F529A">
      <w:pPr>
        <w:pStyle w:val="Index1"/>
        <w:tabs>
          <w:tab w:val="right" w:pos="5030"/>
        </w:tabs>
        <w:rPr>
          <w:noProof/>
        </w:rPr>
      </w:pPr>
      <w:r>
        <w:rPr>
          <w:noProof/>
        </w:rPr>
        <w:t>CAL do Microsoft Dynamics 365 Atendimento ao Cliente Local, 101</w:t>
      </w:r>
    </w:p>
    <w:p w14:paraId="14DACC54" w14:textId="77777777" w:rsidR="003F529A" w:rsidRDefault="003F529A">
      <w:pPr>
        <w:pStyle w:val="Index1"/>
        <w:tabs>
          <w:tab w:val="right" w:pos="5030"/>
        </w:tabs>
        <w:rPr>
          <w:noProof/>
        </w:rPr>
      </w:pPr>
      <w:r>
        <w:rPr>
          <w:noProof/>
        </w:rPr>
        <w:t>CAL do Microsoft Dynamics 365 Operations Activity Local, 101</w:t>
      </w:r>
    </w:p>
    <w:p w14:paraId="28DD5D9A" w14:textId="77777777" w:rsidR="003F529A" w:rsidRDefault="003F529A">
      <w:pPr>
        <w:pStyle w:val="Index1"/>
        <w:tabs>
          <w:tab w:val="right" w:pos="5030"/>
        </w:tabs>
        <w:rPr>
          <w:noProof/>
        </w:rPr>
      </w:pPr>
      <w:r>
        <w:rPr>
          <w:noProof/>
        </w:rPr>
        <w:t>CAL do Microsoft Dynamics 365 Operations Local, 101</w:t>
      </w:r>
    </w:p>
    <w:p w14:paraId="4F5CA16E" w14:textId="77777777" w:rsidR="003F529A" w:rsidRDefault="003F529A">
      <w:pPr>
        <w:pStyle w:val="Index1"/>
        <w:tabs>
          <w:tab w:val="right" w:pos="5030"/>
        </w:tabs>
        <w:rPr>
          <w:noProof/>
        </w:rPr>
      </w:pPr>
      <w:r>
        <w:rPr>
          <w:noProof/>
        </w:rPr>
        <w:t>CAL do Microsoft Dynamics 365 Sales Local, 101</w:t>
      </w:r>
    </w:p>
    <w:p w14:paraId="2FA9D38D" w14:textId="77777777" w:rsidR="003F529A" w:rsidRDefault="003F529A">
      <w:pPr>
        <w:pStyle w:val="Index1"/>
        <w:tabs>
          <w:tab w:val="right" w:pos="5030"/>
        </w:tabs>
        <w:rPr>
          <w:noProof/>
        </w:rPr>
      </w:pPr>
      <w:r>
        <w:rPr>
          <w:noProof/>
        </w:rPr>
        <w:t>CAL do Microsoft Dynamics 365 Team Members Local, 101</w:t>
      </w:r>
    </w:p>
    <w:p w14:paraId="212592DA" w14:textId="77777777" w:rsidR="003F529A" w:rsidRDefault="003F529A">
      <w:pPr>
        <w:pStyle w:val="Index1"/>
        <w:tabs>
          <w:tab w:val="right" w:pos="5030"/>
        </w:tabs>
        <w:rPr>
          <w:noProof/>
        </w:rPr>
      </w:pPr>
      <w:r>
        <w:rPr>
          <w:noProof/>
        </w:rPr>
        <w:t>CAL do Microsoft Identity Manager 2016, 22</w:t>
      </w:r>
    </w:p>
    <w:p w14:paraId="397F8BBD" w14:textId="77777777" w:rsidR="003F529A" w:rsidRDefault="003F529A">
      <w:pPr>
        <w:pStyle w:val="Index1"/>
        <w:tabs>
          <w:tab w:val="right" w:pos="5030"/>
        </w:tabs>
        <w:rPr>
          <w:noProof/>
        </w:rPr>
      </w:pPr>
      <w:r>
        <w:rPr>
          <w:noProof/>
        </w:rPr>
        <w:t>CAL do Project Server 2019, 26</w:t>
      </w:r>
    </w:p>
    <w:p w14:paraId="6D20A3A1" w14:textId="77777777" w:rsidR="003F529A" w:rsidRDefault="003F529A">
      <w:pPr>
        <w:pStyle w:val="Index1"/>
        <w:tabs>
          <w:tab w:val="right" w:pos="5030"/>
        </w:tabs>
        <w:rPr>
          <w:noProof/>
        </w:rPr>
      </w:pPr>
      <w:r>
        <w:rPr>
          <w:noProof/>
        </w:rPr>
        <w:t>CAL do SharePoint Server 2019 Enterprise, 27</w:t>
      </w:r>
    </w:p>
    <w:p w14:paraId="18324CC1" w14:textId="77777777" w:rsidR="003F529A" w:rsidRDefault="003F529A">
      <w:pPr>
        <w:pStyle w:val="Index1"/>
        <w:tabs>
          <w:tab w:val="right" w:pos="5030"/>
        </w:tabs>
        <w:rPr>
          <w:noProof/>
        </w:rPr>
      </w:pPr>
      <w:r>
        <w:rPr>
          <w:noProof/>
        </w:rPr>
        <w:t>CAL do SharePoint Server 2019 Standard, 27</w:t>
      </w:r>
    </w:p>
    <w:p w14:paraId="5CB745ED" w14:textId="77777777" w:rsidR="003F529A" w:rsidRDefault="003F529A">
      <w:pPr>
        <w:pStyle w:val="Index1"/>
        <w:tabs>
          <w:tab w:val="right" w:pos="5030"/>
        </w:tabs>
        <w:rPr>
          <w:noProof/>
        </w:rPr>
      </w:pPr>
      <w:r>
        <w:rPr>
          <w:noProof/>
        </w:rPr>
        <w:t>CAL do Skype for Business Plus, 28</w:t>
      </w:r>
    </w:p>
    <w:p w14:paraId="7E028FAD" w14:textId="77777777" w:rsidR="003F529A" w:rsidRDefault="003F529A">
      <w:pPr>
        <w:pStyle w:val="Index1"/>
        <w:tabs>
          <w:tab w:val="right" w:pos="5030"/>
        </w:tabs>
        <w:rPr>
          <w:noProof/>
        </w:rPr>
      </w:pPr>
      <w:r>
        <w:rPr>
          <w:noProof/>
        </w:rPr>
        <w:t>CAL do Skype for Business Server 2019 Enterprise, 28</w:t>
      </w:r>
    </w:p>
    <w:p w14:paraId="434EE658" w14:textId="77777777" w:rsidR="003F529A" w:rsidRDefault="003F529A">
      <w:pPr>
        <w:pStyle w:val="Index1"/>
        <w:tabs>
          <w:tab w:val="right" w:pos="5030"/>
        </w:tabs>
        <w:rPr>
          <w:noProof/>
        </w:rPr>
      </w:pPr>
      <w:r>
        <w:rPr>
          <w:noProof/>
        </w:rPr>
        <w:t>CAL do Skype for Business Server 2019 Plus, 28</w:t>
      </w:r>
    </w:p>
    <w:p w14:paraId="44E7999B" w14:textId="77777777" w:rsidR="003F529A" w:rsidRDefault="003F529A">
      <w:pPr>
        <w:pStyle w:val="Index1"/>
        <w:tabs>
          <w:tab w:val="right" w:pos="5030"/>
        </w:tabs>
        <w:rPr>
          <w:noProof/>
        </w:rPr>
      </w:pPr>
      <w:r>
        <w:rPr>
          <w:noProof/>
        </w:rPr>
        <w:t>CAL do Skype for Business Server 2019 Standard, 28</w:t>
      </w:r>
    </w:p>
    <w:p w14:paraId="03FCAEC5" w14:textId="77777777" w:rsidR="003F529A" w:rsidRDefault="003F529A">
      <w:pPr>
        <w:pStyle w:val="Index1"/>
        <w:tabs>
          <w:tab w:val="right" w:pos="5030"/>
        </w:tabs>
        <w:rPr>
          <w:noProof/>
        </w:rPr>
      </w:pPr>
      <w:r>
        <w:rPr>
          <w:noProof/>
        </w:rPr>
        <w:t>CAL do SQL Server 2019, 29</w:t>
      </w:r>
    </w:p>
    <w:p w14:paraId="0FC97EC8" w14:textId="77777777" w:rsidR="003F529A" w:rsidRDefault="003F529A">
      <w:pPr>
        <w:pStyle w:val="Index1"/>
        <w:tabs>
          <w:tab w:val="right" w:pos="5030"/>
        </w:tabs>
        <w:rPr>
          <w:noProof/>
        </w:rPr>
      </w:pPr>
      <w:r>
        <w:rPr>
          <w:noProof/>
        </w:rPr>
        <w:t>CAL do Windows Server, 65</w:t>
      </w:r>
    </w:p>
    <w:p w14:paraId="40116F83" w14:textId="77777777" w:rsidR="003F529A" w:rsidRDefault="003F529A">
      <w:pPr>
        <w:pStyle w:val="Index1"/>
        <w:tabs>
          <w:tab w:val="right" w:pos="5030"/>
        </w:tabs>
        <w:rPr>
          <w:noProof/>
        </w:rPr>
      </w:pPr>
      <w:r>
        <w:rPr>
          <w:noProof/>
        </w:rPr>
        <w:t>CAL do Windows Server 2019, 49, 50</w:t>
      </w:r>
    </w:p>
    <w:p w14:paraId="77EFB88C" w14:textId="77777777" w:rsidR="003F529A" w:rsidRDefault="003F529A">
      <w:pPr>
        <w:pStyle w:val="Index1"/>
        <w:tabs>
          <w:tab w:val="right" w:pos="5030"/>
        </w:tabs>
        <w:rPr>
          <w:noProof/>
        </w:rPr>
      </w:pPr>
      <w:r>
        <w:rPr>
          <w:noProof/>
        </w:rPr>
        <w:t>CAL dos Serviços de Área de Trabalho Remota do Windows Server 2019, 50</w:t>
      </w:r>
    </w:p>
    <w:p w14:paraId="4287C965" w14:textId="77777777" w:rsidR="003F529A" w:rsidRDefault="003F529A">
      <w:pPr>
        <w:pStyle w:val="Index1"/>
        <w:tabs>
          <w:tab w:val="right" w:pos="5030"/>
        </w:tabs>
        <w:rPr>
          <w:noProof/>
        </w:rPr>
      </w:pPr>
      <w:r>
        <w:rPr>
          <w:noProof/>
        </w:rPr>
        <w:t>CAL dos Serviços de Gerenciamento de Direitos do Active Directory do Windows Server, 65</w:t>
      </w:r>
    </w:p>
    <w:p w14:paraId="6E460F51" w14:textId="77777777" w:rsidR="003F529A" w:rsidRDefault="003F529A">
      <w:pPr>
        <w:pStyle w:val="Index1"/>
        <w:tabs>
          <w:tab w:val="right" w:pos="5030"/>
        </w:tabs>
        <w:rPr>
          <w:noProof/>
        </w:rPr>
      </w:pPr>
      <w:r>
        <w:rPr>
          <w:noProof/>
        </w:rPr>
        <w:t>CAL dos Serviços de Gerenciamento de Direitos do Active Directory do Windows Server 2019, 50</w:t>
      </w:r>
    </w:p>
    <w:p w14:paraId="10C67849" w14:textId="77777777" w:rsidR="003F529A" w:rsidRDefault="003F529A">
      <w:pPr>
        <w:pStyle w:val="Index1"/>
        <w:tabs>
          <w:tab w:val="right" w:pos="5030"/>
        </w:tabs>
        <w:rPr>
          <w:noProof/>
        </w:rPr>
      </w:pPr>
      <w:r>
        <w:rPr>
          <w:noProof/>
        </w:rPr>
        <w:t>CAL Empresarial do Skype for Business Server 2019, 28</w:t>
      </w:r>
    </w:p>
    <w:p w14:paraId="290144B0" w14:textId="77777777" w:rsidR="003F529A" w:rsidRDefault="003F529A">
      <w:pPr>
        <w:pStyle w:val="Index1"/>
        <w:tabs>
          <w:tab w:val="right" w:pos="5030"/>
        </w:tabs>
        <w:rPr>
          <w:noProof/>
        </w:rPr>
      </w:pPr>
      <w:r>
        <w:rPr>
          <w:noProof/>
        </w:rPr>
        <w:t>CAL Padrão do Skype for Business Server 2019, 28</w:t>
      </w:r>
    </w:p>
    <w:p w14:paraId="30B4E84F" w14:textId="77777777" w:rsidR="003F529A" w:rsidRDefault="003F529A">
      <w:pPr>
        <w:pStyle w:val="Index1"/>
        <w:tabs>
          <w:tab w:val="right" w:pos="5030"/>
        </w:tabs>
        <w:rPr>
          <w:noProof/>
        </w:rPr>
      </w:pPr>
      <w:r>
        <w:rPr>
          <w:noProof/>
        </w:rPr>
        <w:t>CALs do Skype for Business Server 2015, 28</w:t>
      </w:r>
    </w:p>
    <w:p w14:paraId="2740E668" w14:textId="77777777" w:rsidR="003F529A" w:rsidRDefault="003F529A">
      <w:pPr>
        <w:pStyle w:val="Index1"/>
        <w:tabs>
          <w:tab w:val="right" w:pos="5030"/>
        </w:tabs>
        <w:rPr>
          <w:noProof/>
        </w:rPr>
      </w:pPr>
      <w:r>
        <w:rPr>
          <w:noProof/>
        </w:rPr>
        <w:t>CALs Empresariais, 34, 101</w:t>
      </w:r>
    </w:p>
    <w:p w14:paraId="7FD3F719" w14:textId="77777777" w:rsidR="003F529A" w:rsidRDefault="003F529A">
      <w:pPr>
        <w:pStyle w:val="Index1"/>
        <w:tabs>
          <w:tab w:val="right" w:pos="5030"/>
        </w:tabs>
        <w:rPr>
          <w:noProof/>
        </w:rPr>
      </w:pPr>
      <w:r>
        <w:rPr>
          <w:noProof/>
        </w:rPr>
        <w:t>CALs Principais, 34, 101</w:t>
      </w:r>
    </w:p>
    <w:p w14:paraId="01BB79B0" w14:textId="77777777" w:rsidR="003F529A" w:rsidRDefault="003F529A">
      <w:pPr>
        <w:pStyle w:val="Index1"/>
        <w:tabs>
          <w:tab w:val="right" w:pos="5030"/>
        </w:tabs>
        <w:rPr>
          <w:noProof/>
        </w:rPr>
      </w:pPr>
      <w:r>
        <w:rPr>
          <w:noProof/>
        </w:rPr>
        <w:t>Camada de eCommerce do Dynamics 365, 67</w:t>
      </w:r>
    </w:p>
    <w:p w14:paraId="1038154E" w14:textId="77777777" w:rsidR="003F529A" w:rsidRDefault="003F529A">
      <w:pPr>
        <w:pStyle w:val="Index1"/>
        <w:tabs>
          <w:tab w:val="right" w:pos="5030"/>
        </w:tabs>
        <w:rPr>
          <w:noProof/>
        </w:rPr>
      </w:pPr>
      <w:r>
        <w:rPr>
          <w:noProof/>
        </w:rPr>
        <w:t>Capacidade Adicional do Conector Gráfico (SL), 61</w:t>
      </w:r>
    </w:p>
    <w:p w14:paraId="529605F0" w14:textId="77777777" w:rsidR="003F529A" w:rsidRDefault="003F529A">
      <w:pPr>
        <w:pStyle w:val="Index1"/>
        <w:tabs>
          <w:tab w:val="right" w:pos="5030"/>
        </w:tabs>
        <w:rPr>
          <w:noProof/>
        </w:rPr>
      </w:pPr>
      <w:r>
        <w:rPr>
          <w:noProof/>
        </w:rPr>
        <w:t>Capacidade de Arquivos do Dataverse, 78</w:t>
      </w:r>
    </w:p>
    <w:p w14:paraId="606EA64C" w14:textId="77777777" w:rsidR="003F529A" w:rsidRDefault="003F529A">
      <w:pPr>
        <w:pStyle w:val="Index1"/>
        <w:tabs>
          <w:tab w:val="right" w:pos="5030"/>
        </w:tabs>
        <w:rPr>
          <w:noProof/>
        </w:rPr>
      </w:pPr>
      <w:r>
        <w:rPr>
          <w:noProof/>
        </w:rPr>
        <w:t>Capacidade de Arquivos do Dataverse, 68</w:t>
      </w:r>
    </w:p>
    <w:p w14:paraId="0FEE90D9" w14:textId="77777777" w:rsidR="003F529A" w:rsidRDefault="003F529A">
      <w:pPr>
        <w:pStyle w:val="Index1"/>
        <w:tabs>
          <w:tab w:val="right" w:pos="5030"/>
        </w:tabs>
        <w:rPr>
          <w:noProof/>
        </w:rPr>
      </w:pPr>
      <w:r>
        <w:rPr>
          <w:noProof/>
        </w:rPr>
        <w:t>Capacidade de Log do Dataverse, 78</w:t>
      </w:r>
    </w:p>
    <w:p w14:paraId="4E378323" w14:textId="77777777" w:rsidR="003F529A" w:rsidRDefault="003F529A">
      <w:pPr>
        <w:pStyle w:val="Index1"/>
        <w:tabs>
          <w:tab w:val="right" w:pos="5030"/>
        </w:tabs>
        <w:rPr>
          <w:noProof/>
        </w:rPr>
      </w:pPr>
      <w:r>
        <w:rPr>
          <w:noProof/>
        </w:rPr>
        <w:t>Capacidade de Log do Dataverse, 68</w:t>
      </w:r>
    </w:p>
    <w:p w14:paraId="42AEB94B" w14:textId="77777777" w:rsidR="003F529A" w:rsidRDefault="003F529A">
      <w:pPr>
        <w:pStyle w:val="Index1"/>
        <w:tabs>
          <w:tab w:val="right" w:pos="5030"/>
        </w:tabs>
        <w:rPr>
          <w:noProof/>
        </w:rPr>
      </w:pPr>
      <w:r>
        <w:rPr>
          <w:noProof/>
        </w:rPr>
        <w:t>Capacidade do Banco de Dados do Dataverse para Aplicativos, 68, 78</w:t>
      </w:r>
    </w:p>
    <w:p w14:paraId="44075B72" w14:textId="77777777" w:rsidR="003F529A" w:rsidRDefault="003F529A">
      <w:pPr>
        <w:pStyle w:val="Index1"/>
        <w:tabs>
          <w:tab w:val="right" w:pos="5030"/>
        </w:tabs>
        <w:rPr>
          <w:noProof/>
        </w:rPr>
      </w:pPr>
      <w:r>
        <w:rPr>
          <w:noProof/>
        </w:rPr>
        <w:t>Capacidade do Chat do Dynamics 365 Customer Service, 69</w:t>
      </w:r>
    </w:p>
    <w:p w14:paraId="694BFF26" w14:textId="77777777" w:rsidR="003F529A" w:rsidRDefault="003F529A">
      <w:pPr>
        <w:pStyle w:val="Index1"/>
        <w:tabs>
          <w:tab w:val="right" w:pos="5030"/>
        </w:tabs>
        <w:rPr>
          <w:noProof/>
        </w:rPr>
      </w:pPr>
      <w:r>
        <w:rPr>
          <w:noProof/>
        </w:rPr>
        <w:t>Central de Segurança do Azure, 33</w:t>
      </w:r>
    </w:p>
    <w:p w14:paraId="238853BC" w14:textId="77777777" w:rsidR="003F529A" w:rsidRDefault="003F529A">
      <w:pPr>
        <w:pStyle w:val="Index1"/>
        <w:tabs>
          <w:tab w:val="right" w:pos="5030"/>
        </w:tabs>
        <w:rPr>
          <w:noProof/>
        </w:rPr>
      </w:pPr>
      <w:r>
        <w:rPr>
          <w:noProof/>
        </w:rPr>
        <w:t>Chat de Atendimento ao Cliente do Dynamics 365, 69</w:t>
      </w:r>
    </w:p>
    <w:p w14:paraId="40012199" w14:textId="77777777" w:rsidR="003F529A" w:rsidRDefault="003F529A">
      <w:pPr>
        <w:pStyle w:val="Index1"/>
        <w:tabs>
          <w:tab w:val="right" w:pos="5030"/>
        </w:tabs>
        <w:rPr>
          <w:noProof/>
        </w:rPr>
      </w:pPr>
      <w:r>
        <w:rPr>
          <w:noProof/>
        </w:rPr>
        <w:t>Chat para Dynamics 365 Customer Service (Dynamics 365 para Chat de Atendimento ao Cliente), 68</w:t>
      </w:r>
    </w:p>
    <w:p w14:paraId="0672BD4F" w14:textId="77777777" w:rsidR="003F529A" w:rsidRDefault="003F529A">
      <w:pPr>
        <w:pStyle w:val="Index1"/>
        <w:tabs>
          <w:tab w:val="right" w:pos="5030"/>
        </w:tabs>
        <w:rPr>
          <w:noProof/>
        </w:rPr>
      </w:pPr>
      <w:r>
        <w:rPr>
          <w:noProof/>
        </w:rPr>
        <w:t>CIS Suite Datacenter, 100</w:t>
      </w:r>
    </w:p>
    <w:p w14:paraId="7AD52130" w14:textId="77777777" w:rsidR="003F529A" w:rsidRDefault="003F529A">
      <w:pPr>
        <w:pStyle w:val="Index1"/>
        <w:tabs>
          <w:tab w:val="right" w:pos="5030"/>
        </w:tabs>
        <w:rPr>
          <w:noProof/>
        </w:rPr>
      </w:pPr>
      <w:r>
        <w:rPr>
          <w:noProof/>
        </w:rPr>
        <w:t>CIS Suite Standard, 100</w:t>
      </w:r>
    </w:p>
    <w:p w14:paraId="5D67360E" w14:textId="77777777" w:rsidR="003F529A" w:rsidRDefault="003F529A">
      <w:pPr>
        <w:pStyle w:val="Index1"/>
        <w:tabs>
          <w:tab w:val="right" w:pos="5030"/>
        </w:tabs>
        <w:rPr>
          <w:noProof/>
        </w:rPr>
      </w:pPr>
      <w:r>
        <w:rPr>
          <w:noProof/>
        </w:rPr>
        <w:t>Classificações e Avaliações de Comerciais do Dynamics 365, 67</w:t>
      </w:r>
    </w:p>
    <w:p w14:paraId="5B91AE98" w14:textId="77777777" w:rsidR="003F529A" w:rsidRDefault="003F529A">
      <w:pPr>
        <w:pStyle w:val="Index1"/>
        <w:tabs>
          <w:tab w:val="right" w:pos="5030"/>
        </w:tabs>
        <w:rPr>
          <w:noProof/>
        </w:rPr>
      </w:pPr>
      <w:r>
        <w:rPr>
          <w:noProof/>
        </w:rPr>
        <w:t>Complemento da CAL do Skype for Business Plus para Microsoft 365 E3 (SL de Usuário), 61</w:t>
      </w:r>
    </w:p>
    <w:p w14:paraId="7EE3F28E" w14:textId="77777777" w:rsidR="003F529A" w:rsidRDefault="003F529A">
      <w:pPr>
        <w:pStyle w:val="Index1"/>
        <w:tabs>
          <w:tab w:val="right" w:pos="5030"/>
        </w:tabs>
        <w:rPr>
          <w:noProof/>
        </w:rPr>
      </w:pPr>
      <w:r>
        <w:rPr>
          <w:noProof/>
        </w:rPr>
        <w:t>Complemento da Enterprise Mobility + Security A3, 64</w:t>
      </w:r>
    </w:p>
    <w:p w14:paraId="09DD1CA9" w14:textId="77777777" w:rsidR="003F529A" w:rsidRDefault="003F529A">
      <w:pPr>
        <w:pStyle w:val="Index1"/>
        <w:tabs>
          <w:tab w:val="right" w:pos="5030"/>
        </w:tabs>
        <w:rPr>
          <w:noProof/>
        </w:rPr>
      </w:pPr>
      <w:r>
        <w:rPr>
          <w:noProof/>
        </w:rPr>
        <w:t>Complemento da Enterprise Mobility + Security A5, 64</w:t>
      </w:r>
    </w:p>
    <w:p w14:paraId="02A1489B" w14:textId="77777777" w:rsidR="003F529A" w:rsidRDefault="003F529A">
      <w:pPr>
        <w:pStyle w:val="Index1"/>
        <w:tabs>
          <w:tab w:val="right" w:pos="5030"/>
        </w:tabs>
        <w:rPr>
          <w:noProof/>
        </w:rPr>
      </w:pPr>
      <w:r>
        <w:rPr>
          <w:noProof/>
        </w:rPr>
        <w:t>Complemento da Enterprise Mobility + Security E3, 64</w:t>
      </w:r>
    </w:p>
    <w:p w14:paraId="006B012F" w14:textId="77777777" w:rsidR="003F529A" w:rsidRDefault="003F529A">
      <w:pPr>
        <w:pStyle w:val="Index1"/>
        <w:tabs>
          <w:tab w:val="right" w:pos="5030"/>
        </w:tabs>
        <w:rPr>
          <w:noProof/>
        </w:rPr>
      </w:pPr>
      <w:r>
        <w:rPr>
          <w:noProof/>
        </w:rPr>
        <w:t>Complemento da Enterprise Mobility + Security E5, 64</w:t>
      </w:r>
    </w:p>
    <w:p w14:paraId="24191543" w14:textId="77777777" w:rsidR="003F529A" w:rsidRDefault="003F529A">
      <w:pPr>
        <w:pStyle w:val="Index1"/>
        <w:tabs>
          <w:tab w:val="right" w:pos="5030"/>
        </w:tabs>
        <w:rPr>
          <w:noProof/>
        </w:rPr>
      </w:pPr>
      <w:r>
        <w:rPr>
          <w:noProof/>
        </w:rPr>
        <w:t>Complemento de Armazenamento do Microsoft Stream, 75</w:t>
      </w:r>
    </w:p>
    <w:p w14:paraId="715163C1" w14:textId="77777777" w:rsidR="003F529A" w:rsidRDefault="003F529A">
      <w:pPr>
        <w:pStyle w:val="Index1"/>
        <w:tabs>
          <w:tab w:val="right" w:pos="5030"/>
        </w:tabs>
        <w:rPr>
          <w:noProof/>
        </w:rPr>
      </w:pPr>
      <w:r>
        <w:rPr>
          <w:noProof/>
        </w:rPr>
        <w:t>Complemento de Audioconferência para Usuários E5 Baseados na Índia, 74</w:t>
      </w:r>
    </w:p>
    <w:p w14:paraId="5A6CC78E" w14:textId="77777777" w:rsidR="003F529A" w:rsidRDefault="003F529A">
      <w:pPr>
        <w:pStyle w:val="Index1"/>
        <w:tabs>
          <w:tab w:val="right" w:pos="5030"/>
        </w:tabs>
        <w:rPr>
          <w:noProof/>
        </w:rPr>
      </w:pPr>
      <w:r>
        <w:rPr>
          <w:noProof/>
        </w:rPr>
        <w:t>Complemento de capacidade de exibição de páginas dos Portais do Power Apps, 79</w:t>
      </w:r>
    </w:p>
    <w:p w14:paraId="1A306C21" w14:textId="77777777" w:rsidR="003F529A" w:rsidRDefault="003F529A">
      <w:pPr>
        <w:pStyle w:val="Index1"/>
        <w:tabs>
          <w:tab w:val="right" w:pos="5030"/>
        </w:tabs>
        <w:rPr>
          <w:noProof/>
        </w:rPr>
      </w:pPr>
      <w:r>
        <w:rPr>
          <w:noProof/>
        </w:rPr>
        <w:t>Complemento de capacidade de login dos Portais do Power Apps, 79</w:t>
      </w:r>
    </w:p>
    <w:p w14:paraId="4EB0E3C9" w14:textId="77777777" w:rsidR="003F529A" w:rsidRDefault="003F529A">
      <w:pPr>
        <w:pStyle w:val="Index1"/>
        <w:tabs>
          <w:tab w:val="right" w:pos="5030"/>
        </w:tabs>
        <w:rPr>
          <w:noProof/>
        </w:rPr>
      </w:pPr>
      <w:r>
        <w:rPr>
          <w:noProof/>
        </w:rPr>
        <w:t>Complemento de capacidade do AI Builder, 78</w:t>
      </w:r>
    </w:p>
    <w:p w14:paraId="731F7FE4" w14:textId="77777777" w:rsidR="003F529A" w:rsidRDefault="003F529A">
      <w:pPr>
        <w:pStyle w:val="Index1"/>
        <w:tabs>
          <w:tab w:val="right" w:pos="5030"/>
        </w:tabs>
        <w:rPr>
          <w:noProof/>
        </w:rPr>
      </w:pPr>
      <w:r>
        <w:rPr>
          <w:noProof/>
        </w:rPr>
        <w:t>Complemento de capacidade do Power Apps e Power Automate, 79</w:t>
      </w:r>
    </w:p>
    <w:p w14:paraId="1A7A40EC" w14:textId="77777777" w:rsidR="003F529A" w:rsidRDefault="003F529A">
      <w:pPr>
        <w:pStyle w:val="Index1"/>
        <w:tabs>
          <w:tab w:val="right" w:pos="5030"/>
        </w:tabs>
        <w:rPr>
          <w:noProof/>
        </w:rPr>
      </w:pPr>
      <w:r>
        <w:rPr>
          <w:noProof/>
        </w:rPr>
        <w:t>Complemento de Licença de Gerenciamento de Clientes do Microsoft Defender para Identidade, 60</w:t>
      </w:r>
    </w:p>
    <w:p w14:paraId="5F195135" w14:textId="77777777" w:rsidR="003F529A" w:rsidRDefault="003F529A">
      <w:pPr>
        <w:pStyle w:val="Index1"/>
        <w:tabs>
          <w:tab w:val="right" w:pos="5030"/>
        </w:tabs>
        <w:rPr>
          <w:noProof/>
        </w:rPr>
      </w:pPr>
      <w:r>
        <w:rPr>
          <w:noProof/>
        </w:rPr>
        <w:t>Complemento de RPA autônomo do Power Automate, 78</w:t>
      </w:r>
    </w:p>
    <w:p w14:paraId="694D5649" w14:textId="77777777" w:rsidR="003F529A" w:rsidRDefault="003F529A">
      <w:pPr>
        <w:pStyle w:val="Index1"/>
        <w:tabs>
          <w:tab w:val="right" w:pos="5030"/>
        </w:tabs>
        <w:rPr>
          <w:noProof/>
        </w:rPr>
      </w:pPr>
      <w:r>
        <w:rPr>
          <w:noProof/>
        </w:rPr>
        <w:t>Complemento de Serviços de Saúde do Microsoft Cloud, 82</w:t>
      </w:r>
    </w:p>
    <w:p w14:paraId="56F42E45" w14:textId="77777777" w:rsidR="003F529A" w:rsidRDefault="003F529A">
      <w:pPr>
        <w:pStyle w:val="Index1"/>
        <w:tabs>
          <w:tab w:val="right" w:pos="5030"/>
        </w:tabs>
        <w:rPr>
          <w:noProof/>
        </w:rPr>
      </w:pPr>
      <w:r>
        <w:rPr>
          <w:noProof/>
        </w:rPr>
        <w:t>Complemento do Dynamics 365 Commerce, 68</w:t>
      </w:r>
    </w:p>
    <w:p w14:paraId="70A001A7" w14:textId="77777777" w:rsidR="003F529A" w:rsidRDefault="003F529A">
      <w:pPr>
        <w:pStyle w:val="Index1"/>
        <w:tabs>
          <w:tab w:val="right" w:pos="5030"/>
        </w:tabs>
        <w:rPr>
          <w:noProof/>
        </w:rPr>
      </w:pPr>
      <w:r>
        <w:rPr>
          <w:noProof/>
        </w:rPr>
        <w:t>Complemento do Dynamics 365 Finance, 68</w:t>
      </w:r>
    </w:p>
    <w:p w14:paraId="456C55C9" w14:textId="77777777" w:rsidR="003F529A" w:rsidRDefault="003F529A">
      <w:pPr>
        <w:pStyle w:val="Index1"/>
        <w:tabs>
          <w:tab w:val="right" w:pos="5030"/>
        </w:tabs>
        <w:rPr>
          <w:noProof/>
        </w:rPr>
      </w:pPr>
      <w:r>
        <w:rPr>
          <w:noProof/>
        </w:rPr>
        <w:t>Complemento do Dynamics 365 Operations Activity, 67</w:t>
      </w:r>
    </w:p>
    <w:p w14:paraId="6823CC12" w14:textId="77777777" w:rsidR="003F529A" w:rsidRDefault="003F529A">
      <w:pPr>
        <w:pStyle w:val="Index1"/>
        <w:tabs>
          <w:tab w:val="right" w:pos="5030"/>
        </w:tabs>
        <w:rPr>
          <w:noProof/>
        </w:rPr>
      </w:pPr>
      <w:r>
        <w:rPr>
          <w:noProof/>
        </w:rPr>
        <w:t>Complemento do Dynamics 365 Operations Device, 67</w:t>
      </w:r>
    </w:p>
    <w:p w14:paraId="4058B664" w14:textId="77777777" w:rsidR="003F529A" w:rsidRDefault="003F529A">
      <w:pPr>
        <w:pStyle w:val="Index1"/>
        <w:tabs>
          <w:tab w:val="right" w:pos="5030"/>
        </w:tabs>
        <w:rPr>
          <w:noProof/>
        </w:rPr>
      </w:pPr>
      <w:r>
        <w:rPr>
          <w:noProof/>
        </w:rPr>
        <w:t>Complemento do Dynamics 365 Supply Chain Management, 68</w:t>
      </w:r>
    </w:p>
    <w:p w14:paraId="2659EABA" w14:textId="77777777" w:rsidR="003F529A" w:rsidRDefault="003F529A">
      <w:pPr>
        <w:pStyle w:val="Index1"/>
        <w:tabs>
          <w:tab w:val="right" w:pos="5030"/>
        </w:tabs>
        <w:rPr>
          <w:noProof/>
        </w:rPr>
      </w:pPr>
      <w:r>
        <w:rPr>
          <w:noProof/>
        </w:rPr>
        <w:t>Complemento do Dynamics 365 Team Members, 68</w:t>
      </w:r>
    </w:p>
    <w:p w14:paraId="628EB796" w14:textId="77777777" w:rsidR="003F529A" w:rsidRDefault="003F529A">
      <w:pPr>
        <w:pStyle w:val="Index1"/>
        <w:tabs>
          <w:tab w:val="right" w:pos="5030"/>
        </w:tabs>
        <w:rPr>
          <w:noProof/>
        </w:rPr>
      </w:pPr>
      <w:r>
        <w:rPr>
          <w:noProof/>
        </w:rPr>
        <w:t>Complemento do Exchange Online Plano 1, 74</w:t>
      </w:r>
    </w:p>
    <w:p w14:paraId="1825E36A" w14:textId="77777777" w:rsidR="003F529A" w:rsidRDefault="003F529A">
      <w:pPr>
        <w:pStyle w:val="Index1"/>
        <w:tabs>
          <w:tab w:val="right" w:pos="5030"/>
        </w:tabs>
        <w:rPr>
          <w:noProof/>
        </w:rPr>
      </w:pPr>
      <w:r>
        <w:rPr>
          <w:noProof/>
        </w:rPr>
        <w:t>Complemento do Microsoft 365 E3/E5, 61</w:t>
      </w:r>
    </w:p>
    <w:p w14:paraId="00921EE5" w14:textId="77777777" w:rsidR="003F529A" w:rsidRDefault="003F529A">
      <w:pPr>
        <w:pStyle w:val="Index1"/>
        <w:tabs>
          <w:tab w:val="right" w:pos="5030"/>
        </w:tabs>
        <w:rPr>
          <w:noProof/>
        </w:rPr>
      </w:pPr>
      <w:r>
        <w:rPr>
          <w:noProof/>
        </w:rPr>
        <w:t>Complemento do Microsoft Intune, 83</w:t>
      </w:r>
    </w:p>
    <w:p w14:paraId="00B7F250" w14:textId="77777777" w:rsidR="003F529A" w:rsidRDefault="003F529A">
      <w:pPr>
        <w:pStyle w:val="Index1"/>
        <w:tabs>
          <w:tab w:val="right" w:pos="5030"/>
        </w:tabs>
        <w:rPr>
          <w:noProof/>
        </w:rPr>
      </w:pPr>
      <w:r>
        <w:rPr>
          <w:noProof/>
        </w:rPr>
        <w:t>Complemento do Microsoft Intune para EDU, 83</w:t>
      </w:r>
    </w:p>
    <w:p w14:paraId="2BD7A69B" w14:textId="77777777" w:rsidR="003F529A" w:rsidRDefault="003F529A">
      <w:pPr>
        <w:pStyle w:val="Index1"/>
        <w:tabs>
          <w:tab w:val="right" w:pos="5030"/>
        </w:tabs>
        <w:rPr>
          <w:noProof/>
        </w:rPr>
      </w:pPr>
      <w:r>
        <w:rPr>
          <w:noProof/>
        </w:rPr>
        <w:t>Complemento do Office 365 A5, 72</w:t>
      </w:r>
    </w:p>
    <w:p w14:paraId="0B1F487C" w14:textId="77777777" w:rsidR="003F529A" w:rsidRDefault="003F529A">
      <w:pPr>
        <w:pStyle w:val="Index1"/>
        <w:tabs>
          <w:tab w:val="right" w:pos="5030"/>
        </w:tabs>
        <w:rPr>
          <w:noProof/>
        </w:rPr>
      </w:pPr>
      <w:r>
        <w:rPr>
          <w:noProof/>
        </w:rPr>
        <w:t>Complemento do Office 365 E1 e E3, 72</w:t>
      </w:r>
    </w:p>
    <w:p w14:paraId="4A2C82C4" w14:textId="77777777" w:rsidR="003F529A" w:rsidRDefault="003F529A">
      <w:pPr>
        <w:pStyle w:val="Index1"/>
        <w:tabs>
          <w:tab w:val="right" w:pos="5030"/>
        </w:tabs>
        <w:rPr>
          <w:noProof/>
        </w:rPr>
      </w:pPr>
      <w:r>
        <w:rPr>
          <w:noProof/>
        </w:rPr>
        <w:t>Complemento do Office 365 E3 sem Aplicativos para empresas, 72</w:t>
      </w:r>
    </w:p>
    <w:p w14:paraId="28A186DD" w14:textId="77777777" w:rsidR="003F529A" w:rsidRDefault="003F529A">
      <w:pPr>
        <w:pStyle w:val="Index1"/>
        <w:tabs>
          <w:tab w:val="right" w:pos="5030"/>
        </w:tabs>
        <w:rPr>
          <w:noProof/>
        </w:rPr>
      </w:pPr>
      <w:r>
        <w:rPr>
          <w:noProof/>
        </w:rPr>
        <w:t>Complemento do Office 365 E5, 72</w:t>
      </w:r>
    </w:p>
    <w:p w14:paraId="57BF8C6C" w14:textId="77777777" w:rsidR="003F529A" w:rsidRDefault="003F529A">
      <w:pPr>
        <w:pStyle w:val="Index1"/>
        <w:tabs>
          <w:tab w:val="right" w:pos="5030"/>
        </w:tabs>
        <w:rPr>
          <w:noProof/>
        </w:rPr>
      </w:pPr>
      <w:r>
        <w:rPr>
          <w:noProof/>
        </w:rPr>
        <w:t>Complemento do Office 365 Multi-Geo, 72</w:t>
      </w:r>
    </w:p>
    <w:p w14:paraId="6A7AF7A7" w14:textId="77777777" w:rsidR="003F529A" w:rsidRDefault="003F529A">
      <w:pPr>
        <w:pStyle w:val="Index1"/>
        <w:tabs>
          <w:tab w:val="right" w:pos="5030"/>
        </w:tabs>
        <w:rPr>
          <w:noProof/>
        </w:rPr>
      </w:pPr>
      <w:r>
        <w:rPr>
          <w:noProof/>
        </w:rPr>
        <w:t>Complemento do Plano 1 de Proteção de Informações do Azure Premium, 60</w:t>
      </w:r>
    </w:p>
    <w:p w14:paraId="0A7BBB81" w14:textId="77777777" w:rsidR="003F529A" w:rsidRDefault="003F529A">
      <w:pPr>
        <w:pStyle w:val="Index1"/>
        <w:tabs>
          <w:tab w:val="right" w:pos="5030"/>
        </w:tabs>
        <w:rPr>
          <w:noProof/>
        </w:rPr>
      </w:pPr>
      <w:r>
        <w:rPr>
          <w:noProof/>
        </w:rPr>
        <w:t>Complemento do Project Essentials, 76</w:t>
      </w:r>
    </w:p>
    <w:p w14:paraId="47D504AD" w14:textId="77777777" w:rsidR="003F529A" w:rsidRDefault="003F529A">
      <w:pPr>
        <w:pStyle w:val="Index1"/>
        <w:tabs>
          <w:tab w:val="right" w:pos="5030"/>
        </w:tabs>
        <w:rPr>
          <w:noProof/>
        </w:rPr>
      </w:pPr>
      <w:r>
        <w:rPr>
          <w:noProof/>
        </w:rPr>
        <w:t>Complemento do Project Plano 1, 76</w:t>
      </w:r>
    </w:p>
    <w:p w14:paraId="52213F42" w14:textId="77777777" w:rsidR="003F529A" w:rsidRDefault="003F529A">
      <w:pPr>
        <w:pStyle w:val="Index1"/>
        <w:tabs>
          <w:tab w:val="right" w:pos="5030"/>
        </w:tabs>
        <w:rPr>
          <w:noProof/>
        </w:rPr>
      </w:pPr>
      <w:r>
        <w:rPr>
          <w:noProof/>
        </w:rPr>
        <w:t>Complemento do Project Plano 3, 76</w:t>
      </w:r>
    </w:p>
    <w:p w14:paraId="60849BB8" w14:textId="77777777" w:rsidR="003F529A" w:rsidRDefault="003F529A">
      <w:pPr>
        <w:pStyle w:val="Index1"/>
        <w:tabs>
          <w:tab w:val="right" w:pos="5030"/>
        </w:tabs>
        <w:rPr>
          <w:noProof/>
        </w:rPr>
      </w:pPr>
      <w:r>
        <w:rPr>
          <w:noProof/>
        </w:rPr>
        <w:t>Complemento do Project Plano 5, 76</w:t>
      </w:r>
    </w:p>
    <w:p w14:paraId="5A56CC64" w14:textId="77777777" w:rsidR="003F529A" w:rsidRDefault="003F529A">
      <w:pPr>
        <w:pStyle w:val="Index1"/>
        <w:tabs>
          <w:tab w:val="right" w:pos="5030"/>
        </w:tabs>
        <w:rPr>
          <w:noProof/>
        </w:rPr>
      </w:pPr>
      <w:r>
        <w:rPr>
          <w:noProof/>
        </w:rPr>
        <w:t>Complemento do SharePoint Online Plano 1, 76</w:t>
      </w:r>
    </w:p>
    <w:p w14:paraId="4EEBFD68" w14:textId="77777777" w:rsidR="003F529A" w:rsidRDefault="003F529A">
      <w:pPr>
        <w:pStyle w:val="Index1"/>
        <w:tabs>
          <w:tab w:val="right" w:pos="5030"/>
        </w:tabs>
        <w:rPr>
          <w:noProof/>
        </w:rPr>
      </w:pPr>
      <w:r>
        <w:rPr>
          <w:noProof/>
        </w:rPr>
        <w:t>Complemento do VDA para M365 E3/E5 (SL de Usuário), 61</w:t>
      </w:r>
    </w:p>
    <w:p w14:paraId="4E6559E5" w14:textId="77777777" w:rsidR="003F529A" w:rsidRDefault="003F529A">
      <w:pPr>
        <w:pStyle w:val="Index1"/>
        <w:tabs>
          <w:tab w:val="right" w:pos="5030"/>
        </w:tabs>
        <w:rPr>
          <w:noProof/>
        </w:rPr>
      </w:pPr>
      <w:r>
        <w:rPr>
          <w:noProof/>
        </w:rPr>
        <w:t>Complemento do Visio Online Plano 2, 77</w:t>
      </w:r>
    </w:p>
    <w:p w14:paraId="21367B3D" w14:textId="77777777" w:rsidR="003F529A" w:rsidRDefault="003F529A">
      <w:pPr>
        <w:pStyle w:val="Index1"/>
        <w:tabs>
          <w:tab w:val="right" w:pos="5030"/>
        </w:tabs>
        <w:rPr>
          <w:noProof/>
        </w:rPr>
      </w:pPr>
      <w:r>
        <w:rPr>
          <w:noProof/>
        </w:rPr>
        <w:t>Complemento do Windows 10 Enterprise E3 por Usuário (para Enterprise por dispositivo), 42</w:t>
      </w:r>
    </w:p>
    <w:p w14:paraId="42228CDB" w14:textId="77777777" w:rsidR="003F529A" w:rsidRDefault="003F529A">
      <w:pPr>
        <w:pStyle w:val="Index1"/>
        <w:tabs>
          <w:tab w:val="right" w:pos="5030"/>
        </w:tabs>
        <w:rPr>
          <w:noProof/>
        </w:rPr>
      </w:pPr>
      <w:r>
        <w:rPr>
          <w:noProof/>
        </w:rPr>
        <w:t>Complemento do Windows 10 Enterprise E5 Por Usuário (para Enterprise por dispositivo) (SL), 42</w:t>
      </w:r>
    </w:p>
    <w:p w14:paraId="42828227" w14:textId="77777777" w:rsidR="003F529A" w:rsidRDefault="003F529A">
      <w:pPr>
        <w:pStyle w:val="Index1"/>
        <w:tabs>
          <w:tab w:val="right" w:pos="5030"/>
        </w:tabs>
        <w:rPr>
          <w:noProof/>
        </w:rPr>
      </w:pPr>
      <w:r>
        <w:rPr>
          <w:noProof/>
        </w:rPr>
        <w:t>Comunicação Avançada, 73</w:t>
      </w:r>
    </w:p>
    <w:p w14:paraId="23C7EEC8" w14:textId="77777777" w:rsidR="003F529A" w:rsidRDefault="003F529A">
      <w:pPr>
        <w:pStyle w:val="Index1"/>
        <w:tabs>
          <w:tab w:val="right" w:pos="5030"/>
        </w:tabs>
        <w:rPr>
          <w:noProof/>
        </w:rPr>
      </w:pPr>
      <w:r>
        <w:rPr>
          <w:noProof/>
        </w:rPr>
        <w:t>Conector Externo dos Serviços de Gerenciamento de Direitos do Active Directory do Windows Server 2019, 50</w:t>
      </w:r>
    </w:p>
    <w:p w14:paraId="4820359D" w14:textId="77777777" w:rsidR="003F529A" w:rsidRDefault="003F529A">
      <w:pPr>
        <w:pStyle w:val="Index1"/>
        <w:tabs>
          <w:tab w:val="right" w:pos="5030"/>
        </w:tabs>
        <w:rPr>
          <w:noProof/>
        </w:rPr>
      </w:pPr>
      <w:r>
        <w:rPr>
          <w:noProof/>
        </w:rPr>
        <w:t>Conector Externo para Serviços de Área de Trabalho Remota do Windows Server 2019, 50</w:t>
      </w:r>
    </w:p>
    <w:p w14:paraId="16B5A267" w14:textId="77777777" w:rsidR="003F529A" w:rsidRDefault="003F529A">
      <w:pPr>
        <w:pStyle w:val="Index1"/>
        <w:tabs>
          <w:tab w:val="right" w:pos="5030"/>
        </w:tabs>
        <w:rPr>
          <w:noProof/>
        </w:rPr>
      </w:pPr>
      <w:r>
        <w:rPr>
          <w:noProof/>
        </w:rPr>
        <w:t>Conector Externo para Windows Server 2019, 50</w:t>
      </w:r>
    </w:p>
    <w:p w14:paraId="5123FF24" w14:textId="77777777" w:rsidR="003F529A" w:rsidRDefault="003F529A">
      <w:pPr>
        <w:pStyle w:val="Index1"/>
        <w:tabs>
          <w:tab w:val="right" w:pos="5030"/>
        </w:tabs>
        <w:rPr>
          <w:noProof/>
        </w:rPr>
      </w:pPr>
      <w:r>
        <w:rPr>
          <w:noProof/>
        </w:rPr>
        <w:t>Conexão de dados do Microsoft Graph para ISVs, 82</w:t>
      </w:r>
    </w:p>
    <w:p w14:paraId="6CFFEAFB" w14:textId="77777777" w:rsidR="003F529A" w:rsidRDefault="003F529A">
      <w:pPr>
        <w:pStyle w:val="Index1"/>
        <w:tabs>
          <w:tab w:val="right" w:pos="5030"/>
        </w:tabs>
        <w:rPr>
          <w:noProof/>
        </w:rPr>
      </w:pPr>
      <w:r>
        <w:rPr>
          <w:noProof/>
        </w:rPr>
        <w:t>Conformidade do Microsoft 365 A5, 61</w:t>
      </w:r>
    </w:p>
    <w:p w14:paraId="30E69665" w14:textId="77777777" w:rsidR="003F529A" w:rsidRDefault="003F529A">
      <w:pPr>
        <w:pStyle w:val="Index1"/>
        <w:tabs>
          <w:tab w:val="right" w:pos="5030"/>
        </w:tabs>
        <w:rPr>
          <w:noProof/>
        </w:rPr>
      </w:pPr>
      <w:r>
        <w:rPr>
          <w:noProof/>
        </w:rPr>
        <w:t>Conformidade do Microsoft 365 E5, 61</w:t>
      </w:r>
    </w:p>
    <w:p w14:paraId="19247A3C" w14:textId="77777777" w:rsidR="003F529A" w:rsidRDefault="003F529A">
      <w:pPr>
        <w:pStyle w:val="Index1"/>
        <w:tabs>
          <w:tab w:val="right" w:pos="5030"/>
        </w:tabs>
        <w:rPr>
          <w:noProof/>
        </w:rPr>
      </w:pPr>
      <w:r>
        <w:rPr>
          <w:noProof/>
        </w:rPr>
        <w:t>Conformidade do Microsoft 365 F5, 61</w:t>
      </w:r>
    </w:p>
    <w:p w14:paraId="27720599" w14:textId="77777777" w:rsidR="003F529A" w:rsidRDefault="003F529A">
      <w:pPr>
        <w:pStyle w:val="Index1"/>
        <w:tabs>
          <w:tab w:val="right" w:pos="5030"/>
        </w:tabs>
        <w:rPr>
          <w:noProof/>
        </w:rPr>
      </w:pPr>
      <w:r>
        <w:rPr>
          <w:noProof/>
        </w:rPr>
        <w:t>Conformidade do Microsoft 365 G5, 61</w:t>
      </w:r>
    </w:p>
    <w:p w14:paraId="5C4D8217" w14:textId="77777777" w:rsidR="003F529A" w:rsidRDefault="003F529A">
      <w:pPr>
        <w:pStyle w:val="Index1"/>
        <w:tabs>
          <w:tab w:val="right" w:pos="5030"/>
        </w:tabs>
        <w:rPr>
          <w:noProof/>
        </w:rPr>
      </w:pPr>
      <w:r>
        <w:rPr>
          <w:noProof/>
        </w:rPr>
        <w:t>Contêiner do Hyper-V, 90</w:t>
      </w:r>
    </w:p>
    <w:p w14:paraId="24849F73" w14:textId="77777777" w:rsidR="003F529A" w:rsidRDefault="003F529A">
      <w:pPr>
        <w:pStyle w:val="Index1"/>
        <w:tabs>
          <w:tab w:val="right" w:pos="5030"/>
        </w:tabs>
        <w:rPr>
          <w:noProof/>
        </w:rPr>
      </w:pPr>
      <w:r>
        <w:rPr>
          <w:noProof/>
        </w:rPr>
        <w:t>Contêiner do Windows Server, 90</w:t>
      </w:r>
    </w:p>
    <w:p w14:paraId="0EE5B242" w14:textId="77777777" w:rsidR="003F529A" w:rsidRDefault="003F529A">
      <w:pPr>
        <w:pStyle w:val="Index1"/>
        <w:tabs>
          <w:tab w:val="right" w:pos="5030"/>
        </w:tabs>
        <w:rPr>
          <w:noProof/>
        </w:rPr>
      </w:pPr>
      <w:r>
        <w:rPr>
          <w:noProof/>
        </w:rPr>
        <w:t>Core Infrastructure Server Suite Datacenter, 101</w:t>
      </w:r>
    </w:p>
    <w:p w14:paraId="1CF4394A" w14:textId="77777777" w:rsidR="003F529A" w:rsidRDefault="003F529A">
      <w:pPr>
        <w:pStyle w:val="Index1"/>
        <w:tabs>
          <w:tab w:val="right" w:pos="5030"/>
        </w:tabs>
        <w:rPr>
          <w:noProof/>
        </w:rPr>
      </w:pPr>
      <w:r>
        <w:rPr>
          <w:noProof/>
        </w:rPr>
        <w:t>Core Infrastructure Server Suite Datacenter (pacote com 16 Licenças Principais), 17</w:t>
      </w:r>
    </w:p>
    <w:p w14:paraId="60467EE8" w14:textId="77777777" w:rsidR="003F529A" w:rsidRDefault="003F529A">
      <w:pPr>
        <w:pStyle w:val="Index1"/>
        <w:tabs>
          <w:tab w:val="right" w:pos="5030"/>
        </w:tabs>
        <w:rPr>
          <w:noProof/>
        </w:rPr>
      </w:pPr>
      <w:r>
        <w:rPr>
          <w:noProof/>
        </w:rPr>
        <w:t>Core Infrastructure Server Suite Datacenter (pacote com 2 Licenças Principais), 17</w:t>
      </w:r>
    </w:p>
    <w:p w14:paraId="0B7F7EE0" w14:textId="77777777" w:rsidR="003F529A" w:rsidRDefault="003F529A">
      <w:pPr>
        <w:pStyle w:val="Index1"/>
        <w:tabs>
          <w:tab w:val="right" w:pos="5030"/>
        </w:tabs>
        <w:rPr>
          <w:noProof/>
        </w:rPr>
      </w:pPr>
      <w:r>
        <w:rPr>
          <w:noProof/>
        </w:rPr>
        <w:t>Core Infrastructure Server Suite Standard, 101</w:t>
      </w:r>
    </w:p>
    <w:p w14:paraId="3532FCC4" w14:textId="77777777" w:rsidR="003F529A" w:rsidRDefault="003F529A">
      <w:pPr>
        <w:pStyle w:val="Index1"/>
        <w:tabs>
          <w:tab w:val="right" w:pos="5030"/>
        </w:tabs>
        <w:rPr>
          <w:noProof/>
        </w:rPr>
      </w:pPr>
      <w:r>
        <w:rPr>
          <w:noProof/>
        </w:rPr>
        <w:t>Core Infrastructure Server Suite Standard (pacote com 16 Licenças Principais), 17</w:t>
      </w:r>
    </w:p>
    <w:p w14:paraId="0017B72F" w14:textId="77777777" w:rsidR="003F529A" w:rsidRDefault="003F529A">
      <w:pPr>
        <w:pStyle w:val="Index1"/>
        <w:tabs>
          <w:tab w:val="right" w:pos="5030"/>
        </w:tabs>
        <w:rPr>
          <w:noProof/>
        </w:rPr>
      </w:pPr>
      <w:r>
        <w:rPr>
          <w:noProof/>
        </w:rPr>
        <w:t>Core Infrastructure Server Suite Standard (pacote com 2 Licenças Principais), 17</w:t>
      </w:r>
    </w:p>
    <w:p w14:paraId="28DB4098" w14:textId="77777777" w:rsidR="003F529A" w:rsidRDefault="003F529A">
      <w:pPr>
        <w:pStyle w:val="Index1"/>
        <w:tabs>
          <w:tab w:val="right" w:pos="5030"/>
        </w:tabs>
        <w:rPr>
          <w:noProof/>
        </w:rPr>
      </w:pPr>
      <w:r>
        <w:rPr>
          <w:noProof/>
        </w:rPr>
        <w:t>Créditos de Comunicação, 74</w:t>
      </w:r>
    </w:p>
    <w:p w14:paraId="7E49DBBC" w14:textId="77777777" w:rsidR="003F529A" w:rsidRDefault="003F529A">
      <w:pPr>
        <w:pStyle w:val="Index1"/>
        <w:tabs>
          <w:tab w:val="right" w:pos="5030"/>
        </w:tabs>
        <w:rPr>
          <w:noProof/>
        </w:rPr>
      </w:pPr>
      <w:r>
        <w:rPr>
          <w:noProof/>
        </w:rPr>
        <w:t>Cupons de Exame do Microsoft Learning MCP 1, 83</w:t>
      </w:r>
    </w:p>
    <w:p w14:paraId="727FC4F0" w14:textId="77777777" w:rsidR="003F529A" w:rsidRDefault="003F529A">
      <w:pPr>
        <w:pStyle w:val="Index1"/>
        <w:tabs>
          <w:tab w:val="right" w:pos="5030"/>
        </w:tabs>
        <w:rPr>
          <w:noProof/>
        </w:rPr>
      </w:pPr>
      <w:r>
        <w:rPr>
          <w:noProof/>
        </w:rPr>
        <w:t>Cupons de Exame do Microsoft Learning MCP 30, 83</w:t>
      </w:r>
    </w:p>
    <w:p w14:paraId="2AB31EF4" w14:textId="77777777" w:rsidR="003F529A" w:rsidRDefault="003F529A">
      <w:pPr>
        <w:pStyle w:val="Index1"/>
        <w:tabs>
          <w:tab w:val="right" w:pos="5030"/>
        </w:tabs>
        <w:rPr>
          <w:noProof/>
        </w:rPr>
      </w:pPr>
      <w:r>
        <w:rPr>
          <w:noProof/>
        </w:rPr>
        <w:t>Dynamics 365 - Armazenamento do Banco de Dados do Compromisso Adicional do Cliente, 68</w:t>
      </w:r>
    </w:p>
    <w:p w14:paraId="34B7428B" w14:textId="77777777" w:rsidR="003F529A" w:rsidRDefault="003F529A">
      <w:pPr>
        <w:pStyle w:val="Index1"/>
        <w:tabs>
          <w:tab w:val="right" w:pos="5030"/>
        </w:tabs>
        <w:rPr>
          <w:noProof/>
        </w:rPr>
      </w:pPr>
      <w:r>
        <w:rPr>
          <w:noProof/>
        </w:rPr>
        <w:t>Dynamics 365 - Instância de Produção/Não Produção do Compromisso Adicional do Cliente, 68</w:t>
      </w:r>
    </w:p>
    <w:p w14:paraId="7580A868" w14:textId="77777777" w:rsidR="003F529A" w:rsidRDefault="003F529A">
      <w:pPr>
        <w:pStyle w:val="Index1"/>
        <w:tabs>
          <w:tab w:val="right" w:pos="5030"/>
        </w:tabs>
        <w:rPr>
          <w:noProof/>
        </w:rPr>
      </w:pPr>
      <w:r>
        <w:rPr>
          <w:noProof/>
        </w:rPr>
        <w:t>Dynamics 365 - Portal do Compromisso Adicional do Cliente, 68</w:t>
      </w:r>
    </w:p>
    <w:p w14:paraId="63C99CC8" w14:textId="77777777" w:rsidR="003F529A" w:rsidRDefault="003F529A">
      <w:pPr>
        <w:pStyle w:val="Index1"/>
        <w:tabs>
          <w:tab w:val="right" w:pos="5030"/>
        </w:tabs>
        <w:rPr>
          <w:noProof/>
        </w:rPr>
      </w:pPr>
      <w:r>
        <w:rPr>
          <w:noProof/>
        </w:rPr>
        <w:t>Dynamics 365 - Postagens Sociais do Compromisso Adicional do Cliente, 68</w:t>
      </w:r>
    </w:p>
    <w:p w14:paraId="4890A05D" w14:textId="77777777" w:rsidR="003F529A" w:rsidRDefault="003F529A">
      <w:pPr>
        <w:pStyle w:val="Index1"/>
        <w:tabs>
          <w:tab w:val="right" w:pos="5030"/>
        </w:tabs>
        <w:rPr>
          <w:noProof/>
        </w:rPr>
      </w:pPr>
      <w:r>
        <w:rPr>
          <w:noProof/>
        </w:rPr>
        <w:t>Dynamics 365 - Visualizações da Página do Portal do Compromisso Adicional do Cliente, 68</w:t>
      </w:r>
    </w:p>
    <w:p w14:paraId="6F64E55A" w14:textId="77777777" w:rsidR="003F529A" w:rsidRDefault="003F529A">
      <w:pPr>
        <w:pStyle w:val="Index1"/>
        <w:tabs>
          <w:tab w:val="right" w:pos="5030"/>
        </w:tabs>
        <w:rPr>
          <w:noProof/>
        </w:rPr>
      </w:pPr>
      <w:r>
        <w:rPr>
          <w:noProof/>
        </w:rPr>
        <w:t>Dynamics 365 Atendimento ao Cliente, 20</w:t>
      </w:r>
    </w:p>
    <w:p w14:paraId="0CBF982C" w14:textId="77777777" w:rsidR="003F529A" w:rsidRDefault="003F529A">
      <w:pPr>
        <w:pStyle w:val="Index1"/>
        <w:tabs>
          <w:tab w:val="right" w:pos="5030"/>
        </w:tabs>
        <w:rPr>
          <w:noProof/>
        </w:rPr>
      </w:pPr>
      <w:r>
        <w:rPr>
          <w:noProof/>
        </w:rPr>
        <w:t>Dynamics 365 Business Central Device, 67</w:t>
      </w:r>
    </w:p>
    <w:p w14:paraId="2D3D87CF" w14:textId="77777777" w:rsidR="003F529A" w:rsidRDefault="003F529A">
      <w:pPr>
        <w:pStyle w:val="Index1"/>
        <w:tabs>
          <w:tab w:val="right" w:pos="5030"/>
        </w:tabs>
        <w:rPr>
          <w:noProof/>
        </w:rPr>
      </w:pPr>
      <w:r>
        <w:rPr>
          <w:noProof/>
        </w:rPr>
        <w:t>Dynamics 365 Business Central Premium/Essentials/Complemento do Team Members Cloud, 67</w:t>
      </w:r>
    </w:p>
    <w:p w14:paraId="2C8FD00A" w14:textId="77777777" w:rsidR="003F529A" w:rsidRDefault="003F529A">
      <w:pPr>
        <w:pStyle w:val="Index1"/>
        <w:tabs>
          <w:tab w:val="right" w:pos="5030"/>
        </w:tabs>
        <w:rPr>
          <w:noProof/>
        </w:rPr>
      </w:pPr>
      <w:r>
        <w:rPr>
          <w:noProof/>
        </w:rPr>
        <w:t>Dynamics 365 Business Central Premium/Essentials/Team Member, 67</w:t>
      </w:r>
    </w:p>
    <w:p w14:paraId="242CE02F" w14:textId="77777777" w:rsidR="003F529A" w:rsidRDefault="003F529A">
      <w:pPr>
        <w:pStyle w:val="Index1"/>
        <w:tabs>
          <w:tab w:val="right" w:pos="5030"/>
        </w:tabs>
        <w:rPr>
          <w:noProof/>
        </w:rPr>
      </w:pPr>
      <w:r>
        <w:rPr>
          <w:noProof/>
        </w:rPr>
        <w:t>Dynamics 365 Call Intelligence, 68</w:t>
      </w:r>
    </w:p>
    <w:p w14:paraId="68A128AA" w14:textId="77777777" w:rsidR="003F529A" w:rsidRDefault="003F529A">
      <w:pPr>
        <w:pStyle w:val="Index1"/>
        <w:tabs>
          <w:tab w:val="right" w:pos="5030"/>
        </w:tabs>
        <w:rPr>
          <w:noProof/>
        </w:rPr>
      </w:pPr>
      <w:r>
        <w:rPr>
          <w:noProof/>
        </w:rPr>
        <w:t>Dynamics 365 Commerce, 68</w:t>
      </w:r>
    </w:p>
    <w:p w14:paraId="09A1E770" w14:textId="77777777" w:rsidR="003F529A" w:rsidRDefault="003F529A">
      <w:pPr>
        <w:pStyle w:val="Index1"/>
        <w:tabs>
          <w:tab w:val="right" w:pos="5030"/>
        </w:tabs>
        <w:rPr>
          <w:noProof/>
        </w:rPr>
      </w:pPr>
      <w:r>
        <w:rPr>
          <w:noProof/>
        </w:rPr>
        <w:t>Dynamics 365 Commerce de SA, 68</w:t>
      </w:r>
    </w:p>
    <w:p w14:paraId="233879D3" w14:textId="77777777" w:rsidR="003F529A" w:rsidRDefault="003F529A">
      <w:pPr>
        <w:pStyle w:val="Index1"/>
        <w:tabs>
          <w:tab w:val="right" w:pos="5030"/>
        </w:tabs>
        <w:rPr>
          <w:noProof/>
        </w:rPr>
      </w:pPr>
      <w:r>
        <w:rPr>
          <w:noProof/>
        </w:rPr>
        <w:t>Dynamics 365 Commerce Scale Unit - Cloud, 67</w:t>
      </w:r>
    </w:p>
    <w:p w14:paraId="48A647BA" w14:textId="77777777" w:rsidR="003F529A" w:rsidRDefault="003F529A">
      <w:pPr>
        <w:pStyle w:val="Index1"/>
        <w:tabs>
          <w:tab w:val="right" w:pos="5030"/>
        </w:tabs>
        <w:rPr>
          <w:noProof/>
        </w:rPr>
      </w:pPr>
      <w:r>
        <w:rPr>
          <w:noProof/>
        </w:rPr>
        <w:t>Dynamics 365 Customer Insights, 67</w:t>
      </w:r>
    </w:p>
    <w:p w14:paraId="2E1A8DA0" w14:textId="77777777" w:rsidR="003F529A" w:rsidRDefault="003F529A">
      <w:pPr>
        <w:pStyle w:val="Index1"/>
        <w:tabs>
          <w:tab w:val="right" w:pos="5030"/>
        </w:tabs>
        <w:rPr>
          <w:noProof/>
        </w:rPr>
      </w:pPr>
      <w:r>
        <w:rPr>
          <w:noProof/>
        </w:rPr>
        <w:t>Dynamics 365 Customer Service Enterprise, 67</w:t>
      </w:r>
    </w:p>
    <w:p w14:paraId="4BB811E9" w14:textId="77777777" w:rsidR="003F529A" w:rsidRDefault="003F529A">
      <w:pPr>
        <w:pStyle w:val="Index1"/>
        <w:tabs>
          <w:tab w:val="right" w:pos="5030"/>
        </w:tabs>
        <w:rPr>
          <w:noProof/>
        </w:rPr>
      </w:pPr>
      <w:r>
        <w:rPr>
          <w:noProof/>
        </w:rPr>
        <w:t>Dynamics 365 Customer Service Professional, 67</w:t>
      </w:r>
    </w:p>
    <w:p w14:paraId="6F93E8DD" w14:textId="77777777" w:rsidR="003F529A" w:rsidRDefault="003F529A">
      <w:pPr>
        <w:pStyle w:val="Index1"/>
        <w:tabs>
          <w:tab w:val="right" w:pos="5030"/>
        </w:tabs>
        <w:rPr>
          <w:noProof/>
        </w:rPr>
      </w:pPr>
      <w:r>
        <w:rPr>
          <w:noProof/>
        </w:rPr>
        <w:t>Dynamics 365 Customer Voice, 69</w:t>
      </w:r>
    </w:p>
    <w:p w14:paraId="18596298" w14:textId="77777777" w:rsidR="003F529A" w:rsidRDefault="003F529A">
      <w:pPr>
        <w:pStyle w:val="Index1"/>
        <w:tabs>
          <w:tab w:val="right" w:pos="5030"/>
        </w:tabs>
        <w:rPr>
          <w:noProof/>
        </w:rPr>
      </w:pPr>
      <w:r>
        <w:rPr>
          <w:noProof/>
        </w:rPr>
        <w:t>Dynamics 365 Customer Voice – Respostas Adicionais, 69</w:t>
      </w:r>
    </w:p>
    <w:p w14:paraId="382821E2" w14:textId="77777777" w:rsidR="003F529A" w:rsidRDefault="003F529A">
      <w:pPr>
        <w:pStyle w:val="Index1"/>
        <w:tabs>
          <w:tab w:val="right" w:pos="5030"/>
        </w:tabs>
        <w:rPr>
          <w:noProof/>
        </w:rPr>
      </w:pPr>
      <w:r>
        <w:rPr>
          <w:noProof/>
        </w:rPr>
        <w:t>Dynamics 365 Digital Messaging, 69</w:t>
      </w:r>
    </w:p>
    <w:p w14:paraId="76A8AB92" w14:textId="77777777" w:rsidR="003F529A" w:rsidRDefault="003F529A">
      <w:pPr>
        <w:pStyle w:val="Index1"/>
        <w:tabs>
          <w:tab w:val="right" w:pos="5030"/>
        </w:tabs>
        <w:rPr>
          <w:noProof/>
        </w:rPr>
      </w:pPr>
      <w:r>
        <w:rPr>
          <w:noProof/>
        </w:rPr>
        <w:t>Dynamics 365 Field Service, 67</w:t>
      </w:r>
    </w:p>
    <w:p w14:paraId="3FCB0364" w14:textId="77777777" w:rsidR="003F529A" w:rsidRDefault="003F529A">
      <w:pPr>
        <w:pStyle w:val="Index1"/>
        <w:tabs>
          <w:tab w:val="right" w:pos="5030"/>
        </w:tabs>
        <w:rPr>
          <w:noProof/>
        </w:rPr>
      </w:pPr>
      <w:r>
        <w:rPr>
          <w:noProof/>
        </w:rPr>
        <w:t>Dynamics 365 Finance, 21, 68</w:t>
      </w:r>
    </w:p>
    <w:p w14:paraId="6A4DD6D6" w14:textId="77777777" w:rsidR="003F529A" w:rsidRDefault="003F529A">
      <w:pPr>
        <w:pStyle w:val="Index1"/>
        <w:tabs>
          <w:tab w:val="right" w:pos="5030"/>
        </w:tabs>
        <w:rPr>
          <w:noProof/>
        </w:rPr>
      </w:pPr>
      <w:r>
        <w:rPr>
          <w:noProof/>
        </w:rPr>
        <w:t>Dynamics 365 Finance de SA, 68</w:t>
      </w:r>
    </w:p>
    <w:p w14:paraId="4737C2D5" w14:textId="77777777" w:rsidR="003F529A" w:rsidRDefault="003F529A">
      <w:pPr>
        <w:pStyle w:val="Index1"/>
        <w:tabs>
          <w:tab w:val="right" w:pos="5030"/>
        </w:tabs>
        <w:rPr>
          <w:noProof/>
        </w:rPr>
      </w:pPr>
      <w:r>
        <w:rPr>
          <w:noProof/>
        </w:rPr>
        <w:t>Dynamics 365 for Field Service - Otimização de Agendamento de Recursos, 68</w:t>
      </w:r>
    </w:p>
    <w:p w14:paraId="413A3F38" w14:textId="77777777" w:rsidR="003F529A" w:rsidRDefault="003F529A">
      <w:pPr>
        <w:pStyle w:val="Index1"/>
        <w:tabs>
          <w:tab w:val="right" w:pos="5030"/>
        </w:tabs>
        <w:rPr>
          <w:noProof/>
        </w:rPr>
      </w:pPr>
      <w:r>
        <w:rPr>
          <w:noProof/>
        </w:rPr>
        <w:t>Dynamics 365 Fraud Protection, 69</w:t>
      </w:r>
    </w:p>
    <w:p w14:paraId="72981903" w14:textId="77777777" w:rsidR="003F529A" w:rsidRDefault="003F529A">
      <w:pPr>
        <w:pStyle w:val="Index1"/>
        <w:tabs>
          <w:tab w:val="right" w:pos="5030"/>
        </w:tabs>
        <w:rPr>
          <w:noProof/>
        </w:rPr>
      </w:pPr>
      <w:r>
        <w:rPr>
          <w:noProof/>
        </w:rPr>
        <w:t>Dynamics 365 Human Resources, 67</w:t>
      </w:r>
    </w:p>
    <w:p w14:paraId="500487D8" w14:textId="77777777" w:rsidR="003F529A" w:rsidRDefault="003F529A">
      <w:pPr>
        <w:pStyle w:val="Index1"/>
        <w:tabs>
          <w:tab w:val="right" w:pos="5030"/>
        </w:tabs>
        <w:rPr>
          <w:noProof/>
        </w:rPr>
      </w:pPr>
      <w:r>
        <w:rPr>
          <w:noProof/>
        </w:rPr>
        <w:t>Dynamics 365 Human Resources de SA, 68</w:t>
      </w:r>
    </w:p>
    <w:p w14:paraId="58DC37C5" w14:textId="77777777" w:rsidR="003F529A" w:rsidRDefault="003F529A">
      <w:pPr>
        <w:pStyle w:val="Index1"/>
        <w:tabs>
          <w:tab w:val="right" w:pos="5030"/>
        </w:tabs>
        <w:rPr>
          <w:noProof/>
        </w:rPr>
      </w:pPr>
      <w:r>
        <w:rPr>
          <w:noProof/>
        </w:rPr>
        <w:t>Dynamics 365 IoT Intelligence Scenario, 68</w:t>
      </w:r>
    </w:p>
    <w:p w14:paraId="1354534A" w14:textId="77777777" w:rsidR="003F529A" w:rsidRDefault="003F529A">
      <w:pPr>
        <w:pStyle w:val="Index1"/>
        <w:tabs>
          <w:tab w:val="right" w:pos="5030"/>
        </w:tabs>
        <w:rPr>
          <w:noProof/>
        </w:rPr>
      </w:pPr>
      <w:r>
        <w:rPr>
          <w:noProof/>
        </w:rPr>
        <w:t>Dynamics 365 Layout, 68</w:t>
      </w:r>
    </w:p>
    <w:p w14:paraId="250C05BE" w14:textId="77777777" w:rsidR="003F529A" w:rsidRDefault="003F529A">
      <w:pPr>
        <w:pStyle w:val="Index1"/>
        <w:tabs>
          <w:tab w:val="right" w:pos="5030"/>
        </w:tabs>
        <w:rPr>
          <w:noProof/>
        </w:rPr>
      </w:pPr>
      <w:r>
        <w:rPr>
          <w:noProof/>
        </w:rPr>
        <w:t>Dynamics 365 Marketing, 68</w:t>
      </w:r>
    </w:p>
    <w:p w14:paraId="594504EA" w14:textId="77777777" w:rsidR="003F529A" w:rsidRDefault="003F529A">
      <w:pPr>
        <w:pStyle w:val="Index1"/>
        <w:tabs>
          <w:tab w:val="right" w:pos="5030"/>
        </w:tabs>
        <w:rPr>
          <w:noProof/>
        </w:rPr>
      </w:pPr>
      <w:r>
        <w:rPr>
          <w:noProof/>
        </w:rPr>
        <w:t>Dynamics 365 Marketing Additional Contacts, 68</w:t>
      </w:r>
    </w:p>
    <w:p w14:paraId="47DA7C5E" w14:textId="77777777" w:rsidR="003F529A" w:rsidRDefault="003F529A">
      <w:pPr>
        <w:pStyle w:val="Index1"/>
        <w:tabs>
          <w:tab w:val="right" w:pos="5030"/>
        </w:tabs>
        <w:rPr>
          <w:noProof/>
        </w:rPr>
      </w:pPr>
      <w:r>
        <w:rPr>
          <w:noProof/>
        </w:rPr>
        <w:t>Dynamics 365 Operations Activity, 21, 67</w:t>
      </w:r>
    </w:p>
    <w:p w14:paraId="23E2098D" w14:textId="77777777" w:rsidR="003F529A" w:rsidRDefault="003F529A">
      <w:pPr>
        <w:pStyle w:val="Index1"/>
        <w:tabs>
          <w:tab w:val="right" w:pos="5030"/>
        </w:tabs>
        <w:rPr>
          <w:noProof/>
        </w:rPr>
      </w:pPr>
      <w:r>
        <w:rPr>
          <w:noProof/>
        </w:rPr>
        <w:t>Dynamics 365 Operations Activity de SA, 67</w:t>
      </w:r>
    </w:p>
    <w:p w14:paraId="3195332D" w14:textId="77777777" w:rsidR="003F529A" w:rsidRDefault="003F529A">
      <w:pPr>
        <w:pStyle w:val="Index1"/>
        <w:tabs>
          <w:tab w:val="right" w:pos="5030"/>
        </w:tabs>
        <w:rPr>
          <w:noProof/>
        </w:rPr>
      </w:pPr>
      <w:r>
        <w:rPr>
          <w:noProof/>
        </w:rPr>
        <w:t>Dynamics 365 Operations Device, 21, 67</w:t>
      </w:r>
    </w:p>
    <w:p w14:paraId="43D90DBA" w14:textId="77777777" w:rsidR="003F529A" w:rsidRDefault="003F529A">
      <w:pPr>
        <w:pStyle w:val="Index1"/>
        <w:tabs>
          <w:tab w:val="right" w:pos="5030"/>
        </w:tabs>
        <w:rPr>
          <w:noProof/>
        </w:rPr>
      </w:pPr>
      <w:r>
        <w:rPr>
          <w:noProof/>
        </w:rPr>
        <w:t>Dynamics 365 Operations Device de SA, 67</w:t>
      </w:r>
    </w:p>
    <w:p w14:paraId="78F0843D" w14:textId="77777777" w:rsidR="003F529A" w:rsidRDefault="003F529A">
      <w:pPr>
        <w:pStyle w:val="Index1"/>
        <w:tabs>
          <w:tab w:val="right" w:pos="5030"/>
        </w:tabs>
        <w:rPr>
          <w:noProof/>
        </w:rPr>
      </w:pPr>
      <w:r>
        <w:rPr>
          <w:noProof/>
        </w:rPr>
        <w:t>Dynamics 365 Operations Order Lines, 67</w:t>
      </w:r>
    </w:p>
    <w:p w14:paraId="3E0E190A" w14:textId="77777777" w:rsidR="003F529A" w:rsidRDefault="003F529A">
      <w:pPr>
        <w:pStyle w:val="Index1"/>
        <w:tabs>
          <w:tab w:val="right" w:pos="5030"/>
        </w:tabs>
        <w:rPr>
          <w:noProof/>
        </w:rPr>
      </w:pPr>
      <w:r>
        <w:rPr>
          <w:noProof/>
        </w:rPr>
        <w:t>Dynamics 365 Operations Server, 20</w:t>
      </w:r>
    </w:p>
    <w:p w14:paraId="3DE3584B" w14:textId="77777777" w:rsidR="003F529A" w:rsidRDefault="003F529A">
      <w:pPr>
        <w:pStyle w:val="Index1"/>
        <w:tabs>
          <w:tab w:val="right" w:pos="5030"/>
        </w:tabs>
        <w:rPr>
          <w:noProof/>
        </w:rPr>
      </w:pPr>
      <w:r>
        <w:rPr>
          <w:noProof/>
        </w:rPr>
        <w:t>Dynamics 365 Project Operations, 68</w:t>
      </w:r>
    </w:p>
    <w:p w14:paraId="55BF0FE9" w14:textId="77777777" w:rsidR="003F529A" w:rsidRDefault="003F529A">
      <w:pPr>
        <w:pStyle w:val="Index1"/>
        <w:tabs>
          <w:tab w:val="right" w:pos="5030"/>
        </w:tabs>
        <w:rPr>
          <w:noProof/>
        </w:rPr>
      </w:pPr>
      <w:r>
        <w:rPr>
          <w:noProof/>
        </w:rPr>
        <w:t>Dynamics 365 Remote Assist, 68</w:t>
      </w:r>
    </w:p>
    <w:p w14:paraId="1DD22F3E" w14:textId="77777777" w:rsidR="003F529A" w:rsidRDefault="003F529A">
      <w:pPr>
        <w:pStyle w:val="Index1"/>
        <w:tabs>
          <w:tab w:val="right" w:pos="5030"/>
        </w:tabs>
        <w:rPr>
          <w:noProof/>
        </w:rPr>
      </w:pPr>
      <w:r>
        <w:rPr>
          <w:noProof/>
        </w:rPr>
        <w:t>Dynamics 365 Sales, 20</w:t>
      </w:r>
    </w:p>
    <w:p w14:paraId="236B2FF2" w14:textId="77777777" w:rsidR="003F529A" w:rsidRDefault="003F529A">
      <w:pPr>
        <w:pStyle w:val="Index1"/>
        <w:tabs>
          <w:tab w:val="right" w:pos="5030"/>
        </w:tabs>
        <w:rPr>
          <w:noProof/>
        </w:rPr>
      </w:pPr>
      <w:r>
        <w:rPr>
          <w:noProof/>
        </w:rPr>
        <w:t>Dynamics 365 Sales Enterprise, 68</w:t>
      </w:r>
    </w:p>
    <w:p w14:paraId="621B2942" w14:textId="77777777" w:rsidR="003F529A" w:rsidRDefault="003F529A">
      <w:pPr>
        <w:pStyle w:val="Index1"/>
        <w:tabs>
          <w:tab w:val="right" w:pos="5030"/>
        </w:tabs>
        <w:rPr>
          <w:noProof/>
        </w:rPr>
      </w:pPr>
      <w:r>
        <w:rPr>
          <w:noProof/>
        </w:rPr>
        <w:t>Dynamics 365 Sales Insights AI, 68</w:t>
      </w:r>
    </w:p>
    <w:p w14:paraId="470ABAB8" w14:textId="77777777" w:rsidR="003F529A" w:rsidRDefault="003F529A">
      <w:pPr>
        <w:pStyle w:val="Index1"/>
        <w:tabs>
          <w:tab w:val="right" w:pos="5030"/>
        </w:tabs>
        <w:rPr>
          <w:noProof/>
        </w:rPr>
      </w:pPr>
      <w:r>
        <w:rPr>
          <w:noProof/>
        </w:rPr>
        <w:t>Dynamics 365 Sales Premium, 68</w:t>
      </w:r>
    </w:p>
    <w:p w14:paraId="01A9F459" w14:textId="77777777" w:rsidR="003F529A" w:rsidRDefault="003F529A">
      <w:pPr>
        <w:pStyle w:val="Index1"/>
        <w:tabs>
          <w:tab w:val="right" w:pos="5030"/>
        </w:tabs>
        <w:rPr>
          <w:noProof/>
        </w:rPr>
      </w:pPr>
      <w:r>
        <w:rPr>
          <w:noProof/>
        </w:rPr>
        <w:t>Dynamics 365 Sales Professional, 68</w:t>
      </w:r>
    </w:p>
    <w:p w14:paraId="700FA317" w14:textId="77777777" w:rsidR="003F529A" w:rsidRDefault="003F529A">
      <w:pPr>
        <w:pStyle w:val="Index1"/>
        <w:tabs>
          <w:tab w:val="right" w:pos="5030"/>
        </w:tabs>
        <w:rPr>
          <w:noProof/>
        </w:rPr>
      </w:pPr>
      <w:r>
        <w:rPr>
          <w:noProof/>
        </w:rPr>
        <w:t>Dynamics 365 Supply Chain Management, 21, 68</w:t>
      </w:r>
    </w:p>
    <w:p w14:paraId="22F0A25E" w14:textId="77777777" w:rsidR="003F529A" w:rsidRDefault="003F529A">
      <w:pPr>
        <w:pStyle w:val="Index1"/>
        <w:tabs>
          <w:tab w:val="right" w:pos="5030"/>
        </w:tabs>
        <w:rPr>
          <w:noProof/>
        </w:rPr>
      </w:pPr>
      <w:r>
        <w:rPr>
          <w:noProof/>
        </w:rPr>
        <w:t>Dynamics 365 Supply Chain Management de SA, 68</w:t>
      </w:r>
    </w:p>
    <w:p w14:paraId="0491BCA7" w14:textId="77777777" w:rsidR="003F529A" w:rsidRDefault="003F529A">
      <w:pPr>
        <w:pStyle w:val="Index1"/>
        <w:tabs>
          <w:tab w:val="right" w:pos="5030"/>
        </w:tabs>
        <w:rPr>
          <w:noProof/>
        </w:rPr>
      </w:pPr>
      <w:r>
        <w:rPr>
          <w:noProof/>
        </w:rPr>
        <w:t>Dynamics 365 Team Members, 20, 68</w:t>
      </w:r>
    </w:p>
    <w:p w14:paraId="65FF179A" w14:textId="77777777" w:rsidR="003F529A" w:rsidRDefault="003F529A">
      <w:pPr>
        <w:pStyle w:val="Index1"/>
        <w:tabs>
          <w:tab w:val="right" w:pos="5030"/>
        </w:tabs>
        <w:rPr>
          <w:noProof/>
        </w:rPr>
      </w:pPr>
      <w:r>
        <w:rPr>
          <w:noProof/>
        </w:rPr>
        <w:t>Dynamics 365 Team Members de SA, 68</w:t>
      </w:r>
    </w:p>
    <w:p w14:paraId="06394CFC" w14:textId="77777777" w:rsidR="003F529A" w:rsidRDefault="003F529A">
      <w:pPr>
        <w:pStyle w:val="Index1"/>
        <w:tabs>
          <w:tab w:val="right" w:pos="5030"/>
        </w:tabs>
        <w:rPr>
          <w:noProof/>
        </w:rPr>
      </w:pPr>
      <w:r>
        <w:rPr>
          <w:noProof/>
        </w:rPr>
        <w:t>Dynamics AX 2012 R2, 20</w:t>
      </w:r>
    </w:p>
    <w:p w14:paraId="5F4B1173" w14:textId="77777777" w:rsidR="003F529A" w:rsidRDefault="003F529A">
      <w:pPr>
        <w:pStyle w:val="Index1"/>
        <w:tabs>
          <w:tab w:val="right" w:pos="5030"/>
        </w:tabs>
        <w:rPr>
          <w:noProof/>
        </w:rPr>
      </w:pPr>
      <w:r>
        <w:rPr>
          <w:noProof/>
        </w:rPr>
        <w:t>Dynamics AX 2012 R3, 20</w:t>
      </w:r>
    </w:p>
    <w:p w14:paraId="5DE94191" w14:textId="77777777" w:rsidR="003F529A" w:rsidRDefault="003F529A">
      <w:pPr>
        <w:pStyle w:val="Index1"/>
        <w:tabs>
          <w:tab w:val="right" w:pos="5030"/>
        </w:tabs>
        <w:rPr>
          <w:noProof/>
        </w:rPr>
      </w:pPr>
      <w:r>
        <w:rPr>
          <w:noProof/>
        </w:rPr>
        <w:t>Dynamics CRM 2015, 20</w:t>
      </w:r>
    </w:p>
    <w:p w14:paraId="58853AE1" w14:textId="77777777" w:rsidR="003F529A" w:rsidRDefault="003F529A">
      <w:pPr>
        <w:pStyle w:val="Index1"/>
        <w:tabs>
          <w:tab w:val="right" w:pos="5030"/>
        </w:tabs>
        <w:rPr>
          <w:noProof/>
        </w:rPr>
      </w:pPr>
      <w:r>
        <w:rPr>
          <w:noProof/>
        </w:rPr>
        <w:t>Dynamics CRM 2016, 20</w:t>
      </w:r>
    </w:p>
    <w:p w14:paraId="0A30B676" w14:textId="77777777" w:rsidR="003F529A" w:rsidRDefault="003F529A">
      <w:pPr>
        <w:pStyle w:val="Index1"/>
        <w:tabs>
          <w:tab w:val="right" w:pos="5030"/>
        </w:tabs>
        <w:rPr>
          <w:noProof/>
        </w:rPr>
      </w:pPr>
      <w:r>
        <w:rPr>
          <w:noProof/>
        </w:rPr>
        <w:t>E3 do Windows VDA, 42</w:t>
      </w:r>
    </w:p>
    <w:p w14:paraId="09D495DA" w14:textId="77777777" w:rsidR="003F529A" w:rsidRDefault="003F529A">
      <w:pPr>
        <w:pStyle w:val="Index1"/>
        <w:tabs>
          <w:tab w:val="right" w:pos="5030"/>
        </w:tabs>
        <w:rPr>
          <w:noProof/>
        </w:rPr>
      </w:pPr>
      <w:r>
        <w:rPr>
          <w:noProof/>
        </w:rPr>
        <w:t>E5 do Windows VDA, 43</w:t>
      </w:r>
    </w:p>
    <w:p w14:paraId="3B857C86" w14:textId="77777777" w:rsidR="003F529A" w:rsidRDefault="003F529A">
      <w:pPr>
        <w:pStyle w:val="Index1"/>
        <w:tabs>
          <w:tab w:val="right" w:pos="5030"/>
        </w:tabs>
        <w:rPr>
          <w:noProof/>
        </w:rPr>
      </w:pPr>
      <w:r>
        <w:rPr>
          <w:noProof/>
        </w:rPr>
        <w:t>Enterprise Mobility + Security A3, 64</w:t>
      </w:r>
    </w:p>
    <w:p w14:paraId="0B070097" w14:textId="77777777" w:rsidR="003F529A" w:rsidRDefault="003F529A">
      <w:pPr>
        <w:pStyle w:val="Index1"/>
        <w:tabs>
          <w:tab w:val="right" w:pos="5030"/>
        </w:tabs>
        <w:rPr>
          <w:noProof/>
        </w:rPr>
      </w:pPr>
      <w:r>
        <w:rPr>
          <w:noProof/>
        </w:rPr>
        <w:t>Enterprise Mobility + Security A5, 64</w:t>
      </w:r>
    </w:p>
    <w:p w14:paraId="26AE6784" w14:textId="77777777" w:rsidR="003F529A" w:rsidRDefault="003F529A">
      <w:pPr>
        <w:pStyle w:val="Index1"/>
        <w:tabs>
          <w:tab w:val="right" w:pos="5030"/>
        </w:tabs>
        <w:rPr>
          <w:noProof/>
        </w:rPr>
      </w:pPr>
      <w:r>
        <w:rPr>
          <w:noProof/>
        </w:rPr>
        <w:t>Enterprise Mobility + Security E3, 16, 17, 64</w:t>
      </w:r>
    </w:p>
    <w:p w14:paraId="0BC5F172" w14:textId="77777777" w:rsidR="003F529A" w:rsidRDefault="003F529A">
      <w:pPr>
        <w:pStyle w:val="Index1"/>
        <w:tabs>
          <w:tab w:val="right" w:pos="5030"/>
        </w:tabs>
        <w:rPr>
          <w:noProof/>
        </w:rPr>
      </w:pPr>
      <w:r>
        <w:rPr>
          <w:noProof/>
        </w:rPr>
        <w:t>Enterprise Mobility + Security E3 de SA, 64</w:t>
      </w:r>
    </w:p>
    <w:p w14:paraId="43CC689F" w14:textId="77777777" w:rsidR="003F529A" w:rsidRDefault="003F529A">
      <w:pPr>
        <w:pStyle w:val="Index1"/>
        <w:tabs>
          <w:tab w:val="right" w:pos="5030"/>
        </w:tabs>
        <w:rPr>
          <w:noProof/>
        </w:rPr>
      </w:pPr>
      <w:r>
        <w:rPr>
          <w:noProof/>
        </w:rPr>
        <w:t>Enterprise Mobility + Security E5, 17</w:t>
      </w:r>
    </w:p>
    <w:p w14:paraId="13D67D2C" w14:textId="77777777" w:rsidR="003F529A" w:rsidRDefault="003F529A">
      <w:pPr>
        <w:pStyle w:val="Index1"/>
        <w:tabs>
          <w:tab w:val="right" w:pos="5030"/>
        </w:tabs>
        <w:rPr>
          <w:noProof/>
        </w:rPr>
      </w:pPr>
      <w:r>
        <w:rPr>
          <w:noProof/>
        </w:rPr>
        <w:t>Enterprise Mobility + Security E5, 64</w:t>
      </w:r>
    </w:p>
    <w:p w14:paraId="268CB98F" w14:textId="77777777" w:rsidR="003F529A" w:rsidRDefault="003F529A">
      <w:pPr>
        <w:pStyle w:val="Index1"/>
        <w:tabs>
          <w:tab w:val="right" w:pos="5030"/>
        </w:tabs>
        <w:rPr>
          <w:noProof/>
        </w:rPr>
      </w:pPr>
      <w:r>
        <w:rPr>
          <w:noProof/>
        </w:rPr>
        <w:t>Enterprise Mobility + Security E5 de SA, 64</w:t>
      </w:r>
    </w:p>
    <w:p w14:paraId="7FB75BBE" w14:textId="77777777" w:rsidR="003F529A" w:rsidRDefault="003F529A">
      <w:pPr>
        <w:pStyle w:val="Index1"/>
        <w:tabs>
          <w:tab w:val="right" w:pos="5030"/>
        </w:tabs>
        <w:rPr>
          <w:noProof/>
        </w:rPr>
      </w:pPr>
      <w:r>
        <w:rPr>
          <w:noProof/>
        </w:rPr>
        <w:t>Enterprise Subscription do Visual Studio, 101</w:t>
      </w:r>
    </w:p>
    <w:p w14:paraId="38477C17" w14:textId="77777777" w:rsidR="003F529A" w:rsidRDefault="003F529A">
      <w:pPr>
        <w:pStyle w:val="Index1"/>
        <w:tabs>
          <w:tab w:val="right" w:pos="5030"/>
        </w:tabs>
        <w:rPr>
          <w:noProof/>
        </w:rPr>
      </w:pPr>
      <w:r>
        <w:rPr>
          <w:noProof/>
        </w:rPr>
        <w:t>Especialistas sob Demanda (SL), 61</w:t>
      </w:r>
    </w:p>
    <w:p w14:paraId="29703FC5" w14:textId="77777777" w:rsidR="003F529A" w:rsidRDefault="003F529A">
      <w:pPr>
        <w:pStyle w:val="Index1"/>
        <w:tabs>
          <w:tab w:val="right" w:pos="5030"/>
        </w:tabs>
        <w:rPr>
          <w:noProof/>
        </w:rPr>
      </w:pPr>
      <w:r>
        <w:rPr>
          <w:noProof/>
        </w:rPr>
        <w:t>Excedente da Camada de eCommerce do Dynamics 365, 67</w:t>
      </w:r>
    </w:p>
    <w:p w14:paraId="524B31FF" w14:textId="77777777" w:rsidR="003F529A" w:rsidRDefault="003F529A">
      <w:pPr>
        <w:pStyle w:val="Index1"/>
        <w:tabs>
          <w:tab w:val="right" w:pos="5030"/>
        </w:tabs>
        <w:rPr>
          <w:noProof/>
        </w:rPr>
      </w:pPr>
      <w:r>
        <w:rPr>
          <w:noProof/>
        </w:rPr>
        <w:t>Excel 2019, 22</w:t>
      </w:r>
    </w:p>
    <w:p w14:paraId="29C9DDC7" w14:textId="77777777" w:rsidR="003F529A" w:rsidRDefault="003F529A">
      <w:pPr>
        <w:pStyle w:val="Index1"/>
        <w:tabs>
          <w:tab w:val="right" w:pos="5030"/>
        </w:tabs>
        <w:rPr>
          <w:noProof/>
        </w:rPr>
      </w:pPr>
      <w:r>
        <w:rPr>
          <w:noProof/>
        </w:rPr>
        <w:t>Excel 2019 para Mac, 24</w:t>
      </w:r>
    </w:p>
    <w:p w14:paraId="404DE27A" w14:textId="77777777" w:rsidR="003F529A" w:rsidRDefault="003F529A">
      <w:pPr>
        <w:pStyle w:val="Index1"/>
        <w:tabs>
          <w:tab w:val="right" w:pos="5030"/>
        </w:tabs>
        <w:rPr>
          <w:noProof/>
        </w:rPr>
      </w:pPr>
      <w:r>
        <w:rPr>
          <w:noProof/>
        </w:rPr>
        <w:t>Exchange Online Plan 1A para Alunos, 74</w:t>
      </w:r>
    </w:p>
    <w:p w14:paraId="06F62B3B" w14:textId="77777777" w:rsidR="003F529A" w:rsidRDefault="003F529A">
      <w:pPr>
        <w:pStyle w:val="Index1"/>
        <w:tabs>
          <w:tab w:val="right" w:pos="5030"/>
        </w:tabs>
        <w:rPr>
          <w:noProof/>
        </w:rPr>
      </w:pPr>
      <w:r>
        <w:rPr>
          <w:noProof/>
        </w:rPr>
        <w:t>Exchange Online Plano 1, 74</w:t>
      </w:r>
    </w:p>
    <w:p w14:paraId="2CE51FCC" w14:textId="77777777" w:rsidR="003F529A" w:rsidRDefault="003F529A">
      <w:pPr>
        <w:pStyle w:val="Index1"/>
        <w:tabs>
          <w:tab w:val="right" w:pos="5030"/>
        </w:tabs>
        <w:rPr>
          <w:noProof/>
        </w:rPr>
      </w:pPr>
      <w:r>
        <w:rPr>
          <w:noProof/>
        </w:rPr>
        <w:t>Exchange Online Plano 2, 74</w:t>
      </w:r>
    </w:p>
    <w:p w14:paraId="6D0192C6" w14:textId="77777777" w:rsidR="003F529A" w:rsidRDefault="003F529A">
      <w:pPr>
        <w:pStyle w:val="Index1"/>
        <w:tabs>
          <w:tab w:val="right" w:pos="5030"/>
        </w:tabs>
        <w:rPr>
          <w:noProof/>
        </w:rPr>
      </w:pPr>
      <w:r>
        <w:rPr>
          <w:noProof/>
        </w:rPr>
        <w:t>Exchange Online Protection, 26, 75</w:t>
      </w:r>
    </w:p>
    <w:p w14:paraId="7068A293" w14:textId="77777777" w:rsidR="003F529A" w:rsidRDefault="003F529A">
      <w:pPr>
        <w:pStyle w:val="Index1"/>
        <w:tabs>
          <w:tab w:val="right" w:pos="5030"/>
        </w:tabs>
        <w:rPr>
          <w:noProof/>
        </w:rPr>
      </w:pPr>
      <w:r>
        <w:rPr>
          <w:noProof/>
        </w:rPr>
        <w:t>Exchange Online Voice Mail Service, 26</w:t>
      </w:r>
    </w:p>
    <w:p w14:paraId="7931C9ED" w14:textId="77777777" w:rsidR="003F529A" w:rsidRDefault="003F529A">
      <w:pPr>
        <w:pStyle w:val="Index1"/>
        <w:tabs>
          <w:tab w:val="right" w:pos="5030"/>
        </w:tabs>
        <w:rPr>
          <w:noProof/>
        </w:rPr>
      </w:pPr>
      <w:r>
        <w:rPr>
          <w:noProof/>
        </w:rPr>
        <w:t>Exchange Server, 62, 64</w:t>
      </w:r>
    </w:p>
    <w:p w14:paraId="061C71ED" w14:textId="77777777" w:rsidR="003F529A" w:rsidRDefault="003F529A">
      <w:pPr>
        <w:pStyle w:val="Index1"/>
        <w:tabs>
          <w:tab w:val="right" w:pos="5030"/>
        </w:tabs>
        <w:rPr>
          <w:noProof/>
        </w:rPr>
      </w:pPr>
      <w:r>
        <w:rPr>
          <w:noProof/>
        </w:rPr>
        <w:t>Exchange Server 2016, 25</w:t>
      </w:r>
    </w:p>
    <w:p w14:paraId="0C4B4913" w14:textId="77777777" w:rsidR="003F529A" w:rsidRDefault="003F529A">
      <w:pPr>
        <w:pStyle w:val="Index1"/>
        <w:tabs>
          <w:tab w:val="right" w:pos="5030"/>
        </w:tabs>
        <w:rPr>
          <w:noProof/>
        </w:rPr>
      </w:pPr>
      <w:r>
        <w:rPr>
          <w:noProof/>
        </w:rPr>
        <w:t>Exchange Server Enterprise, 101</w:t>
      </w:r>
    </w:p>
    <w:p w14:paraId="3F3F0551" w14:textId="77777777" w:rsidR="003F529A" w:rsidRDefault="003F529A">
      <w:pPr>
        <w:pStyle w:val="Index1"/>
        <w:tabs>
          <w:tab w:val="right" w:pos="5030"/>
        </w:tabs>
        <w:rPr>
          <w:noProof/>
        </w:rPr>
      </w:pPr>
      <w:r>
        <w:rPr>
          <w:noProof/>
        </w:rPr>
        <w:t>Exchange Server Enterprise 2019, 25</w:t>
      </w:r>
    </w:p>
    <w:p w14:paraId="6FBBBCBB" w14:textId="77777777" w:rsidR="003F529A" w:rsidRDefault="003F529A">
      <w:pPr>
        <w:pStyle w:val="Index1"/>
        <w:tabs>
          <w:tab w:val="right" w:pos="5030"/>
        </w:tabs>
        <w:rPr>
          <w:noProof/>
        </w:rPr>
      </w:pPr>
      <w:r>
        <w:rPr>
          <w:noProof/>
        </w:rPr>
        <w:t>Exchange Server Standard, 101</w:t>
      </w:r>
    </w:p>
    <w:p w14:paraId="104436A4" w14:textId="77777777" w:rsidR="003F529A" w:rsidRDefault="003F529A">
      <w:pPr>
        <w:pStyle w:val="Index1"/>
        <w:tabs>
          <w:tab w:val="right" w:pos="5030"/>
        </w:tabs>
        <w:rPr>
          <w:noProof/>
        </w:rPr>
      </w:pPr>
      <w:r>
        <w:rPr>
          <w:noProof/>
        </w:rPr>
        <w:t>Exchange Server Standard 2019, 25</w:t>
      </w:r>
    </w:p>
    <w:p w14:paraId="23F0E9DA" w14:textId="77777777" w:rsidR="003F529A" w:rsidRDefault="003F529A">
      <w:pPr>
        <w:pStyle w:val="Index1"/>
        <w:tabs>
          <w:tab w:val="right" w:pos="5030"/>
        </w:tabs>
        <w:rPr>
          <w:noProof/>
        </w:rPr>
      </w:pPr>
      <w:r>
        <w:rPr>
          <w:noProof/>
        </w:rPr>
        <w:t>External Connector do Microsoft Identity Manager 2016, 22</w:t>
      </w:r>
    </w:p>
    <w:p w14:paraId="6C48137B" w14:textId="77777777" w:rsidR="003F529A" w:rsidRDefault="003F529A">
      <w:pPr>
        <w:pStyle w:val="Index1"/>
        <w:tabs>
          <w:tab w:val="right" w:pos="5030"/>
        </w:tabs>
        <w:rPr>
          <w:noProof/>
        </w:rPr>
      </w:pPr>
      <w:r>
        <w:rPr>
          <w:noProof/>
        </w:rPr>
        <w:t>Forefront Identity Manager 2010 – Windows Live Edition, 19</w:t>
      </w:r>
    </w:p>
    <w:p w14:paraId="242033DF" w14:textId="77777777" w:rsidR="003F529A" w:rsidRDefault="003F529A">
      <w:pPr>
        <w:pStyle w:val="Index1"/>
        <w:tabs>
          <w:tab w:val="right" w:pos="5030"/>
        </w:tabs>
        <w:rPr>
          <w:noProof/>
        </w:rPr>
      </w:pPr>
      <w:r>
        <w:rPr>
          <w:noProof/>
        </w:rPr>
        <w:t>Forefront Identity Manager 2010 R2, 22</w:t>
      </w:r>
    </w:p>
    <w:p w14:paraId="0272B1EE" w14:textId="77777777" w:rsidR="003F529A" w:rsidRDefault="003F529A">
      <w:pPr>
        <w:pStyle w:val="Index1"/>
        <w:tabs>
          <w:tab w:val="right" w:pos="5030"/>
        </w:tabs>
        <w:rPr>
          <w:noProof/>
        </w:rPr>
      </w:pPr>
      <w:r>
        <w:rPr>
          <w:noProof/>
        </w:rPr>
        <w:t>Forefront Identity Manager 2010 R2 – Windows Live Edition, 19</w:t>
      </w:r>
    </w:p>
    <w:p w14:paraId="0520A89E" w14:textId="77777777" w:rsidR="003F529A" w:rsidRDefault="003F529A">
      <w:pPr>
        <w:pStyle w:val="Index1"/>
        <w:tabs>
          <w:tab w:val="right" w:pos="5030"/>
        </w:tabs>
        <w:rPr>
          <w:noProof/>
        </w:rPr>
      </w:pPr>
      <w:r>
        <w:rPr>
          <w:noProof/>
        </w:rPr>
        <w:t>Forefront Identity Manager 2010 R2), 52</w:t>
      </w:r>
    </w:p>
    <w:p w14:paraId="50F16EDF" w14:textId="77777777" w:rsidR="003F529A" w:rsidRDefault="003F529A">
      <w:pPr>
        <w:pStyle w:val="Index1"/>
        <w:tabs>
          <w:tab w:val="right" w:pos="5030"/>
        </w:tabs>
        <w:rPr>
          <w:noProof/>
        </w:rPr>
      </w:pPr>
      <w:r>
        <w:rPr>
          <w:noProof/>
        </w:rPr>
        <w:t>Forefront TMG Enterprise, 101</w:t>
      </w:r>
    </w:p>
    <w:p w14:paraId="593737B1" w14:textId="77777777" w:rsidR="003F529A" w:rsidRDefault="003F529A">
      <w:pPr>
        <w:pStyle w:val="Index1"/>
        <w:tabs>
          <w:tab w:val="right" w:pos="5030"/>
        </w:tabs>
        <w:rPr>
          <w:noProof/>
        </w:rPr>
      </w:pPr>
      <w:r>
        <w:rPr>
          <w:noProof/>
        </w:rPr>
        <w:t>Forefront TMG Standard, 101</w:t>
      </w:r>
    </w:p>
    <w:p w14:paraId="3660784A" w14:textId="77777777" w:rsidR="003F529A" w:rsidRDefault="003F529A">
      <w:pPr>
        <w:pStyle w:val="Index1"/>
        <w:tabs>
          <w:tab w:val="right" w:pos="5030"/>
        </w:tabs>
        <w:rPr>
          <w:noProof/>
        </w:rPr>
      </w:pPr>
      <w:r>
        <w:rPr>
          <w:noProof/>
        </w:rPr>
        <w:t>Forefront United Access Gateway 2010, 17</w:t>
      </w:r>
    </w:p>
    <w:p w14:paraId="2DF37372" w14:textId="77777777" w:rsidR="003F529A" w:rsidRDefault="003F529A">
      <w:pPr>
        <w:pStyle w:val="Index1"/>
        <w:tabs>
          <w:tab w:val="right" w:pos="5030"/>
        </w:tabs>
        <w:rPr>
          <w:noProof/>
        </w:rPr>
      </w:pPr>
      <w:r>
        <w:rPr>
          <w:noProof/>
        </w:rPr>
        <w:t>Gerenciamento de Ativos Adicionais do Dynamics 365, 69</w:t>
      </w:r>
    </w:p>
    <w:p w14:paraId="6FA0979B" w14:textId="77777777" w:rsidR="003F529A" w:rsidRDefault="003F529A">
      <w:pPr>
        <w:pStyle w:val="Index1"/>
        <w:tabs>
          <w:tab w:val="right" w:pos="5030"/>
        </w:tabs>
        <w:rPr>
          <w:noProof/>
        </w:rPr>
      </w:pPr>
      <w:r>
        <w:rPr>
          <w:noProof/>
        </w:rPr>
        <w:t>Gerenciamento de Ativos Móveis Por Ativos (SL), 78</w:t>
      </w:r>
    </w:p>
    <w:p w14:paraId="7EE5022D" w14:textId="77777777" w:rsidR="003F529A" w:rsidRDefault="003F529A">
      <w:pPr>
        <w:pStyle w:val="Index1"/>
        <w:tabs>
          <w:tab w:val="right" w:pos="5030"/>
        </w:tabs>
        <w:rPr>
          <w:noProof/>
        </w:rPr>
      </w:pPr>
      <w:r>
        <w:rPr>
          <w:noProof/>
        </w:rPr>
        <w:t>Gerenciamento de Risco Interno do Microsoft 365 A5, 61</w:t>
      </w:r>
    </w:p>
    <w:p w14:paraId="329175B4" w14:textId="77777777" w:rsidR="003F529A" w:rsidRDefault="003F529A">
      <w:pPr>
        <w:pStyle w:val="Index1"/>
        <w:tabs>
          <w:tab w:val="right" w:pos="5030"/>
        </w:tabs>
        <w:rPr>
          <w:noProof/>
        </w:rPr>
      </w:pPr>
      <w:r>
        <w:rPr>
          <w:noProof/>
        </w:rPr>
        <w:t>Gerenciamento de Risco Interno do Microsoft 365 E5, 61</w:t>
      </w:r>
    </w:p>
    <w:p w14:paraId="115D4FE3" w14:textId="77777777" w:rsidR="003F529A" w:rsidRDefault="003F529A">
      <w:pPr>
        <w:pStyle w:val="Index1"/>
        <w:tabs>
          <w:tab w:val="right" w:pos="5030"/>
        </w:tabs>
        <w:rPr>
          <w:noProof/>
        </w:rPr>
      </w:pPr>
      <w:r>
        <w:rPr>
          <w:noProof/>
        </w:rPr>
        <w:t>Gerenciamento de Risco Interno do Microsoft 365 G5, 61</w:t>
      </w:r>
    </w:p>
    <w:p w14:paraId="43CE749B" w14:textId="77777777" w:rsidR="003F529A" w:rsidRDefault="003F529A">
      <w:pPr>
        <w:pStyle w:val="Index1"/>
        <w:tabs>
          <w:tab w:val="right" w:pos="5030"/>
        </w:tabs>
        <w:rPr>
          <w:noProof/>
        </w:rPr>
      </w:pPr>
      <w:r>
        <w:rPr>
          <w:noProof/>
        </w:rPr>
        <w:t>GitHub Advanced Security, 80</w:t>
      </w:r>
    </w:p>
    <w:p w14:paraId="625C408A" w14:textId="77777777" w:rsidR="003F529A" w:rsidRDefault="003F529A">
      <w:pPr>
        <w:pStyle w:val="Index1"/>
        <w:tabs>
          <w:tab w:val="right" w:pos="5030"/>
        </w:tabs>
        <w:rPr>
          <w:noProof/>
        </w:rPr>
      </w:pPr>
      <w:r>
        <w:rPr>
          <w:noProof/>
        </w:rPr>
        <w:t>GitHub AE (GHEM), 80</w:t>
      </w:r>
    </w:p>
    <w:p w14:paraId="0824CCFF" w14:textId="77777777" w:rsidR="003F529A" w:rsidRDefault="003F529A">
      <w:pPr>
        <w:pStyle w:val="Index1"/>
        <w:tabs>
          <w:tab w:val="right" w:pos="5030"/>
        </w:tabs>
        <w:rPr>
          <w:noProof/>
        </w:rPr>
      </w:pPr>
      <w:r>
        <w:rPr>
          <w:noProof/>
        </w:rPr>
        <w:t>GitHub Engineering Direct, 80</w:t>
      </w:r>
    </w:p>
    <w:p w14:paraId="06D90478" w14:textId="77777777" w:rsidR="003F529A" w:rsidRDefault="003F529A">
      <w:pPr>
        <w:pStyle w:val="Index1"/>
        <w:tabs>
          <w:tab w:val="right" w:pos="5030"/>
        </w:tabs>
        <w:rPr>
          <w:noProof/>
        </w:rPr>
      </w:pPr>
      <w:r>
        <w:rPr>
          <w:noProof/>
        </w:rPr>
        <w:t>GitHub Enterprise, 80</w:t>
      </w:r>
    </w:p>
    <w:p w14:paraId="4E8D1B0D" w14:textId="77777777" w:rsidR="003F529A" w:rsidRDefault="003F529A">
      <w:pPr>
        <w:pStyle w:val="Index1"/>
        <w:tabs>
          <w:tab w:val="right" w:pos="5030"/>
        </w:tabs>
        <w:rPr>
          <w:noProof/>
        </w:rPr>
      </w:pPr>
      <w:r>
        <w:rPr>
          <w:noProof/>
        </w:rPr>
        <w:t>GitHub Enterprise para Visual Studio Enterprise, 84</w:t>
      </w:r>
    </w:p>
    <w:p w14:paraId="1653A90D" w14:textId="77777777" w:rsidR="003F529A" w:rsidRDefault="003F529A">
      <w:pPr>
        <w:pStyle w:val="Index1"/>
        <w:tabs>
          <w:tab w:val="right" w:pos="5030"/>
        </w:tabs>
        <w:rPr>
          <w:noProof/>
        </w:rPr>
      </w:pPr>
      <w:r>
        <w:rPr>
          <w:noProof/>
        </w:rPr>
        <w:t>GitHub Enterprise para Visual Studio Professional, 84</w:t>
      </w:r>
    </w:p>
    <w:p w14:paraId="22891DB5" w14:textId="77777777" w:rsidR="003F529A" w:rsidRDefault="003F529A">
      <w:pPr>
        <w:pStyle w:val="Index1"/>
        <w:tabs>
          <w:tab w:val="right" w:pos="5030"/>
        </w:tabs>
        <w:rPr>
          <w:noProof/>
        </w:rPr>
      </w:pPr>
      <w:r>
        <w:rPr>
          <w:noProof/>
        </w:rPr>
        <w:t>GitHub Insights, 80</w:t>
      </w:r>
    </w:p>
    <w:p w14:paraId="01457543" w14:textId="77777777" w:rsidR="003F529A" w:rsidRDefault="003F529A">
      <w:pPr>
        <w:pStyle w:val="Index1"/>
        <w:tabs>
          <w:tab w:val="right" w:pos="5030"/>
        </w:tabs>
        <w:rPr>
          <w:noProof/>
        </w:rPr>
      </w:pPr>
      <w:r>
        <w:rPr>
          <w:noProof/>
        </w:rPr>
        <w:t>GitHub Learning Lab para Organizações, 80</w:t>
      </w:r>
    </w:p>
    <w:p w14:paraId="60B029E9" w14:textId="77777777" w:rsidR="003F529A" w:rsidRDefault="003F529A">
      <w:pPr>
        <w:pStyle w:val="Index1"/>
        <w:tabs>
          <w:tab w:val="right" w:pos="5030"/>
        </w:tabs>
        <w:rPr>
          <w:noProof/>
        </w:rPr>
      </w:pPr>
      <w:r>
        <w:rPr>
          <w:noProof/>
        </w:rPr>
        <w:t>GitHub One, 80</w:t>
      </w:r>
    </w:p>
    <w:p w14:paraId="6144ADAE" w14:textId="77777777" w:rsidR="003F529A" w:rsidRDefault="003F529A">
      <w:pPr>
        <w:pStyle w:val="Index1"/>
        <w:tabs>
          <w:tab w:val="right" w:pos="5030"/>
        </w:tabs>
        <w:rPr>
          <w:noProof/>
        </w:rPr>
      </w:pPr>
      <w:r>
        <w:rPr>
          <w:noProof/>
        </w:rPr>
        <w:t>Governança e Proteção de Informações do Microsoft 365 A5, 61</w:t>
      </w:r>
    </w:p>
    <w:p w14:paraId="22C7CFF1" w14:textId="77777777" w:rsidR="003F529A" w:rsidRDefault="003F529A">
      <w:pPr>
        <w:pStyle w:val="Index1"/>
        <w:tabs>
          <w:tab w:val="right" w:pos="5030"/>
        </w:tabs>
        <w:rPr>
          <w:noProof/>
        </w:rPr>
      </w:pPr>
      <w:r>
        <w:rPr>
          <w:noProof/>
        </w:rPr>
        <w:t>Governança e Proteção de Informações do Microsoft 365 E5, 61</w:t>
      </w:r>
    </w:p>
    <w:p w14:paraId="66812152" w14:textId="77777777" w:rsidR="003F529A" w:rsidRDefault="003F529A">
      <w:pPr>
        <w:pStyle w:val="Index1"/>
        <w:tabs>
          <w:tab w:val="right" w:pos="5030"/>
        </w:tabs>
        <w:rPr>
          <w:noProof/>
        </w:rPr>
      </w:pPr>
      <w:r>
        <w:rPr>
          <w:noProof/>
        </w:rPr>
        <w:t>Governança e Proteção de Informações do Microsoft 365 G5, 61</w:t>
      </w:r>
    </w:p>
    <w:p w14:paraId="02E83FA7" w14:textId="77777777" w:rsidR="003F529A" w:rsidRDefault="003F529A">
      <w:pPr>
        <w:pStyle w:val="Index1"/>
        <w:tabs>
          <w:tab w:val="right" w:pos="5030"/>
        </w:tabs>
        <w:rPr>
          <w:noProof/>
        </w:rPr>
      </w:pPr>
      <w:r>
        <w:rPr>
          <w:noProof/>
        </w:rPr>
        <w:t>Guias do Dynamics 365, 68</w:t>
      </w:r>
    </w:p>
    <w:p w14:paraId="22DE9C9F" w14:textId="77777777" w:rsidR="003F529A" w:rsidRDefault="003F529A">
      <w:pPr>
        <w:pStyle w:val="Index1"/>
        <w:tabs>
          <w:tab w:val="right" w:pos="5030"/>
        </w:tabs>
        <w:rPr>
          <w:noProof/>
        </w:rPr>
      </w:pPr>
      <w:r>
        <w:rPr>
          <w:noProof/>
        </w:rPr>
        <w:t>HPC Pack, 52</w:t>
      </w:r>
    </w:p>
    <w:p w14:paraId="512B4705" w14:textId="77777777" w:rsidR="003F529A" w:rsidRDefault="003F529A">
      <w:pPr>
        <w:pStyle w:val="Index1"/>
        <w:tabs>
          <w:tab w:val="right" w:pos="5030"/>
        </w:tabs>
        <w:rPr>
          <w:noProof/>
        </w:rPr>
      </w:pPr>
      <w:r>
        <w:rPr>
          <w:noProof/>
        </w:rPr>
        <w:t>Intune, 34</w:t>
      </w:r>
    </w:p>
    <w:p w14:paraId="045071B2" w14:textId="77777777" w:rsidR="003F529A" w:rsidRDefault="003F529A">
      <w:pPr>
        <w:pStyle w:val="Index1"/>
        <w:tabs>
          <w:tab w:val="right" w:pos="5030"/>
        </w:tabs>
        <w:rPr>
          <w:noProof/>
        </w:rPr>
      </w:pPr>
      <w:r>
        <w:rPr>
          <w:noProof/>
        </w:rPr>
        <w:t>Intune, 36</w:t>
      </w:r>
    </w:p>
    <w:p w14:paraId="1D267C34" w14:textId="77777777" w:rsidR="003F529A" w:rsidRDefault="003F529A">
      <w:pPr>
        <w:pStyle w:val="Index1"/>
        <w:tabs>
          <w:tab w:val="right" w:pos="5030"/>
        </w:tabs>
        <w:rPr>
          <w:noProof/>
        </w:rPr>
      </w:pPr>
      <w:r>
        <w:rPr>
          <w:noProof/>
        </w:rPr>
        <w:t>Intune para Dispositivos, 36</w:t>
      </w:r>
    </w:p>
    <w:p w14:paraId="687795C1" w14:textId="77777777" w:rsidR="003F529A" w:rsidRDefault="003F529A">
      <w:pPr>
        <w:pStyle w:val="Index1"/>
        <w:tabs>
          <w:tab w:val="right" w:pos="5030"/>
        </w:tabs>
        <w:rPr>
          <w:noProof/>
        </w:rPr>
      </w:pPr>
      <w:r>
        <w:rPr>
          <w:noProof/>
        </w:rPr>
        <w:t>Intune para EDU, 36</w:t>
      </w:r>
    </w:p>
    <w:p w14:paraId="4EB8F62A" w14:textId="77777777" w:rsidR="003F529A" w:rsidRDefault="003F529A">
      <w:pPr>
        <w:pStyle w:val="Index1"/>
        <w:tabs>
          <w:tab w:val="right" w:pos="5030"/>
        </w:tabs>
        <w:rPr>
          <w:noProof/>
        </w:rPr>
      </w:pPr>
      <w:r>
        <w:rPr>
          <w:noProof/>
        </w:rPr>
        <w:t>Licença de Assinatura do Azure FXT Edge Filer, 14</w:t>
      </w:r>
    </w:p>
    <w:p w14:paraId="28C87610" w14:textId="77777777" w:rsidR="003F529A" w:rsidRDefault="003F529A">
      <w:pPr>
        <w:pStyle w:val="Index1"/>
        <w:tabs>
          <w:tab w:val="right" w:pos="5030"/>
        </w:tabs>
        <w:rPr>
          <w:noProof/>
        </w:rPr>
      </w:pPr>
      <w:r>
        <w:rPr>
          <w:noProof/>
        </w:rPr>
        <w:t>Licença de Assinatura do Complemento do Azure FXT Edge Filer, 14</w:t>
      </w:r>
    </w:p>
    <w:p w14:paraId="2D65FE42" w14:textId="77777777" w:rsidR="003F529A" w:rsidRDefault="003F529A">
      <w:pPr>
        <w:pStyle w:val="Index1"/>
        <w:tabs>
          <w:tab w:val="right" w:pos="5030"/>
        </w:tabs>
        <w:rPr>
          <w:noProof/>
        </w:rPr>
      </w:pPr>
      <w:r>
        <w:rPr>
          <w:noProof/>
        </w:rPr>
        <w:t>Licença de Gerenciamento de Cliente da Análise Avançada contra Ameaças 2016 por Usuário, 13</w:t>
      </w:r>
    </w:p>
    <w:p w14:paraId="3CD7F787" w14:textId="77777777" w:rsidR="003F529A" w:rsidRDefault="003F529A">
      <w:pPr>
        <w:pStyle w:val="Index1"/>
        <w:tabs>
          <w:tab w:val="right" w:pos="5030"/>
        </w:tabs>
        <w:rPr>
          <w:noProof/>
        </w:rPr>
      </w:pPr>
      <w:r>
        <w:rPr>
          <w:noProof/>
        </w:rPr>
        <w:t>Licença de Gerenciamento de Cliente do Advanced Threat Analytics 2016 por OSE, 13</w:t>
      </w:r>
    </w:p>
    <w:p w14:paraId="443FCFCF" w14:textId="77777777" w:rsidR="003F529A" w:rsidRDefault="003F529A">
      <w:pPr>
        <w:pStyle w:val="Index1"/>
        <w:tabs>
          <w:tab w:val="right" w:pos="5030"/>
        </w:tabs>
        <w:rPr>
          <w:noProof/>
        </w:rPr>
      </w:pPr>
      <w:r>
        <w:rPr>
          <w:noProof/>
        </w:rPr>
        <w:t>Licença de Gerenciamento de Cliente do Microsoft Endpoint Configuration Manager, 33</w:t>
      </w:r>
    </w:p>
    <w:p w14:paraId="5F1402E7" w14:textId="77777777" w:rsidR="003F529A" w:rsidRDefault="003F529A">
      <w:pPr>
        <w:pStyle w:val="Index1"/>
        <w:tabs>
          <w:tab w:val="right" w:pos="5030"/>
        </w:tabs>
        <w:rPr>
          <w:noProof/>
        </w:rPr>
      </w:pPr>
      <w:r>
        <w:rPr>
          <w:noProof/>
        </w:rPr>
        <w:t>Licença de Gerenciamento do System Center 2019 Datacenter Server (pacote com 16 Licenças Principais), 32</w:t>
      </w:r>
    </w:p>
    <w:p w14:paraId="1DC0356E" w14:textId="77777777" w:rsidR="003F529A" w:rsidRDefault="003F529A">
      <w:pPr>
        <w:pStyle w:val="Index1"/>
        <w:tabs>
          <w:tab w:val="right" w:pos="5030"/>
        </w:tabs>
        <w:rPr>
          <w:noProof/>
        </w:rPr>
      </w:pPr>
      <w:r>
        <w:rPr>
          <w:noProof/>
        </w:rPr>
        <w:t>Licença de Gerenciamento do System Center 2019 Datacenter Server (pacote com 2 Licenças Principais), 32</w:t>
      </w:r>
    </w:p>
    <w:p w14:paraId="71CE8ACF" w14:textId="77777777" w:rsidR="003F529A" w:rsidRDefault="003F529A">
      <w:pPr>
        <w:pStyle w:val="Index1"/>
        <w:tabs>
          <w:tab w:val="right" w:pos="5030"/>
        </w:tabs>
        <w:rPr>
          <w:noProof/>
        </w:rPr>
      </w:pPr>
      <w:r>
        <w:rPr>
          <w:noProof/>
        </w:rPr>
        <w:t>Licença de Gerenciamento do System Center 2019 Standard Server (pacote com 16 Licenças Principais), 32</w:t>
      </w:r>
    </w:p>
    <w:p w14:paraId="1BB01CD7" w14:textId="77777777" w:rsidR="003F529A" w:rsidRDefault="003F529A">
      <w:pPr>
        <w:pStyle w:val="Index1"/>
        <w:tabs>
          <w:tab w:val="right" w:pos="5030"/>
        </w:tabs>
        <w:rPr>
          <w:noProof/>
        </w:rPr>
      </w:pPr>
      <w:r>
        <w:rPr>
          <w:noProof/>
        </w:rPr>
        <w:t>Licença de Gerenciamento do System Center 2019 Standard Server (pacote com 2 Licenças Principais), 32</w:t>
      </w:r>
    </w:p>
    <w:p w14:paraId="4E4F1E79" w14:textId="77777777" w:rsidR="003F529A" w:rsidRDefault="003F529A">
      <w:pPr>
        <w:pStyle w:val="Index1"/>
        <w:tabs>
          <w:tab w:val="right" w:pos="5030"/>
        </w:tabs>
        <w:rPr>
          <w:noProof/>
        </w:rPr>
      </w:pPr>
      <w:r>
        <w:rPr>
          <w:noProof/>
        </w:rPr>
        <w:t>Licença do Site de Exame de Certificação do Microsoft Learning MOS/MCE 125, 83</w:t>
      </w:r>
    </w:p>
    <w:p w14:paraId="4C50F4E7" w14:textId="77777777" w:rsidR="003F529A" w:rsidRDefault="003F529A">
      <w:pPr>
        <w:pStyle w:val="Index1"/>
        <w:tabs>
          <w:tab w:val="right" w:pos="5030"/>
        </w:tabs>
        <w:rPr>
          <w:noProof/>
        </w:rPr>
      </w:pPr>
      <w:r>
        <w:rPr>
          <w:noProof/>
        </w:rPr>
        <w:t>Licença do Site de Exame de Certificação do Microsoft Learning MOS/MTA/MCE 500, 83</w:t>
      </w:r>
    </w:p>
    <w:p w14:paraId="58D01FCD" w14:textId="77777777" w:rsidR="003F529A" w:rsidRDefault="003F529A">
      <w:pPr>
        <w:pStyle w:val="Index1"/>
        <w:tabs>
          <w:tab w:val="right" w:pos="5030"/>
        </w:tabs>
        <w:rPr>
          <w:noProof/>
        </w:rPr>
      </w:pPr>
      <w:r>
        <w:rPr>
          <w:noProof/>
        </w:rPr>
        <w:t>Licença do Site de Exame de Certificação do Microsoft Learning MTA/MCA 125, 83</w:t>
      </w:r>
    </w:p>
    <w:p w14:paraId="4360EC2A" w14:textId="77777777" w:rsidR="003F529A" w:rsidRDefault="003F529A">
      <w:pPr>
        <w:pStyle w:val="Index1"/>
        <w:tabs>
          <w:tab w:val="right" w:pos="5030"/>
        </w:tabs>
        <w:rPr>
          <w:noProof/>
        </w:rPr>
      </w:pPr>
      <w:r>
        <w:rPr>
          <w:noProof/>
        </w:rPr>
        <w:t>Licenciamento de Direitos do Windows 10 Home para Pro, 43</w:t>
      </w:r>
    </w:p>
    <w:p w14:paraId="7850E849" w14:textId="77777777" w:rsidR="003F529A" w:rsidRDefault="003F529A">
      <w:pPr>
        <w:pStyle w:val="Index1"/>
        <w:tabs>
          <w:tab w:val="right" w:pos="5030"/>
        </w:tabs>
        <w:rPr>
          <w:noProof/>
        </w:rPr>
      </w:pPr>
      <w:r>
        <w:rPr>
          <w:noProof/>
        </w:rPr>
        <w:t>M365 E5 Security, 36</w:t>
      </w:r>
    </w:p>
    <w:p w14:paraId="52EC4156" w14:textId="77777777" w:rsidR="003F529A" w:rsidRDefault="003F529A">
      <w:pPr>
        <w:pStyle w:val="Index1"/>
        <w:tabs>
          <w:tab w:val="right" w:pos="5030"/>
        </w:tabs>
        <w:rPr>
          <w:noProof/>
        </w:rPr>
      </w:pPr>
      <w:r>
        <w:rPr>
          <w:noProof/>
        </w:rPr>
        <w:t>macOS, 44</w:t>
      </w:r>
    </w:p>
    <w:p w14:paraId="4C937428" w14:textId="77777777" w:rsidR="003F529A" w:rsidRDefault="003F529A">
      <w:pPr>
        <w:pStyle w:val="Index1"/>
        <w:tabs>
          <w:tab w:val="right" w:pos="5030"/>
        </w:tabs>
        <w:rPr>
          <w:noProof/>
        </w:rPr>
      </w:pPr>
      <w:r>
        <w:rPr>
          <w:noProof/>
        </w:rPr>
        <w:t>Máquinas Adicionais de Inteligência de IoT do Dynamics 365, 68</w:t>
      </w:r>
    </w:p>
    <w:p w14:paraId="4FDBFC4B" w14:textId="77777777" w:rsidR="003F529A" w:rsidRDefault="003F529A">
      <w:pPr>
        <w:pStyle w:val="Index1"/>
        <w:tabs>
          <w:tab w:val="right" w:pos="5030"/>
        </w:tabs>
        <w:rPr>
          <w:noProof/>
        </w:rPr>
      </w:pPr>
      <w:r>
        <w:rPr>
          <w:noProof/>
        </w:rPr>
        <w:t>Matriz de Distância de Gerenciamento de Ativos Móveis por Ativo Automático, 78</w:t>
      </w:r>
    </w:p>
    <w:p w14:paraId="456ABA50" w14:textId="77777777" w:rsidR="003F529A" w:rsidRDefault="003F529A">
      <w:pPr>
        <w:pStyle w:val="Index1"/>
        <w:tabs>
          <w:tab w:val="right" w:pos="5030"/>
        </w:tabs>
        <w:rPr>
          <w:noProof/>
        </w:rPr>
      </w:pPr>
      <w:r>
        <w:rPr>
          <w:noProof/>
        </w:rPr>
        <w:t>Matriz de Distância de Gerenciamento de Ativos Móveis por Manual do Ativo, 78</w:t>
      </w:r>
    </w:p>
    <w:p w14:paraId="2A7A6C93" w14:textId="77777777" w:rsidR="003F529A" w:rsidRDefault="003F529A">
      <w:pPr>
        <w:pStyle w:val="Index1"/>
        <w:tabs>
          <w:tab w:val="right" w:pos="5030"/>
        </w:tabs>
        <w:rPr>
          <w:noProof/>
        </w:rPr>
      </w:pPr>
      <w:r>
        <w:rPr>
          <w:noProof/>
        </w:rPr>
        <w:t>Microsoft 365 A5 eDiscovery e Audit, 61</w:t>
      </w:r>
    </w:p>
    <w:p w14:paraId="35A41141" w14:textId="77777777" w:rsidR="003F529A" w:rsidRDefault="003F529A">
      <w:pPr>
        <w:pStyle w:val="Index1"/>
        <w:tabs>
          <w:tab w:val="right" w:pos="5030"/>
        </w:tabs>
        <w:rPr>
          <w:noProof/>
        </w:rPr>
      </w:pPr>
      <w:r>
        <w:rPr>
          <w:noProof/>
        </w:rPr>
        <w:t>Microsoft 365 Business Basic, 60</w:t>
      </w:r>
    </w:p>
    <w:p w14:paraId="7236B9E2" w14:textId="77777777" w:rsidR="003F529A" w:rsidRDefault="003F529A">
      <w:pPr>
        <w:pStyle w:val="Index1"/>
        <w:tabs>
          <w:tab w:val="right" w:pos="5030"/>
        </w:tabs>
        <w:rPr>
          <w:noProof/>
        </w:rPr>
      </w:pPr>
      <w:r>
        <w:rPr>
          <w:noProof/>
        </w:rPr>
        <w:t>Microsoft 365 Business Premium, 60</w:t>
      </w:r>
    </w:p>
    <w:p w14:paraId="38861A0C" w14:textId="77777777" w:rsidR="003F529A" w:rsidRDefault="003F529A">
      <w:pPr>
        <w:pStyle w:val="Index1"/>
        <w:tabs>
          <w:tab w:val="right" w:pos="5030"/>
        </w:tabs>
        <w:rPr>
          <w:noProof/>
        </w:rPr>
      </w:pPr>
      <w:r>
        <w:rPr>
          <w:noProof/>
        </w:rPr>
        <w:t>Microsoft 365 Business Standard, 60</w:t>
      </w:r>
    </w:p>
    <w:p w14:paraId="0BA21D72" w14:textId="77777777" w:rsidR="003F529A" w:rsidRDefault="003F529A">
      <w:pPr>
        <w:pStyle w:val="Index1"/>
        <w:tabs>
          <w:tab w:val="right" w:pos="5030"/>
        </w:tabs>
        <w:rPr>
          <w:noProof/>
        </w:rPr>
      </w:pPr>
      <w:r>
        <w:rPr>
          <w:noProof/>
        </w:rPr>
        <w:t>Microsoft 365 E3 – Licença Autônoma, 60</w:t>
      </w:r>
    </w:p>
    <w:p w14:paraId="65506525" w14:textId="77777777" w:rsidR="003F529A" w:rsidRDefault="003F529A">
      <w:pPr>
        <w:pStyle w:val="Index1"/>
        <w:tabs>
          <w:tab w:val="right" w:pos="5030"/>
        </w:tabs>
        <w:rPr>
          <w:noProof/>
        </w:rPr>
      </w:pPr>
      <w:r>
        <w:rPr>
          <w:noProof/>
        </w:rPr>
        <w:t>Microsoft 365 E3/E5, 60</w:t>
      </w:r>
    </w:p>
    <w:p w14:paraId="58452843" w14:textId="77777777" w:rsidR="003F529A" w:rsidRDefault="003F529A">
      <w:pPr>
        <w:pStyle w:val="Index1"/>
        <w:tabs>
          <w:tab w:val="right" w:pos="5030"/>
        </w:tabs>
        <w:rPr>
          <w:noProof/>
        </w:rPr>
      </w:pPr>
      <w:r>
        <w:rPr>
          <w:noProof/>
        </w:rPr>
        <w:t>Microsoft 365 E3/E5 de SA, 61</w:t>
      </w:r>
    </w:p>
    <w:p w14:paraId="70267ACA" w14:textId="77777777" w:rsidR="003F529A" w:rsidRDefault="003F529A">
      <w:pPr>
        <w:pStyle w:val="Index1"/>
        <w:tabs>
          <w:tab w:val="right" w:pos="5030"/>
        </w:tabs>
        <w:rPr>
          <w:noProof/>
        </w:rPr>
      </w:pPr>
      <w:r>
        <w:rPr>
          <w:noProof/>
        </w:rPr>
        <w:t>Microsoft 365 E5 com minutos de chamada, 61</w:t>
      </w:r>
    </w:p>
    <w:p w14:paraId="0F41792B" w14:textId="77777777" w:rsidR="003F529A" w:rsidRDefault="003F529A">
      <w:pPr>
        <w:pStyle w:val="Index1"/>
        <w:tabs>
          <w:tab w:val="right" w:pos="5030"/>
        </w:tabs>
        <w:rPr>
          <w:noProof/>
        </w:rPr>
      </w:pPr>
      <w:r>
        <w:rPr>
          <w:noProof/>
        </w:rPr>
        <w:t>Microsoft 365 E5 eDiscovery e Audit, 61</w:t>
      </w:r>
    </w:p>
    <w:p w14:paraId="5DD21BBE" w14:textId="77777777" w:rsidR="003F529A" w:rsidRDefault="003F529A">
      <w:pPr>
        <w:pStyle w:val="Index1"/>
        <w:tabs>
          <w:tab w:val="right" w:pos="5030"/>
        </w:tabs>
        <w:rPr>
          <w:noProof/>
        </w:rPr>
      </w:pPr>
      <w:r>
        <w:rPr>
          <w:noProof/>
        </w:rPr>
        <w:t>Microsoft 365 Education A1, 60</w:t>
      </w:r>
    </w:p>
    <w:p w14:paraId="607F3FE8" w14:textId="77777777" w:rsidR="003F529A" w:rsidRDefault="003F529A">
      <w:pPr>
        <w:pStyle w:val="Index1"/>
        <w:tabs>
          <w:tab w:val="right" w:pos="5030"/>
        </w:tabs>
        <w:rPr>
          <w:noProof/>
        </w:rPr>
      </w:pPr>
      <w:r>
        <w:rPr>
          <w:noProof/>
        </w:rPr>
        <w:t>Microsoft 365 Education A3, 60</w:t>
      </w:r>
    </w:p>
    <w:p w14:paraId="0CC3991A" w14:textId="77777777" w:rsidR="003F529A" w:rsidRDefault="003F529A">
      <w:pPr>
        <w:pStyle w:val="Index1"/>
        <w:tabs>
          <w:tab w:val="right" w:pos="5030"/>
        </w:tabs>
        <w:rPr>
          <w:noProof/>
        </w:rPr>
      </w:pPr>
      <w:r>
        <w:rPr>
          <w:noProof/>
        </w:rPr>
        <w:t>Microsoft 365 Education A3 – Licença Autônoma, 60</w:t>
      </w:r>
    </w:p>
    <w:p w14:paraId="46D52A8D" w14:textId="77777777" w:rsidR="003F529A" w:rsidRDefault="003F529A">
      <w:pPr>
        <w:pStyle w:val="Index1"/>
        <w:tabs>
          <w:tab w:val="right" w:pos="5030"/>
        </w:tabs>
        <w:rPr>
          <w:noProof/>
        </w:rPr>
      </w:pPr>
      <w:r>
        <w:rPr>
          <w:noProof/>
        </w:rPr>
        <w:t>Microsoft 365 Education A3 com CAL principal, 60</w:t>
      </w:r>
    </w:p>
    <w:p w14:paraId="7ACE2E39" w14:textId="77777777" w:rsidR="003F529A" w:rsidRDefault="003F529A">
      <w:pPr>
        <w:pStyle w:val="Index1"/>
        <w:tabs>
          <w:tab w:val="right" w:pos="5030"/>
        </w:tabs>
        <w:rPr>
          <w:noProof/>
        </w:rPr>
      </w:pPr>
      <w:r>
        <w:rPr>
          <w:noProof/>
        </w:rPr>
        <w:t>Microsoft 365 Education A5, 60</w:t>
      </w:r>
    </w:p>
    <w:p w14:paraId="52D03A17" w14:textId="77777777" w:rsidR="003F529A" w:rsidRDefault="003F529A">
      <w:pPr>
        <w:pStyle w:val="Index1"/>
        <w:tabs>
          <w:tab w:val="right" w:pos="5030"/>
        </w:tabs>
        <w:rPr>
          <w:noProof/>
        </w:rPr>
      </w:pPr>
      <w:r>
        <w:rPr>
          <w:noProof/>
        </w:rPr>
        <w:t>Microsoft 365 Education A5 com minutos de chamada, 60</w:t>
      </w:r>
    </w:p>
    <w:p w14:paraId="19516816" w14:textId="77777777" w:rsidR="003F529A" w:rsidRDefault="003F529A">
      <w:pPr>
        <w:pStyle w:val="Index1"/>
        <w:tabs>
          <w:tab w:val="right" w:pos="5030"/>
        </w:tabs>
        <w:rPr>
          <w:noProof/>
        </w:rPr>
      </w:pPr>
      <w:r>
        <w:rPr>
          <w:noProof/>
        </w:rPr>
        <w:t>Microsoft 365 F1/F3, 61</w:t>
      </w:r>
    </w:p>
    <w:p w14:paraId="6312E4C3" w14:textId="77777777" w:rsidR="003F529A" w:rsidRDefault="003F529A">
      <w:pPr>
        <w:pStyle w:val="Index1"/>
        <w:tabs>
          <w:tab w:val="right" w:pos="5030"/>
        </w:tabs>
        <w:rPr>
          <w:noProof/>
        </w:rPr>
      </w:pPr>
      <w:r>
        <w:rPr>
          <w:noProof/>
        </w:rPr>
        <w:t>Microsoft 365 F3, 13, 34</w:t>
      </w:r>
    </w:p>
    <w:p w14:paraId="66DF05B2" w14:textId="77777777" w:rsidR="003F529A" w:rsidRDefault="003F529A">
      <w:pPr>
        <w:pStyle w:val="Index1"/>
        <w:tabs>
          <w:tab w:val="right" w:pos="5030"/>
        </w:tabs>
        <w:rPr>
          <w:noProof/>
        </w:rPr>
      </w:pPr>
      <w:r>
        <w:rPr>
          <w:noProof/>
        </w:rPr>
        <w:t>Microsoft 365 G5 eDiscovery e Audit, 61</w:t>
      </w:r>
    </w:p>
    <w:p w14:paraId="14EA7D58" w14:textId="77777777" w:rsidR="003F529A" w:rsidRDefault="003F529A">
      <w:pPr>
        <w:pStyle w:val="Index1"/>
        <w:tabs>
          <w:tab w:val="right" w:pos="5030"/>
        </w:tabs>
        <w:rPr>
          <w:noProof/>
        </w:rPr>
      </w:pPr>
      <w:r>
        <w:rPr>
          <w:noProof/>
        </w:rPr>
        <w:t>Microsoft Cloud App Security, 81</w:t>
      </w:r>
    </w:p>
    <w:p w14:paraId="02D7603B" w14:textId="77777777" w:rsidR="003F529A" w:rsidRDefault="003F529A">
      <w:pPr>
        <w:pStyle w:val="Index1"/>
        <w:tabs>
          <w:tab w:val="right" w:pos="5030"/>
        </w:tabs>
        <w:rPr>
          <w:noProof/>
        </w:rPr>
      </w:pPr>
      <w:r>
        <w:rPr>
          <w:noProof/>
        </w:rPr>
        <w:t>Microsoft Defender para Identidade, 13, 60</w:t>
      </w:r>
    </w:p>
    <w:p w14:paraId="1B9360F2" w14:textId="77777777" w:rsidR="003F529A" w:rsidRDefault="003F529A">
      <w:pPr>
        <w:pStyle w:val="Index1"/>
        <w:tabs>
          <w:tab w:val="right" w:pos="5030"/>
        </w:tabs>
        <w:rPr>
          <w:noProof/>
        </w:rPr>
      </w:pPr>
      <w:r>
        <w:rPr>
          <w:noProof/>
        </w:rPr>
        <w:t>Microsoft Defender para Ponto de Extremidade, 33, 47</w:t>
      </w:r>
    </w:p>
    <w:p w14:paraId="7FFAEF84" w14:textId="77777777" w:rsidR="003F529A" w:rsidRDefault="003F529A">
      <w:pPr>
        <w:pStyle w:val="Index1"/>
        <w:tabs>
          <w:tab w:val="right" w:pos="5030"/>
        </w:tabs>
        <w:rPr>
          <w:noProof/>
        </w:rPr>
      </w:pPr>
      <w:r>
        <w:rPr>
          <w:noProof/>
        </w:rPr>
        <w:t>Microsoft Defender para Ponto de Extremidade (servidor), 81</w:t>
      </w:r>
    </w:p>
    <w:p w14:paraId="58C3965C" w14:textId="77777777" w:rsidR="003F529A" w:rsidRDefault="003F529A">
      <w:pPr>
        <w:pStyle w:val="Index1"/>
        <w:tabs>
          <w:tab w:val="right" w:pos="5030"/>
        </w:tabs>
        <w:rPr>
          <w:noProof/>
        </w:rPr>
      </w:pPr>
      <w:r>
        <w:rPr>
          <w:noProof/>
        </w:rPr>
        <w:t>Microsoft Defender para Ponto de Extremidade (SL), 43</w:t>
      </w:r>
    </w:p>
    <w:p w14:paraId="626C278E" w14:textId="77777777" w:rsidR="003F529A" w:rsidRDefault="003F529A">
      <w:pPr>
        <w:pStyle w:val="Index1"/>
        <w:tabs>
          <w:tab w:val="right" w:pos="5030"/>
        </w:tabs>
        <w:rPr>
          <w:noProof/>
        </w:rPr>
      </w:pPr>
      <w:r>
        <w:rPr>
          <w:noProof/>
        </w:rPr>
        <w:t>Microsoft Intune, 16, 17, 34, 83</w:t>
      </w:r>
    </w:p>
    <w:p w14:paraId="6A364E25" w14:textId="77777777" w:rsidR="003F529A" w:rsidRDefault="003F529A">
      <w:pPr>
        <w:pStyle w:val="Index1"/>
        <w:tabs>
          <w:tab w:val="right" w:pos="5030"/>
        </w:tabs>
        <w:rPr>
          <w:noProof/>
        </w:rPr>
      </w:pPr>
      <w:r>
        <w:rPr>
          <w:noProof/>
        </w:rPr>
        <w:t>Microsoft Intune para Dispositivos, 34, 83</w:t>
      </w:r>
    </w:p>
    <w:p w14:paraId="4060E04C" w14:textId="77777777" w:rsidR="003F529A" w:rsidRDefault="003F529A">
      <w:pPr>
        <w:pStyle w:val="Index1"/>
        <w:tabs>
          <w:tab w:val="right" w:pos="5030"/>
        </w:tabs>
        <w:rPr>
          <w:noProof/>
        </w:rPr>
      </w:pPr>
      <w:r>
        <w:rPr>
          <w:noProof/>
        </w:rPr>
        <w:t>Microsoft Intune para EDU, 83</w:t>
      </w:r>
    </w:p>
    <w:p w14:paraId="5F898AF1" w14:textId="77777777" w:rsidR="003F529A" w:rsidRDefault="003F529A">
      <w:pPr>
        <w:pStyle w:val="Index1"/>
        <w:tabs>
          <w:tab w:val="right" w:pos="5030"/>
        </w:tabs>
        <w:rPr>
          <w:noProof/>
        </w:rPr>
      </w:pPr>
      <w:r>
        <w:rPr>
          <w:noProof/>
        </w:rPr>
        <w:t>Microsoft Learning Imagine Academy, 83</w:t>
      </w:r>
    </w:p>
    <w:p w14:paraId="3AA41665" w14:textId="77777777" w:rsidR="003F529A" w:rsidRDefault="003F529A">
      <w:pPr>
        <w:pStyle w:val="Index1"/>
        <w:tabs>
          <w:tab w:val="right" w:pos="5030"/>
        </w:tabs>
        <w:rPr>
          <w:noProof/>
        </w:rPr>
      </w:pPr>
      <w:r>
        <w:rPr>
          <w:noProof/>
        </w:rPr>
        <w:t>Microsoft Stream, 75</w:t>
      </w:r>
    </w:p>
    <w:p w14:paraId="43FBE82C" w14:textId="77777777" w:rsidR="003F529A" w:rsidRDefault="003F529A">
      <w:pPr>
        <w:pStyle w:val="Index1"/>
        <w:tabs>
          <w:tab w:val="right" w:pos="5030"/>
        </w:tabs>
        <w:rPr>
          <w:noProof/>
        </w:rPr>
      </w:pPr>
      <w:r>
        <w:rPr>
          <w:noProof/>
        </w:rPr>
        <w:t>Microsoft Teams Calling Essentials para Estados Unidos e Canadá, 74</w:t>
      </w:r>
    </w:p>
    <w:p w14:paraId="3206C4C4" w14:textId="77777777" w:rsidR="003F529A" w:rsidRDefault="003F529A">
      <w:pPr>
        <w:pStyle w:val="Index1"/>
        <w:tabs>
          <w:tab w:val="right" w:pos="5030"/>
        </w:tabs>
        <w:rPr>
          <w:noProof/>
        </w:rPr>
      </w:pPr>
      <w:r>
        <w:rPr>
          <w:noProof/>
        </w:rPr>
        <w:t>Minecraft</w:t>
      </w:r>
    </w:p>
    <w:p w14:paraId="48B75271" w14:textId="77777777" w:rsidR="003F529A" w:rsidRDefault="003F529A">
      <w:pPr>
        <w:pStyle w:val="Index2"/>
        <w:tabs>
          <w:tab w:val="right" w:pos="5030"/>
        </w:tabs>
        <w:rPr>
          <w:noProof/>
        </w:rPr>
      </w:pPr>
      <w:r>
        <w:rPr>
          <w:noProof/>
        </w:rPr>
        <w:t>Education Edition, 84</w:t>
      </w:r>
    </w:p>
    <w:p w14:paraId="3BE29E94" w14:textId="77777777" w:rsidR="003F529A" w:rsidRDefault="003F529A">
      <w:pPr>
        <w:pStyle w:val="Index1"/>
        <w:tabs>
          <w:tab w:val="right" w:pos="5030"/>
        </w:tabs>
        <w:rPr>
          <w:noProof/>
        </w:rPr>
      </w:pPr>
      <w:r>
        <w:rPr>
          <w:noProof/>
        </w:rPr>
        <w:t>Minutos para Dial-out Estendido para Audioconferência para EUA/Canadá, 74</w:t>
      </w:r>
    </w:p>
    <w:p w14:paraId="7FEA7252" w14:textId="77777777" w:rsidR="003F529A" w:rsidRDefault="003F529A">
      <w:pPr>
        <w:pStyle w:val="Index1"/>
        <w:tabs>
          <w:tab w:val="right" w:pos="5030"/>
        </w:tabs>
        <w:rPr>
          <w:noProof/>
        </w:rPr>
      </w:pPr>
      <w:r>
        <w:rPr>
          <w:noProof/>
        </w:rPr>
        <w:t>Office 2016, 23</w:t>
      </w:r>
    </w:p>
    <w:p w14:paraId="6030BCD5" w14:textId="77777777" w:rsidR="003F529A" w:rsidRDefault="003F529A">
      <w:pPr>
        <w:pStyle w:val="Index1"/>
        <w:tabs>
          <w:tab w:val="right" w:pos="5030"/>
        </w:tabs>
        <w:rPr>
          <w:noProof/>
        </w:rPr>
      </w:pPr>
      <w:r>
        <w:rPr>
          <w:noProof/>
        </w:rPr>
        <w:t>Office 2019 para Mac Standard, 24</w:t>
      </w:r>
    </w:p>
    <w:p w14:paraId="48C919C2" w14:textId="77777777" w:rsidR="003F529A" w:rsidRDefault="003F529A">
      <w:pPr>
        <w:pStyle w:val="Index1"/>
        <w:tabs>
          <w:tab w:val="right" w:pos="5030"/>
        </w:tabs>
        <w:rPr>
          <w:noProof/>
        </w:rPr>
      </w:pPr>
      <w:r>
        <w:rPr>
          <w:noProof/>
        </w:rPr>
        <w:t>Office 365 A1, 72</w:t>
      </w:r>
    </w:p>
    <w:p w14:paraId="65EE1445" w14:textId="77777777" w:rsidR="003F529A" w:rsidRDefault="003F529A">
      <w:pPr>
        <w:pStyle w:val="Index1"/>
        <w:tabs>
          <w:tab w:val="right" w:pos="5030"/>
        </w:tabs>
        <w:rPr>
          <w:noProof/>
        </w:rPr>
      </w:pPr>
      <w:r>
        <w:rPr>
          <w:noProof/>
        </w:rPr>
        <w:t>Office 365 A3, 72</w:t>
      </w:r>
    </w:p>
    <w:p w14:paraId="798C9160" w14:textId="77777777" w:rsidR="003F529A" w:rsidRDefault="003F529A">
      <w:pPr>
        <w:pStyle w:val="Index1"/>
        <w:tabs>
          <w:tab w:val="right" w:pos="5030"/>
        </w:tabs>
        <w:rPr>
          <w:noProof/>
        </w:rPr>
      </w:pPr>
      <w:r>
        <w:rPr>
          <w:noProof/>
        </w:rPr>
        <w:t>Office 365 A5, 72</w:t>
      </w:r>
    </w:p>
    <w:p w14:paraId="20B208D0" w14:textId="77777777" w:rsidR="003F529A" w:rsidRDefault="003F529A">
      <w:pPr>
        <w:pStyle w:val="Index1"/>
        <w:tabs>
          <w:tab w:val="right" w:pos="5030"/>
        </w:tabs>
        <w:rPr>
          <w:noProof/>
        </w:rPr>
      </w:pPr>
      <w:r>
        <w:rPr>
          <w:noProof/>
        </w:rPr>
        <w:t>Office 365 A5 com minutos de chamada, 72</w:t>
      </w:r>
    </w:p>
    <w:p w14:paraId="6908CDA1" w14:textId="77777777" w:rsidR="003F529A" w:rsidRDefault="003F529A">
      <w:pPr>
        <w:pStyle w:val="Index1"/>
        <w:tabs>
          <w:tab w:val="right" w:pos="5030"/>
        </w:tabs>
        <w:rPr>
          <w:noProof/>
        </w:rPr>
      </w:pPr>
      <w:r>
        <w:rPr>
          <w:noProof/>
        </w:rPr>
        <w:t>Office 365 E1, 16</w:t>
      </w:r>
    </w:p>
    <w:p w14:paraId="11C590ED" w14:textId="77777777" w:rsidR="003F529A" w:rsidRDefault="003F529A">
      <w:pPr>
        <w:pStyle w:val="Index1"/>
        <w:tabs>
          <w:tab w:val="right" w:pos="5030"/>
        </w:tabs>
        <w:rPr>
          <w:noProof/>
        </w:rPr>
      </w:pPr>
      <w:r>
        <w:rPr>
          <w:noProof/>
        </w:rPr>
        <w:t>Office 365 E1 e E3, 72</w:t>
      </w:r>
    </w:p>
    <w:p w14:paraId="63559C1A" w14:textId="77777777" w:rsidR="003F529A" w:rsidRDefault="003F529A">
      <w:pPr>
        <w:pStyle w:val="Index1"/>
        <w:tabs>
          <w:tab w:val="right" w:pos="5030"/>
        </w:tabs>
        <w:rPr>
          <w:noProof/>
        </w:rPr>
      </w:pPr>
      <w:r>
        <w:rPr>
          <w:noProof/>
        </w:rPr>
        <w:t>Office 365 E1 e E3 de SA, 72</w:t>
      </w:r>
    </w:p>
    <w:p w14:paraId="665280A3" w14:textId="77777777" w:rsidR="003F529A" w:rsidRDefault="003F529A">
      <w:pPr>
        <w:pStyle w:val="Index1"/>
        <w:tabs>
          <w:tab w:val="right" w:pos="5030"/>
        </w:tabs>
        <w:rPr>
          <w:noProof/>
        </w:rPr>
      </w:pPr>
      <w:r>
        <w:rPr>
          <w:noProof/>
        </w:rPr>
        <w:t>Office 365 E1 e Microsoft Intune, 16</w:t>
      </w:r>
    </w:p>
    <w:p w14:paraId="061DDC56" w14:textId="77777777" w:rsidR="003F529A" w:rsidRDefault="003F529A">
      <w:pPr>
        <w:pStyle w:val="Index1"/>
        <w:tabs>
          <w:tab w:val="right" w:pos="5030"/>
        </w:tabs>
        <w:rPr>
          <w:noProof/>
        </w:rPr>
      </w:pPr>
      <w:r>
        <w:rPr>
          <w:noProof/>
        </w:rPr>
        <w:t>Office 365 E3, 16, 17</w:t>
      </w:r>
    </w:p>
    <w:p w14:paraId="429A9108" w14:textId="77777777" w:rsidR="003F529A" w:rsidRDefault="003F529A">
      <w:pPr>
        <w:pStyle w:val="Index1"/>
        <w:tabs>
          <w:tab w:val="right" w:pos="5030"/>
        </w:tabs>
        <w:rPr>
          <w:noProof/>
        </w:rPr>
      </w:pPr>
      <w:r>
        <w:rPr>
          <w:noProof/>
        </w:rPr>
        <w:t>Office 365 E3 e Microsoft Intune, 16, 17</w:t>
      </w:r>
    </w:p>
    <w:p w14:paraId="3EBAA5D1" w14:textId="77777777" w:rsidR="003F529A" w:rsidRDefault="003F529A">
      <w:pPr>
        <w:pStyle w:val="Index1"/>
        <w:tabs>
          <w:tab w:val="right" w:pos="5030"/>
        </w:tabs>
        <w:rPr>
          <w:noProof/>
        </w:rPr>
      </w:pPr>
      <w:r>
        <w:rPr>
          <w:noProof/>
        </w:rPr>
        <w:t>Office 365 E5, 16, 17, 72</w:t>
      </w:r>
    </w:p>
    <w:p w14:paraId="19780876" w14:textId="77777777" w:rsidR="003F529A" w:rsidRDefault="003F529A">
      <w:pPr>
        <w:pStyle w:val="Index1"/>
        <w:tabs>
          <w:tab w:val="right" w:pos="5030"/>
        </w:tabs>
        <w:rPr>
          <w:noProof/>
        </w:rPr>
      </w:pPr>
      <w:r>
        <w:rPr>
          <w:noProof/>
        </w:rPr>
        <w:t>Office 365 E5 com minutos de chamada, 72</w:t>
      </w:r>
    </w:p>
    <w:p w14:paraId="2CE95FEC" w14:textId="77777777" w:rsidR="003F529A" w:rsidRDefault="003F529A">
      <w:pPr>
        <w:pStyle w:val="Index1"/>
        <w:tabs>
          <w:tab w:val="right" w:pos="5030"/>
        </w:tabs>
        <w:rPr>
          <w:noProof/>
        </w:rPr>
      </w:pPr>
      <w:r>
        <w:rPr>
          <w:noProof/>
        </w:rPr>
        <w:t>Office 365 E5 de SA, 72</w:t>
      </w:r>
    </w:p>
    <w:p w14:paraId="1011BE66" w14:textId="77777777" w:rsidR="003F529A" w:rsidRDefault="003F529A">
      <w:pPr>
        <w:pStyle w:val="Index1"/>
        <w:tabs>
          <w:tab w:val="right" w:pos="5030"/>
        </w:tabs>
        <w:rPr>
          <w:noProof/>
        </w:rPr>
      </w:pPr>
      <w:r>
        <w:rPr>
          <w:noProof/>
        </w:rPr>
        <w:t>Office 365 E5 e Microsoft Intune, 16, 17</w:t>
      </w:r>
    </w:p>
    <w:p w14:paraId="13C2047B" w14:textId="77777777" w:rsidR="003F529A" w:rsidRDefault="003F529A">
      <w:pPr>
        <w:pStyle w:val="Index1"/>
        <w:tabs>
          <w:tab w:val="right" w:pos="5030"/>
        </w:tabs>
        <w:rPr>
          <w:noProof/>
        </w:rPr>
      </w:pPr>
      <w:r>
        <w:rPr>
          <w:noProof/>
        </w:rPr>
        <w:t>Office 365 F3, 72</w:t>
      </w:r>
    </w:p>
    <w:p w14:paraId="1532A9B8" w14:textId="77777777" w:rsidR="003F529A" w:rsidRDefault="003F529A">
      <w:pPr>
        <w:pStyle w:val="Index1"/>
        <w:tabs>
          <w:tab w:val="right" w:pos="5030"/>
        </w:tabs>
        <w:rPr>
          <w:noProof/>
        </w:rPr>
      </w:pPr>
      <w:r>
        <w:rPr>
          <w:noProof/>
        </w:rPr>
        <w:t>Office para a web, 96</w:t>
      </w:r>
    </w:p>
    <w:p w14:paraId="53A5B2D0" w14:textId="77777777" w:rsidR="003F529A" w:rsidRDefault="003F529A">
      <w:pPr>
        <w:pStyle w:val="Index1"/>
        <w:tabs>
          <w:tab w:val="right" w:pos="5030"/>
        </w:tabs>
        <w:rPr>
          <w:noProof/>
        </w:rPr>
      </w:pPr>
      <w:r>
        <w:rPr>
          <w:noProof/>
        </w:rPr>
        <w:t>Office para Mac 2016, 24</w:t>
      </w:r>
    </w:p>
    <w:p w14:paraId="16C9AD88" w14:textId="77777777" w:rsidR="003F529A" w:rsidRDefault="003F529A">
      <w:pPr>
        <w:pStyle w:val="Index1"/>
        <w:tabs>
          <w:tab w:val="right" w:pos="5030"/>
        </w:tabs>
        <w:rPr>
          <w:noProof/>
        </w:rPr>
      </w:pPr>
      <w:r>
        <w:rPr>
          <w:noProof/>
        </w:rPr>
        <w:t>Office para Mac Standard, 96</w:t>
      </w:r>
    </w:p>
    <w:p w14:paraId="5212F752" w14:textId="77777777" w:rsidR="003F529A" w:rsidRDefault="003F529A">
      <w:pPr>
        <w:pStyle w:val="Index1"/>
        <w:tabs>
          <w:tab w:val="right" w:pos="5030"/>
        </w:tabs>
        <w:rPr>
          <w:noProof/>
        </w:rPr>
      </w:pPr>
      <w:r>
        <w:rPr>
          <w:noProof/>
        </w:rPr>
        <w:t>Office Professional Plus, 71, 96, 101</w:t>
      </w:r>
    </w:p>
    <w:p w14:paraId="3CA6F87B" w14:textId="77777777" w:rsidR="003F529A" w:rsidRDefault="003F529A">
      <w:pPr>
        <w:pStyle w:val="Index1"/>
        <w:tabs>
          <w:tab w:val="right" w:pos="5030"/>
        </w:tabs>
        <w:rPr>
          <w:noProof/>
        </w:rPr>
      </w:pPr>
      <w:r>
        <w:rPr>
          <w:noProof/>
        </w:rPr>
        <w:t>Office Professional Plus 2013, 71</w:t>
      </w:r>
    </w:p>
    <w:p w14:paraId="6C974B8A" w14:textId="77777777" w:rsidR="003F529A" w:rsidRDefault="003F529A">
      <w:pPr>
        <w:pStyle w:val="Index1"/>
        <w:tabs>
          <w:tab w:val="right" w:pos="5030"/>
        </w:tabs>
        <w:rPr>
          <w:noProof/>
        </w:rPr>
      </w:pPr>
      <w:r>
        <w:rPr>
          <w:noProof/>
        </w:rPr>
        <w:t>Office Professional Plus 2019, 22</w:t>
      </w:r>
    </w:p>
    <w:p w14:paraId="0339EA91" w14:textId="77777777" w:rsidR="003F529A" w:rsidRDefault="003F529A">
      <w:pPr>
        <w:pStyle w:val="Index1"/>
        <w:tabs>
          <w:tab w:val="right" w:pos="5030"/>
        </w:tabs>
        <w:rPr>
          <w:noProof/>
        </w:rPr>
      </w:pPr>
      <w:r>
        <w:rPr>
          <w:noProof/>
        </w:rPr>
        <w:t>Office Professional Plus 2019 ou do Microsoft 365 Apps para empresas, 40</w:t>
      </w:r>
    </w:p>
    <w:p w14:paraId="5FE872D9" w14:textId="77777777" w:rsidR="003F529A" w:rsidRDefault="003F529A">
      <w:pPr>
        <w:pStyle w:val="Index1"/>
        <w:tabs>
          <w:tab w:val="right" w:pos="5030"/>
        </w:tabs>
        <w:rPr>
          <w:noProof/>
        </w:rPr>
      </w:pPr>
      <w:r>
        <w:rPr>
          <w:noProof/>
        </w:rPr>
        <w:t>Office Standard, 71, 96, 101</w:t>
      </w:r>
    </w:p>
    <w:p w14:paraId="738AD52F" w14:textId="77777777" w:rsidR="003F529A" w:rsidRDefault="003F529A">
      <w:pPr>
        <w:pStyle w:val="Index1"/>
        <w:tabs>
          <w:tab w:val="right" w:pos="5030"/>
        </w:tabs>
        <w:rPr>
          <w:noProof/>
        </w:rPr>
      </w:pPr>
      <w:r>
        <w:rPr>
          <w:noProof/>
        </w:rPr>
        <w:t>Office Standard 2019, 22</w:t>
      </w:r>
    </w:p>
    <w:p w14:paraId="30216190" w14:textId="77777777" w:rsidR="003F529A" w:rsidRDefault="003F529A">
      <w:pPr>
        <w:pStyle w:val="Index1"/>
        <w:tabs>
          <w:tab w:val="right" w:pos="5030"/>
        </w:tabs>
        <w:rPr>
          <w:noProof/>
        </w:rPr>
      </w:pPr>
      <w:r>
        <w:rPr>
          <w:noProof/>
        </w:rPr>
        <w:t>OneDrive for Business Plano 1 e 2, 75</w:t>
      </w:r>
    </w:p>
    <w:p w14:paraId="0BA8A3F6" w14:textId="77777777" w:rsidR="003F529A" w:rsidRDefault="003F529A">
      <w:pPr>
        <w:pStyle w:val="Index1"/>
        <w:tabs>
          <w:tab w:val="right" w:pos="5030"/>
        </w:tabs>
        <w:rPr>
          <w:noProof/>
        </w:rPr>
      </w:pPr>
      <w:r>
        <w:rPr>
          <w:noProof/>
        </w:rPr>
        <w:t>Operações Unificadas do Dynamics 365 - Capacidade Adicional de Arquivos, 68</w:t>
      </w:r>
    </w:p>
    <w:p w14:paraId="5FA6D541" w14:textId="77777777" w:rsidR="003F529A" w:rsidRDefault="003F529A">
      <w:pPr>
        <w:pStyle w:val="Index1"/>
        <w:tabs>
          <w:tab w:val="right" w:pos="5030"/>
        </w:tabs>
        <w:rPr>
          <w:noProof/>
        </w:rPr>
      </w:pPr>
      <w:r>
        <w:rPr>
          <w:noProof/>
        </w:rPr>
        <w:t>Operações Unificadas do Dynamics 365 - Capacidade Adicional do Banco de Dados, 68</w:t>
      </w:r>
    </w:p>
    <w:p w14:paraId="1E5003FE" w14:textId="77777777" w:rsidR="003F529A" w:rsidRDefault="003F529A">
      <w:pPr>
        <w:pStyle w:val="Index1"/>
        <w:tabs>
          <w:tab w:val="right" w:pos="5030"/>
        </w:tabs>
        <w:rPr>
          <w:noProof/>
        </w:rPr>
      </w:pPr>
      <w:r>
        <w:rPr>
          <w:noProof/>
        </w:rPr>
        <w:t>Outlook 2019, 23</w:t>
      </w:r>
    </w:p>
    <w:p w14:paraId="7EB5F7E5" w14:textId="77777777" w:rsidR="003F529A" w:rsidRDefault="003F529A">
      <w:pPr>
        <w:pStyle w:val="Index1"/>
        <w:tabs>
          <w:tab w:val="right" w:pos="5030"/>
        </w:tabs>
        <w:rPr>
          <w:noProof/>
        </w:rPr>
      </w:pPr>
      <w:r>
        <w:rPr>
          <w:noProof/>
        </w:rPr>
        <w:t>Outlook 2019 para Mac, 24</w:t>
      </w:r>
    </w:p>
    <w:p w14:paraId="25F3F71E" w14:textId="77777777" w:rsidR="003F529A" w:rsidRDefault="003F529A">
      <w:pPr>
        <w:pStyle w:val="Index1"/>
        <w:tabs>
          <w:tab w:val="right" w:pos="5030"/>
        </w:tabs>
        <w:rPr>
          <w:noProof/>
        </w:rPr>
      </w:pPr>
      <w:r>
        <w:rPr>
          <w:noProof/>
        </w:rPr>
        <w:t>Pacote de CALs Empresariais, 16</w:t>
      </w:r>
    </w:p>
    <w:p w14:paraId="1B5BF52B" w14:textId="77777777" w:rsidR="003F529A" w:rsidRDefault="003F529A">
      <w:pPr>
        <w:pStyle w:val="Index1"/>
        <w:tabs>
          <w:tab w:val="right" w:pos="5030"/>
        </w:tabs>
        <w:rPr>
          <w:noProof/>
        </w:rPr>
      </w:pPr>
      <w:r>
        <w:rPr>
          <w:noProof/>
        </w:rPr>
        <w:t>Pacote de CALs Principais, 16</w:t>
      </w:r>
    </w:p>
    <w:p w14:paraId="31D94019" w14:textId="77777777" w:rsidR="003F529A" w:rsidRDefault="003F529A">
      <w:pPr>
        <w:pStyle w:val="Index1"/>
        <w:tabs>
          <w:tab w:val="right" w:pos="5030"/>
        </w:tabs>
        <w:rPr>
          <w:noProof/>
        </w:rPr>
      </w:pPr>
      <w:r>
        <w:rPr>
          <w:noProof/>
        </w:rPr>
        <w:t>Pacote Multilíngue do Office 2013, 23</w:t>
      </w:r>
    </w:p>
    <w:p w14:paraId="767CD1E0" w14:textId="77777777" w:rsidR="003F529A" w:rsidRDefault="003F529A">
      <w:pPr>
        <w:pStyle w:val="Index1"/>
        <w:tabs>
          <w:tab w:val="right" w:pos="5030"/>
        </w:tabs>
        <w:rPr>
          <w:noProof/>
        </w:rPr>
      </w:pPr>
      <w:r>
        <w:rPr>
          <w:noProof/>
        </w:rPr>
        <w:t>Pacotes do GitHub, 80</w:t>
      </w:r>
    </w:p>
    <w:p w14:paraId="2D8C7390" w14:textId="77777777" w:rsidR="003F529A" w:rsidRDefault="003F529A">
      <w:pPr>
        <w:pStyle w:val="Index1"/>
        <w:tabs>
          <w:tab w:val="right" w:pos="5030"/>
        </w:tabs>
        <w:rPr>
          <w:noProof/>
        </w:rPr>
      </w:pPr>
      <w:r>
        <w:rPr>
          <w:noProof/>
        </w:rPr>
        <w:t>Pagamento antecipado do Azure, 54</w:t>
      </w:r>
    </w:p>
    <w:p w14:paraId="003A3874" w14:textId="77777777" w:rsidR="003F529A" w:rsidRDefault="003F529A">
      <w:pPr>
        <w:pStyle w:val="Index1"/>
        <w:tabs>
          <w:tab w:val="right" w:pos="5030"/>
        </w:tabs>
        <w:rPr>
          <w:noProof/>
        </w:rPr>
      </w:pPr>
      <w:r>
        <w:rPr>
          <w:noProof/>
        </w:rPr>
        <w:t>para Aplicativos, 78</w:t>
      </w:r>
    </w:p>
    <w:p w14:paraId="54946526" w14:textId="77777777" w:rsidR="003F529A" w:rsidRDefault="003F529A">
      <w:pPr>
        <w:pStyle w:val="Index1"/>
        <w:tabs>
          <w:tab w:val="right" w:pos="5030"/>
        </w:tabs>
        <w:rPr>
          <w:noProof/>
        </w:rPr>
      </w:pPr>
      <w:r>
        <w:rPr>
          <w:noProof/>
        </w:rPr>
        <w:t>para Aplicativos, 68</w:t>
      </w:r>
    </w:p>
    <w:p w14:paraId="5BF946AF" w14:textId="77777777" w:rsidR="003F529A" w:rsidRDefault="003F529A">
      <w:pPr>
        <w:pStyle w:val="Index1"/>
        <w:tabs>
          <w:tab w:val="right" w:pos="5030"/>
        </w:tabs>
        <w:rPr>
          <w:noProof/>
        </w:rPr>
      </w:pPr>
      <w:r>
        <w:rPr>
          <w:noProof/>
        </w:rPr>
        <w:t>Perfis Adicionais do Dynamics 365 Customer Insights, 67</w:t>
      </w:r>
    </w:p>
    <w:p w14:paraId="051994AC" w14:textId="77777777" w:rsidR="003F529A" w:rsidRDefault="003F529A">
      <w:pPr>
        <w:pStyle w:val="Index1"/>
        <w:tabs>
          <w:tab w:val="right" w:pos="5030"/>
        </w:tabs>
        <w:rPr>
          <w:noProof/>
        </w:rPr>
      </w:pPr>
      <w:r>
        <w:rPr>
          <w:noProof/>
        </w:rPr>
        <w:t>Plano 1 de Manutenção Preditiva do Pacote do IoT, 59</w:t>
      </w:r>
    </w:p>
    <w:p w14:paraId="41694FF1" w14:textId="77777777" w:rsidR="003F529A" w:rsidRDefault="003F529A">
      <w:pPr>
        <w:pStyle w:val="Index1"/>
        <w:tabs>
          <w:tab w:val="right" w:pos="5030"/>
        </w:tabs>
        <w:rPr>
          <w:noProof/>
        </w:rPr>
      </w:pPr>
      <w:r>
        <w:rPr>
          <w:noProof/>
        </w:rPr>
        <w:t>Plano 1 de Monitoramento Remoto do Pacote do IoT, 59</w:t>
      </w:r>
    </w:p>
    <w:p w14:paraId="002CB901" w14:textId="77777777" w:rsidR="003F529A" w:rsidRDefault="003F529A">
      <w:pPr>
        <w:pStyle w:val="Index1"/>
        <w:tabs>
          <w:tab w:val="right" w:pos="5030"/>
        </w:tabs>
        <w:rPr>
          <w:noProof/>
        </w:rPr>
      </w:pPr>
      <w:r>
        <w:rPr>
          <w:noProof/>
        </w:rPr>
        <w:t>Plano 1 do Active Directory Premium do Azure, 60</w:t>
      </w:r>
    </w:p>
    <w:p w14:paraId="4EC216C8" w14:textId="77777777" w:rsidR="003F529A" w:rsidRDefault="003F529A">
      <w:pPr>
        <w:pStyle w:val="Index1"/>
        <w:tabs>
          <w:tab w:val="right" w:pos="5030"/>
        </w:tabs>
        <w:rPr>
          <w:noProof/>
        </w:rPr>
      </w:pPr>
      <w:r>
        <w:rPr>
          <w:noProof/>
        </w:rPr>
        <w:t>Plano 1 do Microsoft Defender para Office 365, 75</w:t>
      </w:r>
    </w:p>
    <w:p w14:paraId="06F0D213" w14:textId="77777777" w:rsidR="003F529A" w:rsidRDefault="003F529A">
      <w:pPr>
        <w:pStyle w:val="Index1"/>
        <w:tabs>
          <w:tab w:val="right" w:pos="5030"/>
        </w:tabs>
        <w:rPr>
          <w:noProof/>
        </w:rPr>
      </w:pPr>
      <w:r>
        <w:rPr>
          <w:noProof/>
        </w:rPr>
        <w:t>Plano 1 do Visio Online, 77</w:t>
      </w:r>
    </w:p>
    <w:p w14:paraId="5FB7D57A" w14:textId="77777777" w:rsidR="003F529A" w:rsidRDefault="003F529A">
      <w:pPr>
        <w:pStyle w:val="Index1"/>
        <w:tabs>
          <w:tab w:val="right" w:pos="5030"/>
        </w:tabs>
        <w:rPr>
          <w:noProof/>
        </w:rPr>
      </w:pPr>
      <w:r>
        <w:rPr>
          <w:noProof/>
        </w:rPr>
        <w:t>Plano 1/3/5 do Microsoft Project, 73</w:t>
      </w:r>
    </w:p>
    <w:p w14:paraId="2A859A77" w14:textId="77777777" w:rsidR="003F529A" w:rsidRDefault="003F529A">
      <w:pPr>
        <w:pStyle w:val="Index1"/>
        <w:tabs>
          <w:tab w:val="right" w:pos="5030"/>
        </w:tabs>
        <w:rPr>
          <w:noProof/>
        </w:rPr>
      </w:pPr>
      <w:r>
        <w:rPr>
          <w:noProof/>
        </w:rPr>
        <w:t>Plano 2 de Manutenção Preditiva do Pacote do IoT, 59</w:t>
      </w:r>
    </w:p>
    <w:p w14:paraId="62838558" w14:textId="77777777" w:rsidR="003F529A" w:rsidRDefault="003F529A">
      <w:pPr>
        <w:pStyle w:val="Index1"/>
        <w:tabs>
          <w:tab w:val="right" w:pos="5030"/>
        </w:tabs>
        <w:rPr>
          <w:noProof/>
        </w:rPr>
      </w:pPr>
      <w:r>
        <w:rPr>
          <w:noProof/>
        </w:rPr>
        <w:t>Plano 2 de Monitoramento Remoto do Pacote do IoT, 59</w:t>
      </w:r>
    </w:p>
    <w:p w14:paraId="6A9F710F" w14:textId="77777777" w:rsidR="003F529A" w:rsidRDefault="003F529A">
      <w:pPr>
        <w:pStyle w:val="Index1"/>
        <w:tabs>
          <w:tab w:val="right" w:pos="5030"/>
        </w:tabs>
        <w:rPr>
          <w:noProof/>
        </w:rPr>
      </w:pPr>
      <w:r>
        <w:rPr>
          <w:noProof/>
        </w:rPr>
        <w:t>Plano 2 do Active Directory Premium do Azure, 60</w:t>
      </w:r>
    </w:p>
    <w:p w14:paraId="01C14277" w14:textId="77777777" w:rsidR="003F529A" w:rsidRDefault="003F529A">
      <w:pPr>
        <w:pStyle w:val="Index1"/>
        <w:tabs>
          <w:tab w:val="right" w:pos="5030"/>
        </w:tabs>
        <w:rPr>
          <w:noProof/>
        </w:rPr>
      </w:pPr>
      <w:r>
        <w:rPr>
          <w:noProof/>
        </w:rPr>
        <w:t>Plano 2 do Microsoft Defender para Office 365, 75</w:t>
      </w:r>
    </w:p>
    <w:p w14:paraId="6E1F85ED" w14:textId="77777777" w:rsidR="003F529A" w:rsidRDefault="003F529A">
      <w:pPr>
        <w:pStyle w:val="Index1"/>
        <w:tabs>
          <w:tab w:val="right" w:pos="5030"/>
        </w:tabs>
        <w:rPr>
          <w:noProof/>
        </w:rPr>
      </w:pPr>
      <w:r>
        <w:rPr>
          <w:noProof/>
        </w:rPr>
        <w:t>Plano 2 do Visio Online, 77</w:t>
      </w:r>
    </w:p>
    <w:p w14:paraId="4A61C5DE" w14:textId="77777777" w:rsidR="003F529A" w:rsidRDefault="003F529A">
      <w:pPr>
        <w:pStyle w:val="Index1"/>
        <w:tabs>
          <w:tab w:val="right" w:pos="5030"/>
        </w:tabs>
        <w:rPr>
          <w:noProof/>
        </w:rPr>
      </w:pPr>
      <w:r>
        <w:rPr>
          <w:noProof/>
        </w:rPr>
        <w:t>Plano de chamada, 74</w:t>
      </w:r>
    </w:p>
    <w:p w14:paraId="23F0AE4A" w14:textId="77777777" w:rsidR="003F529A" w:rsidRDefault="003F529A">
      <w:pPr>
        <w:pStyle w:val="Index1"/>
        <w:tabs>
          <w:tab w:val="right" w:pos="5030"/>
        </w:tabs>
        <w:rPr>
          <w:noProof/>
        </w:rPr>
      </w:pPr>
      <w:r>
        <w:rPr>
          <w:noProof/>
        </w:rPr>
        <w:t>Plano de Operações Unificadas do Dynamics 365 - Armazenamento Adicional de Arquivos, 68</w:t>
      </w:r>
    </w:p>
    <w:p w14:paraId="635B2226" w14:textId="77777777" w:rsidR="003F529A" w:rsidRDefault="003F529A">
      <w:pPr>
        <w:pStyle w:val="Index1"/>
        <w:tabs>
          <w:tab w:val="right" w:pos="5030"/>
        </w:tabs>
        <w:rPr>
          <w:noProof/>
        </w:rPr>
      </w:pPr>
      <w:r>
        <w:rPr>
          <w:noProof/>
        </w:rPr>
        <w:t>Plano de Operações Unificadas do Dynamics 365 - Armazenamento Adicional do Banco de Dados, 68</w:t>
      </w:r>
    </w:p>
    <w:p w14:paraId="3A3A00C5" w14:textId="77777777" w:rsidR="003F529A" w:rsidRDefault="003F529A">
      <w:pPr>
        <w:pStyle w:val="Index1"/>
        <w:tabs>
          <w:tab w:val="right" w:pos="5030"/>
        </w:tabs>
        <w:rPr>
          <w:noProof/>
        </w:rPr>
      </w:pPr>
      <w:r>
        <w:rPr>
          <w:noProof/>
        </w:rPr>
        <w:t>Plano de Operações Unificadas do Dynamics 365 - Camadas 1-5 da Área Restrita, 68</w:t>
      </w:r>
    </w:p>
    <w:p w14:paraId="5E3C4DCC" w14:textId="77777777" w:rsidR="003F529A" w:rsidRDefault="003F529A">
      <w:pPr>
        <w:pStyle w:val="Index1"/>
        <w:tabs>
          <w:tab w:val="right" w:pos="5030"/>
        </w:tabs>
        <w:rPr>
          <w:noProof/>
        </w:rPr>
      </w:pPr>
      <w:r>
        <w:rPr>
          <w:noProof/>
        </w:rPr>
        <w:t>Plano de Serviço do Azure App, 59</w:t>
      </w:r>
    </w:p>
    <w:p w14:paraId="4A8168D8" w14:textId="77777777" w:rsidR="003F529A" w:rsidRDefault="003F529A">
      <w:pPr>
        <w:pStyle w:val="Index1"/>
        <w:tabs>
          <w:tab w:val="right" w:pos="5030"/>
        </w:tabs>
        <w:rPr>
          <w:noProof/>
        </w:rPr>
      </w:pPr>
      <w:r>
        <w:rPr>
          <w:noProof/>
        </w:rPr>
        <w:t>Plano Iniciante para Trabalho Remoto, 75</w:t>
      </w:r>
    </w:p>
    <w:p w14:paraId="61A00939" w14:textId="77777777" w:rsidR="003F529A" w:rsidRDefault="003F529A">
      <w:pPr>
        <w:pStyle w:val="Index1"/>
        <w:tabs>
          <w:tab w:val="right" w:pos="5030"/>
        </w:tabs>
        <w:rPr>
          <w:noProof/>
        </w:rPr>
      </w:pPr>
      <w:r>
        <w:rPr>
          <w:noProof/>
        </w:rPr>
        <w:t>Plano Microsoft Azure StorSimple com Dispositivo (8.100 dispositivos), 59</w:t>
      </w:r>
    </w:p>
    <w:p w14:paraId="538EB8FB" w14:textId="77777777" w:rsidR="003F529A" w:rsidRDefault="003F529A">
      <w:pPr>
        <w:pStyle w:val="Index1"/>
        <w:tabs>
          <w:tab w:val="right" w:pos="5030"/>
        </w:tabs>
        <w:rPr>
          <w:noProof/>
        </w:rPr>
      </w:pPr>
      <w:r>
        <w:rPr>
          <w:noProof/>
        </w:rPr>
        <w:t>Plano Microsoft Azure StorSimple com Dispositivo (8.600 dispositivos), 59</w:t>
      </w:r>
    </w:p>
    <w:p w14:paraId="255B56E4" w14:textId="77777777" w:rsidR="003F529A" w:rsidRDefault="003F529A">
      <w:pPr>
        <w:pStyle w:val="Index1"/>
        <w:tabs>
          <w:tab w:val="right" w:pos="5030"/>
        </w:tabs>
        <w:rPr>
          <w:noProof/>
        </w:rPr>
      </w:pPr>
      <w:r>
        <w:rPr>
          <w:noProof/>
        </w:rPr>
        <w:t>Plataforma de Gerenciamento de Ativos Móveis (SL), 78</w:t>
      </w:r>
    </w:p>
    <w:p w14:paraId="3C213D46" w14:textId="77777777" w:rsidR="003F529A" w:rsidRDefault="003F529A">
      <w:pPr>
        <w:pStyle w:val="Index1"/>
        <w:tabs>
          <w:tab w:val="right" w:pos="5030"/>
        </w:tabs>
        <w:rPr>
          <w:noProof/>
        </w:rPr>
      </w:pPr>
      <w:r>
        <w:rPr>
          <w:noProof/>
        </w:rPr>
        <w:t>Plataforma Power, 73</w:t>
      </w:r>
    </w:p>
    <w:p w14:paraId="6238751A" w14:textId="77777777" w:rsidR="003F529A" w:rsidRDefault="003F529A">
      <w:pPr>
        <w:pStyle w:val="Index1"/>
        <w:tabs>
          <w:tab w:val="right" w:pos="5030"/>
        </w:tabs>
        <w:rPr>
          <w:noProof/>
        </w:rPr>
      </w:pPr>
      <w:r>
        <w:rPr>
          <w:noProof/>
        </w:rPr>
        <w:t>Plataformas MSDN, 39</w:t>
      </w:r>
    </w:p>
    <w:p w14:paraId="2AF15C02" w14:textId="77777777" w:rsidR="003F529A" w:rsidRDefault="003F529A">
      <w:pPr>
        <w:pStyle w:val="Index1"/>
        <w:tabs>
          <w:tab w:val="right" w:pos="5030"/>
        </w:tabs>
        <w:rPr>
          <w:noProof/>
        </w:rPr>
      </w:pPr>
      <w:r>
        <w:rPr>
          <w:noProof/>
        </w:rPr>
        <w:t>Power Apps por plano de aplicativos, 78</w:t>
      </w:r>
    </w:p>
    <w:p w14:paraId="08639258" w14:textId="77777777" w:rsidR="003F529A" w:rsidRDefault="003F529A">
      <w:pPr>
        <w:pStyle w:val="Index1"/>
        <w:tabs>
          <w:tab w:val="right" w:pos="5030"/>
        </w:tabs>
        <w:rPr>
          <w:noProof/>
        </w:rPr>
      </w:pPr>
      <w:r>
        <w:rPr>
          <w:noProof/>
        </w:rPr>
        <w:t>Power Apps por plano de usuário (SL de Usuário), 79</w:t>
      </w:r>
    </w:p>
    <w:p w14:paraId="6EF1F6BC" w14:textId="77777777" w:rsidR="003F529A" w:rsidRDefault="003F529A">
      <w:pPr>
        <w:pStyle w:val="Index1"/>
        <w:tabs>
          <w:tab w:val="right" w:pos="5030"/>
        </w:tabs>
        <w:rPr>
          <w:noProof/>
        </w:rPr>
      </w:pPr>
      <w:r>
        <w:rPr>
          <w:noProof/>
        </w:rPr>
        <w:t>Power Automate por plano de fluxo, 78</w:t>
      </w:r>
    </w:p>
    <w:p w14:paraId="5393700C" w14:textId="77777777" w:rsidR="003F529A" w:rsidRDefault="003F529A">
      <w:pPr>
        <w:pStyle w:val="Index1"/>
        <w:tabs>
          <w:tab w:val="right" w:pos="5030"/>
        </w:tabs>
        <w:rPr>
          <w:noProof/>
        </w:rPr>
      </w:pPr>
      <w:r>
        <w:rPr>
          <w:noProof/>
        </w:rPr>
        <w:t>Power Automate por usuário, 78</w:t>
      </w:r>
    </w:p>
    <w:p w14:paraId="5A3E6FF9" w14:textId="77777777" w:rsidR="003F529A" w:rsidRDefault="003F529A">
      <w:pPr>
        <w:pStyle w:val="Index1"/>
        <w:tabs>
          <w:tab w:val="right" w:pos="5030"/>
        </w:tabs>
        <w:rPr>
          <w:noProof/>
        </w:rPr>
      </w:pPr>
      <w:r>
        <w:rPr>
          <w:noProof/>
        </w:rPr>
        <w:t>Power Automate por usuário com plano RPA dependente, 78</w:t>
      </w:r>
    </w:p>
    <w:p w14:paraId="285A87B6" w14:textId="77777777" w:rsidR="003F529A" w:rsidRDefault="003F529A">
      <w:pPr>
        <w:pStyle w:val="Index1"/>
        <w:tabs>
          <w:tab w:val="right" w:pos="5030"/>
        </w:tabs>
        <w:rPr>
          <w:noProof/>
        </w:rPr>
      </w:pPr>
      <w:r>
        <w:rPr>
          <w:noProof/>
        </w:rPr>
        <w:t>Power BI Premium EM1, 79</w:t>
      </w:r>
    </w:p>
    <w:p w14:paraId="34152C4E" w14:textId="77777777" w:rsidR="003F529A" w:rsidRDefault="003F529A">
      <w:pPr>
        <w:pStyle w:val="Index1"/>
        <w:tabs>
          <w:tab w:val="right" w:pos="5030"/>
        </w:tabs>
        <w:rPr>
          <w:noProof/>
        </w:rPr>
      </w:pPr>
      <w:r>
        <w:rPr>
          <w:noProof/>
        </w:rPr>
        <w:t>Power BI Premium EM1 A, 79</w:t>
      </w:r>
    </w:p>
    <w:p w14:paraId="2B518859" w14:textId="77777777" w:rsidR="003F529A" w:rsidRDefault="003F529A">
      <w:pPr>
        <w:pStyle w:val="Index1"/>
        <w:tabs>
          <w:tab w:val="right" w:pos="5030"/>
        </w:tabs>
        <w:rPr>
          <w:noProof/>
        </w:rPr>
      </w:pPr>
      <w:r>
        <w:rPr>
          <w:noProof/>
        </w:rPr>
        <w:t>Power BI Premium EM2, 79</w:t>
      </w:r>
    </w:p>
    <w:p w14:paraId="71E89A44" w14:textId="77777777" w:rsidR="003F529A" w:rsidRDefault="003F529A">
      <w:pPr>
        <w:pStyle w:val="Index1"/>
        <w:tabs>
          <w:tab w:val="right" w:pos="5030"/>
        </w:tabs>
        <w:rPr>
          <w:noProof/>
        </w:rPr>
      </w:pPr>
      <w:r>
        <w:rPr>
          <w:noProof/>
        </w:rPr>
        <w:t>Power BI Premium EM2 A, 79</w:t>
      </w:r>
    </w:p>
    <w:p w14:paraId="03731E0A" w14:textId="77777777" w:rsidR="003F529A" w:rsidRDefault="003F529A">
      <w:pPr>
        <w:pStyle w:val="Index1"/>
        <w:tabs>
          <w:tab w:val="right" w:pos="5030"/>
        </w:tabs>
        <w:rPr>
          <w:noProof/>
        </w:rPr>
      </w:pPr>
      <w:r>
        <w:rPr>
          <w:noProof/>
        </w:rPr>
        <w:t>Power BI Premium EM3, 79</w:t>
      </w:r>
    </w:p>
    <w:p w14:paraId="72541882" w14:textId="77777777" w:rsidR="003F529A" w:rsidRDefault="003F529A">
      <w:pPr>
        <w:pStyle w:val="Index1"/>
        <w:tabs>
          <w:tab w:val="right" w:pos="5030"/>
        </w:tabs>
        <w:rPr>
          <w:noProof/>
        </w:rPr>
      </w:pPr>
      <w:r>
        <w:rPr>
          <w:noProof/>
        </w:rPr>
        <w:t>Power BI Premium EM3 A, 79</w:t>
      </w:r>
    </w:p>
    <w:p w14:paraId="1F3D19E1" w14:textId="77777777" w:rsidR="003F529A" w:rsidRDefault="003F529A">
      <w:pPr>
        <w:pStyle w:val="Index1"/>
        <w:tabs>
          <w:tab w:val="right" w:pos="5030"/>
        </w:tabs>
        <w:rPr>
          <w:noProof/>
        </w:rPr>
      </w:pPr>
      <w:r>
        <w:rPr>
          <w:noProof/>
        </w:rPr>
        <w:t>Power BI Premium P1, 79</w:t>
      </w:r>
    </w:p>
    <w:p w14:paraId="0616A0E3" w14:textId="77777777" w:rsidR="003F529A" w:rsidRDefault="003F529A">
      <w:pPr>
        <w:pStyle w:val="Index1"/>
        <w:tabs>
          <w:tab w:val="right" w:pos="5030"/>
        </w:tabs>
        <w:rPr>
          <w:noProof/>
        </w:rPr>
      </w:pPr>
      <w:r>
        <w:rPr>
          <w:noProof/>
        </w:rPr>
        <w:t>Power BI Premium P2, 79</w:t>
      </w:r>
    </w:p>
    <w:p w14:paraId="2D26D745" w14:textId="77777777" w:rsidR="003F529A" w:rsidRDefault="003F529A">
      <w:pPr>
        <w:pStyle w:val="Index1"/>
        <w:tabs>
          <w:tab w:val="right" w:pos="5030"/>
        </w:tabs>
        <w:rPr>
          <w:noProof/>
        </w:rPr>
      </w:pPr>
      <w:r>
        <w:rPr>
          <w:noProof/>
        </w:rPr>
        <w:t>Power BI Premium P3, 79</w:t>
      </w:r>
    </w:p>
    <w:p w14:paraId="461D2B63" w14:textId="77777777" w:rsidR="003F529A" w:rsidRDefault="003F529A">
      <w:pPr>
        <w:pStyle w:val="Index1"/>
        <w:tabs>
          <w:tab w:val="right" w:pos="5030"/>
        </w:tabs>
        <w:rPr>
          <w:noProof/>
        </w:rPr>
      </w:pPr>
      <w:r>
        <w:rPr>
          <w:noProof/>
        </w:rPr>
        <w:t>Power BI Premium P4, 79</w:t>
      </w:r>
    </w:p>
    <w:p w14:paraId="68164D14" w14:textId="77777777" w:rsidR="003F529A" w:rsidRDefault="003F529A">
      <w:pPr>
        <w:pStyle w:val="Index1"/>
        <w:tabs>
          <w:tab w:val="right" w:pos="5030"/>
        </w:tabs>
        <w:rPr>
          <w:noProof/>
        </w:rPr>
      </w:pPr>
      <w:r>
        <w:rPr>
          <w:noProof/>
        </w:rPr>
        <w:t>Power BI Premium P5, 79</w:t>
      </w:r>
    </w:p>
    <w:p w14:paraId="3A97E97C" w14:textId="77777777" w:rsidR="003F529A" w:rsidRDefault="003F529A">
      <w:pPr>
        <w:pStyle w:val="Index1"/>
        <w:tabs>
          <w:tab w:val="right" w:pos="5030"/>
        </w:tabs>
        <w:rPr>
          <w:noProof/>
        </w:rPr>
      </w:pPr>
      <w:r>
        <w:rPr>
          <w:noProof/>
        </w:rPr>
        <w:t>Power BI Premium Promo, 79</w:t>
      </w:r>
    </w:p>
    <w:p w14:paraId="70E4FF21" w14:textId="77777777" w:rsidR="003F529A" w:rsidRDefault="003F529A">
      <w:pPr>
        <w:pStyle w:val="Index1"/>
        <w:tabs>
          <w:tab w:val="right" w:pos="5030"/>
        </w:tabs>
        <w:rPr>
          <w:noProof/>
        </w:rPr>
      </w:pPr>
      <w:r>
        <w:rPr>
          <w:noProof/>
        </w:rPr>
        <w:t>Power BI Pro, 79</w:t>
      </w:r>
    </w:p>
    <w:p w14:paraId="1C1C80F6" w14:textId="77777777" w:rsidR="003F529A" w:rsidRDefault="003F529A">
      <w:pPr>
        <w:pStyle w:val="Index1"/>
        <w:tabs>
          <w:tab w:val="right" w:pos="5030"/>
        </w:tabs>
        <w:rPr>
          <w:noProof/>
        </w:rPr>
      </w:pPr>
      <w:r>
        <w:rPr>
          <w:noProof/>
        </w:rPr>
        <w:t>Power BI Pro A, 79</w:t>
      </w:r>
    </w:p>
    <w:p w14:paraId="0C8C2D78" w14:textId="77777777" w:rsidR="003F529A" w:rsidRDefault="003F529A">
      <w:pPr>
        <w:pStyle w:val="Index1"/>
        <w:tabs>
          <w:tab w:val="right" w:pos="5030"/>
        </w:tabs>
        <w:rPr>
          <w:noProof/>
        </w:rPr>
      </w:pPr>
      <w:r>
        <w:rPr>
          <w:noProof/>
        </w:rPr>
        <w:t>Power BI Report Server, 31</w:t>
      </w:r>
    </w:p>
    <w:p w14:paraId="78B90EBC" w14:textId="77777777" w:rsidR="003F529A" w:rsidRDefault="003F529A">
      <w:pPr>
        <w:pStyle w:val="Index1"/>
        <w:tabs>
          <w:tab w:val="right" w:pos="5030"/>
        </w:tabs>
        <w:rPr>
          <w:noProof/>
        </w:rPr>
      </w:pPr>
      <w:r>
        <w:rPr>
          <w:noProof/>
        </w:rPr>
        <w:t>PowerPoint 2019, 23</w:t>
      </w:r>
    </w:p>
    <w:p w14:paraId="6E7740B3" w14:textId="77777777" w:rsidR="003F529A" w:rsidRDefault="003F529A">
      <w:pPr>
        <w:pStyle w:val="Index1"/>
        <w:tabs>
          <w:tab w:val="right" w:pos="5030"/>
        </w:tabs>
        <w:rPr>
          <w:noProof/>
        </w:rPr>
      </w:pPr>
      <w:r>
        <w:rPr>
          <w:noProof/>
        </w:rPr>
        <w:t>PowerPoint 2019 para Mac, 24</w:t>
      </w:r>
    </w:p>
    <w:p w14:paraId="6FF9FD59" w14:textId="77777777" w:rsidR="003F529A" w:rsidRDefault="003F529A">
      <w:pPr>
        <w:pStyle w:val="Index1"/>
        <w:tabs>
          <w:tab w:val="right" w:pos="5030"/>
        </w:tabs>
        <w:rPr>
          <w:noProof/>
        </w:rPr>
      </w:pPr>
      <w:r>
        <w:rPr>
          <w:noProof/>
        </w:rPr>
        <w:t>Prestador de Serviços em Campo do Dynamics 365, 69</w:t>
      </w:r>
    </w:p>
    <w:p w14:paraId="647935F1" w14:textId="77777777" w:rsidR="003F529A" w:rsidRDefault="003F529A">
      <w:pPr>
        <w:pStyle w:val="Index1"/>
        <w:tabs>
          <w:tab w:val="right" w:pos="5030"/>
        </w:tabs>
        <w:rPr>
          <w:noProof/>
        </w:rPr>
      </w:pPr>
      <w:r>
        <w:rPr>
          <w:noProof/>
        </w:rPr>
        <w:t>Prevenção à Perda de Dados, 26</w:t>
      </w:r>
    </w:p>
    <w:p w14:paraId="19174D13" w14:textId="77777777" w:rsidR="003F529A" w:rsidRDefault="003F529A">
      <w:pPr>
        <w:pStyle w:val="Index1"/>
        <w:tabs>
          <w:tab w:val="right" w:pos="5030"/>
        </w:tabs>
        <w:rPr>
          <w:noProof/>
        </w:rPr>
      </w:pPr>
      <w:r>
        <w:rPr>
          <w:noProof/>
        </w:rPr>
        <w:t>Prevenção contra Perda de Dados do Office 365, 75</w:t>
      </w:r>
    </w:p>
    <w:p w14:paraId="2DF4824F" w14:textId="77777777" w:rsidR="003F529A" w:rsidRDefault="003F529A">
      <w:pPr>
        <w:pStyle w:val="Index1"/>
        <w:tabs>
          <w:tab w:val="right" w:pos="5030"/>
        </w:tabs>
        <w:rPr>
          <w:noProof/>
        </w:rPr>
      </w:pPr>
      <w:r>
        <w:rPr>
          <w:noProof/>
        </w:rPr>
        <w:t>Project 2019 Professional, 26</w:t>
      </w:r>
    </w:p>
    <w:p w14:paraId="1837D137" w14:textId="77777777" w:rsidR="003F529A" w:rsidRDefault="003F529A">
      <w:pPr>
        <w:pStyle w:val="Index1"/>
        <w:tabs>
          <w:tab w:val="right" w:pos="5030"/>
        </w:tabs>
        <w:rPr>
          <w:noProof/>
        </w:rPr>
      </w:pPr>
      <w:r>
        <w:rPr>
          <w:noProof/>
        </w:rPr>
        <w:t>Project Essentials, 76</w:t>
      </w:r>
    </w:p>
    <w:p w14:paraId="3061ED85" w14:textId="77777777" w:rsidR="003F529A" w:rsidRDefault="003F529A">
      <w:pPr>
        <w:pStyle w:val="Index1"/>
        <w:tabs>
          <w:tab w:val="right" w:pos="5030"/>
        </w:tabs>
        <w:rPr>
          <w:noProof/>
        </w:rPr>
      </w:pPr>
      <w:r>
        <w:rPr>
          <w:noProof/>
        </w:rPr>
        <w:t>Project Plano 1, 76</w:t>
      </w:r>
    </w:p>
    <w:p w14:paraId="37E1C62F" w14:textId="77777777" w:rsidR="003F529A" w:rsidRDefault="003F529A">
      <w:pPr>
        <w:pStyle w:val="Index1"/>
        <w:tabs>
          <w:tab w:val="right" w:pos="5030"/>
        </w:tabs>
        <w:rPr>
          <w:noProof/>
        </w:rPr>
      </w:pPr>
      <w:r>
        <w:rPr>
          <w:noProof/>
        </w:rPr>
        <w:t>Project Plano 3, 76</w:t>
      </w:r>
    </w:p>
    <w:p w14:paraId="6B7CBBC2" w14:textId="77777777" w:rsidR="003F529A" w:rsidRDefault="003F529A">
      <w:pPr>
        <w:pStyle w:val="Index1"/>
        <w:tabs>
          <w:tab w:val="right" w:pos="5030"/>
        </w:tabs>
        <w:rPr>
          <w:noProof/>
        </w:rPr>
      </w:pPr>
      <w:r>
        <w:rPr>
          <w:noProof/>
        </w:rPr>
        <w:t>Project Plano 3 de SA, 76</w:t>
      </w:r>
    </w:p>
    <w:p w14:paraId="2B3BF4A5" w14:textId="77777777" w:rsidR="003F529A" w:rsidRDefault="003F529A">
      <w:pPr>
        <w:pStyle w:val="Index1"/>
        <w:tabs>
          <w:tab w:val="right" w:pos="5030"/>
        </w:tabs>
        <w:rPr>
          <w:noProof/>
        </w:rPr>
      </w:pPr>
      <w:r>
        <w:rPr>
          <w:noProof/>
        </w:rPr>
        <w:t>Project Plano 5, 76</w:t>
      </w:r>
    </w:p>
    <w:p w14:paraId="36251876" w14:textId="77777777" w:rsidR="003F529A" w:rsidRDefault="003F529A">
      <w:pPr>
        <w:pStyle w:val="Index1"/>
        <w:tabs>
          <w:tab w:val="right" w:pos="5030"/>
        </w:tabs>
        <w:rPr>
          <w:noProof/>
        </w:rPr>
      </w:pPr>
      <w:r>
        <w:rPr>
          <w:noProof/>
        </w:rPr>
        <w:t>Project Plano 5 de SA, 76</w:t>
      </w:r>
    </w:p>
    <w:p w14:paraId="48283B63" w14:textId="77777777" w:rsidR="003F529A" w:rsidRDefault="003F529A">
      <w:pPr>
        <w:pStyle w:val="Index1"/>
        <w:tabs>
          <w:tab w:val="right" w:pos="5030"/>
        </w:tabs>
        <w:rPr>
          <w:noProof/>
        </w:rPr>
      </w:pPr>
      <w:r>
        <w:rPr>
          <w:noProof/>
        </w:rPr>
        <w:t>Project Professional, 101</w:t>
      </w:r>
    </w:p>
    <w:p w14:paraId="4A7B1A9C" w14:textId="77777777" w:rsidR="003F529A" w:rsidRDefault="003F529A">
      <w:pPr>
        <w:pStyle w:val="Index1"/>
        <w:tabs>
          <w:tab w:val="right" w:pos="5030"/>
        </w:tabs>
        <w:rPr>
          <w:noProof/>
        </w:rPr>
      </w:pPr>
      <w:r>
        <w:rPr>
          <w:noProof/>
        </w:rPr>
        <w:t>Project Professional 2019, 23</w:t>
      </w:r>
    </w:p>
    <w:p w14:paraId="6FB89DBF" w14:textId="77777777" w:rsidR="003F529A" w:rsidRDefault="003F529A">
      <w:pPr>
        <w:pStyle w:val="Index1"/>
        <w:tabs>
          <w:tab w:val="right" w:pos="5030"/>
        </w:tabs>
        <w:rPr>
          <w:noProof/>
        </w:rPr>
      </w:pPr>
      <w:r>
        <w:rPr>
          <w:noProof/>
        </w:rPr>
        <w:t>Project Server 2016, 26</w:t>
      </w:r>
    </w:p>
    <w:p w14:paraId="1888A8BE" w14:textId="77777777" w:rsidR="003F529A" w:rsidRDefault="003F529A">
      <w:pPr>
        <w:pStyle w:val="Index1"/>
        <w:tabs>
          <w:tab w:val="right" w:pos="5030"/>
        </w:tabs>
        <w:rPr>
          <w:noProof/>
        </w:rPr>
      </w:pPr>
      <w:r>
        <w:rPr>
          <w:noProof/>
        </w:rPr>
        <w:t>Project Server 2019, 26</w:t>
      </w:r>
    </w:p>
    <w:p w14:paraId="4DBE3A58" w14:textId="77777777" w:rsidR="003F529A" w:rsidRDefault="003F529A">
      <w:pPr>
        <w:pStyle w:val="Index1"/>
        <w:tabs>
          <w:tab w:val="right" w:pos="5030"/>
        </w:tabs>
        <w:rPr>
          <w:noProof/>
        </w:rPr>
      </w:pPr>
      <w:r>
        <w:rPr>
          <w:noProof/>
        </w:rPr>
        <w:t>Project Standard, 101</w:t>
      </w:r>
    </w:p>
    <w:p w14:paraId="15D11A16" w14:textId="77777777" w:rsidR="003F529A" w:rsidRDefault="003F529A">
      <w:pPr>
        <w:pStyle w:val="Index1"/>
        <w:tabs>
          <w:tab w:val="right" w:pos="5030"/>
        </w:tabs>
        <w:rPr>
          <w:noProof/>
        </w:rPr>
      </w:pPr>
      <w:r>
        <w:rPr>
          <w:noProof/>
        </w:rPr>
        <w:t>Project Standard 2019, 23</w:t>
      </w:r>
    </w:p>
    <w:p w14:paraId="11E288D9" w14:textId="77777777" w:rsidR="003F529A" w:rsidRDefault="003F529A">
      <w:pPr>
        <w:pStyle w:val="Index1"/>
        <w:tabs>
          <w:tab w:val="right" w:pos="5030"/>
        </w:tabs>
        <w:rPr>
          <w:noProof/>
        </w:rPr>
      </w:pPr>
      <w:r>
        <w:rPr>
          <w:noProof/>
        </w:rPr>
        <w:t>Proteção de Informações Azure Premium – Plano 1, 60</w:t>
      </w:r>
    </w:p>
    <w:p w14:paraId="3AA8B1EB" w14:textId="77777777" w:rsidR="003F529A" w:rsidRDefault="003F529A">
      <w:pPr>
        <w:pStyle w:val="Index1"/>
        <w:tabs>
          <w:tab w:val="right" w:pos="5030"/>
        </w:tabs>
        <w:rPr>
          <w:noProof/>
        </w:rPr>
      </w:pPr>
      <w:r>
        <w:rPr>
          <w:noProof/>
        </w:rPr>
        <w:t>Publisher 2019, 23</w:t>
      </w:r>
    </w:p>
    <w:p w14:paraId="74BE49FA" w14:textId="77777777" w:rsidR="003F529A" w:rsidRDefault="003F529A">
      <w:pPr>
        <w:pStyle w:val="Index1"/>
        <w:tabs>
          <w:tab w:val="right" w:pos="5030"/>
        </w:tabs>
        <w:rPr>
          <w:noProof/>
        </w:rPr>
      </w:pPr>
      <w:r>
        <w:rPr>
          <w:noProof/>
        </w:rPr>
        <w:t>Quiosque do Exchange Online, 75</w:t>
      </w:r>
    </w:p>
    <w:p w14:paraId="4328F235" w14:textId="77777777" w:rsidR="003F529A" w:rsidRDefault="003F529A">
      <w:pPr>
        <w:pStyle w:val="Index1"/>
        <w:tabs>
          <w:tab w:val="right" w:pos="5030"/>
        </w:tabs>
        <w:rPr>
          <w:noProof/>
        </w:rPr>
      </w:pPr>
      <w:r>
        <w:rPr>
          <w:noProof/>
        </w:rPr>
        <w:t>Recomendações do Dynamics 365 Commerce, 67</w:t>
      </w:r>
    </w:p>
    <w:p w14:paraId="14E0B4CC" w14:textId="77777777" w:rsidR="003F529A" w:rsidRDefault="003F529A">
      <w:pPr>
        <w:pStyle w:val="Index1"/>
        <w:tabs>
          <w:tab w:val="right" w:pos="5030"/>
        </w:tabs>
        <w:rPr>
          <w:noProof/>
        </w:rPr>
      </w:pPr>
      <w:r>
        <w:rPr>
          <w:noProof/>
        </w:rPr>
        <w:t>Recuperação do Site do Azure, 101</w:t>
      </w:r>
    </w:p>
    <w:p w14:paraId="0B84ABE9" w14:textId="77777777" w:rsidR="003F529A" w:rsidRDefault="003F529A">
      <w:pPr>
        <w:pStyle w:val="Index1"/>
        <w:tabs>
          <w:tab w:val="right" w:pos="5030"/>
        </w:tabs>
        <w:rPr>
          <w:noProof/>
        </w:rPr>
      </w:pPr>
      <w:r>
        <w:rPr>
          <w:noProof/>
        </w:rPr>
        <w:t>Recuperação do Site do Azure (para o Site de Propriedade do Cliente), 59</w:t>
      </w:r>
    </w:p>
    <w:p w14:paraId="7BC3CD27" w14:textId="77777777" w:rsidR="003F529A" w:rsidRDefault="003F529A">
      <w:pPr>
        <w:pStyle w:val="Index1"/>
        <w:tabs>
          <w:tab w:val="right" w:pos="5030"/>
        </w:tabs>
        <w:rPr>
          <w:noProof/>
        </w:rPr>
      </w:pPr>
      <w:r>
        <w:rPr>
          <w:noProof/>
        </w:rPr>
        <w:t>Renovação do Plano Microsoft Azure StorSimple 8.100, 59</w:t>
      </w:r>
    </w:p>
    <w:p w14:paraId="21A24443" w14:textId="77777777" w:rsidR="003F529A" w:rsidRDefault="003F529A">
      <w:pPr>
        <w:pStyle w:val="Index1"/>
        <w:tabs>
          <w:tab w:val="right" w:pos="5030"/>
        </w:tabs>
        <w:rPr>
          <w:noProof/>
        </w:rPr>
      </w:pPr>
      <w:r>
        <w:rPr>
          <w:noProof/>
        </w:rPr>
        <w:t>Renovação do Plano Microsoft Azure StorSimple 8.600 (nenhum dispositivo), 59</w:t>
      </w:r>
    </w:p>
    <w:p w14:paraId="692171D0" w14:textId="77777777" w:rsidR="003F529A" w:rsidRDefault="003F529A">
      <w:pPr>
        <w:pStyle w:val="Index1"/>
        <w:tabs>
          <w:tab w:val="right" w:pos="5030"/>
        </w:tabs>
        <w:rPr>
          <w:noProof/>
        </w:rPr>
      </w:pPr>
      <w:r>
        <w:rPr>
          <w:noProof/>
        </w:rPr>
        <w:t>Retenção de Registro de Auditoria por 10 anos (SL de Usuário), 61</w:t>
      </w:r>
    </w:p>
    <w:p w14:paraId="43183099" w14:textId="77777777" w:rsidR="003F529A" w:rsidRDefault="003F529A">
      <w:pPr>
        <w:pStyle w:val="Index1"/>
        <w:tabs>
          <w:tab w:val="right" w:pos="5030"/>
        </w:tabs>
        <w:rPr>
          <w:noProof/>
        </w:rPr>
      </w:pPr>
      <w:r>
        <w:rPr>
          <w:noProof/>
        </w:rPr>
        <w:t>Roteamento de Caminhões de Gerenciamento de Ativos Móveis por Ativo, 78</w:t>
      </w:r>
    </w:p>
    <w:p w14:paraId="120D36FA" w14:textId="77777777" w:rsidR="003F529A" w:rsidRDefault="003F529A">
      <w:pPr>
        <w:pStyle w:val="Index1"/>
        <w:tabs>
          <w:tab w:val="right" w:pos="5030"/>
        </w:tabs>
        <w:rPr>
          <w:noProof/>
        </w:rPr>
      </w:pPr>
      <w:r>
        <w:rPr>
          <w:noProof/>
        </w:rPr>
        <w:t>Salas do Teams Premium, 74</w:t>
      </w:r>
    </w:p>
    <w:p w14:paraId="2002BCAF" w14:textId="77777777" w:rsidR="003F529A" w:rsidRDefault="003F529A">
      <w:pPr>
        <w:pStyle w:val="Index1"/>
        <w:tabs>
          <w:tab w:val="right" w:pos="5030"/>
        </w:tabs>
        <w:rPr>
          <w:noProof/>
        </w:rPr>
      </w:pPr>
      <w:r>
        <w:rPr>
          <w:noProof/>
        </w:rPr>
        <w:t>Salas do Teams Standard, 74</w:t>
      </w:r>
    </w:p>
    <w:p w14:paraId="240D5154" w14:textId="77777777" w:rsidR="003F529A" w:rsidRDefault="003F529A">
      <w:pPr>
        <w:pStyle w:val="Index1"/>
        <w:tabs>
          <w:tab w:val="right" w:pos="5030"/>
        </w:tabs>
        <w:rPr>
          <w:noProof/>
        </w:rPr>
      </w:pPr>
      <w:r>
        <w:rPr>
          <w:noProof/>
        </w:rPr>
        <w:t>Segurança + Conformidade do Microsoft 365 F5, 61</w:t>
      </w:r>
    </w:p>
    <w:p w14:paraId="2DF5CF7F" w14:textId="77777777" w:rsidR="003F529A" w:rsidRDefault="003F529A">
      <w:pPr>
        <w:pStyle w:val="Index1"/>
        <w:tabs>
          <w:tab w:val="right" w:pos="5030"/>
        </w:tabs>
        <w:rPr>
          <w:noProof/>
        </w:rPr>
      </w:pPr>
      <w:r>
        <w:rPr>
          <w:noProof/>
        </w:rPr>
        <w:t>Segurança do Microsoft 365 A5, 61</w:t>
      </w:r>
    </w:p>
    <w:p w14:paraId="4A25F5A8" w14:textId="77777777" w:rsidR="003F529A" w:rsidRDefault="003F529A">
      <w:pPr>
        <w:pStyle w:val="Index1"/>
        <w:tabs>
          <w:tab w:val="right" w:pos="5030"/>
        </w:tabs>
        <w:rPr>
          <w:noProof/>
        </w:rPr>
      </w:pPr>
      <w:r>
        <w:rPr>
          <w:noProof/>
        </w:rPr>
        <w:t>Segurança do Microsoft 365 E5, 61</w:t>
      </w:r>
    </w:p>
    <w:p w14:paraId="2D4E028D" w14:textId="77777777" w:rsidR="003F529A" w:rsidRDefault="003F529A">
      <w:pPr>
        <w:pStyle w:val="Index1"/>
        <w:tabs>
          <w:tab w:val="right" w:pos="5030"/>
        </w:tabs>
        <w:rPr>
          <w:noProof/>
        </w:rPr>
      </w:pPr>
      <w:r>
        <w:rPr>
          <w:noProof/>
        </w:rPr>
        <w:t>Segurança do Microsoft 365 F5, 61</w:t>
      </w:r>
    </w:p>
    <w:p w14:paraId="24C4B0DE" w14:textId="77777777" w:rsidR="003F529A" w:rsidRDefault="003F529A">
      <w:pPr>
        <w:pStyle w:val="Index1"/>
        <w:tabs>
          <w:tab w:val="right" w:pos="5030"/>
        </w:tabs>
        <w:rPr>
          <w:noProof/>
        </w:rPr>
      </w:pPr>
      <w:r>
        <w:rPr>
          <w:noProof/>
        </w:rPr>
        <w:t>Serviço de Importação para Office 365, 75</w:t>
      </w:r>
    </w:p>
    <w:p w14:paraId="28C1FFBA" w14:textId="77777777" w:rsidR="003F529A" w:rsidRDefault="003F529A">
      <w:pPr>
        <w:pStyle w:val="Index1"/>
        <w:tabs>
          <w:tab w:val="right" w:pos="5030"/>
        </w:tabs>
        <w:rPr>
          <w:noProof/>
        </w:rPr>
      </w:pPr>
      <w:r>
        <w:rPr>
          <w:noProof/>
        </w:rPr>
        <w:t>Serviços do Microsoft Azure, 101, 102, 103</w:t>
      </w:r>
    </w:p>
    <w:p w14:paraId="357C5C8F" w14:textId="77777777" w:rsidR="003F529A" w:rsidRDefault="003F529A">
      <w:pPr>
        <w:pStyle w:val="Index1"/>
        <w:tabs>
          <w:tab w:val="right" w:pos="5030"/>
        </w:tabs>
        <w:rPr>
          <w:noProof/>
        </w:rPr>
      </w:pPr>
      <w:r>
        <w:rPr>
          <w:noProof/>
        </w:rPr>
        <w:t>Serviços do Microsoft Azure*, 58</w:t>
      </w:r>
    </w:p>
    <w:p w14:paraId="7EF7B98E" w14:textId="77777777" w:rsidR="003F529A" w:rsidRDefault="003F529A">
      <w:pPr>
        <w:pStyle w:val="Index1"/>
        <w:tabs>
          <w:tab w:val="right" w:pos="5030"/>
        </w:tabs>
        <w:rPr>
          <w:noProof/>
        </w:rPr>
      </w:pPr>
      <w:r>
        <w:rPr>
          <w:noProof/>
        </w:rPr>
        <w:t>Sessões de Chatbot, 68</w:t>
      </w:r>
    </w:p>
    <w:p w14:paraId="0096741A" w14:textId="77777777" w:rsidR="003F529A" w:rsidRDefault="003F529A">
      <w:pPr>
        <w:pStyle w:val="Index1"/>
        <w:tabs>
          <w:tab w:val="right" w:pos="5030"/>
        </w:tabs>
        <w:rPr>
          <w:noProof/>
        </w:rPr>
      </w:pPr>
      <w:r>
        <w:rPr>
          <w:noProof/>
        </w:rPr>
        <w:t>SharePoint Online, 96</w:t>
      </w:r>
    </w:p>
    <w:p w14:paraId="26F0B222" w14:textId="77777777" w:rsidR="003F529A" w:rsidRDefault="003F529A">
      <w:pPr>
        <w:pStyle w:val="Index1"/>
        <w:tabs>
          <w:tab w:val="right" w:pos="5030"/>
        </w:tabs>
        <w:rPr>
          <w:noProof/>
        </w:rPr>
      </w:pPr>
      <w:r>
        <w:rPr>
          <w:noProof/>
        </w:rPr>
        <w:t>SharePoint Online (Plano 1/2), 27</w:t>
      </w:r>
    </w:p>
    <w:p w14:paraId="7AEE8E07" w14:textId="77777777" w:rsidR="003F529A" w:rsidRDefault="003F529A">
      <w:pPr>
        <w:pStyle w:val="Index1"/>
        <w:tabs>
          <w:tab w:val="right" w:pos="5030"/>
        </w:tabs>
        <w:rPr>
          <w:noProof/>
        </w:rPr>
      </w:pPr>
      <w:r>
        <w:rPr>
          <w:noProof/>
        </w:rPr>
        <w:t>SharePoint Online Plano 1 e 2, 76</w:t>
      </w:r>
    </w:p>
    <w:p w14:paraId="2CCB996B" w14:textId="77777777" w:rsidR="003F529A" w:rsidRDefault="003F529A">
      <w:pPr>
        <w:pStyle w:val="Index1"/>
        <w:tabs>
          <w:tab w:val="right" w:pos="5030"/>
        </w:tabs>
        <w:rPr>
          <w:noProof/>
        </w:rPr>
      </w:pPr>
      <w:r>
        <w:rPr>
          <w:noProof/>
        </w:rPr>
        <w:t>SharePoint Server, 62, 64, 100</w:t>
      </w:r>
    </w:p>
    <w:p w14:paraId="19C96B46" w14:textId="77777777" w:rsidR="003F529A" w:rsidRDefault="003F529A">
      <w:pPr>
        <w:pStyle w:val="Index1"/>
        <w:tabs>
          <w:tab w:val="right" w:pos="5030"/>
        </w:tabs>
        <w:rPr>
          <w:noProof/>
        </w:rPr>
      </w:pPr>
      <w:r>
        <w:rPr>
          <w:noProof/>
        </w:rPr>
        <w:t>SharePoint Server 2016, 27</w:t>
      </w:r>
    </w:p>
    <w:p w14:paraId="5F252841" w14:textId="77777777" w:rsidR="003F529A" w:rsidRDefault="003F529A">
      <w:pPr>
        <w:pStyle w:val="Index1"/>
        <w:tabs>
          <w:tab w:val="right" w:pos="5030"/>
        </w:tabs>
        <w:rPr>
          <w:noProof/>
        </w:rPr>
      </w:pPr>
      <w:r>
        <w:rPr>
          <w:noProof/>
        </w:rPr>
        <w:t>SharePoint Server 2019, 27</w:t>
      </w:r>
    </w:p>
    <w:p w14:paraId="2F863EEC" w14:textId="77777777" w:rsidR="003F529A" w:rsidRDefault="003F529A">
      <w:pPr>
        <w:pStyle w:val="Index1"/>
        <w:tabs>
          <w:tab w:val="right" w:pos="5030"/>
        </w:tabs>
        <w:rPr>
          <w:noProof/>
        </w:rPr>
      </w:pPr>
      <w:r>
        <w:rPr>
          <w:noProof/>
        </w:rPr>
        <w:t>SharePoint Syntex (SL de Usuário), 61</w:t>
      </w:r>
    </w:p>
    <w:p w14:paraId="4C28C07F" w14:textId="77777777" w:rsidR="003F529A" w:rsidRDefault="003F529A">
      <w:pPr>
        <w:pStyle w:val="Index1"/>
        <w:tabs>
          <w:tab w:val="right" w:pos="5030"/>
        </w:tabs>
        <w:rPr>
          <w:noProof/>
        </w:rPr>
      </w:pPr>
      <w:r>
        <w:rPr>
          <w:noProof/>
        </w:rPr>
        <w:t>Sistema de Mensagens Premium, 72</w:t>
      </w:r>
    </w:p>
    <w:p w14:paraId="526D9D08" w14:textId="77777777" w:rsidR="003F529A" w:rsidRDefault="003F529A">
      <w:pPr>
        <w:pStyle w:val="Index1"/>
        <w:tabs>
          <w:tab w:val="right" w:pos="5030"/>
        </w:tabs>
        <w:rPr>
          <w:noProof/>
        </w:rPr>
      </w:pPr>
      <w:r>
        <w:rPr>
          <w:noProof/>
        </w:rPr>
        <w:t>Sistema telefônico, 73</w:t>
      </w:r>
    </w:p>
    <w:p w14:paraId="522E0E07" w14:textId="77777777" w:rsidR="003F529A" w:rsidRDefault="003F529A">
      <w:pPr>
        <w:pStyle w:val="Index1"/>
        <w:tabs>
          <w:tab w:val="right" w:pos="5030"/>
        </w:tabs>
        <w:rPr>
          <w:noProof/>
        </w:rPr>
      </w:pPr>
      <w:r>
        <w:rPr>
          <w:noProof/>
        </w:rPr>
        <w:t>Sistema Telefônico de SA, 73</w:t>
      </w:r>
    </w:p>
    <w:p w14:paraId="4BDCFF61" w14:textId="77777777" w:rsidR="003F529A" w:rsidRDefault="003F529A">
      <w:pPr>
        <w:pStyle w:val="Index1"/>
        <w:tabs>
          <w:tab w:val="right" w:pos="5030"/>
        </w:tabs>
        <w:rPr>
          <w:noProof/>
        </w:rPr>
      </w:pPr>
      <w:r>
        <w:rPr>
          <w:noProof/>
        </w:rPr>
        <w:t>Skype for Business 2019, 23</w:t>
      </w:r>
    </w:p>
    <w:p w14:paraId="783E0819" w14:textId="77777777" w:rsidR="003F529A" w:rsidRDefault="003F529A">
      <w:pPr>
        <w:pStyle w:val="Index1"/>
        <w:tabs>
          <w:tab w:val="right" w:pos="5030"/>
        </w:tabs>
        <w:rPr>
          <w:noProof/>
        </w:rPr>
      </w:pPr>
      <w:r>
        <w:rPr>
          <w:noProof/>
        </w:rPr>
        <w:t>Skype for Business para Mac 2019, 24</w:t>
      </w:r>
    </w:p>
    <w:p w14:paraId="7EC99B71" w14:textId="77777777" w:rsidR="003F529A" w:rsidRDefault="003F529A">
      <w:pPr>
        <w:pStyle w:val="Index1"/>
        <w:tabs>
          <w:tab w:val="right" w:pos="5030"/>
        </w:tabs>
        <w:rPr>
          <w:noProof/>
        </w:rPr>
      </w:pPr>
      <w:r>
        <w:rPr>
          <w:noProof/>
        </w:rPr>
        <w:t>Skype for Business Server, 62, 64</w:t>
      </w:r>
    </w:p>
    <w:p w14:paraId="175D41B4" w14:textId="77777777" w:rsidR="003F529A" w:rsidRDefault="003F529A">
      <w:pPr>
        <w:pStyle w:val="Index1"/>
        <w:tabs>
          <w:tab w:val="right" w:pos="5030"/>
        </w:tabs>
        <w:rPr>
          <w:noProof/>
        </w:rPr>
      </w:pPr>
      <w:r>
        <w:rPr>
          <w:noProof/>
        </w:rPr>
        <w:t>Skype para Servidor Corporativo 2019, 28</w:t>
      </w:r>
    </w:p>
    <w:p w14:paraId="6FAE4F69" w14:textId="77777777" w:rsidR="003F529A" w:rsidRDefault="003F529A">
      <w:pPr>
        <w:pStyle w:val="Index1"/>
        <w:tabs>
          <w:tab w:val="right" w:pos="5030"/>
        </w:tabs>
        <w:rPr>
          <w:noProof/>
        </w:rPr>
      </w:pPr>
      <w:r>
        <w:rPr>
          <w:noProof/>
        </w:rPr>
        <w:t>SL de Usuário do Project Essentials, 26</w:t>
      </w:r>
    </w:p>
    <w:p w14:paraId="0D2951C1" w14:textId="77777777" w:rsidR="003F529A" w:rsidRDefault="003F529A">
      <w:pPr>
        <w:pStyle w:val="Index1"/>
        <w:tabs>
          <w:tab w:val="right" w:pos="5030"/>
        </w:tabs>
        <w:rPr>
          <w:noProof/>
        </w:rPr>
      </w:pPr>
      <w:r>
        <w:rPr>
          <w:noProof/>
        </w:rPr>
        <w:t>SL de Usuário do Project Plano 1, 26</w:t>
      </w:r>
    </w:p>
    <w:p w14:paraId="05320E17" w14:textId="77777777" w:rsidR="003F529A" w:rsidRDefault="003F529A">
      <w:pPr>
        <w:pStyle w:val="Index1"/>
        <w:tabs>
          <w:tab w:val="right" w:pos="5030"/>
        </w:tabs>
        <w:rPr>
          <w:noProof/>
        </w:rPr>
      </w:pPr>
      <w:r>
        <w:rPr>
          <w:noProof/>
        </w:rPr>
        <w:t>SL de Usuário do Project Plano 3, 26</w:t>
      </w:r>
    </w:p>
    <w:p w14:paraId="6C534BF0" w14:textId="77777777" w:rsidR="003F529A" w:rsidRDefault="003F529A">
      <w:pPr>
        <w:pStyle w:val="Index1"/>
        <w:tabs>
          <w:tab w:val="right" w:pos="5030"/>
        </w:tabs>
        <w:rPr>
          <w:noProof/>
        </w:rPr>
      </w:pPr>
      <w:r>
        <w:rPr>
          <w:noProof/>
        </w:rPr>
        <w:t>SL de Usuário do Project Plano 5, 26</w:t>
      </w:r>
    </w:p>
    <w:p w14:paraId="5295303F" w14:textId="77777777" w:rsidR="003F529A" w:rsidRDefault="003F529A">
      <w:pPr>
        <w:pStyle w:val="Index1"/>
        <w:tabs>
          <w:tab w:val="right" w:pos="5030"/>
        </w:tabs>
        <w:rPr>
          <w:noProof/>
        </w:rPr>
      </w:pPr>
      <w:r>
        <w:rPr>
          <w:noProof/>
        </w:rPr>
        <w:t>Solução/Plus Microsoft Relationship Sales, 69</w:t>
      </w:r>
    </w:p>
    <w:p w14:paraId="4068B6AE" w14:textId="77777777" w:rsidR="003F529A" w:rsidRDefault="003F529A">
      <w:pPr>
        <w:pStyle w:val="Index1"/>
        <w:tabs>
          <w:tab w:val="right" w:pos="5030"/>
        </w:tabs>
        <w:rPr>
          <w:noProof/>
        </w:rPr>
      </w:pPr>
      <w:r>
        <w:rPr>
          <w:noProof/>
        </w:rPr>
        <w:t>SQL Server, 100</w:t>
      </w:r>
    </w:p>
    <w:p w14:paraId="0C350A3B" w14:textId="77777777" w:rsidR="003F529A" w:rsidRDefault="003F529A">
      <w:pPr>
        <w:pStyle w:val="Index1"/>
        <w:tabs>
          <w:tab w:val="right" w:pos="5030"/>
        </w:tabs>
        <w:rPr>
          <w:noProof/>
        </w:rPr>
      </w:pPr>
      <w:r>
        <w:rPr>
          <w:noProof/>
        </w:rPr>
        <w:t>SQL Server 2017, 29, 94</w:t>
      </w:r>
    </w:p>
    <w:p w14:paraId="69D624D1" w14:textId="77777777" w:rsidR="003F529A" w:rsidRDefault="003F529A">
      <w:pPr>
        <w:pStyle w:val="Index1"/>
        <w:tabs>
          <w:tab w:val="right" w:pos="5030"/>
        </w:tabs>
        <w:rPr>
          <w:noProof/>
        </w:rPr>
      </w:pPr>
      <w:r>
        <w:rPr>
          <w:noProof/>
        </w:rPr>
        <w:t>SQL Server 2019 Enterprise, 29</w:t>
      </w:r>
    </w:p>
    <w:p w14:paraId="574F4648" w14:textId="77777777" w:rsidR="003F529A" w:rsidRDefault="003F529A">
      <w:pPr>
        <w:pStyle w:val="Index1"/>
        <w:tabs>
          <w:tab w:val="right" w:pos="5030"/>
        </w:tabs>
        <w:rPr>
          <w:noProof/>
        </w:rPr>
      </w:pPr>
      <w:r>
        <w:rPr>
          <w:noProof/>
        </w:rPr>
        <w:t>SQL Server 2019 Enterprise Core, 29</w:t>
      </w:r>
    </w:p>
    <w:p w14:paraId="174828A0" w14:textId="77777777" w:rsidR="003F529A" w:rsidRDefault="003F529A">
      <w:pPr>
        <w:pStyle w:val="Index1"/>
        <w:tabs>
          <w:tab w:val="right" w:pos="5030"/>
        </w:tabs>
        <w:rPr>
          <w:noProof/>
        </w:rPr>
      </w:pPr>
      <w:r>
        <w:rPr>
          <w:noProof/>
        </w:rPr>
        <w:t>SQL Server 2019 Standard, 29</w:t>
      </w:r>
    </w:p>
    <w:p w14:paraId="464B4E41" w14:textId="77777777" w:rsidR="003F529A" w:rsidRDefault="003F529A">
      <w:pPr>
        <w:pStyle w:val="Index1"/>
        <w:tabs>
          <w:tab w:val="right" w:pos="5030"/>
        </w:tabs>
        <w:rPr>
          <w:noProof/>
        </w:rPr>
      </w:pPr>
      <w:r>
        <w:rPr>
          <w:noProof/>
        </w:rPr>
        <w:t>SQL Server 2019 Standard Core, 29</w:t>
      </w:r>
    </w:p>
    <w:p w14:paraId="5205DC11" w14:textId="77777777" w:rsidR="003F529A" w:rsidRDefault="003F529A">
      <w:pPr>
        <w:pStyle w:val="Index1"/>
        <w:tabs>
          <w:tab w:val="right" w:pos="5030"/>
        </w:tabs>
        <w:rPr>
          <w:noProof/>
        </w:rPr>
      </w:pPr>
      <w:r>
        <w:rPr>
          <w:noProof/>
        </w:rPr>
        <w:t>SQL Server Big Data Node, 30</w:t>
      </w:r>
    </w:p>
    <w:p w14:paraId="45D86AD1" w14:textId="77777777" w:rsidR="003F529A" w:rsidRDefault="003F529A">
      <w:pPr>
        <w:pStyle w:val="Index1"/>
        <w:tabs>
          <w:tab w:val="right" w:pos="5030"/>
        </w:tabs>
        <w:rPr>
          <w:noProof/>
        </w:rPr>
      </w:pPr>
      <w:r>
        <w:rPr>
          <w:noProof/>
        </w:rPr>
        <w:t>SQL Server Big Data Node (BDN) (pacote com duas Licenças Principais), 29</w:t>
      </w:r>
    </w:p>
    <w:p w14:paraId="1A86AA52" w14:textId="77777777" w:rsidR="003F529A" w:rsidRDefault="003F529A">
      <w:pPr>
        <w:pStyle w:val="Index1"/>
        <w:tabs>
          <w:tab w:val="right" w:pos="5030"/>
        </w:tabs>
        <w:rPr>
          <w:noProof/>
        </w:rPr>
      </w:pPr>
      <w:r>
        <w:rPr>
          <w:noProof/>
        </w:rPr>
        <w:t>SQL Server Big Data Node (pacote com duas Licenças Principais), 64</w:t>
      </w:r>
    </w:p>
    <w:p w14:paraId="3B40CFD3" w14:textId="77777777" w:rsidR="003F529A" w:rsidRDefault="003F529A">
      <w:pPr>
        <w:pStyle w:val="Index1"/>
        <w:tabs>
          <w:tab w:val="right" w:pos="5030"/>
        </w:tabs>
        <w:rPr>
          <w:noProof/>
        </w:rPr>
      </w:pPr>
      <w:r>
        <w:rPr>
          <w:noProof/>
        </w:rPr>
        <w:t>SQL Server Enterprise (Servidor/CAL), 29</w:t>
      </w:r>
    </w:p>
    <w:p w14:paraId="4071A8CB" w14:textId="77777777" w:rsidR="003F529A" w:rsidRDefault="003F529A">
      <w:pPr>
        <w:pStyle w:val="Index1"/>
        <w:tabs>
          <w:tab w:val="right" w:pos="5030"/>
        </w:tabs>
        <w:rPr>
          <w:noProof/>
        </w:rPr>
      </w:pPr>
      <w:r>
        <w:rPr>
          <w:noProof/>
        </w:rPr>
        <w:t>SQL Server Enterprise Core, 101</w:t>
      </w:r>
    </w:p>
    <w:p w14:paraId="63655719" w14:textId="77777777" w:rsidR="003F529A" w:rsidRDefault="003F529A">
      <w:pPr>
        <w:pStyle w:val="Index1"/>
        <w:tabs>
          <w:tab w:val="right" w:pos="5030"/>
        </w:tabs>
        <w:rPr>
          <w:noProof/>
        </w:rPr>
      </w:pPr>
      <w:r>
        <w:rPr>
          <w:noProof/>
        </w:rPr>
        <w:t>SQL Server Enterprise Core (pacote com 2 Licenças Principais), 64</w:t>
      </w:r>
    </w:p>
    <w:p w14:paraId="41CB54BD" w14:textId="77777777" w:rsidR="003F529A" w:rsidRDefault="003F529A">
      <w:pPr>
        <w:pStyle w:val="Index1"/>
        <w:tabs>
          <w:tab w:val="right" w:pos="5030"/>
        </w:tabs>
        <w:rPr>
          <w:noProof/>
        </w:rPr>
      </w:pPr>
      <w:r>
        <w:rPr>
          <w:noProof/>
        </w:rPr>
        <w:t>SQL Server ESU (Standard e Enterprise, Server e Core), 29</w:t>
      </w:r>
    </w:p>
    <w:p w14:paraId="307EBDC3" w14:textId="77777777" w:rsidR="003F529A" w:rsidRDefault="003F529A">
      <w:pPr>
        <w:pStyle w:val="Index1"/>
        <w:tabs>
          <w:tab w:val="right" w:pos="5030"/>
        </w:tabs>
        <w:rPr>
          <w:noProof/>
        </w:rPr>
      </w:pPr>
      <w:r>
        <w:rPr>
          <w:noProof/>
        </w:rPr>
        <w:t>SQL Server Standard (pacotes com 2 Licenças Principais), 64</w:t>
      </w:r>
    </w:p>
    <w:p w14:paraId="0942B949" w14:textId="77777777" w:rsidR="003F529A" w:rsidRDefault="003F529A">
      <w:pPr>
        <w:pStyle w:val="Index1"/>
        <w:tabs>
          <w:tab w:val="right" w:pos="5030"/>
        </w:tabs>
        <w:rPr>
          <w:noProof/>
        </w:rPr>
      </w:pPr>
      <w:r>
        <w:rPr>
          <w:noProof/>
        </w:rPr>
        <w:t>SQL Server Standard Core, 101</w:t>
      </w:r>
    </w:p>
    <w:p w14:paraId="5FCAD805" w14:textId="77777777" w:rsidR="003F529A" w:rsidRDefault="003F529A">
      <w:pPr>
        <w:pStyle w:val="Index1"/>
        <w:tabs>
          <w:tab w:val="right" w:pos="5030"/>
        </w:tabs>
        <w:rPr>
          <w:noProof/>
        </w:rPr>
      </w:pPr>
      <w:r>
        <w:rPr>
          <w:noProof/>
        </w:rPr>
        <w:t>Suporte Direto ao Dynamics 365 Pro, 68</w:t>
      </w:r>
    </w:p>
    <w:p w14:paraId="03CE21FE" w14:textId="77777777" w:rsidR="003F529A" w:rsidRDefault="003F529A">
      <w:pPr>
        <w:pStyle w:val="Index1"/>
        <w:tabs>
          <w:tab w:val="right" w:pos="5030"/>
        </w:tabs>
        <w:rPr>
          <w:noProof/>
        </w:rPr>
      </w:pPr>
      <w:r>
        <w:rPr>
          <w:noProof/>
        </w:rPr>
        <w:t>Suporte Padrão Ativo para Azure*, 59</w:t>
      </w:r>
    </w:p>
    <w:p w14:paraId="15FACF83" w14:textId="77777777" w:rsidR="003F529A" w:rsidRDefault="003F529A">
      <w:pPr>
        <w:pStyle w:val="Index1"/>
        <w:tabs>
          <w:tab w:val="right" w:pos="5030"/>
        </w:tabs>
        <w:rPr>
          <w:noProof/>
        </w:rPr>
      </w:pPr>
      <w:r>
        <w:rPr>
          <w:noProof/>
        </w:rPr>
        <w:t>Suporte Padrão do Microsoft Azure StorSimple, 59</w:t>
      </w:r>
    </w:p>
    <w:p w14:paraId="51F79DF2" w14:textId="77777777" w:rsidR="003F529A" w:rsidRDefault="003F529A">
      <w:pPr>
        <w:pStyle w:val="Index1"/>
        <w:tabs>
          <w:tab w:val="right" w:pos="5030"/>
        </w:tabs>
        <w:rPr>
          <w:noProof/>
        </w:rPr>
      </w:pPr>
      <w:r>
        <w:rPr>
          <w:noProof/>
        </w:rPr>
        <w:t>Suporte Padrão do Microsoft Azure StorSimple para Suporte Premium, 59</w:t>
      </w:r>
    </w:p>
    <w:p w14:paraId="23732016" w14:textId="77777777" w:rsidR="003F529A" w:rsidRDefault="003F529A">
      <w:pPr>
        <w:pStyle w:val="Index1"/>
        <w:tabs>
          <w:tab w:val="right" w:pos="5030"/>
        </w:tabs>
        <w:rPr>
          <w:noProof/>
        </w:rPr>
      </w:pPr>
      <w:r>
        <w:rPr>
          <w:noProof/>
        </w:rPr>
        <w:t>Suporte Premium do Microsoft Azure StorSimple, 59</w:t>
      </w:r>
    </w:p>
    <w:p w14:paraId="12A2B74C" w14:textId="77777777" w:rsidR="003F529A" w:rsidRDefault="003F529A">
      <w:pPr>
        <w:pStyle w:val="Index1"/>
        <w:tabs>
          <w:tab w:val="right" w:pos="5030"/>
        </w:tabs>
        <w:rPr>
          <w:noProof/>
        </w:rPr>
      </w:pPr>
      <w:r>
        <w:rPr>
          <w:noProof/>
        </w:rPr>
        <w:t>Suporte Profissional Direto Ativo para Azure*, 59</w:t>
      </w:r>
    </w:p>
    <w:p w14:paraId="075EA725" w14:textId="77777777" w:rsidR="003F529A" w:rsidRDefault="003F529A">
      <w:pPr>
        <w:pStyle w:val="Index1"/>
        <w:tabs>
          <w:tab w:val="right" w:pos="5030"/>
        </w:tabs>
        <w:rPr>
          <w:noProof/>
        </w:rPr>
      </w:pPr>
      <w:r>
        <w:rPr>
          <w:noProof/>
        </w:rPr>
        <w:t>System Center 2012 R2 Datacenter, 103</w:t>
      </w:r>
    </w:p>
    <w:p w14:paraId="553EE353" w14:textId="77777777" w:rsidR="003F529A" w:rsidRDefault="003F529A">
      <w:pPr>
        <w:pStyle w:val="Index1"/>
        <w:tabs>
          <w:tab w:val="right" w:pos="5030"/>
        </w:tabs>
        <w:rPr>
          <w:noProof/>
        </w:rPr>
      </w:pPr>
      <w:r>
        <w:rPr>
          <w:noProof/>
        </w:rPr>
        <w:t>System Center 2012 R2 Endpoint Protection, 35</w:t>
      </w:r>
    </w:p>
    <w:p w14:paraId="68A3B96C" w14:textId="77777777" w:rsidR="003F529A" w:rsidRDefault="003F529A">
      <w:pPr>
        <w:pStyle w:val="Index1"/>
        <w:tabs>
          <w:tab w:val="right" w:pos="5030"/>
        </w:tabs>
        <w:rPr>
          <w:noProof/>
        </w:rPr>
      </w:pPr>
      <w:r>
        <w:rPr>
          <w:noProof/>
        </w:rPr>
        <w:t>System Center 2012 R2 Standard, 103</w:t>
      </w:r>
    </w:p>
    <w:p w14:paraId="6C0D4F01" w14:textId="77777777" w:rsidR="003F529A" w:rsidRDefault="003F529A">
      <w:pPr>
        <w:pStyle w:val="Index1"/>
        <w:tabs>
          <w:tab w:val="right" w:pos="5030"/>
        </w:tabs>
        <w:rPr>
          <w:noProof/>
        </w:rPr>
      </w:pPr>
      <w:r>
        <w:rPr>
          <w:noProof/>
        </w:rPr>
        <w:t>System Center 2016, 32</w:t>
      </w:r>
    </w:p>
    <w:p w14:paraId="559CD358" w14:textId="77777777" w:rsidR="003F529A" w:rsidRDefault="003F529A">
      <w:pPr>
        <w:pStyle w:val="Index1"/>
        <w:tabs>
          <w:tab w:val="right" w:pos="5030"/>
        </w:tabs>
        <w:rPr>
          <w:noProof/>
        </w:rPr>
      </w:pPr>
      <w:r>
        <w:rPr>
          <w:noProof/>
        </w:rPr>
        <w:t>System Center 2019 Data Protection Manager, 34</w:t>
      </w:r>
    </w:p>
    <w:p w14:paraId="7C64CC14" w14:textId="77777777" w:rsidR="003F529A" w:rsidRDefault="003F529A">
      <w:pPr>
        <w:pStyle w:val="Index1"/>
        <w:tabs>
          <w:tab w:val="right" w:pos="5030"/>
        </w:tabs>
        <w:rPr>
          <w:noProof/>
        </w:rPr>
      </w:pPr>
      <w:r>
        <w:rPr>
          <w:noProof/>
        </w:rPr>
        <w:t>System Center 2019 Datacenter, 103</w:t>
      </w:r>
    </w:p>
    <w:p w14:paraId="41F617CC" w14:textId="77777777" w:rsidR="003F529A" w:rsidRDefault="003F529A">
      <w:pPr>
        <w:pStyle w:val="Index1"/>
        <w:tabs>
          <w:tab w:val="right" w:pos="5030"/>
        </w:tabs>
        <w:rPr>
          <w:noProof/>
        </w:rPr>
      </w:pPr>
      <w:r>
        <w:rPr>
          <w:noProof/>
        </w:rPr>
        <w:t>System Center 2019 Operations Manager, 36</w:t>
      </w:r>
    </w:p>
    <w:p w14:paraId="18FBC2C1" w14:textId="77777777" w:rsidR="003F529A" w:rsidRDefault="003F529A">
      <w:pPr>
        <w:pStyle w:val="Index1"/>
        <w:tabs>
          <w:tab w:val="right" w:pos="5030"/>
        </w:tabs>
        <w:rPr>
          <w:noProof/>
        </w:rPr>
      </w:pPr>
      <w:r>
        <w:rPr>
          <w:noProof/>
        </w:rPr>
        <w:t>System Center 2019 Orchestrator, 37</w:t>
      </w:r>
    </w:p>
    <w:p w14:paraId="0D6B3132" w14:textId="77777777" w:rsidR="003F529A" w:rsidRDefault="003F529A">
      <w:pPr>
        <w:pStyle w:val="Index1"/>
        <w:tabs>
          <w:tab w:val="right" w:pos="5030"/>
        </w:tabs>
        <w:rPr>
          <w:noProof/>
        </w:rPr>
      </w:pPr>
      <w:r>
        <w:rPr>
          <w:noProof/>
        </w:rPr>
        <w:t>System Center 2019 Service Manager, 38</w:t>
      </w:r>
    </w:p>
    <w:p w14:paraId="644AFECA" w14:textId="77777777" w:rsidR="003F529A" w:rsidRDefault="003F529A">
      <w:pPr>
        <w:pStyle w:val="Index1"/>
        <w:tabs>
          <w:tab w:val="right" w:pos="5030"/>
        </w:tabs>
        <w:rPr>
          <w:noProof/>
        </w:rPr>
      </w:pPr>
      <w:r>
        <w:rPr>
          <w:noProof/>
        </w:rPr>
        <w:t>System Center 2019 Standard, 103</w:t>
      </w:r>
    </w:p>
    <w:p w14:paraId="2C1D6AFE" w14:textId="77777777" w:rsidR="003F529A" w:rsidRDefault="003F529A">
      <w:pPr>
        <w:pStyle w:val="Index1"/>
        <w:tabs>
          <w:tab w:val="right" w:pos="5030"/>
        </w:tabs>
        <w:rPr>
          <w:noProof/>
        </w:rPr>
      </w:pPr>
      <w:r>
        <w:rPr>
          <w:noProof/>
        </w:rPr>
        <w:t>System Center Configuration Manager, 33, 34</w:t>
      </w:r>
    </w:p>
    <w:p w14:paraId="7F9E636B" w14:textId="77777777" w:rsidR="003F529A" w:rsidRDefault="003F529A">
      <w:pPr>
        <w:pStyle w:val="Index1"/>
        <w:tabs>
          <w:tab w:val="right" w:pos="5030"/>
        </w:tabs>
        <w:rPr>
          <w:noProof/>
        </w:rPr>
      </w:pPr>
      <w:r>
        <w:rPr>
          <w:noProof/>
        </w:rPr>
        <w:t>System Center Datacenter, 100, 101</w:t>
      </w:r>
    </w:p>
    <w:p w14:paraId="7A58F535" w14:textId="77777777" w:rsidR="003F529A" w:rsidRDefault="003F529A">
      <w:pPr>
        <w:pStyle w:val="Index1"/>
        <w:tabs>
          <w:tab w:val="right" w:pos="5030"/>
        </w:tabs>
        <w:rPr>
          <w:noProof/>
        </w:rPr>
      </w:pPr>
      <w:r>
        <w:rPr>
          <w:noProof/>
        </w:rPr>
        <w:t>System Center Datacenter (pacote com duas Licenças Principais), 19</w:t>
      </w:r>
    </w:p>
    <w:p w14:paraId="41C3DD7A" w14:textId="77777777" w:rsidR="003F529A" w:rsidRDefault="003F529A">
      <w:pPr>
        <w:pStyle w:val="Index1"/>
        <w:tabs>
          <w:tab w:val="right" w:pos="5030"/>
        </w:tabs>
        <w:rPr>
          <w:noProof/>
        </w:rPr>
      </w:pPr>
      <w:r>
        <w:rPr>
          <w:noProof/>
        </w:rPr>
        <w:t>System Center Endpoint Protection, 36</w:t>
      </w:r>
    </w:p>
    <w:p w14:paraId="12146877" w14:textId="77777777" w:rsidR="003F529A" w:rsidRDefault="003F529A">
      <w:pPr>
        <w:pStyle w:val="Index1"/>
        <w:tabs>
          <w:tab w:val="right" w:pos="5030"/>
        </w:tabs>
        <w:rPr>
          <w:noProof/>
        </w:rPr>
      </w:pPr>
      <w:r>
        <w:rPr>
          <w:noProof/>
        </w:rPr>
        <w:t>System Center Endpoint Protection 1606, 35</w:t>
      </w:r>
    </w:p>
    <w:p w14:paraId="33F85A39" w14:textId="77777777" w:rsidR="003F529A" w:rsidRDefault="003F529A">
      <w:pPr>
        <w:pStyle w:val="Index1"/>
        <w:tabs>
          <w:tab w:val="right" w:pos="5030"/>
        </w:tabs>
        <w:rPr>
          <w:noProof/>
        </w:rPr>
      </w:pPr>
      <w:r>
        <w:rPr>
          <w:noProof/>
        </w:rPr>
        <w:t>System Center Standard, 100, 101</w:t>
      </w:r>
    </w:p>
    <w:p w14:paraId="59AA1100" w14:textId="77777777" w:rsidR="003F529A" w:rsidRDefault="003F529A">
      <w:pPr>
        <w:pStyle w:val="Index1"/>
        <w:tabs>
          <w:tab w:val="right" w:pos="5030"/>
        </w:tabs>
        <w:rPr>
          <w:noProof/>
        </w:rPr>
      </w:pPr>
      <w:r>
        <w:rPr>
          <w:noProof/>
        </w:rPr>
        <w:t>System Center Standard (pacote com duas Licenças Principais), 19</w:t>
      </w:r>
    </w:p>
    <w:p w14:paraId="6C5B1419" w14:textId="77777777" w:rsidR="003F529A" w:rsidRDefault="003F529A">
      <w:pPr>
        <w:pStyle w:val="Index1"/>
        <w:tabs>
          <w:tab w:val="right" w:pos="5030"/>
        </w:tabs>
        <w:rPr>
          <w:noProof/>
        </w:rPr>
      </w:pPr>
      <w:r>
        <w:rPr>
          <w:noProof/>
        </w:rPr>
        <w:t>Telefone de Área Comum, 74</w:t>
      </w:r>
    </w:p>
    <w:p w14:paraId="7D1F00E2" w14:textId="77777777" w:rsidR="003F529A" w:rsidRDefault="003F529A">
      <w:pPr>
        <w:pStyle w:val="Index1"/>
        <w:tabs>
          <w:tab w:val="right" w:pos="5030"/>
        </w:tabs>
        <w:rPr>
          <w:noProof/>
        </w:rPr>
      </w:pPr>
      <w:r>
        <w:rPr>
          <w:noProof/>
        </w:rPr>
        <w:t>Transações do Bing Mapas 100K (SL), 78</w:t>
      </w:r>
    </w:p>
    <w:p w14:paraId="2971DD68" w14:textId="77777777" w:rsidR="003F529A" w:rsidRDefault="003F529A">
      <w:pPr>
        <w:pStyle w:val="Index1"/>
        <w:tabs>
          <w:tab w:val="right" w:pos="5030"/>
        </w:tabs>
        <w:rPr>
          <w:noProof/>
        </w:rPr>
      </w:pPr>
      <w:r>
        <w:rPr>
          <w:noProof/>
        </w:rPr>
        <w:t>Transações do Bing Mapas 10M (SL), 78</w:t>
      </w:r>
    </w:p>
    <w:p w14:paraId="1047A9A3" w14:textId="77777777" w:rsidR="003F529A" w:rsidRDefault="003F529A">
      <w:pPr>
        <w:pStyle w:val="Index1"/>
        <w:tabs>
          <w:tab w:val="right" w:pos="5030"/>
        </w:tabs>
        <w:rPr>
          <w:noProof/>
        </w:rPr>
      </w:pPr>
      <w:r>
        <w:rPr>
          <w:noProof/>
        </w:rPr>
        <w:t>Transações do Bing Mapas 1M (SL), 78</w:t>
      </w:r>
    </w:p>
    <w:p w14:paraId="2843974D" w14:textId="77777777" w:rsidR="003F529A" w:rsidRDefault="003F529A">
      <w:pPr>
        <w:pStyle w:val="Index1"/>
        <w:tabs>
          <w:tab w:val="right" w:pos="5030"/>
        </w:tabs>
        <w:rPr>
          <w:noProof/>
        </w:rPr>
      </w:pPr>
      <w:r>
        <w:rPr>
          <w:noProof/>
        </w:rPr>
        <w:t>Transações do Bing Mapas 2M (SL), 78</w:t>
      </w:r>
    </w:p>
    <w:p w14:paraId="44102A95" w14:textId="77777777" w:rsidR="003F529A" w:rsidRDefault="003F529A">
      <w:pPr>
        <w:pStyle w:val="Index1"/>
        <w:tabs>
          <w:tab w:val="right" w:pos="5030"/>
        </w:tabs>
        <w:rPr>
          <w:noProof/>
        </w:rPr>
      </w:pPr>
      <w:r>
        <w:rPr>
          <w:noProof/>
        </w:rPr>
        <w:t>Transações do Bing Mapas 30M (SL), 78</w:t>
      </w:r>
    </w:p>
    <w:p w14:paraId="3B3E6627" w14:textId="77777777" w:rsidR="003F529A" w:rsidRDefault="003F529A">
      <w:pPr>
        <w:pStyle w:val="Index1"/>
        <w:tabs>
          <w:tab w:val="right" w:pos="5030"/>
        </w:tabs>
        <w:rPr>
          <w:noProof/>
        </w:rPr>
      </w:pPr>
      <w:r>
        <w:rPr>
          <w:noProof/>
        </w:rPr>
        <w:t>Transações do Bing Mapas 500K (SL), 78</w:t>
      </w:r>
    </w:p>
    <w:p w14:paraId="63E1BFB5" w14:textId="77777777" w:rsidR="003F529A" w:rsidRDefault="003F529A">
      <w:pPr>
        <w:pStyle w:val="Index1"/>
        <w:tabs>
          <w:tab w:val="right" w:pos="5030"/>
        </w:tabs>
        <w:rPr>
          <w:noProof/>
        </w:rPr>
      </w:pPr>
      <w:r>
        <w:rPr>
          <w:noProof/>
        </w:rPr>
        <w:t>Transações do Bing Mapas 5M (SL), 78</w:t>
      </w:r>
    </w:p>
    <w:p w14:paraId="66845EEA" w14:textId="77777777" w:rsidR="003F529A" w:rsidRDefault="003F529A">
      <w:pPr>
        <w:pStyle w:val="Index1"/>
        <w:tabs>
          <w:tab w:val="right" w:pos="5030"/>
        </w:tabs>
        <w:rPr>
          <w:noProof/>
        </w:rPr>
      </w:pPr>
      <w:r>
        <w:rPr>
          <w:noProof/>
        </w:rPr>
        <w:t>Uso Comercial do Office Home e Student 2013 RT, 23</w:t>
      </w:r>
    </w:p>
    <w:p w14:paraId="7F3A20E1" w14:textId="77777777" w:rsidR="003F529A" w:rsidRDefault="003F529A">
      <w:pPr>
        <w:pStyle w:val="Index1"/>
        <w:tabs>
          <w:tab w:val="right" w:pos="5030"/>
        </w:tabs>
        <w:rPr>
          <w:noProof/>
        </w:rPr>
      </w:pPr>
      <w:r>
        <w:rPr>
          <w:noProof/>
        </w:rPr>
        <w:t>VDI, 39</w:t>
      </w:r>
    </w:p>
    <w:p w14:paraId="740C4AD3" w14:textId="77777777" w:rsidR="003F529A" w:rsidRDefault="003F529A">
      <w:pPr>
        <w:pStyle w:val="Index1"/>
        <w:tabs>
          <w:tab w:val="right" w:pos="5030"/>
        </w:tabs>
        <w:rPr>
          <w:noProof/>
        </w:rPr>
      </w:pPr>
      <w:r>
        <w:rPr>
          <w:noProof/>
        </w:rPr>
        <w:t>Visio 2019 Professional, 23</w:t>
      </w:r>
    </w:p>
    <w:p w14:paraId="169F80DC" w14:textId="77777777" w:rsidR="003F529A" w:rsidRDefault="003F529A">
      <w:pPr>
        <w:pStyle w:val="Index1"/>
        <w:tabs>
          <w:tab w:val="right" w:pos="5030"/>
        </w:tabs>
        <w:rPr>
          <w:noProof/>
        </w:rPr>
      </w:pPr>
      <w:r>
        <w:rPr>
          <w:noProof/>
        </w:rPr>
        <w:t>Visio 2019 Standard, 23</w:t>
      </w:r>
    </w:p>
    <w:p w14:paraId="001F234F" w14:textId="77777777" w:rsidR="003F529A" w:rsidRDefault="003F529A">
      <w:pPr>
        <w:pStyle w:val="Index1"/>
        <w:tabs>
          <w:tab w:val="right" w:pos="5030"/>
        </w:tabs>
        <w:rPr>
          <w:noProof/>
        </w:rPr>
      </w:pPr>
      <w:r>
        <w:rPr>
          <w:noProof/>
        </w:rPr>
        <w:t>Visio Online Plano 1 e 2 de SA, 77</w:t>
      </w:r>
    </w:p>
    <w:p w14:paraId="459A47B2" w14:textId="77777777" w:rsidR="003F529A" w:rsidRDefault="003F529A">
      <w:pPr>
        <w:pStyle w:val="Index1"/>
        <w:tabs>
          <w:tab w:val="right" w:pos="5030"/>
        </w:tabs>
        <w:rPr>
          <w:noProof/>
        </w:rPr>
      </w:pPr>
      <w:r>
        <w:rPr>
          <w:noProof/>
        </w:rPr>
        <w:t>Visio Professional, 101</w:t>
      </w:r>
    </w:p>
    <w:p w14:paraId="4ABD41C5" w14:textId="77777777" w:rsidR="003F529A" w:rsidRDefault="003F529A">
      <w:pPr>
        <w:pStyle w:val="Index1"/>
        <w:tabs>
          <w:tab w:val="right" w:pos="5030"/>
        </w:tabs>
        <w:rPr>
          <w:noProof/>
        </w:rPr>
      </w:pPr>
      <w:r>
        <w:rPr>
          <w:noProof/>
        </w:rPr>
        <w:t>Visio Standard, 101</w:t>
      </w:r>
    </w:p>
    <w:p w14:paraId="5990FD14" w14:textId="77777777" w:rsidR="003F529A" w:rsidRDefault="003F529A">
      <w:pPr>
        <w:pStyle w:val="Index1"/>
        <w:tabs>
          <w:tab w:val="right" w:pos="5030"/>
        </w:tabs>
        <w:rPr>
          <w:noProof/>
        </w:rPr>
      </w:pPr>
      <w:r>
        <w:rPr>
          <w:noProof/>
        </w:rPr>
        <w:t>Visual Studio 2017, 39</w:t>
      </w:r>
    </w:p>
    <w:p w14:paraId="2A49D24A" w14:textId="77777777" w:rsidR="003F529A" w:rsidRDefault="003F529A">
      <w:pPr>
        <w:pStyle w:val="Index1"/>
        <w:tabs>
          <w:tab w:val="right" w:pos="5030"/>
        </w:tabs>
        <w:rPr>
          <w:noProof/>
        </w:rPr>
      </w:pPr>
      <w:r>
        <w:rPr>
          <w:noProof/>
        </w:rPr>
        <w:t>Visual Studio Enterprise com GitHub Enterprise, 84</w:t>
      </w:r>
    </w:p>
    <w:p w14:paraId="6D153B8B" w14:textId="77777777" w:rsidR="003F529A" w:rsidRDefault="003F529A">
      <w:pPr>
        <w:pStyle w:val="Index1"/>
        <w:tabs>
          <w:tab w:val="right" w:pos="5030"/>
        </w:tabs>
        <w:rPr>
          <w:noProof/>
        </w:rPr>
      </w:pPr>
      <w:r>
        <w:rPr>
          <w:noProof/>
        </w:rPr>
        <w:t>Visual Studio Professional 2019, 39</w:t>
      </w:r>
    </w:p>
    <w:p w14:paraId="629A3B74" w14:textId="77777777" w:rsidR="003F529A" w:rsidRDefault="003F529A">
      <w:pPr>
        <w:pStyle w:val="Index1"/>
        <w:tabs>
          <w:tab w:val="right" w:pos="5030"/>
        </w:tabs>
        <w:rPr>
          <w:noProof/>
        </w:rPr>
      </w:pPr>
      <w:r>
        <w:rPr>
          <w:noProof/>
        </w:rPr>
        <w:t>Visual Studio Professional com GitHub Enterprise, 84</w:t>
      </w:r>
    </w:p>
    <w:p w14:paraId="51E7CA00" w14:textId="77777777" w:rsidR="003F529A" w:rsidRDefault="003F529A">
      <w:pPr>
        <w:pStyle w:val="Index1"/>
        <w:tabs>
          <w:tab w:val="right" w:pos="5030"/>
        </w:tabs>
        <w:rPr>
          <w:noProof/>
        </w:rPr>
      </w:pPr>
      <w:r>
        <w:rPr>
          <w:noProof/>
        </w:rPr>
        <w:t>Window VDA E5, 36</w:t>
      </w:r>
    </w:p>
    <w:p w14:paraId="443D3B51" w14:textId="77777777" w:rsidR="003F529A" w:rsidRDefault="003F529A">
      <w:pPr>
        <w:pStyle w:val="Index1"/>
        <w:tabs>
          <w:tab w:val="right" w:pos="5030"/>
        </w:tabs>
        <w:rPr>
          <w:noProof/>
        </w:rPr>
      </w:pPr>
      <w:r>
        <w:rPr>
          <w:noProof/>
        </w:rPr>
        <w:t>Windows 10, 44</w:t>
      </w:r>
    </w:p>
    <w:p w14:paraId="7C1959AE" w14:textId="77777777" w:rsidR="003F529A" w:rsidRDefault="003F529A">
      <w:pPr>
        <w:pStyle w:val="Index1"/>
        <w:tabs>
          <w:tab w:val="right" w:pos="5030"/>
        </w:tabs>
        <w:rPr>
          <w:noProof/>
        </w:rPr>
      </w:pPr>
      <w:r>
        <w:rPr>
          <w:noProof/>
        </w:rPr>
        <w:t>Windows 10 Education, 42</w:t>
      </w:r>
    </w:p>
    <w:p w14:paraId="73925E72" w14:textId="77777777" w:rsidR="003F529A" w:rsidRDefault="003F529A">
      <w:pPr>
        <w:pStyle w:val="Index1"/>
        <w:tabs>
          <w:tab w:val="right" w:pos="5030"/>
        </w:tabs>
        <w:rPr>
          <w:noProof/>
        </w:rPr>
      </w:pPr>
      <w:r>
        <w:rPr>
          <w:noProof/>
        </w:rPr>
        <w:t>Windows 10 Education E3, 42</w:t>
      </w:r>
    </w:p>
    <w:p w14:paraId="513E2D87" w14:textId="77777777" w:rsidR="003F529A" w:rsidRDefault="003F529A">
      <w:pPr>
        <w:pStyle w:val="Index1"/>
        <w:tabs>
          <w:tab w:val="right" w:pos="5030"/>
        </w:tabs>
        <w:rPr>
          <w:noProof/>
        </w:rPr>
      </w:pPr>
      <w:r>
        <w:rPr>
          <w:noProof/>
        </w:rPr>
        <w:t>Windows 10 Education E5, 36, 42</w:t>
      </w:r>
    </w:p>
    <w:p w14:paraId="59658675" w14:textId="77777777" w:rsidR="003F529A" w:rsidRDefault="003F529A">
      <w:pPr>
        <w:pStyle w:val="Index1"/>
        <w:tabs>
          <w:tab w:val="right" w:pos="5030"/>
        </w:tabs>
        <w:rPr>
          <w:noProof/>
        </w:rPr>
      </w:pPr>
      <w:r>
        <w:rPr>
          <w:noProof/>
        </w:rPr>
        <w:t>Windows 10 Enterprise (Por Dispositivo), 42</w:t>
      </w:r>
    </w:p>
    <w:p w14:paraId="26E41E5B" w14:textId="77777777" w:rsidR="003F529A" w:rsidRDefault="003F529A">
      <w:pPr>
        <w:pStyle w:val="Index1"/>
        <w:tabs>
          <w:tab w:val="right" w:pos="5030"/>
        </w:tabs>
        <w:rPr>
          <w:noProof/>
        </w:rPr>
      </w:pPr>
      <w:r>
        <w:rPr>
          <w:noProof/>
        </w:rPr>
        <w:t>Windows 10 Enterprise A3, 42</w:t>
      </w:r>
    </w:p>
    <w:p w14:paraId="186D5976" w14:textId="77777777" w:rsidR="003F529A" w:rsidRDefault="003F529A">
      <w:pPr>
        <w:pStyle w:val="Index1"/>
        <w:tabs>
          <w:tab w:val="right" w:pos="5030"/>
        </w:tabs>
        <w:rPr>
          <w:noProof/>
        </w:rPr>
      </w:pPr>
      <w:r>
        <w:rPr>
          <w:noProof/>
        </w:rPr>
        <w:t>Windows 10 Enterprise A5, 42</w:t>
      </w:r>
    </w:p>
    <w:p w14:paraId="360DB386" w14:textId="77777777" w:rsidR="003F529A" w:rsidRDefault="003F529A">
      <w:pPr>
        <w:pStyle w:val="Index1"/>
        <w:tabs>
          <w:tab w:val="right" w:pos="5030"/>
        </w:tabs>
        <w:rPr>
          <w:noProof/>
        </w:rPr>
      </w:pPr>
      <w:r>
        <w:rPr>
          <w:noProof/>
        </w:rPr>
        <w:t>Windows 10 Enterprise E3, 42</w:t>
      </w:r>
    </w:p>
    <w:p w14:paraId="46ACE33C" w14:textId="77777777" w:rsidR="003F529A" w:rsidRDefault="003F529A">
      <w:pPr>
        <w:pStyle w:val="Index1"/>
        <w:tabs>
          <w:tab w:val="right" w:pos="5030"/>
        </w:tabs>
        <w:rPr>
          <w:noProof/>
        </w:rPr>
      </w:pPr>
      <w:r>
        <w:rPr>
          <w:noProof/>
        </w:rPr>
        <w:t>Windows 10 Enterprise E3 de SA, 42</w:t>
      </w:r>
    </w:p>
    <w:p w14:paraId="7196608B" w14:textId="77777777" w:rsidR="003F529A" w:rsidRDefault="003F529A">
      <w:pPr>
        <w:pStyle w:val="Index1"/>
        <w:tabs>
          <w:tab w:val="right" w:pos="5030"/>
        </w:tabs>
        <w:rPr>
          <w:noProof/>
        </w:rPr>
      </w:pPr>
      <w:r>
        <w:rPr>
          <w:noProof/>
        </w:rPr>
        <w:t>Windows 10 Enterprise E5, 42</w:t>
      </w:r>
    </w:p>
    <w:p w14:paraId="310295FB" w14:textId="77777777" w:rsidR="003F529A" w:rsidRDefault="003F529A">
      <w:pPr>
        <w:pStyle w:val="Index1"/>
        <w:tabs>
          <w:tab w:val="right" w:pos="5030"/>
        </w:tabs>
        <w:rPr>
          <w:noProof/>
        </w:rPr>
      </w:pPr>
      <w:r>
        <w:rPr>
          <w:noProof/>
        </w:rPr>
        <w:t>Windows 10 Enterprise E5 de SA, 42</w:t>
      </w:r>
    </w:p>
    <w:p w14:paraId="4B407DCC" w14:textId="77777777" w:rsidR="003F529A" w:rsidRDefault="003F529A">
      <w:pPr>
        <w:pStyle w:val="Index1"/>
        <w:tabs>
          <w:tab w:val="right" w:pos="5030"/>
        </w:tabs>
        <w:rPr>
          <w:noProof/>
        </w:rPr>
      </w:pPr>
      <w:r>
        <w:rPr>
          <w:noProof/>
        </w:rPr>
        <w:t>Windows 10 Enterprise E5 e A5, 36</w:t>
      </w:r>
    </w:p>
    <w:p w14:paraId="0426DD1F" w14:textId="77777777" w:rsidR="003F529A" w:rsidRDefault="003F529A">
      <w:pPr>
        <w:pStyle w:val="Index1"/>
        <w:tabs>
          <w:tab w:val="right" w:pos="5030"/>
        </w:tabs>
        <w:rPr>
          <w:noProof/>
        </w:rPr>
      </w:pPr>
      <w:r>
        <w:rPr>
          <w:noProof/>
        </w:rPr>
        <w:t>Windows 10 Enterprise LTSC 2016, 43</w:t>
      </w:r>
    </w:p>
    <w:p w14:paraId="61FD91DA" w14:textId="77777777" w:rsidR="003F529A" w:rsidRDefault="003F529A">
      <w:pPr>
        <w:pStyle w:val="Index1"/>
        <w:tabs>
          <w:tab w:val="right" w:pos="5030"/>
        </w:tabs>
        <w:rPr>
          <w:noProof/>
        </w:rPr>
      </w:pPr>
      <w:r>
        <w:rPr>
          <w:noProof/>
        </w:rPr>
        <w:t>Windows 10 Enterprise LTSC 2019 (Por Dispositivo), 42</w:t>
      </w:r>
    </w:p>
    <w:p w14:paraId="57D13CBF" w14:textId="77777777" w:rsidR="003F529A" w:rsidRDefault="003F529A">
      <w:pPr>
        <w:pStyle w:val="Index1"/>
        <w:tabs>
          <w:tab w:val="right" w:pos="5030"/>
        </w:tabs>
        <w:rPr>
          <w:noProof/>
        </w:rPr>
      </w:pPr>
      <w:r>
        <w:rPr>
          <w:noProof/>
        </w:rPr>
        <w:t>Windows 10 IoT Enterprise, 44</w:t>
      </w:r>
    </w:p>
    <w:p w14:paraId="11146273" w14:textId="77777777" w:rsidR="003F529A" w:rsidRDefault="003F529A">
      <w:pPr>
        <w:pStyle w:val="Index1"/>
        <w:tabs>
          <w:tab w:val="right" w:pos="5030"/>
        </w:tabs>
        <w:rPr>
          <w:noProof/>
        </w:rPr>
      </w:pPr>
      <w:r>
        <w:rPr>
          <w:noProof/>
        </w:rPr>
        <w:t>Windows 10 IoT Enterprise para Varejo ou Thin Clients, 44</w:t>
      </w:r>
    </w:p>
    <w:p w14:paraId="5611A14E" w14:textId="77777777" w:rsidR="003F529A" w:rsidRDefault="003F529A">
      <w:pPr>
        <w:pStyle w:val="Index1"/>
        <w:tabs>
          <w:tab w:val="right" w:pos="5030"/>
        </w:tabs>
        <w:rPr>
          <w:noProof/>
        </w:rPr>
      </w:pPr>
      <w:r>
        <w:rPr>
          <w:noProof/>
        </w:rPr>
        <w:t>Windows 10 Pro, 42</w:t>
      </w:r>
    </w:p>
    <w:p w14:paraId="7D660AC5" w14:textId="77777777" w:rsidR="003F529A" w:rsidRDefault="003F529A">
      <w:pPr>
        <w:pStyle w:val="Index1"/>
        <w:tabs>
          <w:tab w:val="right" w:pos="5030"/>
        </w:tabs>
        <w:rPr>
          <w:noProof/>
        </w:rPr>
      </w:pPr>
      <w:r>
        <w:rPr>
          <w:noProof/>
        </w:rPr>
        <w:t>Windows 2000 Professional para Sistemas Incorporados, 44</w:t>
      </w:r>
    </w:p>
    <w:p w14:paraId="4EB814D0" w14:textId="77777777" w:rsidR="003F529A" w:rsidRDefault="003F529A">
      <w:pPr>
        <w:pStyle w:val="Index1"/>
        <w:tabs>
          <w:tab w:val="right" w:pos="5030"/>
        </w:tabs>
        <w:rPr>
          <w:noProof/>
        </w:rPr>
      </w:pPr>
      <w:r>
        <w:rPr>
          <w:noProof/>
        </w:rPr>
        <w:t>Windows 7, 44</w:t>
      </w:r>
    </w:p>
    <w:p w14:paraId="0703431D" w14:textId="77777777" w:rsidR="003F529A" w:rsidRDefault="003F529A">
      <w:pPr>
        <w:pStyle w:val="Index1"/>
        <w:tabs>
          <w:tab w:val="right" w:pos="5030"/>
        </w:tabs>
        <w:rPr>
          <w:noProof/>
        </w:rPr>
      </w:pPr>
      <w:r>
        <w:rPr>
          <w:noProof/>
        </w:rPr>
        <w:t>Windows 7 ESU 2020 (Por Dispositivo), 43</w:t>
      </w:r>
    </w:p>
    <w:p w14:paraId="233250F5" w14:textId="77777777" w:rsidR="003F529A" w:rsidRDefault="003F529A">
      <w:pPr>
        <w:pStyle w:val="Index1"/>
        <w:tabs>
          <w:tab w:val="right" w:pos="5030"/>
        </w:tabs>
        <w:rPr>
          <w:noProof/>
        </w:rPr>
      </w:pPr>
      <w:r>
        <w:rPr>
          <w:noProof/>
        </w:rPr>
        <w:t>Windows 7 ESU 2020 para M365 (Por Dispositivo), 43</w:t>
      </w:r>
    </w:p>
    <w:p w14:paraId="5C587AEE" w14:textId="77777777" w:rsidR="003F529A" w:rsidRDefault="003F529A">
      <w:pPr>
        <w:pStyle w:val="Index1"/>
        <w:tabs>
          <w:tab w:val="right" w:pos="5030"/>
        </w:tabs>
        <w:rPr>
          <w:noProof/>
        </w:rPr>
      </w:pPr>
      <w:r>
        <w:rPr>
          <w:noProof/>
        </w:rPr>
        <w:t>Windows 7 Professional/Ultimate para Sistemas Incorporados, 44</w:t>
      </w:r>
    </w:p>
    <w:p w14:paraId="4970D194" w14:textId="77777777" w:rsidR="003F529A" w:rsidRDefault="003F529A">
      <w:pPr>
        <w:pStyle w:val="Index1"/>
        <w:tabs>
          <w:tab w:val="right" w:pos="5030"/>
        </w:tabs>
        <w:rPr>
          <w:noProof/>
        </w:rPr>
      </w:pPr>
      <w:r>
        <w:rPr>
          <w:noProof/>
        </w:rPr>
        <w:t>Windows 8.1 Enterprise Sideloading (Por Dispositivo), 43</w:t>
      </w:r>
    </w:p>
    <w:p w14:paraId="082501CC" w14:textId="77777777" w:rsidR="003F529A" w:rsidRDefault="003F529A">
      <w:pPr>
        <w:pStyle w:val="Index1"/>
        <w:tabs>
          <w:tab w:val="right" w:pos="5030"/>
        </w:tabs>
        <w:rPr>
          <w:noProof/>
        </w:rPr>
      </w:pPr>
      <w:r>
        <w:rPr>
          <w:noProof/>
        </w:rPr>
        <w:t>Windows 8/8.1, 44</w:t>
      </w:r>
    </w:p>
    <w:p w14:paraId="0EC29939" w14:textId="77777777" w:rsidR="003F529A" w:rsidRDefault="003F529A">
      <w:pPr>
        <w:pStyle w:val="Index1"/>
        <w:tabs>
          <w:tab w:val="right" w:pos="5030"/>
        </w:tabs>
        <w:rPr>
          <w:noProof/>
        </w:rPr>
      </w:pPr>
      <w:r>
        <w:rPr>
          <w:noProof/>
        </w:rPr>
        <w:t>Windows Embedded 8 e 8.1 Industry Retail, 44</w:t>
      </w:r>
    </w:p>
    <w:p w14:paraId="5A7CD654" w14:textId="77777777" w:rsidR="003F529A" w:rsidRDefault="003F529A">
      <w:pPr>
        <w:pStyle w:val="Index1"/>
        <w:tabs>
          <w:tab w:val="right" w:pos="5030"/>
        </w:tabs>
        <w:rPr>
          <w:noProof/>
        </w:rPr>
      </w:pPr>
      <w:r>
        <w:rPr>
          <w:noProof/>
        </w:rPr>
        <w:t>Windows Embedded 8 Standard, 44</w:t>
      </w:r>
    </w:p>
    <w:p w14:paraId="02373E52" w14:textId="77777777" w:rsidR="003F529A" w:rsidRDefault="003F529A">
      <w:pPr>
        <w:pStyle w:val="Index1"/>
        <w:tabs>
          <w:tab w:val="right" w:pos="5030"/>
        </w:tabs>
        <w:rPr>
          <w:noProof/>
        </w:rPr>
      </w:pPr>
      <w:r>
        <w:rPr>
          <w:noProof/>
        </w:rPr>
        <w:t>Windows Embedded 8 Standard Enterprise Kit (Pacote com 100), 43</w:t>
      </w:r>
    </w:p>
    <w:p w14:paraId="1C5E6F30" w14:textId="77777777" w:rsidR="003F529A" w:rsidRDefault="003F529A">
      <w:pPr>
        <w:pStyle w:val="Index1"/>
        <w:tabs>
          <w:tab w:val="right" w:pos="5030"/>
        </w:tabs>
        <w:rPr>
          <w:noProof/>
        </w:rPr>
      </w:pPr>
      <w:r>
        <w:rPr>
          <w:noProof/>
        </w:rPr>
        <w:t>Windows Embedded 8.1 Industry, 43</w:t>
      </w:r>
    </w:p>
    <w:p w14:paraId="6DDC3C09" w14:textId="77777777" w:rsidR="003F529A" w:rsidRDefault="003F529A">
      <w:pPr>
        <w:pStyle w:val="Index1"/>
        <w:tabs>
          <w:tab w:val="right" w:pos="5030"/>
        </w:tabs>
        <w:rPr>
          <w:noProof/>
        </w:rPr>
      </w:pPr>
      <w:r>
        <w:rPr>
          <w:noProof/>
        </w:rPr>
        <w:t>Windows Embedded 8/8.1 Pro, Industry Pro, 44</w:t>
      </w:r>
    </w:p>
    <w:p w14:paraId="34F80D92" w14:textId="77777777" w:rsidR="003F529A" w:rsidRDefault="003F529A">
      <w:pPr>
        <w:pStyle w:val="Index1"/>
        <w:tabs>
          <w:tab w:val="right" w:pos="5030"/>
        </w:tabs>
        <w:rPr>
          <w:noProof/>
        </w:rPr>
      </w:pPr>
      <w:r>
        <w:rPr>
          <w:noProof/>
        </w:rPr>
        <w:t>Windows Embedded para Point of Service, 44</w:t>
      </w:r>
    </w:p>
    <w:p w14:paraId="2B2D6DE3" w14:textId="77777777" w:rsidR="003F529A" w:rsidRDefault="003F529A">
      <w:pPr>
        <w:pStyle w:val="Index1"/>
        <w:tabs>
          <w:tab w:val="right" w:pos="5030"/>
        </w:tabs>
        <w:rPr>
          <w:noProof/>
        </w:rPr>
      </w:pPr>
      <w:r>
        <w:rPr>
          <w:noProof/>
        </w:rPr>
        <w:t>Windows Embedded POSReady 2009, 44</w:t>
      </w:r>
    </w:p>
    <w:p w14:paraId="08DD5AC3" w14:textId="77777777" w:rsidR="003F529A" w:rsidRDefault="003F529A">
      <w:pPr>
        <w:pStyle w:val="Index1"/>
        <w:tabs>
          <w:tab w:val="right" w:pos="5030"/>
        </w:tabs>
        <w:rPr>
          <w:noProof/>
        </w:rPr>
      </w:pPr>
      <w:r>
        <w:rPr>
          <w:noProof/>
        </w:rPr>
        <w:t>Windows Embedded POSReady 7, 44</w:t>
      </w:r>
    </w:p>
    <w:p w14:paraId="2EEF8E48" w14:textId="77777777" w:rsidR="003F529A" w:rsidRDefault="003F529A">
      <w:pPr>
        <w:pStyle w:val="Index1"/>
        <w:tabs>
          <w:tab w:val="right" w:pos="5030"/>
        </w:tabs>
        <w:rPr>
          <w:noProof/>
        </w:rPr>
      </w:pPr>
      <w:r>
        <w:rPr>
          <w:noProof/>
        </w:rPr>
        <w:t>Windows Embedded POSReady 7 Pro, 44</w:t>
      </w:r>
    </w:p>
    <w:p w14:paraId="373236C6" w14:textId="77777777" w:rsidR="003F529A" w:rsidRDefault="003F529A">
      <w:pPr>
        <w:pStyle w:val="Index1"/>
        <w:tabs>
          <w:tab w:val="right" w:pos="5030"/>
        </w:tabs>
        <w:rPr>
          <w:noProof/>
        </w:rPr>
      </w:pPr>
      <w:r>
        <w:rPr>
          <w:noProof/>
        </w:rPr>
        <w:t>Windows Embedded Standard 2009, 44</w:t>
      </w:r>
    </w:p>
    <w:p w14:paraId="1C6C22DF" w14:textId="77777777" w:rsidR="003F529A" w:rsidRDefault="003F529A">
      <w:pPr>
        <w:pStyle w:val="Index1"/>
        <w:tabs>
          <w:tab w:val="right" w:pos="5030"/>
        </w:tabs>
        <w:rPr>
          <w:noProof/>
        </w:rPr>
      </w:pPr>
      <w:r>
        <w:rPr>
          <w:noProof/>
        </w:rPr>
        <w:t>Windows Embedded Standard 7, 44</w:t>
      </w:r>
    </w:p>
    <w:p w14:paraId="7B828FC9" w14:textId="77777777" w:rsidR="003F529A" w:rsidRDefault="003F529A">
      <w:pPr>
        <w:pStyle w:val="Index1"/>
        <w:tabs>
          <w:tab w:val="right" w:pos="5030"/>
        </w:tabs>
        <w:rPr>
          <w:noProof/>
        </w:rPr>
      </w:pPr>
      <w:r>
        <w:rPr>
          <w:noProof/>
        </w:rPr>
        <w:t>Windows HPC Server, 52</w:t>
      </w:r>
    </w:p>
    <w:p w14:paraId="5AD31CDC" w14:textId="77777777" w:rsidR="003F529A" w:rsidRDefault="003F529A">
      <w:pPr>
        <w:pStyle w:val="Index1"/>
        <w:tabs>
          <w:tab w:val="right" w:pos="5030"/>
        </w:tabs>
        <w:rPr>
          <w:noProof/>
        </w:rPr>
      </w:pPr>
      <w:r>
        <w:rPr>
          <w:noProof/>
        </w:rPr>
        <w:t>Windows MultiPoint Server 2012, 49</w:t>
      </w:r>
    </w:p>
    <w:p w14:paraId="70071416" w14:textId="77777777" w:rsidR="003F529A" w:rsidRDefault="003F529A">
      <w:pPr>
        <w:pStyle w:val="Index1"/>
        <w:tabs>
          <w:tab w:val="right" w:pos="5030"/>
        </w:tabs>
        <w:rPr>
          <w:noProof/>
        </w:rPr>
      </w:pPr>
      <w:r>
        <w:rPr>
          <w:noProof/>
        </w:rPr>
        <w:t>Windows MultiPoint Server 2016 Premium, 49</w:t>
      </w:r>
    </w:p>
    <w:p w14:paraId="5A9A8CF9" w14:textId="77777777" w:rsidR="003F529A" w:rsidRDefault="003F529A">
      <w:pPr>
        <w:pStyle w:val="Index1"/>
        <w:tabs>
          <w:tab w:val="right" w:pos="5030"/>
        </w:tabs>
        <w:rPr>
          <w:noProof/>
        </w:rPr>
      </w:pPr>
      <w:r>
        <w:rPr>
          <w:noProof/>
        </w:rPr>
        <w:t>Windows Server, 101</w:t>
      </w:r>
    </w:p>
    <w:p w14:paraId="761F0565" w14:textId="77777777" w:rsidR="003F529A" w:rsidRDefault="003F529A">
      <w:pPr>
        <w:pStyle w:val="Index1"/>
        <w:tabs>
          <w:tab w:val="right" w:pos="5030"/>
        </w:tabs>
        <w:rPr>
          <w:noProof/>
        </w:rPr>
      </w:pPr>
      <w:r>
        <w:rPr>
          <w:noProof/>
        </w:rPr>
        <w:t>Windows Server 2016, 51</w:t>
      </w:r>
    </w:p>
    <w:p w14:paraId="1F1EE4D6" w14:textId="77777777" w:rsidR="003F529A" w:rsidRDefault="003F529A">
      <w:pPr>
        <w:pStyle w:val="Index1"/>
        <w:tabs>
          <w:tab w:val="right" w:pos="5030"/>
        </w:tabs>
        <w:rPr>
          <w:noProof/>
        </w:rPr>
      </w:pPr>
      <w:r>
        <w:rPr>
          <w:noProof/>
        </w:rPr>
        <w:t>Windows Server 2019 Datacenter (pacote com 16 Licenças Principais), 50</w:t>
      </w:r>
    </w:p>
    <w:p w14:paraId="7F3DA401" w14:textId="77777777" w:rsidR="003F529A" w:rsidRDefault="003F529A">
      <w:pPr>
        <w:pStyle w:val="Index1"/>
        <w:tabs>
          <w:tab w:val="right" w:pos="5030"/>
        </w:tabs>
        <w:rPr>
          <w:noProof/>
        </w:rPr>
      </w:pPr>
      <w:r>
        <w:rPr>
          <w:noProof/>
        </w:rPr>
        <w:t>Windows Server 2019 Datacenter (pacote com 2 Licenças Principais), 50</w:t>
      </w:r>
    </w:p>
    <w:p w14:paraId="7AC9B864" w14:textId="77777777" w:rsidR="003F529A" w:rsidRDefault="003F529A">
      <w:pPr>
        <w:pStyle w:val="Index1"/>
        <w:tabs>
          <w:tab w:val="right" w:pos="5030"/>
        </w:tabs>
        <w:rPr>
          <w:noProof/>
        </w:rPr>
      </w:pPr>
      <w:r>
        <w:rPr>
          <w:noProof/>
        </w:rPr>
        <w:t>Windows Server 2019 Essentials, 50</w:t>
      </w:r>
    </w:p>
    <w:p w14:paraId="27B3C240" w14:textId="77777777" w:rsidR="003F529A" w:rsidRDefault="003F529A">
      <w:pPr>
        <w:pStyle w:val="Index1"/>
        <w:tabs>
          <w:tab w:val="right" w:pos="5030"/>
        </w:tabs>
        <w:rPr>
          <w:noProof/>
        </w:rPr>
      </w:pPr>
      <w:r>
        <w:rPr>
          <w:noProof/>
        </w:rPr>
        <w:t>Windows Server 2019 Standard (pacote com 16 Licenças Principais), 50</w:t>
      </w:r>
    </w:p>
    <w:p w14:paraId="362FD6B6" w14:textId="77777777" w:rsidR="003F529A" w:rsidRDefault="003F529A">
      <w:pPr>
        <w:pStyle w:val="Index1"/>
        <w:tabs>
          <w:tab w:val="right" w:pos="5030"/>
        </w:tabs>
        <w:rPr>
          <w:noProof/>
        </w:rPr>
      </w:pPr>
      <w:r>
        <w:rPr>
          <w:noProof/>
        </w:rPr>
        <w:t>Windows Server 2019 Standard (pacote com 2 Licenças Principais), 50</w:t>
      </w:r>
    </w:p>
    <w:p w14:paraId="644CC634" w14:textId="77777777" w:rsidR="003F529A" w:rsidRDefault="003F529A">
      <w:pPr>
        <w:pStyle w:val="Index1"/>
        <w:tabs>
          <w:tab w:val="right" w:pos="5030"/>
        </w:tabs>
        <w:rPr>
          <w:noProof/>
        </w:rPr>
      </w:pPr>
      <w:r>
        <w:rPr>
          <w:noProof/>
        </w:rPr>
        <w:t>Windows Server Datacenter, 100, 101</w:t>
      </w:r>
    </w:p>
    <w:p w14:paraId="705C9AAB" w14:textId="77777777" w:rsidR="003F529A" w:rsidRDefault="003F529A">
      <w:pPr>
        <w:pStyle w:val="Index1"/>
        <w:tabs>
          <w:tab w:val="right" w:pos="5030"/>
        </w:tabs>
        <w:rPr>
          <w:noProof/>
        </w:rPr>
      </w:pPr>
      <w:r>
        <w:rPr>
          <w:noProof/>
        </w:rPr>
        <w:t>Windows Server Datacenter (pacote com duas Licenças Principais), 19</w:t>
      </w:r>
    </w:p>
    <w:p w14:paraId="2BA693E6" w14:textId="77777777" w:rsidR="003F529A" w:rsidRDefault="003F529A">
      <w:pPr>
        <w:pStyle w:val="Index1"/>
        <w:tabs>
          <w:tab w:val="right" w:pos="5030"/>
        </w:tabs>
        <w:rPr>
          <w:noProof/>
        </w:rPr>
      </w:pPr>
      <w:r>
        <w:rPr>
          <w:noProof/>
        </w:rPr>
        <w:t>Windows Server Enterprise, 52</w:t>
      </w:r>
    </w:p>
    <w:p w14:paraId="3084A91C" w14:textId="77777777" w:rsidR="003F529A" w:rsidRDefault="003F529A">
      <w:pPr>
        <w:pStyle w:val="Index1"/>
        <w:tabs>
          <w:tab w:val="right" w:pos="5030"/>
        </w:tabs>
        <w:rPr>
          <w:noProof/>
        </w:rPr>
      </w:pPr>
      <w:r>
        <w:rPr>
          <w:noProof/>
        </w:rPr>
        <w:t>Windows Server ESU (Standard e Datacenter), 50</w:t>
      </w:r>
    </w:p>
    <w:p w14:paraId="6C5866BE" w14:textId="77777777" w:rsidR="003F529A" w:rsidRDefault="003F529A">
      <w:pPr>
        <w:pStyle w:val="Index1"/>
        <w:tabs>
          <w:tab w:val="right" w:pos="5030"/>
        </w:tabs>
        <w:rPr>
          <w:noProof/>
        </w:rPr>
      </w:pPr>
      <w:r>
        <w:rPr>
          <w:noProof/>
        </w:rPr>
        <w:t>Windows Server for Itanium Based Systems, 52</w:t>
      </w:r>
    </w:p>
    <w:p w14:paraId="166A837B" w14:textId="77777777" w:rsidR="003F529A" w:rsidRDefault="003F529A">
      <w:pPr>
        <w:pStyle w:val="Index1"/>
        <w:tabs>
          <w:tab w:val="right" w:pos="5030"/>
        </w:tabs>
        <w:rPr>
          <w:noProof/>
        </w:rPr>
      </w:pPr>
      <w:r>
        <w:rPr>
          <w:noProof/>
        </w:rPr>
        <w:t>Windows Server HPC Edition, 52</w:t>
      </w:r>
    </w:p>
    <w:p w14:paraId="0F42D449" w14:textId="77777777" w:rsidR="003F529A" w:rsidRDefault="003F529A">
      <w:pPr>
        <w:pStyle w:val="Index1"/>
        <w:tabs>
          <w:tab w:val="right" w:pos="5030"/>
        </w:tabs>
        <w:rPr>
          <w:noProof/>
        </w:rPr>
      </w:pPr>
      <w:r>
        <w:rPr>
          <w:noProof/>
        </w:rPr>
        <w:t>Windows Server Standard, 100, 101</w:t>
      </w:r>
    </w:p>
    <w:p w14:paraId="11D6BCC1" w14:textId="77777777" w:rsidR="003F529A" w:rsidRDefault="003F529A">
      <w:pPr>
        <w:pStyle w:val="Index1"/>
        <w:tabs>
          <w:tab w:val="right" w:pos="5030"/>
        </w:tabs>
        <w:rPr>
          <w:noProof/>
        </w:rPr>
      </w:pPr>
      <w:r>
        <w:rPr>
          <w:noProof/>
        </w:rPr>
        <w:t>Windows Server Standard (pacote com 8 Licenças Principais), 65</w:t>
      </w:r>
    </w:p>
    <w:p w14:paraId="7613EF7B" w14:textId="77777777" w:rsidR="003F529A" w:rsidRDefault="003F529A">
      <w:pPr>
        <w:pStyle w:val="Index1"/>
        <w:tabs>
          <w:tab w:val="right" w:pos="5030"/>
        </w:tabs>
        <w:rPr>
          <w:noProof/>
        </w:rPr>
      </w:pPr>
      <w:r>
        <w:rPr>
          <w:noProof/>
        </w:rPr>
        <w:t>Windows Server Standard (pacote com duas Licenças Principais), 19</w:t>
      </w:r>
    </w:p>
    <w:p w14:paraId="75D74ACD" w14:textId="77777777" w:rsidR="003F529A" w:rsidRDefault="003F529A">
      <w:pPr>
        <w:pStyle w:val="Index1"/>
        <w:tabs>
          <w:tab w:val="right" w:pos="5030"/>
        </w:tabs>
        <w:rPr>
          <w:noProof/>
        </w:rPr>
      </w:pPr>
      <w:r>
        <w:rPr>
          <w:noProof/>
        </w:rPr>
        <w:t>Windows Small Business Server, 52</w:t>
      </w:r>
    </w:p>
    <w:p w14:paraId="5F5D83E5" w14:textId="77777777" w:rsidR="003F529A" w:rsidRDefault="003F529A">
      <w:pPr>
        <w:pStyle w:val="Index1"/>
        <w:tabs>
          <w:tab w:val="right" w:pos="5030"/>
        </w:tabs>
        <w:rPr>
          <w:noProof/>
        </w:rPr>
      </w:pPr>
      <w:r>
        <w:rPr>
          <w:noProof/>
        </w:rPr>
        <w:t>Windows VDA por dispositivo, 42</w:t>
      </w:r>
    </w:p>
    <w:p w14:paraId="2199D7E9" w14:textId="77777777" w:rsidR="003F529A" w:rsidRDefault="003F529A">
      <w:pPr>
        <w:pStyle w:val="Index1"/>
        <w:tabs>
          <w:tab w:val="right" w:pos="5030"/>
        </w:tabs>
        <w:rPr>
          <w:noProof/>
        </w:rPr>
      </w:pPr>
      <w:r>
        <w:rPr>
          <w:noProof/>
        </w:rPr>
        <w:t>Windows Vista, 44</w:t>
      </w:r>
    </w:p>
    <w:p w14:paraId="25FCD8D1" w14:textId="77777777" w:rsidR="003F529A" w:rsidRDefault="003F529A">
      <w:pPr>
        <w:pStyle w:val="Index1"/>
        <w:tabs>
          <w:tab w:val="right" w:pos="5030"/>
        </w:tabs>
        <w:rPr>
          <w:noProof/>
        </w:rPr>
      </w:pPr>
      <w:r>
        <w:rPr>
          <w:noProof/>
        </w:rPr>
        <w:t>Windows Vista Business/Ultimate para Sistemas Incorporados, 44</w:t>
      </w:r>
    </w:p>
    <w:p w14:paraId="7016953A" w14:textId="77777777" w:rsidR="003F529A" w:rsidRDefault="003F529A">
      <w:pPr>
        <w:pStyle w:val="Index1"/>
        <w:tabs>
          <w:tab w:val="right" w:pos="5030"/>
        </w:tabs>
        <w:rPr>
          <w:noProof/>
        </w:rPr>
      </w:pPr>
      <w:r>
        <w:rPr>
          <w:noProof/>
        </w:rPr>
        <w:t>Windows XP, 44</w:t>
      </w:r>
    </w:p>
    <w:p w14:paraId="2D67C0F7" w14:textId="77777777" w:rsidR="003F529A" w:rsidRDefault="003F529A">
      <w:pPr>
        <w:pStyle w:val="Index1"/>
        <w:tabs>
          <w:tab w:val="right" w:pos="5030"/>
        </w:tabs>
        <w:rPr>
          <w:noProof/>
        </w:rPr>
      </w:pPr>
      <w:r>
        <w:rPr>
          <w:noProof/>
        </w:rPr>
        <w:t>Windows XP Embedded, 44</w:t>
      </w:r>
    </w:p>
    <w:p w14:paraId="006296FB" w14:textId="77777777" w:rsidR="003F529A" w:rsidRDefault="003F529A">
      <w:pPr>
        <w:pStyle w:val="Index1"/>
        <w:tabs>
          <w:tab w:val="right" w:pos="5030"/>
        </w:tabs>
        <w:rPr>
          <w:noProof/>
        </w:rPr>
      </w:pPr>
      <w:r>
        <w:rPr>
          <w:noProof/>
        </w:rPr>
        <w:t>Windows XP Professional para Sistemas Incorporados, 44</w:t>
      </w:r>
    </w:p>
    <w:p w14:paraId="6146C717" w14:textId="77777777" w:rsidR="003F529A" w:rsidRDefault="003F529A">
      <w:pPr>
        <w:pStyle w:val="Index1"/>
        <w:tabs>
          <w:tab w:val="right" w:pos="5030"/>
        </w:tabs>
        <w:rPr>
          <w:noProof/>
        </w:rPr>
      </w:pPr>
      <w:r>
        <w:rPr>
          <w:noProof/>
        </w:rPr>
        <w:t>Word 2019, 23</w:t>
      </w:r>
    </w:p>
    <w:p w14:paraId="7350A820" w14:textId="77777777" w:rsidR="003F529A" w:rsidRDefault="003F529A">
      <w:pPr>
        <w:pStyle w:val="Index1"/>
        <w:tabs>
          <w:tab w:val="right" w:pos="5030"/>
        </w:tabs>
        <w:rPr>
          <w:noProof/>
        </w:rPr>
      </w:pPr>
      <w:r>
        <w:rPr>
          <w:noProof/>
        </w:rPr>
        <w:t>Word 2019 para Mac, 24</w:t>
      </w:r>
    </w:p>
    <w:p w14:paraId="784EDBFE" w14:textId="77777777" w:rsidR="003F529A" w:rsidRDefault="003F529A">
      <w:pPr>
        <w:pStyle w:val="Index1"/>
        <w:tabs>
          <w:tab w:val="right" w:pos="5030"/>
        </w:tabs>
        <w:rPr>
          <w:noProof/>
        </w:rPr>
      </w:pPr>
      <w:r>
        <w:rPr>
          <w:noProof/>
        </w:rPr>
        <w:t>Work at Home para Mac 2019, 24</w:t>
      </w:r>
    </w:p>
    <w:p w14:paraId="045A8F98" w14:textId="77777777" w:rsidR="003F529A" w:rsidRDefault="003F529A">
      <w:pPr>
        <w:pStyle w:val="Index1"/>
        <w:tabs>
          <w:tab w:val="right" w:pos="5030"/>
        </w:tabs>
        <w:rPr>
          <w:noProof/>
        </w:rPr>
      </w:pPr>
      <w:r>
        <w:rPr>
          <w:noProof/>
        </w:rPr>
        <w:t>Work at Home para Office Professional Plus 2019, 23</w:t>
      </w:r>
    </w:p>
    <w:p w14:paraId="2143787D" w14:textId="77777777" w:rsidR="003F529A" w:rsidRDefault="003F529A">
      <w:pPr>
        <w:pStyle w:val="Index1"/>
        <w:tabs>
          <w:tab w:val="right" w:pos="5030"/>
        </w:tabs>
        <w:rPr>
          <w:noProof/>
        </w:rPr>
      </w:pPr>
      <w:r>
        <w:rPr>
          <w:noProof/>
        </w:rPr>
        <w:t>Work at Home para Office Standard 2019, 23</w:t>
      </w:r>
    </w:p>
    <w:p w14:paraId="347204B7" w14:textId="77777777" w:rsidR="003F529A" w:rsidRDefault="003F529A">
      <w:pPr>
        <w:pStyle w:val="Index1"/>
        <w:tabs>
          <w:tab w:val="right" w:pos="5030"/>
        </w:tabs>
        <w:rPr>
          <w:noProof/>
        </w:rPr>
      </w:pPr>
      <w:r>
        <w:rPr>
          <w:noProof/>
        </w:rPr>
        <w:t>Workplace Analytics, 77</w:t>
      </w:r>
    </w:p>
    <w:p w14:paraId="5EE5D98B" w14:textId="32D79817" w:rsidR="003F529A" w:rsidRDefault="003F529A">
      <w:pPr>
        <w:pStyle w:val="ProductList-Body"/>
        <w:rPr>
          <w:noProof/>
        </w:rPr>
        <w:sectPr w:rsidR="003F529A" w:rsidSect="003F529A">
          <w:type w:val="continuous"/>
          <w:pgSz w:w="12240" w:h="15840" w:code="1"/>
          <w:pgMar w:top="1170" w:right="720" w:bottom="720" w:left="720" w:header="432" w:footer="288" w:gutter="0"/>
          <w:cols w:num="2" w:space="720"/>
        </w:sectPr>
      </w:pPr>
    </w:p>
    <w:p w14:paraId="16A7845D" w14:textId="61DC6399" w:rsidR="00F74A14" w:rsidRDefault="003F529A">
      <w:pPr>
        <w:pStyle w:val="ProductList-Body"/>
        <w:sectPr w:rsidR="00F74A14" w:rsidSect="003F529A">
          <w:type w:val="continuous"/>
          <w:pgSz w:w="12240" w:h="15840" w:code="1"/>
          <w:pgMar w:top="1170" w:right="720" w:bottom="720" w:left="720" w:header="432" w:footer="288" w:gutter="0"/>
          <w:cols w:num="2" w:space="360"/>
        </w:sectPr>
      </w:pPr>
      <w:r>
        <w:fldChar w:fldCharType="end"/>
      </w:r>
    </w:p>
    <w:p w14:paraId="338D9C5B" w14:textId="77777777" w:rsidR="00F74A14" w:rsidRDefault="00F74A14">
      <w:pPr>
        <w:pStyle w:val="ProductList-Body"/>
      </w:pPr>
    </w:p>
    <w:sectPr w:rsidR="00F74A14" w:rsidSect="008E4F0E">
      <w:headerReference w:type="default" r:id="rId185"/>
      <w:footerReference w:type="default" r:id="rId18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B6AAB7" w14:textId="77777777" w:rsidR="007A784C" w:rsidRDefault="007A784C" w:rsidP="007C7D4D">
      <w:pPr>
        <w:spacing w:after="0"/>
      </w:pPr>
      <w:r>
        <w:separator/>
      </w:r>
    </w:p>
    <w:p w14:paraId="20C00B78" w14:textId="77777777" w:rsidR="007A784C" w:rsidRDefault="007A784C"/>
  </w:endnote>
  <w:endnote w:type="continuationSeparator" w:id="0">
    <w:p w14:paraId="397AFEAA" w14:textId="77777777" w:rsidR="007A784C" w:rsidRDefault="007A784C" w:rsidP="007C7D4D">
      <w:pPr>
        <w:spacing w:after="0"/>
      </w:pPr>
      <w:r>
        <w:continuationSeparator/>
      </w:r>
    </w:p>
    <w:p w14:paraId="3E889DB8" w14:textId="77777777" w:rsidR="007A784C" w:rsidRDefault="007A784C"/>
  </w:endnote>
  <w:endnote w:type="continuationNotice" w:id="1">
    <w:p w14:paraId="1335534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58B727" w14:textId="77777777" w:rsidR="005E4FA8" w:rsidRDefault="003F529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F74A14" w14:paraId="264CDC5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9885D6" w14:textId="77777777" w:rsidR="00F74A14" w:rsidRDefault="001D37DC">
          <w:pPr>
            <w:pStyle w:val="PURFooterText"/>
            <w:jc w:val="center"/>
          </w:pPr>
          <w:hyperlink w:anchor="_Sec842">
            <w:r w:rsidR="003F529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531DC8"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AA86F4" w14:textId="77777777" w:rsidR="00F74A14" w:rsidRDefault="001D37DC">
          <w:pPr>
            <w:pStyle w:val="PURFooterText"/>
            <w:jc w:val="center"/>
          </w:pPr>
          <w:hyperlink w:anchor="_Sec531">
            <w:r w:rsidR="003F529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081DDF"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6EEF0B" w14:textId="77777777" w:rsidR="00F74A14" w:rsidRDefault="001D37DC">
          <w:pPr>
            <w:pStyle w:val="PURFooterText"/>
            <w:jc w:val="center"/>
          </w:pPr>
          <w:hyperlink w:anchor="_Sec536">
            <w:r w:rsidR="003F529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D55C93"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4D5C9B" w14:textId="77777777" w:rsidR="00F74A14" w:rsidRDefault="001D37DC">
          <w:pPr>
            <w:pStyle w:val="PURFooterText"/>
            <w:jc w:val="center"/>
          </w:pPr>
          <w:hyperlink w:anchor="_Sec547">
            <w:r w:rsidR="003F529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E65AAF"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31C423" w14:textId="77777777" w:rsidR="00F74A14" w:rsidRDefault="001D37DC">
          <w:pPr>
            <w:pStyle w:val="PURFooterText"/>
            <w:jc w:val="center"/>
          </w:pPr>
          <w:hyperlink w:anchor="_Sec548">
            <w:r w:rsidR="003F529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3E6761"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10C708" w14:textId="77777777" w:rsidR="00F74A14" w:rsidRDefault="001D37DC">
          <w:pPr>
            <w:pStyle w:val="PURFooterText"/>
            <w:jc w:val="center"/>
          </w:pPr>
          <w:hyperlink w:anchor="_Sec549">
            <w:r w:rsidR="003F529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07318"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3C3CDB" w14:textId="77777777" w:rsidR="00F74A14" w:rsidRDefault="001D37DC">
          <w:pPr>
            <w:pStyle w:val="PURFooterText"/>
            <w:jc w:val="center"/>
          </w:pPr>
          <w:hyperlink w:anchor="_Sec591">
            <w:r w:rsidR="003F529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6EEE"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678458" w14:textId="77777777" w:rsidR="00F74A14" w:rsidRDefault="001D37DC">
          <w:pPr>
            <w:pStyle w:val="PURFooterText"/>
            <w:jc w:val="center"/>
          </w:pPr>
          <w:hyperlink w:anchor="_Sec844">
            <w:r w:rsidR="003F529A">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F74A14" w14:paraId="07352F1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781CD2" w14:textId="77777777" w:rsidR="00F74A14" w:rsidRDefault="001D37DC">
          <w:pPr>
            <w:pStyle w:val="PURFooterText"/>
            <w:jc w:val="center"/>
          </w:pPr>
          <w:hyperlink w:anchor="_Sec842">
            <w:r w:rsidR="003F529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F69E7F"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2B51CA" w14:textId="77777777" w:rsidR="00F74A14" w:rsidRDefault="001D37DC">
          <w:pPr>
            <w:pStyle w:val="PURFooterText"/>
            <w:jc w:val="center"/>
          </w:pPr>
          <w:hyperlink w:anchor="_Sec531">
            <w:r w:rsidR="003F529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EDA28D"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81D1D6" w14:textId="77777777" w:rsidR="00F74A14" w:rsidRDefault="001D37DC">
          <w:pPr>
            <w:pStyle w:val="PURFooterText"/>
            <w:jc w:val="center"/>
          </w:pPr>
          <w:hyperlink w:anchor="_Sec536">
            <w:r w:rsidR="003F529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BFE0B"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2DDD36" w14:textId="77777777" w:rsidR="00F74A14" w:rsidRDefault="001D37DC">
          <w:pPr>
            <w:pStyle w:val="PURFooterText"/>
            <w:jc w:val="center"/>
          </w:pPr>
          <w:hyperlink w:anchor="_Sec547">
            <w:r w:rsidR="003F529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8C4C23"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51CDBC" w14:textId="77777777" w:rsidR="00F74A14" w:rsidRDefault="001D37DC">
          <w:pPr>
            <w:pStyle w:val="PURFooterText"/>
            <w:jc w:val="center"/>
          </w:pPr>
          <w:hyperlink w:anchor="_Sec548">
            <w:r w:rsidR="003F529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4E51CF"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A521A0" w14:textId="77777777" w:rsidR="00F74A14" w:rsidRDefault="001D37DC">
          <w:pPr>
            <w:pStyle w:val="PURFooterText"/>
            <w:jc w:val="center"/>
          </w:pPr>
          <w:hyperlink w:anchor="_Sec549">
            <w:r w:rsidR="003F529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07F680"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88849C" w14:textId="77777777" w:rsidR="00F74A14" w:rsidRDefault="001D37DC">
          <w:pPr>
            <w:pStyle w:val="PURFooterText"/>
            <w:jc w:val="center"/>
          </w:pPr>
          <w:hyperlink w:anchor="_Sec591">
            <w:r w:rsidR="003F529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4351B"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861DE1" w14:textId="77777777" w:rsidR="00F74A14" w:rsidRDefault="001D37DC">
          <w:pPr>
            <w:pStyle w:val="PURFooterText"/>
            <w:jc w:val="center"/>
          </w:pPr>
          <w:hyperlink w:anchor="_Sec844">
            <w:r w:rsidR="003F529A">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F74A14" w14:paraId="4F3D704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6137F8" w14:textId="77777777" w:rsidR="00F74A14" w:rsidRDefault="001D37DC">
          <w:pPr>
            <w:pStyle w:val="PURFooterText"/>
            <w:jc w:val="center"/>
          </w:pPr>
          <w:hyperlink w:anchor="_Sec842">
            <w:r w:rsidR="003F529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ACEC94"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FCA82F" w14:textId="77777777" w:rsidR="00F74A14" w:rsidRDefault="001D37DC">
          <w:pPr>
            <w:pStyle w:val="PURFooterText"/>
            <w:jc w:val="center"/>
          </w:pPr>
          <w:hyperlink w:anchor="_Sec531">
            <w:r w:rsidR="003F529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CCD251"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AD2C96" w14:textId="77777777" w:rsidR="00F74A14" w:rsidRDefault="001D37DC">
          <w:pPr>
            <w:pStyle w:val="PURFooterText"/>
            <w:jc w:val="center"/>
          </w:pPr>
          <w:hyperlink w:anchor="_Sec536">
            <w:r w:rsidR="003F529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947B6B"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4F7456" w14:textId="77777777" w:rsidR="00F74A14" w:rsidRDefault="001D37DC">
          <w:pPr>
            <w:pStyle w:val="PURFooterText"/>
            <w:jc w:val="center"/>
          </w:pPr>
          <w:hyperlink w:anchor="_Sec547">
            <w:r w:rsidR="003F529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2EF77C"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D92DA2" w14:textId="77777777" w:rsidR="00F74A14" w:rsidRDefault="001D37DC">
          <w:pPr>
            <w:pStyle w:val="PURFooterText"/>
            <w:jc w:val="center"/>
          </w:pPr>
          <w:hyperlink w:anchor="_Sec548">
            <w:r w:rsidR="003F529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874AC"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60B5A3" w14:textId="77777777" w:rsidR="00F74A14" w:rsidRDefault="001D37DC">
          <w:pPr>
            <w:pStyle w:val="PURFooterText"/>
            <w:jc w:val="center"/>
          </w:pPr>
          <w:hyperlink w:anchor="_Sec549">
            <w:r w:rsidR="003F529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250F2D"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C3E679" w14:textId="77777777" w:rsidR="00F74A14" w:rsidRDefault="001D37DC">
          <w:pPr>
            <w:pStyle w:val="PURFooterText"/>
            <w:jc w:val="center"/>
          </w:pPr>
          <w:hyperlink w:anchor="_Sec591">
            <w:r w:rsidR="003F529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6D817A"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0D1723" w14:textId="77777777" w:rsidR="00F74A14" w:rsidRDefault="001D37DC">
          <w:pPr>
            <w:pStyle w:val="PURFooterText"/>
            <w:jc w:val="center"/>
          </w:pPr>
          <w:hyperlink w:anchor="_Sec844">
            <w:r w:rsidR="003F529A">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F74A14" w14:paraId="45B8AE5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A310CB" w14:textId="77777777" w:rsidR="00F74A14" w:rsidRDefault="001D37DC">
          <w:pPr>
            <w:pStyle w:val="PURFooterText"/>
            <w:jc w:val="center"/>
          </w:pPr>
          <w:hyperlink w:anchor="_Sec842">
            <w:r w:rsidR="003F529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C7FFA1"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A6B30F" w14:textId="77777777" w:rsidR="00F74A14" w:rsidRDefault="001D37DC">
          <w:pPr>
            <w:pStyle w:val="PURFooterText"/>
            <w:jc w:val="center"/>
          </w:pPr>
          <w:hyperlink w:anchor="_Sec531">
            <w:r w:rsidR="003F529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300BB0"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3D0C1F" w14:textId="77777777" w:rsidR="00F74A14" w:rsidRDefault="001D37DC">
          <w:pPr>
            <w:pStyle w:val="PURFooterText"/>
            <w:jc w:val="center"/>
          </w:pPr>
          <w:hyperlink w:anchor="_Sec536">
            <w:r w:rsidR="003F529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06C90C"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5B8549" w14:textId="77777777" w:rsidR="00F74A14" w:rsidRDefault="001D37DC">
          <w:pPr>
            <w:pStyle w:val="PURFooterText"/>
            <w:jc w:val="center"/>
          </w:pPr>
          <w:hyperlink w:anchor="_Sec547">
            <w:r w:rsidR="003F529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1516A4"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12693E" w14:textId="77777777" w:rsidR="00F74A14" w:rsidRDefault="001D37DC">
          <w:pPr>
            <w:pStyle w:val="PURFooterText"/>
            <w:jc w:val="center"/>
          </w:pPr>
          <w:hyperlink w:anchor="_Sec548">
            <w:r w:rsidR="003F529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5C5D4B"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73E421" w14:textId="77777777" w:rsidR="00F74A14" w:rsidRDefault="001D37DC">
          <w:pPr>
            <w:pStyle w:val="PURFooterText"/>
            <w:jc w:val="center"/>
          </w:pPr>
          <w:hyperlink w:anchor="_Sec549">
            <w:r w:rsidR="003F529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03B6AF"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84123F" w14:textId="77777777" w:rsidR="00F74A14" w:rsidRDefault="001D37DC">
          <w:pPr>
            <w:pStyle w:val="PURFooterText"/>
            <w:jc w:val="center"/>
          </w:pPr>
          <w:hyperlink w:anchor="_Sec591">
            <w:r w:rsidR="003F529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BCB6FB"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C48896" w14:textId="77777777" w:rsidR="00F74A14" w:rsidRDefault="001D37DC">
          <w:pPr>
            <w:pStyle w:val="PURFooterText"/>
            <w:jc w:val="center"/>
          </w:pPr>
          <w:hyperlink w:anchor="_Sec844">
            <w:r w:rsidR="003F529A">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F74A14" w14:paraId="6CAD04F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E31FAA" w14:textId="77777777" w:rsidR="00F74A14" w:rsidRDefault="001D37DC">
          <w:pPr>
            <w:pStyle w:val="PURFooterText"/>
            <w:jc w:val="center"/>
          </w:pPr>
          <w:hyperlink w:anchor="_Sec842">
            <w:r w:rsidR="003F529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428AC3"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D211B1" w14:textId="77777777" w:rsidR="00F74A14" w:rsidRDefault="001D37DC">
          <w:pPr>
            <w:pStyle w:val="PURFooterText"/>
            <w:jc w:val="center"/>
          </w:pPr>
          <w:hyperlink w:anchor="_Sec531">
            <w:r w:rsidR="003F529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FD6546"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23348D" w14:textId="77777777" w:rsidR="00F74A14" w:rsidRDefault="001D37DC">
          <w:pPr>
            <w:pStyle w:val="PURFooterText"/>
            <w:jc w:val="center"/>
          </w:pPr>
          <w:hyperlink w:anchor="_Sec536">
            <w:r w:rsidR="003F529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A3E475"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80312D" w14:textId="77777777" w:rsidR="00F74A14" w:rsidRDefault="001D37DC">
          <w:pPr>
            <w:pStyle w:val="PURFooterText"/>
            <w:jc w:val="center"/>
          </w:pPr>
          <w:hyperlink w:anchor="_Sec547">
            <w:r w:rsidR="003F529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EB4891"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4BA583" w14:textId="77777777" w:rsidR="00F74A14" w:rsidRDefault="001D37DC">
          <w:pPr>
            <w:pStyle w:val="PURFooterText"/>
            <w:jc w:val="center"/>
          </w:pPr>
          <w:hyperlink w:anchor="_Sec548">
            <w:r w:rsidR="003F529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198453"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F62484" w14:textId="77777777" w:rsidR="00F74A14" w:rsidRDefault="001D37DC">
          <w:pPr>
            <w:pStyle w:val="PURFooterText"/>
            <w:jc w:val="center"/>
          </w:pPr>
          <w:hyperlink w:anchor="_Sec549">
            <w:r w:rsidR="003F529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E3B6EA"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ED1C7B" w14:textId="77777777" w:rsidR="00F74A14" w:rsidRDefault="001D37DC">
          <w:pPr>
            <w:pStyle w:val="PURFooterText"/>
            <w:jc w:val="center"/>
          </w:pPr>
          <w:hyperlink w:anchor="_Sec591">
            <w:r w:rsidR="003F529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6A5C9F"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70139B" w14:textId="77777777" w:rsidR="00F74A14" w:rsidRDefault="001D37DC">
          <w:pPr>
            <w:pStyle w:val="PURFooterText"/>
            <w:jc w:val="center"/>
          </w:pPr>
          <w:hyperlink w:anchor="_Sec844">
            <w:r w:rsidR="003F529A">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F74A14" w14:paraId="0D249D2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C39A90" w14:textId="77777777" w:rsidR="00F74A14" w:rsidRDefault="001D37DC">
          <w:pPr>
            <w:pStyle w:val="PURFooterText"/>
            <w:jc w:val="center"/>
          </w:pPr>
          <w:hyperlink w:anchor="_Sec842">
            <w:r w:rsidR="003F529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0D416F"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3FEDE" w14:textId="77777777" w:rsidR="00F74A14" w:rsidRDefault="001D37DC">
          <w:pPr>
            <w:pStyle w:val="PURFooterText"/>
            <w:jc w:val="center"/>
          </w:pPr>
          <w:hyperlink w:anchor="_Sec531">
            <w:r w:rsidR="003F529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53F54"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7B2EE3" w14:textId="77777777" w:rsidR="00F74A14" w:rsidRDefault="001D37DC">
          <w:pPr>
            <w:pStyle w:val="PURFooterText"/>
            <w:jc w:val="center"/>
          </w:pPr>
          <w:hyperlink w:anchor="_Sec536">
            <w:r w:rsidR="003F529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C272AA"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B5A014" w14:textId="77777777" w:rsidR="00F74A14" w:rsidRDefault="001D37DC">
          <w:pPr>
            <w:pStyle w:val="PURFooterText"/>
            <w:jc w:val="center"/>
          </w:pPr>
          <w:hyperlink w:anchor="_Sec547">
            <w:r w:rsidR="003F529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ADB35"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486614" w14:textId="77777777" w:rsidR="00F74A14" w:rsidRDefault="001D37DC">
          <w:pPr>
            <w:pStyle w:val="PURFooterText"/>
            <w:jc w:val="center"/>
          </w:pPr>
          <w:hyperlink w:anchor="_Sec548">
            <w:r w:rsidR="003F529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8107B2"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11305F" w14:textId="77777777" w:rsidR="00F74A14" w:rsidRDefault="001D37DC">
          <w:pPr>
            <w:pStyle w:val="PURFooterText"/>
            <w:jc w:val="center"/>
          </w:pPr>
          <w:hyperlink w:anchor="_Sec549">
            <w:r w:rsidR="003F529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799E40"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B8F343" w14:textId="77777777" w:rsidR="00F74A14" w:rsidRDefault="001D37DC">
          <w:pPr>
            <w:pStyle w:val="PURFooterText"/>
            <w:jc w:val="center"/>
          </w:pPr>
          <w:hyperlink w:anchor="_Sec591">
            <w:r w:rsidR="003F529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592E7A"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58CFB0" w14:textId="77777777" w:rsidR="00F74A14" w:rsidRDefault="001D37DC">
          <w:pPr>
            <w:pStyle w:val="PURFooterText"/>
            <w:jc w:val="center"/>
          </w:pPr>
          <w:hyperlink w:anchor="_Sec844">
            <w:r w:rsidR="003F529A">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F74A14" w14:paraId="6C17E0C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E97E5E" w14:textId="77777777" w:rsidR="00F74A14" w:rsidRDefault="001D37DC">
          <w:pPr>
            <w:pStyle w:val="PURFooterText"/>
            <w:jc w:val="center"/>
          </w:pPr>
          <w:hyperlink w:anchor="_Sec842">
            <w:r w:rsidR="003F529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19F35"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65A3E7" w14:textId="77777777" w:rsidR="00F74A14" w:rsidRDefault="001D37DC">
          <w:pPr>
            <w:pStyle w:val="PURFooterText"/>
            <w:jc w:val="center"/>
          </w:pPr>
          <w:hyperlink w:anchor="_Sec531">
            <w:r w:rsidR="003F529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4D91C2"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DDAC33" w14:textId="77777777" w:rsidR="00F74A14" w:rsidRDefault="001D37DC">
          <w:pPr>
            <w:pStyle w:val="PURFooterText"/>
            <w:jc w:val="center"/>
          </w:pPr>
          <w:hyperlink w:anchor="_Sec536">
            <w:r w:rsidR="003F529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23E981"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C1F6EC" w14:textId="77777777" w:rsidR="00F74A14" w:rsidRDefault="001D37DC">
          <w:pPr>
            <w:pStyle w:val="PURFooterText"/>
            <w:jc w:val="center"/>
          </w:pPr>
          <w:hyperlink w:anchor="_Sec547">
            <w:r w:rsidR="003F529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2A755B"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E4F1AF" w14:textId="77777777" w:rsidR="00F74A14" w:rsidRDefault="001D37DC">
          <w:pPr>
            <w:pStyle w:val="PURFooterText"/>
            <w:jc w:val="center"/>
          </w:pPr>
          <w:hyperlink w:anchor="_Sec548">
            <w:r w:rsidR="003F529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18A74E"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74849" w14:textId="77777777" w:rsidR="00F74A14" w:rsidRDefault="001D37DC">
          <w:pPr>
            <w:pStyle w:val="PURFooterText"/>
            <w:jc w:val="center"/>
          </w:pPr>
          <w:hyperlink w:anchor="_Sec549">
            <w:r w:rsidR="003F529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FCD00A"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C60054" w14:textId="77777777" w:rsidR="00F74A14" w:rsidRDefault="001D37DC">
          <w:pPr>
            <w:pStyle w:val="PURFooterText"/>
            <w:jc w:val="center"/>
          </w:pPr>
          <w:hyperlink w:anchor="_Sec591">
            <w:r w:rsidR="003F529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07512F"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C25A87" w14:textId="77777777" w:rsidR="00F74A14" w:rsidRDefault="001D37DC">
          <w:pPr>
            <w:pStyle w:val="PURFooterText"/>
            <w:jc w:val="center"/>
          </w:pPr>
          <w:hyperlink w:anchor="_Sec844">
            <w:r w:rsidR="003F529A">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F74A14" w14:paraId="2D27D16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84D9B4" w14:textId="77777777" w:rsidR="00F74A14" w:rsidRDefault="001D37DC">
          <w:pPr>
            <w:pStyle w:val="PURFooterText"/>
            <w:jc w:val="center"/>
          </w:pPr>
          <w:hyperlink w:anchor="_Sec842">
            <w:r w:rsidR="003F529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09E7E"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ED01EB" w14:textId="77777777" w:rsidR="00F74A14" w:rsidRDefault="001D37DC">
          <w:pPr>
            <w:pStyle w:val="PURFooterText"/>
            <w:jc w:val="center"/>
          </w:pPr>
          <w:hyperlink w:anchor="_Sec531">
            <w:r w:rsidR="003F529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6F6C6A"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9EE265" w14:textId="77777777" w:rsidR="00F74A14" w:rsidRDefault="001D37DC">
          <w:pPr>
            <w:pStyle w:val="PURFooterText"/>
            <w:jc w:val="center"/>
          </w:pPr>
          <w:hyperlink w:anchor="_Sec536">
            <w:r w:rsidR="003F529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6005E5"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CF0DC9" w14:textId="77777777" w:rsidR="00F74A14" w:rsidRDefault="001D37DC">
          <w:pPr>
            <w:pStyle w:val="PURFooterText"/>
            <w:jc w:val="center"/>
          </w:pPr>
          <w:hyperlink w:anchor="_Sec547">
            <w:r w:rsidR="003F529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50D1ED"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925F52" w14:textId="77777777" w:rsidR="00F74A14" w:rsidRDefault="001D37DC">
          <w:pPr>
            <w:pStyle w:val="PURFooterText"/>
            <w:jc w:val="center"/>
          </w:pPr>
          <w:hyperlink w:anchor="_Sec548">
            <w:r w:rsidR="003F529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5F87B0"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E51594" w14:textId="77777777" w:rsidR="00F74A14" w:rsidRDefault="001D37DC">
          <w:pPr>
            <w:pStyle w:val="PURFooterText"/>
            <w:jc w:val="center"/>
          </w:pPr>
          <w:hyperlink w:anchor="_Sec549">
            <w:r w:rsidR="003F529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7974F1"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881D26" w14:textId="77777777" w:rsidR="00F74A14" w:rsidRDefault="001D37DC">
          <w:pPr>
            <w:pStyle w:val="PURFooterText"/>
            <w:jc w:val="center"/>
          </w:pPr>
          <w:hyperlink w:anchor="_Sec591">
            <w:r w:rsidR="003F529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D329F6"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FD9AC8" w14:textId="77777777" w:rsidR="00F74A14" w:rsidRDefault="001D37DC">
          <w:pPr>
            <w:pStyle w:val="PURFooterText"/>
            <w:jc w:val="center"/>
          </w:pPr>
          <w:hyperlink w:anchor="_Sec844">
            <w:r w:rsidR="003F529A">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F74A14" w14:paraId="26D0431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94D36A" w14:textId="77777777" w:rsidR="00F74A14" w:rsidRDefault="001D37DC">
          <w:pPr>
            <w:pStyle w:val="PURFooterText"/>
            <w:jc w:val="center"/>
          </w:pPr>
          <w:hyperlink w:anchor="_Sec842">
            <w:r w:rsidR="003F529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F82F7"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0286E" w14:textId="77777777" w:rsidR="00F74A14" w:rsidRDefault="001D37DC">
          <w:pPr>
            <w:pStyle w:val="PURFooterText"/>
            <w:jc w:val="center"/>
          </w:pPr>
          <w:hyperlink w:anchor="_Sec531">
            <w:r w:rsidR="003F529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ABD09E"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6EE9E8" w14:textId="77777777" w:rsidR="00F74A14" w:rsidRDefault="001D37DC">
          <w:pPr>
            <w:pStyle w:val="PURFooterText"/>
            <w:jc w:val="center"/>
          </w:pPr>
          <w:hyperlink w:anchor="_Sec536">
            <w:r w:rsidR="003F529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103F14"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0ABEB" w14:textId="77777777" w:rsidR="00F74A14" w:rsidRDefault="001D37DC">
          <w:pPr>
            <w:pStyle w:val="PURFooterText"/>
            <w:jc w:val="center"/>
          </w:pPr>
          <w:hyperlink w:anchor="_Sec547">
            <w:r w:rsidR="003F529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E0456A"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D3D4B0" w14:textId="77777777" w:rsidR="00F74A14" w:rsidRDefault="001D37DC">
          <w:pPr>
            <w:pStyle w:val="PURFooterText"/>
            <w:jc w:val="center"/>
          </w:pPr>
          <w:hyperlink w:anchor="_Sec548">
            <w:r w:rsidR="003F529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935467"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19E5E9" w14:textId="77777777" w:rsidR="00F74A14" w:rsidRDefault="001D37DC">
          <w:pPr>
            <w:pStyle w:val="PURFooterText"/>
            <w:jc w:val="center"/>
          </w:pPr>
          <w:hyperlink w:anchor="_Sec549">
            <w:r w:rsidR="003F529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95E419"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5C85BA" w14:textId="77777777" w:rsidR="00F74A14" w:rsidRDefault="001D37DC">
          <w:pPr>
            <w:pStyle w:val="PURFooterText"/>
            <w:jc w:val="center"/>
          </w:pPr>
          <w:hyperlink w:anchor="_Sec591">
            <w:r w:rsidR="003F529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82E0C1"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F4F7B9" w14:textId="77777777" w:rsidR="00F74A14" w:rsidRDefault="001D37DC">
          <w:pPr>
            <w:pStyle w:val="PURFooterText"/>
            <w:jc w:val="center"/>
          </w:pPr>
          <w:hyperlink w:anchor="_Sec844">
            <w:r w:rsidR="003F529A">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F74A14" w14:paraId="7B6DECE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FAD0DE" w14:textId="77777777" w:rsidR="00F74A14" w:rsidRDefault="001D37DC">
          <w:pPr>
            <w:pStyle w:val="PURFooterText"/>
            <w:jc w:val="center"/>
          </w:pPr>
          <w:hyperlink w:anchor="_Sec842">
            <w:r w:rsidR="003F529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BA99D"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6EB7D" w14:textId="77777777" w:rsidR="00F74A14" w:rsidRDefault="001D37DC">
          <w:pPr>
            <w:pStyle w:val="PURFooterText"/>
            <w:jc w:val="center"/>
          </w:pPr>
          <w:hyperlink w:anchor="_Sec531">
            <w:r w:rsidR="003F529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54F333"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02CEBC" w14:textId="77777777" w:rsidR="00F74A14" w:rsidRDefault="001D37DC">
          <w:pPr>
            <w:pStyle w:val="PURFooterText"/>
            <w:jc w:val="center"/>
          </w:pPr>
          <w:hyperlink w:anchor="_Sec536">
            <w:r w:rsidR="003F529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1C8A8"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3B9E02" w14:textId="77777777" w:rsidR="00F74A14" w:rsidRDefault="001D37DC">
          <w:pPr>
            <w:pStyle w:val="PURFooterText"/>
            <w:jc w:val="center"/>
          </w:pPr>
          <w:hyperlink w:anchor="_Sec547">
            <w:r w:rsidR="003F529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29AFC9"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96BA3" w14:textId="77777777" w:rsidR="00F74A14" w:rsidRDefault="001D37DC">
          <w:pPr>
            <w:pStyle w:val="PURFooterText"/>
            <w:jc w:val="center"/>
          </w:pPr>
          <w:hyperlink w:anchor="_Sec548">
            <w:r w:rsidR="003F529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B34034"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2EBA0" w14:textId="77777777" w:rsidR="00F74A14" w:rsidRDefault="001D37DC">
          <w:pPr>
            <w:pStyle w:val="PURFooterText"/>
            <w:jc w:val="center"/>
          </w:pPr>
          <w:hyperlink w:anchor="_Sec549">
            <w:r w:rsidR="003F529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061FC9"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E2084" w14:textId="77777777" w:rsidR="00F74A14" w:rsidRDefault="001D37DC">
          <w:pPr>
            <w:pStyle w:val="PURFooterText"/>
            <w:jc w:val="center"/>
          </w:pPr>
          <w:hyperlink w:anchor="_Sec591">
            <w:r w:rsidR="003F529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3207CC"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61FE84" w14:textId="77777777" w:rsidR="00F74A14" w:rsidRDefault="001D37DC">
          <w:pPr>
            <w:pStyle w:val="PURFooterText"/>
            <w:jc w:val="center"/>
          </w:pPr>
          <w:hyperlink w:anchor="_Sec844">
            <w:r w:rsidR="003F529A">
              <w:rPr>
                <w:color w:val="00467F"/>
                <w:u w:val="single"/>
              </w:rPr>
              <w:t>Índice</w:t>
            </w:r>
          </w:hyperlink>
        </w:p>
      </w:tc>
    </w:tr>
  </w:tbl>
  <w:p w14:paraId="43259FA0" w14:textId="77777777" w:rsidR="00F74A14" w:rsidRDefault="00F74A1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F74A14" w14:paraId="5C8A821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24AA4" w14:textId="77777777" w:rsidR="00F74A14" w:rsidRDefault="001D37DC">
          <w:pPr>
            <w:pStyle w:val="PURFooterText"/>
            <w:jc w:val="center"/>
          </w:pPr>
          <w:hyperlink w:anchor="_Sec842">
            <w:r w:rsidR="003F529A">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265DCD"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E974B6" w14:textId="77777777" w:rsidR="00F74A14" w:rsidRDefault="001D37DC">
          <w:pPr>
            <w:pStyle w:val="PURFooterText"/>
            <w:jc w:val="center"/>
          </w:pPr>
          <w:hyperlink w:anchor="_Sec531">
            <w:r w:rsidR="003F529A">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2F51E6"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65879F" w14:textId="77777777" w:rsidR="00F74A14" w:rsidRDefault="001D37DC">
          <w:pPr>
            <w:pStyle w:val="PURFooterText"/>
            <w:jc w:val="center"/>
          </w:pPr>
          <w:hyperlink w:anchor="_Sec536">
            <w:r w:rsidR="003F529A">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10B8E7"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923D1A" w14:textId="77777777" w:rsidR="00F74A14" w:rsidRDefault="001D37DC">
          <w:pPr>
            <w:pStyle w:val="PURFooterText"/>
            <w:jc w:val="center"/>
          </w:pPr>
          <w:hyperlink w:anchor="_Sec547">
            <w:r w:rsidR="003F529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3ED75A"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D8676B" w14:textId="77777777" w:rsidR="00F74A14" w:rsidRDefault="001D37DC">
          <w:pPr>
            <w:pStyle w:val="PURFooterText"/>
            <w:jc w:val="center"/>
          </w:pPr>
          <w:hyperlink w:anchor="_Sec548">
            <w:r w:rsidR="003F529A">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0457E6"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ACFF48" w14:textId="77777777" w:rsidR="00F74A14" w:rsidRDefault="001D37DC">
          <w:pPr>
            <w:pStyle w:val="PURFooterText"/>
            <w:jc w:val="center"/>
          </w:pPr>
          <w:hyperlink w:anchor="_Sec549">
            <w:r w:rsidR="003F529A">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CA0FD8"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CED57E" w14:textId="77777777" w:rsidR="00F74A14" w:rsidRDefault="001D37DC">
          <w:pPr>
            <w:pStyle w:val="PURFooterText"/>
            <w:jc w:val="center"/>
          </w:pPr>
          <w:hyperlink w:anchor="_Sec591">
            <w:r w:rsidR="003F529A">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E11EB6" w14:textId="77777777" w:rsidR="00F74A14" w:rsidRDefault="00F74A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640117" w14:textId="77777777" w:rsidR="00F74A14" w:rsidRDefault="001D37DC">
          <w:pPr>
            <w:pStyle w:val="PURFooterText"/>
            <w:jc w:val="center"/>
          </w:pPr>
          <w:hyperlink w:anchor="_Sec844">
            <w:r w:rsidR="003F529A">
              <w:rPr>
                <w:color w:val="00467F"/>
                <w:u w:val="single"/>
              </w:rPr>
              <w:t>Índice</w:t>
            </w:r>
          </w:hyperlink>
        </w:p>
      </w:tc>
    </w:tr>
  </w:tbl>
  <w:p w14:paraId="48AD3858" w14:textId="77777777" w:rsidR="00F74A14" w:rsidRDefault="00F74A1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52DD25A" w14:textId="77777777" w:rsidR="007A784C" w:rsidRDefault="007A784C" w:rsidP="007C7D4D">
      <w:pPr>
        <w:spacing w:after="0"/>
      </w:pPr>
      <w:r>
        <w:separator/>
      </w:r>
    </w:p>
    <w:p w14:paraId="69EB8FE6" w14:textId="77777777" w:rsidR="007A784C" w:rsidRDefault="007A784C"/>
  </w:footnote>
  <w:footnote w:type="continuationSeparator" w:id="0">
    <w:p w14:paraId="4781E9B6" w14:textId="77777777" w:rsidR="007A784C" w:rsidRDefault="007A784C" w:rsidP="007C7D4D">
      <w:pPr>
        <w:spacing w:after="0"/>
      </w:pPr>
      <w:r>
        <w:continuationSeparator/>
      </w:r>
    </w:p>
    <w:p w14:paraId="5DEFD943" w14:textId="77777777" w:rsidR="007A784C" w:rsidRDefault="007A784C"/>
  </w:footnote>
  <w:footnote w:type="continuationNotice" w:id="1">
    <w:p w14:paraId="13D42A9C"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F74A14" w14:paraId="1891FE0A" w14:textId="77777777">
      <w:tc>
        <w:tcPr>
          <w:tcW w:w="8560" w:type="dxa"/>
        </w:tcPr>
        <w:p w14:paraId="527729DC" w14:textId="77777777" w:rsidR="00F74A14" w:rsidRDefault="003F529A">
          <w:pPr>
            <w:pStyle w:val="PURHeaderText"/>
          </w:pPr>
          <w:r>
            <w:t>Termos do Produto de Licenciamento por Volume da Microsoft (Português do Brasil, fevereiro de 2021)</w:t>
          </w:r>
        </w:p>
      </w:tc>
      <w:tc>
        <w:tcPr>
          <w:tcW w:w="3680" w:type="dxa"/>
        </w:tcPr>
        <w:p w14:paraId="408DBCD5" w14:textId="77777777" w:rsidR="00F74A14" w:rsidRDefault="003F529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F74A14" w14:paraId="55DB7F7E" w14:textId="77777777">
      <w:tc>
        <w:tcPr>
          <w:tcW w:w="8560" w:type="dxa"/>
        </w:tcPr>
        <w:p w14:paraId="1B27C247" w14:textId="77777777" w:rsidR="00F74A14" w:rsidRDefault="003F529A">
          <w:pPr>
            <w:pStyle w:val="PURHeaderText"/>
          </w:pPr>
          <w:r>
            <w:t>Termos do Produto de Licenciamento por Volume da Microsoft (Português do Brasil, fevereiro de 2021)</w:t>
          </w:r>
        </w:p>
      </w:tc>
      <w:tc>
        <w:tcPr>
          <w:tcW w:w="3680" w:type="dxa"/>
        </w:tcPr>
        <w:p w14:paraId="5F54DE28" w14:textId="77777777" w:rsidR="00F74A14" w:rsidRDefault="003F529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F74A14" w14:paraId="785360E8" w14:textId="77777777">
      <w:tc>
        <w:tcPr>
          <w:tcW w:w="8560" w:type="dxa"/>
        </w:tcPr>
        <w:p w14:paraId="72F1E4FD" w14:textId="77777777" w:rsidR="00F74A14" w:rsidRDefault="003F529A">
          <w:pPr>
            <w:pStyle w:val="PURHeaderText"/>
          </w:pPr>
          <w:r>
            <w:t>Termos do Produto de Licenciamento por Volume da Microsoft (Português do Brasil, fevereiro de 2021)</w:t>
          </w:r>
        </w:p>
      </w:tc>
      <w:tc>
        <w:tcPr>
          <w:tcW w:w="3680" w:type="dxa"/>
        </w:tcPr>
        <w:p w14:paraId="44EAA1F1" w14:textId="77777777" w:rsidR="00F74A14" w:rsidRDefault="003F529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F74A14" w14:paraId="7018DA78" w14:textId="77777777">
      <w:tc>
        <w:tcPr>
          <w:tcW w:w="8560" w:type="dxa"/>
        </w:tcPr>
        <w:p w14:paraId="743BEA2D" w14:textId="77777777" w:rsidR="00F74A14" w:rsidRDefault="003F529A">
          <w:pPr>
            <w:pStyle w:val="PURHeaderText"/>
          </w:pPr>
          <w:r>
            <w:t>Termos do Produto de Licenciamento por Volume da Microsoft (Português do Brasil, fevereiro de 2021)</w:t>
          </w:r>
        </w:p>
      </w:tc>
      <w:tc>
        <w:tcPr>
          <w:tcW w:w="3680" w:type="dxa"/>
        </w:tcPr>
        <w:p w14:paraId="3993A474" w14:textId="77777777" w:rsidR="00F74A14" w:rsidRDefault="003F529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F74A14" w14:paraId="358EF117" w14:textId="77777777">
      <w:tc>
        <w:tcPr>
          <w:tcW w:w="8560" w:type="dxa"/>
        </w:tcPr>
        <w:p w14:paraId="15E6D310" w14:textId="77777777" w:rsidR="00F74A14" w:rsidRDefault="003F529A">
          <w:pPr>
            <w:pStyle w:val="PURHeaderText"/>
          </w:pPr>
          <w:r>
            <w:t>Termos do Produto de Licenciamento por Volume da Microsoft (Português do Brasil, fevereiro de 2021)</w:t>
          </w:r>
        </w:p>
      </w:tc>
      <w:tc>
        <w:tcPr>
          <w:tcW w:w="3680" w:type="dxa"/>
        </w:tcPr>
        <w:p w14:paraId="533BBB58" w14:textId="77777777" w:rsidR="00F74A14" w:rsidRDefault="003F529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F74A14" w14:paraId="4CEE41F3" w14:textId="77777777">
      <w:tc>
        <w:tcPr>
          <w:tcW w:w="8560" w:type="dxa"/>
        </w:tcPr>
        <w:p w14:paraId="6C72FB76" w14:textId="77777777" w:rsidR="00F74A14" w:rsidRDefault="003F529A">
          <w:pPr>
            <w:pStyle w:val="PURHeaderText"/>
          </w:pPr>
          <w:r>
            <w:t>Termos do Produto de Licenciamento por Volume da Microsoft (Português do Brasil, fevereiro de 2021)</w:t>
          </w:r>
        </w:p>
      </w:tc>
      <w:tc>
        <w:tcPr>
          <w:tcW w:w="3680" w:type="dxa"/>
        </w:tcPr>
        <w:p w14:paraId="1225BDC7" w14:textId="77777777" w:rsidR="00F74A14" w:rsidRDefault="003F529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F74A14" w14:paraId="6460F6BC" w14:textId="77777777">
      <w:tc>
        <w:tcPr>
          <w:tcW w:w="8560" w:type="dxa"/>
        </w:tcPr>
        <w:p w14:paraId="5CE7F55C" w14:textId="77777777" w:rsidR="00F74A14" w:rsidRDefault="003F529A">
          <w:pPr>
            <w:pStyle w:val="PURHeaderText"/>
          </w:pPr>
          <w:r>
            <w:t>Termos do Produto de Licenciamento por Volume da Microsoft (Português do Brasil, fevereiro de 2021)</w:t>
          </w:r>
        </w:p>
      </w:tc>
      <w:tc>
        <w:tcPr>
          <w:tcW w:w="3680" w:type="dxa"/>
        </w:tcPr>
        <w:p w14:paraId="49BCA05D" w14:textId="77777777" w:rsidR="00F74A14" w:rsidRDefault="003F529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F74A14" w14:paraId="636890BF" w14:textId="77777777">
      <w:tc>
        <w:tcPr>
          <w:tcW w:w="8560" w:type="dxa"/>
        </w:tcPr>
        <w:p w14:paraId="1A1DAC7E" w14:textId="77777777" w:rsidR="00F74A14" w:rsidRDefault="003F529A">
          <w:pPr>
            <w:pStyle w:val="PURHeaderText"/>
          </w:pPr>
          <w:r>
            <w:t>Termos do Produto de Licenciamento por Volume da Microsoft (Português do Brasil, fevereiro de 2021)</w:t>
          </w:r>
        </w:p>
      </w:tc>
      <w:tc>
        <w:tcPr>
          <w:tcW w:w="3680" w:type="dxa"/>
        </w:tcPr>
        <w:p w14:paraId="7F6F143E" w14:textId="77777777" w:rsidR="00F74A14" w:rsidRDefault="003F529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F74A14" w14:paraId="294E66B9" w14:textId="77777777">
      <w:tc>
        <w:tcPr>
          <w:tcW w:w="8560" w:type="dxa"/>
        </w:tcPr>
        <w:p w14:paraId="532FBCC8" w14:textId="77777777" w:rsidR="00F74A14" w:rsidRDefault="003F529A">
          <w:pPr>
            <w:pStyle w:val="PURHeaderText"/>
          </w:pPr>
          <w:r>
            <w:t>Termos do Produto de Licenciamento por Volume da Microsoft (Português do Brasil, fevereiro de 2021)</w:t>
          </w:r>
        </w:p>
      </w:tc>
      <w:tc>
        <w:tcPr>
          <w:tcW w:w="3680" w:type="dxa"/>
        </w:tcPr>
        <w:p w14:paraId="696A2D07" w14:textId="77777777" w:rsidR="00F74A14" w:rsidRDefault="003F529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F74A14" w14:paraId="3F90069F" w14:textId="77777777">
      <w:tc>
        <w:tcPr>
          <w:tcW w:w="8560" w:type="dxa"/>
        </w:tcPr>
        <w:p w14:paraId="2BCC4C43" w14:textId="77777777" w:rsidR="00F74A14" w:rsidRDefault="003F529A">
          <w:pPr>
            <w:pStyle w:val="PURHeaderText"/>
          </w:pPr>
          <w:r>
            <w:t>Termos do Produto de Licenciamento por Volume da Microsoft (Português do Brasil, fevereiro de 2021)</w:t>
          </w:r>
        </w:p>
      </w:tc>
      <w:tc>
        <w:tcPr>
          <w:tcW w:w="3680" w:type="dxa"/>
        </w:tcPr>
        <w:p w14:paraId="5796643B" w14:textId="77777777" w:rsidR="00F74A14" w:rsidRDefault="003F529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F74A14" w14:paraId="311105FC" w14:textId="77777777">
      <w:tc>
        <w:tcPr>
          <w:tcW w:w="8560" w:type="dxa"/>
        </w:tcPr>
        <w:p w14:paraId="0D056819" w14:textId="77777777" w:rsidR="00F74A14" w:rsidRDefault="003F529A">
          <w:pPr>
            <w:pStyle w:val="PURHeaderText"/>
          </w:pPr>
          <w:r>
            <w:t>Termos do Produto de Licenciamento por Volume da Microsoft (Português do Brasil, fevereiro de 2021)</w:t>
          </w:r>
        </w:p>
      </w:tc>
      <w:tc>
        <w:tcPr>
          <w:tcW w:w="3680" w:type="dxa"/>
        </w:tcPr>
        <w:p w14:paraId="2377414E" w14:textId="77777777" w:rsidR="00F74A14" w:rsidRDefault="003F529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BC7CAA"/>
    <w:multiLevelType w:val="multilevel"/>
    <w:tmpl w:val="920411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DC0A77"/>
    <w:multiLevelType w:val="multilevel"/>
    <w:tmpl w:val="46AA78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B73F96"/>
    <w:multiLevelType w:val="multilevel"/>
    <w:tmpl w:val="50F436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107644"/>
    <w:multiLevelType w:val="multilevel"/>
    <w:tmpl w:val="A0D0F3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D814F4"/>
    <w:multiLevelType w:val="multilevel"/>
    <w:tmpl w:val="190058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885224"/>
    <w:multiLevelType w:val="multilevel"/>
    <w:tmpl w:val="D1CAB4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E428D2"/>
    <w:multiLevelType w:val="multilevel"/>
    <w:tmpl w:val="6B04E2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33515B"/>
    <w:multiLevelType w:val="multilevel"/>
    <w:tmpl w:val="BFDCE6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8616EF"/>
    <w:multiLevelType w:val="multilevel"/>
    <w:tmpl w:val="FF9468D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DB2B84"/>
    <w:multiLevelType w:val="multilevel"/>
    <w:tmpl w:val="617655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2D64B7"/>
    <w:multiLevelType w:val="multilevel"/>
    <w:tmpl w:val="F8C41B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DE5F5D"/>
    <w:multiLevelType w:val="multilevel"/>
    <w:tmpl w:val="927C303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9B3F10"/>
    <w:multiLevelType w:val="multilevel"/>
    <w:tmpl w:val="1772E1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313F90"/>
    <w:multiLevelType w:val="multilevel"/>
    <w:tmpl w:val="8EA4C6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E946EF"/>
    <w:multiLevelType w:val="multilevel"/>
    <w:tmpl w:val="0DB644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EF37DA"/>
    <w:multiLevelType w:val="multilevel"/>
    <w:tmpl w:val="A6F21F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4E51C9"/>
    <w:multiLevelType w:val="multilevel"/>
    <w:tmpl w:val="AC0CC0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6713426"/>
    <w:multiLevelType w:val="multilevel"/>
    <w:tmpl w:val="ADA885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76D66D7"/>
    <w:multiLevelType w:val="multilevel"/>
    <w:tmpl w:val="1D7A26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83E2A8F"/>
    <w:multiLevelType w:val="multilevel"/>
    <w:tmpl w:val="DEA4D12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9161E4B"/>
    <w:multiLevelType w:val="multilevel"/>
    <w:tmpl w:val="D03C0D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99940CB"/>
    <w:multiLevelType w:val="multilevel"/>
    <w:tmpl w:val="BA6E9D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C290F05"/>
    <w:multiLevelType w:val="multilevel"/>
    <w:tmpl w:val="CA304E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C3A18AF"/>
    <w:multiLevelType w:val="multilevel"/>
    <w:tmpl w:val="5A328C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E112D10"/>
    <w:multiLevelType w:val="multilevel"/>
    <w:tmpl w:val="E68E774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2C518E0"/>
    <w:multiLevelType w:val="multilevel"/>
    <w:tmpl w:val="E7A400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3436B89"/>
    <w:multiLevelType w:val="multilevel"/>
    <w:tmpl w:val="7D604A2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6897C67"/>
    <w:multiLevelType w:val="multilevel"/>
    <w:tmpl w:val="9B52162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6FA6E7F"/>
    <w:multiLevelType w:val="multilevel"/>
    <w:tmpl w:val="A91E75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8F44AB8"/>
    <w:multiLevelType w:val="multilevel"/>
    <w:tmpl w:val="6E32D8C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A7B7AD2"/>
    <w:multiLevelType w:val="multilevel"/>
    <w:tmpl w:val="4A086F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E0B2B0E"/>
    <w:multiLevelType w:val="multilevel"/>
    <w:tmpl w:val="C45A22F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AA39F5"/>
    <w:multiLevelType w:val="multilevel"/>
    <w:tmpl w:val="63E6E4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0AA3959"/>
    <w:multiLevelType w:val="multilevel"/>
    <w:tmpl w:val="94C23B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C27642"/>
    <w:multiLevelType w:val="multilevel"/>
    <w:tmpl w:val="0C0EED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2E5355E"/>
    <w:multiLevelType w:val="multilevel"/>
    <w:tmpl w:val="3C283C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6D245D8"/>
    <w:multiLevelType w:val="multilevel"/>
    <w:tmpl w:val="68225922"/>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7201282"/>
    <w:multiLevelType w:val="multilevel"/>
    <w:tmpl w:val="70944CA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FE5B3A"/>
    <w:multiLevelType w:val="multilevel"/>
    <w:tmpl w:val="376CBCC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844C71"/>
    <w:multiLevelType w:val="multilevel"/>
    <w:tmpl w:val="9AD2F59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BD4967"/>
    <w:multiLevelType w:val="multilevel"/>
    <w:tmpl w:val="611015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02118F"/>
    <w:multiLevelType w:val="multilevel"/>
    <w:tmpl w:val="7DEA20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700BAD"/>
    <w:multiLevelType w:val="multilevel"/>
    <w:tmpl w:val="412E0A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78F0A00"/>
    <w:multiLevelType w:val="multilevel"/>
    <w:tmpl w:val="AE3A6C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9837C9D"/>
    <w:multiLevelType w:val="multilevel"/>
    <w:tmpl w:val="CFD243F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B7B7B69"/>
    <w:multiLevelType w:val="multilevel"/>
    <w:tmpl w:val="7FCC3C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B995EF8"/>
    <w:multiLevelType w:val="multilevel"/>
    <w:tmpl w:val="51102CF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BBB0A01"/>
    <w:multiLevelType w:val="multilevel"/>
    <w:tmpl w:val="E9DE82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CE525E3"/>
    <w:multiLevelType w:val="multilevel"/>
    <w:tmpl w:val="635426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CE943AE"/>
    <w:multiLevelType w:val="multilevel"/>
    <w:tmpl w:val="411AF9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50947642"/>
    <w:multiLevelType w:val="multilevel"/>
    <w:tmpl w:val="0ACEC7C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138177C"/>
    <w:multiLevelType w:val="multilevel"/>
    <w:tmpl w:val="264C9B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D43ED4"/>
    <w:multiLevelType w:val="multilevel"/>
    <w:tmpl w:val="341228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44B153D"/>
    <w:multiLevelType w:val="multilevel"/>
    <w:tmpl w:val="DDD239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51F59BE"/>
    <w:multiLevelType w:val="multilevel"/>
    <w:tmpl w:val="30660D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52F33FD"/>
    <w:multiLevelType w:val="multilevel"/>
    <w:tmpl w:val="66FA13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5A67E80"/>
    <w:multiLevelType w:val="multilevel"/>
    <w:tmpl w:val="9E7ED0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6111C30"/>
    <w:multiLevelType w:val="multilevel"/>
    <w:tmpl w:val="201A02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66D557A"/>
    <w:multiLevelType w:val="multilevel"/>
    <w:tmpl w:val="DFA081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6A0718B"/>
    <w:multiLevelType w:val="multilevel"/>
    <w:tmpl w:val="5F3CF4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6D625FD"/>
    <w:multiLevelType w:val="multilevel"/>
    <w:tmpl w:val="22381D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D8E54AE"/>
    <w:multiLevelType w:val="multilevel"/>
    <w:tmpl w:val="B1EC213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F8252DF"/>
    <w:multiLevelType w:val="multilevel"/>
    <w:tmpl w:val="192401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21752CF"/>
    <w:multiLevelType w:val="multilevel"/>
    <w:tmpl w:val="31C47D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3532814"/>
    <w:multiLevelType w:val="multilevel"/>
    <w:tmpl w:val="5CF0F4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4AF490A"/>
    <w:multiLevelType w:val="multilevel"/>
    <w:tmpl w:val="A808B9D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6150085"/>
    <w:multiLevelType w:val="multilevel"/>
    <w:tmpl w:val="1B6A2F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63A008C"/>
    <w:multiLevelType w:val="multilevel"/>
    <w:tmpl w:val="68D4196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6A33EB1"/>
    <w:multiLevelType w:val="multilevel"/>
    <w:tmpl w:val="BE6E2C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718627A"/>
    <w:multiLevelType w:val="multilevel"/>
    <w:tmpl w:val="4F1A1E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7365184"/>
    <w:multiLevelType w:val="multilevel"/>
    <w:tmpl w:val="F7D0698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B93385E"/>
    <w:multiLevelType w:val="multilevel"/>
    <w:tmpl w:val="36DC225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BB96390"/>
    <w:multiLevelType w:val="multilevel"/>
    <w:tmpl w:val="93F81B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D1E565B"/>
    <w:multiLevelType w:val="multilevel"/>
    <w:tmpl w:val="3244D4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D5A5475"/>
    <w:multiLevelType w:val="multilevel"/>
    <w:tmpl w:val="B07031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F2935A8"/>
    <w:multiLevelType w:val="multilevel"/>
    <w:tmpl w:val="594C53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F427D75"/>
    <w:multiLevelType w:val="multilevel"/>
    <w:tmpl w:val="89F2A55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44126DD"/>
    <w:multiLevelType w:val="multilevel"/>
    <w:tmpl w:val="29FC35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4693F8A"/>
    <w:multiLevelType w:val="multilevel"/>
    <w:tmpl w:val="C1EE48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58364B6"/>
    <w:multiLevelType w:val="multilevel"/>
    <w:tmpl w:val="B026126C"/>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93008C6"/>
    <w:multiLevelType w:val="multilevel"/>
    <w:tmpl w:val="AB1822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9F875B0"/>
    <w:multiLevelType w:val="multilevel"/>
    <w:tmpl w:val="6E784C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A172932"/>
    <w:multiLevelType w:val="multilevel"/>
    <w:tmpl w:val="173822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E4038C2"/>
    <w:multiLevelType w:val="multilevel"/>
    <w:tmpl w:val="512A45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5"/>
  </w:num>
  <w:num w:numId="3">
    <w:abstractNumId w:val="47"/>
  </w:num>
  <w:num w:numId="4">
    <w:abstractNumId w:val="6"/>
  </w:num>
  <w:num w:numId="5">
    <w:abstractNumId w:val="77"/>
  </w:num>
  <w:num w:numId="6">
    <w:abstractNumId w:val="61"/>
  </w:num>
  <w:num w:numId="7">
    <w:abstractNumId w:val="76"/>
  </w:num>
  <w:num w:numId="8">
    <w:abstractNumId w:val="66"/>
  </w:num>
  <w:num w:numId="9">
    <w:abstractNumId w:val="60"/>
  </w:num>
  <w:num w:numId="10">
    <w:abstractNumId w:val="39"/>
  </w:num>
  <w:num w:numId="11">
    <w:abstractNumId w:val="7"/>
  </w:num>
  <w:num w:numId="12">
    <w:abstractNumId w:val="2"/>
  </w:num>
  <w:num w:numId="13">
    <w:abstractNumId w:val="48"/>
  </w:num>
  <w:num w:numId="14">
    <w:abstractNumId w:val="62"/>
  </w:num>
  <w:num w:numId="15">
    <w:abstractNumId w:val="73"/>
  </w:num>
  <w:num w:numId="16">
    <w:abstractNumId w:val="53"/>
  </w:num>
  <w:num w:numId="17">
    <w:abstractNumId w:val="57"/>
  </w:num>
  <w:num w:numId="18">
    <w:abstractNumId w:val="30"/>
  </w:num>
  <w:num w:numId="19">
    <w:abstractNumId w:val="23"/>
  </w:num>
  <w:num w:numId="20">
    <w:abstractNumId w:val="43"/>
  </w:num>
  <w:num w:numId="21">
    <w:abstractNumId w:val="64"/>
  </w:num>
  <w:num w:numId="22">
    <w:abstractNumId w:val="24"/>
  </w:num>
  <w:num w:numId="23">
    <w:abstractNumId w:val="35"/>
  </w:num>
  <w:num w:numId="24">
    <w:abstractNumId w:val="0"/>
  </w:num>
  <w:num w:numId="25">
    <w:abstractNumId w:val="55"/>
  </w:num>
  <w:num w:numId="26">
    <w:abstractNumId w:val="84"/>
  </w:num>
  <w:num w:numId="27">
    <w:abstractNumId w:val="83"/>
  </w:num>
  <w:num w:numId="28">
    <w:abstractNumId w:val="21"/>
  </w:num>
  <w:num w:numId="29">
    <w:abstractNumId w:val="80"/>
  </w:num>
  <w:num w:numId="30">
    <w:abstractNumId w:val="41"/>
  </w:num>
  <w:num w:numId="31">
    <w:abstractNumId w:val="59"/>
  </w:num>
  <w:num w:numId="32">
    <w:abstractNumId w:val="42"/>
  </w:num>
  <w:num w:numId="33">
    <w:abstractNumId w:val="3"/>
  </w:num>
  <w:num w:numId="34">
    <w:abstractNumId w:val="72"/>
  </w:num>
  <w:num w:numId="35">
    <w:abstractNumId w:val="27"/>
  </w:num>
  <w:num w:numId="36">
    <w:abstractNumId w:val="26"/>
  </w:num>
  <w:num w:numId="37">
    <w:abstractNumId w:val="12"/>
  </w:num>
  <w:num w:numId="38">
    <w:abstractNumId w:val="18"/>
  </w:num>
  <w:num w:numId="39">
    <w:abstractNumId w:val="71"/>
  </w:num>
  <w:num w:numId="40">
    <w:abstractNumId w:val="82"/>
  </w:num>
  <w:num w:numId="41">
    <w:abstractNumId w:val="1"/>
  </w:num>
  <w:num w:numId="42">
    <w:abstractNumId w:val="22"/>
  </w:num>
  <w:num w:numId="43">
    <w:abstractNumId w:val="4"/>
  </w:num>
  <w:num w:numId="44">
    <w:abstractNumId w:val="10"/>
  </w:num>
  <w:num w:numId="45">
    <w:abstractNumId w:val="32"/>
  </w:num>
  <w:num w:numId="46">
    <w:abstractNumId w:val="68"/>
  </w:num>
  <w:num w:numId="47">
    <w:abstractNumId w:val="79"/>
  </w:num>
  <w:num w:numId="48">
    <w:abstractNumId w:val="9"/>
  </w:num>
  <w:num w:numId="49">
    <w:abstractNumId w:val="25"/>
  </w:num>
  <w:num w:numId="50">
    <w:abstractNumId w:val="11"/>
  </w:num>
  <w:num w:numId="51">
    <w:abstractNumId w:val="19"/>
  </w:num>
  <w:num w:numId="52">
    <w:abstractNumId w:val="28"/>
  </w:num>
  <w:num w:numId="53">
    <w:abstractNumId w:val="49"/>
  </w:num>
  <w:num w:numId="54">
    <w:abstractNumId w:val="16"/>
  </w:num>
  <w:num w:numId="55">
    <w:abstractNumId w:val="5"/>
  </w:num>
  <w:num w:numId="56">
    <w:abstractNumId w:val="14"/>
  </w:num>
  <w:num w:numId="57">
    <w:abstractNumId w:val="85"/>
  </w:num>
  <w:num w:numId="58">
    <w:abstractNumId w:val="50"/>
  </w:num>
  <w:num w:numId="59">
    <w:abstractNumId w:val="13"/>
  </w:num>
  <w:num w:numId="60">
    <w:abstractNumId w:val="34"/>
  </w:num>
  <w:num w:numId="61">
    <w:abstractNumId w:val="54"/>
  </w:num>
  <w:num w:numId="62">
    <w:abstractNumId w:val="75"/>
  </w:num>
  <w:num w:numId="63">
    <w:abstractNumId w:val="37"/>
  </w:num>
  <w:num w:numId="64">
    <w:abstractNumId w:val="46"/>
  </w:num>
  <w:num w:numId="65">
    <w:abstractNumId w:val="15"/>
  </w:num>
  <w:num w:numId="66">
    <w:abstractNumId w:val="40"/>
  </w:num>
  <w:num w:numId="67">
    <w:abstractNumId w:val="20"/>
  </w:num>
  <w:num w:numId="68">
    <w:abstractNumId w:val="33"/>
  </w:num>
  <w:num w:numId="69">
    <w:abstractNumId w:val="31"/>
  </w:num>
  <w:num w:numId="70">
    <w:abstractNumId w:val="38"/>
  </w:num>
  <w:num w:numId="71">
    <w:abstractNumId w:val="70"/>
  </w:num>
  <w:num w:numId="72">
    <w:abstractNumId w:val="52"/>
  </w:num>
  <w:num w:numId="73">
    <w:abstractNumId w:val="74"/>
  </w:num>
  <w:num w:numId="74">
    <w:abstractNumId w:val="44"/>
  </w:num>
  <w:num w:numId="75">
    <w:abstractNumId w:val="67"/>
  </w:num>
  <w:num w:numId="76">
    <w:abstractNumId w:val="29"/>
  </w:num>
  <w:num w:numId="77">
    <w:abstractNumId w:val="63"/>
  </w:num>
  <w:num w:numId="78">
    <w:abstractNumId w:val="69"/>
  </w:num>
  <w:num w:numId="79">
    <w:abstractNumId w:val="8"/>
  </w:num>
  <w:num w:numId="80">
    <w:abstractNumId w:val="56"/>
  </w:num>
  <w:num w:numId="81">
    <w:abstractNumId w:val="81"/>
  </w:num>
  <w:num w:numId="82">
    <w:abstractNumId w:val="17"/>
  </w:num>
  <w:num w:numId="83">
    <w:abstractNumId w:val="36"/>
  </w:num>
  <w:num w:numId="84">
    <w:abstractNumId w:val="65"/>
  </w:num>
  <w:num w:numId="85">
    <w:abstractNumId w:val="78"/>
  </w:num>
  <w:num w:numId="86">
    <w:abstractNumId w:val="58"/>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ZNN/xKTWwF67hYapGImrp3/BwF3vRoXRC10iBqZrnjqvjQkdLP6X4YD3ALZsvlZZNVgC0HvLsZE7v//BFjvqDg==" w:salt="3i4uj+ybxnaTHH3J42bkr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37DC"/>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529A"/>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4FA8"/>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14"/>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F72E3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customStyle="1" w:styleId="LogoportMarkup">
    <w:name w:val="LogoportMarkup"/>
    <w:basedOn w:val="DefaultParagraphFont"/>
    <w:rsid w:val="003F529A"/>
    <w:rPr>
      <w:rFonts w:ascii="Courier New" w:hAnsi="Courier New" w:cs="Courier New" w:hint="default"/>
      <w:b w:val="0"/>
      <w:bCs/>
      <w:i w:val="0"/>
      <w:iCs w:val="0"/>
      <w:color w:val="FF0000"/>
      <w:sz w:val="18"/>
    </w:rPr>
  </w:style>
  <w:style w:type="character" w:styleId="UnresolvedMention">
    <w:name w:val="Unresolved Mention"/>
    <w:basedOn w:val="DefaultParagraphFont"/>
    <w:uiPriority w:val="99"/>
    <w:semiHidden/>
    <w:unhideWhenUsed/>
    <w:rsid w:val="003F529A"/>
    <w:rPr>
      <w:color w:val="605E5C"/>
      <w:shd w:val="clear" w:color="auto" w:fill="E1DFDD"/>
    </w:rPr>
  </w:style>
  <w:style w:type="paragraph" w:styleId="Index2">
    <w:name w:val="index 2"/>
    <w:basedOn w:val="Normal"/>
    <w:next w:val="Normal"/>
    <w:autoRedefine/>
    <w:uiPriority w:val="99"/>
    <w:semiHidden/>
    <w:unhideWhenUsed/>
    <w:rsid w:val="003F529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621427958">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www.microsoftvolumelicensing.com"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0.0.2.25/"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s://azure.microsoft.com/en-us/products/azure-stack/edge/" TargetMode="External"/><Relationship Id="rId191" Type="http://schemas.openxmlformats.org/officeDocument/2006/relationships/customXml" Target="../customXml/item5.xml"/><Relationship Id="rId107" Type="http://schemas.openxmlformats.org/officeDocument/2006/relationships/hyperlink" Target="http://go.microsoft.com/?linkid=9839207" TargetMode="External"/><Relationship Id="rId11" Type="http://schemas.openxmlformats.org/officeDocument/2006/relationships/image" Target="media/image1.png"/><Relationship Id="rId32"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74" Type="http://schemas.openxmlformats.org/officeDocument/2006/relationships/hyperlink" Target="http://0.0.2.25/" TargetMode="External"/><Relationship Id="rId128" Type="http://schemas.openxmlformats.org/officeDocument/2006/relationships/hyperlink" Target="http://go.microsoft.com/?linkid=9840733" TargetMode="External"/><Relationship Id="rId149" Type="http://schemas.openxmlformats.org/officeDocument/2006/relationships/header" Target="header7.xml"/><Relationship Id="rId5" Type="http://schemas.openxmlformats.org/officeDocument/2006/relationships/settings" Target="settings.xml"/><Relationship Id="rId95" Type="http://schemas.openxmlformats.org/officeDocument/2006/relationships/hyperlink" Target="http://go.microsoft.com/fwlink/?linkid=246338" TargetMode="External"/><Relationship Id="rId160" Type="http://schemas.openxmlformats.org/officeDocument/2006/relationships/hyperlink" Target="http://go.microsoft.com/?linkid=9839207" TargetMode="External"/><Relationship Id="rId181" Type="http://schemas.openxmlformats.org/officeDocument/2006/relationships/header" Target="header9.xml"/><Relationship Id="rId22" Type="http://schemas.openxmlformats.org/officeDocument/2006/relationships/image" Target="media/image2.jpg"/><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footer" Target="footer8.xml"/><Relationship Id="rId171" Type="http://schemas.openxmlformats.org/officeDocument/2006/relationships/hyperlink" Target="https://azure.microsoft.com/en-us/support/legal/" TargetMode="External"/><Relationship Id="rId12" Type="http://schemas.openxmlformats.org/officeDocument/2006/relationships/footer" Target="footer1.xml"/><Relationship Id="rId33" Type="http://schemas.openxmlformats.org/officeDocument/2006/relationships/hyperlink" Target="http://www.mpegla.com" TargetMode="External"/><Relationship Id="rId108"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0.0.2.32/"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oter" Target="footer10.xml"/><Relationship Id="rId6" Type="http://schemas.openxmlformats.org/officeDocument/2006/relationships/webSettings" Target="webSettings.xml"/><Relationship Id="rId23" Type="http://schemas.openxmlformats.org/officeDocument/2006/relationships/image" Target="media/image3.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39207" TargetMode="External"/><Relationship Id="rId151" Type="http://schemas.openxmlformats.org/officeDocument/2006/relationships/hyperlink" Target="https://www.microsoft.com/en-us/licensing/licensing-programs/software-assurance-license-mobility" TargetMode="External"/><Relationship Id="rId172" Type="http://schemas.openxmlformats.org/officeDocument/2006/relationships/hyperlink" Target="https://aka.ms.AzureSrackEdgeDoc" TargetMode="External"/><Relationship Id="rId13" Type="http://schemas.openxmlformats.org/officeDocument/2006/relationships/header" Target="header1.xml"/><Relationship Id="rId18" Type="http://schemas.openxmlformats.org/officeDocument/2006/relationships/footer" Target="footer4.xml"/><Relationship Id="rId39" Type="http://schemas.openxmlformats.org/officeDocument/2006/relationships/hyperlink" Target="http://0.0.2.52/" TargetMode="External"/><Relationship Id="rId109" Type="http://schemas.openxmlformats.org/officeDocument/2006/relationships/header" Target="header6.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0.0.2.25/" TargetMode="External"/><Relationship Id="rId104" Type="http://schemas.openxmlformats.org/officeDocument/2006/relationships/hyperlink" Target="http://www.microsoftvolumelicensing.com/DocumentSearch.aspx?Mode=3&amp;DocumentTypeId=53" TargetMode="External"/><Relationship Id="rId120" Type="http://schemas.openxmlformats.org/officeDocument/2006/relationships/hyperlink" Target="https://docs.microsoft.com/en-us/exchange/recipients-in-exchange-online/manage-user-mailboxes/enable-or-disable-outlook-web-app" TargetMode="External"/><Relationship Id="rId125" Type="http://schemas.openxmlformats.org/officeDocument/2006/relationships/hyperlink" Target="https://aka.ms/D365TeamMembersExistingCustomer"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188"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4.jpg"/><Relationship Id="rId40" Type="http://schemas.openxmlformats.org/officeDocument/2006/relationships/hyperlink" Target="http://0.0.2.25/" TargetMode="External"/><Relationship Id="rId45" Type="http://schemas.openxmlformats.org/officeDocument/2006/relationships/hyperlink" Target="http://0.0.2.25/"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7.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aka.ms/listedproviders" TargetMode="External"/><Relationship Id="rId173" Type="http://schemas.openxmlformats.org/officeDocument/2006/relationships/hyperlink" Target="https://azure.microsoft.com/en-us/pricing/details/azure-stack/edge/" TargetMode="External"/><Relationship Id="rId19" Type="http://schemas.openxmlformats.org/officeDocument/2006/relationships/hyperlink" Target="http://go.microsoft.com/?linkid=9840733" TargetMode="External"/><Relationship Id="rId14" Type="http://schemas.openxmlformats.org/officeDocument/2006/relationships/footer" Target="footer2.xml"/><Relationship Id="rId30" Type="http://schemas.openxmlformats.org/officeDocument/2006/relationships/hyperlink" Target="http://www.aka.ms/privacy" TargetMode="External"/><Relationship Id="rId35" Type="http://schemas.openxmlformats.org/officeDocument/2006/relationships/hyperlink" Target="http://aka.ms/dpa"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hhtp://124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1.xml"/><Relationship Id="rId189" Type="http://schemas.openxmlformats.org/officeDocument/2006/relationships/customXml" Target="../customXml/item3.xml"/><Relationship Id="rId3" Type="http://schemas.openxmlformats.org/officeDocument/2006/relationships/numbering" Target="numbering.xml"/><Relationship Id="rId25" Type="http://schemas.openxmlformats.org/officeDocument/2006/relationships/image" Target="media/image5.jpg"/><Relationship Id="rId46" Type="http://schemas.openxmlformats.org/officeDocument/2006/relationships/hyperlink" Target="https://aka.ms/D365TeamMembersExistingCustomer"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40733"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aka.ms/listedproviders" TargetMode="External"/><Relationship Id="rId174" Type="http://schemas.openxmlformats.org/officeDocument/2006/relationships/hyperlink" Target="https://azure.microsoft.com/en-us/pricing/details/azure-stack/edge/" TargetMode="External"/><Relationship Id="rId179" Type="http://schemas.openxmlformats.org/officeDocument/2006/relationships/hyperlink" Target="http://www.microsoft.com/privacystatement/OnlineServices/Default.aspx" TargetMode="External"/><Relationship Id="rId190" Type="http://schemas.openxmlformats.org/officeDocument/2006/relationships/customXml" Target="../customXml/item4.xml"/><Relationship Id="rId15" Type="http://schemas.openxmlformats.org/officeDocument/2006/relationships/header" Target="header2.xml"/><Relationship Id="rId36" Type="http://schemas.openxmlformats.org/officeDocument/2006/relationships/hyperlink" Target="http://go.microsoft.com/fwlink/?linkid=248532"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yperlink" Target="https://www.microsoft.com/Licensing/product-licensing/products" TargetMode="External"/><Relationship Id="rId31" Type="http://schemas.openxmlformats.org/officeDocument/2006/relationships/hyperlink" Target="http://go.microsoft.com/?linkid=9710837" TargetMode="External"/><Relationship Id="rId52"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s://docs.microsoft.com/en-us/windows/deployment/vda-subscription-activation"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s://docs.microsoft.com/en-us/microsoftteams/audio-conferencing-in-office-365" TargetMode="External"/><Relationship Id="rId169" Type="http://schemas.openxmlformats.org/officeDocument/2006/relationships/hyperlink" Target="http://go.microsoft.com/?linkid=9840733" TargetMode="External"/><Relationship Id="rId185" Type="http://schemas.openxmlformats.org/officeDocument/2006/relationships/header" Target="header11.xml"/><Relationship Id="rId4" Type="http://schemas.openxmlformats.org/officeDocument/2006/relationships/styles" Target="styles.xml"/><Relationship Id="rId9" Type="http://schemas.openxmlformats.org/officeDocument/2006/relationships/hyperlink" Target="https://www.microsoft.com/licensing/terms/productoffering" TargetMode="External"/><Relationship Id="rId180" Type="http://schemas.openxmlformats.org/officeDocument/2006/relationships/hyperlink" Target="http://go.microsoft.com/?linkid=9840733" TargetMode="External"/><Relationship Id="rId26" Type="http://schemas.openxmlformats.org/officeDocument/2006/relationships/hyperlink" Target="https://www.microsoft.com/licensing/licensing-programs/software-assurance-by-benefits" TargetMode="External"/><Relationship Id="rId47" Type="http://schemas.openxmlformats.org/officeDocument/2006/relationships/hyperlink" Target="http://go.microsoft.com/?linkid=9839207" TargetMode="External"/><Relationship Id="rId68" Type="http://schemas.openxmlformats.org/officeDocument/2006/relationships/hyperlink" Target="http://0.0.2.32/" TargetMode="External"/><Relationship Id="rId89" Type="http://schemas.openxmlformats.org/officeDocument/2006/relationships/hyperlink" Target="https://aka.ms/vs/16/utilities" TargetMode="External"/><Relationship Id="rId112" Type="http://schemas.openxmlformats.org/officeDocument/2006/relationships/hyperlink" Target="https://www.microsoft.com/microsoft-365/business/international-availability" TargetMode="External"/><Relationship Id="rId133" Type="http://schemas.openxmlformats.org/officeDocument/2006/relationships/hyperlink" Target="http://go.microsoft.com/?linkid=9840733" TargetMode="External"/><Relationship Id="rId154" Type="http://schemas.openxmlformats.org/officeDocument/2006/relationships/header" Target="header8.xml"/><Relationship Id="rId175" Type="http://schemas.openxmlformats.org/officeDocument/2006/relationships/hyperlink" Target="http://go.microsoft.com/?linkid=9840733" TargetMode="External"/><Relationship Id="rId16" Type="http://schemas.openxmlformats.org/officeDocument/2006/relationships/footer" Target="footer3.xml"/><Relationship Id="rId37" Type="http://schemas.openxmlformats.org/officeDocument/2006/relationships/header" Target="header5.xm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vs/16/redistribution" TargetMode="External"/><Relationship Id="rId165" Type="http://schemas.openxmlformats.org/officeDocument/2006/relationships/hyperlink" Target="https://legal.office.com/en-us/docid20" TargetMode="External"/><Relationship Id="rId186" Type="http://schemas.openxmlformats.org/officeDocument/2006/relationships/footer" Target="footer12.xml"/><Relationship Id="rId27" Type="http://schemas.openxmlformats.org/officeDocument/2006/relationships/hyperlink" Target="https://www.microsoft.com/licensing/licensing-programs/software-assurance-by-benefits"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34" Type="http://schemas.openxmlformats.org/officeDocument/2006/relationships/hyperlink" Target="http://go.microsoft.com/?linkid=9840733" TargetMode="External"/><Relationship Id="rId80" Type="http://schemas.openxmlformats.org/officeDocument/2006/relationships/hyperlink" Target="http://0.0.2.52/" TargetMode="External"/><Relationship Id="rId155" Type="http://schemas.openxmlformats.org/officeDocument/2006/relationships/footer" Target="footer9.xml"/><Relationship Id="rId176" Type="http://schemas.openxmlformats.org/officeDocument/2006/relationships/hyperlink" Target="https://aka.ms/azurestackhubrfm" TargetMode="External"/><Relationship Id="rId17" Type="http://schemas.openxmlformats.org/officeDocument/2006/relationships/header" Target="header3.xml"/><Relationship Id="rId38" Type="http://schemas.openxmlformats.org/officeDocument/2006/relationships/footer" Target="footer6.xm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5856"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s://aka.ms/OST" TargetMode="External"/><Relationship Id="rId145" Type="http://schemas.openxmlformats.org/officeDocument/2006/relationships/hyperlink" Target="http://go.microsoft.com/?linkid=9840733" TargetMode="External"/><Relationship Id="rId166" Type="http://schemas.openxmlformats.org/officeDocument/2006/relationships/hyperlink" Target="https://www.microsoft.com/en-us/privacystatement" TargetMode="External"/><Relationship Id="rId187" Type="http://schemas.openxmlformats.org/officeDocument/2006/relationships/fontTable" Target="fontTable.xml"/><Relationship Id="rId1" Type="http://schemas.openxmlformats.org/officeDocument/2006/relationships/customXml" Target="../customXml/item1.xml"/><Relationship Id="rId28" Type="http://schemas.openxmlformats.org/officeDocument/2006/relationships/header" Target="header4.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0.0.2.79/" TargetMode="External"/><Relationship Id="rId81" Type="http://schemas.openxmlformats.org/officeDocument/2006/relationships/hyperlink" Target="http://0.0.2.25/" TargetMode="External"/><Relationship Id="rId135" Type="http://schemas.openxmlformats.org/officeDocument/2006/relationships/hyperlink" Target="http://go.microsoft.com/?linkid=9840733" TargetMode="External"/><Relationship Id="rId156" Type="http://schemas.openxmlformats.org/officeDocument/2006/relationships/hyperlink" Target="http://0.0.3.34/" TargetMode="External"/><Relationship Id="rId177" Type="http://schemas.openxmlformats.org/officeDocument/2006/relationships/hyperlink" Target="https://azure.microsoft.com/en-us/overview/azure-stac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943F59AF-F909-46E8-9CE1-86919B0594B2}"/>
</file>

<file path=customXml/itemProps4.xml><?xml version="1.0" encoding="utf-8"?>
<ds:datastoreItem xmlns:ds="http://schemas.openxmlformats.org/officeDocument/2006/customXml" ds:itemID="{E6BA0C02-F21B-45B4-A3C7-09D62769F2D2}"/>
</file>

<file path=customXml/itemProps5.xml><?xml version="1.0" encoding="utf-8"?>
<ds:datastoreItem xmlns:ds="http://schemas.openxmlformats.org/officeDocument/2006/customXml" ds:itemID="{9C0D3A31-5F62-4C23-BE87-78A29B8820D0}"/>
</file>

<file path=docProps/app.xml><?xml version="1.0" encoding="utf-8"?>
<Properties xmlns="http://schemas.openxmlformats.org/officeDocument/2006/extended-properties" xmlns:vt="http://schemas.openxmlformats.org/officeDocument/2006/docPropsVTypes">
  <Template>Normal.dotm</Template>
  <TotalTime>0</TotalTime>
  <Pages>4</Pages>
  <Words>149837</Words>
  <Characters>854072</Characters>
  <Application>Microsoft Office Word</Application>
  <DocSecurity>8</DocSecurity>
  <Lines>7117</Lines>
  <Paragraphs>2003</Paragraphs>
  <ScaleCrop>false</ScaleCrop>
  <Company/>
  <LinksUpToDate>false</LinksUpToDate>
  <CharactersWithSpaces>1001906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2021-01-27T23:12:00Z</dcterms:created>
  <dcterms:modified xsi:type="dcterms:W3CDTF">2021-01-27T23:12:00Z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