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A3937" w:rsidRDefault="00DA3937">
      <w:pPr>
        <w:pStyle w:val="PURBody"/>
        <w:shd w:val="clear" w:color="auto" w:fill="00188F"/>
        <w:tabs>
          <w:tab w:val="clear" w:pos="360"/>
        </w:tabs>
        <w:ind w:right="7920" w:firstLine="360"/>
        <w:rPr>
          <w:color w:val="FFFFFF"/>
          <w:sz w:val="6"/>
          <w:szCs w:val="6"/>
        </w:rPr>
      </w:pPr>
    </w:p>
    <w:p w:rsidR="00DA3937" w:rsidRPr="00143DE5" w:rsidRDefault="006F65C8">
      <w:pPr>
        <w:pStyle w:val="PURBody"/>
        <w:shd w:val="clear" w:color="auto" w:fill="00188F"/>
        <w:tabs>
          <w:tab w:val="clear" w:pos="360"/>
        </w:tabs>
        <w:spacing w:after="0" w:line="230" w:lineRule="auto"/>
        <w:ind w:right="7920" w:firstLine="360"/>
        <w:rPr>
          <w:color w:val="FFFFFF" w:themeColor="background1"/>
          <w:sz w:val="32"/>
          <w:szCs w:val="32"/>
          <w:lang w:val="pt-BR"/>
        </w:rPr>
      </w:pPr>
      <w:r w:rsidRPr="00143DE5">
        <w:rPr>
          <w:color w:val="FFFFFF" w:themeColor="background1"/>
          <w:sz w:val="32"/>
          <w:szCs w:val="32"/>
          <w:lang w:val="pt-BR"/>
        </w:rPr>
        <w:t>Licențiere</w:t>
      </w:r>
    </w:p>
    <w:p w:rsidR="00DA3937" w:rsidRPr="00143DE5" w:rsidRDefault="006F65C8">
      <w:pPr>
        <w:pStyle w:val="PURBody"/>
        <w:shd w:val="clear" w:color="auto" w:fill="00188F"/>
        <w:tabs>
          <w:tab w:val="clear" w:pos="360"/>
        </w:tabs>
        <w:spacing w:after="0" w:line="230" w:lineRule="auto"/>
        <w:ind w:right="7920" w:firstLine="360"/>
        <w:rPr>
          <w:color w:val="FFFFFF" w:themeColor="background1"/>
          <w:sz w:val="32"/>
          <w:szCs w:val="32"/>
          <w:lang w:val="pt-BR"/>
        </w:rPr>
      </w:pPr>
      <w:r w:rsidRPr="00143DE5">
        <w:rPr>
          <w:color w:val="FFFFFF" w:themeColor="background1"/>
          <w:sz w:val="32"/>
          <w:szCs w:val="32"/>
          <w:lang w:val="pt-BR"/>
        </w:rPr>
        <w:t>de volum</w:t>
      </w:r>
    </w:p>
    <w:p w:rsidR="00DA3937" w:rsidRPr="00143DE5" w:rsidRDefault="00DA3937">
      <w:pPr>
        <w:pStyle w:val="PURBody"/>
        <w:shd w:val="clear" w:color="auto" w:fill="00188F"/>
        <w:tabs>
          <w:tab w:val="clear" w:pos="360"/>
        </w:tabs>
        <w:spacing w:after="0"/>
        <w:ind w:right="7920" w:firstLine="360"/>
        <w:rPr>
          <w:color w:val="FFFFFF" w:themeColor="background1"/>
          <w:szCs w:val="18"/>
          <w:lang w:val="pt-BR"/>
        </w:rPr>
      </w:pPr>
    </w:p>
    <w:p w:rsidR="00DA3937" w:rsidRPr="00143DE5" w:rsidRDefault="00DA3937">
      <w:pPr>
        <w:pStyle w:val="PURBody"/>
        <w:shd w:val="clear" w:color="auto" w:fill="00188F"/>
        <w:tabs>
          <w:tab w:val="clear" w:pos="360"/>
        </w:tabs>
        <w:spacing w:after="0"/>
        <w:ind w:right="7920" w:firstLine="360"/>
        <w:rPr>
          <w:color w:val="FFFFFF" w:themeColor="background1"/>
          <w:szCs w:val="18"/>
          <w:lang w:val="pt-BR"/>
        </w:rPr>
      </w:pPr>
    </w:p>
    <w:p w:rsidR="00DA3937" w:rsidRPr="00143DE5" w:rsidRDefault="00DA3937">
      <w:pPr>
        <w:pStyle w:val="PURBody"/>
        <w:shd w:val="clear" w:color="auto" w:fill="00188F"/>
        <w:tabs>
          <w:tab w:val="clear" w:pos="360"/>
        </w:tabs>
        <w:spacing w:after="0"/>
        <w:ind w:right="7920" w:firstLine="360"/>
        <w:rPr>
          <w:color w:val="FFFFFF" w:themeColor="background1"/>
          <w:szCs w:val="18"/>
          <w:lang w:val="pt-BR"/>
        </w:rPr>
      </w:pPr>
    </w:p>
    <w:p w:rsidR="00DA3937" w:rsidRPr="00143DE5" w:rsidRDefault="00DA3937">
      <w:pPr>
        <w:pStyle w:val="PURBody"/>
        <w:shd w:val="clear" w:color="auto" w:fill="00188F"/>
        <w:tabs>
          <w:tab w:val="clear" w:pos="360"/>
        </w:tabs>
        <w:spacing w:after="0"/>
        <w:ind w:right="7920" w:firstLine="360"/>
        <w:rPr>
          <w:color w:val="FFFFFF" w:themeColor="background1"/>
          <w:szCs w:val="18"/>
          <w:lang w:val="pt-BR"/>
        </w:rPr>
      </w:pPr>
    </w:p>
    <w:p w:rsidR="00DA3937" w:rsidRPr="00143DE5" w:rsidRDefault="00DA3937">
      <w:pPr>
        <w:pStyle w:val="PURBody"/>
        <w:shd w:val="clear" w:color="auto" w:fill="00188F"/>
        <w:tabs>
          <w:tab w:val="clear" w:pos="360"/>
        </w:tabs>
        <w:spacing w:after="0"/>
        <w:ind w:right="7920" w:firstLine="360"/>
        <w:rPr>
          <w:color w:val="FFFFFF" w:themeColor="background1"/>
          <w:szCs w:val="18"/>
          <w:lang w:val="pt-BR"/>
        </w:rPr>
      </w:pPr>
    </w:p>
    <w:p w:rsidR="00DA3937" w:rsidRPr="00143DE5" w:rsidRDefault="00DA3937">
      <w:pPr>
        <w:pStyle w:val="PURBody"/>
        <w:shd w:val="clear" w:color="auto" w:fill="0072C6"/>
        <w:tabs>
          <w:tab w:val="clear" w:pos="360"/>
        </w:tabs>
        <w:ind w:right="1800" w:firstLine="360"/>
        <w:rPr>
          <w:sz w:val="72"/>
          <w:szCs w:val="72"/>
          <w:lang w:val="pt-BR"/>
        </w:rPr>
      </w:pPr>
    </w:p>
    <w:p w:rsidR="00DA3937" w:rsidRPr="00143DE5" w:rsidRDefault="00DA3937">
      <w:pPr>
        <w:pStyle w:val="PURBody"/>
        <w:shd w:val="clear" w:color="auto" w:fill="0072C6"/>
        <w:tabs>
          <w:tab w:val="clear" w:pos="360"/>
          <w:tab w:val="left" w:pos="180"/>
        </w:tabs>
        <w:ind w:right="1800" w:firstLine="360"/>
        <w:rPr>
          <w:color w:val="FFFFFF" w:themeColor="background1"/>
          <w:sz w:val="72"/>
          <w:szCs w:val="72"/>
          <w:lang w:val="pt-BR"/>
        </w:rPr>
      </w:pPr>
    </w:p>
    <w:p w:rsidR="00DA3937" w:rsidRPr="00143DE5" w:rsidRDefault="006F65C8">
      <w:pPr>
        <w:pStyle w:val="PURBody"/>
        <w:shd w:val="clear" w:color="auto" w:fill="0072C6"/>
        <w:tabs>
          <w:tab w:val="clear" w:pos="360"/>
        </w:tabs>
        <w:spacing w:after="0" w:line="230" w:lineRule="auto"/>
        <w:ind w:right="1800" w:firstLine="360"/>
        <w:rPr>
          <w:color w:val="FFFFFF" w:themeColor="background1"/>
          <w:sz w:val="96"/>
          <w:szCs w:val="96"/>
          <w:lang w:val="pt-BR"/>
        </w:rPr>
      </w:pPr>
      <w:r w:rsidRPr="00143DE5">
        <w:rPr>
          <w:color w:val="FFFFFF" w:themeColor="background1"/>
          <w:sz w:val="96"/>
          <w:szCs w:val="96"/>
          <w:lang w:val="pt-BR"/>
        </w:rPr>
        <w:t>Termenii produsului</w:t>
      </w:r>
    </w:p>
    <w:p w:rsidR="00DA3937" w:rsidRPr="00143DE5" w:rsidRDefault="006F65C8">
      <w:pPr>
        <w:pStyle w:val="PURBody"/>
        <w:shd w:val="clear" w:color="auto" w:fill="0072C6"/>
        <w:tabs>
          <w:tab w:val="clear" w:pos="360"/>
        </w:tabs>
        <w:spacing w:after="0" w:line="230" w:lineRule="auto"/>
        <w:ind w:right="1800" w:firstLine="360"/>
        <w:rPr>
          <w:color w:val="FFFFFF" w:themeColor="background1"/>
          <w:sz w:val="96"/>
          <w:szCs w:val="96"/>
          <w:lang w:val="pt-BR"/>
        </w:rPr>
      </w:pPr>
      <w:r w:rsidRPr="00143DE5">
        <w:rPr>
          <w:color w:val="FFFFFF" w:themeColor="background1"/>
          <w:sz w:val="96"/>
          <w:szCs w:val="96"/>
          <w:lang w:val="pt-BR"/>
        </w:rPr>
        <w:t xml:space="preserve">1 </w:t>
      </w:r>
      <w:r w:rsidR="00834914" w:rsidRPr="00834914">
        <w:rPr>
          <w:color w:val="FFFFFF" w:themeColor="background1"/>
          <w:sz w:val="96"/>
          <w:szCs w:val="96"/>
          <w:lang w:val="pt-BR"/>
        </w:rPr>
        <w:t xml:space="preserve">septembrie </w:t>
      </w:r>
      <w:r w:rsidRPr="00143DE5">
        <w:rPr>
          <w:color w:val="FFFFFF" w:themeColor="background1"/>
          <w:sz w:val="96"/>
          <w:szCs w:val="96"/>
          <w:lang w:val="pt-BR"/>
        </w:rPr>
        <w:t>2018</w:t>
      </w:r>
    </w:p>
    <w:p w:rsidR="00DA3937" w:rsidRPr="00143DE5" w:rsidRDefault="00DA3937">
      <w:pPr>
        <w:pStyle w:val="PURBody"/>
        <w:shd w:val="clear" w:color="auto" w:fill="0072C6"/>
        <w:tabs>
          <w:tab w:val="clear" w:pos="360"/>
        </w:tabs>
        <w:spacing w:after="0" w:line="230" w:lineRule="auto"/>
        <w:ind w:right="1800" w:firstLine="360"/>
        <w:rPr>
          <w:color w:val="FFFFFF" w:themeColor="background1"/>
          <w:sz w:val="96"/>
          <w:szCs w:val="96"/>
          <w:lang w:val="pt-BR"/>
        </w:rPr>
      </w:pPr>
    </w:p>
    <w:p w:rsidR="00DA3937" w:rsidRPr="00143DE5" w:rsidRDefault="006F65C8">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143DE5">
        <w:rPr>
          <w:lang w:val="pt-BR"/>
        </w:rPr>
        <w:br w:type="page"/>
      </w:r>
    </w:p>
    <w:p w:rsidR="00DA3937" w:rsidRPr="00143DE5" w:rsidRDefault="00DA3937">
      <w:pPr>
        <w:rPr>
          <w:lang w:val="pt-BR"/>
        </w:rPr>
        <w:sectPr w:rsidR="00DA3937" w:rsidRPr="00143DE5">
          <w:footerReference w:type="default" r:id="rId10"/>
          <w:type w:val="continuous"/>
          <w:pgSz w:w="12240" w:h="15840" w:code="1"/>
          <w:pgMar w:top="1170" w:right="720" w:bottom="720" w:left="720" w:header="432" w:footer="288" w:gutter="0"/>
          <w:cols w:space="360"/>
        </w:sectPr>
      </w:pPr>
    </w:p>
    <w:p w:rsidR="00DA3937" w:rsidRDefault="006F65C8">
      <w:pPr>
        <w:pStyle w:val="ProductList-SectionHeading"/>
        <w:pageBreakBefore/>
      </w:pPr>
      <w:bookmarkStart w:id="1" w:name="_Sec842"/>
      <w:r>
        <w:lastRenderedPageBreak/>
        <w:t>Cuprins</w:t>
      </w:r>
    </w:p>
    <w:p w:rsidR="00DA3937" w:rsidRDefault="00DA3937">
      <w:pPr>
        <w:pStyle w:val="ProductList-Body"/>
      </w:pPr>
    </w:p>
    <w:p w:rsidR="00DA3937" w:rsidRDefault="00DA3937">
      <w:pPr>
        <w:sectPr w:rsidR="00DA3937">
          <w:headerReference w:type="default" r:id="rId11"/>
          <w:footerReference w:type="default" r:id="rId12"/>
          <w:type w:val="continuous"/>
          <w:pgSz w:w="12240" w:h="15840" w:code="1"/>
          <w:pgMar w:top="1170" w:right="720" w:bottom="1620" w:left="720" w:header="432" w:footer="288" w:gutter="0"/>
          <w:cols w:space="360"/>
        </w:sectPr>
      </w:pPr>
    </w:p>
    <w:p w:rsidR="00834914" w:rsidRDefault="006F65C8">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413885" w:history="1">
        <w:r w:rsidR="00834914" w:rsidRPr="003933B1">
          <w:rPr>
            <w:rStyle w:val="Hyperlink"/>
            <w:noProof/>
          </w:rPr>
          <w:t>Introducere</w:t>
        </w:r>
        <w:r w:rsidR="00834914">
          <w:rPr>
            <w:noProof/>
          </w:rPr>
          <w:tab/>
        </w:r>
        <w:r w:rsidR="00834914">
          <w:rPr>
            <w:noProof/>
          </w:rPr>
          <w:fldChar w:fldCharType="begin"/>
        </w:r>
        <w:r w:rsidR="00834914">
          <w:rPr>
            <w:noProof/>
          </w:rPr>
          <w:instrText xml:space="preserve"> PAGEREF _Toc523413885 \h </w:instrText>
        </w:r>
        <w:r w:rsidR="00834914">
          <w:rPr>
            <w:noProof/>
          </w:rPr>
        </w:r>
        <w:r w:rsidR="00834914">
          <w:rPr>
            <w:noProof/>
          </w:rPr>
          <w:fldChar w:fldCharType="separate"/>
        </w:r>
        <w:r w:rsidR="00834914">
          <w:rPr>
            <w:noProof/>
          </w:rPr>
          <w:t>4</w:t>
        </w:r>
        <w:r w:rsidR="00834914">
          <w:rPr>
            <w:noProof/>
          </w:rPr>
          <w:fldChar w:fldCharType="end"/>
        </w:r>
      </w:hyperlink>
    </w:p>
    <w:p w:rsidR="00834914" w:rsidRDefault="006444D0">
      <w:pPr>
        <w:pStyle w:val="TOC2"/>
        <w:rPr>
          <w:rFonts w:eastAsiaTheme="minorEastAsia"/>
          <w:smallCaps w:val="0"/>
          <w:sz w:val="22"/>
        </w:rPr>
      </w:pPr>
      <w:hyperlink w:anchor="_Toc523413886" w:history="1">
        <w:r w:rsidR="00834914" w:rsidRPr="003933B1">
          <w:rPr>
            <w:rStyle w:val="Hyperlink"/>
          </w:rPr>
          <w:t>Despre acest document</w:t>
        </w:r>
        <w:r w:rsidR="00834914">
          <w:tab/>
        </w:r>
        <w:r w:rsidR="00834914">
          <w:fldChar w:fldCharType="begin"/>
        </w:r>
        <w:r w:rsidR="00834914">
          <w:instrText xml:space="preserve"> PAGEREF _Toc523413886 \h </w:instrText>
        </w:r>
        <w:r w:rsidR="00834914">
          <w:fldChar w:fldCharType="separate"/>
        </w:r>
        <w:r w:rsidR="00834914">
          <w:t>4</w:t>
        </w:r>
        <w:r w:rsidR="00834914">
          <w:fldChar w:fldCharType="end"/>
        </w:r>
      </w:hyperlink>
    </w:p>
    <w:p w:rsidR="00834914" w:rsidRDefault="006444D0">
      <w:pPr>
        <w:pStyle w:val="TOC2"/>
        <w:rPr>
          <w:rFonts w:eastAsiaTheme="minorEastAsia"/>
          <w:smallCaps w:val="0"/>
          <w:sz w:val="22"/>
        </w:rPr>
      </w:pPr>
      <w:hyperlink w:anchor="_Toc523413887" w:history="1">
        <w:r w:rsidR="00834914" w:rsidRPr="003933B1">
          <w:rPr>
            <w:rStyle w:val="Hyperlink"/>
            <w:lang w:val="pt-BR"/>
          </w:rPr>
          <w:t>Ce conține acest document</w:t>
        </w:r>
        <w:r w:rsidR="00834914">
          <w:tab/>
        </w:r>
        <w:r w:rsidR="00834914">
          <w:fldChar w:fldCharType="begin"/>
        </w:r>
        <w:r w:rsidR="00834914">
          <w:instrText xml:space="preserve"> PAGEREF _Toc523413887 \h </w:instrText>
        </w:r>
        <w:r w:rsidR="00834914">
          <w:fldChar w:fldCharType="separate"/>
        </w:r>
        <w:r w:rsidR="00834914">
          <w:t>4</w:t>
        </w:r>
        <w:r w:rsidR="00834914">
          <w:fldChar w:fldCharType="end"/>
        </w:r>
      </w:hyperlink>
    </w:p>
    <w:p w:rsidR="00834914" w:rsidRDefault="006444D0">
      <w:pPr>
        <w:pStyle w:val="TOC2"/>
        <w:rPr>
          <w:rFonts w:eastAsiaTheme="minorEastAsia"/>
          <w:smallCaps w:val="0"/>
          <w:sz w:val="22"/>
        </w:rPr>
      </w:pPr>
      <w:hyperlink w:anchor="_Toc523413888" w:history="1">
        <w:r w:rsidR="00834914" w:rsidRPr="003933B1">
          <w:rPr>
            <w:rStyle w:val="Hyperlink"/>
          </w:rPr>
          <w:t>Navigarea într-o intrare de produs</w:t>
        </w:r>
        <w:r w:rsidR="00834914">
          <w:tab/>
        </w:r>
        <w:r w:rsidR="00834914">
          <w:fldChar w:fldCharType="begin"/>
        </w:r>
        <w:r w:rsidR="00834914">
          <w:instrText xml:space="preserve"> PAGEREF _Toc523413888 \h </w:instrText>
        </w:r>
        <w:r w:rsidR="00834914">
          <w:fldChar w:fldCharType="separate"/>
        </w:r>
        <w:r w:rsidR="00834914">
          <w:t>4</w:t>
        </w:r>
        <w:r w:rsidR="00834914">
          <w:fldChar w:fldCharType="end"/>
        </w:r>
      </w:hyperlink>
    </w:p>
    <w:p w:rsidR="00834914" w:rsidRDefault="006444D0">
      <w:pPr>
        <w:pStyle w:val="TOC2"/>
        <w:rPr>
          <w:rFonts w:eastAsiaTheme="minorEastAsia"/>
          <w:smallCaps w:val="0"/>
          <w:sz w:val="22"/>
        </w:rPr>
      </w:pPr>
      <w:hyperlink w:anchor="_Toc523413889" w:history="1">
        <w:r w:rsidR="00834914" w:rsidRPr="003933B1">
          <w:rPr>
            <w:rStyle w:val="Hyperlink"/>
            <w:lang w:val="pt-BR"/>
          </w:rPr>
          <w:t>Clarificări și rezumatul modificărilor aduse acestui document</w:t>
        </w:r>
        <w:r w:rsidR="00834914">
          <w:tab/>
        </w:r>
        <w:r w:rsidR="00834914">
          <w:fldChar w:fldCharType="begin"/>
        </w:r>
        <w:r w:rsidR="00834914">
          <w:instrText xml:space="preserve"> PAGEREF _Toc523413889 \h </w:instrText>
        </w:r>
        <w:r w:rsidR="00834914">
          <w:fldChar w:fldCharType="separate"/>
        </w:r>
        <w:r w:rsidR="00834914">
          <w:t>5</w:t>
        </w:r>
        <w:r w:rsidR="00834914">
          <w:fldChar w:fldCharType="end"/>
        </w:r>
      </w:hyperlink>
    </w:p>
    <w:p w:rsidR="00834914" w:rsidRDefault="006444D0">
      <w:pPr>
        <w:pStyle w:val="TOC1"/>
        <w:rPr>
          <w:rFonts w:eastAsiaTheme="minorEastAsia"/>
          <w:b w:val="0"/>
          <w:caps w:val="0"/>
          <w:noProof/>
          <w:sz w:val="22"/>
          <w:szCs w:val="22"/>
        </w:rPr>
      </w:pPr>
      <w:hyperlink w:anchor="_Toc523413890" w:history="1">
        <w:r w:rsidR="00834914" w:rsidRPr="003933B1">
          <w:rPr>
            <w:rStyle w:val="Hyperlink"/>
            <w:noProof/>
          </w:rPr>
          <w:t>Termenii licenței</w:t>
        </w:r>
        <w:r w:rsidR="00834914">
          <w:rPr>
            <w:noProof/>
          </w:rPr>
          <w:tab/>
        </w:r>
        <w:r w:rsidR="00834914">
          <w:rPr>
            <w:noProof/>
          </w:rPr>
          <w:fldChar w:fldCharType="begin"/>
        </w:r>
        <w:r w:rsidR="00834914">
          <w:rPr>
            <w:noProof/>
          </w:rPr>
          <w:instrText xml:space="preserve"> PAGEREF _Toc523413890 \h </w:instrText>
        </w:r>
        <w:r w:rsidR="00834914">
          <w:rPr>
            <w:noProof/>
          </w:rPr>
        </w:r>
        <w:r w:rsidR="00834914">
          <w:rPr>
            <w:noProof/>
          </w:rPr>
          <w:fldChar w:fldCharType="separate"/>
        </w:r>
        <w:r w:rsidR="00834914">
          <w:rPr>
            <w:noProof/>
          </w:rPr>
          <w:t>6</w:t>
        </w:r>
        <w:r w:rsidR="00834914">
          <w:rPr>
            <w:noProof/>
          </w:rPr>
          <w:fldChar w:fldCharType="end"/>
        </w:r>
      </w:hyperlink>
    </w:p>
    <w:p w:rsidR="00834914" w:rsidRDefault="006444D0">
      <w:pPr>
        <w:pStyle w:val="TOC2"/>
        <w:rPr>
          <w:rFonts w:eastAsiaTheme="minorEastAsia"/>
          <w:smallCaps w:val="0"/>
          <w:sz w:val="22"/>
        </w:rPr>
      </w:pPr>
      <w:hyperlink w:anchor="_Toc523413891" w:history="1">
        <w:r w:rsidR="00834914" w:rsidRPr="003933B1">
          <w:rPr>
            <w:rStyle w:val="Hyperlink"/>
          </w:rPr>
          <w:t>Termenii universali de licență</w:t>
        </w:r>
        <w:r w:rsidR="00834914">
          <w:tab/>
        </w:r>
        <w:r w:rsidR="00834914">
          <w:fldChar w:fldCharType="begin"/>
        </w:r>
        <w:r w:rsidR="00834914">
          <w:instrText xml:space="preserve"> PAGEREF _Toc523413891 \h </w:instrText>
        </w:r>
        <w:r w:rsidR="00834914">
          <w:fldChar w:fldCharType="separate"/>
        </w:r>
        <w:r w:rsidR="00834914">
          <w:t>6</w:t>
        </w:r>
        <w:r w:rsidR="00834914">
          <w:fldChar w:fldCharType="end"/>
        </w:r>
      </w:hyperlink>
    </w:p>
    <w:p w:rsidR="00834914" w:rsidRDefault="006444D0">
      <w:pPr>
        <w:pStyle w:val="TOC2"/>
        <w:rPr>
          <w:rFonts w:eastAsiaTheme="minorEastAsia"/>
          <w:smallCaps w:val="0"/>
          <w:sz w:val="22"/>
        </w:rPr>
      </w:pPr>
      <w:hyperlink w:anchor="_Toc523413892" w:history="1">
        <w:r w:rsidR="00834914" w:rsidRPr="003933B1">
          <w:rPr>
            <w:rStyle w:val="Hyperlink"/>
          </w:rPr>
          <w:t>Termenii modelului de licență</w:t>
        </w:r>
        <w:r w:rsidR="00834914">
          <w:tab/>
        </w:r>
        <w:r w:rsidR="00834914">
          <w:fldChar w:fldCharType="begin"/>
        </w:r>
        <w:r w:rsidR="00834914">
          <w:instrText xml:space="preserve"> PAGEREF _Toc523413892 \h </w:instrText>
        </w:r>
        <w:r w:rsidR="00834914">
          <w:fldChar w:fldCharType="separate"/>
        </w:r>
        <w:r w:rsidR="00834914">
          <w:t>9</w:t>
        </w:r>
        <w:r w:rsidR="00834914">
          <w:fldChar w:fldCharType="end"/>
        </w:r>
      </w:hyperlink>
    </w:p>
    <w:p w:rsidR="00834914" w:rsidRDefault="006444D0">
      <w:pPr>
        <w:pStyle w:val="TOC3"/>
        <w:rPr>
          <w:rFonts w:eastAsiaTheme="minorEastAsia"/>
          <w:smallCaps w:val="0"/>
          <w:sz w:val="22"/>
        </w:rPr>
      </w:pPr>
      <w:hyperlink w:anchor="_Toc523413893" w:history="1">
        <w:r w:rsidR="00834914" w:rsidRPr="003933B1">
          <w:rPr>
            <w:rStyle w:val="Hyperlink"/>
          </w:rPr>
          <w:t>Aplicații desktop</w:t>
        </w:r>
        <w:r w:rsidR="00834914">
          <w:tab/>
        </w:r>
        <w:r w:rsidR="00834914">
          <w:fldChar w:fldCharType="begin"/>
        </w:r>
        <w:r w:rsidR="00834914">
          <w:instrText xml:space="preserve"> PAGEREF _Toc523413893 \h </w:instrText>
        </w:r>
        <w:r w:rsidR="00834914">
          <w:fldChar w:fldCharType="separate"/>
        </w:r>
        <w:r w:rsidR="00834914">
          <w:t>9</w:t>
        </w:r>
        <w:r w:rsidR="00834914">
          <w:fldChar w:fldCharType="end"/>
        </w:r>
      </w:hyperlink>
    </w:p>
    <w:p w:rsidR="00834914" w:rsidRDefault="006444D0">
      <w:pPr>
        <w:pStyle w:val="TOC3"/>
        <w:rPr>
          <w:rFonts w:eastAsiaTheme="minorEastAsia"/>
          <w:smallCaps w:val="0"/>
          <w:sz w:val="22"/>
        </w:rPr>
      </w:pPr>
      <w:hyperlink w:anchor="_Toc523413894" w:history="1">
        <w:r w:rsidR="00834914" w:rsidRPr="003933B1">
          <w:rPr>
            <w:rStyle w:val="Hyperlink"/>
          </w:rPr>
          <w:t>Sistemele de operare desktop</w:t>
        </w:r>
        <w:r w:rsidR="00834914">
          <w:tab/>
        </w:r>
        <w:r w:rsidR="00834914">
          <w:fldChar w:fldCharType="begin"/>
        </w:r>
        <w:r w:rsidR="00834914">
          <w:instrText xml:space="preserve"> PAGEREF _Toc523413894 \h </w:instrText>
        </w:r>
        <w:r w:rsidR="00834914">
          <w:fldChar w:fldCharType="separate"/>
        </w:r>
        <w:r w:rsidR="00834914">
          <w:t>9</w:t>
        </w:r>
        <w:r w:rsidR="00834914">
          <w:fldChar w:fldCharType="end"/>
        </w:r>
      </w:hyperlink>
    </w:p>
    <w:p w:rsidR="00834914" w:rsidRDefault="006444D0">
      <w:pPr>
        <w:pStyle w:val="TOC3"/>
        <w:rPr>
          <w:rFonts w:eastAsiaTheme="minorEastAsia"/>
          <w:smallCaps w:val="0"/>
          <w:sz w:val="22"/>
        </w:rPr>
      </w:pPr>
      <w:hyperlink w:anchor="_Toc523413895" w:history="1">
        <w:r w:rsidR="00834914" w:rsidRPr="003933B1">
          <w:rPr>
            <w:rStyle w:val="Hyperlink"/>
          </w:rPr>
          <w:t>Per nucleu/Licență CAL</w:t>
        </w:r>
        <w:r w:rsidR="00834914">
          <w:tab/>
        </w:r>
        <w:r w:rsidR="00834914">
          <w:fldChar w:fldCharType="begin"/>
        </w:r>
        <w:r w:rsidR="00834914">
          <w:instrText xml:space="preserve"> PAGEREF _Toc523413895 \h </w:instrText>
        </w:r>
        <w:r w:rsidR="00834914">
          <w:fldChar w:fldCharType="separate"/>
        </w:r>
        <w:r w:rsidR="00834914">
          <w:t>9</w:t>
        </w:r>
        <w:r w:rsidR="00834914">
          <w:fldChar w:fldCharType="end"/>
        </w:r>
      </w:hyperlink>
    </w:p>
    <w:p w:rsidR="00834914" w:rsidRDefault="006444D0">
      <w:pPr>
        <w:pStyle w:val="TOC3"/>
        <w:rPr>
          <w:rFonts w:eastAsiaTheme="minorEastAsia"/>
          <w:smallCaps w:val="0"/>
          <w:sz w:val="22"/>
        </w:rPr>
      </w:pPr>
      <w:hyperlink w:anchor="_Toc523413896" w:history="1">
        <w:r w:rsidR="00834914" w:rsidRPr="003933B1">
          <w:rPr>
            <w:rStyle w:val="Hyperlink"/>
            <w:lang w:val="es-ES_tradnl"/>
          </w:rPr>
          <w:t>Server per licență CAL</w:t>
        </w:r>
        <w:r w:rsidR="00834914">
          <w:tab/>
        </w:r>
        <w:r w:rsidR="00834914">
          <w:fldChar w:fldCharType="begin"/>
        </w:r>
        <w:r w:rsidR="00834914">
          <w:instrText xml:space="preserve"> PAGEREF _Toc523413896 \h </w:instrText>
        </w:r>
        <w:r w:rsidR="00834914">
          <w:fldChar w:fldCharType="separate"/>
        </w:r>
        <w:r w:rsidR="00834914">
          <w:t>10</w:t>
        </w:r>
        <w:r w:rsidR="00834914">
          <w:fldChar w:fldCharType="end"/>
        </w:r>
      </w:hyperlink>
    </w:p>
    <w:p w:rsidR="00834914" w:rsidRDefault="006444D0">
      <w:pPr>
        <w:pStyle w:val="TOC3"/>
        <w:rPr>
          <w:rFonts w:eastAsiaTheme="minorEastAsia"/>
          <w:smallCaps w:val="0"/>
          <w:sz w:val="22"/>
        </w:rPr>
      </w:pPr>
      <w:hyperlink w:anchor="_Toc523413897" w:history="1">
        <w:r w:rsidR="00834914" w:rsidRPr="003933B1">
          <w:rPr>
            <w:rStyle w:val="Hyperlink"/>
          </w:rPr>
          <w:t>Per nucleu</w:t>
        </w:r>
        <w:r w:rsidR="00834914">
          <w:tab/>
        </w:r>
        <w:r w:rsidR="00834914">
          <w:fldChar w:fldCharType="begin"/>
        </w:r>
        <w:r w:rsidR="00834914">
          <w:instrText xml:space="preserve"> PAGEREF _Toc523413897 \h </w:instrText>
        </w:r>
        <w:r w:rsidR="00834914">
          <w:fldChar w:fldCharType="separate"/>
        </w:r>
        <w:r w:rsidR="00834914">
          <w:t>10</w:t>
        </w:r>
        <w:r w:rsidR="00834914">
          <w:fldChar w:fldCharType="end"/>
        </w:r>
      </w:hyperlink>
    </w:p>
    <w:p w:rsidR="00834914" w:rsidRDefault="006444D0">
      <w:pPr>
        <w:pStyle w:val="TOC3"/>
        <w:rPr>
          <w:rFonts w:eastAsiaTheme="minorEastAsia"/>
          <w:smallCaps w:val="0"/>
          <w:sz w:val="22"/>
        </w:rPr>
      </w:pPr>
      <w:hyperlink w:anchor="_Toc523413898" w:history="1">
        <w:r w:rsidR="00834914" w:rsidRPr="003933B1">
          <w:rPr>
            <w:rStyle w:val="Hyperlink"/>
          </w:rPr>
          <w:t>Servere de management</w:t>
        </w:r>
        <w:r w:rsidR="00834914">
          <w:tab/>
        </w:r>
        <w:r w:rsidR="00834914">
          <w:fldChar w:fldCharType="begin"/>
        </w:r>
        <w:r w:rsidR="00834914">
          <w:instrText xml:space="preserve"> PAGEREF _Toc523413898 \h </w:instrText>
        </w:r>
        <w:r w:rsidR="00834914">
          <w:fldChar w:fldCharType="separate"/>
        </w:r>
        <w:r w:rsidR="00834914">
          <w:t>10</w:t>
        </w:r>
        <w:r w:rsidR="00834914">
          <w:fldChar w:fldCharType="end"/>
        </w:r>
      </w:hyperlink>
    </w:p>
    <w:p w:rsidR="00834914" w:rsidRDefault="006444D0">
      <w:pPr>
        <w:pStyle w:val="TOC3"/>
        <w:rPr>
          <w:rFonts w:eastAsiaTheme="minorEastAsia"/>
          <w:smallCaps w:val="0"/>
          <w:sz w:val="22"/>
        </w:rPr>
      </w:pPr>
      <w:hyperlink w:anchor="_Toc523413899" w:history="1">
        <w:r w:rsidR="00834914" w:rsidRPr="003933B1">
          <w:rPr>
            <w:rStyle w:val="Hyperlink"/>
            <w:lang w:val="es-ES_tradnl"/>
          </w:rPr>
          <w:t>Servere speciale</w:t>
        </w:r>
        <w:r w:rsidR="00834914">
          <w:tab/>
        </w:r>
        <w:r w:rsidR="00834914">
          <w:fldChar w:fldCharType="begin"/>
        </w:r>
        <w:r w:rsidR="00834914">
          <w:instrText xml:space="preserve"> PAGEREF _Toc523413899 \h </w:instrText>
        </w:r>
        <w:r w:rsidR="00834914">
          <w:fldChar w:fldCharType="separate"/>
        </w:r>
        <w:r w:rsidR="00834914">
          <w:t>11</w:t>
        </w:r>
        <w:r w:rsidR="00834914">
          <w:fldChar w:fldCharType="end"/>
        </w:r>
      </w:hyperlink>
    </w:p>
    <w:p w:rsidR="00834914" w:rsidRDefault="006444D0">
      <w:pPr>
        <w:pStyle w:val="TOC3"/>
        <w:rPr>
          <w:rFonts w:eastAsiaTheme="minorEastAsia"/>
          <w:smallCaps w:val="0"/>
          <w:sz w:val="22"/>
        </w:rPr>
      </w:pPr>
      <w:hyperlink w:anchor="_Toc523413900" w:history="1">
        <w:r w:rsidR="00834914" w:rsidRPr="003933B1">
          <w:rPr>
            <w:rStyle w:val="Hyperlink"/>
          </w:rPr>
          <w:t>Instrumente de dezvoltare</w:t>
        </w:r>
        <w:r w:rsidR="00834914">
          <w:tab/>
        </w:r>
        <w:r w:rsidR="00834914">
          <w:fldChar w:fldCharType="begin"/>
        </w:r>
        <w:r w:rsidR="00834914">
          <w:instrText xml:space="preserve"> PAGEREF _Toc523413900 \h </w:instrText>
        </w:r>
        <w:r w:rsidR="00834914">
          <w:fldChar w:fldCharType="separate"/>
        </w:r>
        <w:r w:rsidR="00834914">
          <w:t>11</w:t>
        </w:r>
        <w:r w:rsidR="00834914">
          <w:fldChar w:fldCharType="end"/>
        </w:r>
      </w:hyperlink>
    </w:p>
    <w:p w:rsidR="00834914" w:rsidRDefault="006444D0">
      <w:pPr>
        <w:pStyle w:val="TOC1"/>
        <w:rPr>
          <w:rFonts w:eastAsiaTheme="minorEastAsia"/>
          <w:b w:val="0"/>
          <w:caps w:val="0"/>
          <w:noProof/>
          <w:sz w:val="22"/>
          <w:szCs w:val="22"/>
        </w:rPr>
      </w:pPr>
      <w:hyperlink w:anchor="_Toc523413901" w:history="1">
        <w:r w:rsidR="00834914" w:rsidRPr="003933B1">
          <w:rPr>
            <w:rStyle w:val="Hyperlink"/>
            <w:noProof/>
          </w:rPr>
          <w:t>Produse software</w:t>
        </w:r>
        <w:r w:rsidR="00834914">
          <w:rPr>
            <w:noProof/>
          </w:rPr>
          <w:tab/>
        </w:r>
        <w:r w:rsidR="00834914">
          <w:rPr>
            <w:noProof/>
          </w:rPr>
          <w:fldChar w:fldCharType="begin"/>
        </w:r>
        <w:r w:rsidR="00834914">
          <w:rPr>
            <w:noProof/>
          </w:rPr>
          <w:instrText xml:space="preserve"> PAGEREF _Toc523413901 \h </w:instrText>
        </w:r>
        <w:r w:rsidR="00834914">
          <w:rPr>
            <w:noProof/>
          </w:rPr>
        </w:r>
        <w:r w:rsidR="00834914">
          <w:rPr>
            <w:noProof/>
          </w:rPr>
          <w:fldChar w:fldCharType="separate"/>
        </w:r>
        <w:r w:rsidR="00834914">
          <w:rPr>
            <w:noProof/>
          </w:rPr>
          <w:t>13</w:t>
        </w:r>
        <w:r w:rsidR="00834914">
          <w:rPr>
            <w:noProof/>
          </w:rPr>
          <w:fldChar w:fldCharType="end"/>
        </w:r>
      </w:hyperlink>
    </w:p>
    <w:p w:rsidR="00834914" w:rsidRDefault="006444D0">
      <w:pPr>
        <w:pStyle w:val="TOC2"/>
        <w:rPr>
          <w:rFonts w:eastAsiaTheme="minorEastAsia"/>
          <w:smallCaps w:val="0"/>
          <w:sz w:val="22"/>
        </w:rPr>
      </w:pPr>
      <w:hyperlink w:anchor="_Toc523413902" w:history="1">
        <w:r w:rsidR="00834914" w:rsidRPr="003933B1">
          <w:rPr>
            <w:rStyle w:val="Hyperlink"/>
          </w:rPr>
          <w:t>Advanced Threat Analytics</w:t>
        </w:r>
        <w:r w:rsidR="00834914">
          <w:tab/>
        </w:r>
        <w:r w:rsidR="00834914">
          <w:fldChar w:fldCharType="begin"/>
        </w:r>
        <w:r w:rsidR="00834914">
          <w:instrText xml:space="preserve"> PAGEREF _Toc523413902 \h </w:instrText>
        </w:r>
        <w:r w:rsidR="00834914">
          <w:fldChar w:fldCharType="separate"/>
        </w:r>
        <w:r w:rsidR="00834914">
          <w:t>13</w:t>
        </w:r>
        <w:r w:rsidR="00834914">
          <w:fldChar w:fldCharType="end"/>
        </w:r>
      </w:hyperlink>
    </w:p>
    <w:p w:rsidR="00834914" w:rsidRDefault="006444D0">
      <w:pPr>
        <w:pStyle w:val="TOC2"/>
        <w:rPr>
          <w:rFonts w:eastAsiaTheme="minorEastAsia"/>
          <w:smallCaps w:val="0"/>
          <w:sz w:val="22"/>
        </w:rPr>
      </w:pPr>
      <w:hyperlink w:anchor="_Toc523413903" w:history="1">
        <w:r w:rsidR="00834914" w:rsidRPr="003933B1">
          <w:rPr>
            <w:rStyle w:val="Hyperlink"/>
          </w:rPr>
          <w:t>BizTalk</w:t>
        </w:r>
        <w:r w:rsidR="00834914">
          <w:tab/>
        </w:r>
        <w:r w:rsidR="00834914">
          <w:fldChar w:fldCharType="begin"/>
        </w:r>
        <w:r w:rsidR="00834914">
          <w:instrText xml:space="preserve"> PAGEREF _Toc523413903 \h </w:instrText>
        </w:r>
        <w:r w:rsidR="00834914">
          <w:fldChar w:fldCharType="separate"/>
        </w:r>
        <w:r w:rsidR="00834914">
          <w:t>13</w:t>
        </w:r>
        <w:r w:rsidR="00834914">
          <w:fldChar w:fldCharType="end"/>
        </w:r>
      </w:hyperlink>
    </w:p>
    <w:p w:rsidR="00834914" w:rsidRDefault="006444D0">
      <w:pPr>
        <w:pStyle w:val="TOC2"/>
        <w:rPr>
          <w:rFonts w:eastAsiaTheme="minorEastAsia"/>
          <w:smallCaps w:val="0"/>
          <w:sz w:val="22"/>
        </w:rPr>
      </w:pPr>
      <w:hyperlink w:anchor="_Toc523413904" w:history="1">
        <w:r w:rsidR="00834914" w:rsidRPr="003933B1">
          <w:rPr>
            <w:rStyle w:val="Hyperlink"/>
          </w:rPr>
          <w:t>Suite CAL Suite</w:t>
        </w:r>
        <w:r w:rsidR="00834914">
          <w:tab/>
        </w:r>
        <w:r w:rsidR="00834914">
          <w:fldChar w:fldCharType="begin"/>
        </w:r>
        <w:r w:rsidR="00834914">
          <w:instrText xml:space="preserve"> PAGEREF _Toc523413904 \h </w:instrText>
        </w:r>
        <w:r w:rsidR="00834914">
          <w:fldChar w:fldCharType="separate"/>
        </w:r>
        <w:r w:rsidR="00834914">
          <w:t>15</w:t>
        </w:r>
        <w:r w:rsidR="00834914">
          <w:fldChar w:fldCharType="end"/>
        </w:r>
      </w:hyperlink>
    </w:p>
    <w:p w:rsidR="00834914" w:rsidRDefault="006444D0">
      <w:pPr>
        <w:pStyle w:val="TOC2"/>
        <w:rPr>
          <w:rFonts w:eastAsiaTheme="minorEastAsia"/>
          <w:smallCaps w:val="0"/>
          <w:sz w:val="22"/>
        </w:rPr>
      </w:pPr>
      <w:hyperlink w:anchor="_Toc523413905" w:history="1">
        <w:r w:rsidR="00834914" w:rsidRPr="003933B1">
          <w:rPr>
            <w:rStyle w:val="Hyperlink"/>
          </w:rPr>
          <w:t>Suita Core Infrastructure Server (CIS)</w:t>
        </w:r>
        <w:r w:rsidR="00834914">
          <w:tab/>
        </w:r>
        <w:r w:rsidR="00834914">
          <w:fldChar w:fldCharType="begin"/>
        </w:r>
        <w:r w:rsidR="00834914">
          <w:instrText xml:space="preserve"> PAGEREF _Toc523413905 \h </w:instrText>
        </w:r>
        <w:r w:rsidR="00834914">
          <w:fldChar w:fldCharType="separate"/>
        </w:r>
        <w:r w:rsidR="00834914">
          <w:t>17</w:t>
        </w:r>
        <w:r w:rsidR="00834914">
          <w:fldChar w:fldCharType="end"/>
        </w:r>
      </w:hyperlink>
    </w:p>
    <w:p w:rsidR="00834914" w:rsidRDefault="006444D0">
      <w:pPr>
        <w:pStyle w:val="TOC2"/>
        <w:rPr>
          <w:rFonts w:eastAsiaTheme="minorEastAsia"/>
          <w:smallCaps w:val="0"/>
          <w:sz w:val="22"/>
        </w:rPr>
      </w:pPr>
      <w:hyperlink w:anchor="_Toc523413906" w:history="1">
        <w:r w:rsidR="00834914" w:rsidRPr="003933B1">
          <w:rPr>
            <w:rStyle w:val="Hyperlink"/>
          </w:rPr>
          <w:t>Forefront</w:t>
        </w:r>
        <w:r w:rsidR="00834914">
          <w:tab/>
        </w:r>
        <w:r w:rsidR="00834914">
          <w:fldChar w:fldCharType="begin"/>
        </w:r>
        <w:r w:rsidR="00834914">
          <w:instrText xml:space="preserve"> PAGEREF _Toc523413906 \h </w:instrText>
        </w:r>
        <w:r w:rsidR="00834914">
          <w:fldChar w:fldCharType="separate"/>
        </w:r>
        <w:r w:rsidR="00834914">
          <w:t>18</w:t>
        </w:r>
        <w:r w:rsidR="00834914">
          <w:fldChar w:fldCharType="end"/>
        </w:r>
      </w:hyperlink>
    </w:p>
    <w:p w:rsidR="00834914" w:rsidRDefault="006444D0">
      <w:pPr>
        <w:pStyle w:val="TOC2"/>
        <w:rPr>
          <w:rFonts w:eastAsiaTheme="minorEastAsia"/>
          <w:smallCaps w:val="0"/>
          <w:sz w:val="22"/>
        </w:rPr>
      </w:pPr>
      <w:hyperlink w:anchor="_Toc523413907" w:history="1">
        <w:r w:rsidR="00834914" w:rsidRPr="003933B1">
          <w:rPr>
            <w:rStyle w:val="Hyperlink"/>
            <w:lang w:val="pt-BR"/>
          </w:rPr>
          <w:t>Licență locală pentru Microsoft Dynamics 365</w:t>
        </w:r>
        <w:r w:rsidR="00834914">
          <w:tab/>
        </w:r>
        <w:r w:rsidR="00834914">
          <w:fldChar w:fldCharType="begin"/>
        </w:r>
        <w:r w:rsidR="00834914">
          <w:instrText xml:space="preserve"> PAGEREF _Toc523413907 \h </w:instrText>
        </w:r>
        <w:r w:rsidR="00834914">
          <w:fldChar w:fldCharType="separate"/>
        </w:r>
        <w:r w:rsidR="00834914">
          <w:t>19</w:t>
        </w:r>
        <w:r w:rsidR="00834914">
          <w:fldChar w:fldCharType="end"/>
        </w:r>
      </w:hyperlink>
    </w:p>
    <w:p w:rsidR="00834914" w:rsidRDefault="006444D0">
      <w:pPr>
        <w:pStyle w:val="TOC2"/>
        <w:rPr>
          <w:rFonts w:eastAsiaTheme="minorEastAsia"/>
          <w:smallCaps w:val="0"/>
          <w:sz w:val="22"/>
        </w:rPr>
      </w:pPr>
      <w:hyperlink w:anchor="_Toc523413908" w:history="1">
        <w:r w:rsidR="00834914" w:rsidRPr="003933B1">
          <w:rPr>
            <w:rStyle w:val="Hyperlink"/>
          </w:rPr>
          <w:t>Microsoft Identity Manager</w:t>
        </w:r>
        <w:r w:rsidR="00834914">
          <w:tab/>
        </w:r>
        <w:r w:rsidR="00834914">
          <w:fldChar w:fldCharType="begin"/>
        </w:r>
        <w:r w:rsidR="00834914">
          <w:instrText xml:space="preserve"> PAGEREF _Toc523413908 \h </w:instrText>
        </w:r>
        <w:r w:rsidR="00834914">
          <w:fldChar w:fldCharType="separate"/>
        </w:r>
        <w:r w:rsidR="00834914">
          <w:t>21</w:t>
        </w:r>
        <w:r w:rsidR="00834914">
          <w:fldChar w:fldCharType="end"/>
        </w:r>
      </w:hyperlink>
    </w:p>
    <w:p w:rsidR="00834914" w:rsidRDefault="006444D0">
      <w:pPr>
        <w:pStyle w:val="TOC2"/>
        <w:rPr>
          <w:rFonts w:eastAsiaTheme="minorEastAsia"/>
          <w:smallCaps w:val="0"/>
          <w:sz w:val="22"/>
        </w:rPr>
      </w:pPr>
      <w:hyperlink w:anchor="_Toc523413909" w:history="1">
        <w:r w:rsidR="00834914" w:rsidRPr="003933B1">
          <w:rPr>
            <w:rStyle w:val="Hyperlink"/>
          </w:rPr>
          <w:t>Aplicații Office</w:t>
        </w:r>
        <w:r w:rsidR="00834914">
          <w:tab/>
        </w:r>
        <w:r w:rsidR="00834914">
          <w:fldChar w:fldCharType="begin"/>
        </w:r>
        <w:r w:rsidR="00834914">
          <w:instrText xml:space="preserve"> PAGEREF _Toc523413909 \h </w:instrText>
        </w:r>
        <w:r w:rsidR="00834914">
          <w:fldChar w:fldCharType="separate"/>
        </w:r>
        <w:r w:rsidR="00834914">
          <w:t>22</w:t>
        </w:r>
        <w:r w:rsidR="00834914">
          <w:fldChar w:fldCharType="end"/>
        </w:r>
      </w:hyperlink>
    </w:p>
    <w:p w:rsidR="00834914" w:rsidRDefault="006444D0">
      <w:pPr>
        <w:pStyle w:val="TOC3"/>
        <w:rPr>
          <w:rFonts w:eastAsiaTheme="minorEastAsia"/>
          <w:smallCaps w:val="0"/>
          <w:sz w:val="22"/>
        </w:rPr>
      </w:pPr>
      <w:hyperlink w:anchor="_Toc523413910" w:history="1">
        <w:r w:rsidR="00834914" w:rsidRPr="003933B1">
          <w:rPr>
            <w:rStyle w:val="Hyperlink"/>
          </w:rPr>
          <w:t>Aplicațiile pentru desktop cu Office</w:t>
        </w:r>
        <w:r w:rsidR="00834914">
          <w:tab/>
        </w:r>
        <w:r w:rsidR="00834914">
          <w:fldChar w:fldCharType="begin"/>
        </w:r>
        <w:r w:rsidR="00834914">
          <w:instrText xml:space="preserve"> PAGEREF _Toc523413910 \h </w:instrText>
        </w:r>
        <w:r w:rsidR="00834914">
          <w:fldChar w:fldCharType="separate"/>
        </w:r>
        <w:r w:rsidR="00834914">
          <w:t>22</w:t>
        </w:r>
        <w:r w:rsidR="00834914">
          <w:fldChar w:fldCharType="end"/>
        </w:r>
      </w:hyperlink>
    </w:p>
    <w:p w:rsidR="00834914" w:rsidRDefault="006444D0">
      <w:pPr>
        <w:pStyle w:val="TOC3"/>
        <w:rPr>
          <w:rFonts w:eastAsiaTheme="minorEastAsia"/>
          <w:smallCaps w:val="0"/>
          <w:sz w:val="22"/>
        </w:rPr>
      </w:pPr>
      <w:hyperlink w:anchor="_Toc523413911" w:history="1">
        <w:r w:rsidR="00834914" w:rsidRPr="003933B1">
          <w:rPr>
            <w:rStyle w:val="Hyperlink"/>
          </w:rPr>
          <w:t>Office for Mac</w:t>
        </w:r>
        <w:r w:rsidR="00834914">
          <w:tab/>
        </w:r>
        <w:r w:rsidR="00834914">
          <w:fldChar w:fldCharType="begin"/>
        </w:r>
        <w:r w:rsidR="00834914">
          <w:instrText xml:space="preserve"> PAGEREF _Toc523413911 \h </w:instrText>
        </w:r>
        <w:r w:rsidR="00834914">
          <w:fldChar w:fldCharType="separate"/>
        </w:r>
        <w:r w:rsidR="00834914">
          <w:t>24</w:t>
        </w:r>
        <w:r w:rsidR="00834914">
          <w:fldChar w:fldCharType="end"/>
        </w:r>
      </w:hyperlink>
    </w:p>
    <w:p w:rsidR="00834914" w:rsidRDefault="006444D0">
      <w:pPr>
        <w:pStyle w:val="TOC2"/>
        <w:rPr>
          <w:rFonts w:eastAsiaTheme="minorEastAsia"/>
          <w:smallCaps w:val="0"/>
          <w:sz w:val="22"/>
        </w:rPr>
      </w:pPr>
      <w:hyperlink w:anchor="_Toc523413912" w:history="1">
        <w:r w:rsidR="00834914" w:rsidRPr="003933B1">
          <w:rPr>
            <w:rStyle w:val="Hyperlink"/>
          </w:rPr>
          <w:t>Servere Office</w:t>
        </w:r>
        <w:r w:rsidR="00834914">
          <w:tab/>
        </w:r>
        <w:r w:rsidR="00834914">
          <w:fldChar w:fldCharType="begin"/>
        </w:r>
        <w:r w:rsidR="00834914">
          <w:instrText xml:space="preserve"> PAGEREF _Toc523413912 \h </w:instrText>
        </w:r>
        <w:r w:rsidR="00834914">
          <w:fldChar w:fldCharType="separate"/>
        </w:r>
        <w:r w:rsidR="00834914">
          <w:t>25</w:t>
        </w:r>
        <w:r w:rsidR="00834914">
          <w:fldChar w:fldCharType="end"/>
        </w:r>
      </w:hyperlink>
    </w:p>
    <w:p w:rsidR="00834914" w:rsidRDefault="006444D0">
      <w:pPr>
        <w:pStyle w:val="TOC3"/>
        <w:rPr>
          <w:rFonts w:eastAsiaTheme="minorEastAsia"/>
          <w:smallCaps w:val="0"/>
          <w:sz w:val="22"/>
        </w:rPr>
      </w:pPr>
      <w:hyperlink w:anchor="_Toc523413913" w:history="1">
        <w:r w:rsidR="00834914" w:rsidRPr="003933B1">
          <w:rPr>
            <w:rStyle w:val="Hyperlink"/>
          </w:rPr>
          <w:t>Exchange Server</w:t>
        </w:r>
        <w:r w:rsidR="00834914">
          <w:tab/>
        </w:r>
        <w:r w:rsidR="00834914">
          <w:fldChar w:fldCharType="begin"/>
        </w:r>
        <w:r w:rsidR="00834914">
          <w:instrText xml:space="preserve"> PAGEREF _Toc523413913 \h </w:instrText>
        </w:r>
        <w:r w:rsidR="00834914">
          <w:fldChar w:fldCharType="separate"/>
        </w:r>
        <w:r w:rsidR="00834914">
          <w:t>25</w:t>
        </w:r>
        <w:r w:rsidR="00834914">
          <w:fldChar w:fldCharType="end"/>
        </w:r>
      </w:hyperlink>
    </w:p>
    <w:p w:rsidR="00834914" w:rsidRDefault="006444D0">
      <w:pPr>
        <w:pStyle w:val="TOC3"/>
        <w:rPr>
          <w:rFonts w:eastAsiaTheme="minorEastAsia"/>
          <w:smallCaps w:val="0"/>
          <w:sz w:val="22"/>
        </w:rPr>
      </w:pPr>
      <w:hyperlink w:anchor="_Toc523413914" w:history="1">
        <w:r w:rsidR="00834914" w:rsidRPr="003933B1">
          <w:rPr>
            <w:rStyle w:val="Hyperlink"/>
          </w:rPr>
          <w:t>Project Server</w:t>
        </w:r>
        <w:r w:rsidR="00834914">
          <w:tab/>
        </w:r>
        <w:r w:rsidR="00834914">
          <w:fldChar w:fldCharType="begin"/>
        </w:r>
        <w:r w:rsidR="00834914">
          <w:instrText xml:space="preserve"> PAGEREF _Toc523413914 \h </w:instrText>
        </w:r>
        <w:r w:rsidR="00834914">
          <w:fldChar w:fldCharType="separate"/>
        </w:r>
        <w:r w:rsidR="00834914">
          <w:t>26</w:t>
        </w:r>
        <w:r w:rsidR="00834914">
          <w:fldChar w:fldCharType="end"/>
        </w:r>
      </w:hyperlink>
    </w:p>
    <w:p w:rsidR="00834914" w:rsidRDefault="006444D0">
      <w:pPr>
        <w:pStyle w:val="TOC3"/>
        <w:rPr>
          <w:rFonts w:eastAsiaTheme="minorEastAsia"/>
          <w:smallCaps w:val="0"/>
          <w:sz w:val="22"/>
        </w:rPr>
      </w:pPr>
      <w:hyperlink w:anchor="_Toc523413915" w:history="1">
        <w:r w:rsidR="00834914" w:rsidRPr="003933B1">
          <w:rPr>
            <w:rStyle w:val="Hyperlink"/>
          </w:rPr>
          <w:t>SharePoint Server</w:t>
        </w:r>
        <w:r w:rsidR="00834914">
          <w:tab/>
        </w:r>
        <w:r w:rsidR="00834914">
          <w:fldChar w:fldCharType="begin"/>
        </w:r>
        <w:r w:rsidR="00834914">
          <w:instrText xml:space="preserve"> PAGEREF _Toc523413915 \h </w:instrText>
        </w:r>
        <w:r w:rsidR="00834914">
          <w:fldChar w:fldCharType="separate"/>
        </w:r>
        <w:r w:rsidR="00834914">
          <w:t>26</w:t>
        </w:r>
        <w:r w:rsidR="00834914">
          <w:fldChar w:fldCharType="end"/>
        </w:r>
      </w:hyperlink>
    </w:p>
    <w:p w:rsidR="00834914" w:rsidRDefault="006444D0">
      <w:pPr>
        <w:pStyle w:val="TOC3"/>
        <w:rPr>
          <w:rFonts w:eastAsiaTheme="minorEastAsia"/>
          <w:smallCaps w:val="0"/>
          <w:sz w:val="22"/>
        </w:rPr>
      </w:pPr>
      <w:hyperlink w:anchor="_Toc523413916" w:history="1">
        <w:r w:rsidR="00834914" w:rsidRPr="003933B1">
          <w:rPr>
            <w:rStyle w:val="Hyperlink"/>
          </w:rPr>
          <w:t>Skype for Business Server</w:t>
        </w:r>
        <w:r w:rsidR="00834914">
          <w:tab/>
        </w:r>
        <w:r w:rsidR="00834914">
          <w:fldChar w:fldCharType="begin"/>
        </w:r>
        <w:r w:rsidR="00834914">
          <w:instrText xml:space="preserve"> PAGEREF _Toc523413916 \h </w:instrText>
        </w:r>
        <w:r w:rsidR="00834914">
          <w:fldChar w:fldCharType="separate"/>
        </w:r>
        <w:r w:rsidR="00834914">
          <w:t>28</w:t>
        </w:r>
        <w:r w:rsidR="00834914">
          <w:fldChar w:fldCharType="end"/>
        </w:r>
      </w:hyperlink>
    </w:p>
    <w:p w:rsidR="00834914" w:rsidRDefault="006444D0">
      <w:pPr>
        <w:pStyle w:val="TOC2"/>
        <w:rPr>
          <w:rFonts w:eastAsiaTheme="minorEastAsia"/>
          <w:smallCaps w:val="0"/>
          <w:sz w:val="22"/>
        </w:rPr>
      </w:pPr>
      <w:hyperlink w:anchor="_Toc523413917" w:history="1">
        <w:r w:rsidR="00834914" w:rsidRPr="003933B1">
          <w:rPr>
            <w:rStyle w:val="Hyperlink"/>
          </w:rPr>
          <w:t>SQL Server</w:t>
        </w:r>
        <w:r w:rsidR="00834914">
          <w:tab/>
        </w:r>
        <w:r w:rsidR="00834914">
          <w:fldChar w:fldCharType="begin"/>
        </w:r>
        <w:r w:rsidR="00834914">
          <w:instrText xml:space="preserve"> PAGEREF _Toc523413917 \h </w:instrText>
        </w:r>
        <w:r w:rsidR="00834914">
          <w:fldChar w:fldCharType="separate"/>
        </w:r>
        <w:r w:rsidR="00834914">
          <w:t>29</w:t>
        </w:r>
        <w:r w:rsidR="00834914">
          <w:fldChar w:fldCharType="end"/>
        </w:r>
      </w:hyperlink>
    </w:p>
    <w:p w:rsidR="00834914" w:rsidRDefault="006444D0">
      <w:pPr>
        <w:pStyle w:val="TOC2"/>
        <w:rPr>
          <w:rFonts w:eastAsiaTheme="minorEastAsia"/>
          <w:smallCaps w:val="0"/>
          <w:sz w:val="22"/>
        </w:rPr>
      </w:pPr>
      <w:hyperlink w:anchor="_Toc523413918" w:history="1">
        <w:r w:rsidR="00834914" w:rsidRPr="003933B1">
          <w:rPr>
            <w:rStyle w:val="Hyperlink"/>
          </w:rPr>
          <w:t>System Center</w:t>
        </w:r>
        <w:r w:rsidR="00834914">
          <w:tab/>
        </w:r>
        <w:r w:rsidR="00834914">
          <w:fldChar w:fldCharType="begin"/>
        </w:r>
        <w:r w:rsidR="00834914">
          <w:instrText xml:space="preserve"> PAGEREF _Toc523413918 \h </w:instrText>
        </w:r>
        <w:r w:rsidR="00834914">
          <w:fldChar w:fldCharType="separate"/>
        </w:r>
        <w:r w:rsidR="00834914">
          <w:t>31</w:t>
        </w:r>
        <w:r w:rsidR="00834914">
          <w:fldChar w:fldCharType="end"/>
        </w:r>
      </w:hyperlink>
    </w:p>
    <w:p w:rsidR="00834914" w:rsidRDefault="006444D0">
      <w:pPr>
        <w:pStyle w:val="TOC3"/>
        <w:rPr>
          <w:rFonts w:eastAsiaTheme="minorEastAsia"/>
          <w:smallCaps w:val="0"/>
          <w:sz w:val="22"/>
        </w:rPr>
      </w:pPr>
      <w:hyperlink w:anchor="_Toc523413919" w:history="1">
        <w:r w:rsidR="00834914" w:rsidRPr="003933B1">
          <w:rPr>
            <w:rStyle w:val="Hyperlink"/>
          </w:rPr>
          <w:t>System Center Server</w:t>
        </w:r>
        <w:r w:rsidR="00834914">
          <w:tab/>
        </w:r>
        <w:r w:rsidR="00834914">
          <w:fldChar w:fldCharType="begin"/>
        </w:r>
        <w:r w:rsidR="00834914">
          <w:instrText xml:space="preserve"> PAGEREF _Toc523413919 \h </w:instrText>
        </w:r>
        <w:r w:rsidR="00834914">
          <w:fldChar w:fldCharType="separate"/>
        </w:r>
        <w:r w:rsidR="00834914">
          <w:t>31</w:t>
        </w:r>
        <w:r w:rsidR="00834914">
          <w:fldChar w:fldCharType="end"/>
        </w:r>
      </w:hyperlink>
    </w:p>
    <w:p w:rsidR="00834914" w:rsidRDefault="006444D0">
      <w:pPr>
        <w:pStyle w:val="TOC3"/>
        <w:rPr>
          <w:rFonts w:eastAsiaTheme="minorEastAsia"/>
          <w:smallCaps w:val="0"/>
          <w:sz w:val="22"/>
        </w:rPr>
      </w:pPr>
      <w:hyperlink w:anchor="_Toc523413920" w:history="1">
        <w:r w:rsidR="00834914" w:rsidRPr="003933B1">
          <w:rPr>
            <w:rStyle w:val="Hyperlink"/>
          </w:rPr>
          <w:t>System Center Configuration Manager</w:t>
        </w:r>
        <w:r w:rsidR="00834914">
          <w:tab/>
        </w:r>
        <w:r w:rsidR="00834914">
          <w:fldChar w:fldCharType="begin"/>
        </w:r>
        <w:r w:rsidR="00834914">
          <w:instrText xml:space="preserve"> PAGEREF _Toc523413920 \h </w:instrText>
        </w:r>
        <w:r w:rsidR="00834914">
          <w:fldChar w:fldCharType="separate"/>
        </w:r>
        <w:r w:rsidR="00834914">
          <w:t>32</w:t>
        </w:r>
        <w:r w:rsidR="00834914">
          <w:fldChar w:fldCharType="end"/>
        </w:r>
      </w:hyperlink>
    </w:p>
    <w:p w:rsidR="00834914" w:rsidRDefault="006444D0">
      <w:pPr>
        <w:pStyle w:val="TOC3"/>
        <w:rPr>
          <w:rFonts w:eastAsiaTheme="minorEastAsia"/>
          <w:smallCaps w:val="0"/>
          <w:sz w:val="22"/>
        </w:rPr>
      </w:pPr>
      <w:hyperlink w:anchor="_Toc523413921" w:history="1">
        <w:r w:rsidR="00834914" w:rsidRPr="003933B1">
          <w:rPr>
            <w:rStyle w:val="Hyperlink"/>
          </w:rPr>
          <w:t>System Center Data Protection Manager</w:t>
        </w:r>
        <w:r w:rsidR="00834914">
          <w:tab/>
        </w:r>
        <w:r w:rsidR="00834914">
          <w:fldChar w:fldCharType="begin"/>
        </w:r>
        <w:r w:rsidR="00834914">
          <w:instrText xml:space="preserve"> PAGEREF _Toc523413921 \h </w:instrText>
        </w:r>
        <w:r w:rsidR="00834914">
          <w:fldChar w:fldCharType="separate"/>
        </w:r>
        <w:r w:rsidR="00834914">
          <w:t>33</w:t>
        </w:r>
        <w:r w:rsidR="00834914">
          <w:fldChar w:fldCharType="end"/>
        </w:r>
      </w:hyperlink>
    </w:p>
    <w:p w:rsidR="00834914" w:rsidRDefault="006444D0">
      <w:pPr>
        <w:pStyle w:val="TOC3"/>
        <w:rPr>
          <w:rFonts w:eastAsiaTheme="minorEastAsia"/>
          <w:smallCaps w:val="0"/>
          <w:sz w:val="22"/>
        </w:rPr>
      </w:pPr>
      <w:hyperlink w:anchor="_Toc523413922" w:history="1">
        <w:r w:rsidR="00834914" w:rsidRPr="003933B1">
          <w:rPr>
            <w:rStyle w:val="Hyperlink"/>
          </w:rPr>
          <w:t>System Center Endpoint Protection</w:t>
        </w:r>
        <w:r w:rsidR="00834914">
          <w:tab/>
        </w:r>
        <w:r w:rsidR="00834914">
          <w:fldChar w:fldCharType="begin"/>
        </w:r>
        <w:r w:rsidR="00834914">
          <w:instrText xml:space="preserve"> PAGEREF _Toc523413922 \h </w:instrText>
        </w:r>
        <w:r w:rsidR="00834914">
          <w:fldChar w:fldCharType="separate"/>
        </w:r>
        <w:r w:rsidR="00834914">
          <w:t>34</w:t>
        </w:r>
        <w:r w:rsidR="00834914">
          <w:fldChar w:fldCharType="end"/>
        </w:r>
      </w:hyperlink>
    </w:p>
    <w:p w:rsidR="00834914" w:rsidRDefault="006444D0">
      <w:pPr>
        <w:pStyle w:val="TOC3"/>
        <w:rPr>
          <w:rFonts w:eastAsiaTheme="minorEastAsia"/>
          <w:smallCaps w:val="0"/>
          <w:sz w:val="22"/>
        </w:rPr>
      </w:pPr>
      <w:hyperlink w:anchor="_Toc523413923" w:history="1">
        <w:r w:rsidR="00834914" w:rsidRPr="003933B1">
          <w:rPr>
            <w:rStyle w:val="Hyperlink"/>
          </w:rPr>
          <w:t>System Center Operations Manager</w:t>
        </w:r>
        <w:r w:rsidR="00834914">
          <w:tab/>
        </w:r>
        <w:r w:rsidR="00834914">
          <w:fldChar w:fldCharType="begin"/>
        </w:r>
        <w:r w:rsidR="00834914">
          <w:instrText xml:space="preserve"> PAGEREF _Toc523413923 \h </w:instrText>
        </w:r>
        <w:r w:rsidR="00834914">
          <w:fldChar w:fldCharType="separate"/>
        </w:r>
        <w:r w:rsidR="00834914">
          <w:t>35</w:t>
        </w:r>
        <w:r w:rsidR="00834914">
          <w:fldChar w:fldCharType="end"/>
        </w:r>
      </w:hyperlink>
    </w:p>
    <w:p w:rsidR="00834914" w:rsidRDefault="006444D0">
      <w:pPr>
        <w:pStyle w:val="TOC3"/>
        <w:rPr>
          <w:rFonts w:eastAsiaTheme="minorEastAsia"/>
          <w:smallCaps w:val="0"/>
          <w:sz w:val="22"/>
        </w:rPr>
      </w:pPr>
      <w:hyperlink w:anchor="_Toc523413924" w:history="1">
        <w:r w:rsidR="00834914" w:rsidRPr="003933B1">
          <w:rPr>
            <w:rStyle w:val="Hyperlink"/>
          </w:rPr>
          <w:t>System Center Orchestrator</w:t>
        </w:r>
        <w:r w:rsidR="00834914">
          <w:tab/>
        </w:r>
        <w:r w:rsidR="00834914">
          <w:fldChar w:fldCharType="begin"/>
        </w:r>
        <w:r w:rsidR="00834914">
          <w:instrText xml:space="preserve"> PAGEREF _Toc523413924 \h </w:instrText>
        </w:r>
        <w:r w:rsidR="00834914">
          <w:fldChar w:fldCharType="separate"/>
        </w:r>
        <w:r w:rsidR="00834914">
          <w:t>36</w:t>
        </w:r>
        <w:r w:rsidR="00834914">
          <w:fldChar w:fldCharType="end"/>
        </w:r>
      </w:hyperlink>
    </w:p>
    <w:p w:rsidR="00834914" w:rsidRDefault="006444D0">
      <w:pPr>
        <w:pStyle w:val="TOC3"/>
        <w:rPr>
          <w:rFonts w:eastAsiaTheme="minorEastAsia"/>
          <w:smallCaps w:val="0"/>
          <w:sz w:val="22"/>
        </w:rPr>
      </w:pPr>
      <w:hyperlink w:anchor="_Toc523413925" w:history="1">
        <w:r w:rsidR="00834914" w:rsidRPr="003933B1">
          <w:rPr>
            <w:rStyle w:val="Hyperlink"/>
          </w:rPr>
          <w:t>System Center Service Manager</w:t>
        </w:r>
        <w:r w:rsidR="00834914">
          <w:tab/>
        </w:r>
        <w:r w:rsidR="00834914">
          <w:fldChar w:fldCharType="begin"/>
        </w:r>
        <w:r w:rsidR="00834914">
          <w:instrText xml:space="preserve"> PAGEREF _Toc523413925 \h </w:instrText>
        </w:r>
        <w:r w:rsidR="00834914">
          <w:fldChar w:fldCharType="separate"/>
        </w:r>
        <w:r w:rsidR="00834914">
          <w:t>37</w:t>
        </w:r>
        <w:r w:rsidR="00834914">
          <w:fldChar w:fldCharType="end"/>
        </w:r>
      </w:hyperlink>
    </w:p>
    <w:p w:rsidR="00834914" w:rsidRDefault="006444D0">
      <w:pPr>
        <w:pStyle w:val="TOC2"/>
        <w:rPr>
          <w:rFonts w:eastAsiaTheme="minorEastAsia"/>
          <w:smallCaps w:val="0"/>
          <w:sz w:val="22"/>
        </w:rPr>
      </w:pPr>
      <w:hyperlink w:anchor="_Toc523413926" w:history="1">
        <w:r w:rsidR="00834914" w:rsidRPr="003933B1">
          <w:rPr>
            <w:rStyle w:val="Hyperlink"/>
          </w:rPr>
          <w:t>Virtual Desktop Infrastructure (VDI) Suite</w:t>
        </w:r>
        <w:r w:rsidR="00834914">
          <w:tab/>
        </w:r>
        <w:r w:rsidR="00834914">
          <w:fldChar w:fldCharType="begin"/>
        </w:r>
        <w:r w:rsidR="00834914">
          <w:instrText xml:space="preserve"> PAGEREF _Toc523413926 \h </w:instrText>
        </w:r>
        <w:r w:rsidR="00834914">
          <w:fldChar w:fldCharType="separate"/>
        </w:r>
        <w:r w:rsidR="00834914">
          <w:t>38</w:t>
        </w:r>
        <w:r w:rsidR="00834914">
          <w:fldChar w:fldCharType="end"/>
        </w:r>
      </w:hyperlink>
    </w:p>
    <w:p w:rsidR="00834914" w:rsidRDefault="006444D0">
      <w:pPr>
        <w:pStyle w:val="TOC2"/>
        <w:rPr>
          <w:rFonts w:eastAsiaTheme="minorEastAsia"/>
          <w:smallCaps w:val="0"/>
          <w:sz w:val="22"/>
        </w:rPr>
      </w:pPr>
      <w:hyperlink w:anchor="_Toc523413927" w:history="1">
        <w:r w:rsidR="00834914" w:rsidRPr="003933B1">
          <w:rPr>
            <w:rStyle w:val="Hyperlink"/>
          </w:rPr>
          <w:t>Visual Studio</w:t>
        </w:r>
        <w:r w:rsidR="00834914">
          <w:tab/>
        </w:r>
        <w:r w:rsidR="00834914">
          <w:fldChar w:fldCharType="begin"/>
        </w:r>
        <w:r w:rsidR="00834914">
          <w:instrText xml:space="preserve"> PAGEREF _Toc523413927 \h </w:instrText>
        </w:r>
        <w:r w:rsidR="00834914">
          <w:fldChar w:fldCharType="separate"/>
        </w:r>
        <w:r w:rsidR="00834914">
          <w:t>38</w:t>
        </w:r>
        <w:r w:rsidR="00834914">
          <w:fldChar w:fldCharType="end"/>
        </w:r>
      </w:hyperlink>
    </w:p>
    <w:p w:rsidR="00834914" w:rsidRDefault="006444D0">
      <w:pPr>
        <w:pStyle w:val="TOC3"/>
        <w:rPr>
          <w:rFonts w:eastAsiaTheme="minorEastAsia"/>
          <w:smallCaps w:val="0"/>
          <w:sz w:val="22"/>
        </w:rPr>
      </w:pPr>
      <w:hyperlink w:anchor="_Toc523413928" w:history="1">
        <w:r w:rsidR="00834914" w:rsidRPr="003933B1">
          <w:rPr>
            <w:rStyle w:val="Hyperlink"/>
          </w:rPr>
          <w:t>Visual Studio</w:t>
        </w:r>
        <w:r w:rsidR="00834914">
          <w:tab/>
        </w:r>
        <w:r w:rsidR="00834914">
          <w:fldChar w:fldCharType="begin"/>
        </w:r>
        <w:r w:rsidR="00834914">
          <w:instrText xml:space="preserve"> PAGEREF _Toc523413928 \h </w:instrText>
        </w:r>
        <w:r w:rsidR="00834914">
          <w:fldChar w:fldCharType="separate"/>
        </w:r>
        <w:r w:rsidR="00834914">
          <w:t>38</w:t>
        </w:r>
        <w:r w:rsidR="00834914">
          <w:fldChar w:fldCharType="end"/>
        </w:r>
      </w:hyperlink>
    </w:p>
    <w:p w:rsidR="00834914" w:rsidRDefault="006444D0">
      <w:pPr>
        <w:pStyle w:val="TOC3"/>
        <w:rPr>
          <w:rFonts w:eastAsiaTheme="minorEastAsia"/>
          <w:smallCaps w:val="0"/>
          <w:sz w:val="22"/>
        </w:rPr>
      </w:pPr>
      <w:hyperlink w:anchor="_Toc523413929" w:history="1">
        <w:r w:rsidR="00834914" w:rsidRPr="003933B1">
          <w:rPr>
            <w:rStyle w:val="Hyperlink"/>
          </w:rPr>
          <w:t>Visual Studio Team Foundation Server</w:t>
        </w:r>
        <w:r w:rsidR="00834914">
          <w:tab/>
        </w:r>
        <w:r w:rsidR="00834914">
          <w:fldChar w:fldCharType="begin"/>
        </w:r>
        <w:r w:rsidR="00834914">
          <w:instrText xml:space="preserve"> PAGEREF _Toc523413929 \h </w:instrText>
        </w:r>
        <w:r w:rsidR="00834914">
          <w:fldChar w:fldCharType="separate"/>
        </w:r>
        <w:r w:rsidR="00834914">
          <w:t>39</w:t>
        </w:r>
        <w:r w:rsidR="00834914">
          <w:fldChar w:fldCharType="end"/>
        </w:r>
      </w:hyperlink>
    </w:p>
    <w:p w:rsidR="00834914" w:rsidRDefault="006444D0">
      <w:pPr>
        <w:pStyle w:val="TOC2"/>
        <w:rPr>
          <w:rFonts w:eastAsiaTheme="minorEastAsia"/>
          <w:smallCaps w:val="0"/>
          <w:sz w:val="22"/>
        </w:rPr>
      </w:pPr>
      <w:hyperlink w:anchor="_Toc523413930" w:history="1">
        <w:r w:rsidR="00834914" w:rsidRPr="003933B1">
          <w:rPr>
            <w:rStyle w:val="Hyperlink"/>
          </w:rPr>
          <w:t>Client Windows</w:t>
        </w:r>
        <w:r w:rsidR="00834914">
          <w:tab/>
        </w:r>
        <w:r w:rsidR="00834914">
          <w:fldChar w:fldCharType="begin"/>
        </w:r>
        <w:r w:rsidR="00834914">
          <w:instrText xml:space="preserve"> PAGEREF _Toc523413930 \h </w:instrText>
        </w:r>
        <w:r w:rsidR="00834914">
          <w:fldChar w:fldCharType="separate"/>
        </w:r>
        <w:r w:rsidR="00834914">
          <w:t>41</w:t>
        </w:r>
        <w:r w:rsidR="00834914">
          <w:fldChar w:fldCharType="end"/>
        </w:r>
      </w:hyperlink>
    </w:p>
    <w:p w:rsidR="00834914" w:rsidRDefault="006444D0">
      <w:pPr>
        <w:pStyle w:val="TOC3"/>
        <w:rPr>
          <w:rFonts w:eastAsiaTheme="minorEastAsia"/>
          <w:smallCaps w:val="0"/>
          <w:sz w:val="22"/>
        </w:rPr>
      </w:pPr>
      <w:hyperlink w:anchor="_Toc523413931" w:history="1">
        <w:r w:rsidR="00834914" w:rsidRPr="003933B1">
          <w:rPr>
            <w:rStyle w:val="Hyperlink"/>
            <w:lang w:val="pt-BR"/>
          </w:rPr>
          <w:t>Sistemul de operare desktop Windows</w:t>
        </w:r>
        <w:r w:rsidR="00834914">
          <w:tab/>
        </w:r>
        <w:r w:rsidR="00834914">
          <w:fldChar w:fldCharType="begin"/>
        </w:r>
        <w:r w:rsidR="00834914">
          <w:instrText xml:space="preserve"> PAGEREF _Toc523413931 \h </w:instrText>
        </w:r>
        <w:r w:rsidR="00834914">
          <w:fldChar w:fldCharType="separate"/>
        </w:r>
        <w:r w:rsidR="00834914">
          <w:t>41</w:t>
        </w:r>
        <w:r w:rsidR="00834914">
          <w:fldChar w:fldCharType="end"/>
        </w:r>
      </w:hyperlink>
    </w:p>
    <w:p w:rsidR="00834914" w:rsidRDefault="006444D0">
      <w:pPr>
        <w:pStyle w:val="TOC2"/>
        <w:rPr>
          <w:rFonts w:eastAsiaTheme="minorEastAsia"/>
          <w:smallCaps w:val="0"/>
          <w:sz w:val="22"/>
        </w:rPr>
      </w:pPr>
      <w:hyperlink w:anchor="_Toc523413932" w:history="1">
        <w:r w:rsidR="00834914" w:rsidRPr="003933B1">
          <w:rPr>
            <w:rStyle w:val="Hyperlink"/>
          </w:rPr>
          <w:t>Windows Server</w:t>
        </w:r>
        <w:r w:rsidR="00834914">
          <w:tab/>
        </w:r>
        <w:r w:rsidR="00834914">
          <w:fldChar w:fldCharType="begin"/>
        </w:r>
        <w:r w:rsidR="00834914">
          <w:instrText xml:space="preserve"> PAGEREF _Toc523413932 \h </w:instrText>
        </w:r>
        <w:r w:rsidR="00834914">
          <w:fldChar w:fldCharType="separate"/>
        </w:r>
        <w:r w:rsidR="00834914">
          <w:t>47</w:t>
        </w:r>
        <w:r w:rsidR="00834914">
          <w:fldChar w:fldCharType="end"/>
        </w:r>
      </w:hyperlink>
    </w:p>
    <w:p w:rsidR="00834914" w:rsidRDefault="006444D0">
      <w:pPr>
        <w:pStyle w:val="TOC3"/>
        <w:rPr>
          <w:rFonts w:eastAsiaTheme="minorEastAsia"/>
          <w:smallCaps w:val="0"/>
          <w:sz w:val="22"/>
        </w:rPr>
      </w:pPr>
      <w:hyperlink w:anchor="_Toc523413933" w:history="1">
        <w:r w:rsidR="00834914" w:rsidRPr="003933B1">
          <w:rPr>
            <w:rStyle w:val="Hyperlink"/>
          </w:rPr>
          <w:t>Windows MultiPoint Server</w:t>
        </w:r>
        <w:r w:rsidR="00834914">
          <w:tab/>
        </w:r>
        <w:r w:rsidR="00834914">
          <w:fldChar w:fldCharType="begin"/>
        </w:r>
        <w:r w:rsidR="00834914">
          <w:instrText xml:space="preserve"> PAGEREF _Toc523413933 \h </w:instrText>
        </w:r>
        <w:r w:rsidR="00834914">
          <w:fldChar w:fldCharType="separate"/>
        </w:r>
        <w:r w:rsidR="00834914">
          <w:t>47</w:t>
        </w:r>
        <w:r w:rsidR="00834914">
          <w:fldChar w:fldCharType="end"/>
        </w:r>
      </w:hyperlink>
    </w:p>
    <w:p w:rsidR="00834914" w:rsidRDefault="006444D0">
      <w:pPr>
        <w:pStyle w:val="TOC3"/>
        <w:rPr>
          <w:rFonts w:eastAsiaTheme="minorEastAsia"/>
          <w:smallCaps w:val="0"/>
          <w:sz w:val="22"/>
        </w:rPr>
      </w:pPr>
      <w:hyperlink w:anchor="_Toc523413934" w:history="1">
        <w:r w:rsidR="00834914" w:rsidRPr="003933B1">
          <w:rPr>
            <w:rStyle w:val="Hyperlink"/>
          </w:rPr>
          <w:t>Windows Server</w:t>
        </w:r>
        <w:r w:rsidR="00834914">
          <w:tab/>
        </w:r>
        <w:r w:rsidR="00834914">
          <w:fldChar w:fldCharType="begin"/>
        </w:r>
        <w:r w:rsidR="00834914">
          <w:instrText xml:space="preserve"> PAGEREF _Toc523413934 \h </w:instrText>
        </w:r>
        <w:r w:rsidR="00834914">
          <w:fldChar w:fldCharType="separate"/>
        </w:r>
        <w:r w:rsidR="00834914">
          <w:t>48</w:t>
        </w:r>
        <w:r w:rsidR="00834914">
          <w:fldChar w:fldCharType="end"/>
        </w:r>
      </w:hyperlink>
    </w:p>
    <w:p w:rsidR="00834914" w:rsidRDefault="006444D0">
      <w:pPr>
        <w:pStyle w:val="TOC1"/>
        <w:rPr>
          <w:rFonts w:eastAsiaTheme="minorEastAsia"/>
          <w:b w:val="0"/>
          <w:caps w:val="0"/>
          <w:noProof/>
          <w:sz w:val="22"/>
          <w:szCs w:val="22"/>
        </w:rPr>
      </w:pPr>
      <w:hyperlink w:anchor="_Toc523413935" w:history="1">
        <w:r w:rsidR="00834914" w:rsidRPr="003933B1">
          <w:rPr>
            <w:rStyle w:val="Hyperlink"/>
            <w:noProof/>
          </w:rPr>
          <w:t>Serviciile online</w:t>
        </w:r>
        <w:r w:rsidR="00834914">
          <w:rPr>
            <w:noProof/>
          </w:rPr>
          <w:tab/>
        </w:r>
        <w:r w:rsidR="00834914">
          <w:rPr>
            <w:noProof/>
          </w:rPr>
          <w:fldChar w:fldCharType="begin"/>
        </w:r>
        <w:r w:rsidR="00834914">
          <w:rPr>
            <w:noProof/>
          </w:rPr>
          <w:instrText xml:space="preserve"> PAGEREF _Toc523413935 \h </w:instrText>
        </w:r>
        <w:r w:rsidR="00834914">
          <w:rPr>
            <w:noProof/>
          </w:rPr>
        </w:r>
        <w:r w:rsidR="00834914">
          <w:rPr>
            <w:noProof/>
          </w:rPr>
          <w:fldChar w:fldCharType="separate"/>
        </w:r>
        <w:r w:rsidR="00834914">
          <w:rPr>
            <w:noProof/>
          </w:rPr>
          <w:t>52</w:t>
        </w:r>
        <w:r w:rsidR="00834914">
          <w:rPr>
            <w:noProof/>
          </w:rPr>
          <w:fldChar w:fldCharType="end"/>
        </w:r>
      </w:hyperlink>
    </w:p>
    <w:p w:rsidR="00834914" w:rsidRDefault="006444D0">
      <w:pPr>
        <w:pStyle w:val="TOC2"/>
        <w:rPr>
          <w:rFonts w:eastAsiaTheme="minorEastAsia"/>
          <w:smallCaps w:val="0"/>
          <w:sz w:val="22"/>
        </w:rPr>
      </w:pPr>
      <w:hyperlink w:anchor="_Toc523413936" w:history="1">
        <w:r w:rsidR="00834914" w:rsidRPr="003933B1">
          <w:rPr>
            <w:rStyle w:val="Hyperlink"/>
          </w:rPr>
          <w:t>Disponibilitatea Serviciilor online în funcție de regiune</w:t>
        </w:r>
        <w:r w:rsidR="00834914">
          <w:tab/>
        </w:r>
        <w:r w:rsidR="00834914">
          <w:fldChar w:fldCharType="begin"/>
        </w:r>
        <w:r w:rsidR="00834914">
          <w:instrText xml:space="preserve"> PAGEREF _Toc523413936 \h </w:instrText>
        </w:r>
        <w:r w:rsidR="00834914">
          <w:fldChar w:fldCharType="separate"/>
        </w:r>
        <w:r w:rsidR="00834914">
          <w:t>52</w:t>
        </w:r>
        <w:r w:rsidR="00834914">
          <w:fldChar w:fldCharType="end"/>
        </w:r>
      </w:hyperlink>
    </w:p>
    <w:p w:rsidR="00834914" w:rsidRDefault="006444D0">
      <w:pPr>
        <w:pStyle w:val="TOC2"/>
        <w:rPr>
          <w:rFonts w:eastAsiaTheme="minorEastAsia"/>
          <w:smallCaps w:val="0"/>
          <w:sz w:val="22"/>
        </w:rPr>
      </w:pPr>
      <w:hyperlink w:anchor="_Toc523413937" w:history="1">
        <w:r w:rsidR="00834914" w:rsidRPr="003933B1">
          <w:rPr>
            <w:rStyle w:val="Hyperlink"/>
            <w:lang w:val="pt-BR"/>
          </w:rPr>
          <w:t>Regulile de achiziționare a Serviciilor online</w:t>
        </w:r>
        <w:r w:rsidR="00834914">
          <w:tab/>
        </w:r>
        <w:r w:rsidR="00834914">
          <w:fldChar w:fldCharType="begin"/>
        </w:r>
        <w:r w:rsidR="00834914">
          <w:instrText xml:space="preserve"> PAGEREF _Toc523413937 \h </w:instrText>
        </w:r>
        <w:r w:rsidR="00834914">
          <w:fldChar w:fldCharType="separate"/>
        </w:r>
        <w:r w:rsidR="00834914">
          <w:t>52</w:t>
        </w:r>
        <w:r w:rsidR="00834914">
          <w:fldChar w:fldCharType="end"/>
        </w:r>
      </w:hyperlink>
    </w:p>
    <w:p w:rsidR="00834914" w:rsidRDefault="006444D0">
      <w:pPr>
        <w:pStyle w:val="TOC2"/>
        <w:rPr>
          <w:rFonts w:eastAsiaTheme="minorEastAsia"/>
          <w:smallCaps w:val="0"/>
          <w:sz w:val="22"/>
        </w:rPr>
      </w:pPr>
      <w:hyperlink w:anchor="_Toc523413938" w:history="1">
        <w:r w:rsidR="00834914" w:rsidRPr="003933B1">
          <w:rPr>
            <w:rStyle w:val="Hyperlink"/>
          </w:rPr>
          <w:t>Reînnoirea Serviciilor online</w:t>
        </w:r>
        <w:r w:rsidR="00834914">
          <w:tab/>
        </w:r>
        <w:r w:rsidR="00834914">
          <w:fldChar w:fldCharType="begin"/>
        </w:r>
        <w:r w:rsidR="00834914">
          <w:instrText xml:space="preserve"> PAGEREF _Toc523413938 \h </w:instrText>
        </w:r>
        <w:r w:rsidR="00834914">
          <w:fldChar w:fldCharType="separate"/>
        </w:r>
        <w:r w:rsidR="00834914">
          <w:t>52</w:t>
        </w:r>
        <w:r w:rsidR="00834914">
          <w:fldChar w:fldCharType="end"/>
        </w:r>
      </w:hyperlink>
    </w:p>
    <w:p w:rsidR="00834914" w:rsidRDefault="006444D0">
      <w:pPr>
        <w:pStyle w:val="TOC2"/>
        <w:rPr>
          <w:rFonts w:eastAsiaTheme="minorEastAsia"/>
          <w:smallCaps w:val="0"/>
          <w:sz w:val="22"/>
        </w:rPr>
      </w:pPr>
      <w:hyperlink w:anchor="_Toc523413939" w:history="1">
        <w:r w:rsidR="00834914" w:rsidRPr="003933B1">
          <w:rPr>
            <w:rStyle w:val="Hyperlink"/>
          </w:rPr>
          <w:t>Serviciile Microsoft Azure</w:t>
        </w:r>
        <w:r w:rsidR="00834914">
          <w:tab/>
        </w:r>
        <w:r w:rsidR="00834914">
          <w:fldChar w:fldCharType="begin"/>
        </w:r>
        <w:r w:rsidR="00834914">
          <w:instrText xml:space="preserve"> PAGEREF _Toc523413939 \h </w:instrText>
        </w:r>
        <w:r w:rsidR="00834914">
          <w:fldChar w:fldCharType="separate"/>
        </w:r>
        <w:r w:rsidR="00834914">
          <w:t>52</w:t>
        </w:r>
        <w:r w:rsidR="00834914">
          <w:fldChar w:fldCharType="end"/>
        </w:r>
      </w:hyperlink>
    </w:p>
    <w:p w:rsidR="00834914" w:rsidRDefault="006444D0">
      <w:pPr>
        <w:pStyle w:val="TOC3"/>
        <w:rPr>
          <w:rFonts w:eastAsiaTheme="minorEastAsia"/>
          <w:smallCaps w:val="0"/>
          <w:sz w:val="22"/>
        </w:rPr>
      </w:pPr>
      <w:hyperlink w:anchor="_Toc523413940" w:history="1">
        <w:r w:rsidR="00834914" w:rsidRPr="003933B1">
          <w:rPr>
            <w:rStyle w:val="Hyperlink"/>
          </w:rPr>
          <w:t>Serviciile Microsoft Azure</w:t>
        </w:r>
        <w:r w:rsidR="00834914">
          <w:tab/>
        </w:r>
        <w:r w:rsidR="00834914">
          <w:fldChar w:fldCharType="begin"/>
        </w:r>
        <w:r w:rsidR="00834914">
          <w:instrText xml:space="preserve"> PAGEREF _Toc523413940 \h </w:instrText>
        </w:r>
        <w:r w:rsidR="00834914">
          <w:fldChar w:fldCharType="separate"/>
        </w:r>
        <w:r w:rsidR="00834914">
          <w:t>55</w:t>
        </w:r>
        <w:r w:rsidR="00834914">
          <w:fldChar w:fldCharType="end"/>
        </w:r>
      </w:hyperlink>
    </w:p>
    <w:p w:rsidR="00834914" w:rsidRDefault="006444D0">
      <w:pPr>
        <w:pStyle w:val="TOC3"/>
        <w:rPr>
          <w:rFonts w:eastAsiaTheme="minorEastAsia"/>
          <w:smallCaps w:val="0"/>
          <w:sz w:val="22"/>
        </w:rPr>
      </w:pPr>
      <w:hyperlink w:anchor="_Toc523413941" w:history="1">
        <w:r w:rsidR="00834914" w:rsidRPr="003933B1">
          <w:rPr>
            <w:rStyle w:val="Hyperlink"/>
            <w:lang w:val="pt-BR"/>
          </w:rPr>
          <w:t>Planurile de infrastructură Microsoft Azure</w:t>
        </w:r>
        <w:r w:rsidR="00834914">
          <w:tab/>
        </w:r>
        <w:r w:rsidR="00834914">
          <w:fldChar w:fldCharType="begin"/>
        </w:r>
        <w:r w:rsidR="00834914">
          <w:instrText xml:space="preserve"> PAGEREF _Toc523413941 \h </w:instrText>
        </w:r>
        <w:r w:rsidR="00834914">
          <w:fldChar w:fldCharType="separate"/>
        </w:r>
        <w:r w:rsidR="00834914">
          <w:t>55</w:t>
        </w:r>
        <w:r w:rsidR="00834914">
          <w:fldChar w:fldCharType="end"/>
        </w:r>
      </w:hyperlink>
    </w:p>
    <w:p w:rsidR="00834914" w:rsidRDefault="006444D0">
      <w:pPr>
        <w:pStyle w:val="TOC3"/>
        <w:rPr>
          <w:rFonts w:eastAsiaTheme="minorEastAsia"/>
          <w:smallCaps w:val="0"/>
          <w:sz w:val="22"/>
        </w:rPr>
      </w:pPr>
      <w:hyperlink w:anchor="_Toc523413942" w:history="1">
        <w:r w:rsidR="00834914" w:rsidRPr="003933B1">
          <w:rPr>
            <w:rStyle w:val="Hyperlink"/>
            <w:lang w:val="pt-BR"/>
          </w:rPr>
          <w:t>Planurile de asistență pentru Microsoft Azure</w:t>
        </w:r>
        <w:r w:rsidR="00834914">
          <w:tab/>
        </w:r>
        <w:r w:rsidR="00834914">
          <w:fldChar w:fldCharType="begin"/>
        </w:r>
        <w:r w:rsidR="00834914">
          <w:instrText xml:space="preserve"> PAGEREF _Toc523413942 \h </w:instrText>
        </w:r>
        <w:r w:rsidR="00834914">
          <w:fldChar w:fldCharType="separate"/>
        </w:r>
        <w:r w:rsidR="00834914">
          <w:t>56</w:t>
        </w:r>
        <w:r w:rsidR="00834914">
          <w:fldChar w:fldCharType="end"/>
        </w:r>
      </w:hyperlink>
    </w:p>
    <w:p w:rsidR="00834914" w:rsidRDefault="006444D0">
      <w:pPr>
        <w:pStyle w:val="TOC3"/>
        <w:rPr>
          <w:rFonts w:eastAsiaTheme="minorEastAsia"/>
          <w:smallCaps w:val="0"/>
          <w:sz w:val="22"/>
        </w:rPr>
      </w:pPr>
      <w:hyperlink w:anchor="_Toc523413943" w:history="1">
        <w:r w:rsidR="00834914" w:rsidRPr="003933B1">
          <w:rPr>
            <w:rStyle w:val="Hyperlink"/>
            <w:lang w:val="pt-BR"/>
          </w:rPr>
          <w:t>Planurile pentru utilizatori Microsoft Azure</w:t>
        </w:r>
        <w:r w:rsidR="00834914">
          <w:tab/>
        </w:r>
        <w:r w:rsidR="00834914">
          <w:fldChar w:fldCharType="begin"/>
        </w:r>
        <w:r w:rsidR="00834914">
          <w:instrText xml:space="preserve"> PAGEREF _Toc523413943 \h </w:instrText>
        </w:r>
        <w:r w:rsidR="00834914">
          <w:fldChar w:fldCharType="separate"/>
        </w:r>
        <w:r w:rsidR="00834914">
          <w:t>57</w:t>
        </w:r>
        <w:r w:rsidR="00834914">
          <w:fldChar w:fldCharType="end"/>
        </w:r>
      </w:hyperlink>
    </w:p>
    <w:p w:rsidR="00834914" w:rsidRDefault="006444D0">
      <w:pPr>
        <w:pStyle w:val="TOC2"/>
        <w:rPr>
          <w:rFonts w:eastAsiaTheme="minorEastAsia"/>
          <w:smallCaps w:val="0"/>
          <w:sz w:val="22"/>
        </w:rPr>
      </w:pPr>
      <w:hyperlink w:anchor="_Toc523413944" w:history="1">
        <w:r w:rsidR="00834914" w:rsidRPr="003933B1">
          <w:rPr>
            <w:rStyle w:val="Hyperlink"/>
          </w:rPr>
          <w:t>Microsoft 365</w:t>
        </w:r>
        <w:r w:rsidR="00834914">
          <w:tab/>
        </w:r>
        <w:r w:rsidR="00834914">
          <w:fldChar w:fldCharType="begin"/>
        </w:r>
        <w:r w:rsidR="00834914">
          <w:instrText xml:space="preserve"> PAGEREF _Toc523413944 \h </w:instrText>
        </w:r>
        <w:r w:rsidR="00834914">
          <w:fldChar w:fldCharType="separate"/>
        </w:r>
        <w:r w:rsidR="00834914">
          <w:t>57</w:t>
        </w:r>
        <w:r w:rsidR="00834914">
          <w:fldChar w:fldCharType="end"/>
        </w:r>
      </w:hyperlink>
    </w:p>
    <w:p w:rsidR="00834914" w:rsidRDefault="006444D0">
      <w:pPr>
        <w:pStyle w:val="TOC2"/>
        <w:rPr>
          <w:rFonts w:eastAsiaTheme="minorEastAsia"/>
          <w:smallCaps w:val="0"/>
          <w:sz w:val="22"/>
        </w:rPr>
      </w:pPr>
      <w:hyperlink w:anchor="_Toc523413945" w:history="1">
        <w:r w:rsidR="00834914" w:rsidRPr="003933B1">
          <w:rPr>
            <w:rStyle w:val="Hyperlink"/>
          </w:rPr>
          <w:t>Enterprise Mobility + Security</w:t>
        </w:r>
        <w:r w:rsidR="00834914">
          <w:tab/>
        </w:r>
        <w:r w:rsidR="00834914">
          <w:fldChar w:fldCharType="begin"/>
        </w:r>
        <w:r w:rsidR="00834914">
          <w:instrText xml:space="preserve"> PAGEREF _Toc523413945 \h </w:instrText>
        </w:r>
        <w:r w:rsidR="00834914">
          <w:fldChar w:fldCharType="separate"/>
        </w:r>
        <w:r w:rsidR="00834914">
          <w:t>60</w:t>
        </w:r>
        <w:r w:rsidR="00834914">
          <w:fldChar w:fldCharType="end"/>
        </w:r>
      </w:hyperlink>
    </w:p>
    <w:p w:rsidR="00834914" w:rsidRDefault="006444D0">
      <w:pPr>
        <w:pStyle w:val="TOC2"/>
        <w:rPr>
          <w:rFonts w:eastAsiaTheme="minorEastAsia"/>
          <w:smallCaps w:val="0"/>
          <w:sz w:val="22"/>
        </w:rPr>
      </w:pPr>
      <w:hyperlink w:anchor="_Toc523413946" w:history="1">
        <w:r w:rsidR="00834914" w:rsidRPr="003933B1">
          <w:rPr>
            <w:rStyle w:val="Hyperlink"/>
            <w:lang w:val="pt-BR"/>
          </w:rPr>
          <w:t>Abonamente de server pentru Azure</w:t>
        </w:r>
        <w:r w:rsidR="00834914">
          <w:tab/>
        </w:r>
        <w:r w:rsidR="00834914">
          <w:fldChar w:fldCharType="begin"/>
        </w:r>
        <w:r w:rsidR="00834914">
          <w:instrText xml:space="preserve"> PAGEREF _Toc523413946 \h </w:instrText>
        </w:r>
        <w:r w:rsidR="00834914">
          <w:fldChar w:fldCharType="separate"/>
        </w:r>
        <w:r w:rsidR="00834914">
          <w:t>60</w:t>
        </w:r>
        <w:r w:rsidR="00834914">
          <w:fldChar w:fldCharType="end"/>
        </w:r>
      </w:hyperlink>
    </w:p>
    <w:p w:rsidR="00834914" w:rsidRDefault="006444D0">
      <w:pPr>
        <w:pStyle w:val="TOC2"/>
        <w:rPr>
          <w:rFonts w:eastAsiaTheme="minorEastAsia"/>
          <w:smallCaps w:val="0"/>
          <w:sz w:val="22"/>
        </w:rPr>
      </w:pPr>
      <w:hyperlink w:anchor="_Toc523413947" w:history="1">
        <w:r w:rsidR="00834914" w:rsidRPr="003933B1">
          <w:rPr>
            <w:rStyle w:val="Hyperlink"/>
          </w:rPr>
          <w:t>Serviciile Microsoft Dynamics 365</w:t>
        </w:r>
        <w:r w:rsidR="00834914">
          <w:tab/>
        </w:r>
        <w:r w:rsidR="00834914">
          <w:fldChar w:fldCharType="begin"/>
        </w:r>
        <w:r w:rsidR="00834914">
          <w:instrText xml:space="preserve"> PAGEREF _Toc523413947 \h </w:instrText>
        </w:r>
        <w:r w:rsidR="00834914">
          <w:fldChar w:fldCharType="separate"/>
        </w:r>
        <w:r w:rsidR="00834914">
          <w:t>62</w:t>
        </w:r>
        <w:r w:rsidR="00834914">
          <w:fldChar w:fldCharType="end"/>
        </w:r>
      </w:hyperlink>
    </w:p>
    <w:p w:rsidR="00834914" w:rsidRDefault="006444D0">
      <w:pPr>
        <w:pStyle w:val="TOC2"/>
        <w:rPr>
          <w:rFonts w:eastAsiaTheme="minorEastAsia"/>
          <w:smallCaps w:val="0"/>
          <w:sz w:val="22"/>
        </w:rPr>
      </w:pPr>
      <w:hyperlink w:anchor="_Toc523413948" w:history="1">
        <w:r w:rsidR="00834914" w:rsidRPr="003933B1">
          <w:rPr>
            <w:rStyle w:val="Hyperlink"/>
          </w:rPr>
          <w:t>Serviciile Office 365</w:t>
        </w:r>
        <w:r w:rsidR="00834914">
          <w:tab/>
        </w:r>
        <w:r w:rsidR="00834914">
          <w:fldChar w:fldCharType="begin"/>
        </w:r>
        <w:r w:rsidR="00834914">
          <w:instrText xml:space="preserve"> PAGEREF _Toc523413948 \h </w:instrText>
        </w:r>
        <w:r w:rsidR="00834914">
          <w:fldChar w:fldCharType="separate"/>
        </w:r>
        <w:r w:rsidR="00834914">
          <w:t>64</w:t>
        </w:r>
        <w:r w:rsidR="00834914">
          <w:fldChar w:fldCharType="end"/>
        </w:r>
      </w:hyperlink>
    </w:p>
    <w:p w:rsidR="00834914" w:rsidRDefault="006444D0">
      <w:pPr>
        <w:pStyle w:val="TOC3"/>
        <w:rPr>
          <w:rFonts w:eastAsiaTheme="minorEastAsia"/>
          <w:smallCaps w:val="0"/>
          <w:sz w:val="22"/>
        </w:rPr>
      </w:pPr>
      <w:hyperlink w:anchor="_Toc523413949" w:history="1">
        <w:r w:rsidR="00834914" w:rsidRPr="003933B1">
          <w:rPr>
            <w:rStyle w:val="Hyperlink"/>
          </w:rPr>
          <w:t>Aplicații cu Office 365</w:t>
        </w:r>
        <w:r w:rsidR="00834914">
          <w:tab/>
        </w:r>
        <w:r w:rsidR="00834914">
          <w:fldChar w:fldCharType="begin"/>
        </w:r>
        <w:r w:rsidR="00834914">
          <w:instrText xml:space="preserve"> PAGEREF _Toc523413949 \h </w:instrText>
        </w:r>
        <w:r w:rsidR="00834914">
          <w:fldChar w:fldCharType="separate"/>
        </w:r>
        <w:r w:rsidR="00834914">
          <w:t>64</w:t>
        </w:r>
        <w:r w:rsidR="00834914">
          <w:fldChar w:fldCharType="end"/>
        </w:r>
      </w:hyperlink>
    </w:p>
    <w:p w:rsidR="00834914" w:rsidRDefault="006444D0">
      <w:pPr>
        <w:pStyle w:val="TOC3"/>
        <w:rPr>
          <w:rFonts w:eastAsiaTheme="minorEastAsia"/>
          <w:smallCaps w:val="0"/>
          <w:sz w:val="22"/>
        </w:rPr>
      </w:pPr>
      <w:hyperlink w:anchor="_Toc523413950" w:history="1">
        <w:r w:rsidR="00834914" w:rsidRPr="003933B1">
          <w:rPr>
            <w:rStyle w:val="Hyperlink"/>
          </w:rPr>
          <w:t>Suitele Office 365</w:t>
        </w:r>
        <w:r w:rsidR="00834914">
          <w:tab/>
        </w:r>
        <w:r w:rsidR="00834914">
          <w:fldChar w:fldCharType="begin"/>
        </w:r>
        <w:r w:rsidR="00834914">
          <w:instrText xml:space="preserve"> PAGEREF _Toc523413950 \h </w:instrText>
        </w:r>
        <w:r w:rsidR="00834914">
          <w:fldChar w:fldCharType="separate"/>
        </w:r>
        <w:r w:rsidR="00834914">
          <w:t>66</w:t>
        </w:r>
        <w:r w:rsidR="00834914">
          <w:fldChar w:fldCharType="end"/>
        </w:r>
      </w:hyperlink>
    </w:p>
    <w:p w:rsidR="00834914" w:rsidRDefault="006444D0">
      <w:pPr>
        <w:pStyle w:val="TOC3"/>
        <w:rPr>
          <w:rFonts w:eastAsiaTheme="minorEastAsia"/>
          <w:smallCaps w:val="0"/>
          <w:sz w:val="22"/>
        </w:rPr>
      </w:pPr>
      <w:hyperlink w:anchor="_Toc523413951" w:history="1">
        <w:r w:rsidR="00834914" w:rsidRPr="003933B1">
          <w:rPr>
            <w:rStyle w:val="Hyperlink"/>
          </w:rPr>
          <w:t>Office 365 Cloud App Security</w:t>
        </w:r>
        <w:r w:rsidR="00834914">
          <w:tab/>
        </w:r>
        <w:r w:rsidR="00834914">
          <w:fldChar w:fldCharType="begin"/>
        </w:r>
        <w:r w:rsidR="00834914">
          <w:instrText xml:space="preserve"> PAGEREF _Toc523413951 \h </w:instrText>
        </w:r>
        <w:r w:rsidR="00834914">
          <w:fldChar w:fldCharType="separate"/>
        </w:r>
        <w:r w:rsidR="00834914">
          <w:t>67</w:t>
        </w:r>
        <w:r w:rsidR="00834914">
          <w:fldChar w:fldCharType="end"/>
        </w:r>
      </w:hyperlink>
    </w:p>
    <w:p w:rsidR="00834914" w:rsidRDefault="006444D0">
      <w:pPr>
        <w:pStyle w:val="TOC3"/>
        <w:rPr>
          <w:rFonts w:eastAsiaTheme="minorEastAsia"/>
          <w:smallCaps w:val="0"/>
          <w:sz w:val="22"/>
        </w:rPr>
      </w:pPr>
      <w:hyperlink w:anchor="_Toc523413952" w:history="1">
        <w:r w:rsidR="00834914" w:rsidRPr="003933B1">
          <w:rPr>
            <w:rStyle w:val="Hyperlink"/>
          </w:rPr>
          <w:t>Microsoft MyAnalytics</w:t>
        </w:r>
        <w:r w:rsidR="00834914">
          <w:tab/>
        </w:r>
        <w:r w:rsidR="00834914">
          <w:fldChar w:fldCharType="begin"/>
        </w:r>
        <w:r w:rsidR="00834914">
          <w:instrText xml:space="preserve"> PAGEREF _Toc523413952 \h </w:instrText>
        </w:r>
        <w:r w:rsidR="00834914">
          <w:fldChar w:fldCharType="separate"/>
        </w:r>
        <w:r w:rsidR="00834914">
          <w:t>67</w:t>
        </w:r>
        <w:r w:rsidR="00834914">
          <w:fldChar w:fldCharType="end"/>
        </w:r>
      </w:hyperlink>
    </w:p>
    <w:p w:rsidR="00834914" w:rsidRDefault="006444D0">
      <w:pPr>
        <w:pStyle w:val="TOC3"/>
        <w:rPr>
          <w:rFonts w:eastAsiaTheme="minorEastAsia"/>
          <w:smallCaps w:val="0"/>
          <w:sz w:val="22"/>
        </w:rPr>
      </w:pPr>
      <w:hyperlink w:anchor="_Toc523413953" w:history="1">
        <w:r w:rsidR="00834914" w:rsidRPr="003933B1">
          <w:rPr>
            <w:rStyle w:val="Hyperlink"/>
          </w:rPr>
          <w:t>Office 365 Advanced Compliance</w:t>
        </w:r>
        <w:r w:rsidR="00834914">
          <w:tab/>
        </w:r>
        <w:r w:rsidR="00834914">
          <w:fldChar w:fldCharType="begin"/>
        </w:r>
        <w:r w:rsidR="00834914">
          <w:instrText xml:space="preserve"> PAGEREF _Toc523413953 \h </w:instrText>
        </w:r>
        <w:r w:rsidR="00834914">
          <w:fldChar w:fldCharType="separate"/>
        </w:r>
        <w:r w:rsidR="00834914">
          <w:t>68</w:t>
        </w:r>
        <w:r w:rsidR="00834914">
          <w:fldChar w:fldCharType="end"/>
        </w:r>
      </w:hyperlink>
    </w:p>
    <w:p w:rsidR="00834914" w:rsidRDefault="006444D0">
      <w:pPr>
        <w:pStyle w:val="TOC3"/>
        <w:rPr>
          <w:rFonts w:eastAsiaTheme="minorEastAsia"/>
          <w:smallCaps w:val="0"/>
          <w:sz w:val="22"/>
        </w:rPr>
      </w:pPr>
      <w:hyperlink w:anchor="_Toc523413954" w:history="1">
        <w:r w:rsidR="00834914" w:rsidRPr="003933B1">
          <w:rPr>
            <w:rStyle w:val="Hyperlink"/>
          </w:rPr>
          <w:t>Exchange Online</w:t>
        </w:r>
        <w:r w:rsidR="00834914">
          <w:tab/>
        </w:r>
        <w:r w:rsidR="00834914">
          <w:fldChar w:fldCharType="begin"/>
        </w:r>
        <w:r w:rsidR="00834914">
          <w:instrText xml:space="preserve"> PAGEREF _Toc523413954 \h </w:instrText>
        </w:r>
        <w:r w:rsidR="00834914">
          <w:fldChar w:fldCharType="separate"/>
        </w:r>
        <w:r w:rsidR="00834914">
          <w:t>68</w:t>
        </w:r>
        <w:r w:rsidR="00834914">
          <w:fldChar w:fldCharType="end"/>
        </w:r>
      </w:hyperlink>
    </w:p>
    <w:p w:rsidR="00834914" w:rsidRDefault="006444D0">
      <w:pPr>
        <w:pStyle w:val="TOC3"/>
        <w:rPr>
          <w:rFonts w:eastAsiaTheme="minorEastAsia"/>
          <w:smallCaps w:val="0"/>
          <w:sz w:val="22"/>
        </w:rPr>
      </w:pPr>
      <w:hyperlink w:anchor="_Toc523413955" w:history="1">
        <w:r w:rsidR="00834914" w:rsidRPr="003933B1">
          <w:rPr>
            <w:rStyle w:val="Hyperlink"/>
          </w:rPr>
          <w:t>OneDrive pentru business</w:t>
        </w:r>
        <w:r w:rsidR="00834914">
          <w:tab/>
        </w:r>
        <w:r w:rsidR="00834914">
          <w:fldChar w:fldCharType="begin"/>
        </w:r>
        <w:r w:rsidR="00834914">
          <w:instrText xml:space="preserve"> PAGEREF _Toc523413955 \h </w:instrText>
        </w:r>
        <w:r w:rsidR="00834914">
          <w:fldChar w:fldCharType="separate"/>
        </w:r>
        <w:r w:rsidR="00834914">
          <w:t>69</w:t>
        </w:r>
        <w:r w:rsidR="00834914">
          <w:fldChar w:fldCharType="end"/>
        </w:r>
      </w:hyperlink>
    </w:p>
    <w:p w:rsidR="00834914" w:rsidRDefault="006444D0">
      <w:pPr>
        <w:pStyle w:val="TOC3"/>
        <w:rPr>
          <w:rFonts w:eastAsiaTheme="minorEastAsia"/>
          <w:smallCaps w:val="0"/>
          <w:sz w:val="22"/>
        </w:rPr>
      </w:pPr>
      <w:hyperlink w:anchor="_Toc523413956" w:history="1">
        <w:r w:rsidR="00834914" w:rsidRPr="003933B1">
          <w:rPr>
            <w:rStyle w:val="Hyperlink"/>
          </w:rPr>
          <w:t>Project Online</w:t>
        </w:r>
        <w:r w:rsidR="00834914">
          <w:tab/>
        </w:r>
        <w:r w:rsidR="00834914">
          <w:fldChar w:fldCharType="begin"/>
        </w:r>
        <w:r w:rsidR="00834914">
          <w:instrText xml:space="preserve"> PAGEREF _Toc523413956 \h </w:instrText>
        </w:r>
        <w:r w:rsidR="00834914">
          <w:fldChar w:fldCharType="separate"/>
        </w:r>
        <w:r w:rsidR="00834914">
          <w:t>69</w:t>
        </w:r>
        <w:r w:rsidR="00834914">
          <w:fldChar w:fldCharType="end"/>
        </w:r>
      </w:hyperlink>
    </w:p>
    <w:p w:rsidR="00834914" w:rsidRDefault="006444D0">
      <w:pPr>
        <w:pStyle w:val="TOC3"/>
        <w:rPr>
          <w:rFonts w:eastAsiaTheme="minorEastAsia"/>
          <w:smallCaps w:val="0"/>
          <w:sz w:val="22"/>
        </w:rPr>
      </w:pPr>
      <w:hyperlink w:anchor="_Toc523413957" w:history="1">
        <w:r w:rsidR="00834914" w:rsidRPr="003933B1">
          <w:rPr>
            <w:rStyle w:val="Hyperlink"/>
          </w:rPr>
          <w:t>SharePoint Online</w:t>
        </w:r>
        <w:r w:rsidR="00834914">
          <w:tab/>
        </w:r>
        <w:r w:rsidR="00834914">
          <w:fldChar w:fldCharType="begin"/>
        </w:r>
        <w:r w:rsidR="00834914">
          <w:instrText xml:space="preserve"> PAGEREF _Toc523413957 \h </w:instrText>
        </w:r>
        <w:r w:rsidR="00834914">
          <w:fldChar w:fldCharType="separate"/>
        </w:r>
        <w:r w:rsidR="00834914">
          <w:t>70</w:t>
        </w:r>
        <w:r w:rsidR="00834914">
          <w:fldChar w:fldCharType="end"/>
        </w:r>
      </w:hyperlink>
    </w:p>
    <w:p w:rsidR="00834914" w:rsidRDefault="006444D0">
      <w:pPr>
        <w:pStyle w:val="TOC3"/>
        <w:rPr>
          <w:rFonts w:eastAsiaTheme="minorEastAsia"/>
          <w:smallCaps w:val="0"/>
          <w:sz w:val="22"/>
        </w:rPr>
      </w:pPr>
      <w:hyperlink w:anchor="_Toc523413958" w:history="1">
        <w:r w:rsidR="00834914" w:rsidRPr="003933B1">
          <w:rPr>
            <w:rStyle w:val="Hyperlink"/>
          </w:rPr>
          <w:t>Skype for Business Online</w:t>
        </w:r>
        <w:r w:rsidR="00834914">
          <w:tab/>
        </w:r>
        <w:r w:rsidR="00834914">
          <w:fldChar w:fldCharType="begin"/>
        </w:r>
        <w:r w:rsidR="00834914">
          <w:instrText xml:space="preserve"> PAGEREF _Toc523413958 \h </w:instrText>
        </w:r>
        <w:r w:rsidR="00834914">
          <w:fldChar w:fldCharType="separate"/>
        </w:r>
        <w:r w:rsidR="00834914">
          <w:t>70</w:t>
        </w:r>
        <w:r w:rsidR="00834914">
          <w:fldChar w:fldCharType="end"/>
        </w:r>
      </w:hyperlink>
    </w:p>
    <w:p w:rsidR="00834914" w:rsidRDefault="006444D0">
      <w:pPr>
        <w:pStyle w:val="TOC3"/>
        <w:rPr>
          <w:rFonts w:eastAsiaTheme="minorEastAsia"/>
          <w:smallCaps w:val="0"/>
          <w:sz w:val="22"/>
        </w:rPr>
      </w:pPr>
      <w:hyperlink w:anchor="_Toc523413959" w:history="1">
        <w:r w:rsidR="00834914" w:rsidRPr="003933B1">
          <w:rPr>
            <w:rStyle w:val="Hyperlink"/>
          </w:rPr>
          <w:t>Workplace Analytics</w:t>
        </w:r>
        <w:r w:rsidR="00834914">
          <w:tab/>
        </w:r>
        <w:r w:rsidR="00834914">
          <w:fldChar w:fldCharType="begin"/>
        </w:r>
        <w:r w:rsidR="00834914">
          <w:instrText xml:space="preserve"> PAGEREF _Toc523413959 \h </w:instrText>
        </w:r>
        <w:r w:rsidR="00834914">
          <w:fldChar w:fldCharType="separate"/>
        </w:r>
        <w:r w:rsidR="00834914">
          <w:t>71</w:t>
        </w:r>
        <w:r w:rsidR="00834914">
          <w:fldChar w:fldCharType="end"/>
        </w:r>
      </w:hyperlink>
    </w:p>
    <w:p w:rsidR="00834914" w:rsidRDefault="006444D0">
      <w:pPr>
        <w:pStyle w:val="TOC2"/>
        <w:rPr>
          <w:rFonts w:eastAsiaTheme="minorEastAsia"/>
          <w:smallCaps w:val="0"/>
          <w:sz w:val="22"/>
        </w:rPr>
      </w:pPr>
      <w:hyperlink w:anchor="_Toc523413960" w:history="1">
        <w:r w:rsidR="00834914" w:rsidRPr="003933B1">
          <w:rPr>
            <w:rStyle w:val="Hyperlink"/>
            <w:lang w:val="de-DE"/>
          </w:rPr>
          <w:t>Alte servicii online</w:t>
        </w:r>
        <w:r w:rsidR="00834914">
          <w:tab/>
        </w:r>
        <w:r w:rsidR="00834914">
          <w:fldChar w:fldCharType="begin"/>
        </w:r>
        <w:r w:rsidR="00834914">
          <w:instrText xml:space="preserve"> PAGEREF _Toc523413960 \h </w:instrText>
        </w:r>
        <w:r w:rsidR="00834914">
          <w:fldChar w:fldCharType="separate"/>
        </w:r>
        <w:r w:rsidR="00834914">
          <w:t>71</w:t>
        </w:r>
        <w:r w:rsidR="00834914">
          <w:fldChar w:fldCharType="end"/>
        </w:r>
      </w:hyperlink>
    </w:p>
    <w:p w:rsidR="00834914" w:rsidRDefault="006444D0">
      <w:pPr>
        <w:pStyle w:val="TOC3"/>
        <w:rPr>
          <w:rFonts w:eastAsiaTheme="minorEastAsia"/>
          <w:smallCaps w:val="0"/>
          <w:sz w:val="22"/>
        </w:rPr>
      </w:pPr>
      <w:hyperlink w:anchor="_Toc523413961" w:history="1">
        <w:r w:rsidR="00834914" w:rsidRPr="003933B1">
          <w:rPr>
            <w:rStyle w:val="Hyperlink"/>
            <w:lang w:val="de-DE"/>
          </w:rPr>
          <w:t>Bing Maps</w:t>
        </w:r>
        <w:r w:rsidR="00834914">
          <w:tab/>
        </w:r>
        <w:r w:rsidR="00834914">
          <w:fldChar w:fldCharType="begin"/>
        </w:r>
        <w:r w:rsidR="00834914">
          <w:instrText xml:space="preserve"> PAGEREF _Toc523413961 \h </w:instrText>
        </w:r>
        <w:r w:rsidR="00834914">
          <w:fldChar w:fldCharType="separate"/>
        </w:r>
        <w:r w:rsidR="00834914">
          <w:t>71</w:t>
        </w:r>
        <w:r w:rsidR="00834914">
          <w:fldChar w:fldCharType="end"/>
        </w:r>
      </w:hyperlink>
    </w:p>
    <w:p w:rsidR="00834914" w:rsidRDefault="006444D0">
      <w:pPr>
        <w:pStyle w:val="TOC3"/>
        <w:rPr>
          <w:rFonts w:eastAsiaTheme="minorEastAsia"/>
          <w:smallCaps w:val="0"/>
          <w:sz w:val="22"/>
        </w:rPr>
      </w:pPr>
      <w:hyperlink w:anchor="_Toc523413962" w:history="1">
        <w:r w:rsidR="00834914" w:rsidRPr="003933B1">
          <w:rPr>
            <w:rStyle w:val="Hyperlink"/>
            <w:lang w:val="pt-BR"/>
          </w:rPr>
          <w:t>Platforma de aplicații pentru afaceri</w:t>
        </w:r>
        <w:r w:rsidR="00834914">
          <w:tab/>
        </w:r>
        <w:r w:rsidR="00834914">
          <w:fldChar w:fldCharType="begin"/>
        </w:r>
        <w:r w:rsidR="00834914">
          <w:instrText xml:space="preserve"> PAGEREF _Toc523413962 \h </w:instrText>
        </w:r>
        <w:r w:rsidR="00834914">
          <w:fldChar w:fldCharType="separate"/>
        </w:r>
        <w:r w:rsidR="00834914">
          <w:t>72</w:t>
        </w:r>
        <w:r w:rsidR="00834914">
          <w:fldChar w:fldCharType="end"/>
        </w:r>
      </w:hyperlink>
    </w:p>
    <w:p w:rsidR="00834914" w:rsidRDefault="006444D0">
      <w:pPr>
        <w:pStyle w:val="TOC3"/>
        <w:rPr>
          <w:rFonts w:eastAsiaTheme="minorEastAsia"/>
          <w:smallCaps w:val="0"/>
          <w:sz w:val="22"/>
        </w:rPr>
      </w:pPr>
      <w:hyperlink w:anchor="_Toc523413963" w:history="1">
        <w:r w:rsidR="00834914" w:rsidRPr="003933B1">
          <w:rPr>
            <w:rStyle w:val="Hyperlink"/>
          </w:rPr>
          <w:t>Microsoft Kaizala Pro</w:t>
        </w:r>
        <w:r w:rsidR="00834914">
          <w:tab/>
        </w:r>
        <w:r w:rsidR="00834914">
          <w:fldChar w:fldCharType="begin"/>
        </w:r>
        <w:r w:rsidR="00834914">
          <w:instrText xml:space="preserve"> PAGEREF _Toc523413963 \h </w:instrText>
        </w:r>
        <w:r w:rsidR="00834914">
          <w:fldChar w:fldCharType="separate"/>
        </w:r>
        <w:r w:rsidR="00834914">
          <w:t>73</w:t>
        </w:r>
        <w:r w:rsidR="00834914">
          <w:fldChar w:fldCharType="end"/>
        </w:r>
      </w:hyperlink>
    </w:p>
    <w:p w:rsidR="00834914" w:rsidRDefault="006444D0">
      <w:pPr>
        <w:pStyle w:val="TOC3"/>
        <w:rPr>
          <w:rFonts w:eastAsiaTheme="minorEastAsia"/>
          <w:smallCaps w:val="0"/>
          <w:sz w:val="22"/>
        </w:rPr>
      </w:pPr>
      <w:hyperlink w:anchor="_Toc523413964" w:history="1">
        <w:r w:rsidR="00834914" w:rsidRPr="003933B1">
          <w:rPr>
            <w:rStyle w:val="Hyperlink"/>
          </w:rPr>
          <w:t>Microsoft Cloud App Security</w:t>
        </w:r>
        <w:r w:rsidR="00834914">
          <w:tab/>
        </w:r>
        <w:r w:rsidR="00834914">
          <w:fldChar w:fldCharType="begin"/>
        </w:r>
        <w:r w:rsidR="00834914">
          <w:instrText xml:space="preserve"> PAGEREF _Toc523413964 \h </w:instrText>
        </w:r>
        <w:r w:rsidR="00834914">
          <w:fldChar w:fldCharType="separate"/>
        </w:r>
        <w:r w:rsidR="00834914">
          <w:t>73</w:t>
        </w:r>
        <w:r w:rsidR="00834914">
          <w:fldChar w:fldCharType="end"/>
        </w:r>
      </w:hyperlink>
    </w:p>
    <w:p w:rsidR="00834914" w:rsidRDefault="006444D0">
      <w:pPr>
        <w:pStyle w:val="TOC3"/>
        <w:rPr>
          <w:rFonts w:eastAsiaTheme="minorEastAsia"/>
          <w:smallCaps w:val="0"/>
          <w:sz w:val="22"/>
        </w:rPr>
      </w:pPr>
      <w:hyperlink w:anchor="_Toc523413965" w:history="1">
        <w:r w:rsidR="00834914" w:rsidRPr="003933B1">
          <w:rPr>
            <w:rStyle w:val="Hyperlink"/>
          </w:rPr>
          <w:t>Microsoft Intune</w:t>
        </w:r>
        <w:r w:rsidR="00834914">
          <w:tab/>
        </w:r>
        <w:r w:rsidR="00834914">
          <w:fldChar w:fldCharType="begin"/>
        </w:r>
        <w:r w:rsidR="00834914">
          <w:instrText xml:space="preserve"> PAGEREF _Toc523413965 \h </w:instrText>
        </w:r>
        <w:r w:rsidR="00834914">
          <w:fldChar w:fldCharType="separate"/>
        </w:r>
        <w:r w:rsidR="00834914">
          <w:t>74</w:t>
        </w:r>
        <w:r w:rsidR="00834914">
          <w:fldChar w:fldCharType="end"/>
        </w:r>
      </w:hyperlink>
    </w:p>
    <w:p w:rsidR="00834914" w:rsidRDefault="006444D0">
      <w:pPr>
        <w:pStyle w:val="TOC3"/>
        <w:rPr>
          <w:rFonts w:eastAsiaTheme="minorEastAsia"/>
          <w:smallCaps w:val="0"/>
          <w:sz w:val="22"/>
        </w:rPr>
      </w:pPr>
      <w:hyperlink w:anchor="_Toc523413966" w:history="1">
        <w:r w:rsidR="00834914" w:rsidRPr="003933B1">
          <w:rPr>
            <w:rStyle w:val="Hyperlink"/>
          </w:rPr>
          <w:t>Microsoft Learning</w:t>
        </w:r>
        <w:r w:rsidR="00834914">
          <w:tab/>
        </w:r>
        <w:r w:rsidR="00834914">
          <w:fldChar w:fldCharType="begin"/>
        </w:r>
        <w:r w:rsidR="00834914">
          <w:instrText xml:space="preserve"> PAGEREF _Toc523413966 \h </w:instrText>
        </w:r>
        <w:r w:rsidR="00834914">
          <w:fldChar w:fldCharType="separate"/>
        </w:r>
        <w:r w:rsidR="00834914">
          <w:t>74</w:t>
        </w:r>
        <w:r w:rsidR="00834914">
          <w:fldChar w:fldCharType="end"/>
        </w:r>
      </w:hyperlink>
    </w:p>
    <w:p w:rsidR="00834914" w:rsidRDefault="006444D0">
      <w:pPr>
        <w:pStyle w:val="TOC3"/>
        <w:rPr>
          <w:rFonts w:eastAsiaTheme="minorEastAsia"/>
          <w:smallCaps w:val="0"/>
          <w:sz w:val="22"/>
        </w:rPr>
      </w:pPr>
      <w:hyperlink w:anchor="_Toc523413967" w:history="1">
        <w:r w:rsidR="00834914" w:rsidRPr="003933B1">
          <w:rPr>
            <w:rStyle w:val="Hyperlink"/>
          </w:rPr>
          <w:t>Minecraft: Education Edition</w:t>
        </w:r>
        <w:r w:rsidR="00834914">
          <w:tab/>
        </w:r>
        <w:r w:rsidR="00834914">
          <w:fldChar w:fldCharType="begin"/>
        </w:r>
        <w:r w:rsidR="00834914">
          <w:instrText xml:space="preserve"> PAGEREF _Toc523413967 \h </w:instrText>
        </w:r>
        <w:r w:rsidR="00834914">
          <w:fldChar w:fldCharType="separate"/>
        </w:r>
        <w:r w:rsidR="00834914">
          <w:t>75</w:t>
        </w:r>
        <w:r w:rsidR="00834914">
          <w:fldChar w:fldCharType="end"/>
        </w:r>
      </w:hyperlink>
    </w:p>
    <w:p w:rsidR="00834914" w:rsidRDefault="006444D0">
      <w:pPr>
        <w:pStyle w:val="TOC1"/>
        <w:rPr>
          <w:rFonts w:eastAsiaTheme="minorEastAsia"/>
          <w:b w:val="0"/>
          <w:caps w:val="0"/>
          <w:noProof/>
          <w:sz w:val="22"/>
          <w:szCs w:val="22"/>
        </w:rPr>
      </w:pPr>
      <w:hyperlink w:anchor="_Toc523413968" w:history="1">
        <w:r w:rsidR="00834914" w:rsidRPr="003933B1">
          <w:rPr>
            <w:rStyle w:val="Hyperlink"/>
            <w:noProof/>
          </w:rPr>
          <w:t>Glosar</w:t>
        </w:r>
        <w:r w:rsidR="00834914">
          <w:rPr>
            <w:noProof/>
          </w:rPr>
          <w:tab/>
        </w:r>
        <w:r w:rsidR="00834914">
          <w:rPr>
            <w:noProof/>
          </w:rPr>
          <w:fldChar w:fldCharType="begin"/>
        </w:r>
        <w:r w:rsidR="00834914">
          <w:rPr>
            <w:noProof/>
          </w:rPr>
          <w:instrText xml:space="preserve"> PAGEREF _Toc523413968 \h </w:instrText>
        </w:r>
        <w:r w:rsidR="00834914">
          <w:rPr>
            <w:noProof/>
          </w:rPr>
        </w:r>
        <w:r w:rsidR="00834914">
          <w:rPr>
            <w:noProof/>
          </w:rPr>
          <w:fldChar w:fldCharType="separate"/>
        </w:r>
        <w:r w:rsidR="00834914">
          <w:rPr>
            <w:noProof/>
          </w:rPr>
          <w:t>76</w:t>
        </w:r>
        <w:r w:rsidR="00834914">
          <w:rPr>
            <w:noProof/>
          </w:rPr>
          <w:fldChar w:fldCharType="end"/>
        </w:r>
      </w:hyperlink>
    </w:p>
    <w:p w:rsidR="00834914" w:rsidRDefault="006444D0">
      <w:pPr>
        <w:pStyle w:val="TOC2"/>
        <w:rPr>
          <w:rFonts w:eastAsiaTheme="minorEastAsia"/>
          <w:smallCaps w:val="0"/>
          <w:sz w:val="22"/>
        </w:rPr>
      </w:pPr>
      <w:hyperlink w:anchor="_Toc523413969" w:history="1">
        <w:r w:rsidR="00834914" w:rsidRPr="003933B1">
          <w:rPr>
            <w:rStyle w:val="Hyperlink"/>
          </w:rPr>
          <w:t>Atribute</w:t>
        </w:r>
        <w:r w:rsidR="00834914">
          <w:tab/>
        </w:r>
        <w:r w:rsidR="00834914">
          <w:fldChar w:fldCharType="begin"/>
        </w:r>
        <w:r w:rsidR="00834914">
          <w:instrText xml:space="preserve"> PAGEREF _Toc523413969 \h </w:instrText>
        </w:r>
        <w:r w:rsidR="00834914">
          <w:fldChar w:fldCharType="separate"/>
        </w:r>
        <w:r w:rsidR="00834914">
          <w:t>76</w:t>
        </w:r>
        <w:r w:rsidR="00834914">
          <w:fldChar w:fldCharType="end"/>
        </w:r>
      </w:hyperlink>
    </w:p>
    <w:p w:rsidR="00834914" w:rsidRDefault="006444D0">
      <w:pPr>
        <w:pStyle w:val="TOC2"/>
        <w:rPr>
          <w:rFonts w:eastAsiaTheme="minorEastAsia"/>
          <w:smallCaps w:val="0"/>
          <w:sz w:val="22"/>
        </w:rPr>
      </w:pPr>
      <w:hyperlink w:anchor="_Toc523413970" w:history="1">
        <w:r w:rsidR="00834914" w:rsidRPr="003933B1">
          <w:rPr>
            <w:rStyle w:val="Hyperlink"/>
          </w:rPr>
          <w:t>Valorile celulelor</w:t>
        </w:r>
        <w:r w:rsidR="00834914">
          <w:tab/>
        </w:r>
        <w:r w:rsidR="00834914">
          <w:fldChar w:fldCharType="begin"/>
        </w:r>
        <w:r w:rsidR="00834914">
          <w:instrText xml:space="preserve"> PAGEREF _Toc523413970 \h </w:instrText>
        </w:r>
        <w:r w:rsidR="00834914">
          <w:fldChar w:fldCharType="separate"/>
        </w:r>
        <w:r w:rsidR="00834914">
          <w:t>77</w:t>
        </w:r>
        <w:r w:rsidR="00834914">
          <w:fldChar w:fldCharType="end"/>
        </w:r>
      </w:hyperlink>
    </w:p>
    <w:p w:rsidR="00834914" w:rsidRDefault="006444D0">
      <w:pPr>
        <w:pStyle w:val="TOC2"/>
        <w:rPr>
          <w:rFonts w:eastAsiaTheme="minorEastAsia"/>
          <w:smallCaps w:val="0"/>
          <w:sz w:val="22"/>
        </w:rPr>
      </w:pPr>
      <w:hyperlink w:anchor="_Toc523413971" w:history="1">
        <w:r w:rsidR="00834914" w:rsidRPr="003933B1">
          <w:rPr>
            <w:rStyle w:val="Hyperlink"/>
          </w:rPr>
          <w:t>Titlurile coloanelor</w:t>
        </w:r>
        <w:r w:rsidR="00834914">
          <w:tab/>
        </w:r>
        <w:r w:rsidR="00834914">
          <w:fldChar w:fldCharType="begin"/>
        </w:r>
        <w:r w:rsidR="00834914">
          <w:instrText xml:space="preserve"> PAGEREF _Toc523413971 \h </w:instrText>
        </w:r>
        <w:r w:rsidR="00834914">
          <w:fldChar w:fldCharType="separate"/>
        </w:r>
        <w:r w:rsidR="00834914">
          <w:t>78</w:t>
        </w:r>
        <w:r w:rsidR="00834914">
          <w:fldChar w:fldCharType="end"/>
        </w:r>
      </w:hyperlink>
    </w:p>
    <w:p w:rsidR="00834914" w:rsidRDefault="006444D0">
      <w:pPr>
        <w:pStyle w:val="TOC2"/>
        <w:rPr>
          <w:rFonts w:eastAsiaTheme="minorEastAsia"/>
          <w:smallCaps w:val="0"/>
          <w:sz w:val="22"/>
        </w:rPr>
      </w:pPr>
      <w:hyperlink w:anchor="_Toc523413972" w:history="1">
        <w:r w:rsidR="00834914" w:rsidRPr="003933B1">
          <w:rPr>
            <w:rStyle w:val="Hyperlink"/>
          </w:rPr>
          <w:t>Definiții</w:t>
        </w:r>
        <w:r w:rsidR="00834914">
          <w:tab/>
        </w:r>
        <w:r w:rsidR="00834914">
          <w:fldChar w:fldCharType="begin"/>
        </w:r>
        <w:r w:rsidR="00834914">
          <w:instrText xml:space="preserve"> PAGEREF _Toc523413972 \h </w:instrText>
        </w:r>
        <w:r w:rsidR="00834914">
          <w:fldChar w:fldCharType="separate"/>
        </w:r>
        <w:r w:rsidR="00834914">
          <w:t>78</w:t>
        </w:r>
        <w:r w:rsidR="00834914">
          <w:fldChar w:fldCharType="end"/>
        </w:r>
      </w:hyperlink>
    </w:p>
    <w:p w:rsidR="00834914" w:rsidRDefault="006444D0">
      <w:pPr>
        <w:pStyle w:val="TOC1"/>
        <w:rPr>
          <w:rFonts w:eastAsiaTheme="minorEastAsia"/>
          <w:b w:val="0"/>
          <w:caps w:val="0"/>
          <w:noProof/>
          <w:sz w:val="22"/>
          <w:szCs w:val="22"/>
        </w:rPr>
      </w:pPr>
      <w:hyperlink w:anchor="_Toc523413973" w:history="1">
        <w:r w:rsidR="00834914" w:rsidRPr="003933B1">
          <w:rPr>
            <w:rStyle w:val="Hyperlink"/>
            <w:noProof/>
            <w:lang w:val="pt-BR"/>
          </w:rPr>
          <w:t>Anexa A – Licențele CAL/ML echivalente</w:t>
        </w:r>
        <w:r w:rsidR="00834914">
          <w:rPr>
            <w:noProof/>
          </w:rPr>
          <w:tab/>
        </w:r>
        <w:r w:rsidR="00834914">
          <w:rPr>
            <w:noProof/>
          </w:rPr>
          <w:fldChar w:fldCharType="begin"/>
        </w:r>
        <w:r w:rsidR="00834914">
          <w:rPr>
            <w:noProof/>
          </w:rPr>
          <w:instrText xml:space="preserve"> PAGEREF _Toc523413973 \h </w:instrText>
        </w:r>
        <w:r w:rsidR="00834914">
          <w:rPr>
            <w:noProof/>
          </w:rPr>
        </w:r>
        <w:r w:rsidR="00834914">
          <w:rPr>
            <w:noProof/>
          </w:rPr>
          <w:fldChar w:fldCharType="separate"/>
        </w:r>
        <w:r w:rsidR="00834914">
          <w:rPr>
            <w:noProof/>
          </w:rPr>
          <w:t>81</w:t>
        </w:r>
        <w:r w:rsidR="00834914">
          <w:rPr>
            <w:noProof/>
          </w:rPr>
          <w:fldChar w:fldCharType="end"/>
        </w:r>
      </w:hyperlink>
    </w:p>
    <w:p w:rsidR="00834914" w:rsidRDefault="006444D0">
      <w:pPr>
        <w:pStyle w:val="TOC1"/>
        <w:rPr>
          <w:rFonts w:eastAsiaTheme="minorEastAsia"/>
          <w:b w:val="0"/>
          <w:caps w:val="0"/>
          <w:noProof/>
          <w:sz w:val="22"/>
          <w:szCs w:val="22"/>
        </w:rPr>
      </w:pPr>
      <w:hyperlink w:anchor="_Toc523413974" w:history="1">
        <w:r w:rsidR="00834914" w:rsidRPr="003933B1">
          <w:rPr>
            <w:rStyle w:val="Hyperlink"/>
            <w:noProof/>
          </w:rPr>
          <w:t>Anexa B – Software Assurance</w:t>
        </w:r>
        <w:r w:rsidR="00834914">
          <w:rPr>
            <w:noProof/>
          </w:rPr>
          <w:tab/>
        </w:r>
        <w:r w:rsidR="00834914">
          <w:rPr>
            <w:noProof/>
          </w:rPr>
          <w:fldChar w:fldCharType="begin"/>
        </w:r>
        <w:r w:rsidR="00834914">
          <w:rPr>
            <w:noProof/>
          </w:rPr>
          <w:instrText xml:space="preserve"> PAGEREF _Toc523413974 \h </w:instrText>
        </w:r>
        <w:r w:rsidR="00834914">
          <w:rPr>
            <w:noProof/>
          </w:rPr>
        </w:r>
        <w:r w:rsidR="00834914">
          <w:rPr>
            <w:noProof/>
          </w:rPr>
          <w:fldChar w:fldCharType="separate"/>
        </w:r>
        <w:r w:rsidR="00834914">
          <w:rPr>
            <w:noProof/>
          </w:rPr>
          <w:t>83</w:t>
        </w:r>
        <w:r w:rsidR="00834914">
          <w:rPr>
            <w:noProof/>
          </w:rPr>
          <w:fldChar w:fldCharType="end"/>
        </w:r>
      </w:hyperlink>
    </w:p>
    <w:p w:rsidR="00834914" w:rsidRDefault="006444D0">
      <w:pPr>
        <w:pStyle w:val="TOC2"/>
        <w:rPr>
          <w:rFonts w:eastAsiaTheme="minorEastAsia"/>
          <w:smallCaps w:val="0"/>
          <w:sz w:val="22"/>
        </w:rPr>
      </w:pPr>
      <w:hyperlink w:anchor="_Toc523413975" w:history="1">
        <w:r w:rsidR="00834914" w:rsidRPr="003933B1">
          <w:rPr>
            <w:rStyle w:val="Hyperlink"/>
          </w:rPr>
          <w:t>Achiziționarea protecției prin Software Assurance.</w:t>
        </w:r>
        <w:r w:rsidR="00834914">
          <w:tab/>
        </w:r>
        <w:r w:rsidR="00834914">
          <w:fldChar w:fldCharType="begin"/>
        </w:r>
        <w:r w:rsidR="00834914">
          <w:instrText xml:space="preserve"> PAGEREF _Toc523413975 \h </w:instrText>
        </w:r>
        <w:r w:rsidR="00834914">
          <w:fldChar w:fldCharType="separate"/>
        </w:r>
        <w:r w:rsidR="00834914">
          <w:t>83</w:t>
        </w:r>
        <w:r w:rsidR="00834914">
          <w:fldChar w:fldCharType="end"/>
        </w:r>
      </w:hyperlink>
    </w:p>
    <w:p w:rsidR="00834914" w:rsidRDefault="006444D0">
      <w:pPr>
        <w:pStyle w:val="TOC2"/>
        <w:rPr>
          <w:rFonts w:eastAsiaTheme="minorEastAsia"/>
          <w:smallCaps w:val="0"/>
          <w:sz w:val="22"/>
        </w:rPr>
      </w:pPr>
      <w:hyperlink w:anchor="_Toc523413976" w:history="1">
        <w:r w:rsidR="00834914" w:rsidRPr="003933B1">
          <w:rPr>
            <w:rStyle w:val="Hyperlink"/>
          </w:rPr>
          <w:t>Reînnoirea protecției prin Software Assurance</w:t>
        </w:r>
        <w:r w:rsidR="00834914">
          <w:tab/>
        </w:r>
        <w:r w:rsidR="00834914">
          <w:fldChar w:fldCharType="begin"/>
        </w:r>
        <w:r w:rsidR="00834914">
          <w:instrText xml:space="preserve"> PAGEREF _Toc523413976 \h </w:instrText>
        </w:r>
        <w:r w:rsidR="00834914">
          <w:fldChar w:fldCharType="separate"/>
        </w:r>
        <w:r w:rsidR="00834914">
          <w:t>83</w:t>
        </w:r>
        <w:r w:rsidR="00834914">
          <w:fldChar w:fldCharType="end"/>
        </w:r>
      </w:hyperlink>
    </w:p>
    <w:p w:rsidR="00834914" w:rsidRDefault="006444D0">
      <w:pPr>
        <w:pStyle w:val="TOC2"/>
        <w:rPr>
          <w:rFonts w:eastAsiaTheme="minorEastAsia"/>
          <w:smallCaps w:val="0"/>
          <w:sz w:val="22"/>
        </w:rPr>
      </w:pPr>
      <w:hyperlink w:anchor="_Toc523413977" w:history="1">
        <w:r w:rsidR="00834914" w:rsidRPr="003933B1">
          <w:rPr>
            <w:rStyle w:val="Hyperlink"/>
          </w:rPr>
          <w:t>Licența de migrare pentru Produsele aflate la final de serie sau de viață</w:t>
        </w:r>
        <w:r w:rsidR="00834914">
          <w:tab/>
        </w:r>
        <w:r w:rsidR="00834914">
          <w:fldChar w:fldCharType="begin"/>
        </w:r>
        <w:r w:rsidR="00834914">
          <w:instrText xml:space="preserve"> PAGEREF _Toc523413977 \h </w:instrText>
        </w:r>
        <w:r w:rsidR="00834914">
          <w:fldChar w:fldCharType="separate"/>
        </w:r>
        <w:r w:rsidR="00834914">
          <w:t>84</w:t>
        </w:r>
        <w:r w:rsidR="00834914">
          <w:fldChar w:fldCharType="end"/>
        </w:r>
      </w:hyperlink>
    </w:p>
    <w:p w:rsidR="00834914" w:rsidRDefault="006444D0">
      <w:pPr>
        <w:pStyle w:val="TOC2"/>
        <w:rPr>
          <w:rFonts w:eastAsiaTheme="minorEastAsia"/>
          <w:smallCaps w:val="0"/>
          <w:sz w:val="22"/>
        </w:rPr>
      </w:pPr>
      <w:hyperlink w:anchor="_Toc523413978" w:history="1">
        <w:r w:rsidR="00834914" w:rsidRPr="003933B1">
          <w:rPr>
            <w:rStyle w:val="Hyperlink"/>
          </w:rPr>
          <w:t>Beneficiile protecției prin Software Assurance</w:t>
        </w:r>
        <w:r w:rsidR="00834914">
          <w:tab/>
        </w:r>
        <w:r w:rsidR="00834914">
          <w:fldChar w:fldCharType="begin"/>
        </w:r>
        <w:r w:rsidR="00834914">
          <w:instrText xml:space="preserve"> PAGEREF _Toc523413978 \h </w:instrText>
        </w:r>
        <w:r w:rsidR="00834914">
          <w:fldChar w:fldCharType="separate"/>
        </w:r>
        <w:r w:rsidR="00834914">
          <w:t>84</w:t>
        </w:r>
        <w:r w:rsidR="00834914">
          <w:fldChar w:fldCharType="end"/>
        </w:r>
      </w:hyperlink>
    </w:p>
    <w:p w:rsidR="00834914" w:rsidRDefault="006444D0">
      <w:pPr>
        <w:pStyle w:val="TOC1"/>
        <w:rPr>
          <w:rFonts w:eastAsiaTheme="minorEastAsia"/>
          <w:b w:val="0"/>
          <w:caps w:val="0"/>
          <w:noProof/>
          <w:sz w:val="22"/>
          <w:szCs w:val="22"/>
        </w:rPr>
      </w:pPr>
      <w:hyperlink w:anchor="_Toc523413979" w:history="1">
        <w:r w:rsidR="00834914" w:rsidRPr="003933B1">
          <w:rPr>
            <w:rStyle w:val="Hyperlink"/>
            <w:noProof/>
          </w:rPr>
          <w:t>Anexa C – Licențe suplimentare pentru Serviciile online și alte Licențe de tranziție</w:t>
        </w:r>
        <w:r w:rsidR="00834914">
          <w:rPr>
            <w:noProof/>
          </w:rPr>
          <w:tab/>
        </w:r>
        <w:r w:rsidR="00834914">
          <w:rPr>
            <w:noProof/>
          </w:rPr>
          <w:fldChar w:fldCharType="begin"/>
        </w:r>
        <w:r w:rsidR="00834914">
          <w:rPr>
            <w:noProof/>
          </w:rPr>
          <w:instrText xml:space="preserve"> PAGEREF _Toc523413979 \h </w:instrText>
        </w:r>
        <w:r w:rsidR="00834914">
          <w:rPr>
            <w:noProof/>
          </w:rPr>
        </w:r>
        <w:r w:rsidR="00834914">
          <w:rPr>
            <w:noProof/>
          </w:rPr>
          <w:fldChar w:fldCharType="separate"/>
        </w:r>
        <w:r w:rsidR="00834914">
          <w:rPr>
            <w:noProof/>
          </w:rPr>
          <w:t>96</w:t>
        </w:r>
        <w:r w:rsidR="00834914">
          <w:rPr>
            <w:noProof/>
          </w:rPr>
          <w:fldChar w:fldCharType="end"/>
        </w:r>
      </w:hyperlink>
    </w:p>
    <w:p w:rsidR="00834914" w:rsidRDefault="006444D0">
      <w:pPr>
        <w:pStyle w:val="TOC2"/>
        <w:rPr>
          <w:rFonts w:eastAsiaTheme="minorEastAsia"/>
          <w:smallCaps w:val="0"/>
          <w:sz w:val="22"/>
        </w:rPr>
      </w:pPr>
      <w:hyperlink w:anchor="_Toc523413980" w:history="1">
        <w:r w:rsidR="00834914" w:rsidRPr="003933B1">
          <w:rPr>
            <w:rStyle w:val="Hyperlink"/>
          </w:rPr>
          <w:t>Licențele suplimentare</w:t>
        </w:r>
        <w:r w:rsidR="00834914">
          <w:tab/>
        </w:r>
        <w:r w:rsidR="00834914">
          <w:fldChar w:fldCharType="begin"/>
        </w:r>
        <w:r w:rsidR="00834914">
          <w:instrText xml:space="preserve"> PAGEREF _Toc523413980 \h </w:instrText>
        </w:r>
        <w:r w:rsidR="00834914">
          <w:fldChar w:fldCharType="separate"/>
        </w:r>
        <w:r w:rsidR="00834914">
          <w:t>96</w:t>
        </w:r>
        <w:r w:rsidR="00834914">
          <w:fldChar w:fldCharType="end"/>
        </w:r>
      </w:hyperlink>
    </w:p>
    <w:p w:rsidR="00834914" w:rsidRDefault="006444D0">
      <w:pPr>
        <w:pStyle w:val="TOC3"/>
        <w:rPr>
          <w:rFonts w:eastAsiaTheme="minorEastAsia"/>
          <w:smallCaps w:val="0"/>
          <w:sz w:val="22"/>
        </w:rPr>
      </w:pPr>
      <w:hyperlink w:anchor="_Toc523413981" w:history="1">
        <w:r w:rsidR="00834914" w:rsidRPr="003933B1">
          <w:rPr>
            <w:rStyle w:val="Hyperlink"/>
          </w:rPr>
          <w:t>Sistemul de operare desktop Windows</w:t>
        </w:r>
        <w:r w:rsidR="00834914">
          <w:tab/>
        </w:r>
        <w:r w:rsidR="00834914">
          <w:fldChar w:fldCharType="begin"/>
        </w:r>
        <w:r w:rsidR="00834914">
          <w:instrText xml:space="preserve"> PAGEREF _Toc523413981 \h </w:instrText>
        </w:r>
        <w:r w:rsidR="00834914">
          <w:fldChar w:fldCharType="separate"/>
        </w:r>
        <w:r w:rsidR="00834914">
          <w:t>96</w:t>
        </w:r>
        <w:r w:rsidR="00834914">
          <w:fldChar w:fldCharType="end"/>
        </w:r>
      </w:hyperlink>
    </w:p>
    <w:p w:rsidR="00834914" w:rsidRDefault="006444D0">
      <w:pPr>
        <w:pStyle w:val="TOC3"/>
        <w:rPr>
          <w:rFonts w:eastAsiaTheme="minorEastAsia"/>
          <w:smallCaps w:val="0"/>
          <w:sz w:val="22"/>
        </w:rPr>
      </w:pPr>
      <w:hyperlink w:anchor="_Toc523413982" w:history="1">
        <w:r w:rsidR="00834914" w:rsidRPr="003933B1">
          <w:rPr>
            <w:rStyle w:val="Hyperlink"/>
          </w:rPr>
          <w:t>Microsoft Operations Management and Security</w:t>
        </w:r>
        <w:r w:rsidR="00834914">
          <w:tab/>
        </w:r>
        <w:r w:rsidR="00834914">
          <w:fldChar w:fldCharType="begin"/>
        </w:r>
        <w:r w:rsidR="00834914">
          <w:instrText xml:space="preserve"> PAGEREF _Toc523413982 \h </w:instrText>
        </w:r>
        <w:r w:rsidR="00834914">
          <w:fldChar w:fldCharType="separate"/>
        </w:r>
        <w:r w:rsidR="00834914">
          <w:t>96</w:t>
        </w:r>
        <w:r w:rsidR="00834914">
          <w:fldChar w:fldCharType="end"/>
        </w:r>
      </w:hyperlink>
    </w:p>
    <w:p w:rsidR="00834914" w:rsidRDefault="006444D0">
      <w:pPr>
        <w:pStyle w:val="TOC3"/>
        <w:rPr>
          <w:rFonts w:eastAsiaTheme="minorEastAsia"/>
          <w:smallCaps w:val="0"/>
          <w:sz w:val="22"/>
        </w:rPr>
      </w:pPr>
      <w:hyperlink w:anchor="_Toc523413983" w:history="1">
        <w:r w:rsidR="00834914" w:rsidRPr="003933B1">
          <w:rPr>
            <w:rStyle w:val="Hyperlink"/>
            <w:lang w:val="pt-BR"/>
          </w:rPr>
          <w:t>Planurile pentru utilizatori Microsoft Azure</w:t>
        </w:r>
        <w:r w:rsidR="00834914">
          <w:tab/>
        </w:r>
        <w:r w:rsidR="00834914">
          <w:fldChar w:fldCharType="begin"/>
        </w:r>
        <w:r w:rsidR="00834914">
          <w:instrText xml:space="preserve"> PAGEREF _Toc523413983 \h </w:instrText>
        </w:r>
        <w:r w:rsidR="00834914">
          <w:fldChar w:fldCharType="separate"/>
        </w:r>
        <w:r w:rsidR="00834914">
          <w:t>96</w:t>
        </w:r>
        <w:r w:rsidR="00834914">
          <w:fldChar w:fldCharType="end"/>
        </w:r>
      </w:hyperlink>
    </w:p>
    <w:p w:rsidR="00834914" w:rsidRDefault="006444D0">
      <w:pPr>
        <w:pStyle w:val="TOC3"/>
        <w:rPr>
          <w:rFonts w:eastAsiaTheme="minorEastAsia"/>
          <w:smallCaps w:val="0"/>
          <w:sz w:val="22"/>
        </w:rPr>
      </w:pPr>
      <w:hyperlink w:anchor="_Toc523413984" w:history="1">
        <w:r w:rsidR="00834914" w:rsidRPr="003933B1">
          <w:rPr>
            <w:rStyle w:val="Hyperlink"/>
          </w:rPr>
          <w:t>Microsoft 365</w:t>
        </w:r>
        <w:r w:rsidR="00834914">
          <w:tab/>
        </w:r>
        <w:r w:rsidR="00834914">
          <w:fldChar w:fldCharType="begin"/>
        </w:r>
        <w:r w:rsidR="00834914">
          <w:instrText xml:space="preserve"> PAGEREF _Toc523413984 \h </w:instrText>
        </w:r>
        <w:r w:rsidR="00834914">
          <w:fldChar w:fldCharType="separate"/>
        </w:r>
        <w:r w:rsidR="00834914">
          <w:t>97</w:t>
        </w:r>
        <w:r w:rsidR="00834914">
          <w:fldChar w:fldCharType="end"/>
        </w:r>
      </w:hyperlink>
    </w:p>
    <w:p w:rsidR="00834914" w:rsidRDefault="006444D0">
      <w:pPr>
        <w:pStyle w:val="TOC3"/>
        <w:rPr>
          <w:rFonts w:eastAsiaTheme="minorEastAsia"/>
          <w:smallCaps w:val="0"/>
          <w:sz w:val="22"/>
        </w:rPr>
      </w:pPr>
      <w:hyperlink w:anchor="_Toc523413985" w:history="1">
        <w:r w:rsidR="00834914" w:rsidRPr="003933B1">
          <w:rPr>
            <w:rStyle w:val="Hyperlink"/>
          </w:rPr>
          <w:t>Enterprise Mobility + Security</w:t>
        </w:r>
        <w:r w:rsidR="00834914">
          <w:tab/>
        </w:r>
        <w:r w:rsidR="00834914">
          <w:fldChar w:fldCharType="begin"/>
        </w:r>
        <w:r w:rsidR="00834914">
          <w:instrText xml:space="preserve"> PAGEREF _Toc523413985 \h </w:instrText>
        </w:r>
        <w:r w:rsidR="00834914">
          <w:fldChar w:fldCharType="separate"/>
        </w:r>
        <w:r w:rsidR="00834914">
          <w:t>97</w:t>
        </w:r>
        <w:r w:rsidR="00834914">
          <w:fldChar w:fldCharType="end"/>
        </w:r>
      </w:hyperlink>
    </w:p>
    <w:p w:rsidR="00834914" w:rsidRDefault="006444D0">
      <w:pPr>
        <w:pStyle w:val="TOC3"/>
        <w:rPr>
          <w:rFonts w:eastAsiaTheme="minorEastAsia"/>
          <w:smallCaps w:val="0"/>
          <w:sz w:val="22"/>
        </w:rPr>
      </w:pPr>
      <w:hyperlink w:anchor="_Toc523413986" w:history="1">
        <w:r w:rsidR="00834914" w:rsidRPr="003933B1">
          <w:rPr>
            <w:rStyle w:val="Hyperlink"/>
          </w:rPr>
          <w:t>Serviciile Microsoft Dynamics 365</w:t>
        </w:r>
        <w:r w:rsidR="00834914">
          <w:tab/>
        </w:r>
        <w:r w:rsidR="00834914">
          <w:fldChar w:fldCharType="begin"/>
        </w:r>
        <w:r w:rsidR="00834914">
          <w:instrText xml:space="preserve"> PAGEREF _Toc523413986 \h </w:instrText>
        </w:r>
        <w:r w:rsidR="00834914">
          <w:fldChar w:fldCharType="separate"/>
        </w:r>
        <w:r w:rsidR="00834914">
          <w:t>97</w:t>
        </w:r>
        <w:r w:rsidR="00834914">
          <w:fldChar w:fldCharType="end"/>
        </w:r>
      </w:hyperlink>
    </w:p>
    <w:p w:rsidR="00834914" w:rsidRDefault="006444D0">
      <w:pPr>
        <w:pStyle w:val="TOC3"/>
        <w:rPr>
          <w:rFonts w:eastAsiaTheme="minorEastAsia"/>
          <w:smallCaps w:val="0"/>
          <w:sz w:val="22"/>
        </w:rPr>
      </w:pPr>
      <w:hyperlink w:anchor="_Toc523413987" w:history="1">
        <w:r w:rsidR="00834914" w:rsidRPr="003933B1">
          <w:rPr>
            <w:rStyle w:val="Hyperlink"/>
          </w:rPr>
          <w:t>Aplicații cu Office 365</w:t>
        </w:r>
        <w:r w:rsidR="00834914">
          <w:tab/>
        </w:r>
        <w:r w:rsidR="00834914">
          <w:fldChar w:fldCharType="begin"/>
        </w:r>
        <w:r w:rsidR="00834914">
          <w:instrText xml:space="preserve"> PAGEREF _Toc523413987 \h </w:instrText>
        </w:r>
        <w:r w:rsidR="00834914">
          <w:fldChar w:fldCharType="separate"/>
        </w:r>
        <w:r w:rsidR="00834914">
          <w:t>98</w:t>
        </w:r>
        <w:r w:rsidR="00834914">
          <w:fldChar w:fldCharType="end"/>
        </w:r>
      </w:hyperlink>
    </w:p>
    <w:p w:rsidR="00834914" w:rsidRDefault="006444D0">
      <w:pPr>
        <w:pStyle w:val="TOC3"/>
        <w:rPr>
          <w:rFonts w:eastAsiaTheme="minorEastAsia"/>
          <w:smallCaps w:val="0"/>
          <w:sz w:val="22"/>
        </w:rPr>
      </w:pPr>
      <w:hyperlink w:anchor="_Toc523413988" w:history="1">
        <w:r w:rsidR="00834914" w:rsidRPr="003933B1">
          <w:rPr>
            <w:rStyle w:val="Hyperlink"/>
          </w:rPr>
          <w:t>Suitele Office 365</w:t>
        </w:r>
        <w:r w:rsidR="00834914">
          <w:tab/>
        </w:r>
        <w:r w:rsidR="00834914">
          <w:fldChar w:fldCharType="begin"/>
        </w:r>
        <w:r w:rsidR="00834914">
          <w:instrText xml:space="preserve"> PAGEREF _Toc523413988 \h </w:instrText>
        </w:r>
        <w:r w:rsidR="00834914">
          <w:fldChar w:fldCharType="separate"/>
        </w:r>
        <w:r w:rsidR="00834914">
          <w:t>98</w:t>
        </w:r>
        <w:r w:rsidR="00834914">
          <w:fldChar w:fldCharType="end"/>
        </w:r>
      </w:hyperlink>
    </w:p>
    <w:p w:rsidR="00834914" w:rsidRDefault="006444D0">
      <w:pPr>
        <w:pStyle w:val="TOC3"/>
        <w:rPr>
          <w:rFonts w:eastAsiaTheme="minorEastAsia"/>
          <w:smallCaps w:val="0"/>
          <w:sz w:val="22"/>
        </w:rPr>
      </w:pPr>
      <w:hyperlink w:anchor="_Toc523413989" w:history="1">
        <w:r w:rsidR="00834914" w:rsidRPr="003933B1">
          <w:rPr>
            <w:rStyle w:val="Hyperlink"/>
          </w:rPr>
          <w:t>Protecție avansată împotriva amenințărilor Office 365</w:t>
        </w:r>
        <w:r w:rsidR="00834914">
          <w:tab/>
        </w:r>
        <w:r w:rsidR="00834914">
          <w:fldChar w:fldCharType="begin"/>
        </w:r>
        <w:r w:rsidR="00834914">
          <w:instrText xml:space="preserve"> PAGEREF _Toc523413989 \h </w:instrText>
        </w:r>
        <w:r w:rsidR="00834914">
          <w:fldChar w:fldCharType="separate"/>
        </w:r>
        <w:r w:rsidR="00834914">
          <w:t>98</w:t>
        </w:r>
        <w:r w:rsidR="00834914">
          <w:fldChar w:fldCharType="end"/>
        </w:r>
      </w:hyperlink>
    </w:p>
    <w:p w:rsidR="00834914" w:rsidRDefault="006444D0">
      <w:pPr>
        <w:pStyle w:val="TOC3"/>
        <w:rPr>
          <w:rFonts w:eastAsiaTheme="minorEastAsia"/>
          <w:smallCaps w:val="0"/>
          <w:sz w:val="22"/>
        </w:rPr>
      </w:pPr>
      <w:hyperlink w:anchor="_Toc523413990" w:history="1">
        <w:r w:rsidR="00834914" w:rsidRPr="003933B1">
          <w:rPr>
            <w:rStyle w:val="Hyperlink"/>
          </w:rPr>
          <w:t>Data Loss Prevention pentru Office 365</w:t>
        </w:r>
        <w:r w:rsidR="00834914">
          <w:tab/>
        </w:r>
        <w:r w:rsidR="00834914">
          <w:fldChar w:fldCharType="begin"/>
        </w:r>
        <w:r w:rsidR="00834914">
          <w:instrText xml:space="preserve"> PAGEREF _Toc523413990 \h </w:instrText>
        </w:r>
        <w:r w:rsidR="00834914">
          <w:fldChar w:fldCharType="separate"/>
        </w:r>
        <w:r w:rsidR="00834914">
          <w:t>98</w:t>
        </w:r>
        <w:r w:rsidR="00834914">
          <w:fldChar w:fldCharType="end"/>
        </w:r>
      </w:hyperlink>
    </w:p>
    <w:p w:rsidR="00834914" w:rsidRDefault="006444D0">
      <w:pPr>
        <w:pStyle w:val="TOC3"/>
        <w:rPr>
          <w:rFonts w:eastAsiaTheme="minorEastAsia"/>
          <w:smallCaps w:val="0"/>
          <w:sz w:val="22"/>
        </w:rPr>
      </w:pPr>
      <w:hyperlink w:anchor="_Toc523413991" w:history="1">
        <w:r w:rsidR="00834914" w:rsidRPr="003933B1">
          <w:rPr>
            <w:rStyle w:val="Hyperlink"/>
          </w:rPr>
          <w:t>Cloud App Security pentru Office 365</w:t>
        </w:r>
        <w:r w:rsidR="00834914">
          <w:tab/>
        </w:r>
        <w:r w:rsidR="00834914">
          <w:fldChar w:fldCharType="begin"/>
        </w:r>
        <w:r w:rsidR="00834914">
          <w:instrText xml:space="preserve"> PAGEREF _Toc523413991 \h </w:instrText>
        </w:r>
        <w:r w:rsidR="00834914">
          <w:fldChar w:fldCharType="separate"/>
        </w:r>
        <w:r w:rsidR="00834914">
          <w:t>98</w:t>
        </w:r>
        <w:r w:rsidR="00834914">
          <w:fldChar w:fldCharType="end"/>
        </w:r>
      </w:hyperlink>
    </w:p>
    <w:p w:rsidR="00834914" w:rsidRDefault="006444D0">
      <w:pPr>
        <w:pStyle w:val="TOC3"/>
        <w:rPr>
          <w:rFonts w:eastAsiaTheme="minorEastAsia"/>
          <w:smallCaps w:val="0"/>
          <w:sz w:val="22"/>
        </w:rPr>
      </w:pPr>
      <w:hyperlink w:anchor="_Toc523413992" w:history="1">
        <w:r w:rsidR="00834914" w:rsidRPr="003933B1">
          <w:rPr>
            <w:rStyle w:val="Hyperlink"/>
          </w:rPr>
          <w:t>Informații despre amenințări Office 365</w:t>
        </w:r>
        <w:r w:rsidR="00834914">
          <w:tab/>
        </w:r>
        <w:r w:rsidR="00834914">
          <w:fldChar w:fldCharType="begin"/>
        </w:r>
        <w:r w:rsidR="00834914">
          <w:instrText xml:space="preserve"> PAGEREF _Toc523413992 \h </w:instrText>
        </w:r>
        <w:r w:rsidR="00834914">
          <w:fldChar w:fldCharType="separate"/>
        </w:r>
        <w:r w:rsidR="00834914">
          <w:t>99</w:t>
        </w:r>
        <w:r w:rsidR="00834914">
          <w:fldChar w:fldCharType="end"/>
        </w:r>
      </w:hyperlink>
    </w:p>
    <w:p w:rsidR="00834914" w:rsidRDefault="006444D0">
      <w:pPr>
        <w:pStyle w:val="TOC3"/>
        <w:rPr>
          <w:rFonts w:eastAsiaTheme="minorEastAsia"/>
          <w:smallCaps w:val="0"/>
          <w:sz w:val="22"/>
        </w:rPr>
      </w:pPr>
      <w:hyperlink w:anchor="_Toc523413993" w:history="1">
        <w:r w:rsidR="00834914" w:rsidRPr="003933B1">
          <w:rPr>
            <w:rStyle w:val="Hyperlink"/>
          </w:rPr>
          <w:t>Multi-Geo Capabilities în Office 365</w:t>
        </w:r>
        <w:r w:rsidR="00834914">
          <w:tab/>
        </w:r>
        <w:r w:rsidR="00834914">
          <w:fldChar w:fldCharType="begin"/>
        </w:r>
        <w:r w:rsidR="00834914">
          <w:instrText xml:space="preserve"> PAGEREF _Toc523413993 \h </w:instrText>
        </w:r>
        <w:r w:rsidR="00834914">
          <w:fldChar w:fldCharType="separate"/>
        </w:r>
        <w:r w:rsidR="00834914">
          <w:t>99</w:t>
        </w:r>
        <w:r w:rsidR="00834914">
          <w:fldChar w:fldCharType="end"/>
        </w:r>
      </w:hyperlink>
    </w:p>
    <w:p w:rsidR="00834914" w:rsidRDefault="006444D0">
      <w:pPr>
        <w:pStyle w:val="TOC3"/>
        <w:rPr>
          <w:rFonts w:eastAsiaTheme="minorEastAsia"/>
          <w:smallCaps w:val="0"/>
          <w:sz w:val="22"/>
        </w:rPr>
      </w:pPr>
      <w:hyperlink w:anchor="_Toc523413994" w:history="1">
        <w:r w:rsidR="00834914" w:rsidRPr="003933B1">
          <w:rPr>
            <w:rStyle w:val="Hyperlink"/>
          </w:rPr>
          <w:t>Exchange Online</w:t>
        </w:r>
        <w:r w:rsidR="00834914">
          <w:tab/>
        </w:r>
        <w:r w:rsidR="00834914">
          <w:fldChar w:fldCharType="begin"/>
        </w:r>
        <w:r w:rsidR="00834914">
          <w:instrText xml:space="preserve"> PAGEREF _Toc523413994 \h </w:instrText>
        </w:r>
        <w:r w:rsidR="00834914">
          <w:fldChar w:fldCharType="separate"/>
        </w:r>
        <w:r w:rsidR="00834914">
          <w:t>99</w:t>
        </w:r>
        <w:r w:rsidR="00834914">
          <w:fldChar w:fldCharType="end"/>
        </w:r>
      </w:hyperlink>
    </w:p>
    <w:p w:rsidR="00834914" w:rsidRDefault="006444D0">
      <w:pPr>
        <w:pStyle w:val="TOC3"/>
        <w:rPr>
          <w:rFonts w:eastAsiaTheme="minorEastAsia"/>
          <w:smallCaps w:val="0"/>
          <w:sz w:val="22"/>
        </w:rPr>
      </w:pPr>
      <w:hyperlink w:anchor="_Toc523413995" w:history="1">
        <w:r w:rsidR="00834914" w:rsidRPr="003933B1">
          <w:rPr>
            <w:rStyle w:val="Hyperlink"/>
          </w:rPr>
          <w:t>Project Online</w:t>
        </w:r>
        <w:r w:rsidR="00834914">
          <w:tab/>
        </w:r>
        <w:r w:rsidR="00834914">
          <w:fldChar w:fldCharType="begin"/>
        </w:r>
        <w:r w:rsidR="00834914">
          <w:instrText xml:space="preserve"> PAGEREF _Toc523413995 \h </w:instrText>
        </w:r>
        <w:r w:rsidR="00834914">
          <w:fldChar w:fldCharType="separate"/>
        </w:r>
        <w:r w:rsidR="00834914">
          <w:t>99</w:t>
        </w:r>
        <w:r w:rsidR="00834914">
          <w:fldChar w:fldCharType="end"/>
        </w:r>
      </w:hyperlink>
    </w:p>
    <w:p w:rsidR="00834914" w:rsidRDefault="006444D0">
      <w:pPr>
        <w:pStyle w:val="TOC3"/>
        <w:rPr>
          <w:rFonts w:eastAsiaTheme="minorEastAsia"/>
          <w:smallCaps w:val="0"/>
          <w:sz w:val="22"/>
        </w:rPr>
      </w:pPr>
      <w:hyperlink w:anchor="_Toc523413996" w:history="1">
        <w:r w:rsidR="00834914" w:rsidRPr="003933B1">
          <w:rPr>
            <w:rStyle w:val="Hyperlink"/>
          </w:rPr>
          <w:t>SharePoint Online</w:t>
        </w:r>
        <w:r w:rsidR="00834914">
          <w:tab/>
        </w:r>
        <w:r w:rsidR="00834914">
          <w:fldChar w:fldCharType="begin"/>
        </w:r>
        <w:r w:rsidR="00834914">
          <w:instrText xml:space="preserve"> PAGEREF _Toc523413996 \h </w:instrText>
        </w:r>
        <w:r w:rsidR="00834914">
          <w:fldChar w:fldCharType="separate"/>
        </w:r>
        <w:r w:rsidR="00834914">
          <w:t>99</w:t>
        </w:r>
        <w:r w:rsidR="00834914">
          <w:fldChar w:fldCharType="end"/>
        </w:r>
      </w:hyperlink>
    </w:p>
    <w:p w:rsidR="00834914" w:rsidRDefault="006444D0">
      <w:pPr>
        <w:pStyle w:val="TOC3"/>
        <w:rPr>
          <w:rFonts w:eastAsiaTheme="minorEastAsia"/>
          <w:smallCaps w:val="0"/>
          <w:sz w:val="22"/>
        </w:rPr>
      </w:pPr>
      <w:hyperlink w:anchor="_Toc523413997" w:history="1">
        <w:r w:rsidR="00834914" w:rsidRPr="003933B1">
          <w:rPr>
            <w:rStyle w:val="Hyperlink"/>
          </w:rPr>
          <w:t>Skype for Business Online</w:t>
        </w:r>
        <w:r w:rsidR="00834914">
          <w:tab/>
        </w:r>
        <w:r w:rsidR="00834914">
          <w:fldChar w:fldCharType="begin"/>
        </w:r>
        <w:r w:rsidR="00834914">
          <w:instrText xml:space="preserve"> PAGEREF _Toc523413997 \h </w:instrText>
        </w:r>
        <w:r w:rsidR="00834914">
          <w:fldChar w:fldCharType="separate"/>
        </w:r>
        <w:r w:rsidR="00834914">
          <w:t>99</w:t>
        </w:r>
        <w:r w:rsidR="00834914">
          <w:fldChar w:fldCharType="end"/>
        </w:r>
      </w:hyperlink>
    </w:p>
    <w:p w:rsidR="00834914" w:rsidRDefault="006444D0">
      <w:pPr>
        <w:pStyle w:val="TOC3"/>
        <w:rPr>
          <w:rFonts w:eastAsiaTheme="minorEastAsia"/>
          <w:smallCaps w:val="0"/>
          <w:sz w:val="22"/>
        </w:rPr>
      </w:pPr>
      <w:hyperlink w:anchor="_Toc523413998" w:history="1">
        <w:r w:rsidR="00834914" w:rsidRPr="003933B1">
          <w:rPr>
            <w:rStyle w:val="Hyperlink"/>
          </w:rPr>
          <w:t>Microsoft Intune</w:t>
        </w:r>
        <w:r w:rsidR="00834914">
          <w:tab/>
        </w:r>
        <w:r w:rsidR="00834914">
          <w:fldChar w:fldCharType="begin"/>
        </w:r>
        <w:r w:rsidR="00834914">
          <w:instrText xml:space="preserve"> PAGEREF _Toc523413998 \h </w:instrText>
        </w:r>
        <w:r w:rsidR="00834914">
          <w:fldChar w:fldCharType="separate"/>
        </w:r>
        <w:r w:rsidR="00834914">
          <w:t>100</w:t>
        </w:r>
        <w:r w:rsidR="00834914">
          <w:fldChar w:fldCharType="end"/>
        </w:r>
      </w:hyperlink>
    </w:p>
    <w:p w:rsidR="00834914" w:rsidRDefault="006444D0">
      <w:pPr>
        <w:pStyle w:val="TOC2"/>
        <w:rPr>
          <w:rFonts w:eastAsiaTheme="minorEastAsia"/>
          <w:smallCaps w:val="0"/>
          <w:sz w:val="22"/>
        </w:rPr>
      </w:pPr>
      <w:hyperlink w:anchor="_Toc523413999" w:history="1">
        <w:r w:rsidR="00834914" w:rsidRPr="003933B1">
          <w:rPr>
            <w:rStyle w:val="Hyperlink"/>
          </w:rPr>
          <w:t>SA de tranziție</w:t>
        </w:r>
        <w:r w:rsidR="00834914">
          <w:tab/>
        </w:r>
        <w:r w:rsidR="00834914">
          <w:fldChar w:fldCharType="begin"/>
        </w:r>
        <w:r w:rsidR="00834914">
          <w:instrText xml:space="preserve"> PAGEREF _Toc523413999 \h </w:instrText>
        </w:r>
        <w:r w:rsidR="00834914">
          <w:fldChar w:fldCharType="separate"/>
        </w:r>
        <w:r w:rsidR="00834914">
          <w:t>100</w:t>
        </w:r>
        <w:r w:rsidR="00834914">
          <w:fldChar w:fldCharType="end"/>
        </w:r>
      </w:hyperlink>
    </w:p>
    <w:p w:rsidR="00834914" w:rsidRDefault="006444D0">
      <w:pPr>
        <w:pStyle w:val="TOC3"/>
        <w:rPr>
          <w:rFonts w:eastAsiaTheme="minorEastAsia"/>
          <w:smallCaps w:val="0"/>
          <w:sz w:val="22"/>
        </w:rPr>
      </w:pPr>
      <w:hyperlink w:anchor="_Toc523414000" w:history="1">
        <w:r w:rsidR="00834914" w:rsidRPr="003933B1">
          <w:rPr>
            <w:rStyle w:val="Hyperlink"/>
          </w:rPr>
          <w:t>Suite CAL Suite</w:t>
        </w:r>
        <w:r w:rsidR="00834914">
          <w:tab/>
        </w:r>
        <w:r w:rsidR="00834914">
          <w:fldChar w:fldCharType="begin"/>
        </w:r>
        <w:r w:rsidR="00834914">
          <w:instrText xml:space="preserve"> PAGEREF _Toc523414000 \h </w:instrText>
        </w:r>
        <w:r w:rsidR="00834914">
          <w:fldChar w:fldCharType="separate"/>
        </w:r>
        <w:r w:rsidR="00834914">
          <w:t>100</w:t>
        </w:r>
        <w:r w:rsidR="00834914">
          <w:fldChar w:fldCharType="end"/>
        </w:r>
      </w:hyperlink>
    </w:p>
    <w:p w:rsidR="00834914" w:rsidRDefault="006444D0">
      <w:pPr>
        <w:pStyle w:val="TOC3"/>
        <w:rPr>
          <w:rFonts w:eastAsiaTheme="minorEastAsia"/>
          <w:smallCaps w:val="0"/>
          <w:sz w:val="22"/>
        </w:rPr>
      </w:pPr>
      <w:hyperlink w:anchor="_Toc523414001" w:history="1">
        <w:r w:rsidR="00834914" w:rsidRPr="003933B1">
          <w:rPr>
            <w:rStyle w:val="Hyperlink"/>
            <w:lang w:val="pt-BR"/>
          </w:rPr>
          <w:t>Sistemul de operare desktop Windows</w:t>
        </w:r>
        <w:r w:rsidR="00834914">
          <w:tab/>
        </w:r>
        <w:r w:rsidR="00834914">
          <w:fldChar w:fldCharType="begin"/>
        </w:r>
        <w:r w:rsidR="00834914">
          <w:instrText xml:space="preserve"> PAGEREF _Toc523414001 \h </w:instrText>
        </w:r>
        <w:r w:rsidR="00834914">
          <w:fldChar w:fldCharType="separate"/>
        </w:r>
        <w:r w:rsidR="00834914">
          <w:t>100</w:t>
        </w:r>
        <w:r w:rsidR="00834914">
          <w:fldChar w:fldCharType="end"/>
        </w:r>
      </w:hyperlink>
    </w:p>
    <w:p w:rsidR="00834914" w:rsidRDefault="006444D0">
      <w:pPr>
        <w:pStyle w:val="TOC3"/>
        <w:rPr>
          <w:rFonts w:eastAsiaTheme="minorEastAsia"/>
          <w:smallCaps w:val="0"/>
          <w:sz w:val="22"/>
        </w:rPr>
      </w:pPr>
      <w:hyperlink w:anchor="_Toc523414002" w:history="1">
        <w:r w:rsidR="00834914" w:rsidRPr="003933B1">
          <w:rPr>
            <w:rStyle w:val="Hyperlink"/>
          </w:rPr>
          <w:t>Microsoft Operations Management and Security</w:t>
        </w:r>
        <w:r w:rsidR="00834914">
          <w:tab/>
        </w:r>
        <w:r w:rsidR="00834914">
          <w:fldChar w:fldCharType="begin"/>
        </w:r>
        <w:r w:rsidR="00834914">
          <w:instrText xml:space="preserve"> PAGEREF _Toc523414002 \h </w:instrText>
        </w:r>
        <w:r w:rsidR="00834914">
          <w:fldChar w:fldCharType="separate"/>
        </w:r>
        <w:r w:rsidR="00834914">
          <w:t>100</w:t>
        </w:r>
        <w:r w:rsidR="00834914">
          <w:fldChar w:fldCharType="end"/>
        </w:r>
      </w:hyperlink>
    </w:p>
    <w:p w:rsidR="00834914" w:rsidRDefault="006444D0">
      <w:pPr>
        <w:pStyle w:val="TOC3"/>
        <w:rPr>
          <w:rFonts w:eastAsiaTheme="minorEastAsia"/>
          <w:smallCaps w:val="0"/>
          <w:sz w:val="22"/>
        </w:rPr>
      </w:pPr>
      <w:hyperlink w:anchor="_Toc523414003" w:history="1">
        <w:r w:rsidR="00834914" w:rsidRPr="003933B1">
          <w:rPr>
            <w:rStyle w:val="Hyperlink"/>
          </w:rPr>
          <w:t>Microsoft 365</w:t>
        </w:r>
        <w:r w:rsidR="00834914">
          <w:tab/>
        </w:r>
        <w:r w:rsidR="00834914">
          <w:fldChar w:fldCharType="begin"/>
        </w:r>
        <w:r w:rsidR="00834914">
          <w:instrText xml:space="preserve"> PAGEREF _Toc523414003 \h </w:instrText>
        </w:r>
        <w:r w:rsidR="00834914">
          <w:fldChar w:fldCharType="separate"/>
        </w:r>
        <w:r w:rsidR="00834914">
          <w:t>101</w:t>
        </w:r>
        <w:r w:rsidR="00834914">
          <w:fldChar w:fldCharType="end"/>
        </w:r>
      </w:hyperlink>
    </w:p>
    <w:p w:rsidR="00834914" w:rsidRDefault="006444D0">
      <w:pPr>
        <w:pStyle w:val="TOC3"/>
        <w:rPr>
          <w:rFonts w:eastAsiaTheme="minorEastAsia"/>
          <w:smallCaps w:val="0"/>
          <w:sz w:val="22"/>
        </w:rPr>
      </w:pPr>
      <w:hyperlink w:anchor="_Toc523414004" w:history="1">
        <w:r w:rsidR="00834914" w:rsidRPr="003933B1">
          <w:rPr>
            <w:rStyle w:val="Hyperlink"/>
          </w:rPr>
          <w:t>Enterprise Mobility + Security</w:t>
        </w:r>
        <w:r w:rsidR="00834914">
          <w:tab/>
        </w:r>
        <w:r w:rsidR="00834914">
          <w:fldChar w:fldCharType="begin"/>
        </w:r>
        <w:r w:rsidR="00834914">
          <w:instrText xml:space="preserve"> PAGEREF _Toc523414004 \h </w:instrText>
        </w:r>
        <w:r w:rsidR="00834914">
          <w:fldChar w:fldCharType="separate"/>
        </w:r>
        <w:r w:rsidR="00834914">
          <w:t>101</w:t>
        </w:r>
        <w:r w:rsidR="00834914">
          <w:fldChar w:fldCharType="end"/>
        </w:r>
      </w:hyperlink>
    </w:p>
    <w:p w:rsidR="00834914" w:rsidRDefault="006444D0">
      <w:pPr>
        <w:pStyle w:val="TOC3"/>
        <w:rPr>
          <w:rFonts w:eastAsiaTheme="minorEastAsia"/>
          <w:smallCaps w:val="0"/>
          <w:sz w:val="22"/>
        </w:rPr>
      </w:pPr>
      <w:hyperlink w:anchor="_Toc523414005" w:history="1">
        <w:r w:rsidR="00834914" w:rsidRPr="003933B1">
          <w:rPr>
            <w:rStyle w:val="Hyperlink"/>
          </w:rPr>
          <w:t>Serviciile Microsoft Dynamics 365</w:t>
        </w:r>
        <w:r w:rsidR="00834914">
          <w:tab/>
        </w:r>
        <w:r w:rsidR="00834914">
          <w:fldChar w:fldCharType="begin"/>
        </w:r>
        <w:r w:rsidR="00834914">
          <w:instrText xml:space="preserve"> PAGEREF _Toc523414005 \h </w:instrText>
        </w:r>
        <w:r w:rsidR="00834914">
          <w:fldChar w:fldCharType="separate"/>
        </w:r>
        <w:r w:rsidR="00834914">
          <w:t>101</w:t>
        </w:r>
        <w:r w:rsidR="00834914">
          <w:fldChar w:fldCharType="end"/>
        </w:r>
      </w:hyperlink>
    </w:p>
    <w:p w:rsidR="00834914" w:rsidRDefault="006444D0">
      <w:pPr>
        <w:pStyle w:val="TOC3"/>
        <w:rPr>
          <w:rFonts w:eastAsiaTheme="minorEastAsia"/>
          <w:smallCaps w:val="0"/>
          <w:sz w:val="22"/>
        </w:rPr>
      </w:pPr>
      <w:hyperlink w:anchor="_Toc523414006" w:history="1">
        <w:r w:rsidR="00834914" w:rsidRPr="003933B1">
          <w:rPr>
            <w:rStyle w:val="Hyperlink"/>
          </w:rPr>
          <w:t>Aplicații cu Office 365</w:t>
        </w:r>
        <w:r w:rsidR="00834914">
          <w:tab/>
        </w:r>
        <w:r w:rsidR="00834914">
          <w:fldChar w:fldCharType="begin"/>
        </w:r>
        <w:r w:rsidR="00834914">
          <w:instrText xml:space="preserve"> PAGEREF _Toc523414006 \h </w:instrText>
        </w:r>
        <w:r w:rsidR="00834914">
          <w:fldChar w:fldCharType="separate"/>
        </w:r>
        <w:r w:rsidR="00834914">
          <w:t>102</w:t>
        </w:r>
        <w:r w:rsidR="00834914">
          <w:fldChar w:fldCharType="end"/>
        </w:r>
      </w:hyperlink>
    </w:p>
    <w:p w:rsidR="00834914" w:rsidRDefault="006444D0">
      <w:pPr>
        <w:pStyle w:val="TOC3"/>
        <w:rPr>
          <w:rFonts w:eastAsiaTheme="minorEastAsia"/>
          <w:smallCaps w:val="0"/>
          <w:sz w:val="22"/>
        </w:rPr>
      </w:pPr>
      <w:hyperlink w:anchor="_Toc523414007" w:history="1">
        <w:r w:rsidR="00834914" w:rsidRPr="003933B1">
          <w:rPr>
            <w:rStyle w:val="Hyperlink"/>
          </w:rPr>
          <w:t>Suitele Office 365</w:t>
        </w:r>
        <w:r w:rsidR="00834914">
          <w:tab/>
        </w:r>
        <w:r w:rsidR="00834914">
          <w:fldChar w:fldCharType="begin"/>
        </w:r>
        <w:r w:rsidR="00834914">
          <w:instrText xml:space="preserve"> PAGEREF _Toc523414007 \h </w:instrText>
        </w:r>
        <w:r w:rsidR="00834914">
          <w:fldChar w:fldCharType="separate"/>
        </w:r>
        <w:r w:rsidR="00834914">
          <w:t>102</w:t>
        </w:r>
        <w:r w:rsidR="00834914">
          <w:fldChar w:fldCharType="end"/>
        </w:r>
      </w:hyperlink>
    </w:p>
    <w:p w:rsidR="00834914" w:rsidRDefault="006444D0">
      <w:pPr>
        <w:pStyle w:val="TOC3"/>
        <w:rPr>
          <w:rFonts w:eastAsiaTheme="minorEastAsia"/>
          <w:smallCaps w:val="0"/>
          <w:sz w:val="22"/>
        </w:rPr>
      </w:pPr>
      <w:hyperlink w:anchor="_Toc523414008" w:history="1">
        <w:r w:rsidR="00834914" w:rsidRPr="003933B1">
          <w:rPr>
            <w:rStyle w:val="Hyperlink"/>
          </w:rPr>
          <w:t>Project Online</w:t>
        </w:r>
        <w:r w:rsidR="00834914">
          <w:tab/>
        </w:r>
        <w:r w:rsidR="00834914">
          <w:fldChar w:fldCharType="begin"/>
        </w:r>
        <w:r w:rsidR="00834914">
          <w:instrText xml:space="preserve"> PAGEREF _Toc523414008 \h </w:instrText>
        </w:r>
        <w:r w:rsidR="00834914">
          <w:fldChar w:fldCharType="separate"/>
        </w:r>
        <w:r w:rsidR="00834914">
          <w:t>102</w:t>
        </w:r>
        <w:r w:rsidR="00834914">
          <w:fldChar w:fldCharType="end"/>
        </w:r>
      </w:hyperlink>
    </w:p>
    <w:p w:rsidR="00834914" w:rsidRDefault="006444D0">
      <w:pPr>
        <w:pStyle w:val="TOC1"/>
        <w:rPr>
          <w:rFonts w:eastAsiaTheme="minorEastAsia"/>
          <w:b w:val="0"/>
          <w:caps w:val="0"/>
          <w:noProof/>
          <w:sz w:val="22"/>
          <w:szCs w:val="22"/>
        </w:rPr>
      </w:pPr>
      <w:hyperlink w:anchor="_Toc523414009" w:history="1">
        <w:r w:rsidR="00834914" w:rsidRPr="003933B1">
          <w:rPr>
            <w:rStyle w:val="Hyperlink"/>
            <w:noProof/>
          </w:rPr>
          <w:t>Anexa D – Serviciile profesionale</w:t>
        </w:r>
        <w:r w:rsidR="00834914">
          <w:rPr>
            <w:noProof/>
          </w:rPr>
          <w:tab/>
        </w:r>
        <w:r w:rsidR="00834914">
          <w:rPr>
            <w:noProof/>
          </w:rPr>
          <w:fldChar w:fldCharType="begin"/>
        </w:r>
        <w:r w:rsidR="00834914">
          <w:rPr>
            <w:noProof/>
          </w:rPr>
          <w:instrText xml:space="preserve"> PAGEREF _Toc523414009 \h </w:instrText>
        </w:r>
        <w:r w:rsidR="00834914">
          <w:rPr>
            <w:noProof/>
          </w:rPr>
        </w:r>
        <w:r w:rsidR="00834914">
          <w:rPr>
            <w:noProof/>
          </w:rPr>
          <w:fldChar w:fldCharType="separate"/>
        </w:r>
        <w:r w:rsidR="00834914">
          <w:rPr>
            <w:noProof/>
          </w:rPr>
          <w:t>103</w:t>
        </w:r>
        <w:r w:rsidR="00834914">
          <w:rPr>
            <w:noProof/>
          </w:rPr>
          <w:fldChar w:fldCharType="end"/>
        </w:r>
      </w:hyperlink>
    </w:p>
    <w:p w:rsidR="00834914" w:rsidRDefault="006444D0">
      <w:pPr>
        <w:pStyle w:val="TOC2"/>
        <w:rPr>
          <w:rFonts w:eastAsiaTheme="minorEastAsia"/>
          <w:smallCaps w:val="0"/>
          <w:sz w:val="22"/>
        </w:rPr>
      </w:pPr>
      <w:hyperlink w:anchor="_Toc523414010" w:history="1">
        <w:r w:rsidR="00834914" w:rsidRPr="003933B1">
          <w:rPr>
            <w:rStyle w:val="Hyperlink"/>
          </w:rPr>
          <w:t>Ofertele de servicii de asistență Microsoft Premier</w:t>
        </w:r>
        <w:r w:rsidR="00834914">
          <w:tab/>
        </w:r>
        <w:r w:rsidR="00834914">
          <w:fldChar w:fldCharType="begin"/>
        </w:r>
        <w:r w:rsidR="00834914">
          <w:instrText xml:space="preserve"> PAGEREF _Toc523414010 \h </w:instrText>
        </w:r>
        <w:r w:rsidR="00834914">
          <w:fldChar w:fldCharType="separate"/>
        </w:r>
        <w:r w:rsidR="00834914">
          <w:t>103</w:t>
        </w:r>
        <w:r w:rsidR="00834914">
          <w:fldChar w:fldCharType="end"/>
        </w:r>
      </w:hyperlink>
    </w:p>
    <w:p w:rsidR="00834914" w:rsidRDefault="006444D0">
      <w:pPr>
        <w:pStyle w:val="TOC2"/>
        <w:rPr>
          <w:rFonts w:eastAsiaTheme="minorEastAsia"/>
          <w:smallCaps w:val="0"/>
          <w:sz w:val="22"/>
        </w:rPr>
      </w:pPr>
      <w:hyperlink w:anchor="_Toc523414011" w:history="1">
        <w:r w:rsidR="00834914" w:rsidRPr="003933B1">
          <w:rPr>
            <w:rStyle w:val="Hyperlink"/>
            <w:lang w:val="es-ES_tradnl"/>
          </w:rPr>
          <w:t>Ofertele din cadrul serviciilor de consultanță pentru Microsoft Digital</w:t>
        </w:r>
        <w:r w:rsidR="00834914">
          <w:tab/>
        </w:r>
        <w:r w:rsidR="00834914">
          <w:fldChar w:fldCharType="begin"/>
        </w:r>
        <w:r w:rsidR="00834914">
          <w:instrText xml:space="preserve"> PAGEREF _Toc523414011 \h </w:instrText>
        </w:r>
        <w:r w:rsidR="00834914">
          <w:fldChar w:fldCharType="separate"/>
        </w:r>
        <w:r w:rsidR="00834914">
          <w:t>104</w:t>
        </w:r>
        <w:r w:rsidR="00834914">
          <w:fldChar w:fldCharType="end"/>
        </w:r>
      </w:hyperlink>
    </w:p>
    <w:p w:rsidR="00834914" w:rsidRDefault="006444D0">
      <w:pPr>
        <w:pStyle w:val="TOC2"/>
        <w:rPr>
          <w:rFonts w:eastAsiaTheme="minorEastAsia"/>
          <w:smallCaps w:val="0"/>
          <w:sz w:val="22"/>
        </w:rPr>
      </w:pPr>
      <w:hyperlink w:anchor="_Toc523414012" w:history="1">
        <w:r w:rsidR="00834914" w:rsidRPr="003933B1">
          <w:rPr>
            <w:rStyle w:val="Hyperlink"/>
          </w:rPr>
          <w:t>Ofertele Sales Productivity Accelerator</w:t>
        </w:r>
        <w:r w:rsidR="00834914">
          <w:tab/>
        </w:r>
        <w:r w:rsidR="00834914">
          <w:fldChar w:fldCharType="begin"/>
        </w:r>
        <w:r w:rsidR="00834914">
          <w:instrText xml:space="preserve"> PAGEREF _Toc523414012 \h </w:instrText>
        </w:r>
        <w:r w:rsidR="00834914">
          <w:fldChar w:fldCharType="separate"/>
        </w:r>
        <w:r w:rsidR="00834914">
          <w:t>104</w:t>
        </w:r>
        <w:r w:rsidR="00834914">
          <w:fldChar w:fldCharType="end"/>
        </w:r>
      </w:hyperlink>
    </w:p>
    <w:p w:rsidR="00834914" w:rsidRDefault="006444D0">
      <w:pPr>
        <w:pStyle w:val="TOC1"/>
        <w:rPr>
          <w:rFonts w:eastAsiaTheme="minorEastAsia"/>
          <w:b w:val="0"/>
          <w:caps w:val="0"/>
          <w:noProof/>
          <w:sz w:val="22"/>
          <w:szCs w:val="22"/>
        </w:rPr>
      </w:pPr>
      <w:hyperlink w:anchor="_Toc523414013" w:history="1">
        <w:r w:rsidR="00834914" w:rsidRPr="003933B1">
          <w:rPr>
            <w:rStyle w:val="Hyperlink"/>
            <w:noProof/>
            <w:lang w:val="pt-BR"/>
          </w:rPr>
          <w:t>Anexa E – Termenii suplimentari ai contractului</w:t>
        </w:r>
        <w:r w:rsidR="00834914">
          <w:rPr>
            <w:noProof/>
          </w:rPr>
          <w:tab/>
        </w:r>
        <w:r w:rsidR="00834914">
          <w:rPr>
            <w:noProof/>
          </w:rPr>
          <w:fldChar w:fldCharType="begin"/>
        </w:r>
        <w:r w:rsidR="00834914">
          <w:rPr>
            <w:noProof/>
          </w:rPr>
          <w:instrText xml:space="preserve"> PAGEREF _Toc523414013 \h </w:instrText>
        </w:r>
        <w:r w:rsidR="00834914">
          <w:rPr>
            <w:noProof/>
          </w:rPr>
        </w:r>
        <w:r w:rsidR="00834914">
          <w:rPr>
            <w:noProof/>
          </w:rPr>
          <w:fldChar w:fldCharType="separate"/>
        </w:r>
        <w:r w:rsidR="00834914">
          <w:rPr>
            <w:noProof/>
          </w:rPr>
          <w:t>106</w:t>
        </w:r>
        <w:r w:rsidR="00834914">
          <w:rPr>
            <w:noProof/>
          </w:rPr>
          <w:fldChar w:fldCharType="end"/>
        </w:r>
      </w:hyperlink>
    </w:p>
    <w:p w:rsidR="00834914" w:rsidRDefault="006444D0">
      <w:pPr>
        <w:pStyle w:val="TOC2"/>
        <w:rPr>
          <w:rFonts w:eastAsiaTheme="minorEastAsia"/>
          <w:smallCaps w:val="0"/>
          <w:sz w:val="22"/>
        </w:rPr>
      </w:pPr>
      <w:hyperlink w:anchor="_Toc523414014" w:history="1">
        <w:r w:rsidR="00834914" w:rsidRPr="003933B1">
          <w:rPr>
            <w:rStyle w:val="Hyperlink"/>
            <w:lang w:val="pt-BR"/>
          </w:rPr>
          <w:t>Termenii suplimentari pentru programul Select Plus</w:t>
        </w:r>
        <w:r w:rsidR="00834914">
          <w:tab/>
        </w:r>
        <w:r w:rsidR="00834914">
          <w:fldChar w:fldCharType="begin"/>
        </w:r>
        <w:r w:rsidR="00834914">
          <w:instrText xml:space="preserve"> PAGEREF _Toc523414014 \h </w:instrText>
        </w:r>
        <w:r w:rsidR="00834914">
          <w:fldChar w:fldCharType="separate"/>
        </w:r>
        <w:r w:rsidR="00834914">
          <w:t>106</w:t>
        </w:r>
        <w:r w:rsidR="00834914">
          <w:fldChar w:fldCharType="end"/>
        </w:r>
      </w:hyperlink>
    </w:p>
    <w:p w:rsidR="00834914" w:rsidRDefault="006444D0">
      <w:pPr>
        <w:pStyle w:val="TOC2"/>
        <w:rPr>
          <w:rFonts w:eastAsiaTheme="minorEastAsia"/>
          <w:smallCaps w:val="0"/>
          <w:sz w:val="22"/>
        </w:rPr>
      </w:pPr>
      <w:hyperlink w:anchor="_Toc523414015" w:history="1">
        <w:r w:rsidR="00834914" w:rsidRPr="003933B1">
          <w:rPr>
            <w:rStyle w:val="Hyperlink"/>
          </w:rPr>
          <w:t>Definiția gestionării Dispozitivelor eligibile</w:t>
        </w:r>
        <w:r w:rsidR="00834914">
          <w:tab/>
        </w:r>
        <w:r w:rsidR="00834914">
          <w:fldChar w:fldCharType="begin"/>
        </w:r>
        <w:r w:rsidR="00834914">
          <w:instrText xml:space="preserve"> PAGEREF _Toc523414015 \h </w:instrText>
        </w:r>
        <w:r w:rsidR="00834914">
          <w:fldChar w:fldCharType="separate"/>
        </w:r>
        <w:r w:rsidR="00834914">
          <w:t>106</w:t>
        </w:r>
        <w:r w:rsidR="00834914">
          <w:fldChar w:fldCharType="end"/>
        </w:r>
      </w:hyperlink>
    </w:p>
    <w:p w:rsidR="00834914" w:rsidRDefault="006444D0">
      <w:pPr>
        <w:pStyle w:val="TOC2"/>
        <w:rPr>
          <w:rFonts w:eastAsiaTheme="minorEastAsia"/>
          <w:smallCaps w:val="0"/>
          <w:sz w:val="22"/>
        </w:rPr>
      </w:pPr>
      <w:hyperlink w:anchor="_Toc523414016" w:history="1">
        <w:r w:rsidR="00834914" w:rsidRPr="003933B1">
          <w:rPr>
            <w:rStyle w:val="Hyperlink"/>
          </w:rPr>
          <w:t>Serviciile online în cadrul Programelor Open</w:t>
        </w:r>
        <w:r w:rsidR="00834914">
          <w:tab/>
        </w:r>
        <w:r w:rsidR="00834914">
          <w:fldChar w:fldCharType="begin"/>
        </w:r>
        <w:r w:rsidR="00834914">
          <w:instrText xml:space="preserve"> PAGEREF _Toc523414016 \h </w:instrText>
        </w:r>
        <w:r w:rsidR="00834914">
          <w:fldChar w:fldCharType="separate"/>
        </w:r>
        <w:r w:rsidR="00834914">
          <w:t>106</w:t>
        </w:r>
        <w:r w:rsidR="00834914">
          <w:fldChar w:fldCharType="end"/>
        </w:r>
      </w:hyperlink>
    </w:p>
    <w:p w:rsidR="00834914" w:rsidRDefault="006444D0">
      <w:pPr>
        <w:pStyle w:val="TOC2"/>
        <w:rPr>
          <w:rFonts w:eastAsiaTheme="minorEastAsia"/>
          <w:smallCaps w:val="0"/>
          <w:sz w:val="22"/>
        </w:rPr>
      </w:pPr>
      <w:hyperlink w:anchor="_Toc523414017" w:history="1">
        <w:r w:rsidR="00834914" w:rsidRPr="003933B1">
          <w:rPr>
            <w:rStyle w:val="Hyperlink"/>
            <w:lang w:val="pt-BR"/>
          </w:rPr>
          <w:t>Termenii suplimentari la Contractele anterioare pentru Serviciile profesionale</w:t>
        </w:r>
        <w:r w:rsidR="00834914">
          <w:tab/>
        </w:r>
        <w:r w:rsidR="00834914">
          <w:fldChar w:fldCharType="begin"/>
        </w:r>
        <w:r w:rsidR="00834914">
          <w:instrText xml:space="preserve"> PAGEREF _Toc523414017 \h </w:instrText>
        </w:r>
        <w:r w:rsidR="00834914">
          <w:fldChar w:fldCharType="separate"/>
        </w:r>
        <w:r w:rsidR="00834914">
          <w:t>106</w:t>
        </w:r>
        <w:r w:rsidR="00834914">
          <w:fldChar w:fldCharType="end"/>
        </w:r>
      </w:hyperlink>
    </w:p>
    <w:p w:rsidR="00834914" w:rsidRDefault="006444D0">
      <w:pPr>
        <w:pStyle w:val="TOC1"/>
        <w:rPr>
          <w:rFonts w:eastAsiaTheme="minorEastAsia"/>
          <w:b w:val="0"/>
          <w:caps w:val="0"/>
          <w:noProof/>
          <w:sz w:val="22"/>
          <w:szCs w:val="22"/>
        </w:rPr>
      </w:pPr>
      <w:hyperlink w:anchor="_Toc523414018" w:history="1">
        <w:r w:rsidR="00834914" w:rsidRPr="003933B1">
          <w:rPr>
            <w:rStyle w:val="Hyperlink"/>
            <w:noProof/>
          </w:rPr>
          <w:t>Anexa F – Promoțiile</w:t>
        </w:r>
        <w:r w:rsidR="00834914">
          <w:rPr>
            <w:noProof/>
          </w:rPr>
          <w:tab/>
        </w:r>
        <w:r w:rsidR="00834914">
          <w:rPr>
            <w:noProof/>
          </w:rPr>
          <w:fldChar w:fldCharType="begin"/>
        </w:r>
        <w:r w:rsidR="00834914">
          <w:rPr>
            <w:noProof/>
          </w:rPr>
          <w:instrText xml:space="preserve"> PAGEREF _Toc523414018 \h </w:instrText>
        </w:r>
        <w:r w:rsidR="00834914">
          <w:rPr>
            <w:noProof/>
          </w:rPr>
        </w:r>
        <w:r w:rsidR="00834914">
          <w:rPr>
            <w:noProof/>
          </w:rPr>
          <w:fldChar w:fldCharType="separate"/>
        </w:r>
        <w:r w:rsidR="00834914">
          <w:rPr>
            <w:noProof/>
          </w:rPr>
          <w:t>108</w:t>
        </w:r>
        <w:r w:rsidR="00834914">
          <w:rPr>
            <w:noProof/>
          </w:rPr>
          <w:fldChar w:fldCharType="end"/>
        </w:r>
      </w:hyperlink>
    </w:p>
    <w:p w:rsidR="00834914" w:rsidRDefault="006444D0">
      <w:pPr>
        <w:pStyle w:val="TOC2"/>
        <w:rPr>
          <w:rFonts w:eastAsiaTheme="minorEastAsia"/>
          <w:smallCaps w:val="0"/>
          <w:sz w:val="22"/>
        </w:rPr>
      </w:pPr>
      <w:hyperlink w:anchor="_Toc523414019" w:history="1">
        <w:r w:rsidR="00834914" w:rsidRPr="003933B1">
          <w:rPr>
            <w:rStyle w:val="Hyperlink"/>
          </w:rPr>
          <w:t>Promoția privind capacitatea de calcul Azure</w:t>
        </w:r>
        <w:r w:rsidR="00834914">
          <w:tab/>
        </w:r>
        <w:r w:rsidR="00834914">
          <w:fldChar w:fldCharType="begin"/>
        </w:r>
        <w:r w:rsidR="00834914">
          <w:instrText xml:space="preserve"> PAGEREF _Toc523414019 \h </w:instrText>
        </w:r>
        <w:r w:rsidR="00834914">
          <w:fldChar w:fldCharType="separate"/>
        </w:r>
        <w:r w:rsidR="00834914">
          <w:t>108</w:t>
        </w:r>
        <w:r w:rsidR="00834914">
          <w:fldChar w:fldCharType="end"/>
        </w:r>
      </w:hyperlink>
    </w:p>
    <w:p w:rsidR="00834914" w:rsidRDefault="006444D0">
      <w:pPr>
        <w:pStyle w:val="TOC2"/>
        <w:rPr>
          <w:rFonts w:eastAsiaTheme="minorEastAsia"/>
          <w:smallCaps w:val="0"/>
          <w:sz w:val="22"/>
        </w:rPr>
      </w:pPr>
      <w:hyperlink w:anchor="_Toc523414020" w:history="1">
        <w:r w:rsidR="00834914" w:rsidRPr="003933B1">
          <w:rPr>
            <w:rStyle w:val="Hyperlink"/>
          </w:rPr>
          <w:t>Promoție SQL Server 2017 pentru Linux</w:t>
        </w:r>
        <w:r w:rsidR="00834914">
          <w:tab/>
        </w:r>
        <w:r w:rsidR="00834914">
          <w:fldChar w:fldCharType="begin"/>
        </w:r>
        <w:r w:rsidR="00834914">
          <w:instrText xml:space="preserve"> PAGEREF _Toc523414020 \h </w:instrText>
        </w:r>
        <w:r w:rsidR="00834914">
          <w:fldChar w:fldCharType="separate"/>
        </w:r>
        <w:r w:rsidR="00834914">
          <w:t>108</w:t>
        </w:r>
        <w:r w:rsidR="00834914">
          <w:fldChar w:fldCharType="end"/>
        </w:r>
      </w:hyperlink>
    </w:p>
    <w:p w:rsidR="00834914" w:rsidRDefault="006444D0">
      <w:pPr>
        <w:pStyle w:val="TOC1"/>
        <w:rPr>
          <w:rFonts w:eastAsiaTheme="minorEastAsia"/>
          <w:b w:val="0"/>
          <w:caps w:val="0"/>
          <w:noProof/>
          <w:sz w:val="22"/>
          <w:szCs w:val="22"/>
        </w:rPr>
      </w:pPr>
      <w:hyperlink w:anchor="_Toc523414021" w:history="1">
        <w:r w:rsidR="00834914" w:rsidRPr="003933B1">
          <w:rPr>
            <w:rStyle w:val="Hyperlink"/>
            <w:noProof/>
            <w:lang w:val="pt-BR"/>
          </w:rPr>
          <w:t>Anexa G – Termeni privind Sistemul de stocare și Azure Data Box</w:t>
        </w:r>
        <w:r w:rsidR="00834914">
          <w:rPr>
            <w:noProof/>
          </w:rPr>
          <w:tab/>
        </w:r>
        <w:r w:rsidR="00834914">
          <w:rPr>
            <w:noProof/>
          </w:rPr>
          <w:fldChar w:fldCharType="begin"/>
        </w:r>
        <w:r w:rsidR="00834914">
          <w:rPr>
            <w:noProof/>
          </w:rPr>
          <w:instrText xml:space="preserve"> PAGEREF _Toc523414021 \h </w:instrText>
        </w:r>
        <w:r w:rsidR="00834914">
          <w:rPr>
            <w:noProof/>
          </w:rPr>
        </w:r>
        <w:r w:rsidR="00834914">
          <w:rPr>
            <w:noProof/>
          </w:rPr>
          <w:fldChar w:fldCharType="separate"/>
        </w:r>
        <w:r w:rsidR="00834914">
          <w:rPr>
            <w:noProof/>
          </w:rPr>
          <w:t>109</w:t>
        </w:r>
        <w:r w:rsidR="00834914">
          <w:rPr>
            <w:noProof/>
          </w:rPr>
          <w:fldChar w:fldCharType="end"/>
        </w:r>
      </w:hyperlink>
    </w:p>
    <w:p w:rsidR="00834914" w:rsidRDefault="006444D0">
      <w:pPr>
        <w:pStyle w:val="TOC2"/>
        <w:rPr>
          <w:rFonts w:eastAsiaTheme="minorEastAsia"/>
          <w:smallCaps w:val="0"/>
          <w:sz w:val="22"/>
        </w:rPr>
      </w:pPr>
      <w:hyperlink w:anchor="_Toc523414022" w:history="1">
        <w:r w:rsidR="00834914" w:rsidRPr="003933B1">
          <w:rPr>
            <w:rStyle w:val="Hyperlink"/>
            <w:lang w:val="pt-BR"/>
          </w:rPr>
          <w:t>Termeni privind Sistemul de stocare</w:t>
        </w:r>
        <w:r w:rsidR="00834914">
          <w:tab/>
        </w:r>
        <w:r w:rsidR="00834914">
          <w:fldChar w:fldCharType="begin"/>
        </w:r>
        <w:r w:rsidR="00834914">
          <w:instrText xml:space="preserve"> PAGEREF _Toc523414022 \h </w:instrText>
        </w:r>
        <w:r w:rsidR="00834914">
          <w:fldChar w:fldCharType="separate"/>
        </w:r>
        <w:r w:rsidR="00834914">
          <w:t>109</w:t>
        </w:r>
        <w:r w:rsidR="00834914">
          <w:fldChar w:fldCharType="end"/>
        </w:r>
      </w:hyperlink>
    </w:p>
    <w:p w:rsidR="00834914" w:rsidRDefault="006444D0">
      <w:pPr>
        <w:pStyle w:val="TOC2"/>
        <w:rPr>
          <w:rFonts w:eastAsiaTheme="minorEastAsia"/>
          <w:smallCaps w:val="0"/>
          <w:sz w:val="22"/>
        </w:rPr>
      </w:pPr>
      <w:hyperlink w:anchor="_Toc523414023" w:history="1">
        <w:r w:rsidR="00834914" w:rsidRPr="003933B1">
          <w:rPr>
            <w:rStyle w:val="Hyperlink"/>
            <w:lang w:val="pt-BR"/>
          </w:rPr>
          <w:t>Termeni privind Azure Data Box</w:t>
        </w:r>
        <w:r w:rsidR="00834914">
          <w:tab/>
        </w:r>
        <w:r w:rsidR="00834914">
          <w:fldChar w:fldCharType="begin"/>
        </w:r>
        <w:r w:rsidR="00834914">
          <w:instrText xml:space="preserve"> PAGEREF _Toc523414023 \h </w:instrText>
        </w:r>
        <w:r w:rsidR="00834914">
          <w:fldChar w:fldCharType="separate"/>
        </w:r>
        <w:r w:rsidR="00834914">
          <w:t>110</w:t>
        </w:r>
        <w:r w:rsidR="00834914">
          <w:fldChar w:fldCharType="end"/>
        </w:r>
      </w:hyperlink>
    </w:p>
    <w:p w:rsidR="00834914" w:rsidRDefault="006444D0">
      <w:pPr>
        <w:pStyle w:val="TOC1"/>
        <w:rPr>
          <w:rFonts w:eastAsiaTheme="minorEastAsia"/>
          <w:b w:val="0"/>
          <w:caps w:val="0"/>
          <w:noProof/>
          <w:sz w:val="22"/>
          <w:szCs w:val="22"/>
        </w:rPr>
      </w:pPr>
      <w:hyperlink w:anchor="_Toc523414024" w:history="1">
        <w:r w:rsidR="00834914" w:rsidRPr="003933B1">
          <w:rPr>
            <w:rStyle w:val="Hyperlink"/>
            <w:noProof/>
            <w:lang w:val="pt-BR"/>
          </w:rPr>
          <w:t>Anexa H – Beneficiile pentru utilizarea de către Elevi/Studenți și programele Academic</w:t>
        </w:r>
        <w:r w:rsidR="00834914">
          <w:rPr>
            <w:noProof/>
          </w:rPr>
          <w:tab/>
        </w:r>
        <w:r w:rsidR="00834914">
          <w:rPr>
            <w:noProof/>
          </w:rPr>
          <w:fldChar w:fldCharType="begin"/>
        </w:r>
        <w:r w:rsidR="00834914">
          <w:rPr>
            <w:noProof/>
          </w:rPr>
          <w:instrText xml:space="preserve"> PAGEREF _Toc523414024 \h </w:instrText>
        </w:r>
        <w:r w:rsidR="00834914">
          <w:rPr>
            <w:noProof/>
          </w:rPr>
        </w:r>
        <w:r w:rsidR="00834914">
          <w:rPr>
            <w:noProof/>
          </w:rPr>
          <w:fldChar w:fldCharType="separate"/>
        </w:r>
        <w:r w:rsidR="00834914">
          <w:rPr>
            <w:noProof/>
          </w:rPr>
          <w:t>114</w:t>
        </w:r>
        <w:r w:rsidR="00834914">
          <w:rPr>
            <w:noProof/>
          </w:rPr>
          <w:fldChar w:fldCharType="end"/>
        </w:r>
      </w:hyperlink>
    </w:p>
    <w:p w:rsidR="00834914" w:rsidRDefault="006444D0">
      <w:pPr>
        <w:pStyle w:val="TOC2"/>
        <w:rPr>
          <w:rFonts w:eastAsiaTheme="minorEastAsia"/>
          <w:smallCaps w:val="0"/>
          <w:sz w:val="22"/>
        </w:rPr>
      </w:pPr>
      <w:hyperlink w:anchor="_Toc523414025" w:history="1">
        <w:r w:rsidR="00834914" w:rsidRPr="003933B1">
          <w:rPr>
            <w:rStyle w:val="Hyperlink"/>
            <w:lang w:val="pt-BR"/>
          </w:rPr>
          <w:t>Beneficiile pentru utilizarea de către Elevi/Studenți în funcție de programul de calificare</w:t>
        </w:r>
        <w:r w:rsidR="00834914">
          <w:tab/>
        </w:r>
        <w:r w:rsidR="00834914">
          <w:fldChar w:fldCharType="begin"/>
        </w:r>
        <w:r w:rsidR="00834914">
          <w:instrText xml:space="preserve"> PAGEREF _Toc523414025 \h </w:instrText>
        </w:r>
        <w:r w:rsidR="00834914">
          <w:fldChar w:fldCharType="separate"/>
        </w:r>
        <w:r w:rsidR="00834914">
          <w:t>114</w:t>
        </w:r>
        <w:r w:rsidR="00834914">
          <w:fldChar w:fldCharType="end"/>
        </w:r>
      </w:hyperlink>
    </w:p>
    <w:p w:rsidR="00834914" w:rsidRDefault="006444D0">
      <w:pPr>
        <w:pStyle w:val="TOC2"/>
        <w:rPr>
          <w:rFonts w:eastAsiaTheme="minorEastAsia"/>
          <w:smallCaps w:val="0"/>
          <w:sz w:val="22"/>
        </w:rPr>
      </w:pPr>
      <w:hyperlink w:anchor="_Toc523414026" w:history="1">
        <w:r w:rsidR="00834914" w:rsidRPr="003933B1">
          <w:rPr>
            <w:rStyle w:val="Hyperlink"/>
          </w:rPr>
          <w:t>Disponibilitatea programului Înscrierea Enrollment for Education Solutions (versiunea dinainte de 2017)</w:t>
        </w:r>
        <w:r w:rsidR="00834914">
          <w:tab/>
        </w:r>
        <w:r w:rsidR="00834914">
          <w:fldChar w:fldCharType="begin"/>
        </w:r>
        <w:r w:rsidR="00834914">
          <w:instrText xml:space="preserve"> PAGEREF _Toc523414026 \h </w:instrText>
        </w:r>
        <w:r w:rsidR="00834914">
          <w:fldChar w:fldCharType="separate"/>
        </w:r>
        <w:r w:rsidR="00834914">
          <w:t>115</w:t>
        </w:r>
        <w:r w:rsidR="00834914">
          <w:fldChar w:fldCharType="end"/>
        </w:r>
      </w:hyperlink>
    </w:p>
    <w:p w:rsidR="00834914" w:rsidRDefault="006444D0">
      <w:pPr>
        <w:pStyle w:val="TOC1"/>
        <w:rPr>
          <w:rFonts w:eastAsiaTheme="minorEastAsia"/>
          <w:b w:val="0"/>
          <w:caps w:val="0"/>
          <w:noProof/>
          <w:sz w:val="22"/>
          <w:szCs w:val="22"/>
        </w:rPr>
      </w:pPr>
      <w:hyperlink w:anchor="_Toc523414027" w:history="1">
        <w:r w:rsidR="00834914" w:rsidRPr="003933B1">
          <w:rPr>
            <w:rStyle w:val="Hyperlink"/>
            <w:noProof/>
          </w:rPr>
          <w:t>Index</w:t>
        </w:r>
        <w:r w:rsidR="00834914">
          <w:rPr>
            <w:noProof/>
          </w:rPr>
          <w:tab/>
        </w:r>
        <w:r w:rsidR="00834914">
          <w:rPr>
            <w:noProof/>
          </w:rPr>
          <w:fldChar w:fldCharType="begin"/>
        </w:r>
        <w:r w:rsidR="00834914">
          <w:rPr>
            <w:noProof/>
          </w:rPr>
          <w:instrText xml:space="preserve"> PAGEREF _Toc523414027 \h </w:instrText>
        </w:r>
        <w:r w:rsidR="00834914">
          <w:rPr>
            <w:noProof/>
          </w:rPr>
        </w:r>
        <w:r w:rsidR="00834914">
          <w:rPr>
            <w:noProof/>
          </w:rPr>
          <w:fldChar w:fldCharType="separate"/>
        </w:r>
        <w:r w:rsidR="00834914">
          <w:rPr>
            <w:noProof/>
          </w:rPr>
          <w:t>116</w:t>
        </w:r>
        <w:r w:rsidR="00834914">
          <w:rPr>
            <w:noProof/>
          </w:rPr>
          <w:fldChar w:fldCharType="end"/>
        </w:r>
      </w:hyperlink>
    </w:p>
    <w:p w:rsidR="00DA3937" w:rsidRDefault="006F65C8">
      <w:pPr>
        <w:pStyle w:val="ProductList-Body"/>
        <w:sectPr w:rsidR="00DA39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A3937" w:rsidRDefault="00DA3937">
      <w:pPr>
        <w:pStyle w:val="ProductList-Body"/>
      </w:pPr>
    </w:p>
    <w:p w:rsidR="00DA3937" w:rsidRDefault="00DA3937">
      <w:pPr>
        <w:sectPr w:rsidR="00DA3937">
          <w:headerReference w:type="default" r:id="rId15"/>
          <w:footerReference w:type="default" r:id="rId16"/>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523413885"/>
      <w:r>
        <w:instrText>Introducere</w:instrText>
      </w:r>
      <w:bookmarkEnd w:id="3"/>
      <w:r>
        <w:instrText>" \l 1</w:instrText>
      </w:r>
      <w:r>
        <w:fldChar w:fldCharType="end"/>
      </w:r>
    </w:p>
    <w:p w:rsidR="00DA3937" w:rsidRDefault="00DA3937">
      <w:pPr>
        <w:pStyle w:val="ProductList-Body"/>
      </w:pPr>
    </w:p>
    <w:p w:rsidR="00DA3937" w:rsidRDefault="006F65C8">
      <w:pPr>
        <w:pStyle w:val="ProductList-Offering1Heading"/>
        <w:outlineLvl w:val="1"/>
      </w:pPr>
      <w:bookmarkStart w:id="4" w:name="_Sec532"/>
      <w:r>
        <w:t>Despre acest document</w:t>
      </w:r>
      <w:bookmarkEnd w:id="4"/>
      <w:r>
        <w:fldChar w:fldCharType="begin"/>
      </w:r>
      <w:r>
        <w:instrText xml:space="preserve"> TC "</w:instrText>
      </w:r>
      <w:bookmarkStart w:id="5" w:name="_Toc523413886"/>
      <w:r>
        <w:instrText>Despre acest document</w:instrText>
      </w:r>
      <w:bookmarkEnd w:id="5"/>
      <w:r>
        <w:instrText>" \l 2</w:instrText>
      </w:r>
      <w:r>
        <w:fldChar w:fldCharType="end"/>
      </w:r>
    </w:p>
    <w:p w:rsidR="00DA3937" w:rsidRDefault="006F65C8">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rsidR="00DA3937" w:rsidRDefault="00DA3937">
      <w:pPr>
        <w:pStyle w:val="ProductList-Body"/>
      </w:pPr>
    </w:p>
    <w:p w:rsidR="00DA3937" w:rsidRPr="00143DE5" w:rsidRDefault="006F65C8">
      <w:pPr>
        <w:pStyle w:val="ProductList-Body"/>
        <w:rPr>
          <w:lang w:val="pt-BR"/>
        </w:rPr>
      </w:pPr>
      <w:r w:rsidRPr="00143DE5">
        <w:rPr>
          <w:lang w:val="pt-BR"/>
        </w:rPr>
        <w:t xml:space="preserve">Produsele indicate în Termenii pentru produse sunt disponibile începând cu data specificată pe </w:t>
      </w:r>
      <w:hyperlink w:anchor="_Sec843">
        <w:r w:rsidRPr="00143DE5">
          <w:rPr>
            <w:color w:val="00467F"/>
            <w:u w:val="single"/>
            <w:lang w:val="pt-BR"/>
          </w:rPr>
          <w:t>pagina de însoțire</w:t>
        </w:r>
      </w:hyperlink>
      <w:r w:rsidRPr="00143DE5">
        <w:rPr>
          <w:lang w:val="pt-BR"/>
        </w:rPr>
        <w:t xml:space="preserve"> a Termenilor pentru produse. Versiunile mai vechi ale Termenilor pentru produse, inclusiv versiunile mai vechi ale Listei de produse și ale documentelor PUR, sunt disponibile la adresa </w:t>
      </w:r>
      <w:hyperlink r:id="rId18">
        <w:r w:rsidRPr="00143DE5">
          <w:rPr>
            <w:color w:val="00467F"/>
            <w:u w:val="single"/>
            <w:lang w:val="pt-BR"/>
          </w:rPr>
          <w:t>http://go.microsoft.com/?linkid=9839207</w:t>
        </w:r>
      </w:hyperlink>
      <w:r w:rsidRPr="00143DE5">
        <w:rPr>
          <w:lang w:val="pt-BR"/>
        </w:rPr>
        <w:t xml:space="preserve">. Informațiile despre produsele și serviciile Microsoft întrerupte sunt disponibile la adresa </w:t>
      </w:r>
      <w:hyperlink r:id="rId19">
        <w:r w:rsidRPr="00143DE5">
          <w:rPr>
            <w:color w:val="00467F"/>
            <w:u w:val="single"/>
            <w:lang w:val="pt-BR"/>
          </w:rPr>
          <w:t>http://www.microsoftvolumelicensing.com</w:t>
        </w:r>
      </w:hyperlink>
      <w:r w:rsidRPr="00143DE5">
        <w:rPr>
          <w:lang w:val="pt-BR"/>
        </w:rPr>
        <w:t>. Pentru informații referitoare la disponibilitatea produselor și Serviciilor profesionale Microsoft în funcție de regiune, clienții trebuie să contacteze resellerul sau Administratorul de cont Microsoft.</w:t>
      </w:r>
    </w:p>
    <w:p w:rsidR="00DA3937" w:rsidRPr="00143DE5" w:rsidRDefault="006F65C8">
      <w:pPr>
        <w:pStyle w:val="ProductList-Offering1Heading"/>
        <w:outlineLvl w:val="1"/>
        <w:rPr>
          <w:lang w:val="pt-BR"/>
        </w:rPr>
      </w:pPr>
      <w:bookmarkStart w:id="6" w:name="_Sec533"/>
      <w:r w:rsidRPr="00143DE5">
        <w:rPr>
          <w:lang w:val="pt-BR"/>
        </w:rPr>
        <w:t>Ce conține acest document</w:t>
      </w:r>
      <w:bookmarkEnd w:id="6"/>
      <w:r>
        <w:fldChar w:fldCharType="begin"/>
      </w:r>
      <w:r w:rsidRPr="00143DE5">
        <w:rPr>
          <w:lang w:val="pt-BR"/>
        </w:rPr>
        <w:instrText xml:space="preserve"> TC "</w:instrText>
      </w:r>
      <w:bookmarkStart w:id="7" w:name="_Toc523413887"/>
      <w:r w:rsidRPr="00143DE5">
        <w:rPr>
          <w:lang w:val="pt-BR"/>
        </w:rPr>
        <w:instrText>Ce conține acest document</w:instrText>
      </w:r>
      <w:bookmarkEnd w:id="7"/>
      <w:r w:rsidRPr="00143DE5">
        <w:rPr>
          <w:lang w:val="pt-BR"/>
        </w:rPr>
        <w:instrText>" \l 2</w:instrText>
      </w:r>
      <w:r>
        <w:fldChar w:fldCharType="end"/>
      </w:r>
    </w:p>
    <w:p w:rsidR="00DA3937" w:rsidRPr="00143DE5" w:rsidRDefault="006F65C8">
      <w:pPr>
        <w:pStyle w:val="ProductList-Body"/>
        <w:rPr>
          <w:lang w:val="pt-BR"/>
        </w:rPr>
      </w:pPr>
      <w:r w:rsidRPr="00143DE5">
        <w:rPr>
          <w:lang w:val="pt-BR"/>
        </w:rPr>
        <w:t xml:space="preserve">Termenii pentru produse includ următoarele secțiuni: </w:t>
      </w:r>
    </w:p>
    <w:p w:rsidR="00DA3937" w:rsidRDefault="006444D0" w:rsidP="006F65C8">
      <w:pPr>
        <w:pStyle w:val="ProductList-Bullet"/>
        <w:numPr>
          <w:ilvl w:val="0"/>
          <w:numId w:val="3"/>
        </w:numPr>
      </w:pPr>
      <w:hyperlink w:anchor="_Sec531">
        <w:r w:rsidR="006F65C8">
          <w:rPr>
            <w:color w:val="00467F"/>
            <w:u w:val="single"/>
          </w:rPr>
          <w:t>Introducere</w:t>
        </w:r>
      </w:hyperlink>
      <w:r w:rsidR="006F65C8">
        <w:t>, care include o listă a modificărilor recente.</w:t>
      </w:r>
    </w:p>
    <w:p w:rsidR="00DA3937" w:rsidRPr="00143DE5" w:rsidRDefault="006444D0" w:rsidP="006F65C8">
      <w:pPr>
        <w:pStyle w:val="ProductList-Bullet"/>
        <w:numPr>
          <w:ilvl w:val="0"/>
          <w:numId w:val="3"/>
        </w:numPr>
        <w:rPr>
          <w:lang w:val="pt-BR"/>
        </w:rPr>
      </w:pPr>
      <w:hyperlink w:anchor="_Sec536">
        <w:r w:rsidR="006F65C8" w:rsidRPr="00143DE5">
          <w:rPr>
            <w:color w:val="00467F"/>
            <w:u w:val="single"/>
            <w:lang w:val="pt-BR"/>
          </w:rPr>
          <w:t>Termenii licenței</w:t>
        </w:r>
      </w:hyperlink>
      <w:r w:rsidR="006F65C8" w:rsidRPr="00143DE5">
        <w:rPr>
          <w:lang w:val="pt-BR"/>
        </w:rPr>
        <w:t>, care specifică Termenii universali de licență și Termenii modelului de licență aplicabili produselor software.</w:t>
      </w:r>
    </w:p>
    <w:p w:rsidR="00DA3937" w:rsidRDefault="006444D0" w:rsidP="006F65C8">
      <w:pPr>
        <w:pStyle w:val="ProductList-Bullet"/>
        <w:numPr>
          <w:ilvl w:val="0"/>
          <w:numId w:val="3"/>
        </w:numPr>
      </w:pPr>
      <w:hyperlink w:anchor="_Sec547">
        <w:r w:rsidR="006F65C8">
          <w:rPr>
            <w:color w:val="00467F"/>
            <w:u w:val="single"/>
          </w:rPr>
          <w:t>Produsele software</w:t>
        </w:r>
      </w:hyperlink>
      <w:r w:rsidR="006F65C8">
        <w:t>, care specifică toate intrările produselor software.</w:t>
      </w:r>
    </w:p>
    <w:p w:rsidR="00DA3937" w:rsidRDefault="006444D0" w:rsidP="006F65C8">
      <w:pPr>
        <w:pStyle w:val="ProductList-Bullet"/>
        <w:numPr>
          <w:ilvl w:val="0"/>
          <w:numId w:val="3"/>
        </w:numPr>
      </w:pPr>
      <w:hyperlink w:anchor="_Sec548">
        <w:r w:rsidR="006F65C8">
          <w:rPr>
            <w:color w:val="00467F"/>
            <w:u w:val="single"/>
          </w:rPr>
          <w:t>Produsele Servicii online</w:t>
        </w:r>
      </w:hyperlink>
      <w:r w:rsidR="006F65C8">
        <w:t>, care specifică intrările de produse Servicii online.</w:t>
      </w:r>
    </w:p>
    <w:p w:rsidR="00DA3937" w:rsidRDefault="006444D0" w:rsidP="006F65C8">
      <w:pPr>
        <w:pStyle w:val="ProductList-Bullet"/>
        <w:numPr>
          <w:ilvl w:val="0"/>
          <w:numId w:val="3"/>
        </w:numPr>
      </w:pPr>
      <w:hyperlink w:anchor="_Sec549">
        <w:r w:rsidR="006F65C8">
          <w:rPr>
            <w:color w:val="00467F"/>
            <w:u w:val="single"/>
          </w:rPr>
          <w:t>Glosar</w:t>
        </w:r>
      </w:hyperlink>
      <w:r w:rsidR="006F65C8">
        <w:t>, care definește termenii Atribute, Valorile celulelor, Titlurile coloanelor și alți termeni scriși cu majusculă utilizați în Termenii pentru produse.</w:t>
      </w:r>
    </w:p>
    <w:p w:rsidR="00DA3937" w:rsidRDefault="006F65C8" w:rsidP="006F65C8">
      <w:pPr>
        <w:pStyle w:val="ProductList-Bullet"/>
        <w:numPr>
          <w:ilvl w:val="0"/>
          <w:numId w:val="3"/>
        </w:numPr>
      </w:pPr>
      <w:r>
        <w:t>Următoarele anexe:</w:t>
      </w:r>
    </w:p>
    <w:p w:rsidR="00DA3937" w:rsidRDefault="006444D0" w:rsidP="006F65C8">
      <w:pPr>
        <w:pStyle w:val="ProductList-Bullet"/>
        <w:numPr>
          <w:ilvl w:val="1"/>
          <w:numId w:val="3"/>
        </w:numPr>
      </w:pPr>
      <w:hyperlink w:anchor="_Sec591">
        <w:r w:rsidR="006F65C8">
          <w:rPr>
            <w:color w:val="00467F"/>
            <w:u w:val="single"/>
          </w:rPr>
          <w:t>Anexa A – tabelul Licențele echivalente pentru licențele CAL/ML</w:t>
        </w:r>
      </w:hyperlink>
      <w:r w:rsidR="006F65C8">
        <w:t>, care identifică suitele de licențe CAL și Licențele de abonamente la Servicii online disponibile care oferă acces la Produsele Server.</w:t>
      </w:r>
    </w:p>
    <w:p w:rsidR="00DA3937" w:rsidRPr="00143DE5" w:rsidRDefault="006444D0" w:rsidP="006F65C8">
      <w:pPr>
        <w:pStyle w:val="ProductList-Bullet"/>
        <w:numPr>
          <w:ilvl w:val="1"/>
          <w:numId w:val="3"/>
        </w:numPr>
        <w:rPr>
          <w:lang w:val="pt-BR"/>
        </w:rPr>
      </w:pPr>
      <w:hyperlink w:anchor="_Sec564">
        <w:r w:rsidR="006F65C8" w:rsidRPr="00143DE5">
          <w:rPr>
            <w:color w:val="00467F"/>
            <w:u w:val="single"/>
            <w:lang w:val="pt-BR"/>
          </w:rPr>
          <w:t>Anexa B – Software Assurance</w:t>
        </w:r>
      </w:hyperlink>
      <w:r w:rsidR="006F65C8" w:rsidRPr="00143DE5">
        <w:rPr>
          <w:lang w:val="pt-BR"/>
        </w:rPr>
        <w:t>, care descrie regulile de achiziționare a SA și beneficiile suplimentare disponibile clienților SA.</w:t>
      </w:r>
    </w:p>
    <w:p w:rsidR="00DA3937" w:rsidRPr="00143DE5" w:rsidRDefault="006444D0" w:rsidP="006F65C8">
      <w:pPr>
        <w:pStyle w:val="ProductList-Bullet"/>
        <w:numPr>
          <w:ilvl w:val="1"/>
          <w:numId w:val="3"/>
        </w:numPr>
        <w:rPr>
          <w:lang w:val="pt-BR"/>
        </w:rPr>
      </w:pPr>
      <w:hyperlink w:anchor="_Sec1237">
        <w:r w:rsidR="006F65C8" w:rsidRPr="00143DE5">
          <w:rPr>
            <w:color w:val="00467F"/>
            <w:u w:val="single"/>
            <w:lang w:val="pt-BR"/>
          </w:rPr>
          <w:t>Anexa C – Licențe suplimentare pentru Serviciile online și alte Licențe de tranziție</w:t>
        </w:r>
      </w:hyperlink>
      <w:r w:rsidR="006F65C8" w:rsidRPr="00143DE5">
        <w:rPr>
          <w:lang w:val="pt-BR"/>
        </w:rPr>
        <w:t>, care descriu produsele eligibile și condițiile privind Licențele suplimentare pentru Serviciile online și Licențele SL utilizator cu SA de tranziție</w:t>
      </w:r>
    </w:p>
    <w:p w:rsidR="00DA3937" w:rsidRDefault="006444D0" w:rsidP="006F65C8">
      <w:pPr>
        <w:pStyle w:val="ProductList-Bullet"/>
        <w:numPr>
          <w:ilvl w:val="1"/>
          <w:numId w:val="3"/>
        </w:numPr>
      </w:pPr>
      <w:hyperlink w:anchor="_Sec562">
        <w:r w:rsidR="006F65C8">
          <w:rPr>
            <w:color w:val="00467F"/>
            <w:u w:val="single"/>
          </w:rPr>
          <w:t>Anexa D – Servicii profesionale</w:t>
        </w:r>
      </w:hyperlink>
      <w:r w:rsidR="006F65C8">
        <w:t>, care indică Serviciile profesionale oferite prin intermediul licențierii în volum Microsoft.</w:t>
      </w:r>
    </w:p>
    <w:p w:rsidR="00DA3937" w:rsidRPr="00143DE5" w:rsidRDefault="006444D0" w:rsidP="006F65C8">
      <w:pPr>
        <w:pStyle w:val="ProductList-Bullet"/>
        <w:numPr>
          <w:ilvl w:val="1"/>
          <w:numId w:val="3"/>
        </w:numPr>
        <w:rPr>
          <w:lang w:val="pt-BR"/>
        </w:rPr>
      </w:pPr>
      <w:hyperlink w:anchor="_Sec563">
        <w:r w:rsidR="006F65C8" w:rsidRPr="00143DE5">
          <w:rPr>
            <w:color w:val="00467F"/>
            <w:u w:val="single"/>
            <w:lang w:val="pt-BR"/>
          </w:rPr>
          <w:t>Anexa E – Termenii suplimentari ai contractului</w:t>
        </w:r>
      </w:hyperlink>
      <w:r w:rsidR="006F65C8" w:rsidRPr="00143DE5">
        <w:rPr>
          <w:lang w:val="pt-BR"/>
        </w:rPr>
        <w:t>, care oferă termeni suplimentari pentru contractele din cadrul Programului de licențiere în volum Microsoft.</w:t>
      </w:r>
    </w:p>
    <w:p w:rsidR="00DA3937" w:rsidRDefault="006444D0" w:rsidP="006F65C8">
      <w:pPr>
        <w:pStyle w:val="ProductList-Bullet"/>
        <w:numPr>
          <w:ilvl w:val="1"/>
          <w:numId w:val="3"/>
        </w:numPr>
      </w:pPr>
      <w:hyperlink w:anchor="_Sec572">
        <w:r w:rsidR="006F65C8">
          <w:rPr>
            <w:color w:val="00467F"/>
            <w:u w:val="single"/>
          </w:rPr>
          <w:t>Anexa F – Promoțiile la Produse</w:t>
        </w:r>
      </w:hyperlink>
      <w:r w:rsidR="006F65C8">
        <w:t>, care indică promoțiile pentru Produs care nu se află în Lista de prețuri.</w:t>
      </w:r>
    </w:p>
    <w:p w:rsidR="00DA3937" w:rsidRPr="00143DE5" w:rsidRDefault="006444D0" w:rsidP="006F65C8">
      <w:pPr>
        <w:pStyle w:val="ProductList-Bullet"/>
        <w:numPr>
          <w:ilvl w:val="1"/>
          <w:numId w:val="3"/>
        </w:numPr>
        <w:rPr>
          <w:lang w:val="pt-BR"/>
        </w:rPr>
      </w:pPr>
      <w:hyperlink w:anchor="_Sec899">
        <w:r w:rsidR="006F65C8" w:rsidRPr="00143DE5">
          <w:rPr>
            <w:color w:val="00467F"/>
            <w:u w:val="single"/>
            <w:lang w:val="pt-BR"/>
          </w:rPr>
          <w:t>Anexa G – Termeni privind Sistemul de stocare și Azure Data Box</w:t>
        </w:r>
      </w:hyperlink>
      <w:r w:rsidR="006F65C8" w:rsidRPr="00143DE5">
        <w:rPr>
          <w:lang w:val="pt-BR"/>
        </w:rPr>
        <w:t xml:space="preserve">, care oferă termeni suplimentari pentru dispozitivele cu Sistem de stocare și Azure Data Box. </w:t>
      </w:r>
    </w:p>
    <w:p w:rsidR="00DA3937" w:rsidRPr="00143DE5" w:rsidRDefault="006444D0" w:rsidP="006F65C8">
      <w:pPr>
        <w:pStyle w:val="ProductList-Bullet"/>
        <w:numPr>
          <w:ilvl w:val="1"/>
          <w:numId w:val="3"/>
        </w:numPr>
        <w:rPr>
          <w:lang w:val="pt-BR"/>
        </w:rPr>
      </w:pPr>
      <w:hyperlink w:anchor="_Sec1230">
        <w:r w:rsidR="006F65C8" w:rsidRPr="00143DE5">
          <w:rPr>
            <w:color w:val="00467F"/>
            <w:u w:val="single"/>
            <w:lang w:val="pt-BR"/>
          </w:rPr>
          <w:t>Anexa H – Beneficiile pentru utilizarea de către Elevi/Studenți și programele Academic</w:t>
        </w:r>
      </w:hyperlink>
      <w:r w:rsidR="006F65C8" w:rsidRPr="00143DE5">
        <w:rPr>
          <w:lang w:val="pt-BR"/>
        </w:rPr>
        <w:t xml:space="preserve">, care indică Produsele calificate și </w:t>
      </w:r>
      <w:r w:rsidR="006F65C8">
        <w:fldChar w:fldCharType="begin"/>
      </w:r>
      <w:r w:rsidR="006F65C8" w:rsidRPr="00143DE5">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6F65C8">
        <w:fldChar w:fldCharType="separate"/>
      </w:r>
      <w:r w:rsidR="006F65C8" w:rsidRPr="00143DE5">
        <w:rPr>
          <w:color w:val="0563C1"/>
          <w:lang w:val="pt-BR"/>
        </w:rPr>
        <w:t>Beneficiile pentru utilizarea de către Elevi/Studenți</w:t>
      </w:r>
      <w:r w:rsidR="006F65C8">
        <w:fldChar w:fldCharType="end"/>
      </w:r>
      <w:r w:rsidR="006F65C8" w:rsidRPr="00143DE5">
        <w:rPr>
          <w:lang w:val="pt-BR"/>
        </w:rPr>
        <w:t xml:space="preserve"> asociate.</w:t>
      </w:r>
    </w:p>
    <w:p w:rsidR="00DA3937" w:rsidRDefault="006444D0" w:rsidP="006F65C8">
      <w:pPr>
        <w:pStyle w:val="ProductList-Bullet"/>
        <w:numPr>
          <w:ilvl w:val="0"/>
          <w:numId w:val="3"/>
        </w:numPr>
      </w:pPr>
      <w:hyperlink w:anchor="_Sec844">
        <w:r w:rsidR="006F65C8">
          <w:rPr>
            <w:color w:val="00467F"/>
            <w:u w:val="single"/>
          </w:rPr>
          <w:t>Index</w:t>
        </w:r>
      </w:hyperlink>
      <w:r w:rsidR="006F65C8">
        <w:t>, care enumeră toate Produsele menționate în Termenii privind produsul și identifică locul în care se află acestea.</w:t>
      </w:r>
    </w:p>
    <w:p w:rsidR="00DA3937" w:rsidRDefault="006F65C8">
      <w:pPr>
        <w:pStyle w:val="ProductList-Offering1Heading"/>
        <w:outlineLvl w:val="1"/>
      </w:pPr>
      <w:bookmarkStart w:id="8" w:name="_Sec534"/>
      <w:r>
        <w:t>Navigarea într-o intrare de produs</w:t>
      </w:r>
      <w:bookmarkEnd w:id="8"/>
      <w:r>
        <w:fldChar w:fldCharType="begin"/>
      </w:r>
      <w:r>
        <w:instrText xml:space="preserve"> TC "</w:instrText>
      </w:r>
      <w:bookmarkStart w:id="9" w:name="_Toc523413888"/>
      <w:r>
        <w:instrText>Navigarea într-o intrare de produs</w:instrText>
      </w:r>
      <w:bookmarkEnd w:id="9"/>
      <w:r>
        <w:instrText>" \l 2</w:instrText>
      </w:r>
      <w:r>
        <w:fldChar w:fldCharType="end"/>
      </w:r>
    </w:p>
    <w:p w:rsidR="00DA3937" w:rsidRDefault="006F65C8">
      <w:pPr>
        <w:pStyle w:val="ProductList-Body"/>
      </w:pPr>
      <w:r>
        <w:t>Fiecare intrare de produs software include patru secțiuni: Disponibilitatea programului, Condițiile produsului, Drepturile de utilizare și Software Assurance.</w:t>
      </w:r>
    </w:p>
    <w:p w:rsidR="00DA3937" w:rsidRDefault="006F65C8">
      <w:pPr>
        <w:pStyle w:val="ProductList-Body"/>
      </w:pPr>
      <w:r>
        <w:t xml:space="preserve">Fiecare intrare de Serviciu online include două secțiuni: Disponibilitatea programului și Condițiile produsului. </w:t>
      </w:r>
    </w:p>
    <w:p w:rsidR="00DA3937" w:rsidRDefault="00DA3937">
      <w:pPr>
        <w:pStyle w:val="ProductList-Body"/>
      </w:pPr>
    </w:p>
    <w:p w:rsidR="00DA3937" w:rsidRDefault="006F65C8">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rsidR="00DA3937" w:rsidRDefault="006F65C8">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DA3937" w:rsidRDefault="00DA3937">
      <w:pPr>
        <w:pStyle w:val="ProductList-Body"/>
      </w:pPr>
    </w:p>
    <w:p w:rsidR="00DA3937" w:rsidRDefault="006F65C8" w:rsidP="007465E4">
      <w:pPr>
        <w:pStyle w:val="ProductList-Body"/>
        <w:keepNext/>
      </w:pPr>
      <w:r>
        <w:rPr>
          <w:b/>
          <w:color w:val="00188F"/>
        </w:rPr>
        <w:lastRenderedPageBreak/>
        <w:t xml:space="preserve">2. Condițiile produsului </w:t>
      </w:r>
      <w:r>
        <w:t>oferă informații suplimentare în legătură cu obținerea produsului, cum ar fi condițiile preliminare de achiziție, versiunile anterioare și Categoria de produse aplicabilă.</w:t>
      </w:r>
    </w:p>
    <w:p w:rsidR="00DA3937" w:rsidRDefault="006F65C8">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A3937" w:rsidRPr="00834914" w:rsidRDefault="00DA3937">
      <w:pPr>
        <w:pStyle w:val="ProductList-Body"/>
        <w:rPr>
          <w:sz w:val="14"/>
        </w:rPr>
      </w:pPr>
    </w:p>
    <w:p w:rsidR="00DA3937" w:rsidRDefault="006F65C8">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rsidR="00DA3937" w:rsidRDefault="006F65C8">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A3937" w:rsidRPr="00834914" w:rsidRDefault="00DA3937">
      <w:pPr>
        <w:pStyle w:val="ProductList-Body"/>
        <w:rPr>
          <w:sz w:val="14"/>
        </w:rPr>
      </w:pPr>
    </w:p>
    <w:p w:rsidR="00DA3937" w:rsidRDefault="006F65C8">
      <w:pPr>
        <w:pStyle w:val="ProductList-Body"/>
      </w:pPr>
      <w:r>
        <w:rPr>
          <w:b/>
          <w:color w:val="00188F"/>
        </w:rPr>
        <w:t xml:space="preserve">4. Software Assurance </w:t>
      </w:r>
      <w:r>
        <w:t>identifică termenii și condițiile asociate cu protecția prin SA.</w:t>
      </w:r>
    </w:p>
    <w:p w:rsidR="00DA3937" w:rsidRDefault="006F65C8">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A3937" w:rsidRPr="007465E4" w:rsidRDefault="006F65C8">
      <w:pPr>
        <w:pStyle w:val="ProductList-Offering1Heading"/>
        <w:outlineLvl w:val="1"/>
        <w:rPr>
          <w:lang w:val="pt-BR"/>
        </w:rPr>
      </w:pPr>
      <w:bookmarkStart w:id="10" w:name="_Sec535"/>
      <w:r w:rsidRPr="007465E4">
        <w:rPr>
          <w:lang w:val="pt-BR"/>
        </w:rPr>
        <w:t>Clarificări și rezumatul modificărilor aduse acestui document</w:t>
      </w:r>
      <w:bookmarkEnd w:id="10"/>
      <w:r>
        <w:fldChar w:fldCharType="begin"/>
      </w:r>
      <w:r w:rsidRPr="007465E4">
        <w:rPr>
          <w:lang w:val="pt-BR"/>
        </w:rPr>
        <w:instrText xml:space="preserve"> TC "</w:instrText>
      </w:r>
      <w:bookmarkStart w:id="11" w:name="_Toc523413889"/>
      <w:r w:rsidRPr="007465E4">
        <w:rPr>
          <w:lang w:val="pt-BR"/>
        </w:rPr>
        <w:instrText>Clarificări și rezumatul modificărilor aduse acestui document</w:instrText>
      </w:r>
      <w:bookmarkEnd w:id="11"/>
      <w:r w:rsidRPr="007465E4">
        <w:rPr>
          <w:lang w:val="pt-BR"/>
        </w:rPr>
        <w:instrText>" \l 2</w:instrText>
      </w:r>
      <w:r>
        <w:fldChar w:fldCharType="end"/>
      </w:r>
    </w:p>
    <w:p w:rsidR="00DA3937" w:rsidRPr="007465E4" w:rsidRDefault="006F65C8">
      <w:pPr>
        <w:pStyle w:val="ProductList-Body"/>
        <w:rPr>
          <w:lang w:val="pt-BR"/>
        </w:rPr>
      </w:pPr>
      <w:r w:rsidRPr="007465E4">
        <w:rPr>
          <w:lang w:val="pt-BR"/>
        </w:rP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1"/>
        <w:tblW w:w="10791" w:type="dxa"/>
        <w:tblInd w:w="-5" w:type="dxa"/>
        <w:tblLook w:val="04A0" w:firstRow="1" w:lastRow="0" w:firstColumn="1" w:lastColumn="0" w:noHBand="0" w:noVBand="1"/>
      </w:tblPr>
      <w:tblGrid>
        <w:gridCol w:w="5400"/>
        <w:gridCol w:w="5391"/>
      </w:tblGrid>
      <w:tr w:rsidR="00834914" w:rsidTr="0001071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rsidR="00834914" w:rsidRDefault="00834914" w:rsidP="0001071F">
            <w:pPr>
              <w:pStyle w:val="ProductList-TableBody"/>
            </w:pPr>
            <w:r>
              <w:rPr>
                <w:color w:val="FFFFFF"/>
              </w:rPr>
              <w:t>Adăugări</w:t>
            </w:r>
          </w:p>
        </w:tc>
        <w:tc>
          <w:tcPr>
            <w:tcW w:w="5391" w:type="dxa"/>
            <w:tcBorders>
              <w:top w:val="single" w:sz="4" w:space="0" w:color="000000"/>
              <w:left w:val="single" w:sz="4" w:space="0" w:color="000000"/>
              <w:bottom w:val="single" w:sz="4" w:space="0" w:color="000000"/>
              <w:right w:val="single" w:sz="4" w:space="0" w:color="000000"/>
            </w:tcBorders>
            <w:shd w:val="clear" w:color="auto" w:fill="0072C6"/>
          </w:tcPr>
          <w:p w:rsidR="00834914" w:rsidRDefault="00834914" w:rsidP="0001071F">
            <w:pPr>
              <w:pStyle w:val="ProductList-TableBody"/>
            </w:pPr>
            <w:r>
              <w:rPr>
                <w:color w:val="FFFFFF"/>
              </w:rPr>
              <w:t>Ștergeri</w:t>
            </w:r>
          </w:p>
        </w:tc>
      </w:tr>
      <w:tr w:rsidR="00834914" w:rsidTr="0001071F">
        <w:tc>
          <w:tcPr>
            <w:tcW w:w="5400"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Office 365 Data Loss Prevention (licență SL utilizator)</w:t>
            </w:r>
          </w:p>
        </w:tc>
        <w:tc>
          <w:tcPr>
            <w:tcW w:w="5391"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 xml:space="preserve"> </w:t>
            </w:r>
          </w:p>
        </w:tc>
      </w:tr>
    </w:tbl>
    <w:p w:rsidR="00834914" w:rsidRPr="00834914" w:rsidRDefault="00834914" w:rsidP="00834914">
      <w:pPr>
        <w:pStyle w:val="ProductList-Body"/>
        <w:rPr>
          <w:sz w:val="14"/>
        </w:rPr>
      </w:pPr>
    </w:p>
    <w:p w:rsidR="00834914" w:rsidRPr="00B40BA3" w:rsidRDefault="00834914" w:rsidP="00834914">
      <w:pPr>
        <w:pStyle w:val="ProductList-ClauseHeading"/>
        <w:outlineLvl w:val="2"/>
      </w:pPr>
      <w:r>
        <w:t>Servicii online</w:t>
      </w:r>
    </w:p>
    <w:p w:rsidR="00834914" w:rsidRPr="00834914" w:rsidRDefault="006444D0" w:rsidP="00834914">
      <w:pPr>
        <w:spacing w:after="0" w:line="240" w:lineRule="auto"/>
        <w:rPr>
          <w:sz w:val="18"/>
          <w:szCs w:val="18"/>
          <w:lang w:val="pt-BR"/>
        </w:rPr>
      </w:pPr>
      <w:hyperlink w:anchor="Microsoft365" w:history="1">
        <w:r w:rsidR="00834914" w:rsidRPr="00834914">
          <w:rPr>
            <w:rStyle w:val="Hyperlink"/>
            <w:sz w:val="18"/>
            <w:szCs w:val="18"/>
            <w:lang w:val="pt-BR"/>
          </w:rPr>
          <w:t>Microsoft 365</w:t>
        </w:r>
      </w:hyperlink>
      <w:r w:rsidR="00834914" w:rsidRPr="00834914">
        <w:rPr>
          <w:sz w:val="18"/>
          <w:szCs w:val="18"/>
          <w:lang w:val="pt-BR"/>
        </w:rPr>
        <w:t>: a fost actualizată secțiunea 2.5.1.3 pentru a clarifica cerințele privind licența pentru dispozitive pentru Microsoft 365 Education A1.</w:t>
      </w:r>
    </w:p>
    <w:p w:rsidR="00834914" w:rsidRPr="00834914" w:rsidRDefault="006444D0" w:rsidP="00834914">
      <w:pPr>
        <w:pStyle w:val="ProductList-Body"/>
        <w:rPr>
          <w:lang w:val="pt-BR"/>
        </w:rPr>
      </w:pPr>
      <w:hyperlink w:anchor="AplicațiiOffice365" w:history="1">
        <w:r w:rsidR="00834914" w:rsidRPr="00834914">
          <w:rPr>
            <w:rStyle w:val="Hyperlink"/>
            <w:szCs w:val="18"/>
            <w:lang w:val="pt-BR"/>
          </w:rPr>
          <w:t>Aplicații Office 365</w:t>
        </w:r>
      </w:hyperlink>
      <w:r w:rsidR="00834914" w:rsidRPr="00834914">
        <w:rPr>
          <w:szCs w:val="18"/>
          <w:lang w:val="pt-BR"/>
        </w:rPr>
        <w:t>: a fost</w:t>
      </w:r>
      <w:r w:rsidR="00834914" w:rsidRPr="00834914">
        <w:rPr>
          <w:lang w:val="pt-BR"/>
        </w:rPr>
        <w:t xml:space="preserve"> actualizată secțiunea 2.5 Drepturile privind implementarea pentru Visio, cu scopul de a clarifica dacă va fi posibil pentru clienți să utilizeze Visio 2016 sau o versiune anterioară.</w:t>
      </w:r>
    </w:p>
    <w:p w:rsidR="00834914" w:rsidRPr="00834914" w:rsidRDefault="006444D0" w:rsidP="00834914">
      <w:pPr>
        <w:pStyle w:val="ProductList-Body"/>
        <w:rPr>
          <w:lang w:val="pt-BR"/>
        </w:rPr>
      </w:pPr>
      <w:hyperlink w:anchor="ProjectOnline" w:history="1">
        <w:r w:rsidR="00834914" w:rsidRPr="00834914">
          <w:rPr>
            <w:rStyle w:val="Hyperlink"/>
            <w:lang w:val="pt-BR"/>
          </w:rPr>
          <w:t>Project Online</w:t>
        </w:r>
      </w:hyperlink>
      <w:r w:rsidR="00834914" w:rsidRPr="00834914">
        <w:rPr>
          <w:lang w:val="pt-BR"/>
        </w:rPr>
        <w:t>: a fost actualizată secțiunea 2.2 Drepturile privind implementarea pentru Project, cu scopul de a clarifica dacă va fi posibil pentru clienți să utilizeze Project 2016 sau o versiune anterioară.</w:t>
      </w:r>
    </w:p>
    <w:p w:rsidR="00834914" w:rsidRPr="00834914" w:rsidRDefault="006444D0" w:rsidP="00834914">
      <w:pPr>
        <w:pStyle w:val="ProductList-Body"/>
        <w:rPr>
          <w:lang w:val="pt-BR"/>
        </w:rPr>
      </w:pPr>
      <w:hyperlink w:anchor="MicrosoftKaizalaPro" w:history="1">
        <w:r w:rsidR="00834914" w:rsidRPr="00834914">
          <w:rPr>
            <w:rStyle w:val="Hyperlink"/>
            <w:lang w:val="pt-BR"/>
          </w:rPr>
          <w:t>Microsoft Kaizala Pro</w:t>
        </w:r>
      </w:hyperlink>
      <w:r w:rsidR="00834914" w:rsidRPr="00834914">
        <w:rPr>
          <w:lang w:val="pt-BR"/>
        </w:rPr>
        <w:t>: Disponibilitatea geografică a fost extinsă de la Brazilia, India, Kenya și Filipine pentru a include Argentina, Bangladesh, Cambodgia, Chile, Columbia, Egipt, Etiopia, Indonezia, Israel, Iordania, Liban, Malaezia, Mexic, Maroc, Nigeria, Rwanda, Arabia Saudită, Singapore, Africa de Sud, Tanzania, Thailanda, Turcia, Uganda și Vietnam.</w:t>
      </w:r>
    </w:p>
    <w:p w:rsidR="00834914" w:rsidRPr="00834914" w:rsidRDefault="00834914" w:rsidP="00834914">
      <w:pPr>
        <w:pStyle w:val="ProductList-Body"/>
        <w:rPr>
          <w:sz w:val="14"/>
          <w:lang w:val="pt-BR"/>
        </w:rPr>
      </w:pPr>
    </w:p>
    <w:p w:rsidR="00834914" w:rsidRPr="00834914" w:rsidRDefault="00834914" w:rsidP="00834914">
      <w:pPr>
        <w:pStyle w:val="ProductList-ClauseHeading"/>
        <w:outlineLvl w:val="2"/>
        <w:rPr>
          <w:lang w:val="pt-BR"/>
        </w:rPr>
      </w:pPr>
      <w:r w:rsidRPr="00834914">
        <w:rPr>
          <w:lang w:val="pt-BR"/>
        </w:rPr>
        <w:t xml:space="preserve">Anexa C – Licențe suplimentare pentru Serviciile online și alte Licențe de tranziție </w:t>
      </w:r>
    </w:p>
    <w:p w:rsidR="00DA3937" w:rsidRPr="00834914" w:rsidRDefault="006444D0" w:rsidP="00834914">
      <w:pPr>
        <w:pStyle w:val="ProductList-Body"/>
        <w:rPr>
          <w:lang w:val="pt-BR"/>
        </w:rPr>
      </w:pPr>
      <w:hyperlink w:anchor="Licențesuplimentare" w:history="1">
        <w:r w:rsidR="00834914" w:rsidRPr="00834914">
          <w:rPr>
            <w:rStyle w:val="Hyperlink"/>
            <w:lang w:val="pt-BR"/>
          </w:rPr>
          <w:t>Licențe suplimentare</w:t>
        </w:r>
      </w:hyperlink>
      <w:r w:rsidR="00834914" w:rsidRPr="00834914">
        <w:rPr>
          <w:lang w:val="pt-BR"/>
        </w:rPr>
        <w:t>: au fost adăugate tabele care includ licențele eligibile pentru Protecția avansată împotriva amenințărilor Office 365, Data Loss Prevention pentru Office 365 (acum disponibil cu titlu de licență suplimentară), Cloud App Security pentru Office 365 și Informații despre amenințări Office 365.</w:t>
      </w: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6F65C8">
      <w:pPr>
        <w:pStyle w:val="ProductList-SectionHeading"/>
        <w:pageBreakBefore/>
        <w:outlineLvl w:val="0"/>
      </w:pPr>
      <w:bookmarkStart w:id="12" w:name="_Sec536"/>
      <w:bookmarkEnd w:id="2"/>
      <w:r>
        <w:lastRenderedPageBreak/>
        <w:t>Termenii licenței</w:t>
      </w:r>
      <w:r>
        <w:fldChar w:fldCharType="begin"/>
      </w:r>
      <w:r>
        <w:instrText xml:space="preserve"> TC "</w:instrText>
      </w:r>
      <w:bookmarkStart w:id="13" w:name="_Toc523413890"/>
      <w:r>
        <w:instrText>Termenii licenței</w:instrText>
      </w:r>
      <w:bookmarkEnd w:id="13"/>
      <w:r>
        <w:instrText>" \l 1</w:instrText>
      </w:r>
      <w:r>
        <w:fldChar w:fldCharType="end"/>
      </w:r>
    </w:p>
    <w:p w:rsidR="00DA3937" w:rsidRDefault="006F65C8">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rsidR="00DA3937" w:rsidRDefault="00DA3937">
      <w:pPr>
        <w:pStyle w:val="ProductList-Body"/>
      </w:pPr>
    </w:p>
    <w:p w:rsidR="00DA3937" w:rsidRDefault="006F65C8">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rsidR="00DA3937" w:rsidRDefault="006F65C8">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523413891"/>
      <w:r>
        <w:instrText>Termenii universali de licență</w:instrText>
      </w:r>
      <w:bookmarkEnd w:id="15"/>
      <w:r>
        <w:instrText>" \l 2</w:instrText>
      </w:r>
      <w:r>
        <w:fldChar w:fldCharType="end"/>
      </w:r>
    </w:p>
    <w:p w:rsidR="00DA3937" w:rsidRDefault="006F65C8">
      <w:pPr>
        <w:pStyle w:val="ProductList-Body"/>
      </w:pPr>
      <w:r>
        <w:t>Termenii universali de licență se aplică tuturor produselor software licențiate prin programul Licențiere de volum Microsoft (cu excepția cazurilor în care se specifică în mod expres alte prevederi în Termenii modelului de licență și/sau în Termenii licenței specifici produsului).</w:t>
      </w:r>
    </w:p>
    <w:p w:rsidR="00DA3937" w:rsidRDefault="00DA3937">
      <w:pPr>
        <w:pStyle w:val="ProductList-Body"/>
      </w:pPr>
    </w:p>
    <w:p w:rsidR="00DA3937" w:rsidRDefault="006F65C8">
      <w:pPr>
        <w:pStyle w:val="ProductList-ClauseHeading"/>
        <w:outlineLvl w:val="2"/>
      </w:pPr>
      <w:r>
        <w:t>1. Definiții</w:t>
      </w:r>
    </w:p>
    <w:p w:rsidR="00DA3937" w:rsidRDefault="006F65C8">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rsidR="00DA3937" w:rsidRDefault="00DA3937">
      <w:pPr>
        <w:pStyle w:val="ProductList-Body"/>
      </w:pPr>
    </w:p>
    <w:p w:rsidR="00DA3937" w:rsidRDefault="006F65C8">
      <w:pPr>
        <w:pStyle w:val="ProductList-ClauseHeading"/>
        <w:outlineLvl w:val="2"/>
      </w:pPr>
      <w:r>
        <w:t>2. Drepturile de utilizare ale Clientului</w:t>
      </w:r>
    </w:p>
    <w:p w:rsidR="00DA3937" w:rsidRDefault="006F65C8">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rsidR="00DA3937" w:rsidRDefault="00DA3937">
      <w:pPr>
        <w:pStyle w:val="ProductList-Body"/>
      </w:pPr>
    </w:p>
    <w:p w:rsidR="00DA3937" w:rsidRPr="007465E4" w:rsidRDefault="006F65C8">
      <w:pPr>
        <w:pStyle w:val="ProductList-ClauseHeading"/>
        <w:outlineLvl w:val="2"/>
        <w:rPr>
          <w:lang w:val="pt-BR"/>
        </w:rPr>
      </w:pPr>
      <w:r w:rsidRPr="007465E4">
        <w:rPr>
          <w:lang w:val="pt-BR"/>
        </w:rPr>
        <w:t>3. Drepturile de utilizare a altor versiuni și a edițiilor inferioare</w:t>
      </w:r>
    </w:p>
    <w:p w:rsidR="00DA3937" w:rsidRPr="007465E4" w:rsidRDefault="006F65C8">
      <w:pPr>
        <w:pStyle w:val="ProductList-Body"/>
        <w:rPr>
          <w:lang w:val="pt-BR"/>
        </w:rPr>
      </w:pPr>
      <w:r w:rsidRPr="007465E4">
        <w:rPr>
          <w:lang w:val="pt-BR"/>
        </w:rPr>
        <w:t xml:space="preserve">Pentru fiecare copie sau </w:t>
      </w:r>
      <w:r>
        <w:fldChar w:fldCharType="begin"/>
      </w:r>
      <w:r w:rsidRPr="007465E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7465E4">
        <w:rPr>
          <w:color w:val="0563C1"/>
          <w:lang w:val="pt-BR"/>
        </w:rPr>
        <w:t>Instanță</w:t>
      </w:r>
      <w:r>
        <w:fldChar w:fldCharType="end"/>
      </w:r>
      <w:r w:rsidRPr="007465E4">
        <w:rPr>
          <w:lang w:val="pt-BR"/>
        </w:rPr>
        <w:t xml:space="preserve"> permisă, Clientul are dreptul să creeze, să stocheze, să instaleze, să ruleze sau să acceseze, în locul versiunii licențiate, o copie sau o </w:t>
      </w:r>
      <w:r>
        <w:fldChar w:fldCharType="begin"/>
      </w:r>
      <w:r w:rsidRPr="007465E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7465E4">
        <w:rPr>
          <w:color w:val="0563C1"/>
          <w:lang w:val="pt-BR"/>
        </w:rPr>
        <w:t>Instanță</w:t>
      </w:r>
      <w:r>
        <w:fldChar w:fldCharType="end"/>
      </w:r>
      <w:r w:rsidRPr="007465E4">
        <w:rPr>
          <w:lang w:val="pt-BR"/>
        </w:rP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4. Produse software terță parte</w:t>
      </w:r>
    </w:p>
    <w:p w:rsidR="00DA3937" w:rsidRPr="007465E4" w:rsidRDefault="006F65C8">
      <w:pPr>
        <w:pStyle w:val="ProductList-Body"/>
        <w:rPr>
          <w:lang w:val="pt-BR"/>
        </w:rPr>
      </w:pPr>
      <w:r w:rsidRPr="007465E4">
        <w:rPr>
          <w:lang w:val="pt-BR"/>
        </w:rP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5. Cod de prelansare, actualizări sau suplimente, funcții suplimentare</w:t>
      </w:r>
    </w:p>
    <w:p w:rsidR="00DA3937" w:rsidRPr="007465E4" w:rsidRDefault="006F65C8">
      <w:pPr>
        <w:pStyle w:val="ProductList-Body"/>
        <w:rPr>
          <w:lang w:val="pt-BR"/>
        </w:rPr>
      </w:pPr>
      <w:r w:rsidRPr="007465E4">
        <w:rPr>
          <w:lang w:val="pt-BR"/>
        </w:rP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6. Restricțiile</w:t>
      </w:r>
    </w:p>
    <w:p w:rsidR="00DA3937" w:rsidRPr="007465E4" w:rsidRDefault="006F65C8">
      <w:pPr>
        <w:pStyle w:val="ProductList-Body"/>
        <w:rPr>
          <w:lang w:val="pt-BR"/>
        </w:rPr>
      </w:pPr>
      <w:r w:rsidRPr="007465E4">
        <w:rPr>
          <w:lang w:val="pt-BR"/>
        </w:rP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7. Software Assurance</w:t>
      </w:r>
    </w:p>
    <w:p w:rsidR="00DA3937" w:rsidRPr="007465E4" w:rsidRDefault="006F65C8">
      <w:pPr>
        <w:pStyle w:val="ProductList-Body"/>
        <w:rPr>
          <w:lang w:val="pt-BR"/>
        </w:rPr>
      </w:pPr>
      <w:r w:rsidRPr="007465E4">
        <w:rPr>
          <w:lang w:val="pt-BR"/>
        </w:rPr>
        <w:t xml:space="preserve">Protecția prin SA poate acorda Clientului drepturi suplimentare de utilizare. Aceste drepturi suplimentare încetează odată cu expirarea protecției prin SA aferente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Licenței</w:t>
      </w:r>
      <w:r>
        <w:fldChar w:fldCharType="end"/>
      </w:r>
      <w:r w:rsidRPr="007465E4">
        <w:rPr>
          <w:lang w:val="pt-BR"/>
        </w:rPr>
        <w:t>, cu excepția cazului în care se specifică altceva în descrierea beneficiilor.</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8. Externalizarea gestionării produselor software</w:t>
      </w:r>
    </w:p>
    <w:p w:rsidR="00DA3937" w:rsidRPr="007465E4" w:rsidRDefault="006F65C8">
      <w:pPr>
        <w:pStyle w:val="ProductList-Body"/>
        <w:rPr>
          <w:lang w:val="pt-BR"/>
        </w:rPr>
      </w:pPr>
      <w:r w:rsidRPr="007465E4">
        <w:rPr>
          <w:lang w:val="pt-BR"/>
        </w:rPr>
        <w:t xml:space="preserve">Clientul are dreptul să instaleze și să utilizeze copiile licențiate ale produselor software pe </w:t>
      </w:r>
      <w:r>
        <w:fldChar w:fldCharType="begin"/>
      </w:r>
      <w:r w:rsidRPr="007465E4">
        <w:rPr>
          <w:lang w:val="pt-BR"/>
        </w:rPr>
        <w:instrText xml:space="preserve"> AutoTextList   \s NoStyle \t "Server înseamnă un sistem hardware fizic, capabil să ruleze produse software de tip server." </w:instrText>
      </w:r>
      <w:r>
        <w:fldChar w:fldCharType="separate"/>
      </w:r>
      <w:r w:rsidRPr="007465E4">
        <w:rPr>
          <w:color w:val="0563C1"/>
          <w:lang w:val="pt-BR"/>
        </w:rPr>
        <w:t>Servere</w:t>
      </w:r>
      <w:r>
        <w:fldChar w:fldCharType="end"/>
      </w:r>
      <w:r w:rsidRPr="007465E4">
        <w:rPr>
          <w:lang w:val="pt-BR"/>
        </w:rP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lastRenderedPageBreak/>
        <w:t>9. Alocarea și realocarea Licenței</w:t>
      </w:r>
    </w:p>
    <w:p w:rsidR="00DA3937" w:rsidRPr="007465E4" w:rsidRDefault="006F65C8">
      <w:pPr>
        <w:pStyle w:val="ProductList-Body"/>
        <w:rPr>
          <w:lang w:val="pt-BR"/>
        </w:rPr>
      </w:pPr>
      <w:r w:rsidRPr="007465E4">
        <w:rPr>
          <w:lang w:val="pt-BR"/>
        </w:rPr>
        <w:t xml:space="preserve">Înainte de a utiliza software-ul în baza unei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w:t>
      </w:r>
      <w:r>
        <w:fldChar w:fldCharType="end"/>
      </w:r>
      <w:r w:rsidRPr="007465E4">
        <w:rPr>
          <w:lang w:val="pt-BR"/>
        </w:rPr>
        <w:t xml:space="preserve">, Clientul trebuie să aloce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Licența</w:t>
      </w:r>
      <w:r>
        <w:fldChar w:fldCharType="end"/>
      </w:r>
      <w:r w:rsidRPr="007465E4">
        <w:rPr>
          <w:lang w:val="pt-BR"/>
        </w:rPr>
        <w:t xml:space="preserve"> respectivă unui dispozitiv sau unui utilizator, după caz. Clientul are dreptul să realoce o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Licență</w:t>
      </w:r>
      <w:r>
        <w:fldChar w:fldCharType="end"/>
      </w:r>
      <w:r w:rsidRPr="007465E4">
        <w:rPr>
          <w:lang w:val="pt-BR"/>
        </w:rPr>
        <w:t xml:space="preserve"> altui dispozitiv sau altui utilizator, dar nu mai devreme de 90 de zile de la ultima realocare a aceleiași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w:t>
      </w:r>
      <w:r>
        <w:fldChar w:fldCharType="end"/>
      </w:r>
      <w:r w:rsidRPr="007465E4">
        <w:rPr>
          <w:lang w:val="pt-BR"/>
        </w:rP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rsidRPr="007465E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7465E4">
        <w:rPr>
          <w:color w:val="0563C1"/>
          <w:lang w:val="pt-BR"/>
        </w:rPr>
        <w:t>licențelor CAL</w:t>
      </w:r>
      <w:r>
        <w:fldChar w:fldCharType="end"/>
      </w:r>
      <w:r w:rsidRPr="007465E4">
        <w:rPr>
          <w:lang w:val="pt-BR"/>
        </w:rPr>
        <w:t xml:space="preserve">, a </w:t>
      </w:r>
      <w:r>
        <w:fldChar w:fldCharType="begin"/>
      </w:r>
      <w:r w:rsidRPr="007465E4">
        <w:rPr>
          <w:lang w:val="pt-BR"/>
        </w:rP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sidRPr="007465E4">
        <w:rPr>
          <w:color w:val="0563C1"/>
          <w:lang w:val="pt-BR"/>
        </w:rPr>
        <w:t>Licențelor de management</w:t>
      </w:r>
      <w:r>
        <w:fldChar w:fldCharType="end"/>
      </w:r>
      <w:r w:rsidRPr="007465E4">
        <w:rPr>
          <w:lang w:val="pt-BR"/>
        </w:rPr>
        <w:t xml:space="preserve"> client și a </w:t>
      </w:r>
      <w:r>
        <w:fldChar w:fldCharType="begin"/>
      </w:r>
      <w:r w:rsidRPr="007465E4">
        <w:rPr>
          <w:lang w:val="pt-BR"/>
        </w:rPr>
        <w:instrText xml:space="preserve"> AutoTextList   \s NoStyle \t "SL înseamnă o licență de abonament care permite accesul la software sau la un serviciu găzduit pe o perioadă de timp definită." </w:instrText>
      </w:r>
      <w:r>
        <w:fldChar w:fldCharType="separate"/>
      </w:r>
      <w:r w:rsidRPr="007465E4">
        <w:rPr>
          <w:color w:val="0563C1"/>
          <w:lang w:val="pt-BR"/>
        </w:rPr>
        <w:t>licențelor SL</w:t>
      </w:r>
      <w:r>
        <w:fldChar w:fldCharType="end"/>
      </w:r>
      <w:r w:rsidRPr="007465E4">
        <w:rPr>
          <w:lang w:val="pt-BR"/>
        </w:rP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Licența</w:t>
      </w:r>
      <w:r>
        <w:fldChar w:fldCharType="end"/>
      </w:r>
      <w:r w:rsidRPr="007465E4">
        <w:rPr>
          <w:lang w:val="pt-BR"/>
        </w:rPr>
        <w:t xml:space="preserve"> eligibilă de bază. În cazul realocării licențelor pentru dispozitive pentru sistemul de operare desktop Windows se aplică termeni suplimentari, conform descrierii din </w:t>
      </w:r>
      <w:hyperlink w:anchor="_Sec652">
        <w:r w:rsidRPr="007465E4">
          <w:rPr>
            <w:color w:val="00467F"/>
            <w:u w:val="single"/>
            <w:lang w:val="pt-BR"/>
          </w:rPr>
          <w:t>Intrarea de produs pentru Windows</w:t>
        </w:r>
      </w:hyperlink>
      <w:r w:rsidRPr="007465E4">
        <w:rPr>
          <w:lang w:val="pt-BR"/>
        </w:rPr>
        <w:t>.</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10. Măsurile de natură tehnică</w:t>
      </w:r>
    </w:p>
    <w:p w:rsidR="00DA3937" w:rsidRPr="007465E4" w:rsidRDefault="006F65C8">
      <w:pPr>
        <w:pStyle w:val="ProductList-Body"/>
        <w:rPr>
          <w:lang w:val="pt-BR"/>
        </w:rPr>
      </w:pPr>
      <w:r w:rsidRPr="007465E4">
        <w:rPr>
          <w:lang w:val="pt-BR"/>
        </w:rP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rsidR="00DA3937" w:rsidRPr="007465E4" w:rsidRDefault="00DA3937">
      <w:pPr>
        <w:pStyle w:val="ProductList-Body"/>
        <w:rPr>
          <w:lang w:val="pt-BR"/>
        </w:rPr>
      </w:pPr>
    </w:p>
    <w:p w:rsidR="00DA3937" w:rsidRPr="007465E4" w:rsidRDefault="006F65C8">
      <w:pPr>
        <w:pStyle w:val="ProductList-SubClauseHeading"/>
        <w:outlineLvl w:val="3"/>
        <w:rPr>
          <w:lang w:val="pt-BR"/>
        </w:rPr>
      </w:pPr>
      <w:r w:rsidRPr="007465E4">
        <w:rPr>
          <w:lang w:val="pt-BR"/>
        </w:rPr>
        <w:t>10.1 Activarea și validarea</w:t>
      </w:r>
    </w:p>
    <w:p w:rsidR="00DA3937" w:rsidRPr="007465E4" w:rsidRDefault="006F65C8">
      <w:pPr>
        <w:pStyle w:val="ProductList-BodyIndented"/>
        <w:rPr>
          <w:lang w:val="pt-BR"/>
        </w:rPr>
      </w:pPr>
      <w:r w:rsidRPr="007465E4">
        <w:rPr>
          <w:lang w:val="pt-BR"/>
        </w:rPr>
        <w:t xml:space="preserve">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w:t>
      </w:r>
      <w:r>
        <w:t xml:space="preserve">Fiecare dispozitiv care nu a fost activat prin Key Management Service (KMS) trebuie să utilizeze activarea prin Multiple Activation Key (MAK) sau Activarea bazată pe Azure AD. </w:t>
      </w:r>
      <w:r w:rsidRPr="007465E4">
        <w:rPr>
          <w:lang w:val="pt-BR"/>
        </w:rPr>
        <w:t>Clientul nu are dreptul să împiedice activarea sau validarea.</w:t>
      </w:r>
    </w:p>
    <w:p w:rsidR="00DA3937" w:rsidRPr="007465E4" w:rsidRDefault="00DA3937">
      <w:pPr>
        <w:pStyle w:val="ProductList-BodyIndented"/>
        <w:rPr>
          <w:lang w:val="pt-BR"/>
        </w:rPr>
      </w:pPr>
    </w:p>
    <w:p w:rsidR="00DA3937" w:rsidRPr="007465E4" w:rsidRDefault="006F65C8">
      <w:pPr>
        <w:pStyle w:val="ProductList-SubClauseHeading"/>
        <w:outlineLvl w:val="3"/>
        <w:rPr>
          <w:lang w:val="pt-BR"/>
        </w:rPr>
      </w:pPr>
      <w:r w:rsidRPr="007465E4">
        <w:rPr>
          <w:lang w:val="pt-BR"/>
        </w:rPr>
        <w:t>10.2 Cheia produsului</w:t>
      </w:r>
    </w:p>
    <w:p w:rsidR="00DA3937" w:rsidRPr="007465E4" w:rsidRDefault="006F65C8">
      <w:pPr>
        <w:pStyle w:val="ProductList-BodyIndented"/>
        <w:rPr>
          <w:lang w:val="pt-BR"/>
        </w:rPr>
      </w:pPr>
      <w:r w:rsidRPr="007465E4">
        <w:rPr>
          <w:lang w:val="pt-BR"/>
        </w:rP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rsidR="00DA3937" w:rsidRPr="007465E4" w:rsidRDefault="00DA3937">
      <w:pPr>
        <w:pStyle w:val="ProductList-BodyIndented"/>
        <w:rPr>
          <w:lang w:val="pt-BR"/>
        </w:rPr>
      </w:pPr>
    </w:p>
    <w:p w:rsidR="00DA3937" w:rsidRPr="007465E4" w:rsidRDefault="006F65C8">
      <w:pPr>
        <w:pStyle w:val="ProductList-ClauseHeading"/>
        <w:outlineLvl w:val="2"/>
        <w:rPr>
          <w:lang w:val="pt-BR"/>
        </w:rPr>
      </w:pPr>
      <w:r w:rsidRPr="007465E4">
        <w:rPr>
          <w:lang w:val="pt-BR"/>
        </w:rPr>
        <w:t>11. Notificări</w:t>
      </w:r>
    </w:p>
    <w:p w:rsidR="00DA3937" w:rsidRPr="007465E4" w:rsidRDefault="006F65C8">
      <w:pPr>
        <w:pStyle w:val="ProductList-Body"/>
        <w:rPr>
          <w:lang w:val="pt-BR"/>
        </w:rPr>
      </w:pPr>
      <w:r w:rsidRPr="007465E4">
        <w:rPr>
          <w:lang w:val="pt-BR"/>
        </w:rPr>
        <w:t>Atunci când în secțiunea Drepturile de utilizare din fiecare intrare de Produs se indică acest lucru, se aplică următoarele notificări:</w:t>
      </w:r>
    </w:p>
    <w:p w:rsidR="00DA3937" w:rsidRPr="007465E4" w:rsidRDefault="00DA3937">
      <w:pPr>
        <w:pStyle w:val="ProductList-Body"/>
        <w:rPr>
          <w:lang w:val="pt-BR"/>
        </w:rPr>
      </w:pPr>
    </w:p>
    <w:p w:rsidR="00DA3937" w:rsidRPr="007465E4" w:rsidRDefault="006F65C8">
      <w:pPr>
        <w:pStyle w:val="ProductList-SubClauseHeading"/>
        <w:outlineLvl w:val="3"/>
        <w:rPr>
          <w:lang w:val="pt-BR"/>
        </w:rPr>
      </w:pPr>
      <w:r w:rsidRPr="007465E4">
        <w:rPr>
          <w:lang w:val="pt-BR"/>
        </w:rPr>
        <w:t>11.1 Caracteristici bazate pe internet</w:t>
      </w:r>
    </w:p>
    <w:p w:rsidR="00DA3937" w:rsidRPr="007465E4" w:rsidRDefault="006F65C8">
      <w:pPr>
        <w:pStyle w:val="ProductList-BodyIndented"/>
        <w:rPr>
          <w:lang w:val="pt-BR"/>
        </w:rPr>
      </w:pPr>
      <w:r w:rsidRPr="007465E4">
        <w:rPr>
          <w:lang w:val="pt-BR"/>
        </w:rP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4">
        <w:r w:rsidRPr="007465E4">
          <w:rPr>
            <w:color w:val="00467F"/>
            <w:u w:val="single"/>
            <w:lang w:val="pt-BR"/>
          </w:rPr>
          <w:t>aka.ms/privacy</w:t>
        </w:r>
      </w:hyperlink>
      <w:r w:rsidRPr="007465E4">
        <w:rPr>
          <w:lang w:val="pt-BR"/>
        </w:rPr>
        <w:t>).</w:t>
      </w:r>
    </w:p>
    <w:p w:rsidR="00DA3937" w:rsidRPr="007465E4" w:rsidRDefault="00DA3937">
      <w:pPr>
        <w:pStyle w:val="ProductList-BodyIndented"/>
        <w:rPr>
          <w:lang w:val="pt-BR"/>
        </w:rPr>
      </w:pPr>
    </w:p>
    <w:p w:rsidR="00DA3937" w:rsidRPr="007465E4" w:rsidRDefault="006F65C8">
      <w:pPr>
        <w:pStyle w:val="ProductList-SubClauseHeading"/>
        <w:outlineLvl w:val="3"/>
        <w:rPr>
          <w:lang w:val="pt-BR"/>
        </w:rPr>
      </w:pPr>
      <w:r w:rsidRPr="007465E4">
        <w:rPr>
          <w:lang w:val="pt-BR"/>
        </w:rPr>
        <w:t>11.2 Bing Maps</w:t>
      </w:r>
    </w:p>
    <w:p w:rsidR="00DA3937" w:rsidRPr="007465E4" w:rsidRDefault="006F65C8">
      <w:pPr>
        <w:pStyle w:val="ProductList-BodyIndented"/>
        <w:rPr>
          <w:lang w:val="pt-BR"/>
        </w:rPr>
      </w:pPr>
      <w:r w:rsidRPr="007465E4">
        <w:rPr>
          <w:lang w:val="pt-BR"/>
        </w:rP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5">
        <w:r w:rsidRPr="007465E4">
          <w:rPr>
            <w:color w:val="00467F"/>
            <w:u w:val="single"/>
            <w:lang w:val="pt-BR"/>
          </w:rPr>
          <w:t>http://go.microsoft.com/?linkid=9710837</w:t>
        </w:r>
      </w:hyperlink>
      <w:r w:rsidRPr="007465E4">
        <w:rPr>
          <w:lang w:val="pt-BR"/>
        </w:rPr>
        <w:t xml:space="preserve"> și de Angajamentul de respectare a confidențialității pentru Bing Maps, disponibil la adresa </w:t>
      </w:r>
      <w:hyperlink r:id="rId26">
        <w:r w:rsidRPr="007465E4">
          <w:rPr>
            <w:color w:val="00467F"/>
            <w:u w:val="single"/>
            <w:lang w:val="pt-BR"/>
          </w:rPr>
          <w:t>http://go.microsoft.com/fwlink/?LinkID=248686</w:t>
        </w:r>
      </w:hyperlink>
      <w:r w:rsidRPr="007465E4">
        <w:rPr>
          <w:lang w:val="pt-BR"/>
        </w:rPr>
        <w:t>.</w:t>
      </w:r>
    </w:p>
    <w:p w:rsidR="00DA3937" w:rsidRPr="007465E4" w:rsidRDefault="00DA3937">
      <w:pPr>
        <w:pStyle w:val="ProductList-BodyIndented"/>
        <w:rPr>
          <w:lang w:val="pt-BR"/>
        </w:rPr>
      </w:pPr>
    </w:p>
    <w:p w:rsidR="00DA3937" w:rsidRPr="007465E4" w:rsidRDefault="006F65C8">
      <w:pPr>
        <w:pStyle w:val="ProductList-SubClauseHeading"/>
        <w:outlineLvl w:val="3"/>
        <w:rPr>
          <w:lang w:val="pt-BR"/>
        </w:rPr>
      </w:pPr>
      <w:r w:rsidRPr="007465E4">
        <w:rPr>
          <w:lang w:val="pt-BR"/>
        </w:rPr>
        <w:t>11.3 Standardul vizual H.264/AVC, Standardul video VC-1 și Standardul vizual MPEG-4 Part 2</w:t>
      </w:r>
    </w:p>
    <w:p w:rsidR="00DA3937" w:rsidRPr="007465E4" w:rsidRDefault="006F65C8">
      <w:pPr>
        <w:pStyle w:val="ProductList-BodyIndented"/>
        <w:rPr>
          <w:lang w:val="es-ES_tradnl"/>
        </w:rPr>
      </w:pPr>
      <w:r w:rsidRPr="007465E4">
        <w:rPr>
          <w:lang w:val="pt-BR"/>
        </w:rP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w:t>
      </w:r>
      <w:r w:rsidRPr="007465E4">
        <w:rPr>
          <w:lang w:val="es-ES_tradnl"/>
        </w:rPr>
        <w:t xml:space="preserve">INFORMAȚII SUPLIMENTARE SE POT OBȚINE DE LA MPEG LA, L.L.C. CONSULTAȚI </w:t>
      </w:r>
      <w:hyperlink r:id="rId27">
        <w:r w:rsidRPr="007465E4">
          <w:rPr>
            <w:color w:val="00467F"/>
            <w:u w:val="single"/>
            <w:lang w:val="es-ES_tradnl"/>
          </w:rPr>
          <w:t>www.mpegla.com</w:t>
        </w:r>
      </w:hyperlink>
      <w:r w:rsidRPr="007465E4">
        <w:rPr>
          <w:lang w:val="es-ES_tradnl"/>
        </w:rP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rsidR="00DA3937" w:rsidRPr="007465E4" w:rsidRDefault="00DA3937">
      <w:pPr>
        <w:pStyle w:val="ProductList-BodyIndented"/>
        <w:rPr>
          <w:lang w:val="es-ES_tradnl"/>
        </w:rPr>
      </w:pPr>
    </w:p>
    <w:p w:rsidR="00DA3937" w:rsidRPr="007465E4" w:rsidRDefault="006F65C8">
      <w:pPr>
        <w:pStyle w:val="ProductList-ClauseHeading"/>
        <w:outlineLvl w:val="2"/>
        <w:rPr>
          <w:lang w:val="es-ES_tradnl"/>
        </w:rPr>
      </w:pPr>
      <w:r w:rsidRPr="007465E4">
        <w:rPr>
          <w:lang w:val="es-ES_tradnl"/>
        </w:rPr>
        <w:t>12. Componente de font, imagini și sunete</w:t>
      </w:r>
    </w:p>
    <w:p w:rsidR="00DA3937" w:rsidRPr="007465E4" w:rsidRDefault="006F65C8">
      <w:pPr>
        <w:pStyle w:val="ProductList-Body"/>
        <w:rPr>
          <w:lang w:val="es-ES_tradnl"/>
        </w:rPr>
      </w:pPr>
      <w:r w:rsidRPr="007465E4">
        <w:rPr>
          <w:lang w:val="es-ES_tradnl"/>
        </w:rPr>
        <w:t xml:space="preserve">În timp ce rulează produsul software, Clientul are dreptul să acceseze și să utilizeze pictogramele, imaginile, sunetele și conținutul media incluse împreună cu software-ul doar de pe un </w:t>
      </w:r>
      <w:r>
        <w:fldChar w:fldCharType="begin"/>
      </w:r>
      <w:r w:rsidRPr="007465E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es-ES_tradnl"/>
        </w:rPr>
        <w:t>Dispozitiv licențiat</w:t>
      </w:r>
      <w:r>
        <w:fldChar w:fldCharType="end"/>
      </w:r>
      <w:r w:rsidRPr="007465E4">
        <w:rPr>
          <w:lang w:val="es-ES_tradnl"/>
        </w:rPr>
        <w:t xml:space="preserve"> și poate să utilizeze fonturile incluse sau instalate de software-ul respectiv pentru a afișa și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lastRenderedPageBreak/>
        <w:t>13. Tehnologii incluse</w:t>
      </w:r>
    </w:p>
    <w:p w:rsidR="00DA3937" w:rsidRPr="007465E4" w:rsidRDefault="006F65C8">
      <w:pPr>
        <w:pStyle w:val="ProductList-Body"/>
        <w:rPr>
          <w:lang w:val="es-ES_tradnl"/>
        </w:rPr>
      </w:pPr>
      <w:r w:rsidRPr="007465E4">
        <w:rPr>
          <w:lang w:val="es-ES_tradnl"/>
        </w:rP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14. Teste de evaluare</w:t>
      </w:r>
    </w:p>
    <w:p w:rsidR="00DA3937" w:rsidRPr="007465E4" w:rsidRDefault="006F65C8">
      <w:pPr>
        <w:pStyle w:val="ProductList-Body"/>
        <w:rPr>
          <w:lang w:val="es-ES_tradnl"/>
        </w:rPr>
      </w:pPr>
      <w:r w:rsidRPr="007465E4">
        <w:rPr>
          <w:lang w:val="es-ES_tradnl"/>
        </w:rPr>
        <w:t xml:space="preserve">Clientul trebuie să obțină în prealabil aprobarea scrisă a companiei Microsoft pentru a putea dezvălui unei terțe părți rezultatele oricărui test de evaluare efectuat asupra Produsului </w:t>
      </w:r>
      <w:r>
        <w:fldChar w:fldCharType="begin"/>
      </w:r>
      <w:r w:rsidRPr="007465E4">
        <w:rPr>
          <w:lang w:val="es-ES_tradnl"/>
        </w:rPr>
        <w:instrText xml:space="preserve"> AutoTextList   \s NoStyle \t "Server înseamnă un sistem hardware fizic, capabil să ruleze produse software de tip server." </w:instrText>
      </w:r>
      <w:r>
        <w:fldChar w:fldCharType="separate"/>
      </w:r>
      <w:r w:rsidRPr="007465E4">
        <w:rPr>
          <w:color w:val="0563C1"/>
          <w:lang w:val="es-ES_tradnl"/>
        </w:rPr>
        <w:t>Server</w:t>
      </w:r>
      <w:r>
        <w:fldChar w:fldCharType="end"/>
      </w:r>
      <w:r w:rsidRPr="007465E4">
        <w:rPr>
          <w:lang w:val="es-ES_tradnl"/>
        </w:rPr>
        <w:t xml:space="preserve"> sau Microsoft Desktop Optimization Pack. Această prevedere nu se aplică pentru Windows Server.</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15. Multiplexare</w:t>
      </w:r>
    </w:p>
    <w:p w:rsidR="00DA3937" w:rsidRPr="007465E4" w:rsidRDefault="006F65C8">
      <w:pPr>
        <w:pStyle w:val="ProductList-Body"/>
        <w:rPr>
          <w:lang w:val="es-ES_tradnl"/>
        </w:rPr>
      </w:pPr>
      <w:r w:rsidRPr="007465E4">
        <w:rPr>
          <w:lang w:val="es-ES_tradnl"/>
        </w:rPr>
        <w:t xml:space="preserve">Procesele cunoscute sub denumirile de multiplexare sau pooling, menite să reducă numărul de conexiuni directe cu produsul software, nu reduc numărul de </w:t>
      </w:r>
      <w:r>
        <w:fldChar w:fldCharType="begin"/>
      </w:r>
      <w:r w:rsidRPr="007465E4">
        <w:rPr>
          <w:lang w:val="es-ES_tradnl"/>
        </w:rPr>
        <w:instrText xml:space="preserve"> AutoTextList   \s NoStyle \t "„Licență” înseamnă dreptul de a descărca, a instala, a accesa și a utiliza un Produs." </w:instrText>
      </w:r>
      <w:r>
        <w:fldChar w:fldCharType="separate"/>
      </w:r>
      <w:r w:rsidRPr="007465E4">
        <w:rPr>
          <w:color w:val="0563C1"/>
          <w:lang w:val="es-ES_tradnl"/>
        </w:rPr>
        <w:t>Licențe</w:t>
      </w:r>
      <w:r>
        <w:fldChar w:fldCharType="end"/>
      </w:r>
      <w:r w:rsidRPr="007465E4">
        <w:rPr>
          <w:lang w:val="es-ES_tradnl"/>
        </w:rPr>
        <w:t xml:space="preserve"> necesare.</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16. Drepturile administrative și de asistență</w:t>
      </w:r>
    </w:p>
    <w:p w:rsidR="00DA3937" w:rsidRPr="007465E4" w:rsidRDefault="006F65C8">
      <w:pPr>
        <w:pStyle w:val="ProductList-Body"/>
        <w:rPr>
          <w:lang w:val="es-ES_tradnl"/>
        </w:rPr>
      </w:pPr>
      <w:r w:rsidRPr="007465E4">
        <w:rPr>
          <w:lang w:val="es-ES_tradnl"/>
        </w:rPr>
        <w:t xml:space="preserve">Clientul poate permite accesul la software-ul de server care rulează în orice </w:t>
      </w:r>
      <w:r>
        <w:fldChar w:fldCharType="begin"/>
      </w:r>
      <w:r w:rsidRPr="007465E4">
        <w:rPr>
          <w:lang w:val="es-ES_tradnl"/>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es-ES_tradnl"/>
        </w:rPr>
        <w:t>mediu OSE</w:t>
      </w:r>
      <w:r>
        <w:fldChar w:fldCharType="end"/>
      </w:r>
      <w:r w:rsidRPr="007465E4">
        <w:rPr>
          <w:lang w:val="es-ES_tradnl"/>
        </w:rP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rsidRPr="007465E4">
        <w:rPr>
          <w:lang w:val="es-ES_tradnl"/>
        </w:rPr>
        <w:instrText xml:space="preserve"> AutoTextList   \s NoStyle \t "Utilizator licențiat înseamnă persoana unică pentru care este alocată o licență." </w:instrText>
      </w:r>
      <w:r>
        <w:fldChar w:fldCharType="separate"/>
      </w:r>
      <w:r w:rsidRPr="007465E4">
        <w:rPr>
          <w:color w:val="0563C1"/>
          <w:lang w:val="es-ES_tradnl"/>
        </w:rPr>
        <w:t>Utilizatorii licențiați</w:t>
      </w:r>
      <w:r>
        <w:fldChar w:fldCharType="end"/>
      </w:r>
      <w:r w:rsidRPr="007465E4">
        <w:rPr>
          <w:lang w:val="es-ES_tradnl"/>
        </w:rPr>
        <w:t xml:space="preserve"> sau pe </w:t>
      </w:r>
      <w:r>
        <w:fldChar w:fldCharType="begin"/>
      </w:r>
      <w:r w:rsidRPr="007465E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es-ES_tradnl"/>
        </w:rPr>
        <w:t>Dispozitivele licențiate</w:t>
      </w:r>
      <w:r>
        <w:fldChar w:fldCharType="end"/>
      </w:r>
      <w:r w:rsidRPr="007465E4">
        <w:rPr>
          <w:lang w:val="es-ES_tradnl"/>
        </w:rPr>
        <w:t>.</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17. Cod ce poate fi distribuit</w:t>
      </w:r>
    </w:p>
    <w:p w:rsidR="00DA3937" w:rsidRPr="007465E4" w:rsidRDefault="006F65C8">
      <w:pPr>
        <w:pStyle w:val="ProductList-Body"/>
        <w:rPr>
          <w:lang w:val="es-ES_tradnl"/>
        </w:rPr>
      </w:pPr>
      <w:r w:rsidRPr="007465E4">
        <w:rPr>
          <w:lang w:val="es-ES_tradnl"/>
        </w:rPr>
        <w:t xml:space="preserve">Produsul software poate conține un cod pe care Clientul are dreptul să-l distribuie în programele pe care le dezvoltă, cu condiția să respecte termenii de mai jos. </w:t>
      </w:r>
    </w:p>
    <w:p w:rsidR="00DA3937" w:rsidRPr="007465E4" w:rsidRDefault="00DA3937">
      <w:pPr>
        <w:pStyle w:val="ProductList-Body"/>
        <w:rPr>
          <w:lang w:val="es-ES_tradnl"/>
        </w:rPr>
      </w:pPr>
    </w:p>
    <w:p w:rsidR="00DA3937" w:rsidRPr="007465E4" w:rsidRDefault="006F65C8">
      <w:pPr>
        <w:pStyle w:val="ProductList-SubClauseHeading"/>
        <w:outlineLvl w:val="3"/>
        <w:rPr>
          <w:lang w:val="pt-BR"/>
        </w:rPr>
      </w:pPr>
      <w:r w:rsidRPr="007465E4">
        <w:rPr>
          <w:lang w:val="pt-BR"/>
        </w:rPr>
        <w:t>17.1 Dreptul de a utiliza și de a distribui</w:t>
      </w:r>
    </w:p>
    <w:p w:rsidR="00DA3937" w:rsidRDefault="006F65C8">
      <w:pPr>
        <w:pStyle w:val="ProductList-BodyIndented"/>
      </w:pPr>
      <w:r>
        <w:t xml:space="preserve">Fișierele cod și text enumerate mai jos reprezintă „Cod ce poate fi distribuit”. </w:t>
      </w:r>
    </w:p>
    <w:p w:rsidR="00DA3937" w:rsidRDefault="006F65C8" w:rsidP="006F65C8">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rsidR="00DA3937" w:rsidRDefault="006F65C8" w:rsidP="006F65C8">
      <w:pPr>
        <w:pStyle w:val="ProductList-Bullet"/>
        <w:numPr>
          <w:ilvl w:val="1"/>
          <w:numId w:val="4"/>
        </w:numPr>
      </w:pPr>
      <w:r>
        <w:t xml:space="preserve">Codul eșantion, șabloanele și stilurile Clientul poate să modifice, să copieze și să distribuie forma de cod sursă și obiect a codului marcat ca „eșantion”, „șablon”, „stiluri simple” și „stiluri schiță”. </w:t>
      </w:r>
    </w:p>
    <w:p w:rsidR="00DA3937" w:rsidRDefault="006F65C8" w:rsidP="006F65C8">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rsidR="00DA3937" w:rsidRDefault="006F65C8" w:rsidP="006F65C8">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rsidR="00DA3937" w:rsidRDefault="00DA3937">
      <w:pPr>
        <w:pStyle w:val="ProductList-BodyIndented"/>
      </w:pPr>
    </w:p>
    <w:p w:rsidR="00DA3937" w:rsidRDefault="006F65C8">
      <w:pPr>
        <w:pStyle w:val="ProductList-SubClauseHeading"/>
        <w:outlineLvl w:val="3"/>
      </w:pPr>
      <w:r>
        <w:t>17.2 Cerințe de distribuție</w:t>
      </w:r>
    </w:p>
    <w:p w:rsidR="00DA3937" w:rsidRDefault="006F65C8">
      <w:pPr>
        <w:pStyle w:val="ProductList-BodyIndented"/>
      </w:pPr>
      <w:r>
        <w:t>În cazul în care Clientul distribuie orice Cod care poate fi distribuit, Clientul trebuie să respecte următoarele prevederi:</w:t>
      </w:r>
    </w:p>
    <w:p w:rsidR="00DA3937" w:rsidRDefault="006F65C8" w:rsidP="006F65C8">
      <w:pPr>
        <w:pStyle w:val="ProductList-Bullet"/>
        <w:numPr>
          <w:ilvl w:val="1"/>
          <w:numId w:val="5"/>
        </w:numPr>
      </w:pPr>
      <w:r>
        <w:t>să distribuie codul doar împreună cu programele Clientului, în cazurile în care acestea oferă funcționalitate principală semnificativă Codului care poate fi distribuit;</w:t>
      </w:r>
    </w:p>
    <w:p w:rsidR="00DA3937" w:rsidRDefault="006F65C8" w:rsidP="006F65C8">
      <w:pPr>
        <w:pStyle w:val="ProductList-Bullet"/>
        <w:numPr>
          <w:ilvl w:val="1"/>
          <w:numId w:val="5"/>
        </w:numPr>
      </w:pPr>
      <w: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rsidR="00DA3937" w:rsidRDefault="006F65C8" w:rsidP="006F65C8">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rsidR="00DA3937" w:rsidRDefault="00DA3937">
      <w:pPr>
        <w:pStyle w:val="ProductList-BodyIndented"/>
      </w:pPr>
    </w:p>
    <w:p w:rsidR="00DA3937" w:rsidRPr="007465E4" w:rsidRDefault="006F65C8">
      <w:pPr>
        <w:pStyle w:val="ProductList-SubClauseHeading"/>
        <w:outlineLvl w:val="3"/>
        <w:rPr>
          <w:lang w:val="es-ES_tradnl"/>
        </w:rPr>
      </w:pPr>
      <w:r w:rsidRPr="007465E4">
        <w:rPr>
          <w:lang w:val="es-ES_tradnl"/>
        </w:rPr>
        <w:t>17.3 Limitări cu privire la distribuție</w:t>
      </w:r>
    </w:p>
    <w:p w:rsidR="00DA3937" w:rsidRPr="007465E4" w:rsidRDefault="006F65C8">
      <w:pPr>
        <w:pStyle w:val="ProductList-BodyIndented"/>
        <w:rPr>
          <w:lang w:val="es-ES_tradnl"/>
        </w:rPr>
      </w:pPr>
      <w:r w:rsidRPr="007465E4">
        <w:rPr>
          <w:lang w:val="es-ES_tradnl"/>
        </w:rPr>
        <w:t>Clientul nu are dreptul:</w:t>
      </w:r>
    </w:p>
    <w:p w:rsidR="00DA3937" w:rsidRDefault="006F65C8" w:rsidP="006F65C8">
      <w:pPr>
        <w:pStyle w:val="ProductList-Bullet"/>
        <w:numPr>
          <w:ilvl w:val="1"/>
          <w:numId w:val="6"/>
        </w:numPr>
      </w:pPr>
      <w:r>
        <w:t xml:space="preserve">să modificați notele privind dreptul de autor, mărcile sau brevetele din Codul ce poate fi distribuit; </w:t>
      </w:r>
    </w:p>
    <w:p w:rsidR="00DA3937" w:rsidRDefault="006F65C8" w:rsidP="006F65C8">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DA3937" w:rsidRDefault="006F65C8" w:rsidP="006F65C8">
      <w:pPr>
        <w:pStyle w:val="ProductList-Bullet"/>
        <w:numPr>
          <w:ilvl w:val="1"/>
          <w:numId w:val="6"/>
        </w:numPr>
      </w:pPr>
      <w:r>
        <w:t>să distribuie Codul ce poate fi distribuit în orice programe intenționat dăunătoare, înșelătoare sau ilegale sau</w:t>
      </w:r>
    </w:p>
    <w:p w:rsidR="00DA3937" w:rsidRDefault="006F65C8" w:rsidP="006F65C8">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rsidR="00DA3937" w:rsidRDefault="00DA3937">
      <w:pPr>
        <w:pStyle w:val="ProductList-BodyIndented"/>
      </w:pPr>
    </w:p>
    <w:p w:rsidR="00DA3937" w:rsidRDefault="006F65C8">
      <w:pPr>
        <w:pStyle w:val="ProductList-ClauseHeading"/>
        <w:outlineLvl w:val="2"/>
      </w:pPr>
      <w:r>
        <w:t>18. Produse software furnizate împreună cu servicii</w:t>
      </w:r>
    </w:p>
    <w:p w:rsidR="00DA3937" w:rsidRDefault="006F65C8">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rsidR="00DA3937" w:rsidRDefault="00DA3937">
      <w:pPr>
        <w:pStyle w:val="ProductList-Body"/>
      </w:pPr>
    </w:p>
    <w:p w:rsidR="00DA3937" w:rsidRDefault="006F65C8">
      <w:pPr>
        <w:pStyle w:val="ProductList-ClauseHeading"/>
        <w:outlineLvl w:val="2"/>
      </w:pPr>
      <w:r>
        <w:t>19. Prelucrarea datelor cu caracter personal; GDPR</w:t>
      </w:r>
    </w:p>
    <w:p w:rsidR="00DA3937" w:rsidRDefault="006F65C8">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w:t>
      </w:r>
      <w:r>
        <w:lastRenderedPageBreak/>
        <w:t xml:space="preserve">personal; GDPR” din secțiunea „Termenii privind protecția datelor cu caracter personal” din </w:t>
      </w:r>
      <w:hyperlink r:id="rId28">
        <w:r>
          <w:rPr>
            <w:color w:val="00467F"/>
            <w:u w:val="single"/>
          </w:rPr>
          <w:t>Termenii Serviciilor online</w:t>
        </w:r>
      </w:hyperlink>
      <w:r>
        <w:t xml:space="preserve"> și la litera (b) din Regulamentul general al Uniunii Europene privind protecția datelor cu caracter personal, în Anexa 4 la </w:t>
      </w:r>
      <w:hyperlink r:id="rId29">
        <w:r>
          <w:rPr>
            <w:color w:val="00467F"/>
            <w:u w:val="single"/>
          </w:rPr>
          <w:t>Termenii Serviciilor online</w:t>
        </w:r>
      </w:hyperlink>
      <w:r>
        <w:t xml:space="preserve">. </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16" w:name="_Sec538"/>
      <w:r>
        <w:t>Termenii modelului de licență</w:t>
      </w:r>
      <w:bookmarkEnd w:id="16"/>
      <w:r>
        <w:fldChar w:fldCharType="begin"/>
      </w:r>
      <w:r>
        <w:instrText xml:space="preserve"> TC "</w:instrText>
      </w:r>
      <w:bookmarkStart w:id="17" w:name="_Toc523413892"/>
      <w:r>
        <w:instrText>Termenii modelului de licență</w:instrText>
      </w:r>
      <w:bookmarkEnd w:id="17"/>
      <w:r>
        <w:instrText>" \l 2</w:instrText>
      </w:r>
      <w:r>
        <w:fldChar w:fldCharType="end"/>
      </w:r>
    </w:p>
    <w:p w:rsidR="00DA3937" w:rsidRDefault="006F65C8">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rsidR="00DA3937" w:rsidRDefault="006F65C8">
      <w:pPr>
        <w:pStyle w:val="ProductList-Offering2Heading"/>
        <w:outlineLvl w:val="2"/>
      </w:pPr>
      <w:bookmarkStart w:id="18" w:name="_Sec539"/>
      <w:r>
        <w:t>Aplicații desktop</w:t>
      </w:r>
      <w:bookmarkEnd w:id="18"/>
      <w:r>
        <w:fldChar w:fldCharType="begin"/>
      </w:r>
      <w:r>
        <w:instrText xml:space="preserve"> TC "</w:instrText>
      </w:r>
      <w:bookmarkStart w:id="19" w:name="_Toc523413893"/>
      <w:r>
        <w:instrText>Aplicații desktop</w:instrText>
      </w:r>
      <w:bookmarkEnd w:id="19"/>
      <w:r>
        <w:instrText>" \l 3</w:instrText>
      </w:r>
      <w:r>
        <w:fldChar w:fldCharType="end"/>
      </w:r>
    </w:p>
    <w:p w:rsidR="00DA3937" w:rsidRDefault="006F65C8">
      <w:pPr>
        <w:pStyle w:val="ProductList-ClauseHeading"/>
        <w:outlineLvl w:val="3"/>
      </w:pPr>
      <w:r>
        <w:t>Licența pentru dispozitiv</w:t>
      </w:r>
    </w:p>
    <w:p w:rsidR="00DA3937" w:rsidRDefault="006F65C8" w:rsidP="006F65C8">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rsidR="00DA3937" w:rsidRDefault="006F65C8" w:rsidP="006F65C8">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rsidR="00DA3937" w:rsidRDefault="006F65C8" w:rsidP="006F65C8">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rsidR="00DA3937" w:rsidRDefault="006F65C8" w:rsidP="006F65C8">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rsidR="00DA3937" w:rsidRDefault="006F65C8" w:rsidP="006F65C8">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rsidR="00DA3937" w:rsidRDefault="00DA3937">
      <w:pPr>
        <w:pStyle w:val="ProductList-Body"/>
      </w:pPr>
    </w:p>
    <w:p w:rsidR="00DA3937" w:rsidRDefault="006F65C8">
      <w:pPr>
        <w:pStyle w:val="ProductList-ClauseHeading"/>
        <w:outlineLvl w:val="3"/>
      </w:pPr>
      <w:r>
        <w:t>Elemente media și șabloane</w:t>
      </w:r>
    </w:p>
    <w:p w:rsidR="00DA3937" w:rsidRDefault="006F65C8">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rsidR="00DA3937" w:rsidRDefault="006F65C8">
      <w:pPr>
        <w:pStyle w:val="ProductList-Offering2Heading"/>
        <w:outlineLvl w:val="2"/>
      </w:pPr>
      <w:bookmarkStart w:id="20" w:name="_Sec540"/>
      <w:r>
        <w:t>Sistemele de operare desktop</w:t>
      </w:r>
      <w:bookmarkEnd w:id="20"/>
      <w:r>
        <w:fldChar w:fldCharType="begin"/>
      </w:r>
      <w:r>
        <w:instrText xml:space="preserve"> TC "</w:instrText>
      </w:r>
      <w:bookmarkStart w:id="21" w:name="_Toc523413894"/>
      <w:r>
        <w:instrText>Sistemele de operare desktop</w:instrText>
      </w:r>
      <w:bookmarkEnd w:id="21"/>
      <w:r>
        <w:instrText>" \l 3</w:instrText>
      </w:r>
      <w:r>
        <w:fldChar w:fldCharType="end"/>
      </w:r>
    </w:p>
    <w:p w:rsidR="00DA3937" w:rsidRDefault="006F65C8">
      <w:pPr>
        <w:pStyle w:val="ProductList-ClauseHeading"/>
        <w:outlineLvl w:val="3"/>
      </w:pPr>
      <w:r>
        <w:t>Licența pentru dispozitiv</w:t>
      </w:r>
    </w:p>
    <w:p w:rsidR="00DA3937" w:rsidRDefault="006F65C8" w:rsidP="006F65C8">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DA3937" w:rsidRDefault="006F65C8" w:rsidP="006F65C8">
      <w:pPr>
        <w:pStyle w:val="ProductList-Bullet"/>
        <w:numPr>
          <w:ilvl w:val="0"/>
          <w:numId w:val="8"/>
        </w:numPr>
      </w:pPr>
      <w:r>
        <w:t>Clientul are dreptul să utilizeze produsul software pe maximum două procesoare.</w:t>
      </w:r>
    </w:p>
    <w:p w:rsidR="00DA3937" w:rsidRPr="007465E4" w:rsidRDefault="006F65C8" w:rsidP="006F65C8">
      <w:pPr>
        <w:pStyle w:val="ProductList-Bullet"/>
        <w:numPr>
          <w:ilvl w:val="0"/>
          <w:numId w:val="8"/>
        </w:numPr>
        <w:rPr>
          <w:lang w:val="pt-BR"/>
        </w:rPr>
      </w:pPr>
      <w:r w:rsidRPr="007465E4">
        <w:rPr>
          <w:lang w:val="pt-BR"/>
        </w:rPr>
        <w:t>Oricărui utilizator i se permite accesul local.</w:t>
      </w:r>
    </w:p>
    <w:p w:rsidR="00DA3937" w:rsidRPr="007465E4" w:rsidRDefault="006F65C8" w:rsidP="006F65C8">
      <w:pPr>
        <w:pStyle w:val="ProductList-Bullet"/>
        <w:numPr>
          <w:ilvl w:val="0"/>
          <w:numId w:val="8"/>
        </w:numPr>
        <w:rPr>
          <w:lang w:val="pt-BR"/>
        </w:rPr>
      </w:pPr>
      <w:r w:rsidRPr="007465E4">
        <w:rPr>
          <w:lang w:val="pt-BR"/>
        </w:rPr>
        <w:t xml:space="preserve">Utilizarea de la distanță este permisă </w:t>
      </w:r>
      <w:r>
        <w:fldChar w:fldCharType="begin"/>
      </w:r>
      <w:r w:rsidRPr="007465E4">
        <w:rPr>
          <w:lang w:val="pt-BR"/>
        </w:rPr>
        <w:instrText xml:space="preserve"> AutoTextList   \s NoStyle \t "Utilizator principal înseamnă utilizatorul care utilizează un dispozitiv licențiat mai mult de 50% din timp într-o perioadă de 90 de zile." </w:instrText>
      </w:r>
      <w:r>
        <w:fldChar w:fldCharType="separate"/>
      </w:r>
      <w:r w:rsidRPr="007465E4">
        <w:rPr>
          <w:color w:val="0563C1"/>
          <w:lang w:val="pt-BR"/>
        </w:rPr>
        <w:t>Utilizatorului principal</w:t>
      </w:r>
      <w:r>
        <w:fldChar w:fldCharType="end"/>
      </w:r>
      <w:r w:rsidRPr="007465E4">
        <w:rPr>
          <w:lang w:val="pt-BR"/>
        </w:rPr>
        <w:t xml:space="preserve"> al </w:t>
      </w:r>
      <w:r>
        <w:fldChar w:fldCharType="begin"/>
      </w:r>
      <w:r w:rsidRPr="007465E4">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pt-BR"/>
        </w:rPr>
        <w:t>Dispozitivului licențiat</w:t>
      </w:r>
      <w:r>
        <w:fldChar w:fldCharType="end"/>
      </w:r>
      <w:r w:rsidRPr="007465E4">
        <w:rPr>
          <w:lang w:val="pt-BR"/>
        </w:rPr>
        <w:t xml:space="preserve"> și oricărui alt utilizator de pe alt </w:t>
      </w:r>
      <w:r>
        <w:fldChar w:fldCharType="begin"/>
      </w:r>
      <w:r w:rsidRPr="007465E4">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pt-BR"/>
        </w:rPr>
        <w:t>Dispozitiv licențiat</w:t>
      </w:r>
      <w:r>
        <w:fldChar w:fldCharType="end"/>
      </w:r>
      <w:r w:rsidRPr="007465E4">
        <w:rPr>
          <w:lang w:val="pt-BR"/>
        </w:rPr>
        <w:t xml:space="preserve"> sau de pe un </w:t>
      </w:r>
      <w:r>
        <w:fldChar w:fldCharType="begin"/>
      </w:r>
      <w:r w:rsidRPr="007465E4">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pt-BR"/>
        </w:rPr>
        <w:t>Dispozitiv licențiat</w:t>
      </w:r>
      <w:r>
        <w:fldChar w:fldCharType="end"/>
      </w:r>
      <w:r w:rsidRPr="007465E4">
        <w:rPr>
          <w:lang w:val="pt-BR"/>
        </w:rPr>
        <w:t xml:space="preserve"> cu Windows VDA.</w:t>
      </w:r>
    </w:p>
    <w:p w:rsidR="00DA3937" w:rsidRPr="007465E4" w:rsidRDefault="006F65C8" w:rsidP="006F65C8">
      <w:pPr>
        <w:pStyle w:val="ProductList-Bullet"/>
        <w:numPr>
          <w:ilvl w:val="0"/>
          <w:numId w:val="8"/>
        </w:numPr>
        <w:rPr>
          <w:lang w:val="es-ES_tradnl"/>
        </w:rPr>
      </w:pPr>
      <w:r w:rsidRPr="007465E4">
        <w:rPr>
          <w:lang w:val="es-ES_tradnl"/>
        </w:rPr>
        <w:t>Doar un singur utilizator are dreptul să acceseze și să utilizeze produsul software la un moment dat.</w:t>
      </w:r>
    </w:p>
    <w:p w:rsidR="00DA3937" w:rsidRPr="007465E4" w:rsidRDefault="006F65C8" w:rsidP="006F65C8">
      <w:pPr>
        <w:pStyle w:val="ProductList-Bullet"/>
        <w:numPr>
          <w:ilvl w:val="0"/>
          <w:numId w:val="8"/>
        </w:numPr>
        <w:rPr>
          <w:lang w:val="es-ES_tradnl"/>
        </w:rPr>
      </w:pPr>
      <w:r w:rsidRPr="007465E4">
        <w:rPr>
          <w:lang w:val="es-ES_tradnl"/>
        </w:rPr>
        <w:t xml:space="preserve">Clientul are dreptul să conecteze maximum 20 de dispozitive la </w:t>
      </w:r>
      <w:r>
        <w:fldChar w:fldCharType="begin"/>
      </w:r>
      <w:r w:rsidRPr="007465E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es-ES_tradnl"/>
        </w:rPr>
        <w:t>Dispozitivul licențiat</w:t>
      </w:r>
      <w:r>
        <w:fldChar w:fldCharType="end"/>
      </w:r>
      <w:r w:rsidRPr="007465E4">
        <w:rPr>
          <w:lang w:val="es-ES_tradnl"/>
        </w:rPr>
        <w:t>, pentru partajarea și imprimarea fișierelor și pentru a utiliza serviciile Internet Information Services, Partajare conexiune la internet sau serviciile de telefonie.</w:t>
      </w:r>
    </w:p>
    <w:p w:rsidR="00DA3937" w:rsidRPr="007465E4" w:rsidRDefault="006F65C8" w:rsidP="006F65C8">
      <w:pPr>
        <w:pStyle w:val="ProductList-Bullet"/>
        <w:numPr>
          <w:ilvl w:val="0"/>
          <w:numId w:val="8"/>
        </w:numPr>
        <w:rPr>
          <w:lang w:val="pt-BR"/>
        </w:rPr>
      </w:pPr>
      <w:r w:rsidRPr="007465E4">
        <w:rPr>
          <w:lang w:val="pt-BR"/>
        </w:rPr>
        <w:t>Sunt permise conexiuni nelimitate pentru activarea prin tehnologia KMS sau o tehnologie similară.</w:t>
      </w:r>
    </w:p>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Adobe Flash Player</w:t>
      </w:r>
    </w:p>
    <w:p w:rsidR="00DA3937" w:rsidRPr="007465E4" w:rsidRDefault="006F65C8">
      <w:pPr>
        <w:pStyle w:val="ProductList-Body"/>
        <w:rPr>
          <w:lang w:val="pt-BR"/>
        </w:rPr>
      </w:pPr>
      <w:r w:rsidRPr="007465E4">
        <w:rPr>
          <w:lang w:val="pt-BR"/>
        </w:rPr>
        <w:t xml:space="preserve">Este posibil ca produsul software să conțină o versiune de Adobe Flash Player. Clientul este de acord că utilizarea Adobe Flash Player este reglementată de termenii licenței pentru Adobe Systems Incorporated, aflați la adresa </w:t>
      </w:r>
      <w:hyperlink r:id="rId30">
        <w:r w:rsidRPr="007465E4">
          <w:rPr>
            <w:color w:val="00467F"/>
            <w:u w:val="single"/>
            <w:lang w:val="pt-BR"/>
          </w:rPr>
          <w:t>http://go.microsoft.com/fwlink/?linkid=248532</w:t>
        </w:r>
      </w:hyperlink>
      <w:r w:rsidRPr="007465E4">
        <w:rPr>
          <w:lang w:val="pt-BR"/>
        </w:rPr>
        <w:t>. Adobe și Flash sunt mărci comerciale înregistrate sau mărci comerciale ale Adobe Systems Incorporated din S.U.A. și/sau alte țări</w:t>
      </w:r>
    </w:p>
    <w:p w:rsidR="00DA3937" w:rsidRDefault="006F65C8">
      <w:pPr>
        <w:pStyle w:val="ProductList-Offering2Heading"/>
        <w:outlineLvl w:val="2"/>
      </w:pPr>
      <w:bookmarkStart w:id="22" w:name="_Sec541"/>
      <w:r>
        <w:t>Per nucleu/Licență CAL</w:t>
      </w:r>
      <w:bookmarkEnd w:id="22"/>
      <w:r>
        <w:fldChar w:fldCharType="begin"/>
      </w:r>
      <w:r>
        <w:instrText xml:space="preserve"> TC "</w:instrText>
      </w:r>
      <w:bookmarkStart w:id="23" w:name="_Toc523413895"/>
      <w:r>
        <w:instrText>Per nucleu/Licență CAL</w:instrText>
      </w:r>
      <w:bookmarkEnd w:id="23"/>
      <w:r>
        <w:instrText>" \l 3</w:instrText>
      </w:r>
      <w:r>
        <w:fldChar w:fldCharType="end"/>
      </w:r>
    </w:p>
    <w:p w:rsidR="00DA3937" w:rsidRDefault="006F65C8">
      <w:pPr>
        <w:pStyle w:val="ProductList-ClauseHeading"/>
        <w:outlineLvl w:val="3"/>
      </w:pPr>
      <w:r>
        <w:t>Licențe de server (per nucleu)</w:t>
      </w:r>
    </w:p>
    <w:p w:rsidR="00DA3937" w:rsidRDefault="006F65C8" w:rsidP="006F65C8">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DA3937" w:rsidRDefault="006F65C8" w:rsidP="006F65C8">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Pr="007465E4" w:rsidRDefault="006F65C8" w:rsidP="006F65C8">
      <w:pPr>
        <w:pStyle w:val="ProductList-Bullet"/>
        <w:numPr>
          <w:ilvl w:val="0"/>
          <w:numId w:val="9"/>
        </w:numPr>
        <w:rPr>
          <w:lang w:val="pt-BR"/>
        </w:rPr>
      </w:pPr>
      <w:r w:rsidRPr="007465E4">
        <w:rPr>
          <w:lang w:val="pt-BR"/>
        </w:rPr>
        <w:t xml:space="preserve">din ediția Datacenter permit utilizarea software-ului de tip server pentru gestionarea oricărui număr de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pe </w:t>
      </w:r>
      <w:r>
        <w:fldChar w:fldCharType="begin"/>
      </w:r>
      <w:r w:rsidRPr="007465E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pt-BR"/>
        </w:rPr>
        <w:t>Serverul licențiat</w:t>
      </w:r>
      <w:r>
        <w:fldChar w:fldCharType="end"/>
      </w:r>
      <w:r w:rsidRPr="007465E4">
        <w:rPr>
          <w:lang w:val="pt-BR"/>
        </w:rPr>
        <w:t>.</w:t>
      </w:r>
    </w:p>
    <w:p w:rsidR="00DA3937" w:rsidRDefault="006F65C8" w:rsidP="006F65C8">
      <w:pPr>
        <w:pStyle w:val="ProductList-Bullet"/>
        <w:numPr>
          <w:ilvl w:val="0"/>
          <w:numId w:val="9"/>
        </w:numPr>
      </w:pPr>
      <w:r>
        <w:t>Ediția Standard:</w:t>
      </w:r>
    </w:p>
    <w:p w:rsidR="00DA3937" w:rsidRDefault="006F65C8" w:rsidP="006F65C8">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rsidR="00DA3937" w:rsidRDefault="006F65C8" w:rsidP="006F65C8">
      <w:pPr>
        <w:pStyle w:val="ProductList-Bullet"/>
        <w:numPr>
          <w:ilvl w:val="1"/>
          <w:numId w:val="9"/>
        </w:numPr>
      </w:pPr>
      <w:r>
        <w:lastRenderedPageBreak/>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DA3937" w:rsidRDefault="006F65C8" w:rsidP="006F65C8">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6F65C8" w:rsidP="006F65C8">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rsidR="00DA3937" w:rsidRDefault="006F65C8" w:rsidP="006F65C8">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rsidR="00DA3937" w:rsidRDefault="00DA3937">
      <w:pPr>
        <w:pStyle w:val="ProductList-Body"/>
      </w:pPr>
    </w:p>
    <w:p w:rsidR="00DA3937" w:rsidRDefault="006F65C8">
      <w:pPr>
        <w:pStyle w:val="ProductList-ClauseHeading"/>
        <w:outlineLvl w:val="3"/>
      </w:pPr>
      <w:r>
        <w:t>Licențele de acces</w:t>
      </w:r>
    </w:p>
    <w:p w:rsidR="00DA3937" w:rsidRDefault="006F65C8" w:rsidP="006F65C8">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DA3937" w:rsidRDefault="006F65C8" w:rsidP="006F65C8">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DA3937" w:rsidRPr="007465E4" w:rsidRDefault="006F65C8" w:rsidP="006F65C8">
      <w:pPr>
        <w:pStyle w:val="ProductList-Bullet"/>
        <w:numPr>
          <w:ilvl w:val="0"/>
          <w:numId w:val="10"/>
        </w:numPr>
        <w:rPr>
          <w:lang w:val="es-ES_tradnl"/>
        </w:rPr>
      </w:pPr>
      <w:r w:rsidRPr="007465E4">
        <w:rPr>
          <w:lang w:val="es-ES_tradnl"/>
        </w:rPr>
        <w:t xml:space="preserve">  Nu sunt necesare </w:t>
      </w:r>
      <w:r>
        <w:fldChar w:fldCharType="begin"/>
      </w:r>
      <w:r w:rsidRPr="007465E4">
        <w:rPr>
          <w:lang w:val="es-ES_tradnl"/>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7465E4">
        <w:rPr>
          <w:color w:val="0563C1"/>
          <w:lang w:val="es-ES_tradnl"/>
        </w:rPr>
        <w:t>licențe CAL</w:t>
      </w:r>
      <w:r>
        <w:fldChar w:fldCharType="end"/>
      </w:r>
      <w:r w:rsidRPr="007465E4">
        <w:rPr>
          <w:lang w:val="es-ES_tradnl"/>
        </w:rPr>
        <w:t xml:space="preserve"> pentru accesarea software-ului de server care rulează un </w:t>
      </w:r>
      <w:r>
        <w:fldChar w:fldCharType="begin"/>
      </w:r>
      <w:r w:rsidRPr="007465E4">
        <w:rPr>
          <w:lang w:val="es-ES_tradnl"/>
        </w:rP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sidRPr="007465E4">
        <w:rPr>
          <w:color w:val="0563C1"/>
          <w:lang w:val="es-ES_tradnl"/>
        </w:rPr>
        <w:t>serviciu web</w:t>
      </w:r>
      <w:r>
        <w:fldChar w:fldCharType="end"/>
      </w:r>
      <w:r w:rsidRPr="007465E4">
        <w:rPr>
          <w:lang w:val="es-ES_tradnl"/>
        </w:rPr>
        <w:t xml:space="preserve"> sau un </w:t>
      </w:r>
      <w:r>
        <w:fldChar w:fldCharType="begin"/>
      </w:r>
      <w:r w:rsidRPr="007465E4">
        <w:rPr>
          <w:lang w:val="es-ES_tradnl"/>
        </w:rP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sidRPr="007465E4">
        <w:rPr>
          <w:color w:val="0563C1"/>
          <w:lang w:val="es-ES_tradnl"/>
        </w:rPr>
        <w:t>serviciu HPC</w:t>
      </w:r>
      <w:r>
        <w:fldChar w:fldCharType="end"/>
      </w:r>
      <w:r w:rsidRPr="007465E4">
        <w:rPr>
          <w:lang w:val="es-ES_tradnl"/>
        </w:rPr>
        <w:t>.</w:t>
      </w:r>
    </w:p>
    <w:p w:rsidR="00DA3937" w:rsidRPr="007465E4" w:rsidRDefault="006F65C8" w:rsidP="006F65C8">
      <w:pPr>
        <w:pStyle w:val="ProductList-Bullet"/>
        <w:numPr>
          <w:ilvl w:val="0"/>
          <w:numId w:val="10"/>
        </w:numPr>
        <w:rPr>
          <w:lang w:val="es-ES_tradnl"/>
        </w:rPr>
      </w:pPr>
      <w:r w:rsidRPr="007465E4">
        <w:rPr>
          <w:lang w:val="es-ES_tradnl"/>
        </w:rPr>
        <w:t xml:space="preserve">  Nu sunt necesare </w:t>
      </w:r>
      <w:r>
        <w:fldChar w:fldCharType="begin"/>
      </w:r>
      <w:r w:rsidRPr="007465E4">
        <w:rPr>
          <w:lang w:val="es-ES_tradnl"/>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7465E4">
        <w:rPr>
          <w:color w:val="0563C1"/>
          <w:lang w:val="es-ES_tradnl"/>
        </w:rPr>
        <w:t>licențe CAL</w:t>
      </w:r>
      <w:r>
        <w:fldChar w:fldCharType="end"/>
      </w:r>
      <w:r w:rsidRPr="007465E4">
        <w:rPr>
          <w:lang w:val="es-ES_tradnl"/>
        </w:rPr>
        <w:t xml:space="preserve"> pentru a se asigura accesul într-un </w:t>
      </w:r>
      <w:r>
        <w:fldChar w:fldCharType="begin"/>
      </w:r>
      <w:r w:rsidRPr="007465E4">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7465E4">
        <w:rPr>
          <w:color w:val="0563C1"/>
          <w:lang w:val="es-ES_tradnl"/>
        </w:rPr>
        <w:t>mediu OSE fizic</w:t>
      </w:r>
      <w:r>
        <w:fldChar w:fldCharType="end"/>
      </w:r>
      <w:r w:rsidRPr="007465E4">
        <w:rPr>
          <w:lang w:val="es-ES_tradnl"/>
        </w:rPr>
        <w:t xml:space="preserve"> utilizat doar pentru găzduirea sau gestionarea </w:t>
      </w:r>
      <w:r>
        <w:fldChar w:fldCharType="begin"/>
      </w:r>
      <w:r w:rsidRPr="007465E4">
        <w:rPr>
          <w:lang w:val="es-ES_tradnl"/>
        </w:rPr>
        <w:instrText xml:space="preserve"> AutoTextList   \s NoStyle \t "Mediu OSE virtual înseamnă un mediu OSE configurat să ruleze pe un sistem hardware virtual" </w:instrText>
      </w:r>
      <w:r>
        <w:fldChar w:fldCharType="separate"/>
      </w:r>
      <w:r w:rsidRPr="007465E4">
        <w:rPr>
          <w:color w:val="0563C1"/>
          <w:lang w:val="es-ES_tradnl"/>
        </w:rPr>
        <w:t>mediilor OSE virtuale</w:t>
      </w:r>
      <w:r>
        <w:fldChar w:fldCharType="end"/>
      </w:r>
      <w:r w:rsidRPr="007465E4">
        <w:rPr>
          <w:lang w:val="es-ES_tradnl"/>
        </w:rPr>
        <w:t>.</w:t>
      </w:r>
    </w:p>
    <w:p w:rsidR="00DA3937" w:rsidRPr="007465E4" w:rsidRDefault="006F65C8">
      <w:pPr>
        <w:pStyle w:val="ProductList-Offering2Heading"/>
        <w:outlineLvl w:val="2"/>
        <w:rPr>
          <w:lang w:val="es-ES_tradnl"/>
        </w:rPr>
      </w:pPr>
      <w:bookmarkStart w:id="24" w:name="_Sec542"/>
      <w:r w:rsidRPr="007465E4">
        <w:rPr>
          <w:lang w:val="es-ES_tradnl"/>
        </w:rPr>
        <w:t>Server per licență CAL</w:t>
      </w:r>
      <w:bookmarkEnd w:id="24"/>
      <w:r>
        <w:fldChar w:fldCharType="begin"/>
      </w:r>
      <w:r w:rsidRPr="007465E4">
        <w:rPr>
          <w:lang w:val="es-ES_tradnl"/>
        </w:rPr>
        <w:instrText xml:space="preserve"> TC "</w:instrText>
      </w:r>
      <w:bookmarkStart w:id="25" w:name="_Toc523413896"/>
      <w:r w:rsidRPr="007465E4">
        <w:rPr>
          <w:lang w:val="es-ES_tradnl"/>
        </w:rPr>
        <w:instrText>Server per licență CAL</w:instrText>
      </w:r>
      <w:bookmarkEnd w:id="25"/>
      <w:r w:rsidRPr="007465E4">
        <w:rPr>
          <w:lang w:val="es-ES_tradnl"/>
        </w:rPr>
        <w:instrText>" \l 3</w:instrText>
      </w:r>
      <w:r>
        <w:fldChar w:fldCharType="end"/>
      </w:r>
    </w:p>
    <w:p w:rsidR="00DA3937" w:rsidRPr="007465E4" w:rsidRDefault="006F65C8">
      <w:pPr>
        <w:pStyle w:val="ProductList-ClauseHeading"/>
        <w:outlineLvl w:val="3"/>
        <w:rPr>
          <w:lang w:val="es-ES_tradnl"/>
        </w:rPr>
      </w:pPr>
      <w:r w:rsidRPr="007465E4">
        <w:rPr>
          <w:lang w:val="es-ES_tradnl"/>
        </w:rPr>
        <w:t>Licențe de server (per instanță)</w:t>
      </w:r>
    </w:p>
    <w:p w:rsidR="00DA3937" w:rsidRPr="007465E4" w:rsidRDefault="006F65C8">
      <w:pPr>
        <w:pStyle w:val="ProductList-Body"/>
        <w:rPr>
          <w:lang w:val="es-ES_tradnl"/>
        </w:rPr>
      </w:pPr>
      <w:r w:rsidRPr="007465E4">
        <w:rPr>
          <w:lang w:val="es-ES_tradnl"/>
        </w:rPr>
        <w:t xml:space="preserve">Pentru fiecare </w:t>
      </w:r>
      <w:r>
        <w:fldChar w:fldCharType="begin"/>
      </w:r>
      <w:r w:rsidRPr="007465E4">
        <w:rPr>
          <w:lang w:val="es-ES_tradnl"/>
        </w:rPr>
        <w:instrText xml:space="preserve"> AutoTextList   \s NoStyle \t "„Licență” înseamnă dreptul de a descărca, a instala, a accesa și a utiliza un Produs." </w:instrText>
      </w:r>
      <w:r>
        <w:fldChar w:fldCharType="separate"/>
      </w:r>
      <w:r w:rsidRPr="007465E4">
        <w:rPr>
          <w:color w:val="0563C1"/>
          <w:lang w:val="es-ES_tradnl"/>
        </w:rPr>
        <w:t>Licență</w:t>
      </w:r>
      <w:r>
        <w:fldChar w:fldCharType="end"/>
      </w:r>
      <w:r w:rsidRPr="007465E4">
        <w:rPr>
          <w:lang w:val="es-ES_tradnl"/>
        </w:rPr>
        <w:t xml:space="preserve"> achiziționată, Clientul poate utiliza o </w:t>
      </w:r>
      <w:r>
        <w:fldChar w:fldCharType="begin"/>
      </w:r>
      <w:r w:rsidRPr="007465E4">
        <w:rPr>
          <w:lang w:val="es-ES_tradnl"/>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7465E4">
        <w:rPr>
          <w:color w:val="0563C1"/>
          <w:lang w:val="es-ES_tradnl"/>
        </w:rPr>
        <w:t>Instanță în execuție</w:t>
      </w:r>
      <w:r>
        <w:fldChar w:fldCharType="end"/>
      </w:r>
      <w:r w:rsidRPr="007465E4">
        <w:rPr>
          <w:lang w:val="es-ES_tradnl"/>
        </w:rPr>
        <w:t xml:space="preserve"> a software-ului de server într-un </w:t>
      </w:r>
      <w:r>
        <w:fldChar w:fldCharType="begin"/>
      </w:r>
      <w:r w:rsidRPr="007465E4">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7465E4">
        <w:rPr>
          <w:color w:val="0563C1"/>
          <w:lang w:val="es-ES_tradnl"/>
        </w:rPr>
        <w:t>mediu OSE fizic</w:t>
      </w:r>
      <w:r>
        <w:fldChar w:fldCharType="end"/>
      </w:r>
      <w:r w:rsidRPr="007465E4">
        <w:rPr>
          <w:lang w:val="es-ES_tradnl"/>
        </w:rPr>
        <w:t xml:space="preserve"> sau într-un </w:t>
      </w:r>
      <w:r>
        <w:fldChar w:fldCharType="begin"/>
      </w:r>
      <w:r w:rsidRPr="007465E4">
        <w:rPr>
          <w:lang w:val="es-ES_tradnl"/>
        </w:rPr>
        <w:instrText xml:space="preserve"> AutoTextList   \s NoStyle \t "Mediu OSE virtual înseamnă un mediu OSE configurat să ruleze pe un sistem hardware virtual" </w:instrText>
      </w:r>
      <w:r>
        <w:fldChar w:fldCharType="separate"/>
      </w:r>
      <w:r w:rsidRPr="007465E4">
        <w:rPr>
          <w:color w:val="0563C1"/>
          <w:lang w:val="es-ES_tradnl"/>
        </w:rPr>
        <w:t>mediu OSE virtual</w:t>
      </w:r>
      <w:r>
        <w:fldChar w:fldCharType="end"/>
      </w:r>
      <w:r w:rsidRPr="007465E4">
        <w:rPr>
          <w:lang w:val="es-ES_tradnl"/>
        </w:rPr>
        <w:t xml:space="preserve">, pe un </w:t>
      </w:r>
      <w:r>
        <w:fldChar w:fldCharType="begin"/>
      </w:r>
      <w:r w:rsidRPr="007465E4">
        <w:rPr>
          <w:lang w:val="es-ES_tradnl"/>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es-ES_tradnl"/>
        </w:rPr>
        <w:t>Server licențiat</w:t>
      </w:r>
      <w:r>
        <w:fldChar w:fldCharType="end"/>
      </w:r>
      <w:r w:rsidRPr="007465E4">
        <w:rPr>
          <w:lang w:val="es-ES_tradnl"/>
        </w:rPr>
        <w:t>.</w:t>
      </w:r>
    </w:p>
    <w:p w:rsidR="00DA3937" w:rsidRPr="007465E4" w:rsidRDefault="00DA3937">
      <w:pPr>
        <w:pStyle w:val="ProductList-Body"/>
        <w:rPr>
          <w:lang w:val="es-ES_tradnl"/>
        </w:rPr>
      </w:pPr>
    </w:p>
    <w:p w:rsidR="00DA3937" w:rsidRDefault="006F65C8">
      <w:pPr>
        <w:pStyle w:val="ProductList-ClauseHeading"/>
        <w:outlineLvl w:val="3"/>
      </w:pPr>
      <w:r>
        <w:t>Licențele de acces</w:t>
      </w:r>
    </w:p>
    <w:p w:rsidR="00DA3937" w:rsidRDefault="006F65C8" w:rsidP="006F65C8">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DA3937" w:rsidRDefault="006F65C8" w:rsidP="006F65C8">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rsidR="00DA3937" w:rsidRDefault="006F65C8">
      <w:pPr>
        <w:pStyle w:val="ProductList-Offering2Heading"/>
        <w:outlineLvl w:val="2"/>
      </w:pPr>
      <w:bookmarkStart w:id="26" w:name="_Sec543"/>
      <w:r>
        <w:t>Per nucleu</w:t>
      </w:r>
      <w:bookmarkEnd w:id="26"/>
      <w:r>
        <w:fldChar w:fldCharType="begin"/>
      </w:r>
      <w:r>
        <w:instrText xml:space="preserve"> TC "</w:instrText>
      </w:r>
      <w:bookmarkStart w:id="27" w:name="_Toc523413897"/>
      <w:r>
        <w:instrText>Per nucleu</w:instrText>
      </w:r>
      <w:bookmarkEnd w:id="27"/>
      <w:r>
        <w:instrText>" \l 3</w:instrText>
      </w:r>
      <w:r>
        <w:fldChar w:fldCharType="end"/>
      </w:r>
    </w:p>
    <w:p w:rsidR="00DA3937" w:rsidRDefault="006F65C8">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rsidR="00DA3937" w:rsidRDefault="00DA3937">
      <w:pPr>
        <w:pStyle w:val="ProductList-Body"/>
      </w:pPr>
    </w:p>
    <w:p w:rsidR="00DA3937" w:rsidRDefault="006F65C8">
      <w:pPr>
        <w:pStyle w:val="ProductList-ClauseHeading"/>
        <w:outlineLvl w:val="3"/>
      </w:pPr>
      <w:r>
        <w:t>Licențele de server (per nucleu) – Licențierea în funcție de Nucleele fizice ale unui Server</w:t>
      </w:r>
    </w:p>
    <w:p w:rsidR="00DA3937" w:rsidRDefault="006F65C8" w:rsidP="006F65C8">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DA3937" w:rsidRDefault="006F65C8" w:rsidP="006F65C8">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rsidR="00DA3937" w:rsidRDefault="006F65C8" w:rsidP="006F65C8">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rsidR="00DA3937" w:rsidRDefault="006F65C8" w:rsidP="006F65C8">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6F65C8" w:rsidP="006F65C8">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DA3937">
      <w:pPr>
        <w:pStyle w:val="ProductList-Body"/>
      </w:pPr>
    </w:p>
    <w:p w:rsidR="00DA3937" w:rsidRDefault="006F65C8">
      <w:pPr>
        <w:pStyle w:val="ProductList-ClauseHeading"/>
        <w:outlineLvl w:val="3"/>
      </w:pPr>
      <w:r>
        <w:t>Licențele de server (per nucleu) – Acordarea licențelor în funcție de mediile OSE virtuale individuale</w:t>
      </w:r>
    </w:p>
    <w:p w:rsidR="00DA3937" w:rsidRDefault="006F65C8" w:rsidP="006F65C8">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rsidR="00DA3937" w:rsidRDefault="006F65C8" w:rsidP="006F65C8">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DA3937" w:rsidRDefault="006F65C8" w:rsidP="006F65C8">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rsidR="00DA3937" w:rsidRDefault="006F65C8">
      <w:pPr>
        <w:pStyle w:val="ProductList-Offering2Heading"/>
        <w:outlineLvl w:val="2"/>
      </w:pPr>
      <w:bookmarkStart w:id="28" w:name="_Sec544"/>
      <w:r>
        <w:t>Servere de management</w:t>
      </w:r>
      <w:bookmarkEnd w:id="28"/>
      <w:r>
        <w:fldChar w:fldCharType="begin"/>
      </w:r>
      <w:r>
        <w:instrText xml:space="preserve"> TC "</w:instrText>
      </w:r>
      <w:bookmarkStart w:id="29" w:name="_Toc523413898"/>
      <w:r>
        <w:instrText>Servere de management</w:instrText>
      </w:r>
      <w:bookmarkEnd w:id="29"/>
      <w:r>
        <w:instrText>" \l 3</w:instrText>
      </w:r>
      <w:r>
        <w:fldChar w:fldCharType="end"/>
      </w:r>
    </w:p>
    <w:p w:rsidR="00DA3937" w:rsidRDefault="006F65C8">
      <w:pPr>
        <w:pStyle w:val="ProductList-ClauseHeading"/>
        <w:outlineLvl w:val="3"/>
      </w:pPr>
      <w:r>
        <w:t>Licențe de management</w:t>
      </w:r>
    </w:p>
    <w:p w:rsidR="00DA3937" w:rsidRDefault="006F65C8">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rsidR="00DA3937" w:rsidRDefault="00DA3937">
      <w:pPr>
        <w:pStyle w:val="ProductList-Body"/>
      </w:pPr>
    </w:p>
    <w:p w:rsidR="00DA3937" w:rsidRDefault="006F65C8">
      <w:pPr>
        <w:pStyle w:val="ProductList-ClauseHeading"/>
        <w:outlineLvl w:val="3"/>
      </w:pPr>
      <w:r>
        <w:t>Licențele de management pentru servere (per nucleu)</w:t>
      </w:r>
    </w:p>
    <w:p w:rsidR="00DA3937" w:rsidRDefault="006F65C8" w:rsidP="006F65C8">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DA3937" w:rsidRDefault="006F65C8" w:rsidP="006F65C8">
      <w:pPr>
        <w:pStyle w:val="ProductList-Bullet"/>
        <w:numPr>
          <w:ilvl w:val="0"/>
          <w:numId w:val="14"/>
        </w:numPr>
      </w:pPr>
      <w:r>
        <w:lastRenderedPageBreak/>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Pr="007465E4" w:rsidRDefault="006F65C8" w:rsidP="006F65C8">
      <w:pPr>
        <w:pStyle w:val="ProductList-Bullet"/>
        <w:numPr>
          <w:ilvl w:val="0"/>
          <w:numId w:val="14"/>
        </w:numPr>
        <w:rPr>
          <w:lang w:val="pt-BR"/>
        </w:rPr>
      </w:pPr>
      <w:r w:rsidRPr="007465E4">
        <w:rPr>
          <w:lang w:val="pt-BR"/>
        </w:rPr>
        <w:t xml:space="preserve">din ediția Datacenter permit utilizarea software-ului de tip server pentru gestionarea oricărui număr de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pe </w:t>
      </w:r>
      <w:r>
        <w:fldChar w:fldCharType="begin"/>
      </w:r>
      <w:r w:rsidRPr="007465E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pt-BR"/>
        </w:rPr>
        <w:t>Serverul licențiat</w:t>
      </w:r>
      <w:r>
        <w:fldChar w:fldCharType="end"/>
      </w:r>
      <w:r w:rsidRPr="007465E4">
        <w:rPr>
          <w:lang w:val="pt-BR"/>
        </w:rPr>
        <w:t>.</w:t>
      </w:r>
    </w:p>
    <w:p w:rsidR="00DA3937" w:rsidRDefault="006F65C8" w:rsidP="006F65C8">
      <w:pPr>
        <w:pStyle w:val="ProductList-Bullet"/>
        <w:numPr>
          <w:ilvl w:val="0"/>
          <w:numId w:val="14"/>
        </w:numPr>
      </w:pPr>
      <w:r>
        <w:t>Ediția Standard:</w:t>
      </w:r>
    </w:p>
    <w:p w:rsidR="00DA3937" w:rsidRDefault="006F65C8" w:rsidP="006F65C8">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rsidR="00DA3937" w:rsidRDefault="006F65C8" w:rsidP="006F65C8">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DA3937" w:rsidRDefault="006F65C8" w:rsidP="006F65C8">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rsidR="00DA3937" w:rsidRDefault="006F65C8" w:rsidP="006F65C8">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rsidR="00DA3937" w:rsidRDefault="00DA3937">
      <w:pPr>
        <w:pStyle w:val="ProductList-Body"/>
      </w:pPr>
    </w:p>
    <w:p w:rsidR="00DA3937" w:rsidRDefault="006F65C8">
      <w:pPr>
        <w:pStyle w:val="ProductList-ClauseHeading"/>
        <w:outlineLvl w:val="3"/>
      </w:pPr>
      <w:r>
        <w:t>Licențele de management client (per OSE sau utilizator)</w:t>
      </w:r>
    </w:p>
    <w:p w:rsidR="00DA3937" w:rsidRDefault="006F65C8" w:rsidP="006F65C8">
      <w:pPr>
        <w:pStyle w:val="ProductList-Bullet"/>
        <w:numPr>
          <w:ilvl w:val="0"/>
          <w:numId w:val="15"/>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rsidR="00DA3937" w:rsidRDefault="006F65C8" w:rsidP="006F65C8">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rsidR="00DA3937" w:rsidRPr="007465E4" w:rsidRDefault="006F65C8" w:rsidP="006F65C8">
      <w:pPr>
        <w:pStyle w:val="ProductList-Bullet"/>
        <w:numPr>
          <w:ilvl w:val="0"/>
          <w:numId w:val="15"/>
        </w:numPr>
        <w:rPr>
          <w:lang w:val="pt-BR"/>
        </w:rPr>
      </w:pPr>
      <w:r w:rsidRPr="007465E4">
        <w:rPr>
          <w:lang w:val="pt-BR"/>
        </w:rPr>
        <w:t xml:space="preserve">Numărul de Licențe de management client necesare depinde de tipul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Licenței</w:t>
      </w:r>
      <w:r>
        <w:fldChar w:fldCharType="end"/>
      </w:r>
      <w:r w:rsidRPr="007465E4">
        <w:rPr>
          <w:lang w:val="pt-BR"/>
        </w:rPr>
        <w:t xml:space="preserve"> (per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mediu OSE</w:t>
      </w:r>
      <w:r>
        <w:fldChar w:fldCharType="end"/>
      </w:r>
      <w:r w:rsidRPr="007465E4">
        <w:rPr>
          <w:lang w:val="pt-BR"/>
        </w:rPr>
        <w:t xml:space="preserve"> sau utilizator) alocate.</w:t>
      </w:r>
    </w:p>
    <w:p w:rsidR="00DA3937" w:rsidRPr="007465E4" w:rsidRDefault="006F65C8" w:rsidP="006F65C8">
      <w:pPr>
        <w:pStyle w:val="ProductList-Bullet"/>
        <w:numPr>
          <w:ilvl w:val="0"/>
          <w:numId w:val="15"/>
        </w:numPr>
        <w:rPr>
          <w:lang w:val="pt-BR"/>
        </w:rPr>
      </w:pPr>
      <w:r w:rsidRPr="007465E4">
        <w:rPr>
          <w:lang w:val="pt-BR"/>
        </w:rPr>
        <w:t xml:space="preserve">Gestionarea unui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mediu OSE</w:t>
      </w:r>
      <w:r>
        <w:fldChar w:fldCharType="end"/>
      </w:r>
      <w:r w:rsidRPr="007465E4">
        <w:rPr>
          <w:lang w:val="pt-BR"/>
        </w:rPr>
        <w:t xml:space="preserve"> accesat de mai mulți utilizatori necesită o Licență de management client pentru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sau Licențe de management client pentru utilizatori pentru fiecare utilizator.</w:t>
      </w:r>
    </w:p>
    <w:p w:rsidR="00DA3937" w:rsidRPr="007465E4" w:rsidRDefault="00DA3937">
      <w:pPr>
        <w:pStyle w:val="ProductList-Body"/>
        <w:rPr>
          <w:lang w:val="pt-BR"/>
        </w:rPr>
      </w:pPr>
    </w:p>
    <w:p w:rsidR="00DA3937" w:rsidRDefault="006F65C8">
      <w:pPr>
        <w:pStyle w:val="ProductList-ClauseHeading"/>
        <w:outlineLvl w:val="3"/>
      </w:pPr>
      <w:r>
        <w:t>Când nu sunt necesare Licențe de management:</w:t>
      </w:r>
    </w:p>
    <w:p w:rsidR="00DA3937" w:rsidRDefault="006F65C8" w:rsidP="006F65C8">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rsidR="00DA3937" w:rsidRDefault="006F65C8" w:rsidP="006F65C8">
      <w:pPr>
        <w:pStyle w:val="ProductList-Bullet"/>
        <w:numPr>
          <w:ilvl w:val="0"/>
          <w:numId w:val="16"/>
        </w:numPr>
      </w:pPr>
      <w:r>
        <w:t>dispozitivele din infrastructura în rețea a clientului, care funcționează doar pentru a transmite date de rețea și pe care nu rulează produse software Windows Server;</w:t>
      </w:r>
    </w:p>
    <w:p w:rsidR="00DA3937" w:rsidRPr="007465E4" w:rsidRDefault="006F65C8" w:rsidP="006F65C8">
      <w:pPr>
        <w:pStyle w:val="ProductList-Bullet"/>
        <w:numPr>
          <w:ilvl w:val="0"/>
          <w:numId w:val="16"/>
        </w:numPr>
        <w:rPr>
          <w:lang w:val="es-ES_tradnl"/>
        </w:rPr>
      </w:pPr>
      <w:r w:rsidRPr="007465E4">
        <w:rPr>
          <w:lang w:val="es-ES_tradnl"/>
        </w:rPr>
        <w:t xml:space="preserve">conversia </w:t>
      </w:r>
      <w:r>
        <w:fldChar w:fldCharType="begin"/>
      </w:r>
      <w:r w:rsidRPr="007465E4">
        <w:rPr>
          <w:lang w:val="es-ES_tradnl"/>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es-ES_tradnl"/>
        </w:rPr>
        <w:t>mediilor OSE</w:t>
      </w:r>
      <w:r>
        <w:fldChar w:fldCharType="end"/>
      </w:r>
      <w:r w:rsidRPr="007465E4">
        <w:rPr>
          <w:lang w:val="es-ES_tradnl"/>
        </w:rPr>
        <w:t xml:space="preserve"> de la fizic la virtual sau</w:t>
      </w:r>
    </w:p>
    <w:p w:rsidR="00DA3937" w:rsidRPr="007465E4" w:rsidRDefault="006F65C8" w:rsidP="006F65C8">
      <w:pPr>
        <w:pStyle w:val="ProductList-Bullet"/>
        <w:numPr>
          <w:ilvl w:val="0"/>
          <w:numId w:val="16"/>
        </w:numPr>
        <w:rPr>
          <w:lang w:val="es-ES_tradnl"/>
        </w:rPr>
      </w:pPr>
      <w:r w:rsidRPr="007465E4">
        <w:rPr>
          <w:lang w:val="es-ES_tradnl"/>
        </w:rPr>
        <w:t>orice dispozitiv monitorizat sau gestionat doar pentru starea componentelor sale hardware cu privire la temperatura sistemului, viteza ventilatorului, pornire/oprire, resetarea sistemului sau disponibilitatea CPU.</w:t>
      </w:r>
    </w:p>
    <w:p w:rsidR="00DA3937" w:rsidRPr="007465E4" w:rsidRDefault="00DA3937">
      <w:pPr>
        <w:pStyle w:val="ProductList-Body"/>
        <w:rPr>
          <w:lang w:val="es-ES_tradnl"/>
        </w:rPr>
      </w:pPr>
    </w:p>
    <w:p w:rsidR="00DA3937" w:rsidRPr="007465E4" w:rsidRDefault="006F65C8">
      <w:pPr>
        <w:pStyle w:val="ProductList-ClauseHeading"/>
        <w:outlineLvl w:val="3"/>
        <w:rPr>
          <w:lang w:val="es-ES_tradnl"/>
        </w:rPr>
      </w:pPr>
      <w:r w:rsidRPr="007465E4">
        <w:rPr>
          <w:lang w:val="es-ES_tradnl"/>
        </w:rPr>
        <w:t>Seturi de date</w:t>
      </w:r>
    </w:p>
    <w:p w:rsidR="00DA3937" w:rsidRPr="007465E4" w:rsidRDefault="006F65C8">
      <w:pPr>
        <w:pStyle w:val="ProductList-Body"/>
        <w:rPr>
          <w:lang w:val="es-ES_tradnl"/>
        </w:rPr>
      </w:pPr>
      <w:r w:rsidRPr="007465E4">
        <w:rPr>
          <w:lang w:val="es-ES_tradnl"/>
        </w:rPr>
        <w:t>Clientul nu are dreptul să copieze sau să distribuie niciun set de date (sau orice porțiune a unui set de date) inclus în produsul software.</w:t>
      </w:r>
    </w:p>
    <w:p w:rsidR="00DA3937" w:rsidRPr="007465E4" w:rsidRDefault="006F65C8">
      <w:pPr>
        <w:pStyle w:val="ProductList-Offering2Heading"/>
        <w:outlineLvl w:val="2"/>
        <w:rPr>
          <w:lang w:val="es-ES_tradnl"/>
        </w:rPr>
      </w:pPr>
      <w:bookmarkStart w:id="30" w:name="_Sec545"/>
      <w:r w:rsidRPr="007465E4">
        <w:rPr>
          <w:lang w:val="es-ES_tradnl"/>
        </w:rPr>
        <w:t>Servere speciale</w:t>
      </w:r>
      <w:bookmarkEnd w:id="30"/>
      <w:r>
        <w:fldChar w:fldCharType="begin"/>
      </w:r>
      <w:r w:rsidRPr="007465E4">
        <w:rPr>
          <w:lang w:val="es-ES_tradnl"/>
        </w:rPr>
        <w:instrText xml:space="preserve"> TC "</w:instrText>
      </w:r>
      <w:bookmarkStart w:id="31" w:name="_Toc523413899"/>
      <w:r w:rsidRPr="007465E4">
        <w:rPr>
          <w:lang w:val="es-ES_tradnl"/>
        </w:rPr>
        <w:instrText>Servere speciale</w:instrText>
      </w:r>
      <w:bookmarkEnd w:id="31"/>
      <w:r w:rsidRPr="007465E4">
        <w:rPr>
          <w:lang w:val="es-ES_tradnl"/>
        </w:rPr>
        <w:instrText>" \l 3</w:instrText>
      </w:r>
      <w:r>
        <w:fldChar w:fldCharType="end"/>
      </w:r>
    </w:p>
    <w:p w:rsidR="00DA3937" w:rsidRPr="007465E4" w:rsidRDefault="006F65C8">
      <w:pPr>
        <w:pStyle w:val="ProductList-ClauseHeading"/>
        <w:outlineLvl w:val="3"/>
        <w:rPr>
          <w:lang w:val="es-ES_tradnl"/>
        </w:rPr>
      </w:pPr>
      <w:r w:rsidRPr="007465E4">
        <w:rPr>
          <w:lang w:val="es-ES_tradnl"/>
        </w:rPr>
        <w:t>Licențe de server (per instanță)</w:t>
      </w:r>
    </w:p>
    <w:p w:rsidR="00DA3937" w:rsidRPr="007465E4" w:rsidRDefault="006F65C8">
      <w:pPr>
        <w:pStyle w:val="ProductList-Body"/>
        <w:rPr>
          <w:lang w:val="es-ES_tradnl"/>
        </w:rPr>
      </w:pPr>
      <w:r w:rsidRPr="007465E4">
        <w:rPr>
          <w:lang w:val="es-ES_tradnl"/>
        </w:rPr>
        <w:t xml:space="preserve">Clientul poate utiliza o </w:t>
      </w:r>
      <w:r>
        <w:fldChar w:fldCharType="begin"/>
      </w:r>
      <w:r w:rsidRPr="007465E4">
        <w:rPr>
          <w:lang w:val="es-ES_tradnl"/>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7465E4">
        <w:rPr>
          <w:color w:val="0563C1"/>
          <w:lang w:val="es-ES_tradnl"/>
        </w:rPr>
        <w:t>Instanță în execuție</w:t>
      </w:r>
      <w:r>
        <w:fldChar w:fldCharType="end"/>
      </w:r>
      <w:r w:rsidRPr="007465E4">
        <w:rPr>
          <w:lang w:val="es-ES_tradnl"/>
        </w:rPr>
        <w:t xml:space="preserve"> a produsului software de tip server într-un </w:t>
      </w:r>
      <w:r>
        <w:fldChar w:fldCharType="begin"/>
      </w:r>
      <w:r w:rsidRPr="007465E4">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7465E4">
        <w:rPr>
          <w:color w:val="0563C1"/>
          <w:lang w:val="es-ES_tradnl"/>
        </w:rPr>
        <w:t>mediu OSE fizic</w:t>
      </w:r>
      <w:r>
        <w:fldChar w:fldCharType="end"/>
      </w:r>
      <w:r w:rsidRPr="007465E4">
        <w:rPr>
          <w:lang w:val="es-ES_tradnl"/>
        </w:rPr>
        <w:t xml:space="preserve"> sau într-un </w:t>
      </w:r>
      <w:r>
        <w:fldChar w:fldCharType="begin"/>
      </w:r>
      <w:r w:rsidRPr="007465E4">
        <w:rPr>
          <w:lang w:val="es-ES_tradnl"/>
        </w:rPr>
        <w:instrText xml:space="preserve"> AutoTextList   \s NoStyle \t "Mediu OSE virtual înseamnă un mediu OSE configurat să ruleze pe un sistem hardware virtual" </w:instrText>
      </w:r>
      <w:r>
        <w:fldChar w:fldCharType="separate"/>
      </w:r>
      <w:r w:rsidRPr="007465E4">
        <w:rPr>
          <w:color w:val="0563C1"/>
          <w:lang w:val="es-ES_tradnl"/>
        </w:rPr>
        <w:t>mediu OSE virtual</w:t>
      </w:r>
      <w:r>
        <w:fldChar w:fldCharType="end"/>
      </w:r>
      <w:r w:rsidRPr="007465E4">
        <w:rPr>
          <w:lang w:val="es-ES_tradnl"/>
        </w:rPr>
        <w:t xml:space="preserve"> pe un </w:t>
      </w:r>
      <w:r>
        <w:fldChar w:fldCharType="begin"/>
      </w:r>
      <w:r w:rsidRPr="007465E4">
        <w:rPr>
          <w:lang w:val="es-ES_tradnl"/>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es-ES_tradnl"/>
        </w:rPr>
        <w:t>Server licențiat</w:t>
      </w:r>
      <w:r>
        <w:fldChar w:fldCharType="end"/>
      </w:r>
      <w:r w:rsidRPr="007465E4">
        <w:rPr>
          <w:lang w:val="es-ES_tradnl"/>
        </w:rPr>
        <w:t xml:space="preserve"> pentru fiecare Licență de </w:t>
      </w:r>
      <w:r>
        <w:fldChar w:fldCharType="begin"/>
      </w:r>
      <w:r w:rsidRPr="007465E4">
        <w:rPr>
          <w:lang w:val="es-ES_tradnl"/>
        </w:rPr>
        <w:instrText xml:space="preserve"> AutoTextList   \s NoStyle \t "Server înseamnă un sistem hardware fizic, capabil să ruleze produse software de tip server." </w:instrText>
      </w:r>
      <w:r>
        <w:fldChar w:fldCharType="separate"/>
      </w:r>
      <w:r w:rsidRPr="007465E4">
        <w:rPr>
          <w:color w:val="0563C1"/>
          <w:lang w:val="es-ES_tradnl"/>
        </w:rPr>
        <w:t>Server</w:t>
      </w:r>
      <w:r>
        <w:fldChar w:fldCharType="end"/>
      </w:r>
      <w:r w:rsidRPr="007465E4">
        <w:rPr>
          <w:lang w:val="es-ES_tradnl"/>
        </w:rPr>
        <w:t xml:space="preserve"> achiziționată.</w:t>
      </w:r>
    </w:p>
    <w:p w:rsidR="00DA3937" w:rsidRDefault="006F65C8">
      <w:pPr>
        <w:pStyle w:val="ProductList-Offering2Heading"/>
        <w:outlineLvl w:val="2"/>
      </w:pPr>
      <w:bookmarkStart w:id="32" w:name="_Sec546"/>
      <w:r>
        <w:t>Instrumente de dezvoltare</w:t>
      </w:r>
      <w:bookmarkEnd w:id="32"/>
      <w:r>
        <w:fldChar w:fldCharType="begin"/>
      </w:r>
      <w:r>
        <w:instrText xml:space="preserve"> TC "</w:instrText>
      </w:r>
      <w:bookmarkStart w:id="33" w:name="_Toc523413900"/>
      <w:r>
        <w:instrText>Instrumente de dezvoltare</w:instrText>
      </w:r>
      <w:bookmarkEnd w:id="33"/>
      <w:r>
        <w:instrText>" \l 3</w:instrText>
      </w:r>
      <w:r>
        <w:fldChar w:fldCharType="end"/>
      </w:r>
    </w:p>
    <w:p w:rsidR="00DA3937" w:rsidRDefault="006F65C8">
      <w:pPr>
        <w:pStyle w:val="ProductList-ClauseHeading"/>
        <w:outlineLvl w:val="3"/>
      </w:pPr>
      <w:r>
        <w:t>Licențe utilizator</w:t>
      </w:r>
    </w:p>
    <w:p w:rsidR="00DA3937" w:rsidRDefault="006F65C8" w:rsidP="006F65C8">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software-ului și orice versiune anterioară pe orice dispozitiv dedicat utilizării de către Client. </w:t>
      </w:r>
    </w:p>
    <w:p w:rsidR="00DA3937" w:rsidRDefault="006F65C8" w:rsidP="006F65C8">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rsidR="00DA3937" w:rsidRDefault="006F65C8" w:rsidP="006F65C8">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rsidR="00DA3937" w:rsidRDefault="00DA3937">
      <w:pPr>
        <w:pStyle w:val="ProductList-Body"/>
      </w:pPr>
    </w:p>
    <w:p w:rsidR="00DA3937" w:rsidRDefault="006F65C8">
      <w:pPr>
        <w:pStyle w:val="ProductList-ClauseHeading"/>
        <w:outlineLvl w:val="3"/>
      </w:pPr>
      <w:r>
        <w:t>Termeni de licență suplimentari pentru abonamentele Visual Studio</w:t>
      </w:r>
    </w:p>
    <w:p w:rsidR="00DA3937" w:rsidRPr="007465E4" w:rsidRDefault="006F65C8">
      <w:pPr>
        <w:pStyle w:val="ProductList-Body"/>
        <w:rPr>
          <w:lang w:val="es-ES_tradnl"/>
        </w:rPr>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w:t>
      </w:r>
      <w:r w:rsidRPr="007465E4">
        <w:rPr>
          <w:lang w:val="es-ES_tradnl"/>
        </w:rPr>
        <w:t xml:space="preserve">Niciun serviciu online disponibil cu un abonament Visul Studio al Clientului nu poate fi utilizat într-un </w:t>
      </w:r>
      <w:r>
        <w:fldChar w:fldCharType="begin"/>
      </w:r>
      <w:r w:rsidRPr="007465E4">
        <w:rPr>
          <w:lang w:val="es-ES_tradnl"/>
        </w:rP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sidRPr="007465E4">
        <w:rPr>
          <w:color w:val="0563C1"/>
          <w:lang w:val="es-ES_tradnl"/>
        </w:rPr>
        <w:t>Mediu de produs</w:t>
      </w:r>
      <w:r>
        <w:fldChar w:fldCharType="end"/>
      </w:r>
      <w:r w:rsidRPr="007465E4">
        <w:rPr>
          <w:lang w:val="es-ES_tradnl"/>
        </w:rPr>
        <w:t xml:space="preserve">. </w:t>
      </w:r>
    </w:p>
    <w:p w:rsidR="00DA3937" w:rsidRPr="007465E4" w:rsidRDefault="00DA3937">
      <w:pPr>
        <w:pStyle w:val="ProductList-Body"/>
        <w:rPr>
          <w:lang w:val="es-ES_tradnl"/>
        </w:rPr>
      </w:pPr>
    </w:p>
    <w:p w:rsidR="00DA3937" w:rsidRPr="007465E4" w:rsidRDefault="006F65C8">
      <w:pPr>
        <w:pStyle w:val="ProductList-SubClauseHeading"/>
        <w:outlineLvl w:val="4"/>
        <w:rPr>
          <w:lang w:val="pt-BR"/>
        </w:rPr>
      </w:pPr>
      <w:r w:rsidRPr="007465E4">
        <w:rPr>
          <w:lang w:val="pt-BR"/>
        </w:rPr>
        <w:t>Executarea produselor software în Serviciile pentru platforma Microsoft Azure</w:t>
      </w:r>
    </w:p>
    <w:p w:rsidR="00DA3937" w:rsidRPr="007465E4" w:rsidRDefault="006F65C8" w:rsidP="006F65C8">
      <w:pPr>
        <w:pStyle w:val="ProductList-Bullet"/>
        <w:numPr>
          <w:ilvl w:val="1"/>
          <w:numId w:val="18"/>
        </w:numPr>
        <w:rPr>
          <w:lang w:val="pt-BR"/>
        </w:rPr>
      </w:pPr>
      <w:r>
        <w:fldChar w:fldCharType="begin"/>
      </w:r>
      <w:r w:rsidRPr="007465E4">
        <w:rPr>
          <w:lang w:val="pt-BR"/>
        </w:rPr>
        <w:instrText xml:space="preserve"> AutoTextList   \s NoStyle \t "Utilizator licențiat înseamnă persoana unică pentru care este alocată o licență." </w:instrText>
      </w:r>
      <w:r>
        <w:fldChar w:fldCharType="separate"/>
      </w:r>
      <w:r w:rsidRPr="007465E4">
        <w:rPr>
          <w:color w:val="0563C1"/>
          <w:lang w:val="pt-BR"/>
        </w:rPr>
        <w:t>Utilizatorul licențiat</w:t>
      </w:r>
      <w:r>
        <w:fldChar w:fldCharType="end"/>
      </w:r>
      <w:r w:rsidRPr="007465E4">
        <w:rPr>
          <w:lang w:val="pt-BR"/>
        </w:rPr>
        <w:t xml:space="preserve"> poate să ruleze produsele software în Serviciile pentru platforma Microsoft Azure în perioada abonamentului Visual Studio corespunzător. </w:t>
      </w:r>
    </w:p>
    <w:p w:rsidR="00DA3937" w:rsidRPr="007465E4" w:rsidRDefault="006F65C8" w:rsidP="006F65C8">
      <w:pPr>
        <w:pStyle w:val="ProductList-Bullet"/>
        <w:numPr>
          <w:ilvl w:val="1"/>
          <w:numId w:val="18"/>
        </w:numPr>
        <w:rPr>
          <w:lang w:val="pt-BR"/>
        </w:rPr>
      </w:pPr>
      <w:r w:rsidRPr="007465E4">
        <w:rPr>
          <w:lang w:val="pt-BR"/>
        </w:rPr>
        <w:t>Utilizarea software-ului se supune în continuare termenilor și condițiilor contractului de licențiere de volum al clientului și oricăror termeni care însoțesc software-ul.</w:t>
      </w:r>
    </w:p>
    <w:p w:rsidR="00DA3937" w:rsidRPr="007465E4" w:rsidRDefault="006F65C8" w:rsidP="006F65C8">
      <w:pPr>
        <w:pStyle w:val="ProductList-Bullet"/>
        <w:numPr>
          <w:ilvl w:val="1"/>
          <w:numId w:val="18"/>
        </w:numPr>
        <w:rPr>
          <w:lang w:val="pt-BR"/>
        </w:rPr>
      </w:pPr>
      <w:r w:rsidRPr="007465E4">
        <w:rPr>
          <w:lang w:val="pt-BR"/>
        </w:rPr>
        <w:t xml:space="preserve">Termenii modelului de licență pentru Instrumente de dezvoltare se aplică utilizării Produselor software și ofertelor Azure pentru dezvoltare/testare, cu excepția faptului că </w:t>
      </w:r>
      <w:r>
        <w:fldChar w:fldCharType="begin"/>
      </w:r>
      <w:r w:rsidRPr="007465E4">
        <w:rPr>
          <w:lang w:val="pt-BR"/>
        </w:rPr>
        <w:instrText xml:space="preserve"> AutoTextList   \s NoStyle \t "Utilizator licențiat înseamnă persoana unică pentru care este alocată o licență." </w:instrText>
      </w:r>
      <w:r>
        <w:fldChar w:fldCharType="separate"/>
      </w:r>
      <w:r w:rsidRPr="007465E4">
        <w:rPr>
          <w:color w:val="0563C1"/>
          <w:lang w:val="pt-BR"/>
        </w:rPr>
        <w:t>Utilizatorul licențiat</w:t>
      </w:r>
      <w:r>
        <w:fldChar w:fldCharType="end"/>
      </w:r>
      <w:r w:rsidRPr="007465E4">
        <w:rPr>
          <w:lang w:val="pt-BR"/>
        </w:rPr>
        <w:t xml:space="preserve"> nu are dreptul să ruleze Office Professional Plus ori System Center Virtual Machine Manager pentru producție pe Serviciile platformei Microsoft Azure.</w:t>
      </w:r>
    </w:p>
    <w:p w:rsidR="00DA3937" w:rsidRPr="007465E4" w:rsidRDefault="00DA3937">
      <w:pPr>
        <w:pStyle w:val="ProductList-BodyIndented"/>
        <w:rPr>
          <w:lang w:val="pt-BR"/>
        </w:rPr>
      </w:pPr>
    </w:p>
    <w:p w:rsidR="00DA3937" w:rsidRPr="007465E4" w:rsidRDefault="006F65C8">
      <w:pPr>
        <w:pStyle w:val="ProductList-SubClauseHeading"/>
        <w:outlineLvl w:val="4"/>
        <w:rPr>
          <w:lang w:val="pt-BR"/>
        </w:rPr>
      </w:pPr>
      <w:r w:rsidRPr="007465E4">
        <w:rPr>
          <w:lang w:val="pt-BR"/>
        </w:rPr>
        <w:lastRenderedPageBreak/>
        <w:t>Cerințe suplimentare</w:t>
      </w:r>
    </w:p>
    <w:p w:rsidR="00DA3937" w:rsidRPr="007465E4" w:rsidRDefault="006F65C8">
      <w:pPr>
        <w:pStyle w:val="ProductList-BodyIndented"/>
        <w:rPr>
          <w:lang w:val="pt-BR"/>
        </w:rPr>
      </w:pPr>
      <w:r w:rsidRPr="007465E4">
        <w:rPr>
          <w:lang w:val="pt-BR"/>
        </w:rPr>
        <w:t>Pentru a rula software-ul în Serviciile platformei Microsoft Azure, clientul trebuie să activeze abonamentul Visual Studio conectându-și contul Microsoft la abonamentul Visual Studio.</w:t>
      </w:r>
    </w:p>
    <w:p w:rsidR="00DA3937" w:rsidRPr="007465E4" w:rsidRDefault="00DA3937">
      <w:pPr>
        <w:pStyle w:val="ProductList-BodyIndented"/>
        <w:rPr>
          <w:lang w:val="pt-BR"/>
        </w:rPr>
      </w:pPr>
    </w:p>
    <w:p w:rsidR="00DA3937" w:rsidRPr="007465E4" w:rsidRDefault="006F65C8">
      <w:pPr>
        <w:pStyle w:val="ProductList-SubClauseHeading"/>
        <w:outlineLvl w:val="4"/>
        <w:rPr>
          <w:lang w:val="pt-BR"/>
        </w:rPr>
      </w:pPr>
      <w:r w:rsidRPr="007465E4">
        <w:rPr>
          <w:lang w:val="pt-BR"/>
        </w:rPr>
        <w:t>Teste de acceptare și păreri</w:t>
      </w:r>
    </w:p>
    <w:p w:rsidR="00DA3937" w:rsidRPr="007465E4" w:rsidRDefault="006F65C8">
      <w:pPr>
        <w:pStyle w:val="ProductList-BodyIndented"/>
        <w:rPr>
          <w:lang w:val="pt-BR"/>
        </w:rPr>
      </w:pPr>
      <w:r w:rsidRPr="007465E4">
        <w:rPr>
          <w:lang w:val="pt-BR"/>
        </w:rPr>
        <w:t>Utilizatorii finali ai clientului au dreptul să acceseze software-ul și serviciile online disponibile cu un abonament Visual Studio al Clientului pentru a efectua teste de acceptare sau pentru a oferi reacții de răspuns privind programele clientului.</w:t>
      </w:r>
    </w:p>
    <w:p w:rsidR="00DA3937" w:rsidRPr="007465E4" w:rsidRDefault="00DA3937">
      <w:pPr>
        <w:pStyle w:val="ProductList-BodyIndented"/>
        <w:rPr>
          <w:lang w:val="pt-BR"/>
        </w:rPr>
      </w:pPr>
    </w:p>
    <w:p w:rsidR="00DA3937" w:rsidRPr="007465E4" w:rsidRDefault="006F65C8">
      <w:pPr>
        <w:pStyle w:val="ProductList-SubClauseHeading"/>
        <w:outlineLvl w:val="4"/>
        <w:rPr>
          <w:lang w:val="pt-BR"/>
        </w:rPr>
      </w:pPr>
      <w:r w:rsidRPr="007465E4">
        <w:rPr>
          <w:lang w:val="pt-BR"/>
        </w:rPr>
        <w:t>Windows Server 2016 Remote Desktop Services</w:t>
      </w:r>
    </w:p>
    <w:p w:rsidR="00DA3937" w:rsidRPr="007465E4" w:rsidRDefault="006F65C8">
      <w:pPr>
        <w:pStyle w:val="ProductList-BodyIndented"/>
        <w:rPr>
          <w:lang w:val="pt-BR"/>
        </w:rPr>
      </w:pPr>
      <w:r w:rsidRPr="007465E4">
        <w:rPr>
          <w:lang w:val="pt-BR"/>
        </w:rPr>
        <w:t>Caracteristica Servicii desktop la distanță a produsului software Windows Server poate fi utilizată simultan de maximum 200 de utilizatori anonimi pentru a accesa online versiunile demonstrative ale programelor clientului.</w:t>
      </w:r>
    </w:p>
    <w:p w:rsidR="00DA3937" w:rsidRPr="007465E4" w:rsidRDefault="00DA3937">
      <w:pPr>
        <w:pStyle w:val="ProductList-BodyIndented"/>
        <w:rPr>
          <w:lang w:val="pt-BR"/>
        </w:rPr>
      </w:pPr>
    </w:p>
    <w:p w:rsidR="00DA3937" w:rsidRPr="007465E4" w:rsidRDefault="006F65C8">
      <w:pPr>
        <w:pStyle w:val="ProductList-SubClauseHeading"/>
        <w:outlineLvl w:val="4"/>
        <w:rPr>
          <w:lang w:val="pt-BR"/>
        </w:rPr>
      </w:pPr>
      <w:r w:rsidRPr="007465E4">
        <w:rPr>
          <w:lang w:val="pt-BR"/>
        </w:rPr>
        <w:t>Produs Windows încorporat</w:t>
      </w:r>
    </w:p>
    <w:p w:rsidR="00DA3937" w:rsidRPr="007465E4" w:rsidRDefault="006F65C8">
      <w:pPr>
        <w:pStyle w:val="ProductList-BodyIndented"/>
        <w:rPr>
          <w:lang w:val="pt-BR"/>
        </w:rPr>
      </w:pPr>
      <w:r w:rsidRPr="007465E4">
        <w:rPr>
          <w:lang w:val="pt-BR"/>
        </w:rP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rsidRPr="007465E4">
        <w:rPr>
          <w:lang w:val="pt-BR"/>
        </w:rPr>
        <w:instrText xml:space="preserve"> AutoTextList   \s NoStyle \t "Utilizator licențiat înseamnă persoana unică pentru care este alocată o licență." </w:instrText>
      </w:r>
      <w:r>
        <w:fldChar w:fldCharType="separate"/>
      </w:r>
      <w:r w:rsidRPr="007465E4">
        <w:rPr>
          <w:color w:val="0563C1"/>
          <w:lang w:val="pt-BR"/>
        </w:rPr>
        <w:t>Utilizator licențiat</w:t>
      </w:r>
      <w:r>
        <w:fldChar w:fldCharType="end"/>
      </w:r>
      <w:r w:rsidRPr="007465E4">
        <w:rPr>
          <w:lang w:val="pt-BR"/>
        </w:rPr>
        <w:t xml:space="preserve"> are dreptul să instaleze și să utilizeze un număr nelimitat de copii ale produsului Windows Embedded licențiat.</w:t>
      </w:r>
    </w:p>
    <w:p w:rsidR="00DA3937" w:rsidRPr="007465E4" w:rsidRDefault="00DA3937">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DA3937">
      <w:pPr>
        <w:sectPr w:rsidR="00DA3937">
          <w:headerReference w:type="default" r:id="rId31"/>
          <w:footerReference w:type="default" r:id="rId32"/>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523413901"/>
      <w:r>
        <w:instrText>Produse software</w:instrText>
      </w:r>
      <w:bookmarkEnd w:id="35"/>
      <w:r>
        <w:instrText>" \l 1</w:instrText>
      </w:r>
      <w:r>
        <w:fldChar w:fldCharType="end"/>
      </w:r>
    </w:p>
    <w:p w:rsidR="00DA3937" w:rsidRDefault="006F65C8">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413902"/>
      <w:r>
        <w:instrText>Advanced Threat Analytics</w:instrText>
      </w:r>
      <w:bookmarkEnd w:id="37"/>
      <w:r>
        <w:instrText>" \l 2</w:instrText>
      </w:r>
      <w:r>
        <w:fldChar w:fldCharType="end"/>
      </w:r>
    </w:p>
    <w:p w:rsidR="00DA3937" w:rsidRDefault="006F65C8">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FFFFFF"/>
              <w:right w:val="none" w:sz="4" w:space="0" w:color="6E6E6E"/>
            </w:tcBorders>
          </w:tcPr>
          <w:p w:rsidR="00DA3937" w:rsidRDefault="006F65C8">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A3937" w:rsidRDefault="006F65C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3937" w:rsidRDefault="006F65C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584"/>
        <w:gridCol w:w="3614"/>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7465E4">
              <w:rPr>
                <w:color w:val="0563C1"/>
                <w:lang w:val="pt-BR"/>
              </w:rPr>
              <w:t>Cerințele preliminare (SA)</w:t>
            </w:r>
            <w:r>
              <w:fldChar w:fldCharType="end"/>
            </w:r>
            <w:r w:rsidRPr="007465E4">
              <w:rPr>
                <w:lang w:val="pt-BR"/>
              </w:rPr>
              <w:t xml:space="preserve">: </w:t>
            </w:r>
            <w:hyperlink r:id="rId33">
              <w:r w:rsidRPr="007465E4">
                <w:rPr>
                  <w:color w:val="000000"/>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Pr="007465E4" w:rsidRDefault="006F65C8">
            <w:pPr>
              <w:pStyle w:val="ProductList-TableBody"/>
              <w:rPr>
                <w:lang w:val="pt-BR"/>
              </w:rPr>
            </w:pPr>
            <w:r>
              <w:fldChar w:fldCharType="begin"/>
            </w:r>
            <w:r w:rsidRPr="007465E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7465E4">
              <w:rPr>
                <w:color w:val="0563C1"/>
                <w:lang w:val="pt-BR"/>
              </w:rPr>
              <w:t>Beneficiile pentru utilizarea de către elevi/studenți</w:t>
            </w:r>
            <w:r>
              <w:fldChar w:fldCharType="end"/>
            </w:r>
            <w:r w:rsidRPr="007465E4">
              <w:rPr>
                <w:lang w:val="pt-BR"/>
              </w:rPr>
              <w:t xml:space="preserve">: Consultați </w:t>
            </w:r>
            <w:hyperlink w:anchor="_Sec1230">
              <w:r w:rsidRPr="007465E4">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Restricțiile în funcție de țară</w:t>
      </w:r>
    </w:p>
    <w:p w:rsidR="00DA3937" w:rsidRDefault="006F65C8">
      <w:pPr>
        <w:pStyle w:val="ProductList-Body"/>
      </w:pPr>
      <w:r>
        <w:t>Clientul nu are dreptul să descarce Advanced Threat Analytics 2016 în scop de utilizare sau distribuire în Republica Populară Chineză.</w:t>
      </w:r>
    </w:p>
    <w:p w:rsidR="00DA3937" w:rsidRDefault="00DA3937">
      <w:pPr>
        <w:pStyle w:val="ProductList-Body"/>
      </w:pPr>
    </w:p>
    <w:p w:rsidR="00DA3937" w:rsidRDefault="006F65C8">
      <w:pPr>
        <w:pStyle w:val="ProductList-ClauseHeading"/>
        <w:outlineLvl w:val="3"/>
      </w:pPr>
      <w:r>
        <w:t>2.2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"Termenii licenței: Termenii și condițiile care reglementează implementarea și utilizarea unui Produs." </w:instrText>
            </w:r>
            <w:r>
              <w:fldChar w:fldCharType="separate"/>
            </w:r>
            <w:r w:rsidRPr="007465E4">
              <w:rPr>
                <w:color w:val="0563C1"/>
                <w:lang w:val="pt-BR"/>
              </w:rPr>
              <w:t>Termenii licenței</w:t>
            </w:r>
            <w:r>
              <w:fldChar w:fldCharType="end"/>
            </w:r>
            <w:r w:rsidRPr="007465E4">
              <w:rPr>
                <w:lang w:val="pt-BR"/>
              </w:rPr>
              <w:t xml:space="preserve">: </w:t>
            </w:r>
            <w:hyperlink w:anchor="_Sec537">
              <w:r w:rsidRPr="007465E4">
                <w:rPr>
                  <w:color w:val="00467F"/>
                  <w:u w:val="single"/>
                  <w:lang w:val="pt-BR"/>
                </w:rPr>
                <w:t>Universal</w:t>
              </w:r>
            </w:hyperlink>
            <w:r w:rsidRPr="007465E4">
              <w:rPr>
                <w:lang w:val="pt-BR"/>
              </w:rPr>
              <w:t xml:space="preserve">; </w:t>
            </w:r>
            <w:hyperlink w:anchor="_Sec544">
              <w:r w:rsidRPr="007465E4">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7465E4">
              <w:rPr>
                <w:color w:val="0563C1"/>
                <w:lang w:val="pt-BR"/>
              </w:rPr>
              <w:t>Termenii licenței specifici produsului</w:t>
            </w:r>
            <w:r>
              <w:fldChar w:fldCharType="end"/>
            </w:r>
            <w:r w:rsidRPr="007465E4">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pt-BR"/>
              </w:rPr>
            </w:pPr>
            <w:r w:rsidRPr="007465E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7465E4">
              <w:rPr>
                <w:color w:val="0563C1"/>
                <w:lang w:val="pt-BR"/>
              </w:rPr>
              <w:t>Cerințe pentru accesul utilizatorului extern</w:t>
            </w:r>
            <w:r>
              <w:fldChar w:fldCharType="end"/>
            </w:r>
            <w:r w:rsidRPr="007465E4">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Licență de management</w:t>
      </w:r>
    </w:p>
    <w:tbl>
      <w:tblPr>
        <w:tblStyle w:val="PURTable"/>
        <w:tblW w:w="0" w:type="dxa"/>
        <w:tblLook w:val="04A0" w:firstRow="1" w:lastRow="0" w:firstColumn="1" w:lastColumn="0" w:noHBand="0" w:noVBand="1"/>
      </w:tblPr>
      <w:tblGrid>
        <w:gridCol w:w="3606"/>
        <w:gridCol w:w="3575"/>
        <w:gridCol w:w="3609"/>
      </w:tblGrid>
      <w:tr w:rsidR="00DA3937" w:rsidRPr="008349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Advanced Threat Analytics 2016 (Licența ML utilizator sau OSE)</w:t>
            </w:r>
          </w:p>
          <w:p w:rsidR="00DA3937" w:rsidRPr="007465E4" w:rsidRDefault="006F65C8">
            <w:pPr>
              <w:pStyle w:val="ProductList-TableBody"/>
              <w:rPr>
                <w:lang w:val="pt-BR"/>
              </w:rPr>
            </w:pPr>
            <w:r w:rsidRPr="007465E4">
              <w:rPr>
                <w:lang w:val="pt-BR"/>
              </w:rP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rsidR="00DA3937" w:rsidRPr="007465E4" w:rsidRDefault="006F65C8">
            <w:pPr>
              <w:pStyle w:val="ProductList-TableBody"/>
              <w:rPr>
                <w:lang w:val="pt-BR"/>
              </w:rPr>
            </w:pPr>
            <w:r w:rsidRPr="007465E4">
              <w:rPr>
                <w:lang w:val="pt-BR"/>
              </w:rPr>
              <w:t>Protecție avansată Azure împotriva amenințărilor pentru utilizatori (licență SL utilizator)</w:t>
            </w:r>
          </w:p>
          <w:p w:rsidR="00DA3937" w:rsidRPr="007465E4" w:rsidRDefault="006F65C8">
            <w:pPr>
              <w:pStyle w:val="ProductList-TableBody"/>
              <w:rPr>
                <w:lang w:val="pt-BR"/>
              </w:rPr>
            </w:pPr>
            <w:r w:rsidRPr="007465E4">
              <w:rPr>
                <w:lang w:val="pt-BR"/>
              </w:rPr>
              <w:t xml:space="preserve">Licență de management echivalentă (consultați </w:t>
            </w:r>
            <w:hyperlink w:anchor="_Sec591">
              <w:r w:rsidRPr="007465E4">
                <w:rPr>
                  <w:color w:val="00467F"/>
                  <w:u w:val="single"/>
                  <w:lang w:val="pt-BR"/>
                </w:rPr>
                <w:t>Anexa A</w:t>
              </w:r>
            </w:hyperlink>
            <w:r w:rsidRPr="007465E4">
              <w:rPr>
                <w:lang w:val="pt-BR"/>
              </w:rPr>
              <w:t>)</w:t>
            </w:r>
          </w:p>
        </w:tc>
      </w:tr>
    </w:tbl>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3.2 Utilizare care necesită o Licență de management</w:t>
      </w:r>
    </w:p>
    <w:p w:rsidR="00DA3937" w:rsidRPr="007465E4" w:rsidRDefault="006F65C8">
      <w:pPr>
        <w:pStyle w:val="ProductList-Body"/>
        <w:rPr>
          <w:lang w:val="pt-BR"/>
        </w:rPr>
      </w:pP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Licențele</w:t>
      </w:r>
      <w:r>
        <w:fldChar w:fldCharType="end"/>
      </w:r>
      <w:r w:rsidRPr="007465E4">
        <w:rPr>
          <w:lang w:val="pt-BR"/>
        </w:rPr>
        <w:t xml:space="preserve"> sunt necesare doar pentru mediile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OSE</w:t>
      </w:r>
      <w:r>
        <w:fldChar w:fldCharType="end"/>
      </w:r>
      <w:r w:rsidRPr="007465E4">
        <w:rPr>
          <w:lang w:val="pt-BR"/>
        </w:rPr>
        <w:t xml:space="preserve"> client (sau mediile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OSE</w:t>
      </w:r>
      <w:r>
        <w:fldChar w:fldCharType="end"/>
      </w:r>
      <w:r w:rsidRPr="007465E4">
        <w:rPr>
          <w:lang w:val="pt-BR"/>
        </w:rPr>
        <w:t xml:space="preserve"> server utilizate drept medii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OSE</w:t>
      </w:r>
      <w:r>
        <w:fldChar w:fldCharType="end"/>
      </w:r>
      <w:r w:rsidRPr="007465E4">
        <w:rPr>
          <w:lang w:val="pt-BR"/>
        </w:rPr>
        <w:t xml:space="preserve"> client) care se află pe ori sunt accesate de dispozitive pentru utilizatori finali autentificate de un Active Directory gestionat de Advanced Threat Analytics.</w:t>
      </w:r>
    </w:p>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3.3 Termenii de licențiere terță parte pentru componentele open source</w:t>
      </w:r>
    </w:p>
    <w:p w:rsidR="00DA3937" w:rsidRPr="007465E4" w:rsidRDefault="006F65C8">
      <w:pPr>
        <w:pStyle w:val="ProductList-Body"/>
        <w:rPr>
          <w:lang w:val="pt-BR"/>
        </w:rPr>
      </w:pPr>
      <w:r>
        <w:fldChar w:fldCharType="begin"/>
      </w:r>
      <w:r w:rsidRPr="007465E4">
        <w:rPr>
          <w:lang w:val="pt-BR"/>
        </w:rPr>
        <w:instrText xml:space="preserve"> AutoTextList   \s NoStyle \t "Utilizator licențiat înseamnă persoana unică pentru care este alocată o licență." </w:instrText>
      </w:r>
      <w:r>
        <w:fldChar w:fldCharType="separate"/>
      </w:r>
      <w:r w:rsidRPr="007465E4">
        <w:rPr>
          <w:color w:val="0563C1"/>
          <w:lang w:val="pt-BR"/>
        </w:rPr>
        <w:t>Utilizatorul licențiat</w:t>
      </w:r>
      <w:r>
        <w:fldChar w:fldCharType="end"/>
      </w:r>
      <w:r w:rsidRPr="007465E4">
        <w:rPr>
          <w:lang w:val="pt-BR"/>
        </w:rP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DA3937" w:rsidRDefault="006F65C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es-ES_tradnl"/>
              </w:rPr>
            </w:pPr>
            <w:r w:rsidRPr="007465E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42" w:name="_Sec592"/>
      <w:r>
        <w:t>BizTalk</w:t>
      </w:r>
      <w:bookmarkEnd w:id="42"/>
      <w:r>
        <w:fldChar w:fldCharType="begin"/>
      </w:r>
      <w:r>
        <w:instrText xml:space="preserve"> TC "</w:instrText>
      </w:r>
      <w:bookmarkStart w:id="43" w:name="_Toc523413903"/>
      <w:r>
        <w:instrText>BizTalk</w:instrText>
      </w:r>
      <w:bookmarkEnd w:id="43"/>
      <w:r>
        <w:instrText>" \l 2</w:instrText>
      </w:r>
      <w:r>
        <w:fldChar w:fldCharType="end"/>
      </w:r>
    </w:p>
    <w:p w:rsidR="00DA3937" w:rsidRDefault="006F65C8">
      <w:pPr>
        <w:pStyle w:val="ProductList-Offering1SubSection"/>
        <w:outlineLvl w:val="2"/>
      </w:pPr>
      <w:bookmarkStart w:id="44" w:name="_Sec593"/>
      <w:r>
        <w:lastRenderedPageBreak/>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A3937" w:rsidRDefault="006F65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3937" w:rsidRDefault="006F65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6E6E6E"/>
              <w:right w:val="none" w:sz="4" w:space="0" w:color="6E6E6E"/>
            </w:tcBorders>
          </w:tcPr>
          <w:p w:rsidR="00DA3937" w:rsidRDefault="006F65C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3937" w:rsidRDefault="00DA39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3937" w:rsidRDefault="00DA39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"Versiune anterioară: Versiunile anterioare ale produsului și Data disponibilității acestora." </w:instrText>
            </w:r>
            <w:r>
              <w:fldChar w:fldCharType="separate"/>
            </w:r>
            <w:r w:rsidRPr="007465E4">
              <w:rPr>
                <w:color w:val="0563C1"/>
                <w:lang w:val="pt-BR"/>
              </w:rPr>
              <w:t>Versiune anterioară</w:t>
            </w:r>
            <w:r>
              <w:fldChar w:fldCharType="end"/>
            </w:r>
            <w:r w:rsidRPr="007465E4">
              <w:rPr>
                <w:lang w:val="pt-BR"/>
              </w:rPr>
              <w:t>: BizTalk Server 2013 R2</w:t>
            </w:r>
            <w:r>
              <w:fldChar w:fldCharType="begin"/>
            </w:r>
            <w:r w:rsidRPr="007465E4">
              <w:rPr>
                <w:lang w:val="pt-BR"/>
              </w:rPr>
              <w:instrText xml:space="preserve"> XE "BizTalk Server 2013 R2" </w:instrText>
            </w:r>
            <w:r>
              <w:fldChar w:fldCharType="end"/>
            </w:r>
            <w:r w:rsidRPr="007465E4">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7465E4">
              <w:rPr>
                <w:color w:val="0563C1"/>
                <w:lang w:val="pt-BR"/>
              </w:rPr>
              <w:t>Cerințele preliminare (SA)</w:t>
            </w:r>
            <w:r>
              <w:fldChar w:fldCharType="end"/>
            </w:r>
            <w:r w:rsidRPr="007465E4">
              <w:rPr>
                <w:lang w:val="pt-BR"/>
              </w:rPr>
              <w:t xml:space="preserve">: </w:t>
            </w:r>
            <w:hyperlink w:anchor="_Sec564">
              <w:r w:rsidRPr="007465E4">
                <w:rPr>
                  <w:color w:val="000000"/>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pt-BR"/>
              </w:rPr>
            </w:pPr>
            <w:r w:rsidRPr="007465E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BizTalk Server ediția Branch și Standard</w:t>
      </w:r>
    </w:p>
    <w:p w:rsidR="00DA3937" w:rsidRDefault="006F65C8">
      <w:pPr>
        <w:pStyle w:val="ProductList-SubClauseHeading"/>
        <w:outlineLvl w:val="4"/>
      </w:pPr>
      <w:r>
        <w:t>3.1.1 Limitări cu privire la utilizare</w:t>
      </w:r>
    </w:p>
    <w:p w:rsidR="00DA3937" w:rsidRDefault="006F65C8">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Default="00DA3937">
      <w:pPr>
        <w:pStyle w:val="ProductList-BodyIndented"/>
      </w:pPr>
    </w:p>
    <w:p w:rsidR="00DA3937" w:rsidRDefault="006F65C8">
      <w:pPr>
        <w:pStyle w:val="ProductList-SubClauseHeading"/>
        <w:outlineLvl w:val="4"/>
      </w:pPr>
      <w:r>
        <w:t>3.1.2 Office Web Component</w:t>
      </w:r>
    </w:p>
    <w:p w:rsidR="00DA3937" w:rsidRDefault="006F65C8">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rsidR="00DA3937" w:rsidRDefault="00DA3937">
      <w:pPr>
        <w:pStyle w:val="ProductList-BodyIndented"/>
      </w:pPr>
    </w:p>
    <w:p w:rsidR="00DA3937" w:rsidRDefault="006F65C8">
      <w:pPr>
        <w:pStyle w:val="ProductList-ClauseHeading"/>
        <w:outlineLvl w:val="3"/>
      </w:pPr>
      <w:r>
        <w:t>3.2 BizTalk Server Branch Edition</w:t>
      </w:r>
    </w:p>
    <w:p w:rsidR="00DA3937" w:rsidRDefault="006F65C8">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rsidR="00DA3937" w:rsidRPr="007465E4" w:rsidRDefault="006F65C8" w:rsidP="006F65C8">
      <w:pPr>
        <w:pStyle w:val="ProductList-Bullet"/>
        <w:numPr>
          <w:ilvl w:val="0"/>
          <w:numId w:val="19"/>
        </w:numPr>
        <w:rPr>
          <w:lang w:val="es-ES_tradnl"/>
        </w:rPr>
      </w:pPr>
      <w:r w:rsidRPr="007465E4">
        <w:rPr>
          <w:lang w:val="es-ES_tradnl"/>
        </w:rPr>
        <w:t xml:space="preserve">acționa ca nodul central într-un model de rețea „hub and spoke”; </w:t>
      </w:r>
    </w:p>
    <w:p w:rsidR="00DA3937" w:rsidRDefault="006F65C8" w:rsidP="006F65C8">
      <w:pPr>
        <w:pStyle w:val="ProductList-Bullet"/>
        <w:numPr>
          <w:ilvl w:val="0"/>
          <w:numId w:val="19"/>
        </w:numPr>
      </w:pPr>
      <w:r>
        <w:t xml:space="preserve">centraliza comunicarea la nivel de întreprindere cu alte servere sau dispozitive; sau </w:t>
      </w:r>
    </w:p>
    <w:p w:rsidR="00DA3937" w:rsidRDefault="006F65C8" w:rsidP="006F65C8">
      <w:pPr>
        <w:pStyle w:val="ProductList-Bullet"/>
        <w:numPr>
          <w:ilvl w:val="0"/>
          <w:numId w:val="19"/>
        </w:numPr>
      </w:pPr>
      <w:r>
        <w:t>automatiza procesele de afaceri în cadrul birourilor diviziilor, unităților comerciale și filialelor.</w:t>
      </w:r>
    </w:p>
    <w:p w:rsidR="00DA3937" w:rsidRDefault="00DA3937">
      <w:pPr>
        <w:pStyle w:val="ProductList-Body"/>
      </w:pPr>
    </w:p>
    <w:p w:rsidR="00DA3937" w:rsidRDefault="006F65C8">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Pr="007465E4" w:rsidRDefault="006F65C8">
            <w:pPr>
              <w:pStyle w:val="ProductList-TableBody"/>
              <w:rPr>
                <w:lang w:val="pt-BR"/>
              </w:rPr>
            </w:pPr>
            <w:r w:rsidRPr="007465E4">
              <w:rPr>
                <w:lang w:val="pt-BR"/>
              </w:rP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Scheme, șabloane și adaptoare legate de BizTalk Server</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rsidRPr="007465E4">
              <w:rPr>
                <w:lang w:val="pt-BR"/>
              </w:rPr>
              <w:t>API-uri și interceptoare BAM Event și instrumente de administrare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Instrumente de dezvoltare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MQHelper.dll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SOAP Receive Adapter</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UDDI</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2"/>
      </w:pPr>
      <w:bookmarkStart w:id="47" w:name="_Sec596"/>
      <w:r>
        <w:t>4. Software Assurance</w:t>
      </w:r>
      <w:bookmarkEnd w:id="47"/>
    </w:p>
    <w:p w:rsidR="00DA3937" w:rsidRDefault="00DA3937">
      <w:pPr>
        <w:pStyle w:val="ProductList-Body"/>
      </w:pPr>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Pr="007465E4" w:rsidRDefault="006F65C8">
            <w:pPr>
              <w:pStyle w:val="ProductList-TableBody"/>
              <w:rPr>
                <w:lang w:val="pt-BR"/>
              </w:rPr>
            </w:pPr>
            <w:r>
              <w:fldChar w:fldCharType="begin"/>
            </w:r>
            <w:r w:rsidRPr="007465E4">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7465E4">
              <w:rPr>
                <w:color w:val="0563C1"/>
                <w:lang w:val="pt-BR"/>
              </w:rPr>
              <w:t>Recuperare după dezastru</w:t>
            </w:r>
            <w:r>
              <w:fldChar w:fldCharType="end"/>
            </w:r>
            <w:r w:rsidRPr="007465E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4">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es-ES_tradnl"/>
              </w:rPr>
            </w:pPr>
            <w:r w:rsidRPr="007465E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Pr="007465E4" w:rsidRDefault="006F65C8">
      <w:pPr>
        <w:pStyle w:val="ProductList-ClauseHeading"/>
        <w:outlineLvl w:val="3"/>
        <w:rPr>
          <w:lang w:val="pt-BR"/>
        </w:rPr>
      </w:pPr>
      <w:r w:rsidRPr="007465E4">
        <w:rPr>
          <w:lang w:val="pt-BR"/>
        </w:rPr>
        <w:t>4.1 Biz Talk Server 2016 Enterprise – Virtualizare nelimitată</w:t>
      </w:r>
    </w:p>
    <w:p w:rsidR="00DA3937" w:rsidRPr="007465E4" w:rsidRDefault="006F65C8">
      <w:pPr>
        <w:pStyle w:val="ProductList-Body"/>
        <w:rPr>
          <w:lang w:val="pt-BR"/>
        </w:rPr>
      </w:pPr>
      <w:r w:rsidRPr="007465E4">
        <w:rPr>
          <w:lang w:val="pt-BR"/>
        </w:rPr>
        <w:t xml:space="preserve">Clientul poate rula orice număr de </w:t>
      </w:r>
      <w:r>
        <w:fldChar w:fldCharType="begin"/>
      </w:r>
      <w:r w:rsidRPr="007465E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7465E4">
        <w:rPr>
          <w:color w:val="0563C1"/>
          <w:lang w:val="pt-BR"/>
        </w:rPr>
        <w:t>Instanțe</w:t>
      </w:r>
      <w:r>
        <w:fldChar w:fldCharType="end"/>
      </w:r>
      <w:r w:rsidRPr="007465E4">
        <w:rPr>
          <w:lang w:val="pt-BR"/>
        </w:rPr>
        <w:t xml:space="preserve"> ale software-ului de server în orice număr de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pe orice </w:t>
      </w:r>
      <w:r>
        <w:fldChar w:fldCharType="begin"/>
      </w:r>
      <w:r w:rsidRPr="007465E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pt-BR"/>
        </w:rPr>
        <w:t>Server licențiat</w:t>
      </w:r>
      <w:r>
        <w:fldChar w:fldCharType="end"/>
      </w:r>
      <w:r w:rsidRPr="007465E4">
        <w:rPr>
          <w:lang w:val="pt-BR"/>
        </w:rPr>
        <w:t xml:space="preserve"> pentru care are protecție prin SA completă pentru toate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Licențele</w:t>
      </w:r>
      <w:r>
        <w:fldChar w:fldCharType="end"/>
      </w:r>
      <w:r w:rsidRPr="007465E4">
        <w:rPr>
          <w:lang w:val="pt-BR"/>
        </w:rPr>
        <w:t xml:space="preserve"> sale (per nucleu) aferente </w:t>
      </w:r>
      <w:r>
        <w:fldChar w:fldCharType="begin"/>
      </w:r>
      <w:r w:rsidRPr="007465E4">
        <w:rPr>
          <w:lang w:val="pt-BR"/>
        </w:rPr>
        <w:instrText xml:space="preserve"> AutoTextList   \s NoStyle \t "Server înseamnă un sistem hardware fizic, capabil să ruleze produse software de tip server." </w:instrText>
      </w:r>
      <w:r>
        <w:fldChar w:fldCharType="separate"/>
      </w:r>
      <w:r w:rsidRPr="007465E4">
        <w:rPr>
          <w:color w:val="0563C1"/>
          <w:lang w:val="pt-BR"/>
        </w:rPr>
        <w:t>Serverului</w:t>
      </w:r>
      <w:r>
        <w:fldChar w:fldCharType="end"/>
      </w:r>
      <w:r w:rsidRPr="007465E4">
        <w:rPr>
          <w:lang w:val="pt-BR"/>
        </w:rPr>
        <w:t xml:space="preserve">. </w:t>
      </w:r>
    </w:p>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4.2 Pachete de caracteristici pentru Biz Talk Server</w:t>
      </w:r>
    </w:p>
    <w:p w:rsidR="00DA3937" w:rsidRDefault="006F65C8">
      <w:pPr>
        <w:pStyle w:val="ProductList-Body"/>
      </w:pPr>
      <w:r>
        <w:t>Clientul este eligibil să utilizeze Pachetele de caracteristici lansate pe durata protecției prin SA.</w:t>
      </w:r>
    </w:p>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48" w:name="_Sec597"/>
      <w:r>
        <w:t>Suite CAL Suite</w:t>
      </w:r>
      <w:bookmarkEnd w:id="48"/>
      <w:r>
        <w:fldChar w:fldCharType="begin"/>
      </w:r>
      <w:r>
        <w:instrText xml:space="preserve"> TC "</w:instrText>
      </w:r>
      <w:bookmarkStart w:id="49" w:name="_Toc523413904"/>
      <w:r>
        <w:instrText>Suite CAL Suite</w:instrText>
      </w:r>
      <w:bookmarkEnd w:id="49"/>
      <w:r>
        <w:instrText>" \l 2</w:instrText>
      </w:r>
      <w:r>
        <w:fldChar w:fldCharType="end"/>
      </w:r>
    </w:p>
    <w:p w:rsidR="00DA3937" w:rsidRDefault="006F65C8">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DA3937">
      <w:pPr>
        <w:pStyle w:val="ProductList-Body"/>
      </w:pPr>
    </w:p>
    <w:p w:rsidR="00DA3937" w:rsidRDefault="006F65C8">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579"/>
        <w:gridCol w:w="3612"/>
        <w:gridCol w:w="359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7465E4">
              <w:rPr>
                <w:color w:val="0563C1"/>
                <w:lang w:val="pt-BR"/>
              </w:rPr>
              <w:t>Cerințele preliminare (SA)</w:t>
            </w:r>
            <w:r>
              <w:fldChar w:fldCharType="end"/>
            </w:r>
            <w:r w:rsidRPr="007465E4">
              <w:rPr>
                <w:lang w:val="pt-BR"/>
              </w:rPr>
              <w:t xml:space="preserve">: </w:t>
            </w:r>
            <w:hyperlink w:anchor="_Sec564">
              <w:r w:rsidRPr="007465E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7465E4">
              <w:rPr>
                <w:color w:val="0563C1"/>
                <w:lang w:val="pt-BR"/>
              </w:rPr>
              <w:t>Licențe suplimentare și SA de tranziție</w:t>
            </w:r>
            <w:r>
              <w:fldChar w:fldCharType="end"/>
            </w:r>
            <w:r w:rsidRPr="007465E4">
              <w:rPr>
                <w:lang w:val="pt-BR"/>
              </w:rPr>
              <w:t xml:space="preserve">: Consultați </w:t>
            </w:r>
            <w:hyperlink w:anchor="_Sec1237">
              <w:r w:rsidRPr="007465E4">
                <w:rPr>
                  <w:color w:val="00467F"/>
                  <w:u w:val="single"/>
                  <w:lang w:val="pt-BR"/>
                </w:rPr>
                <w:t>Anexa C</w:t>
              </w:r>
            </w:hyperlink>
          </w:p>
        </w:tc>
      </w:tr>
    </w:tbl>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2.1 Procedura de stabilire a Drepturilor de utilizare aplicabile pentru licențele CAL Suite</w:t>
      </w:r>
    </w:p>
    <w:p w:rsidR="00DA3937" w:rsidRPr="007465E4" w:rsidRDefault="006F65C8">
      <w:pPr>
        <w:pStyle w:val="ProductList-Body"/>
        <w:rPr>
          <w:lang w:val="pt-BR"/>
        </w:rPr>
      </w:pPr>
      <w:r w:rsidRPr="007465E4">
        <w:rPr>
          <w:lang w:val="pt-BR"/>
        </w:rP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2.2 Componentele licenței Core CAL Suite</w:t>
      </w:r>
    </w:p>
    <w:p w:rsidR="00DA3937" w:rsidRPr="007465E4" w:rsidRDefault="006F65C8">
      <w:pPr>
        <w:pStyle w:val="ProductList-Body"/>
        <w:rPr>
          <w:lang w:val="pt-BR"/>
        </w:rPr>
      </w:pPr>
      <w:r w:rsidRPr="007465E4">
        <w:rPr>
          <w:lang w:val="pt-BR"/>
        </w:rPr>
        <w:t xml:space="preserve">Consultați </w:t>
      </w:r>
      <w:hyperlink w:anchor="_Sec591">
        <w:r w:rsidRPr="007465E4">
          <w:rPr>
            <w:color w:val="00467F"/>
            <w:u w:val="single"/>
            <w:lang w:val="pt-BR"/>
          </w:rPr>
          <w:t>Anexa A</w:t>
        </w:r>
      </w:hyperlink>
      <w:r w:rsidRPr="007465E4">
        <w:rPr>
          <w:lang w:val="pt-BR"/>
        </w:rPr>
        <w:t>, tabelul Licențele echivalente pentru licențele CAL/de management referitor la componentele curente ale licenței Core CAL Suite și a licenței Enterprise CAL Suite.</w:t>
      </w:r>
    </w:p>
    <w:p w:rsidR="00DA3937" w:rsidRPr="007465E4" w:rsidRDefault="00DA3937">
      <w:pPr>
        <w:pStyle w:val="ProductList-Body"/>
        <w:rPr>
          <w:lang w:val="pt-BR"/>
        </w:rPr>
      </w:pPr>
    </w:p>
    <w:p w:rsidR="00DA3937" w:rsidRDefault="006F65C8">
      <w:pPr>
        <w:pStyle w:val="ProductList-ClauseHeading"/>
        <w:outlineLvl w:val="3"/>
      </w:pPr>
      <w:r>
        <w:t>2.3 Serviciile online incluse în Enterprise CAL Suite</w:t>
      </w:r>
    </w:p>
    <w:p w:rsidR="00DA3937" w:rsidRDefault="006F65C8">
      <w:pPr>
        <w:pStyle w:val="ProductList-Body"/>
      </w:pPr>
      <w:r>
        <w:t>Licența Enterprise CAL Suite cu protecție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și Exchange Online Protection</w:t>
      </w:r>
      <w:r>
        <w:fldChar w:fldCharType="begin"/>
      </w:r>
      <w:r>
        <w:instrText xml:space="preserve"> XE "Exchange Online Protection" </w:instrText>
      </w:r>
      <w:r>
        <w:fldChar w:fldCharType="end"/>
      </w:r>
      <w:r>
        <w:t xml:space="preserve">. Pentru Clienții care au încheiat Contracte Microsoft Business înainte de octombrie 2010 și înscrieri înainte de iulie 2011, achiziționarea și utilizarea Serviciilor Online incluse în licența Enterprise CAL Suite sunt reglementate de Termenii suplimentari pentru Serviciile online utilizați în Contractele anterioare pentru Produsele software din Anexa A – Termenii suplimentari ai contractului din Lista de produse din iunie 2015 ce poate fi consultată la </w:t>
      </w:r>
      <w:hyperlink r:id="rId35">
        <w:r>
          <w:rPr>
            <w:color w:val="00467F"/>
            <w:u w:val="single"/>
          </w:rPr>
          <w:t>http://go.microsoft.com/?linkid=9839207</w:t>
        </w:r>
      </w:hyperlink>
      <w:r>
        <w:t>.</w:t>
      </w:r>
    </w:p>
    <w:p w:rsidR="00DA3937" w:rsidRDefault="00DA3937">
      <w:pPr>
        <w:pStyle w:val="ProductList-Body"/>
      </w:pPr>
    </w:p>
    <w:p w:rsidR="00DA3937" w:rsidRPr="007465E4" w:rsidRDefault="006F65C8">
      <w:pPr>
        <w:pStyle w:val="ProductList-ClauseHeading"/>
        <w:outlineLvl w:val="3"/>
        <w:rPr>
          <w:lang w:val="pt-BR"/>
        </w:rPr>
      </w:pPr>
      <w:r w:rsidRPr="007465E4">
        <w:rPr>
          <w:lang w:val="pt-BR"/>
        </w:rPr>
        <w:t>2.4 Core CAL Suite Bridge pentru O365, pentru O365 și Intune și pentru Intune</w:t>
      </w:r>
    </w:p>
    <w:p w:rsidR="00DA3937" w:rsidRPr="007465E4" w:rsidRDefault="006F65C8">
      <w:pPr>
        <w:pStyle w:val="ProductList-SubClauseHeading"/>
        <w:outlineLvl w:val="4"/>
        <w:rPr>
          <w:lang w:val="pt-BR"/>
        </w:rPr>
      </w:pPr>
      <w:r w:rsidRPr="007465E4">
        <w:rPr>
          <w:lang w:val="pt-BR"/>
        </w:rPr>
        <w:t>2.4.1 Cerințele pentru licențele CAL Suite Bridge</w:t>
      </w:r>
    </w:p>
    <w:p w:rsidR="00DA3937" w:rsidRPr="007465E4" w:rsidRDefault="006F65C8">
      <w:pPr>
        <w:pStyle w:val="ProductList-BodyIndented"/>
        <w:rPr>
          <w:lang w:val="pt-BR"/>
        </w:rPr>
      </w:pPr>
      <w:r w:rsidRPr="007465E4">
        <w:rPr>
          <w:lang w:val="pt-BR"/>
        </w:rPr>
        <w:t>Licența CAL Suite Bridge poate fi necesară la înlocuirea unei licențe CAL Suite cu o combinație echivalentă între un produs software și un Serviciu online. Când este necesară o licență CAL Suite Bridge, numărul de licențe SL utilizator CAL Suite Bridge trebuie să fie identic cu numărul de licențe SL utilizator pentru Serviciul online eligibil.</w:t>
      </w:r>
    </w:p>
    <w:p w:rsidR="00DA3937" w:rsidRPr="007465E4" w:rsidRDefault="00DA3937">
      <w:pPr>
        <w:pStyle w:val="ProductList-BodyIndented"/>
        <w:rPr>
          <w:lang w:val="pt-BR"/>
        </w:rPr>
      </w:pPr>
    </w:p>
    <w:p w:rsidR="00DA3937" w:rsidRPr="007465E4" w:rsidRDefault="006F65C8">
      <w:pPr>
        <w:pStyle w:val="ProductList-BodyIndented"/>
        <w:rPr>
          <w:lang w:val="pt-BR"/>
        </w:rPr>
      </w:pPr>
      <w:r w:rsidRPr="007465E4">
        <w:rPr>
          <w:lang w:val="pt-BR"/>
        </w:rPr>
        <w:t>Produsul CAL Suite Bridge este un Produs Enterprise și poate fi licențiat numai împreună cu Serviciul online eligibil pentru a satisface cerințele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Servicii online eligibile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Enterprise E1 și Microsoft Intune</w:t>
            </w:r>
            <w:r>
              <w:fldChar w:fldCharType="begin"/>
            </w:r>
            <w:r>
              <w:instrText xml:space="preserve"> XE "Office 365 Enterprise E1 și Microsoft Intune" </w:instrText>
            </w:r>
            <w:r>
              <w:fldChar w:fldCharType="end"/>
            </w:r>
            <w:r>
              <w:t xml:space="preserve"> sau</w:t>
            </w:r>
          </w:p>
          <w:p w:rsidR="00DA3937" w:rsidRDefault="006F65C8">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rsidR="00DA3937" w:rsidRDefault="006F65C8">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Intune</w:t>
            </w:r>
            <w:r>
              <w:fldChar w:fldCharType="begin"/>
            </w:r>
            <w:r>
              <w:instrText xml:space="preserve"> XE "Microsoft Intune"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Mobility + Security E3</w:t>
            </w:r>
            <w:r>
              <w:fldChar w:fldCharType="begin"/>
            </w:r>
            <w:r>
              <w:instrText xml:space="preserve"> XE "Enterprise Mobility + Security E3" </w:instrText>
            </w:r>
            <w:r>
              <w:fldChar w:fldCharType="end"/>
            </w:r>
            <w:r>
              <w:t xml:space="preserve"> sau</w:t>
            </w:r>
          </w:p>
          <w:p w:rsidR="00DA3937" w:rsidRDefault="006F65C8">
            <w:pPr>
              <w:pStyle w:val="ProductList-TableBody"/>
            </w:pPr>
            <w:r>
              <w:t>Enterprise Mobility + Security E5</w:t>
            </w:r>
            <w:r>
              <w:fldChar w:fldCharType="begin"/>
            </w:r>
            <w:r>
              <w:instrText xml:space="preserve"> XE "Enterprise Mobility + Security E5"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Enterprise E3</w:t>
            </w:r>
            <w:r>
              <w:fldChar w:fldCharType="begin"/>
            </w:r>
            <w:r>
              <w:instrText xml:space="preserve"> XE "Office 365 Enterprise E3" </w:instrText>
            </w:r>
            <w:r>
              <w:fldChar w:fldCharType="end"/>
            </w:r>
            <w:r>
              <w:t xml:space="preserve"> sau</w:t>
            </w:r>
          </w:p>
          <w:p w:rsidR="00DA3937" w:rsidRDefault="006F65C8">
            <w:pPr>
              <w:pStyle w:val="ProductList-TableBody"/>
            </w:pPr>
            <w:r>
              <w:t>Office 365 Enterprise E5</w:t>
            </w:r>
            <w:r>
              <w:fldChar w:fldCharType="begin"/>
            </w:r>
            <w:r>
              <w:instrText xml:space="preserve"> XE "Office 365 Enterprise E5"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rsidR="00DA3937" w:rsidRDefault="006F65C8">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Intune</w:t>
            </w:r>
            <w:r>
              <w:fldChar w:fldCharType="begin"/>
            </w:r>
            <w:r>
              <w:instrText xml:space="preserve"> XE "Microsoft Intune"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Mobility + Security E3</w:t>
            </w:r>
            <w:r>
              <w:fldChar w:fldCharType="begin"/>
            </w:r>
            <w:r>
              <w:instrText xml:space="preserve"> XE "Enterprise Mobility + Security E3" </w:instrText>
            </w:r>
            <w:r>
              <w:fldChar w:fldCharType="end"/>
            </w:r>
            <w:r>
              <w:t xml:space="preserve"> sau</w:t>
            </w:r>
          </w:p>
          <w:p w:rsidR="00DA3937" w:rsidRDefault="006F65C8">
            <w:pPr>
              <w:pStyle w:val="ProductList-TableBody"/>
            </w:pPr>
            <w:r>
              <w:t>Enterprise Mobility + Security E5</w:t>
            </w:r>
            <w:r>
              <w:fldChar w:fldCharType="begin"/>
            </w:r>
            <w:r>
              <w:instrText xml:space="preserve"> XE "Enterprise Mobility + Security E5" </w:instrText>
            </w:r>
            <w:r>
              <w:fldChar w:fldCharType="end"/>
            </w:r>
          </w:p>
        </w:tc>
      </w:tr>
    </w:tbl>
    <w:p w:rsidR="00DA3937" w:rsidRDefault="00DA3937">
      <w:pPr>
        <w:pStyle w:val="ProductList-BodyIndented"/>
      </w:pPr>
    </w:p>
    <w:p w:rsidR="00DA3937" w:rsidRDefault="006F65C8">
      <w:pPr>
        <w:pStyle w:val="ProductList-SubClauseHeading"/>
        <w:outlineLvl w:val="4"/>
      </w:pPr>
      <w:r>
        <w:t>2.4.2 Licențe CAL doar pentru elevi/studenți (licențele Academic Open și Academic Select)</w:t>
      </w:r>
    </w:p>
    <w:p w:rsidR="00DA3937" w:rsidRDefault="006F65C8">
      <w:pPr>
        <w:pStyle w:val="ProductList-BodyIndented"/>
      </w:pPr>
      <w:r>
        <w:t>Licențele CAL doar pentru elevi/studenți sunt destinate PC-urilor deținute de elevi/studenți sau de o instituție a unui elev/student; nu se utilizează în laboratoare sau săli de clasă.</w:t>
      </w:r>
    </w:p>
    <w:p w:rsidR="00DA3937" w:rsidRDefault="006F65C8">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pt-BR"/>
              </w:rPr>
            </w:pPr>
            <w:r w:rsidRPr="007465E4">
              <w:rPr>
                <w:color w:val="404040"/>
                <w:lang w:val="pt-BR"/>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6">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p w:rsidR="00DA3937" w:rsidRPr="00834914" w:rsidRDefault="006F65C8">
      <w:pPr>
        <w:pStyle w:val="ProductList-ClauseHeading"/>
        <w:outlineLvl w:val="3"/>
        <w:rPr>
          <w:lang w:val="pt-BR"/>
        </w:rPr>
      </w:pPr>
      <w:r w:rsidRPr="00834914">
        <w:rPr>
          <w:lang w:val="pt-BR"/>
        </w:rPr>
        <w:t>4.1 Drepturile de utilizare extinse pentru Clienții Microsoft 365</w:t>
      </w:r>
    </w:p>
    <w:p w:rsidR="00DA3937" w:rsidRPr="00834914" w:rsidRDefault="006F65C8">
      <w:pPr>
        <w:pStyle w:val="ProductList-Body"/>
        <w:rPr>
          <w:lang w:val="pt-BR"/>
        </w:rPr>
      </w:pPr>
      <w:r w:rsidRPr="00834914">
        <w:rPr>
          <w:lang w:val="pt-BR"/>
        </w:rPr>
        <w:t>Pentru clienții eligibili, Microsoft 365 sau combinația dintre Office 365 și Enterprise Mobility + Security asigură drepturi de acces la Arhivarea Exchange Online pentru Exchange Server.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rsidR="00DA3937" w:rsidRPr="00834914" w:rsidRDefault="00DA3937">
      <w:pPr>
        <w:pStyle w:val="ProductList-Body"/>
        <w:rPr>
          <w:lang w:val="pt-BR"/>
        </w:rPr>
      </w:pPr>
    </w:p>
    <w:p w:rsidR="00DA3937" w:rsidRPr="00834914" w:rsidRDefault="006F65C8">
      <w:pPr>
        <w:pStyle w:val="ProductList-Body"/>
        <w:rPr>
          <w:lang w:val="pt-BR"/>
        </w:rPr>
      </w:pPr>
      <w:r w:rsidRPr="00834914">
        <w:rPr>
          <w:lang w:val="pt-BR"/>
        </w:rPr>
        <w:t>Clienții eligibili care au licență pentru Microsoft 365 sau combinația dintre Office 365 și Enterprise Mobility + Security au aceleași drepturi de acces la Arhivarea Exchange Online pentru Exchange Server precum cele oferite de o licență CAL Enterprise Suite.</w:t>
      </w:r>
    </w:p>
    <w:p w:rsidR="00DA3937" w:rsidRPr="00834914" w:rsidRDefault="00DA3937">
      <w:pPr>
        <w:pStyle w:val="ProductList-Body"/>
        <w:jc w:val="right"/>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523413905"/>
      <w:r>
        <w:instrText>Suita Core Infrastructure Server (CIS)</w:instrText>
      </w:r>
      <w:bookmarkEnd w:id="55"/>
      <w:r>
        <w:instrText>" \l 2</w:instrText>
      </w:r>
      <w:r>
        <w:fldChar w:fldCharType="end"/>
      </w:r>
    </w:p>
    <w:p w:rsidR="00DA3937" w:rsidRDefault="006F65C8">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A3937" w:rsidRDefault="006F65C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Software-ul inclus în CIS Suite Standard</w:t>
      </w:r>
    </w:p>
    <w:p w:rsidR="00DA3937" w:rsidRDefault="006F65C8">
      <w:pPr>
        <w:pStyle w:val="ProductList-Body"/>
      </w:pPr>
      <w:r>
        <w:t>CIS Suite Standard include cea mai recentă versiune de Windows Server Standard și System Center Standard pusă la dispoziție în timpul acoperirii prin SA a Clientului.</w:t>
      </w:r>
    </w:p>
    <w:p w:rsidR="00DA3937" w:rsidRDefault="00DA3937">
      <w:pPr>
        <w:pStyle w:val="ProductList-Body"/>
      </w:pPr>
    </w:p>
    <w:p w:rsidR="00DA3937" w:rsidRDefault="006F65C8">
      <w:pPr>
        <w:pStyle w:val="ProductList-ClauseHeading"/>
        <w:outlineLvl w:val="3"/>
      </w:pPr>
      <w:r>
        <w:t>2.2 Software-ul inclus în CIS Suite Datacenter</w:t>
      </w:r>
    </w:p>
    <w:p w:rsidR="00DA3937" w:rsidRDefault="006F65C8">
      <w:pPr>
        <w:pStyle w:val="ProductList-Body"/>
      </w:pPr>
      <w:r>
        <w:t>CIS Suite Datacenter include cea mai recentă versiune de Windows Server Datacenter și System Center Datacenter pusă la dispoziție în timpul acoperirii prin SA a Clientului.</w:t>
      </w:r>
    </w:p>
    <w:p w:rsidR="00DA3937" w:rsidRDefault="006F65C8">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Drepturile de utilizare aplicabile</w:t>
      </w:r>
    </w:p>
    <w:p w:rsidR="00DA3937" w:rsidRDefault="006F65C8">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DA3937">
      <w:pPr>
        <w:pStyle w:val="ProductList-Body"/>
      </w:pPr>
    </w:p>
    <w:p w:rsidR="00DA3937" w:rsidRPr="00834914" w:rsidRDefault="006F65C8">
      <w:pPr>
        <w:pStyle w:val="ProductList-ClauseHeading"/>
        <w:outlineLvl w:val="3"/>
        <w:rPr>
          <w:lang w:val="pt-BR"/>
        </w:rPr>
      </w:pPr>
      <w:r w:rsidRPr="00834914">
        <w:rPr>
          <w:lang w:val="pt-BR"/>
        </w:rPr>
        <w:t>3.2 Alocarea Licenței pentru servere și a Licenței de management</w:t>
      </w:r>
    </w:p>
    <w:p w:rsidR="00DA3937" w:rsidRPr="00834914" w:rsidRDefault="006F65C8">
      <w:pPr>
        <w:pStyle w:val="ProductList-Body"/>
        <w:rPr>
          <w:lang w:val="pt-BR"/>
        </w:rPr>
      </w:pPr>
      <w:r w:rsidRPr="00834914">
        <w:rPr>
          <w:lang w:val="pt-BR"/>
        </w:rPr>
        <w:t xml:space="preserve">În scopul aplicării Termenilor licenței pentru Windows Server și System Center la utilizarea de către Client a produselor software CIS, se consideră că respectivul Client a alocat </w:t>
      </w:r>
      <w:r>
        <w:fldChar w:fldCharType="begin"/>
      </w:r>
      <w:r w:rsidRPr="0083491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834914">
        <w:rPr>
          <w:color w:val="0563C1"/>
          <w:lang w:val="pt-BR"/>
        </w:rPr>
        <w:t>serverului licențiat</w:t>
      </w:r>
      <w:r>
        <w:fldChar w:fldCharType="end"/>
      </w:r>
      <w:r w:rsidRPr="00834914">
        <w:rPr>
          <w:lang w:val="pt-BR"/>
        </w:rPr>
        <w:t xml:space="preserve"> un număr de Licențe pentru System Center egal cu numărul de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w:t>
      </w:r>
      <w:r>
        <w:fldChar w:fldCharType="end"/>
      </w:r>
      <w:r w:rsidRPr="00834914">
        <w:rPr>
          <w:lang w:val="pt-BR"/>
        </w:rPr>
        <w:t xml:space="preserve"> pentru suita CIS alocate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Serverului</w:t>
      </w:r>
      <w:r>
        <w:fldChar w:fldCharType="end"/>
      </w:r>
      <w:r w:rsidRPr="00834914">
        <w:rPr>
          <w:lang w:val="pt-BR"/>
        </w:rPr>
        <w:t>.</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3.3 Termeni suplimentari</w:t>
      </w:r>
    </w:p>
    <w:p w:rsidR="00DA3937" w:rsidRPr="00834914" w:rsidRDefault="006F65C8">
      <w:pPr>
        <w:pStyle w:val="ProductList-Body"/>
        <w:rPr>
          <w:lang w:val="pt-BR"/>
        </w:rPr>
      </w:pPr>
      <w:r w:rsidRPr="00834914">
        <w:rPr>
          <w:lang w:val="pt-BR"/>
        </w:rPr>
        <w:t>Clientul poate rula o versiune anterioară sau o versiune de downgrade a oricăruia dintre Produsele individuale incluse în Suita CIS, conform permisiunilor din termenii licenței aferenți Produsului respectiv, din Termenii pentru produse.</w:t>
      </w:r>
    </w:p>
    <w:p w:rsidR="00DA3937" w:rsidRPr="00834914" w:rsidRDefault="00DA3937">
      <w:pPr>
        <w:pStyle w:val="ProductList-Body"/>
        <w:rPr>
          <w:lang w:val="pt-BR"/>
        </w:rPr>
      </w:pPr>
    </w:p>
    <w:p w:rsidR="00DA3937" w:rsidRPr="00834914" w:rsidRDefault="006F65C8">
      <w:pPr>
        <w:pStyle w:val="ProductList-Body"/>
        <w:rPr>
          <w:lang w:val="pt-BR"/>
        </w:rPr>
      </w:pPr>
      <w:r w:rsidRPr="00834914">
        <w:rPr>
          <w:lang w:val="pt-BR"/>
        </w:rPr>
        <w:t xml:space="preserve">Se mențin pe deplin valabile și în vigoare toate celelalte cerințe referitoare la achiziționarea și alocarea </w:t>
      </w:r>
      <w:r>
        <w:fldChar w:fldCharType="begin"/>
      </w:r>
      <w:r w:rsidRPr="00834914">
        <w:rPr>
          <w:lang w:val="pt-BR"/>
        </w:rP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sidRPr="00834914">
        <w:rPr>
          <w:color w:val="0563C1"/>
          <w:lang w:val="pt-BR"/>
        </w:rPr>
        <w:t>Licențelor External Connector</w:t>
      </w:r>
      <w:r>
        <w:fldChar w:fldCharType="end"/>
      </w:r>
      <w:r w:rsidRPr="00834914">
        <w:rPr>
          <w:lang w:val="pt-BR"/>
        </w:rPr>
        <w:t xml:space="preserve">, a </w:t>
      </w:r>
      <w:r>
        <w:fldChar w:fldCharType="begin"/>
      </w:r>
      <w:r w:rsidRPr="0083491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pt-BR"/>
        </w:rPr>
        <w:t>Licențelor CAL</w:t>
      </w:r>
      <w:r>
        <w:fldChar w:fldCharType="end"/>
      </w:r>
      <w:r w:rsidRPr="00834914">
        <w:rPr>
          <w:lang w:val="pt-BR"/>
        </w:rPr>
        <w:t xml:space="preserve"> și a </w:t>
      </w:r>
      <w:r>
        <w:fldChar w:fldCharType="begin"/>
      </w:r>
      <w:r w:rsidRPr="00834914">
        <w:rPr>
          <w:lang w:val="pt-BR"/>
        </w:rP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sidRPr="00834914">
        <w:rPr>
          <w:color w:val="0563C1"/>
          <w:lang w:val="pt-BR"/>
        </w:rPr>
        <w:t>Licențelor de management</w:t>
      </w:r>
      <w:r>
        <w:fldChar w:fldCharType="end"/>
      </w:r>
      <w:r w:rsidRPr="00834914">
        <w:rPr>
          <w:lang w:val="pt-BR"/>
        </w:rPr>
        <w:t xml:space="preserve"> către utilizatori sau dispozitive, pentru acces și gestionare, conform prevederilor din Termenii pentru produse.</w:t>
      </w:r>
    </w:p>
    <w:p w:rsidR="00DA3937" w:rsidRDefault="006F65C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834914">
              <w:rPr>
                <w:color w:val="0563C1"/>
                <w:lang w:val="pt-BR"/>
              </w:rPr>
              <w:t>Recuperare după dezastru</w:t>
            </w:r>
            <w:r>
              <w:fldChar w:fldCharType="end"/>
            </w:r>
            <w:r w:rsidRPr="0083491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Martie 2014</w:t>
              </w:r>
            </w:hyperlink>
            <w:r>
              <w:t xml:space="preserve">, </w:t>
            </w:r>
            <w:hyperlink r:id="rId38">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sidRPr="00834914">
              <w:rPr>
                <w:color w:val="0563C1"/>
                <w:lang w:val="pt-BR"/>
              </w:rPr>
              <w:t>SA cu Drepturi echivalente</w:t>
            </w:r>
            <w:r>
              <w:fldChar w:fldCharType="end"/>
            </w:r>
            <w:r w:rsidRPr="00834914">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DA3937">
            <w:pPr>
              <w:pStyle w:val="ProductList-TableBody"/>
              <w:rPr>
                <w:lang w:val="pt-BR"/>
              </w:rPr>
            </w:pPr>
          </w:p>
        </w:tc>
      </w:tr>
    </w:tbl>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4.1 Beneficiul Microsoft Azure Hybrid pentru Windows Server</w:t>
      </w:r>
    </w:p>
    <w:p w:rsidR="00DA3937" w:rsidRPr="00834914" w:rsidRDefault="006F65C8">
      <w:pPr>
        <w:pStyle w:val="ProductList-Body"/>
        <w:rPr>
          <w:lang w:val="pt-BR"/>
        </w:rPr>
      </w:pPr>
      <w:r w:rsidRPr="00834914">
        <w:rPr>
          <w:lang w:val="pt-BR"/>
        </w:rPr>
        <w:t xml:space="preserve">Consultați </w:t>
      </w:r>
      <w:hyperlink w:anchor="_Sec624">
        <w:r w:rsidRPr="00834914">
          <w:rPr>
            <w:color w:val="00467F"/>
            <w:u w:val="single"/>
            <w:lang w:val="pt-BR"/>
          </w:rPr>
          <w:t>Secțiunea 8. Beneficiul Microsoft Azure Hybrid</w:t>
        </w:r>
      </w:hyperlink>
      <w:r w:rsidRPr="00834914">
        <w:rPr>
          <w:lang w:val="pt-BR"/>
        </w:rPr>
        <w:t xml:space="preserve"> din intrarea de produs pentru Microsoft Azure pentru a implementa imagini Windows Server pe Microsoft Azure.</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4.2 Versiuni bianuale ale Canalului de distribuție</w:t>
      </w:r>
    </w:p>
    <w:p w:rsidR="00DA3937" w:rsidRPr="00834914" w:rsidRDefault="006F65C8">
      <w:pPr>
        <w:pStyle w:val="ProductList-Body"/>
        <w:rPr>
          <w:lang w:val="pt-BR"/>
        </w:rPr>
      </w:pPr>
      <w:r w:rsidRPr="00834914">
        <w:rPr>
          <w:lang w:val="pt-BR"/>
        </w:rPr>
        <w:t xml:space="preserve">Clienții care dețin acoperire SA activă pentru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Licențele</w:t>
      </w:r>
      <w:r>
        <w:fldChar w:fldCharType="end"/>
      </w:r>
      <w:r w:rsidRPr="00834914">
        <w:rPr>
          <w:lang w:val="pt-BR"/>
        </w:rPr>
        <w:t xml:space="preserve"> CIS Suite Standard or Datacenter și pentru Licențele Windows Server Base Access și Licențele Windows Server Additive Access (după caz) pot să instaleze, să utilizeze și să gestioneze versiunile bianuale ale Canalului de distribuție (inclusiv versiunile Pilot și Broad) pe </w:t>
      </w:r>
      <w:r>
        <w:fldChar w:fldCharType="begin"/>
      </w:r>
      <w:r w:rsidRPr="0083491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834914">
        <w:rPr>
          <w:color w:val="0563C1"/>
          <w:lang w:val="pt-BR"/>
        </w:rPr>
        <w:t>Serverele licențiate</w:t>
      </w:r>
      <w:r>
        <w:fldChar w:fldCharType="end"/>
      </w:r>
      <w:r w:rsidRPr="00834914">
        <w:rPr>
          <w:lang w:val="pt-BR"/>
        </w:rPr>
        <w:t>. În scopul licențierii produsului, Nano Server lansat împreună cu Windows Server 2016 este considerat o versiune bianuală a Canalului de distribuție.</w:t>
      </w:r>
    </w:p>
    <w:p w:rsidR="00DA3937" w:rsidRPr="00834914" w:rsidRDefault="00DA3937">
      <w:pPr>
        <w:pStyle w:val="ProductList-Body"/>
        <w:rPr>
          <w:lang w:val="pt-BR"/>
        </w:rPr>
      </w:pPr>
    </w:p>
    <w:p w:rsidR="00DA3937" w:rsidRDefault="006F65C8">
      <w:pPr>
        <w:pStyle w:val="ProductList-ClauseHeading"/>
        <w:outlineLvl w:val="3"/>
      </w:pPr>
      <w:r>
        <w:t>4.3 Drepturi pentru System Center Configuration Manager (current branch)</w:t>
      </w:r>
    </w:p>
    <w:p w:rsidR="00DA3937" w:rsidRDefault="006F65C8">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rsidR="00DA3937" w:rsidRDefault="00DA3937">
      <w:pPr>
        <w:pStyle w:val="ProductList-Body"/>
      </w:pPr>
    </w:p>
    <w:p w:rsidR="00DA3937" w:rsidRDefault="006F65C8">
      <w:pPr>
        <w:pStyle w:val="ProductList-ClauseHeading"/>
        <w:outlineLvl w:val="3"/>
      </w:pPr>
      <w:r>
        <w:t>4.4 Drepturile și beneficiile Software Assurance pentru Licențele pe bază de abonament</w:t>
      </w:r>
    </w:p>
    <w:p w:rsidR="00DA3937" w:rsidRDefault="006F65C8">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DA3937" w:rsidRDefault="00DA3937">
      <w:pPr>
        <w:pStyle w:val="ProductList-Body"/>
      </w:pPr>
    </w:p>
    <w:p w:rsidR="00DA3937" w:rsidRDefault="006F65C8">
      <w:pPr>
        <w:pStyle w:val="ProductList-ClauseHeading"/>
        <w:outlineLvl w:val="3"/>
      </w:pPr>
      <w:r>
        <w:t>4.5 Înscrierea Server and Cloud (SCE) – Dreptul de a gestiona medii OSE în cadrul Microsoft Azure, în baza Licențelor CIS Suite</w:t>
      </w:r>
    </w:p>
    <w:p w:rsidR="00DA3937" w:rsidRDefault="006F65C8">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DA3937" w:rsidRDefault="006F65C8">
      <w:pPr>
        <w:pStyle w:val="ProductList-Body"/>
        <w:ind w:left="720"/>
      </w:pPr>
      <w:r>
        <w:t>• instanțe de Mașină virtuală Windows Server (inclusiv Instanțele implementate în cadrul HUB Azure);</w:t>
      </w:r>
    </w:p>
    <w:p w:rsidR="00DA3937" w:rsidRDefault="006F65C8">
      <w:pPr>
        <w:pStyle w:val="ProductList-Body"/>
        <w:ind w:left="720"/>
      </w:pPr>
      <w:r>
        <w:t>• instanțe de servicii Cloud (roluri web și de lucru);</w:t>
      </w:r>
    </w:p>
    <w:p w:rsidR="00DA3937" w:rsidRPr="00834914" w:rsidRDefault="006F65C8">
      <w:pPr>
        <w:pStyle w:val="ProductList-Body"/>
        <w:ind w:left="720"/>
        <w:rPr>
          <w:lang w:val="pt-BR"/>
        </w:rPr>
      </w:pPr>
      <w:r w:rsidRPr="00834914">
        <w:rPr>
          <w:lang w:val="pt-BR"/>
        </w:rPr>
        <w:t>• conturi de stocare;</w:t>
      </w:r>
    </w:p>
    <w:p w:rsidR="00DA3937" w:rsidRPr="00834914" w:rsidRDefault="006F65C8">
      <w:pPr>
        <w:pStyle w:val="ProductList-Body"/>
        <w:ind w:left="720"/>
        <w:rPr>
          <w:lang w:val="pt-BR"/>
        </w:rPr>
      </w:pPr>
      <w:r w:rsidRPr="00834914">
        <w:rPr>
          <w:lang w:val="pt-BR"/>
        </w:rPr>
        <w:t>• baze de date SQL;</w:t>
      </w:r>
    </w:p>
    <w:p w:rsidR="00DA3937" w:rsidRPr="00834914" w:rsidRDefault="006F65C8">
      <w:pPr>
        <w:pStyle w:val="ProductList-Body"/>
        <w:ind w:left="720"/>
        <w:rPr>
          <w:lang w:val="pt-BR"/>
        </w:rPr>
      </w:pPr>
      <w:r w:rsidRPr="00834914">
        <w:rPr>
          <w:lang w:val="pt-BR"/>
        </w:rPr>
        <w:t>• instanțe de site-uri web.</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4.6 Oferta de reînnoire a Software Assurance pentru Windows Server și System Center</w:t>
      </w:r>
    </w:p>
    <w:p w:rsidR="00DA3937" w:rsidRPr="00834914" w:rsidRDefault="006F65C8">
      <w:pPr>
        <w:pStyle w:val="ProductList-Body"/>
        <w:rPr>
          <w:lang w:val="pt-BR"/>
        </w:rPr>
      </w:pPr>
      <w:r w:rsidRPr="00834914">
        <w:rPr>
          <w:lang w:val="pt-BR"/>
        </w:rPr>
        <w:t xml:space="preserve">Clienții care dețin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w:t>
      </w:r>
      <w:r>
        <w:fldChar w:fldCharType="end"/>
      </w:r>
      <w:r w:rsidRPr="00834914">
        <w:rPr>
          <w:lang w:val="pt-BR"/>
        </w:rP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Licența</w:t>
      </w:r>
      <w:r>
        <w:fldChar w:fldCharType="end"/>
      </w:r>
      <w:r w:rsidRPr="00834914">
        <w:rPr>
          <w:lang w:val="pt-BR"/>
        </w:rPr>
        <w:t xml:space="preserve"> de bază pentru Suita CIS.</w:t>
      </w:r>
    </w:p>
    <w:tbl>
      <w:tblPr>
        <w:tblStyle w:val="PURTable"/>
        <w:tblW w:w="0" w:type="dxa"/>
        <w:tblLook w:val="04A0" w:firstRow="1" w:lastRow="0" w:firstColumn="1" w:lastColumn="0" w:noHBand="0" w:noVBand="1"/>
      </w:tblPr>
      <w:tblGrid>
        <w:gridCol w:w="5383"/>
        <w:gridCol w:w="5407"/>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Coloana B</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Standard (licențe nucleu cu 2 pachete)</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Datacenter (licențe nucleu cu 2 pachete)</w:t>
            </w:r>
          </w:p>
        </w:tc>
      </w:tr>
    </w:tbl>
    <w:p w:rsidR="00DA3937" w:rsidRDefault="006F65C8">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acord de abonare nu sunt eligibile pentru această ofertă.</w:t>
      </w:r>
    </w:p>
    <w:p w:rsidR="00DA3937" w:rsidRDefault="00DA3937">
      <w:pPr>
        <w:pStyle w:val="ProductList-Body"/>
      </w:pPr>
    </w:p>
    <w:p w:rsidR="00DA3937" w:rsidRDefault="006F65C8">
      <w:pPr>
        <w:pStyle w:val="ProductList-ClauseHeading"/>
        <w:outlineLvl w:val="3"/>
      </w:pPr>
      <w:r>
        <w:t>4.7 Drepturile de utilizare și acordarea licenței asociate cu modificarea modelului de licență – Licență eligibilă</w:t>
      </w:r>
    </w:p>
    <w:p w:rsidR="00DA3937" w:rsidRDefault="006F65C8">
      <w:pPr>
        <w:pStyle w:val="ProductList-Body"/>
      </w:pPr>
      <w:r>
        <w:t>Termenul „Licență eligibilă”, definit în Drepturile privind migrarea pentru Core Infrastructure Suite, publicat în Termenii produsului din luna octombrie 2016, este actualizat pentru a include și licențele de procesor Core Infrastructure Suite cu protecție prin SA, obținute de Client la data de 31 decembrie 2016, în baza unei reînnoiri a Înscrierii, în vigoare în perioada 1 octombrie 2016 - 31 decembrie 2016.</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60" w:name="_Sec862"/>
      <w:r>
        <w:t>Forefront</w:t>
      </w:r>
      <w:bookmarkEnd w:id="60"/>
      <w:r>
        <w:fldChar w:fldCharType="begin"/>
      </w:r>
      <w:r>
        <w:instrText xml:space="preserve"> TC "</w:instrText>
      </w:r>
      <w:bookmarkStart w:id="61" w:name="_Toc523413906"/>
      <w:r>
        <w:instrText>Forefront</w:instrText>
      </w:r>
      <w:bookmarkEnd w:id="61"/>
      <w:r>
        <w:instrText>" \l 2</w:instrText>
      </w:r>
      <w:r>
        <w:fldChar w:fldCharType="end"/>
      </w:r>
    </w:p>
    <w:p w:rsidR="00DA3937" w:rsidRDefault="006F65C8">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BFBFBF"/>
              <w:bottom w:val="none" w:sz="4" w:space="0" w:color="BFBFBF"/>
              <w:right w:val="none" w:sz="4" w:space="0" w:color="6E6E6E"/>
            </w:tcBorders>
          </w:tcPr>
          <w:p w:rsidR="00DA3937" w:rsidRDefault="006F65C8">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A3937" w:rsidRDefault="006F65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Forefront Identity Manager 2010 – Ediția Windows Live</w:t>
      </w:r>
    </w:p>
    <w:p w:rsidR="00DA3937" w:rsidRDefault="006F65C8">
      <w:pPr>
        <w:pStyle w:val="ProductList-Body"/>
      </w:pPr>
      <w:r>
        <w:t>Forefront Identity Manager 2010 – Ediția Windows Live este versiunea următoare a Identity Lifecycle Manager 2007 – Ediția Windows Live.</w:t>
      </w:r>
    </w:p>
    <w:p w:rsidR="00DA3937" w:rsidRDefault="006F65C8">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9">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Importul datelor de identitate: Forefront Identity Manager 2010 R2 - Ediția Windows Live</w:t>
      </w:r>
    </w:p>
    <w:p w:rsidR="00DA3937" w:rsidRDefault="006F65C8">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rsidR="00DA3937" w:rsidRDefault="00DA3937">
      <w:pPr>
        <w:pStyle w:val="ProductList-Body"/>
      </w:pPr>
    </w:p>
    <w:p w:rsidR="00DA3937" w:rsidRDefault="006F65C8">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Pr="00834914" w:rsidRDefault="006F65C8">
      <w:pPr>
        <w:pStyle w:val="ProductList-Offering1HeadingNoBorder"/>
        <w:outlineLvl w:val="1"/>
        <w:rPr>
          <w:lang w:val="pt-BR"/>
        </w:rPr>
      </w:pPr>
      <w:bookmarkStart w:id="66" w:name="_Sec610"/>
      <w:r w:rsidRPr="00834914">
        <w:rPr>
          <w:lang w:val="pt-BR"/>
        </w:rPr>
        <w:t>Licență locală pentru Microsoft Dynamics 365</w:t>
      </w:r>
      <w:bookmarkEnd w:id="66"/>
      <w:r>
        <w:fldChar w:fldCharType="begin"/>
      </w:r>
      <w:r w:rsidRPr="00834914">
        <w:rPr>
          <w:lang w:val="pt-BR"/>
        </w:rPr>
        <w:instrText xml:space="preserve"> TC "</w:instrText>
      </w:r>
      <w:bookmarkStart w:id="67" w:name="_Toc523413907"/>
      <w:r w:rsidRPr="00834914">
        <w:rPr>
          <w:lang w:val="pt-BR"/>
        </w:rPr>
        <w:instrText>Licență locală pentru Microsoft Dynamics 365</w:instrText>
      </w:r>
      <w:bookmarkEnd w:id="67"/>
      <w:r w:rsidRPr="00834914">
        <w:rPr>
          <w:lang w:val="pt-BR"/>
        </w:rPr>
        <w:instrText>" \l 2</w:instrText>
      </w:r>
      <w:r>
        <w:fldChar w:fldCharType="end"/>
      </w:r>
    </w:p>
    <w:p w:rsidR="00DA3937" w:rsidRDefault="006F65C8">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9F9F9F"/>
              <w:right w:val="none" w:sz="4" w:space="0" w:color="6E6E6E"/>
            </w:tcBorders>
          </w:tcPr>
          <w:p w:rsidR="00DA3937" w:rsidRDefault="006F65C8">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9F9F9F"/>
              <w:left w:val="none" w:sz="4" w:space="0" w:color="6E6E6E"/>
              <w:bottom w:val="dashed" w:sz="4" w:space="0" w:color="BFBFBF"/>
              <w:right w:val="none" w:sz="4" w:space="0" w:color="6E6E6E"/>
            </w:tcBorders>
          </w:tcPr>
          <w:p w:rsidR="00DA3937" w:rsidRDefault="006F65C8">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DA3937" w:rsidRDefault="006F65C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Licență CAL locală pentru Accesul la software-ul de server Dynamics 365 for Team Members</w:t>
      </w:r>
    </w:p>
    <w:p w:rsidR="00DA3937" w:rsidRDefault="006F65C8">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581"/>
        <w:gridCol w:w="3607"/>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rsidR="00DA3937" w:rsidRDefault="00DA3937">
      <w:pPr>
        <w:pStyle w:val="ProductList-Body"/>
      </w:pPr>
    </w:p>
    <w:p w:rsidR="00DA3937" w:rsidRDefault="006F65C8">
      <w:pPr>
        <w:pStyle w:val="ProductList-ClauseHeading"/>
        <w:outlineLvl w:val="3"/>
      </w:pPr>
      <w:r>
        <w:t>3.2 Licență CAL locală pentru Accesul la software-ul de server Dynamics 365 for Sales</w:t>
      </w:r>
    </w:p>
    <w:p w:rsidR="00DA3937" w:rsidRDefault="006F65C8">
      <w:pPr>
        <w:pStyle w:val="ProductList-Body"/>
      </w:pPr>
      <w:r>
        <w:t>Accesul la software-ul de server pentru utilizarea Sales.</w:t>
      </w:r>
    </w:p>
    <w:tbl>
      <w:tblPr>
        <w:tblStyle w:val="PURTable"/>
        <w:tblW w:w="0" w:type="dxa"/>
        <w:tblLook w:val="04A0" w:firstRow="1" w:lastRow="0" w:firstColumn="1" w:lastColumn="0" w:noHBand="0" w:noVBand="1"/>
      </w:tblPr>
      <w:tblGrid>
        <w:gridCol w:w="3578"/>
        <w:gridCol w:w="3614"/>
        <w:gridCol w:w="359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Dynamics 365 for Sales (dispozitiv și utilizator)</w:t>
            </w:r>
          </w:p>
          <w:p w:rsidR="00DA3937" w:rsidRDefault="006F65C8">
            <w:pPr>
              <w:pStyle w:val="ProductList-TableBody"/>
            </w:pPr>
            <w:r>
              <w:t xml:space="preserve">Licență CAL echivalentă (Consultați </w:t>
            </w:r>
            <w:hyperlink r:id="rId40">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rsidR="00DA3937" w:rsidRDefault="00DA3937">
      <w:pPr>
        <w:pStyle w:val="ProductList-Body"/>
      </w:pPr>
    </w:p>
    <w:p w:rsidR="00DA3937" w:rsidRDefault="006F65C8">
      <w:pPr>
        <w:pStyle w:val="ProductList-ClauseHeading"/>
        <w:outlineLvl w:val="3"/>
      </w:pPr>
      <w:r>
        <w:t>3.3 Licență CAL locală pentru Accesul la software-ul de server Dynamics 365 for Customer Service</w:t>
      </w:r>
    </w:p>
    <w:p w:rsidR="00DA3937" w:rsidRDefault="006F65C8">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7"/>
        <w:gridCol w:w="3614"/>
        <w:gridCol w:w="359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3.4 Licență CAL locală pentru Accesul la software-ul de server Dynamics 365 for Operations</w:t>
      </w:r>
    </w:p>
    <w:p w:rsidR="00DA3937" w:rsidRDefault="006F65C8">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 xml:space="preserve">Licență CAL echivalentă (Consultați </w:t>
            </w:r>
            <w:hyperlink r:id="rId41">
              <w:r>
                <w:rPr>
                  <w:color w:val="00467F"/>
                  <w:u w:val="single"/>
                </w:rPr>
                <w:t>Anexa A</w:t>
              </w:r>
            </w:hyperlink>
            <w:r>
              <w:t>)</w:t>
            </w:r>
          </w:p>
        </w:tc>
      </w:tr>
    </w:tbl>
    <w:p w:rsidR="00DA3937" w:rsidRDefault="00DA3937">
      <w:pPr>
        <w:pStyle w:val="ProductList-Body"/>
      </w:pPr>
    </w:p>
    <w:p w:rsidR="00DA3937" w:rsidRDefault="006F65C8">
      <w:pPr>
        <w:pStyle w:val="ProductList-ClauseHeading"/>
        <w:outlineLvl w:val="3"/>
      </w:pPr>
      <w:r>
        <w:t>3.5 Licență CAL locală de activitate pentru Accesul la software-ul de server Dynamics 365 for Operations</w:t>
      </w:r>
    </w:p>
    <w:p w:rsidR="00DA3937" w:rsidRDefault="006F65C8">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574"/>
        <w:gridCol w:w="3608"/>
        <w:gridCol w:w="360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rsidR="00DA3937" w:rsidRDefault="00DA3937">
      <w:pPr>
        <w:pStyle w:val="ProductList-Body"/>
      </w:pPr>
    </w:p>
    <w:p w:rsidR="00DA3937" w:rsidRDefault="006F65C8">
      <w:pPr>
        <w:pStyle w:val="ProductList-ClauseHeading"/>
        <w:outlineLvl w:val="3"/>
      </w:pPr>
      <w:r>
        <w:t>3.6 Licență CAL locală pentru dispozitive pentru Accesul la software-ul de server Dynamics 365 for Operations</w:t>
      </w:r>
    </w:p>
    <w:p w:rsidR="00DA3937" w:rsidRDefault="006F65C8">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rsidR="00DA3937" w:rsidRDefault="00DA3937">
      <w:pPr>
        <w:pStyle w:val="ProductList-ClauseHeading"/>
        <w:outlineLvl w:val="3"/>
      </w:pPr>
    </w:p>
    <w:p w:rsidR="00DA3937" w:rsidRDefault="006F65C8">
      <w:pPr>
        <w:pStyle w:val="ProductList-ClauseHeading"/>
        <w:outlineLvl w:val="3"/>
      </w:pPr>
      <w:r>
        <w:t>3.7 Drepturile de utilizare pentru Dynamics 365 for Operations Servers</w:t>
      </w:r>
    </w:p>
    <w:p w:rsidR="00DA3937" w:rsidRDefault="006F65C8">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rsidR="00DA3937" w:rsidRDefault="00DA3937">
      <w:pPr>
        <w:pStyle w:val="ProductList-Body"/>
      </w:pPr>
    </w:p>
    <w:p w:rsidR="00DA3937" w:rsidRPr="00834914" w:rsidRDefault="006F65C8">
      <w:pPr>
        <w:pStyle w:val="ProductList-ClauseHeading"/>
        <w:outlineLvl w:val="3"/>
        <w:rPr>
          <w:lang w:val="pt-BR"/>
        </w:rPr>
      </w:pPr>
      <w:r w:rsidRPr="00834914">
        <w:rPr>
          <w:lang w:val="pt-BR"/>
        </w:rPr>
        <w:t>3.8 Drepturile de utilizare pentru licențe locale Dynamics 365</w:t>
      </w:r>
    </w:p>
    <w:p w:rsidR="00DA3937" w:rsidRPr="00834914" w:rsidRDefault="006F65C8">
      <w:pPr>
        <w:pStyle w:val="ProductList-SubClauseHeading"/>
        <w:outlineLvl w:val="4"/>
        <w:rPr>
          <w:lang w:val="pt-BR"/>
        </w:rPr>
      </w:pPr>
      <w:r w:rsidRPr="00834914">
        <w:rPr>
          <w:lang w:val="pt-BR"/>
        </w:rPr>
        <w:t>3.8.1 Drepturile de utilizare a serverului pentru licențele CAL Dynamics 365</w:t>
      </w:r>
    </w:p>
    <w:p w:rsidR="00DA3937" w:rsidRPr="00834914" w:rsidRDefault="006F65C8">
      <w:pPr>
        <w:pStyle w:val="ProductList-BodyIndented"/>
        <w:rPr>
          <w:lang w:val="pt-BR"/>
        </w:rPr>
      </w:pPr>
      <w:r w:rsidRPr="00834914">
        <w:rPr>
          <w:lang w:val="pt-BR"/>
        </w:rPr>
        <w:t>Clienții care dețin licențe CAL pentru Dynamics 365 pot să instaleze și să utilizeze un număr nelimitat de copii corespunzătoare ale produsului software de tip server Dynamics 365 pe un server de rețea sau un server partajat. Acest drept nu se aplică licenței pentru Dynamics 365 for Operations Server.</w:t>
      </w:r>
    </w:p>
    <w:p w:rsidR="00DA3937" w:rsidRPr="00834914" w:rsidRDefault="00DA3937">
      <w:pPr>
        <w:pStyle w:val="ProductList-BodyIndented"/>
        <w:rPr>
          <w:lang w:val="pt-BR"/>
        </w:rPr>
      </w:pPr>
    </w:p>
    <w:p w:rsidR="00DA3937" w:rsidRPr="00834914" w:rsidRDefault="006F65C8">
      <w:pPr>
        <w:pStyle w:val="ProductList-SubClauseHeading"/>
        <w:outlineLvl w:val="4"/>
        <w:rPr>
          <w:lang w:val="pt-BR"/>
        </w:rPr>
      </w:pPr>
      <w:r w:rsidRPr="00834914">
        <w:rPr>
          <w:lang w:val="pt-BR"/>
        </w:rPr>
        <w:t>3.8.2 Condiții pentru ofertele eligibile</w:t>
      </w:r>
    </w:p>
    <w:p w:rsidR="00DA3937" w:rsidRPr="00834914" w:rsidRDefault="006F65C8">
      <w:pPr>
        <w:pStyle w:val="ProductList-BodyIndented"/>
        <w:rPr>
          <w:lang w:val="pt-BR"/>
        </w:rPr>
      </w:pPr>
      <w:r w:rsidRPr="00834914">
        <w:rPr>
          <w:lang w:val="pt-BR"/>
        </w:rPr>
        <w:t>Clienții care reînnoiesc un contract cu licențe CAL Dynamics CRM la 1 noiembrie 2016 pot să achiziționeze licențe CAL locale pentru Dynamics 365 din ofertele eligibile în reînnoirile contractului înainte de 31 octombrie 2019.</w:t>
      </w:r>
    </w:p>
    <w:p w:rsidR="00DA3937" w:rsidRPr="00834914" w:rsidRDefault="00DA3937">
      <w:pPr>
        <w:pStyle w:val="ProductList-BodyIndented"/>
        <w:rPr>
          <w:lang w:val="pt-BR"/>
        </w:rPr>
      </w:pPr>
    </w:p>
    <w:p w:rsidR="00DA3937" w:rsidRDefault="006F65C8">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15"/>
        <w:gridCol w:w="3592"/>
        <w:gridCol w:w="358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MarketingPilot Connector for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Dynamics CRM 2016 Microsoft Office Outlook</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CRM Reporting Extensions for Dynamics CRM 2016</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E-Mail Router și Rule Deployment Wizard pentru Dynamics CRM 2016</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Marketing Connector for Dynamics CRM (fără Workgroup Server)</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SharePoint Grid pentru Dynamics CRM 2016</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834914">
              <w:rPr>
                <w:color w:val="0563C1"/>
                <w:lang w:val="pt-BR"/>
              </w:rPr>
              <w:t>Recuperare după dezastru</w:t>
            </w:r>
            <w:r>
              <w:fldChar w:fldCharType="end"/>
            </w:r>
            <w:r w:rsidRPr="00834914">
              <w:rPr>
                <w:lang w:val="pt-BR"/>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sidRPr="00834914">
              <w:rPr>
                <w:color w:val="0563C1"/>
                <w:lang w:val="pt-BR"/>
              </w:rPr>
              <w:t>Drepturi privind migrarea</w:t>
            </w:r>
            <w:r>
              <w:fldChar w:fldCharType="end"/>
            </w:r>
            <w:r w:rsidRPr="00834914">
              <w:rPr>
                <w:lang w:val="pt-BR"/>
              </w:rPr>
              <w:t xml:space="preserve">: </w:t>
            </w:r>
            <w:hyperlink r:id="rId42">
              <w:r w:rsidRPr="00834914">
                <w:rPr>
                  <w:color w:val="00467F"/>
                  <w:u w:val="single"/>
                  <w:lang w:val="pt-BR"/>
                </w:rPr>
                <w:t>Lista de Produse – noiembrie 2014 și iunie 2015</w:t>
              </w:r>
            </w:hyperlink>
            <w:r w:rsidRPr="00834914">
              <w:rPr>
                <w:lang w:val="pt-BR"/>
              </w:rPr>
              <w:t xml:space="preserve">; </w:t>
            </w:r>
            <w:hyperlink r:id="rId43">
              <w:r w:rsidRPr="00834914">
                <w:rPr>
                  <w:color w:val="00467F"/>
                  <w:u w:val="single"/>
                  <w:lang w:val="pt-BR"/>
                </w:rPr>
                <w:t>Termenii produsului – decembrie 2016</w:t>
              </w:r>
            </w:hyperlink>
            <w:r w:rsidRPr="00834914">
              <w:rPr>
                <w:lang w:val="pt-BR"/>
              </w:rPr>
              <w:t xml:space="preserve">; </w:t>
            </w:r>
            <w:hyperlink r:id="rId44">
              <w:r w:rsidRPr="00834914">
                <w:rPr>
                  <w:color w:val="00467F"/>
                  <w:u w:val="single"/>
                  <w:lang w:val="pt-BR"/>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4.1 Drepturile de utilizare a serverului</w:t>
      </w:r>
    </w:p>
    <w:p w:rsidR="00DA3937" w:rsidRDefault="006F65C8">
      <w:pPr>
        <w:pStyle w:val="ProductList-Body"/>
      </w:pPr>
      <w:r>
        <w:t>Clientul poate să utilizeze Dynamics CRM Server 2016 și orice versiuni anterioare ale produsului software de tip server în locul serverului Dynamics 365. Clientul poate să utilizeze Dynamics AX 2012 R3 și orice versiuni anterioare ale produsului software de tip server în locul Dynamics 365 for Operations Server. Clienții cu protecție prin Software Assurance pentru licențele CAL locale Dynamics 365 pot utiliza noi versiuni ale serverului local Dynamics 365 obținute odată cu achiziționarea licențelor CAL sau a licențelor SL utilizator Dynamics 365 Services.</w:t>
      </w:r>
    </w:p>
    <w:p w:rsidR="00DA3937" w:rsidRDefault="00DA3937">
      <w:pPr>
        <w:pStyle w:val="ProductList-Body"/>
      </w:pPr>
    </w:p>
    <w:p w:rsidR="00DA3937" w:rsidRDefault="006F65C8">
      <w:pPr>
        <w:pStyle w:val="ProductList-ClauseHeading"/>
        <w:outlineLvl w:val="3"/>
      </w:pPr>
      <w:r>
        <w:t>4.2 Drepturile Dynamics 365 for Operations Server</w:t>
      </w:r>
    </w:p>
    <w:p w:rsidR="00DA3937" w:rsidRDefault="006F65C8">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rsidR="00DA3937" w:rsidRDefault="00DA3937">
      <w:pPr>
        <w:pStyle w:val="ProductList-Body"/>
      </w:pPr>
    </w:p>
    <w:p w:rsidR="00DA3937" w:rsidRDefault="006F65C8">
      <w:pPr>
        <w:pStyle w:val="ProductList-ClauseHeading"/>
        <w:outlineLvl w:val="3"/>
      </w:pPr>
      <w:r>
        <w:t>4.3 Localizare și actualizări</w:t>
      </w:r>
    </w:p>
    <w:p w:rsidR="00DA3937" w:rsidRDefault="006F65C8">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rsidR="00DA3937" w:rsidRDefault="00DA3937">
      <w:pPr>
        <w:pStyle w:val="ProductList-Body"/>
      </w:pPr>
    </w:p>
    <w:p w:rsidR="00DA3937" w:rsidRDefault="006F65C8">
      <w:pPr>
        <w:pStyle w:val="ProductList-ClauseHeading"/>
        <w:outlineLvl w:val="3"/>
      </w:pPr>
      <w:r>
        <w:t>4.4 Unified Service Desk (USD)</w:t>
      </w:r>
    </w:p>
    <w:p w:rsidR="00DA3937" w:rsidRDefault="006F65C8">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rsidR="00DA3937" w:rsidRDefault="00DA3937">
      <w:pPr>
        <w:pStyle w:val="ProductList-Body"/>
      </w:pPr>
    </w:p>
    <w:p w:rsidR="00DA3937" w:rsidRDefault="006F65C8">
      <w:pPr>
        <w:pStyle w:val="ProductList-ClauseHeading"/>
        <w:outlineLvl w:val="3"/>
      </w:pPr>
      <w:r>
        <w:t>4.5 Dynamics CustomerSource</w:t>
      </w:r>
    </w:p>
    <w:p w:rsidR="00DA3937" w:rsidRDefault="006F65C8">
      <w:pPr>
        <w:pStyle w:val="ProductList-Body"/>
      </w:pPr>
      <w:r>
        <w:t xml:space="preserve">Clienții care dețin licențe CAL locale Dynamics 365 cu protecție activă prin SA beneficiază de acces la CustomerSource. </w:t>
      </w: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13908"/>
      <w:r>
        <w:instrText>Microsoft Identity Manager</w:instrText>
      </w:r>
      <w:bookmarkEnd w:id="73"/>
      <w:r>
        <w:instrText>" \l 2</w:instrText>
      </w:r>
      <w:r>
        <w:fldChar w:fldCharType="end"/>
      </w:r>
    </w:p>
    <w:p w:rsidR="00DA3937" w:rsidRDefault="006F65C8">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BFBFBF"/>
              <w:bottom w:val="dashed" w:sz="4" w:space="0" w:color="BFBFBF"/>
              <w:right w:val="none" w:sz="4" w:space="0" w:color="6E6E6E"/>
            </w:tcBorders>
          </w:tcPr>
          <w:p w:rsidR="00DA3937" w:rsidRDefault="006F65C8">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BFBFBF"/>
              <w:bottom w:val="none" w:sz="4" w:space="0" w:color="BFBFBF"/>
              <w:right w:val="none" w:sz="4" w:space="0" w:color="6E6E6E"/>
            </w:tcBorders>
          </w:tcPr>
          <w:p w:rsidR="00DA3937" w:rsidRDefault="006F65C8">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584"/>
        <w:gridCol w:w="3597"/>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A3937" w:rsidRDefault="00DA3937">
            <w:pPr>
              <w:pStyle w:val="ProductList-TableBody"/>
            </w:pPr>
          </w:p>
        </w:tc>
      </w:tr>
    </w:tbl>
    <w:p w:rsidR="00DA3937" w:rsidRDefault="006F65C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78" w:name="_Sec611"/>
      <w:r>
        <w:t>Aplicații Office</w:t>
      </w:r>
      <w:bookmarkEnd w:id="78"/>
      <w:r>
        <w:fldChar w:fldCharType="begin"/>
      </w:r>
      <w:r>
        <w:instrText xml:space="preserve"> TC "</w:instrText>
      </w:r>
      <w:bookmarkStart w:id="79" w:name="_Toc523413909"/>
      <w:r>
        <w:instrText>Aplicații Office</w:instrText>
      </w:r>
      <w:bookmarkEnd w:id="79"/>
      <w:r>
        <w:instrText>" \l 2</w:instrText>
      </w:r>
      <w:r>
        <w:fldChar w:fldCharType="end"/>
      </w:r>
    </w:p>
    <w:p w:rsidR="00DA3937" w:rsidRDefault="006F65C8">
      <w:pPr>
        <w:pStyle w:val="ProductList-Offering2HeadingNoBorder"/>
        <w:outlineLvl w:val="2"/>
      </w:pPr>
      <w:bookmarkStart w:id="80" w:name="_Sec636"/>
      <w:r>
        <w:t>Aplicațiile pentru desktop cu Office</w:t>
      </w:r>
      <w:bookmarkEnd w:id="80"/>
      <w:r>
        <w:fldChar w:fldCharType="begin"/>
      </w:r>
      <w:r>
        <w:instrText xml:space="preserve"> TC "</w:instrText>
      </w:r>
      <w:bookmarkStart w:id="81" w:name="_Toc523413910"/>
      <w:r>
        <w:instrText>Aplicațiile pentru desktop cu Office</w:instrText>
      </w:r>
      <w:bookmarkEnd w:id="81"/>
      <w:r>
        <w:instrText>" \l 3</w:instrText>
      </w:r>
      <w:r>
        <w:fldChar w:fldCharType="end"/>
      </w:r>
    </w:p>
    <w:p w:rsidR="00DA3937" w:rsidRDefault="006F65C8">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000000"/>
              <w:bottom w:val="dashed" w:sz="4" w:space="0" w:color="BFBFBF"/>
              <w:right w:val="single" w:sz="6" w:space="0" w:color="FFFFFF"/>
            </w:tcBorders>
          </w:tcPr>
          <w:p w:rsidR="00DA3937" w:rsidRDefault="006F65C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3937" w:rsidRDefault="00DA39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none" w:sz="4" w:space="0" w:color="BFBFBF"/>
              <w:right w:val="single" w:sz="6" w:space="0" w:color="FFFFFF"/>
            </w:tcBorders>
          </w:tcPr>
          <w:p w:rsidR="00DA3937" w:rsidRDefault="006F65C8">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A3937" w:rsidRDefault="00DA39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591"/>
        <w:gridCol w:w="3611"/>
        <w:gridCol w:w="358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și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Beneficiile pentru utilizarea de către elevi/studenți</w:t>
            </w:r>
            <w:r>
              <w:fldChar w:fldCharType="end"/>
            </w:r>
            <w:r w:rsidRPr="00834914">
              <w:rPr>
                <w:lang w:val="pt-BR"/>
              </w:rPr>
              <w:t xml:space="preserve">: </w:t>
            </w:r>
            <w:hyperlink w:anchor="_Sec1230">
              <w:r w:rsidRPr="00834914">
                <w:rPr>
                  <w:color w:val="00467F"/>
                  <w:u w:val="single"/>
                  <w:lang w:val="pt-BR"/>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Project Professional 2016</w:t>
      </w:r>
    </w:p>
    <w:p w:rsidR="00DA3937" w:rsidRPr="00834914" w:rsidRDefault="006F65C8">
      <w:pPr>
        <w:pStyle w:val="ProductList-Body"/>
        <w:rPr>
          <w:lang w:val="pt-BR"/>
        </w:rPr>
      </w:pPr>
      <w:r>
        <w:t>Clienții care dețin licență pentru Project Professional 2016 se consideră că dețin o licență CAL Dispozitiv pentru Project Server 2016</w:t>
      </w:r>
      <w:r>
        <w:fldChar w:fldCharType="begin"/>
      </w:r>
      <w:r>
        <w:instrText xml:space="preserve"> XE "licență CAL Dispozitiv pentru Project Server 2016" </w:instrText>
      </w:r>
      <w:r>
        <w:fldChar w:fldCharType="end"/>
      </w:r>
      <w:r>
        <w:t xml:space="preserve"> pentru fiecare Licență Project Professional 2016. </w:t>
      </w:r>
      <w:r w:rsidRPr="00834914">
        <w:rPr>
          <w:lang w:val="pt-BR"/>
        </w:rPr>
        <w:t>Dreptul de a accesa Project Server 2016</w:t>
      </w:r>
      <w:r>
        <w:fldChar w:fldCharType="begin"/>
      </w:r>
      <w:r w:rsidRPr="00834914">
        <w:rPr>
          <w:lang w:val="pt-BR"/>
        </w:rPr>
        <w:instrText xml:space="preserve"> XE "Project Server 2016" </w:instrText>
      </w:r>
      <w:r>
        <w:fldChar w:fldCharType="end"/>
      </w:r>
      <w:r w:rsidRPr="00834914">
        <w:rPr>
          <w:lang w:val="pt-BR"/>
        </w:rPr>
        <w:t xml:space="preserve"> în baza </w:t>
      </w:r>
      <w:r>
        <w:fldChar w:fldCharType="begin"/>
      </w:r>
      <w:r w:rsidRPr="0083491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pt-BR"/>
        </w:rPr>
        <w:t>licenței CAL</w:t>
      </w:r>
      <w:r>
        <w:fldChar w:fldCharType="end"/>
      </w:r>
      <w:r w:rsidRPr="00834914">
        <w:rPr>
          <w:lang w:val="pt-BR"/>
        </w:rPr>
        <w:t xml:space="preserve"> va expira odată cu expirarea Licenței Project Professional 2016 corespunzătoare.</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2.2 Lucrul la domiciliu</w:t>
      </w:r>
    </w:p>
    <w:p w:rsidR="00DA3937" w:rsidRPr="00834914" w:rsidRDefault="006F65C8">
      <w:pPr>
        <w:pStyle w:val="ProductList-Body"/>
        <w:rPr>
          <w:lang w:val="pt-BR"/>
        </w:rPr>
      </w:pPr>
      <w:r w:rsidRPr="00834914">
        <w:rPr>
          <w:lang w:val="pt-BR"/>
        </w:rPr>
        <w:t xml:space="preserve">Licența pentru Lucrul la domiciliu este o licență opțională care poate fi achiziționată doar împreună cu o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Licență</w:t>
      </w:r>
      <w:r>
        <w:fldChar w:fldCharType="end"/>
      </w:r>
      <w:r w:rsidRPr="00834914">
        <w:rPr>
          <w:lang w:val="pt-BR"/>
        </w:rPr>
        <w:t xml:space="preserve"> completă pentru Office Standard sau Office Professional Plus. Îi permite </w:t>
      </w:r>
      <w:r>
        <w:fldChar w:fldCharType="begin"/>
      </w:r>
      <w:r w:rsidRPr="00834914">
        <w:rPr>
          <w:lang w:val="pt-BR"/>
        </w:rPr>
        <w:instrText xml:space="preserve"> AutoTextList   \s NoStyle \t "Utilizator principal înseamnă utilizatorul care utilizează un dispozitiv licențiat mai mult de 50% din timp într-o perioadă de 90 de zile." </w:instrText>
      </w:r>
      <w:r>
        <w:fldChar w:fldCharType="separate"/>
      </w:r>
      <w:r w:rsidRPr="00834914">
        <w:rPr>
          <w:color w:val="0563C1"/>
          <w:lang w:val="pt-BR"/>
        </w:rPr>
        <w:t>Utilizatorului principal</w:t>
      </w:r>
      <w:r>
        <w:fldChar w:fldCharType="end"/>
      </w:r>
      <w:r w:rsidRPr="00834914">
        <w:rPr>
          <w:lang w:val="pt-BR"/>
        </w:rPr>
        <w:t xml:space="preserve"> al produsului software să instaleze și să utilizeze produsul software pe un dispozitiv care nu se află la sediul Clientului sau al Afiliaților săi (de exemplu, la domiciliul utilizatorului).</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2.3 Independent de platformă</w:t>
      </w:r>
    </w:p>
    <w:p w:rsidR="00DA3937" w:rsidRPr="00834914" w:rsidRDefault="006F65C8">
      <w:pPr>
        <w:pStyle w:val="ProductList-Body"/>
        <w:rPr>
          <w:lang w:val="pt-BR"/>
        </w:rPr>
      </w:pPr>
      <w:r w:rsidRPr="00834914">
        <w:rPr>
          <w:lang w:val="pt-BR"/>
        </w:rPr>
        <w:t>Clientul poate rula fie versiunea licențiată, fie o altă versiune de platformă, cu condiția ca cea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permite Clientului să utilizeze versiunea cea mai recentă a platformei Produsului, disponibilă în perioada de valabilitate a protecției prin SA, în locul Produsului licențiat.</w:t>
      </w:r>
    </w:p>
    <w:p w:rsidR="00DA3937" w:rsidRPr="00834914" w:rsidRDefault="00DA3937">
      <w:pPr>
        <w:pStyle w:val="ProductList-Body"/>
        <w:rPr>
          <w:lang w:val="pt-BR"/>
        </w:rPr>
      </w:pPr>
    </w:p>
    <w:p w:rsidR="00DA3937" w:rsidRDefault="006F65C8">
      <w:pPr>
        <w:pStyle w:val="ProductList-ClauseHeading"/>
        <w:outlineLvl w:val="4"/>
      </w:pPr>
      <w:r>
        <w:t>2.4 Versiuni ulterioare</w:t>
      </w:r>
    </w:p>
    <w:p w:rsidR="00DA3937" w:rsidRDefault="006F65C8">
      <w:pPr>
        <w:pStyle w:val="ProductList-Body"/>
      </w:pPr>
      <w:r>
        <w:t>Skype for Business 2016 este versiunea ulterioară a Lync 2013.</w:t>
      </w:r>
    </w:p>
    <w:p w:rsidR="00DA3937" w:rsidRDefault="00DA3937">
      <w:pPr>
        <w:pStyle w:val="ProductList-Body"/>
      </w:pPr>
    </w:p>
    <w:p w:rsidR="00DA3937" w:rsidRDefault="006F65C8">
      <w:pPr>
        <w:pStyle w:val="ProductList-ClauseHeading"/>
        <w:outlineLvl w:val="4"/>
      </w:pPr>
      <w:r>
        <w:t>2.5 Office Online Server</w:t>
      </w:r>
    </w:p>
    <w:p w:rsidR="00DA3937" w:rsidRDefault="006F65C8">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în cadrul licențelor respective. Acest drept va expira la 1 august 2019.</w:t>
      </w:r>
    </w:p>
    <w:p w:rsidR="00DA3937" w:rsidRDefault="00DA3937">
      <w:pPr>
        <w:pStyle w:val="ProductList-Body"/>
      </w:pPr>
    </w:p>
    <w:p w:rsidR="00DA3937" w:rsidRDefault="006F65C8">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00"/>
        <w:gridCol w:w="3589"/>
        <w:gridCol w:w="360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Drepturile de utilizare comercială pentru Office Home &amp; Student 2013 RT</w:t>
      </w:r>
    </w:p>
    <w:p w:rsidR="00DA3937" w:rsidRDefault="006F65C8">
      <w:pPr>
        <w:pStyle w:val="ProductList-Body"/>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unui dispozitiv licențiat separat pentru Office Home &amp; Student 2013 RT, Clientul poate utiliza software-ul Office Home &amp; Student în scop comercial, în ciuda oricăror indicații contrare din termenii licenței Office Home &amp; Student 2013 RT.</w:t>
      </w:r>
    </w:p>
    <w:p w:rsidR="00DA3937" w:rsidRDefault="00DA3937">
      <w:pPr>
        <w:pStyle w:val="ProductList-Body"/>
      </w:pPr>
    </w:p>
    <w:p w:rsidR="00DA3937" w:rsidRDefault="006F65C8">
      <w:pPr>
        <w:pStyle w:val="ProductList-ClauseHeading"/>
        <w:outlineLvl w:val="4"/>
      </w:pPr>
      <w:r>
        <w:t>3.2 Office Professional Plus 2016 și Office Standard 2016 – Utilizarea comercială a Office Home &amp; Student 2013 RT</w:t>
      </w:r>
    </w:p>
    <w:p w:rsidR="00DA3937" w:rsidRDefault="006F65C8">
      <w:pPr>
        <w:pStyle w:val="ProductList-Body"/>
      </w:pPr>
      <w:r>
        <w:t xml:space="preserve">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2016 sau Office Standard 2013 poate utiliza software-ul licențiat separat în baza unei licențe Office Home &amp; Student 2013 RT în scop comercial, în ciuda indicațiilor contrare din termenii licenței Office Home &amp; Student 2013 RT.</w:t>
      </w:r>
    </w:p>
    <w:p w:rsidR="00DA3937" w:rsidRDefault="00DA3937">
      <w:pPr>
        <w:pStyle w:val="ProductList-Body"/>
      </w:pPr>
    </w:p>
    <w:p w:rsidR="00DA3937" w:rsidRDefault="006F65C8">
      <w:pPr>
        <w:pStyle w:val="ProductList-ClauseHeading"/>
        <w:outlineLvl w:val="4"/>
      </w:pPr>
      <w:r>
        <w:t>3.3 Programele Academic</w:t>
      </w:r>
    </w:p>
    <w:p w:rsidR="00DA3937" w:rsidRDefault="006F65C8">
      <w:pPr>
        <w:pStyle w:val="ProductList-Body"/>
      </w:pPr>
      <w:r>
        <w:t>Prevederile următoare sunt valabile pentru clienții care fac parte din programele Academic de licențiere de volum.</w:t>
      </w:r>
    </w:p>
    <w:p w:rsidR="00DA3937" w:rsidRDefault="00DA3937">
      <w:pPr>
        <w:pStyle w:val="ProductList-Body"/>
      </w:pPr>
    </w:p>
    <w:p w:rsidR="00DA3937" w:rsidRDefault="006F65C8">
      <w:pPr>
        <w:pStyle w:val="ProductList-SubClauseHeading"/>
        <w:outlineLvl w:val="5"/>
      </w:pPr>
      <w:r>
        <w:t>3.3.1 Drepturi de utilizare extinse pentru Office 365 ProPlus</w:t>
      </w:r>
    </w:p>
    <w:p w:rsidR="00DA3937" w:rsidRDefault="006F65C8">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DA3937" w:rsidRDefault="00DA3937">
      <w:pPr>
        <w:pStyle w:val="ProductList-BodyIndented"/>
      </w:pPr>
    </w:p>
    <w:p w:rsidR="00DA3937" w:rsidRDefault="006F65C8">
      <w:pPr>
        <w:pStyle w:val="ProductList-SubClauseHeading"/>
        <w:outlineLvl w:val="5"/>
      </w:pPr>
      <w:r>
        <w:t>3.3.2 Beneficiu pentru Absolvenți</w:t>
      </w:r>
    </w:p>
    <w:p w:rsidR="00DA3937" w:rsidRPr="00834914" w:rsidRDefault="006F65C8">
      <w:pPr>
        <w:pStyle w:val="ProductList-BodyIndented"/>
        <w:rPr>
          <w:lang w:val="pt-BR"/>
        </w:rPr>
      </w:pPr>
      <w:r>
        <w:t xml:space="preserve">Instituțiile care dețin o Înscriere activă Enrollment for Education Solutions au dreptul, în orice moment de pe durata Înscrierii, să transfere licențele Office Professional Plus către un Elev/Student atunci când acesta devine Absolvent. </w:t>
      </w:r>
      <w:r w:rsidRPr="00834914">
        <w:rPr>
          <w:lang w:val="es-ES_tradnl"/>
        </w:rPr>
        <w:t xml:space="preserve">Instituția va pune la dispoziția fiecărui Absolvent un contract de licență în formularul furnizat de Microsoft. </w:t>
      </w:r>
      <w:r w:rsidRPr="00834914">
        <w:rPr>
          <w:lang w:val="pt-BR"/>
        </w:rPr>
        <w:t xml:space="preserve">La data acceptării de către Absolvent a termenilor contractului de licență, dreptul Absolventului de a executa Office Professional Plus devine permanent. </w:t>
      </w:r>
    </w:p>
    <w:p w:rsidR="00DA3937" w:rsidRPr="00834914" w:rsidRDefault="00DA3937">
      <w:pPr>
        <w:pStyle w:val="ProductList-BodyIndented"/>
        <w:rPr>
          <w:lang w:val="pt-BR"/>
        </w:rPr>
      </w:pPr>
    </w:p>
    <w:p w:rsidR="00DA3937" w:rsidRDefault="006F65C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5">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Project Professional 2016</w:t>
      </w:r>
    </w:p>
    <w:p w:rsidR="00DA3937" w:rsidRPr="00834914" w:rsidRDefault="006F65C8">
      <w:pPr>
        <w:pStyle w:val="ProductList-Body"/>
        <w:rPr>
          <w:lang w:val="pt-BR"/>
        </w:rPr>
      </w:pPr>
      <w:r w:rsidRPr="00834914">
        <w:rPr>
          <w:lang w:val="pt-BR"/>
        </w:rPr>
        <w:t>Clienții care dețin protecție prin SA activă pentru Licența Project Professional vor avea SA pentru respectiva licență CAL gratuită pentru Project Server. Respectiva protecție prin SA va expira odată cu expirarea protecției prin licența Project Professional.</w:t>
      </w:r>
    </w:p>
    <w:p w:rsidR="00DA3937" w:rsidRPr="00834914" w:rsidRDefault="00DA3937">
      <w:pPr>
        <w:pStyle w:val="PURBreadcrumb"/>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86" w:name="_Sec680"/>
      <w:r>
        <w:t>Office for Mac</w:t>
      </w:r>
      <w:bookmarkEnd w:id="86"/>
      <w:r>
        <w:fldChar w:fldCharType="begin"/>
      </w:r>
      <w:r>
        <w:instrText xml:space="preserve"> TC "</w:instrText>
      </w:r>
      <w:bookmarkStart w:id="87" w:name="_Toc523413911"/>
      <w:r>
        <w:instrText>Office for Mac</w:instrText>
      </w:r>
      <w:bookmarkEnd w:id="87"/>
      <w:r>
        <w:instrText>" \l 3</w:instrText>
      </w:r>
      <w:r>
        <w:fldChar w:fldCharType="end"/>
      </w:r>
    </w:p>
    <w:p w:rsidR="00DA3937" w:rsidRDefault="006F65C8">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și aplicațiile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Versiuni ulterioare</w:t>
      </w:r>
    </w:p>
    <w:p w:rsidR="00DA3937" w:rsidRPr="00834914" w:rsidRDefault="006F65C8">
      <w:pPr>
        <w:pStyle w:val="ProductList-Body"/>
        <w:rPr>
          <w:lang w:val="pt-BR"/>
        </w:rPr>
      </w:pPr>
      <w:r>
        <w:t xml:space="preserve">Outlook for Mac 2011 este versiunea ulterioară a Entourage for Mac 2008. </w:t>
      </w:r>
      <w:r w:rsidRPr="00834914">
        <w:rPr>
          <w:lang w:val="pt-BR"/>
        </w:rPr>
        <w:t>Lync for Mac 2011 este versiunea ulterioară a Communicator for Mac 2011</w:t>
      </w:r>
      <w:r>
        <w:fldChar w:fldCharType="begin"/>
      </w:r>
      <w:r w:rsidRPr="00834914">
        <w:rPr>
          <w:lang w:val="pt-BR"/>
        </w:rPr>
        <w:instrText xml:space="preserve"> XE "Communicator for Mac 2011" </w:instrText>
      </w:r>
      <w:r>
        <w:fldChar w:fldCharType="end"/>
      </w:r>
      <w:r w:rsidRPr="00834914">
        <w:rPr>
          <w:lang w:val="pt-BR"/>
        </w:rPr>
        <w:t>.</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2.2 Lucrul la domiciliu</w:t>
      </w:r>
    </w:p>
    <w:p w:rsidR="00DA3937" w:rsidRPr="00834914" w:rsidRDefault="006F65C8">
      <w:pPr>
        <w:pStyle w:val="ProductList-Body"/>
        <w:rPr>
          <w:lang w:val="pt-BR"/>
        </w:rPr>
      </w:pPr>
      <w:r w:rsidRPr="00834914">
        <w:rPr>
          <w:lang w:val="pt-BR"/>
        </w:rPr>
        <w:t xml:space="preserve">Licența pentru Lucrul la domiciliu este o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Licență</w:t>
      </w:r>
      <w:r>
        <w:fldChar w:fldCharType="end"/>
      </w:r>
      <w:r w:rsidRPr="00834914">
        <w:rPr>
          <w:lang w:val="pt-BR"/>
        </w:rPr>
        <w:t xml:space="preserve"> opțională care poate fi achiziționată doar împreună cu o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Licență</w:t>
      </w:r>
      <w:r>
        <w:fldChar w:fldCharType="end"/>
      </w:r>
      <w:r w:rsidRPr="00834914">
        <w:rPr>
          <w:lang w:val="pt-BR"/>
        </w:rPr>
        <w:t xml:space="preserve"> completă pentru Office for Mac. Îi permite </w:t>
      </w:r>
      <w:r>
        <w:fldChar w:fldCharType="begin"/>
      </w:r>
      <w:r w:rsidRPr="00834914">
        <w:rPr>
          <w:lang w:val="pt-BR"/>
        </w:rPr>
        <w:instrText xml:space="preserve"> AutoTextList   \s NoStyle \t "Utilizator principal înseamnă utilizatorul care utilizează un dispozitiv licențiat mai mult de 50% din timp într-o perioadă de 90 de zile." </w:instrText>
      </w:r>
      <w:r>
        <w:fldChar w:fldCharType="separate"/>
      </w:r>
      <w:r w:rsidRPr="00834914">
        <w:rPr>
          <w:color w:val="0563C1"/>
          <w:lang w:val="pt-BR"/>
        </w:rPr>
        <w:t>Utilizatorului principal</w:t>
      </w:r>
      <w:r>
        <w:fldChar w:fldCharType="end"/>
      </w:r>
      <w:r w:rsidRPr="00834914">
        <w:rPr>
          <w:lang w:val="pt-BR"/>
        </w:rPr>
        <w:t xml:space="preserve"> al produsului software să instaleze și să utilizeze produsul software pe un dispozitiv care nu se află la sediul Clientului sau al Afiliatului Clientului (de exemplu, la domiciliul utilizatorului).</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2.3 Independent de platformă</w:t>
      </w:r>
    </w:p>
    <w:p w:rsidR="00DA3937" w:rsidRPr="00834914" w:rsidRDefault="006F65C8">
      <w:pPr>
        <w:pStyle w:val="ProductList-Body"/>
        <w:rPr>
          <w:lang w:val="pt-BR"/>
        </w:rPr>
      </w:pPr>
      <w:r w:rsidRPr="00834914">
        <w:rPr>
          <w:lang w:val="pt-BR"/>
        </w:rPr>
        <w:t xml:space="preserve">Clientul poate rula fie versiunea licențiată, fie o altă versiune de platformă, cu condiția ca cea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Licență</w:t>
      </w:r>
      <w:r>
        <w:fldChar w:fldCharType="end"/>
      </w:r>
      <w:r w:rsidRPr="00834914">
        <w:rPr>
          <w:lang w:val="pt-BR"/>
        </w:rPr>
        <w:t xml:space="preserve"> independentă de platformă permite Clientului să utilizeze versiunea cea mai recentă a platformei Produsului, disponibilă în perioada de valabilitate a protecției prin SA, în locul Produsului licențiat.</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2.4 Office Online Server</w:t>
      </w:r>
    </w:p>
    <w:p w:rsidR="00DA3937" w:rsidRDefault="006F65C8">
      <w:pPr>
        <w:pStyle w:val="ProductList-Body"/>
      </w:pPr>
      <w:r w:rsidRPr="00834914">
        <w:rPr>
          <w:lang w:val="pt-BR"/>
        </w:rPr>
        <w:t xml:space="preserve">Clienții care achiziționează licențe Standard pentru Mac până la 1 august 2016 pot utiliza funcția de editare, conform descrierii din </w:t>
      </w:r>
      <w:hyperlink r:id="rId46">
        <w:r w:rsidRPr="00834914">
          <w:rPr>
            <w:color w:val="00467F"/>
            <w:u w:val="single"/>
            <w:lang w:val="pt-BR"/>
          </w:rPr>
          <w:t>secțiunea privind Office Online Anexa B</w:t>
        </w:r>
      </w:hyperlink>
      <w:r w:rsidRPr="00834914">
        <w:rPr>
          <w:lang w:val="pt-BR"/>
        </w:rPr>
        <w:t xml:space="preserve"> în cadrul licențelor respective. </w:t>
      </w:r>
      <w:r>
        <w:t>Acest drept va expira la 1 august 2019.</w:t>
      </w:r>
    </w:p>
    <w:p w:rsidR="00DA3937" w:rsidRDefault="006F65C8">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596"/>
        <w:gridCol w:w="3591"/>
        <w:gridCol w:w="360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Utilizarea comercială a Office Home &amp; Student 2013 RT</w:t>
      </w:r>
    </w:p>
    <w:p w:rsidR="00DA3937" w:rsidRDefault="006F65C8">
      <w:pPr>
        <w:pStyle w:val="ProductList-Body"/>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Office 2016 for Mac Standard poate utiliza produsul software licențiat separat în baza unei licențe Office Home &amp; Student 2013 RT în scop comercial, în ciuda indicațiilor contrare din termenii licenței Office Home &amp; Student 2013 RT.</w:t>
      </w:r>
    </w:p>
    <w:p w:rsidR="00DA3937" w:rsidRDefault="006F65C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6"/>
        <w:gridCol w:w="3623"/>
        <w:gridCol w:w="358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92" w:name="_Sec612"/>
      <w:r>
        <w:t>Servere Office</w:t>
      </w:r>
      <w:bookmarkEnd w:id="92"/>
      <w:r>
        <w:fldChar w:fldCharType="begin"/>
      </w:r>
      <w:r>
        <w:instrText xml:space="preserve"> TC "</w:instrText>
      </w:r>
      <w:bookmarkStart w:id="93" w:name="_Toc523413912"/>
      <w:r>
        <w:instrText>Servere Office</w:instrText>
      </w:r>
      <w:bookmarkEnd w:id="93"/>
      <w:r>
        <w:instrText>" \l 2</w:instrText>
      </w:r>
      <w:r>
        <w:fldChar w:fldCharType="end"/>
      </w:r>
    </w:p>
    <w:p w:rsidR="00DA3937" w:rsidRDefault="006F65C8">
      <w:pPr>
        <w:pStyle w:val="ProductList-Offering2HeadingNoBorder"/>
        <w:outlineLvl w:val="2"/>
      </w:pPr>
      <w:bookmarkStart w:id="94" w:name="_Sec638"/>
      <w:r>
        <w:t>Exchange Server</w:t>
      </w:r>
      <w:bookmarkEnd w:id="94"/>
      <w:r>
        <w:fldChar w:fldCharType="begin"/>
      </w:r>
      <w:r>
        <w:instrText xml:space="preserve"> TC "</w:instrText>
      </w:r>
      <w:bookmarkStart w:id="95" w:name="_Toc523413913"/>
      <w:r>
        <w:instrText>Exchange Server</w:instrText>
      </w:r>
      <w:bookmarkEnd w:id="95"/>
      <w:r>
        <w:instrText>" \l 3</w:instrText>
      </w:r>
      <w:r>
        <w:fldChar w:fldCharType="end"/>
      </w:r>
    </w:p>
    <w:p w:rsidR="00DA3937" w:rsidRDefault="006F65C8">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Licență CAL Exchange Server Enterprise 2016 </w:t>
            </w:r>
            <w:r>
              <w:fldChar w:fldCharType="begin"/>
            </w:r>
            <w:r>
              <w:instrText xml:space="preserve"> XE "Licență CAL Exchange Server Enterprise 2016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CAL Exchange Server Standard 2016</w:t>
            </w:r>
            <w:r>
              <w:fldChar w:fldCharType="begin"/>
            </w:r>
            <w:r>
              <w:instrText xml:space="preserve"> XE "Licență CAL Exchange Server Standard 2016"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583"/>
        <w:gridCol w:w="3615"/>
        <w:gridCol w:w="3592"/>
      </w:tblGrid>
      <w:tr w:rsidR="00DA3937" w:rsidRPr="008349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es-ES_tradnl"/>
              </w:rPr>
            </w:pPr>
            <w:r>
              <w:fldChar w:fldCharType="begin"/>
            </w:r>
            <w:r w:rsidRPr="00834914">
              <w:rPr>
                <w:lang w:val="es-ES_tradnl"/>
              </w:rP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sidRPr="00834914">
              <w:rPr>
                <w:color w:val="0563C1"/>
                <w:lang w:val="es-ES_tradnl"/>
              </w:rPr>
              <w:t>Ediții de downgrade</w:t>
            </w:r>
            <w:r>
              <w:fldChar w:fldCharType="end"/>
            </w:r>
            <w:r w:rsidRPr="00834914">
              <w:rPr>
                <w:lang w:val="es-ES_tradnl"/>
              </w:rPr>
              <w:t>: de la Enterprise la Standard</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573"/>
        <w:gridCol w:w="3617"/>
        <w:gridCol w:w="360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Pr="00834914" w:rsidRDefault="006F65C8">
      <w:pPr>
        <w:pStyle w:val="ProductList-ClauseHeading"/>
        <w:outlineLvl w:val="4"/>
        <w:rPr>
          <w:lang w:val="es-ES_tradnl"/>
        </w:rPr>
      </w:pPr>
      <w:r w:rsidRPr="00834914">
        <w:rPr>
          <w:lang w:val="es-ES_tradnl"/>
        </w:rPr>
        <w:t>3.1 Accesul la software-ul de server</w:t>
      </w:r>
    </w:p>
    <w:tbl>
      <w:tblPr>
        <w:tblStyle w:val="PURTable"/>
        <w:tblW w:w="0" w:type="dxa"/>
        <w:tblLook w:val="04A0" w:firstRow="1" w:lastRow="0" w:firstColumn="1" w:lastColumn="0" w:noHBand="0" w:noVBand="1"/>
      </w:tblPr>
      <w:tblGrid>
        <w:gridCol w:w="3577"/>
        <w:gridCol w:w="3615"/>
        <w:gridCol w:w="359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1</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2</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2G</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SubClauseHeading"/>
        <w:outlineLvl w:val="5"/>
      </w:pPr>
      <w:r>
        <w:t>3.1.1 Funcționalități suplimentare asociate cu licența CAL Enterprise Exchange</w:t>
      </w:r>
    </w:p>
    <w:p w:rsidR="00DA3937" w:rsidRDefault="006F65C8">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2</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2G</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DA3937">
      <w:pPr>
        <w:pStyle w:val="ProductList-Body"/>
      </w:pPr>
    </w:p>
    <w:p w:rsidR="00DA3937" w:rsidRDefault="006F65C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1"/>
        <w:gridCol w:w="3613"/>
        <w:gridCol w:w="358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834914">
              <w:rPr>
                <w:color w:val="0563C1"/>
                <w:lang w:val="pt-BR"/>
              </w:rPr>
              <w:t>Recuperare după dezastru</w:t>
            </w:r>
            <w:r>
              <w:fldChar w:fldCharType="end"/>
            </w:r>
            <w:r w:rsidRPr="00834914">
              <w:rPr>
                <w:lang w:val="pt-BR"/>
              </w:rPr>
              <w:t>: Toate edițiile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Termeni și condiții suplimentare pentru Exchange Enterprise CAL with Services 2016</w:t>
      </w:r>
    </w:p>
    <w:p w:rsidR="00DA3937" w:rsidRDefault="006F65C8">
      <w:pPr>
        <w:pStyle w:val="ProductList-Body"/>
      </w:pPr>
      <w:r>
        <w:t xml:space="preserve">Licența CAL Enterprise pentru Exchange Server cu protecție activă prin SA include drepturile de a utiliza serviciile Prevenirea pierderii datelor și Exchange Online Protection. Pentru Clienții care au încheiat Contracte Microsoft Business înainte de octombrie 2010 și înscrieri după iulie 2011, achiziționarea și utilizarea Serviciilor online incluse în licența Exchange Enterprise CAL with Services 2016 sunt reglementate de secțiunea Termenii suplimentari pentru Serviciile online utilizați în Contractele anterioare pentru produsele software din Anexa A – Termenii suplimentari ai contractului din Lista de produse din iunie 2015, ce poate fi consultată la </w:t>
      </w:r>
      <w:hyperlink r:id="rId49">
        <w:r>
          <w:rPr>
            <w:color w:val="00467F"/>
            <w:u w:val="single"/>
          </w:rPr>
          <w:t>http://go.microsoft.com/?linkid=9839207</w:t>
        </w:r>
      </w:hyperlink>
      <w:r>
        <w:t>.</w:t>
      </w: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00" w:name="_Sec639"/>
      <w:r>
        <w:t>Project Server</w:t>
      </w:r>
      <w:bookmarkEnd w:id="100"/>
      <w:r>
        <w:fldChar w:fldCharType="begin"/>
      </w:r>
      <w:r>
        <w:instrText xml:space="preserve"> TC "</w:instrText>
      </w:r>
      <w:bookmarkStart w:id="101" w:name="_Toc523413914"/>
      <w:r>
        <w:instrText>Project Server</w:instrText>
      </w:r>
      <w:bookmarkEnd w:id="101"/>
      <w:r>
        <w:instrText>" \l 3</w:instrText>
      </w:r>
      <w:r>
        <w:fldChar w:fldCharType="end"/>
      </w:r>
    </w:p>
    <w:p w:rsidR="00DA3937" w:rsidRDefault="006F65C8">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CAL Project Server 2016</w:t>
            </w:r>
            <w:r>
              <w:fldChar w:fldCharType="begin"/>
            </w:r>
            <w:r>
              <w:instrText xml:space="preserve"> XE "Licență CAL Project Server 2016"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584"/>
        <w:gridCol w:w="3597"/>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clientului: Arată dacă un produs server necesită sau nu licențe CAL pentru accesarea de utilizatori și dispozitive." </w:instrText>
            </w:r>
            <w:r>
              <w:fldChar w:fldCharType="separate"/>
            </w:r>
            <w:r w:rsidRPr="00834914">
              <w:rPr>
                <w:color w:val="0563C1"/>
                <w:lang w:val="pt-BR"/>
              </w:rPr>
              <w:t>Cerințe pentru accesul clientului</w:t>
            </w:r>
            <w:r>
              <w:fldChar w:fldCharType="end"/>
            </w:r>
            <w:r w:rsidRPr="00834914">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Pr="00834914" w:rsidRDefault="006F65C8">
      <w:pPr>
        <w:pStyle w:val="ProductList-ClauseHeading"/>
        <w:outlineLvl w:val="4"/>
        <w:rPr>
          <w:lang w:val="es-ES_tradnl"/>
        </w:rPr>
      </w:pPr>
      <w:r w:rsidRPr="00834914">
        <w:rPr>
          <w:lang w:val="es-ES_tradnl"/>
        </w:rPr>
        <w:t>3.1 Accesul la software-ul de server</w:t>
      </w:r>
    </w:p>
    <w:tbl>
      <w:tblPr>
        <w:tblStyle w:val="PURTable"/>
        <w:tblW w:w="0" w:type="dxa"/>
        <w:tblLook w:val="04A0" w:firstRow="1" w:lastRow="0" w:firstColumn="1" w:lastColumn="0" w:noHBand="0" w:noVBand="1"/>
      </w:tblPr>
      <w:tblGrid>
        <w:gridCol w:w="3575"/>
        <w:gridCol w:w="3618"/>
        <w:gridCol w:w="359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A3937" w:rsidRDefault="006F65C8">
            <w:pPr>
              <w:pStyle w:val="ProductList-TableBody"/>
            </w:pPr>
            <w:r>
              <w:t>Licență SL utilizator pentru Project Online Essentials</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Licență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Licență SL utilizator pentru Project Online Premium</w:t>
            </w:r>
          </w:p>
        </w:tc>
      </w:tr>
    </w:tbl>
    <w:p w:rsidR="00DA3937" w:rsidRDefault="00DA3937">
      <w:pPr>
        <w:pStyle w:val="ProductList-Body"/>
      </w:pPr>
    </w:p>
    <w:p w:rsidR="00DA3937" w:rsidRDefault="006F65C8">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834914">
              <w:rPr>
                <w:color w:val="0563C1"/>
                <w:lang w:val="pt-BR"/>
              </w:rPr>
              <w:t>Recuperare după dezastru</w:t>
            </w:r>
            <w:r>
              <w:fldChar w:fldCharType="end"/>
            </w:r>
            <w:r w:rsidRPr="00834914">
              <w:rPr>
                <w:lang w:val="pt-BR"/>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sidRPr="00834914">
              <w:rPr>
                <w:color w:val="0563C1"/>
                <w:lang w:val="pt-BR"/>
              </w:rPr>
              <w:t>Mobilitatea licențelor</w:t>
            </w:r>
            <w:r>
              <w:fldChar w:fldCharType="end"/>
            </w:r>
            <w:r w:rsidRPr="00834914">
              <w:rPr>
                <w:lang w:val="pt-BR"/>
              </w:rP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06" w:name="_Sec640"/>
      <w:r>
        <w:t>SharePoint Server</w:t>
      </w:r>
      <w:bookmarkEnd w:id="106"/>
      <w:r>
        <w:fldChar w:fldCharType="begin"/>
      </w:r>
      <w:r>
        <w:instrText xml:space="preserve"> TC "</w:instrText>
      </w:r>
      <w:bookmarkStart w:id="107" w:name="_Toc523413915"/>
      <w:r>
        <w:instrText>SharePoint Server</w:instrText>
      </w:r>
      <w:bookmarkEnd w:id="107"/>
      <w:r>
        <w:instrText>" \l 3</w:instrText>
      </w:r>
      <w:r>
        <w:fldChar w:fldCharType="end"/>
      </w:r>
    </w:p>
    <w:p w:rsidR="00DA3937" w:rsidRDefault="006F65C8">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Microsoft Office Audit și Control Management Server 2013</w:t>
            </w:r>
            <w:r>
              <w:fldChar w:fldCharType="begin"/>
            </w:r>
            <w:r>
              <w:instrText xml:space="preserve"> XE "Microsoft Office Audit și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SharePoint Server 2016 Standard</w:t>
            </w:r>
            <w:r>
              <w:fldChar w:fldCharType="begin"/>
            </w:r>
            <w:r>
              <w:instrText xml:space="preserve"> XE "Licență CAL SharePoint Server 2016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 xml:space="preserve">Licență CAL SharePoint Server 2016 Enterprise </w:t>
            </w:r>
            <w:r>
              <w:fldChar w:fldCharType="begin"/>
            </w:r>
            <w:r>
              <w:instrText xml:space="preserve"> XE "Licență CAL SharePoint Server 2016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598"/>
        <w:gridCol w:w="3608"/>
        <w:gridCol w:w="358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și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584"/>
        <w:gridCol w:w="3597"/>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Da</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clientului: Arată dacă un produs server necesită sau nu licențe CAL pentru accesarea de utilizatori și dispozitive." </w:instrText>
            </w:r>
            <w:r>
              <w:fldChar w:fldCharType="separate"/>
            </w:r>
            <w:r w:rsidRPr="00834914">
              <w:rPr>
                <w:color w:val="0563C1"/>
                <w:lang w:val="pt-BR"/>
              </w:rPr>
              <w:t>Cerințe pentru accesul clientului</w:t>
            </w:r>
            <w:r>
              <w:fldChar w:fldCharType="end"/>
            </w:r>
            <w:r w:rsidRPr="00834914">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SharePoint Server 2013 Standard și licență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SharePoint Online Plan 2</w:t>
            </w:r>
            <w:r>
              <w:fldChar w:fldCharType="begin"/>
            </w:r>
            <w:r>
              <w:instrText xml:space="preserve"> XE "SharePoint Online Plan 2" </w:instrText>
            </w:r>
            <w:r>
              <w:fldChar w:fldCharType="end"/>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SharePoint Online Plan 1 sau 2</w:t>
            </w:r>
            <w:r>
              <w:fldChar w:fldCharType="begin"/>
            </w:r>
            <w:r>
              <w:instrText xml:space="preserve"> XE " SharePoint Online Plan 1 sau 2" </w:instrText>
            </w:r>
            <w:r>
              <w:fldChar w:fldCharType="end"/>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Licență SL utilizator pentru SharePoint Online Plan 2</w:t>
            </w:r>
          </w:p>
        </w:tc>
      </w:tr>
    </w:tbl>
    <w:p w:rsidR="00DA3937" w:rsidRDefault="00DA3937">
      <w:pPr>
        <w:pStyle w:val="ProductList-Body"/>
      </w:pPr>
    </w:p>
    <w:p w:rsidR="00DA3937" w:rsidRDefault="006F65C8">
      <w:pPr>
        <w:pStyle w:val="ProductList-SubClauseHeading"/>
        <w:outlineLvl w:val="5"/>
      </w:pPr>
      <w:r>
        <w:t>3.2.1 Funcționalități suplimentare SharePoint Server asociate cu licența CAL pentru SharePoint Enterprise</w:t>
      </w:r>
    </w:p>
    <w:p w:rsidR="00DA3937" w:rsidRDefault="006F65C8">
      <w:pPr>
        <w:pStyle w:val="ProductList-BodyIndented"/>
      </w:pPr>
      <w:r>
        <w:t>Părți web pentru linia de business pentru Servicii de conectivitate cu aplicații; Integrarea clientului Servicii de conectivitate cu aplicații de business Office 2016;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483"/>
        <w:gridCol w:w="3477"/>
        <w:gridCol w:w="347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SharePoint Online Plan 2</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Pr="00834914" w:rsidRDefault="006F65C8">
      <w:pPr>
        <w:pStyle w:val="ProductList-ClauseHeading"/>
        <w:outlineLvl w:val="4"/>
        <w:rPr>
          <w:lang w:val="es-ES_tradnl"/>
        </w:rPr>
      </w:pPr>
      <w:r w:rsidRPr="00834914">
        <w:rPr>
          <w:lang w:val="es-ES_tradnl"/>
        </w:rPr>
        <w:t>3.3 Renunțarea la Licențele CAL în cazul utilizatorilor care accesează conținut disponibil pentru public</w:t>
      </w:r>
    </w:p>
    <w:p w:rsidR="00DA3937" w:rsidRPr="00834914" w:rsidRDefault="006F65C8">
      <w:pPr>
        <w:pStyle w:val="ProductList-Body"/>
        <w:rPr>
          <w:lang w:val="es-ES_tradnl"/>
        </w:rPr>
      </w:pPr>
      <w:r w:rsidRPr="00834914">
        <w:rPr>
          <w:lang w:val="es-ES_tradnl"/>
        </w:rPr>
        <w:t xml:space="preserve">Nu sunt necesare </w:t>
      </w:r>
      <w:r>
        <w:fldChar w:fldCharType="begin"/>
      </w:r>
      <w:r w:rsidRPr="00834914">
        <w:rPr>
          <w:lang w:val="es-ES_tradnl"/>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es-ES_tradnl"/>
        </w:rPr>
        <w:t>licențe CAL</w:t>
      </w:r>
      <w:r>
        <w:fldChar w:fldCharType="end"/>
      </w:r>
      <w:r w:rsidRPr="00834914">
        <w:rPr>
          <w:lang w:val="es-ES_tradnl"/>
        </w:rPr>
        <w:t xml:space="preserve"> pentru a accesa conținutul, informațiile și aplicațiile pe care Clientul le face disponibile public pentru utilizatori prin internet (adică, situațiile în care accesul nu este restricționat la intranet sau extranet).</w:t>
      </w:r>
    </w:p>
    <w:p w:rsidR="00DA3937" w:rsidRPr="00834914" w:rsidRDefault="00DA3937">
      <w:pPr>
        <w:pStyle w:val="ProductList-Body"/>
        <w:rPr>
          <w:lang w:val="es-ES_tradnl"/>
        </w:rPr>
      </w:pPr>
    </w:p>
    <w:p w:rsidR="00DA3937" w:rsidRDefault="006F65C8">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DA3937">
      <w:pPr>
        <w:pStyle w:val="ProductList-Body"/>
      </w:pPr>
    </w:p>
    <w:p w:rsidR="00DA3937" w:rsidRDefault="006F65C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4"/>
        <w:gridCol w:w="3604"/>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SharePoint Server, Office Audit și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413916"/>
      <w:r>
        <w:instrText>Skype for Business Server</w:instrText>
      </w:r>
      <w:bookmarkEnd w:id="113"/>
      <w:r>
        <w:instrText>" \l 3</w:instrText>
      </w:r>
      <w:r>
        <w:fldChar w:fldCharType="end"/>
      </w:r>
    </w:p>
    <w:p w:rsidR="00DA3937" w:rsidRDefault="006F65C8">
      <w:pPr>
        <w:pStyle w:val="ProductList-Offering1SubSection"/>
        <w:outlineLvl w:val="3"/>
      </w:pPr>
      <w:bookmarkStart w:id="114" w:name="_Sec686"/>
      <w:r>
        <w:t>1. Disponibilitatea programului</w:t>
      </w:r>
      <w:bookmarkEnd w:id="114"/>
    </w:p>
    <w:p w:rsidR="00DA3937" w:rsidRDefault="00DA3937">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Licență CAL Skype for Business Server 2015 Standard </w:t>
            </w:r>
            <w:r>
              <w:fldChar w:fldCharType="begin"/>
            </w:r>
            <w:r>
              <w:instrText xml:space="preserve"> XE "Licență CAL Skype for Business Server 2015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Skype for Business Server 2015 Enterprise</w:t>
            </w:r>
            <w:r>
              <w:fldChar w:fldCharType="begin"/>
            </w:r>
            <w:r>
              <w:instrText xml:space="preserve"> XE "Licență CAL Skype for Business Server 2015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Skype for Business Server 2015 Plus</w:t>
            </w:r>
            <w:r>
              <w:fldChar w:fldCharType="begin"/>
            </w:r>
            <w:r>
              <w:instrText xml:space="preserve"> XE "Licență CAL Skype for Business Server 2015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FFFFFF"/>
              <w:right w:val="none" w:sz="4" w:space="0" w:color="6E6E6E"/>
            </w:tcBorders>
          </w:tcPr>
          <w:p w:rsidR="00DA3937" w:rsidRDefault="006F65C8">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și Enterprise (12/10)</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00"/>
        <w:gridCol w:w="3589"/>
        <w:gridCol w:w="360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Pr="00834914" w:rsidRDefault="006F65C8">
      <w:pPr>
        <w:pStyle w:val="ProductList-ClauseHeading"/>
        <w:outlineLvl w:val="4"/>
        <w:rPr>
          <w:lang w:val="es-ES_tradnl"/>
        </w:rPr>
      </w:pPr>
      <w:r w:rsidRPr="00834914">
        <w:rPr>
          <w:lang w:val="es-ES_tradnl"/>
        </w:rPr>
        <w:t>3.1 Accesul la software-ul de server</w:t>
      </w:r>
    </w:p>
    <w:tbl>
      <w:tblPr>
        <w:tblStyle w:val="PURTable"/>
        <w:tblW w:w="0" w:type="dxa"/>
        <w:tblLook w:val="04A0" w:firstRow="1" w:lastRow="0" w:firstColumn="1" w:lastColumn="0" w:noHBand="0" w:noVBand="1"/>
      </w:tblPr>
      <w:tblGrid>
        <w:gridCol w:w="3580"/>
        <w:gridCol w:w="3616"/>
        <w:gridCol w:w="359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1</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2</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2G</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SubClauseHeading"/>
        <w:outlineLvl w:val="5"/>
      </w:pPr>
      <w:r>
        <w:t>3.1.1 Funcționalități suplimentare asociate cu licența CAL Enterprise pentru Skype for Business Server</w:t>
      </w:r>
    </w:p>
    <w:p w:rsidR="00DA3937" w:rsidRDefault="006F65C8">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478"/>
        <w:gridCol w:w="3472"/>
        <w:gridCol w:w="348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2</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2G</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Live Meeting Professional</w:t>
            </w:r>
            <w:r>
              <w:fldChar w:fldCharType="begin"/>
            </w:r>
            <w:r>
              <w:instrText xml:space="preserve"> XE "Live Meeting Professional" </w:instrText>
            </w:r>
            <w:r>
              <w:fldChar w:fldCharType="end"/>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SubClauseHeading"/>
        <w:outlineLvl w:val="5"/>
      </w:pPr>
      <w:r>
        <w:t>3.1.2 Funcționalități suplimentare asociate cu licența CAL Plus pentru Skype for Business Server</w:t>
      </w:r>
    </w:p>
    <w:p w:rsidR="00DA3937" w:rsidRDefault="006F65C8">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483"/>
        <w:gridCol w:w="3470"/>
        <w:gridCol w:w="347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Sistemul telefonului (licență SL utilizator)</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Licență CAL Plus pentru Skype for Business (Licență SL utilizator)</w:t>
            </w:r>
          </w:p>
        </w:tc>
      </w:tr>
    </w:tbl>
    <w:p w:rsidR="00DA3937" w:rsidRDefault="00DA3937">
      <w:pPr>
        <w:pStyle w:val="ProductList-BodyIndented"/>
      </w:pPr>
    </w:p>
    <w:p w:rsidR="00DA3937" w:rsidRDefault="006F65C8">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Audio/Video Conferencing Server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Director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Mediation Server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Lync Server 2013 Group Chat Administration Tool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PowerShell Snap-in</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Survivable Branch Appliance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Video Interop Server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sidRPr="00834914">
              <w:rPr>
                <w:color w:val="0563C1"/>
                <w:lang w:val="pt-BR"/>
              </w:rPr>
              <w:t>Mobilitatea licențelor</w:t>
            </w:r>
            <w:r>
              <w:fldChar w:fldCharType="end"/>
            </w:r>
            <w:r w:rsidRPr="00834914">
              <w:rPr>
                <w:lang w:val="pt-BR"/>
              </w:rPr>
              <w:t>: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118" w:name="_Sec614"/>
      <w:r>
        <w:t>SQL Server</w:t>
      </w:r>
      <w:bookmarkEnd w:id="118"/>
      <w:r>
        <w:fldChar w:fldCharType="begin"/>
      </w:r>
      <w:r>
        <w:instrText xml:space="preserve"> TC "</w:instrText>
      </w:r>
      <w:bookmarkStart w:id="119" w:name="_Toc523413917"/>
      <w:r>
        <w:instrText>SQL Server</w:instrText>
      </w:r>
      <w:bookmarkEnd w:id="119"/>
      <w:r>
        <w:instrText>" \l 2</w:instrText>
      </w:r>
      <w:r>
        <w:fldChar w:fldCharType="end"/>
      </w:r>
    </w:p>
    <w:p w:rsidR="00DA3937" w:rsidRDefault="006F65C8">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2"/>
      </w:pPr>
      <w:bookmarkStart w:id="121" w:name="_Sec743"/>
      <w:r>
        <w:t>2. Condițiile produsului</w:t>
      </w:r>
      <w:bookmarkEnd w:id="121"/>
    </w:p>
    <w:tbl>
      <w:tblPr>
        <w:tblStyle w:val="PURTable"/>
        <w:tblW w:w="0" w:type="dxa"/>
        <w:tblLook w:val="04A0" w:firstRow="1" w:lastRow="0" w:firstColumn="1" w:lastColumn="0" w:noHBand="0" w:noVBand="1"/>
      </w:tblPr>
      <w:tblGrid>
        <w:gridCol w:w="3582"/>
        <w:gridCol w:w="3615"/>
        <w:gridCol w:w="359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SQL Server 2017 Enterprise</w:t>
      </w:r>
    </w:p>
    <w:p w:rsidR="00DA3937" w:rsidRPr="00834914" w:rsidRDefault="006F65C8">
      <w:pPr>
        <w:pStyle w:val="ProductList-Body"/>
        <w:rPr>
          <w:lang w:val="pt-BR"/>
        </w:rPr>
      </w:pPr>
      <w:r w:rsidRPr="00834914">
        <w:rPr>
          <w:lang w:val="pt-BR"/>
        </w:rPr>
        <w:t xml:space="preserve">Nu sunt disponibile licențe noi de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w:t>
      </w:r>
      <w:r>
        <w:fldChar w:fldCharType="end"/>
      </w:r>
      <w:r w:rsidRPr="00834914">
        <w:rPr>
          <w:lang w:val="pt-BR"/>
        </w:rPr>
        <w:t xml:space="preserve"> pentru SQL Server 2017 Enterprise</w:t>
      </w:r>
      <w:r>
        <w:fldChar w:fldCharType="begin"/>
      </w:r>
      <w:r w:rsidRPr="00834914">
        <w:rPr>
          <w:lang w:val="pt-BR"/>
        </w:rPr>
        <w:instrText xml:space="preserve"> XE "SQL Server 2017 Enterprise" </w:instrText>
      </w:r>
      <w:r>
        <w:fldChar w:fldCharType="end"/>
      </w:r>
      <w:r w:rsidRPr="00834914">
        <w:rPr>
          <w:lang w:val="pt-BR"/>
        </w:rPr>
        <w:t xml:space="preserve"> (Server/CAL). Pentru termenii licenței, clienții existenți cu SA care fac upgrade la versiunea 2017 vor consulta Termenii produselor din octombrie 2017.  </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2.2 SQL Server Parallel Data Warehouse</w:t>
      </w:r>
    </w:p>
    <w:p w:rsidR="00DA3937" w:rsidRPr="00834914" w:rsidRDefault="006F65C8">
      <w:pPr>
        <w:pStyle w:val="ProductList-Body"/>
        <w:rPr>
          <w:lang w:val="pt-BR"/>
        </w:rPr>
      </w:pPr>
      <w:r w:rsidRPr="00834914">
        <w:rPr>
          <w:lang w:val="pt-BR"/>
        </w:rPr>
        <w:t>SQL Server Parallel Data Warehouse este o opțiune de implementare pentru clienții cu SQL Server Enterprise Core. Clienții sunt eligibili să utilizeze doar versiunile software puse la dispoziție în timpul perioadei de protecție prin SA.</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2.3 Versiunea opțională fără Oracle Java a SQL Server Parallel Data Warehouse</w:t>
      </w:r>
    </w:p>
    <w:p w:rsidR="00DA3937" w:rsidRPr="00834914" w:rsidRDefault="006F65C8">
      <w:pPr>
        <w:pStyle w:val="ProductList-Body"/>
        <w:rPr>
          <w:lang w:val="pt-BR"/>
        </w:rPr>
      </w:pPr>
      <w:r w:rsidRPr="00834914">
        <w:rPr>
          <w:lang w:val="pt-BR"/>
        </w:rPr>
        <w:t xml:space="preserve">Clienții pot achiziționa o versiune a produsului cu Oracle Java sau, la cerere, fără Oracle Java. Pentru informații suplimentare, consultați </w:t>
      </w:r>
      <w:hyperlink r:id="rId52">
        <w:r w:rsidRPr="00834914">
          <w:rPr>
            <w:color w:val="00467F"/>
            <w:u w:val="single"/>
            <w:lang w:val="pt-BR"/>
          </w:rPr>
          <w:t>http://www.microsoft.com/en-us/sqlserver/solutions-technologies/data-warehousing/pdw.aspx</w:t>
        </w:r>
      </w:hyperlink>
      <w:r w:rsidRPr="00834914">
        <w:rPr>
          <w:lang w:val="pt-BR"/>
        </w:rPr>
        <w:t>.</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2.4 Licență suplimentară SQL Server Premium Assurance</w:t>
      </w:r>
    </w:p>
    <w:p w:rsidR="00DA3937" w:rsidRPr="00834914" w:rsidRDefault="006F65C8">
      <w:pPr>
        <w:pStyle w:val="ProductList-Body"/>
        <w:rPr>
          <w:lang w:val="pt-BR"/>
        </w:rPr>
      </w:pPr>
      <w:r w:rsidRPr="00834914">
        <w:rPr>
          <w:lang w:val="pt-BR"/>
        </w:rPr>
        <w:t>Clienții care doresc să consulte termenii și condițiile referitoare la Licența suplimentară Premium Assurance</w:t>
      </w:r>
      <w:r>
        <w:fldChar w:fldCharType="begin"/>
      </w:r>
      <w:r w:rsidRPr="00834914">
        <w:rPr>
          <w:lang w:val="pt-BR"/>
        </w:rPr>
        <w:instrText xml:space="preserve"> XE "Licența suplimentară Premium Assurance" </w:instrText>
      </w:r>
      <w:r>
        <w:fldChar w:fldCharType="end"/>
      </w:r>
      <w:r w:rsidRPr="00834914">
        <w:rPr>
          <w:lang w:val="pt-BR"/>
        </w:rPr>
        <w:t xml:space="preserve"> trebuie să consulte Termenii produsului din ianuarie 2018, la adresa </w:t>
      </w:r>
      <w:hyperlink r:id="rId53">
        <w:r w:rsidRPr="00834914">
          <w:rPr>
            <w:color w:val="00467F"/>
            <w:u w:val="single"/>
            <w:lang w:val="pt-BR"/>
          </w:rPr>
          <w:t>http://go.microsoft.com/?linkid=9839206</w:t>
        </w:r>
      </w:hyperlink>
      <w:r w:rsidRPr="00834914">
        <w:rPr>
          <w:lang w:val="pt-BR"/>
        </w:rPr>
        <w:t>.</w:t>
      </w:r>
    </w:p>
    <w:p w:rsidR="00DA3937" w:rsidRPr="00834914" w:rsidRDefault="00DA3937">
      <w:pPr>
        <w:pStyle w:val="ProductList-Body"/>
        <w:rPr>
          <w:lang w:val="pt-BR"/>
        </w:rPr>
      </w:pPr>
    </w:p>
    <w:p w:rsidR="00DA3937" w:rsidRDefault="006F65C8">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596"/>
        <w:gridCol w:w="3591"/>
        <w:gridCol w:w="360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clientului: Arată dacă un produs server necesită sau nu licențe CAL pentru accesarea de utilizatori și dispozitive." </w:instrText>
            </w:r>
            <w:r>
              <w:fldChar w:fldCharType="separate"/>
            </w:r>
            <w:r w:rsidRPr="00834914">
              <w:rPr>
                <w:color w:val="0563C1"/>
                <w:lang w:val="pt-BR"/>
              </w:rPr>
              <w:t>Cerințe pentru accesul clientului</w:t>
            </w:r>
            <w:r>
              <w:fldChar w:fldCharType="end"/>
            </w:r>
            <w:r w:rsidRPr="00834914">
              <w:rPr>
                <w:lang w:val="pt-BR"/>
              </w:rP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Pr="00834914" w:rsidRDefault="006F65C8">
      <w:pPr>
        <w:pStyle w:val="ProductList-ClauseHeading"/>
        <w:outlineLvl w:val="3"/>
        <w:rPr>
          <w:lang w:val="es-ES_tradnl"/>
        </w:rPr>
      </w:pPr>
      <w:r w:rsidRPr="00834914">
        <w:rPr>
          <w:lang w:val="es-ES_tradnl"/>
        </w:rPr>
        <w:t>3.1 Accesul la software-ul de server</w:t>
      </w:r>
    </w:p>
    <w:tbl>
      <w:tblPr>
        <w:tblStyle w:val="PURTable"/>
        <w:tblW w:w="0" w:type="dxa"/>
        <w:tblLook w:val="04A0" w:firstRow="1" w:lastRow="0" w:firstColumn="1" w:lastColumn="0" w:noHBand="0" w:noVBand="1"/>
      </w:tblPr>
      <w:tblGrid>
        <w:gridCol w:w="3580"/>
        <w:gridCol w:w="3580"/>
        <w:gridCol w:w="3630"/>
      </w:tblGrid>
      <w:tr w:rsidR="00DA3937" w:rsidRPr="008349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SQL Server 2017</w:t>
            </w:r>
          </w:p>
        </w:tc>
        <w:tc>
          <w:tcPr>
            <w:tcW w:w="4040" w:type="dxa"/>
            <w:tcBorders>
              <w:top w:val="single" w:sz="18" w:space="0" w:color="0072C6"/>
              <w:left w:val="non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Abonamente SQL Server pentru licența CAL pentru Azure</w:t>
            </w:r>
          </w:p>
        </w:tc>
      </w:tr>
    </w:tbl>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3.2 Actualizările automate ale versiunilor anterioare de SQL Server</w:t>
      </w:r>
    </w:p>
    <w:p w:rsidR="00DA3937" w:rsidRPr="00834914" w:rsidRDefault="006F65C8">
      <w:pPr>
        <w:pStyle w:val="ProductList-Body"/>
        <w:rPr>
          <w:lang w:val="pt-BR"/>
        </w:rPr>
      </w:pPr>
      <w:r w:rsidRPr="00834914">
        <w:rPr>
          <w:lang w:val="pt-BR"/>
        </w:rPr>
        <w:t xml:space="preserve">Dacă produsul software este instalat pe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Servere</w:t>
      </w:r>
      <w:r>
        <w:fldChar w:fldCharType="end"/>
      </w:r>
      <w:r w:rsidRPr="00834914">
        <w:rPr>
          <w:lang w:val="pt-BR"/>
        </w:rP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w:t>
      </w:r>
      <w:r>
        <w:fldChar w:fldCharType="end"/>
      </w:r>
      <w:r w:rsidRPr="00834914">
        <w:rPr>
          <w:lang w:val="pt-BR"/>
        </w:rP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w:t>
      </w:r>
      <w:r>
        <w:fldChar w:fldCharType="end"/>
      </w:r>
      <w:r w:rsidRPr="00834914">
        <w:rPr>
          <w:lang w:val="pt-BR"/>
        </w:rPr>
        <w:t xml:space="preserve"> sau dispozitiv.</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3.3 SQL Server Platform Selection</w:t>
      </w:r>
    </w:p>
    <w:p w:rsidR="00DA3937" w:rsidRPr="00834914" w:rsidRDefault="006F65C8">
      <w:pPr>
        <w:pStyle w:val="ProductList-Body"/>
        <w:rPr>
          <w:lang w:val="pt-BR"/>
        </w:rPr>
      </w:pP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Licențele</w:t>
      </w:r>
      <w:r>
        <w:fldChar w:fldCharType="end"/>
      </w:r>
      <w:r w:rsidRPr="00834914">
        <w:rPr>
          <w:lang w:val="pt-BR"/>
        </w:rPr>
        <w:t xml:space="preserve"> SQL Server sunt licențe independente ale platformei și permit implementarea și utilizarea pe platformele Windows sau Linux.</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3.4 Instanțe în execuție pentru ediția Standard</w:t>
      </w:r>
    </w:p>
    <w:p w:rsidR="00DA3937" w:rsidRPr="00834914" w:rsidRDefault="006F65C8">
      <w:pPr>
        <w:pStyle w:val="ProductList-Body"/>
        <w:rPr>
          <w:lang w:val="pt-BR"/>
        </w:rPr>
      </w:pPr>
      <w:r w:rsidRPr="00834914">
        <w:rPr>
          <w:lang w:val="pt-BR"/>
        </w:rPr>
        <w:t xml:space="preserve">Pentru fiecare licență de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w:t>
      </w:r>
      <w:r>
        <w:fldChar w:fldCharType="end"/>
      </w:r>
      <w:r w:rsidRPr="00834914">
        <w:rPr>
          <w:lang w:val="pt-BR"/>
        </w:rPr>
        <w:t xml:space="preserve">, produsul software poate fi rulat doar într-un singur </w:t>
      </w:r>
      <w:r>
        <w:fldChar w:fldCharType="begin"/>
      </w:r>
      <w:r w:rsidRPr="00834914">
        <w:rPr>
          <w:lang w:val="pt-BR"/>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834914">
        <w:rPr>
          <w:color w:val="0563C1"/>
          <w:lang w:val="pt-BR"/>
        </w:rPr>
        <w:t>mediu OSE fizic</w:t>
      </w:r>
      <w:r>
        <w:fldChar w:fldCharType="end"/>
      </w:r>
      <w:r w:rsidRPr="00834914">
        <w:rPr>
          <w:lang w:val="pt-BR"/>
        </w:rPr>
        <w:t xml:space="preserve"> sau </w:t>
      </w:r>
      <w:r>
        <w:fldChar w:fldCharType="begin"/>
      </w:r>
      <w:r w:rsidRPr="00834914">
        <w:rPr>
          <w:lang w:val="pt-BR"/>
        </w:rPr>
        <w:instrText xml:space="preserve"> AutoTextList   \s NoStyle \t "Mediu OSE virtual înseamnă un mediu OSE configurat să ruleze pe un sistem hardware virtual" </w:instrText>
      </w:r>
      <w:r>
        <w:fldChar w:fldCharType="separate"/>
      </w:r>
      <w:r w:rsidRPr="00834914">
        <w:rPr>
          <w:color w:val="0563C1"/>
          <w:lang w:val="pt-BR"/>
        </w:rPr>
        <w:t>mediu OSE virtual</w:t>
      </w:r>
      <w:r>
        <w:fldChar w:fldCharType="end"/>
      </w:r>
      <w:r w:rsidRPr="00834914">
        <w:rPr>
          <w:lang w:val="pt-BR"/>
        </w:rPr>
        <w:t xml:space="preserve"> la un moment dat, dar Clientul are dreptul să utilizeze un număr nelimitat de </w:t>
      </w:r>
      <w:r>
        <w:fldChar w:fldCharType="begin"/>
      </w:r>
      <w:r w:rsidRPr="00834914">
        <w:rPr>
          <w:lang w:val="pt-BR"/>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834914">
        <w:rPr>
          <w:color w:val="0563C1"/>
          <w:lang w:val="pt-BR"/>
        </w:rPr>
        <w:t>Instanțe în execuție</w:t>
      </w:r>
      <w:r>
        <w:fldChar w:fldCharType="end"/>
      </w:r>
      <w:r w:rsidRPr="00834914">
        <w:rPr>
          <w:lang w:val="pt-BR"/>
        </w:rPr>
        <w:t xml:space="preserve"> ale produsului software de tip server în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mediul OSE</w:t>
      </w:r>
      <w:r>
        <w:fldChar w:fldCharType="end"/>
      </w:r>
      <w:r w:rsidRPr="00834914">
        <w:rPr>
          <w:lang w:val="pt-BR"/>
        </w:rPr>
        <w:t xml:space="preserve"> respectiv.</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3.5 Servere de rezervă în caz de avarie pentru Parallel Data Warehouse (PDW)</w:t>
      </w:r>
    </w:p>
    <w:p w:rsidR="00DA3937" w:rsidRPr="00834914" w:rsidRDefault="006F65C8">
      <w:pPr>
        <w:pStyle w:val="ProductList-Body"/>
        <w:rPr>
          <w:lang w:val="pt-BR"/>
        </w:rPr>
      </w:pPr>
      <w:r w:rsidRPr="00834914">
        <w:rPr>
          <w:lang w:val="pt-BR"/>
        </w:rPr>
        <w:t>Aplicația PDW este o unitate unică, alcătuită din două sau mai multe noduri de procesare (Servere licențiate), toate controlate de o singură mașină PDW de control virtual (</w:t>
      </w:r>
      <w:r>
        <w:fldChar w:fldCharType="begin"/>
      </w:r>
      <w:r w:rsidRPr="00834914">
        <w:rPr>
          <w:lang w:val="pt-BR"/>
        </w:rPr>
        <w:instrText xml:space="preserve"> AutoTextList   \s NoStyle \t "Mediu OSE virtual înseamnă un mediu OSE configurat să ruleze pe un sistem hardware virtual" </w:instrText>
      </w:r>
      <w:r>
        <w:fldChar w:fldCharType="separate"/>
      </w:r>
      <w:r w:rsidRPr="00834914">
        <w:rPr>
          <w:color w:val="0563C1"/>
          <w:lang w:val="pt-BR"/>
        </w:rPr>
        <w:t>mediu OSE virtual</w:t>
      </w:r>
      <w:r>
        <w:fldChar w:fldCharType="end"/>
      </w:r>
      <w:r w:rsidRPr="00834914">
        <w:rPr>
          <w:lang w:val="pt-BR"/>
        </w:rPr>
        <w:t xml:space="preserve">). Tehnologia incorporată în aplicație permite produsului software să transmită avaria către un alt nod de procesare din aplicație. Clientul nu are nevoie de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w:t>
      </w:r>
      <w:r>
        <w:fldChar w:fldCharType="end"/>
      </w:r>
      <w:r w:rsidRPr="00834914">
        <w:rPr>
          <w:lang w:val="pt-BR"/>
        </w:rPr>
        <w:t xml:space="preserve"> suplimentare pentru produsul software care rulează în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medii OSE</w:t>
      </w:r>
      <w:r>
        <w:fldChar w:fldCharType="end"/>
      </w:r>
      <w:r w:rsidRPr="00834914">
        <w:rPr>
          <w:lang w:val="pt-BR"/>
        </w:rPr>
        <w:t xml:space="preserve"> pentru recuperarea în caz de avarie prin tehnologia aplicației PDW.</w:t>
      </w:r>
    </w:p>
    <w:p w:rsidR="00DA3937" w:rsidRPr="00834914" w:rsidRDefault="00DA3937">
      <w:pPr>
        <w:pStyle w:val="ProductList-Body"/>
        <w:rPr>
          <w:lang w:val="pt-BR"/>
        </w:rPr>
      </w:pPr>
    </w:p>
    <w:p w:rsidR="00DA3937" w:rsidRDefault="006F65C8">
      <w:pPr>
        <w:pStyle w:val="ProductList-ClauseHeading"/>
        <w:outlineLvl w:val="3"/>
      </w:pPr>
      <w:r>
        <w:t>3.6 Produse software suplimentare</w:t>
      </w:r>
    </w:p>
    <w:p w:rsidR="00DA3937" w:rsidRDefault="006F65C8">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488"/>
        <w:gridCol w:w="3471"/>
        <w:gridCol w:w="347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Client Tools Connectivity</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Distributed Replay Client</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Management Tools - Complete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7"/>
        <w:gridCol w:w="3596"/>
        <w:gridCol w:w="359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834914">
              <w:rPr>
                <w:color w:val="0563C1"/>
                <w:lang w:val="pt-BR"/>
              </w:rPr>
              <w:t>Recuperare după dezastru</w:t>
            </w:r>
            <w:r>
              <w:fldChar w:fldCharType="end"/>
            </w:r>
            <w:r w:rsidRPr="0083491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4">
              <w:r>
                <w:rPr>
                  <w:color w:val="00467F"/>
                  <w:u w:val="single"/>
                </w:rPr>
                <w:t>Termenii produsului – Iunie 2016</w:t>
              </w:r>
            </w:hyperlink>
            <w:r>
              <w:t xml:space="preserve">. </w:t>
            </w:r>
            <w:r w:rsidRPr="00834914">
              <w:rPr>
                <w:lang w:val="pt-BR"/>
              </w:rPr>
              <w:t xml:space="preserve">2017 R Server pentru Hadoop, R Server pentru Linux și R Server pentru Teradata </w:t>
            </w:r>
            <w:hyperlink r:id="rId55">
              <w:r w:rsidRPr="00834914">
                <w:rPr>
                  <w:color w:val="00467F"/>
                  <w:u w:val="single"/>
                  <w:lang w:val="pt-BR"/>
                </w:rPr>
                <w:t>Termenii produsului – Octombrie 2017</w:t>
              </w:r>
            </w:hyperlink>
            <w:r w:rsidRPr="00834914">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sidRPr="00834914">
              <w:rPr>
                <w:color w:val="0563C1"/>
                <w:lang w:val="pt-BR"/>
              </w:rPr>
              <w:t>SA cu Drepturi echivalente</w:t>
            </w:r>
            <w:r>
              <w:fldChar w:fldCharType="end"/>
            </w:r>
            <w:r w:rsidRPr="00834914">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DA3937">
            <w:pPr>
              <w:pStyle w:val="ProductList-TableBody"/>
              <w:rPr>
                <w:lang w:val="pt-BR"/>
              </w:rPr>
            </w:pPr>
          </w:p>
        </w:tc>
      </w:tr>
    </w:tbl>
    <w:p w:rsidR="00DA3937" w:rsidRPr="00834914" w:rsidRDefault="00DA3937">
      <w:pPr>
        <w:pStyle w:val="PURBreadcrumb"/>
        <w:rPr>
          <w:lang w:val="pt-BR"/>
        </w:rPr>
      </w:pPr>
    </w:p>
    <w:p w:rsidR="00DA3937" w:rsidRPr="00834914" w:rsidRDefault="006F65C8">
      <w:pPr>
        <w:pStyle w:val="ProductList-ClauseHeading"/>
        <w:outlineLvl w:val="3"/>
        <w:rPr>
          <w:lang w:val="pt-BR"/>
        </w:rPr>
      </w:pPr>
      <w:r w:rsidRPr="00834914">
        <w:rPr>
          <w:lang w:val="pt-BR"/>
        </w:rPr>
        <w:t>4.1 SQL Server 2017 Enterprise Core – Virtualizare nelimitată</w:t>
      </w:r>
    </w:p>
    <w:p w:rsidR="00DA3937" w:rsidRPr="00834914" w:rsidRDefault="006F65C8">
      <w:pPr>
        <w:pStyle w:val="ProductList-Body"/>
        <w:rPr>
          <w:lang w:val="pt-BR"/>
        </w:rPr>
      </w:pPr>
      <w:r w:rsidRPr="00834914">
        <w:rPr>
          <w:lang w:val="pt-BR"/>
        </w:rPr>
        <w:t xml:space="preserve">Clientul poate rula orice număr de instanțe ale software-ului de server în orice număr de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medii OSE</w:t>
      </w:r>
      <w:r>
        <w:fldChar w:fldCharType="end"/>
      </w:r>
      <w:r w:rsidRPr="00834914">
        <w:rPr>
          <w:lang w:val="pt-BR"/>
        </w:rPr>
        <w:t xml:space="preserve"> pe orice </w:t>
      </w:r>
      <w:r>
        <w:fldChar w:fldCharType="begin"/>
      </w:r>
      <w:r w:rsidRPr="0083491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834914">
        <w:rPr>
          <w:color w:val="0563C1"/>
          <w:lang w:val="pt-BR"/>
        </w:rPr>
        <w:t>Server licențiat</w:t>
      </w:r>
      <w:r>
        <w:fldChar w:fldCharType="end"/>
      </w:r>
      <w:r w:rsidRPr="00834914">
        <w:rPr>
          <w:lang w:val="pt-BR"/>
        </w:rPr>
        <w:t xml:space="preserve"> pentru care are protecție prin SA completă pentru toate licențele sale nucleu aferente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Serverului</w:t>
      </w:r>
      <w:r>
        <w:fldChar w:fldCharType="end"/>
      </w:r>
      <w:r w:rsidRPr="00834914">
        <w:rPr>
          <w:lang w:val="pt-BR"/>
        </w:rPr>
        <w:t>.</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4.2 SQL Server 2017 Enterprise Core – Actualizările funcțiilor Parallel Data Warehouse</w:t>
      </w:r>
    </w:p>
    <w:p w:rsidR="00DA3937" w:rsidRPr="00834914" w:rsidRDefault="006F65C8">
      <w:pPr>
        <w:pStyle w:val="ProductList-Body"/>
        <w:rPr>
          <w:lang w:val="pt-BR"/>
        </w:rPr>
      </w:pPr>
      <w:r w:rsidRPr="00834914">
        <w:rPr>
          <w:lang w:val="pt-BR"/>
        </w:rPr>
        <w:t>Clienții cu protecție prin SA sunt eligibili pentru versiunile funcțiilor Parallel Data Warehouse (de exemplu, actualizările aplicațiilor), disponibile între lansările produselor importante.</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4.3 Opțiunea de cumpărare definitivă pentru SQL Server în baza Enrollment for Application Platform - EAP</w:t>
      </w:r>
    </w:p>
    <w:p w:rsidR="00DA3937" w:rsidRPr="00834914" w:rsidRDefault="006F65C8">
      <w:pPr>
        <w:pStyle w:val="ProductList-Body"/>
        <w:rPr>
          <w:lang w:val="pt-BR"/>
        </w:rPr>
      </w:pPr>
      <w:r w:rsidRPr="00834914">
        <w:rPr>
          <w:lang w:val="pt-BR"/>
        </w:rPr>
        <w:t xml:space="preserve">Clientul își poate reînnoi protecția prin SA pentru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Licențele</w:t>
      </w:r>
      <w:r>
        <w:fldChar w:fldCharType="end"/>
      </w:r>
      <w:r w:rsidRPr="00834914">
        <w:rPr>
          <w:lang w:val="pt-BR"/>
        </w:rPr>
        <w:t xml:space="preserve"> server/CAL pentru SQL Server Enterprise, dar singura opțiune de cumpărare definitivă la sfârșitul duratei înscrierii Clientului va viza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Licențele</w:t>
      </w:r>
      <w:r>
        <w:fldChar w:fldCharType="end"/>
      </w:r>
      <w:r w:rsidRPr="00834914">
        <w:rPr>
          <w:lang w:val="pt-BR"/>
        </w:rPr>
        <w:t xml:space="preserve"> nucleu.</w:t>
      </w:r>
    </w:p>
    <w:p w:rsidR="00DA3937" w:rsidRPr="00834914" w:rsidRDefault="00DA3937">
      <w:pPr>
        <w:pStyle w:val="ProductList-Body"/>
        <w:rPr>
          <w:lang w:val="pt-BR"/>
        </w:rPr>
      </w:pPr>
    </w:p>
    <w:p w:rsidR="00DA3937" w:rsidRDefault="006F65C8">
      <w:pPr>
        <w:pStyle w:val="ProductList-ClauseHeading"/>
        <w:outlineLvl w:val="3"/>
      </w:pPr>
      <w:r>
        <w:t>4.4 SQL Server Enterprise Core și SQL Server Enterprise - Machine Learning Server pentru Windows și Machine Learning Server pentru Linux</w:t>
      </w:r>
    </w:p>
    <w:p w:rsidR="00DA3937" w:rsidRDefault="006F65C8">
      <w:pPr>
        <w:pStyle w:val="ProductList-Body"/>
      </w:pPr>
      <w:r>
        <w:t xml:space="preserve">Numai clienții care dețin servere cu licență pentru rularea SQL Server Enterprise Core cu SA ori SQL Server Enterprise cu SA pot utiliza actualizările la Machine Learning Server pentru Windows și Machine Learning Server for Linux puse la dispoziție după octombrie 2017. Clienții pot utiliza aceste actualizări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în baza drepturilor de utilizare pentru SQL Server Enterprise Core și pentru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rsidR="00DA3937" w:rsidRDefault="00DA3937">
      <w:pPr>
        <w:pStyle w:val="ProductList-Body"/>
      </w:pPr>
    </w:p>
    <w:p w:rsidR="00DA3937" w:rsidRDefault="006F65C8">
      <w:pPr>
        <w:pStyle w:val="ProductList-ClauseHeading"/>
        <w:outlineLvl w:val="3"/>
      </w:pPr>
      <w:r>
        <w:t>4.5 SQL Enterprise Core – Rularea Machine Learning Server pentru Hadoop</w:t>
      </w:r>
    </w:p>
    <w:p w:rsidR="00DA3937" w:rsidRDefault="006F65C8">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rsidR="00DA3937" w:rsidRDefault="00DA3937">
      <w:pPr>
        <w:pStyle w:val="ProductList-Body"/>
      </w:pPr>
    </w:p>
    <w:p w:rsidR="00DA3937" w:rsidRDefault="006F65C8">
      <w:pPr>
        <w:pStyle w:val="ProductList-ClauseHeading"/>
        <w:outlineLvl w:val="3"/>
      </w:pPr>
      <w:r>
        <w:t>4.6 Utilizarea Power BI Report Server – SQL Server Enterprise Edition</w:t>
      </w:r>
    </w:p>
    <w:p w:rsidR="00DA3937" w:rsidRDefault="006F65C8">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124" w:name="_Sec615"/>
      <w:r>
        <w:t>System Center</w:t>
      </w:r>
      <w:bookmarkEnd w:id="124"/>
      <w:r>
        <w:fldChar w:fldCharType="begin"/>
      </w:r>
      <w:r>
        <w:instrText xml:space="preserve"> TC "</w:instrText>
      </w:r>
      <w:bookmarkStart w:id="125" w:name="_Toc523413918"/>
      <w:r>
        <w:instrText>System Center</w:instrText>
      </w:r>
      <w:bookmarkEnd w:id="125"/>
      <w:r>
        <w:instrText>" \l 2</w:instrText>
      </w:r>
      <w:r>
        <w:fldChar w:fldCharType="end"/>
      </w:r>
    </w:p>
    <w:p w:rsidR="00DA3937" w:rsidRDefault="006F65C8">
      <w:pPr>
        <w:pStyle w:val="ProductList-Offering2HeadingNoBorder"/>
        <w:outlineLvl w:val="2"/>
      </w:pPr>
      <w:bookmarkStart w:id="126" w:name="_Sec642"/>
      <w:r>
        <w:t>System Center Server</w:t>
      </w:r>
      <w:bookmarkEnd w:id="126"/>
      <w:r>
        <w:fldChar w:fldCharType="begin"/>
      </w:r>
      <w:r>
        <w:instrText xml:space="preserve"> TC "</w:instrText>
      </w:r>
      <w:bookmarkStart w:id="127" w:name="_Toc523413919"/>
      <w:r>
        <w:instrText>System Center Server</w:instrText>
      </w:r>
      <w:bookmarkEnd w:id="127"/>
      <w:r>
        <w:instrText>" \l 3</w:instrText>
      </w:r>
      <w:r>
        <w:fldChar w:fldCharType="end"/>
      </w:r>
    </w:p>
    <w:p w:rsidR="00DA3937" w:rsidRDefault="006F65C8">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color w:val="000000"/>
                <w:lang w:val="pt-BR"/>
              </w:rPr>
              <w:t>Licență de management de server pentru System Center 2016 Datacenter (licențe nucleu cu 2 pachete)</w:t>
            </w:r>
            <w:r>
              <w:fldChar w:fldCharType="begin"/>
            </w:r>
            <w:r w:rsidRPr="00834914">
              <w:rPr>
                <w:lang w:val="pt-BR"/>
              </w:rPr>
              <w:instrText xml:space="preserve"> XE "Licență de management de server pentru System Center 2016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Licență de management de server pentru System Center 2016 Datacenter (licențe nucleu cu 16 pachete)</w:t>
            </w:r>
            <w:r>
              <w:fldChar w:fldCharType="begin"/>
            </w:r>
            <w:r w:rsidRPr="00834914">
              <w:rPr>
                <w:lang w:val="pt-BR"/>
              </w:rPr>
              <w:instrText xml:space="preserve"> XE "Licență de management de server pentru System Center 2016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de management de server pentru System Center 2016 Standard (licențe nucleu cu 2 pachete)</w:t>
            </w:r>
            <w:r>
              <w:fldChar w:fldCharType="begin"/>
            </w:r>
            <w:r>
              <w:instrText xml:space="preserve"> XE "Licență de management de server pentru System Center 2016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de management de server pentru System Center 2016 Standard (licențe nucleu cu 16 pachete)</w:t>
            </w:r>
            <w:r>
              <w:fldChar w:fldCharType="begin"/>
            </w:r>
            <w:r>
              <w:instrText xml:space="preserve"> XE "Licență de management de server pentru System Center 2016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"Versiune anterioară: Versiunile anterioare ale produsului și Data disponibilității acestora." </w:instrText>
            </w:r>
            <w:r>
              <w:fldChar w:fldCharType="separate"/>
            </w:r>
            <w:r w:rsidRPr="00834914">
              <w:rPr>
                <w:color w:val="0563C1"/>
                <w:lang w:val="pt-BR"/>
              </w:rPr>
              <w:t>Versiune anterioară</w:t>
            </w:r>
            <w:r>
              <w:fldChar w:fldCharType="end"/>
            </w:r>
            <w:r w:rsidRPr="00834914">
              <w:rPr>
                <w:lang w:val="pt-BR"/>
              </w:rPr>
              <w:t>: System Center 2012 R2</w:t>
            </w:r>
            <w:r>
              <w:fldChar w:fldCharType="begin"/>
            </w:r>
            <w:r w:rsidRPr="00834914">
              <w:rPr>
                <w:lang w:val="pt-BR"/>
              </w:rPr>
              <w:instrText xml:space="preserve"> XE "System Center 2012 R2" </w:instrText>
            </w:r>
            <w:r>
              <w:fldChar w:fldCharType="end"/>
            </w:r>
            <w:r w:rsidRPr="00834914">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Termenii și condițiile care reglementează implementarea și utilizarea unui Produs." </w:instrText>
            </w:r>
            <w:r>
              <w:fldChar w:fldCharType="separate"/>
            </w:r>
            <w:r w:rsidRPr="00834914">
              <w:rPr>
                <w:color w:val="0563C1"/>
                <w:lang w:val="pt-BR"/>
              </w:rPr>
              <w:t>Termenii licenței</w:t>
            </w:r>
            <w:r>
              <w:fldChar w:fldCharType="end"/>
            </w:r>
            <w:r w:rsidRPr="00834914">
              <w:rPr>
                <w:lang w:val="pt-BR"/>
              </w:rPr>
              <w:t xml:space="preserve">: </w:t>
            </w:r>
            <w:hyperlink w:anchor="_Sec537">
              <w:r w:rsidRPr="00834914">
                <w:rPr>
                  <w:color w:val="00467F"/>
                  <w:u w:val="single"/>
                  <w:lang w:val="pt-BR"/>
                </w:rPr>
                <w:t>Universal</w:t>
              </w:r>
            </w:hyperlink>
            <w:r w:rsidRPr="00834914">
              <w:rPr>
                <w:lang w:val="pt-BR"/>
              </w:rPr>
              <w:t xml:space="preserve">; </w:t>
            </w:r>
            <w:hyperlink w:anchor="_Sec544">
              <w:r w:rsidRPr="00834914">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Licența de management – System Center 2016 Standard</w:t>
      </w:r>
    </w:p>
    <w:tbl>
      <w:tblPr>
        <w:tblStyle w:val="PURTable"/>
        <w:tblW w:w="0" w:type="dxa"/>
        <w:tblLook w:val="04A0" w:firstRow="1" w:lastRow="0" w:firstColumn="1" w:lastColumn="0" w:noHBand="0" w:noVBand="1"/>
      </w:tblPr>
      <w:tblGrid>
        <w:gridCol w:w="3634"/>
        <w:gridCol w:w="3634"/>
        <w:gridCol w:w="352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Pr="00834914" w:rsidRDefault="006F65C8">
            <w:pPr>
              <w:pStyle w:val="ProductList-TableBody"/>
              <w:rPr>
                <w:lang w:val="pt-BR"/>
              </w:rPr>
            </w:pPr>
            <w:r w:rsidRPr="00834914">
              <w:rPr>
                <w:lang w:val="pt-BR"/>
              </w:rP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Pr="00834914" w:rsidRDefault="006F65C8">
      <w:pPr>
        <w:pStyle w:val="ProductList-ClauseHeading"/>
        <w:outlineLvl w:val="4"/>
        <w:rPr>
          <w:lang w:val="pt-BR"/>
        </w:rPr>
      </w:pPr>
      <w:r w:rsidRPr="00834914">
        <w:rPr>
          <w:lang w:val="pt-BR"/>
        </w:rPr>
        <w:t>3.2 Licența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DA3937" w:rsidRPr="008349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Pr="00834914" w:rsidRDefault="006F65C8">
            <w:pPr>
              <w:pStyle w:val="ProductList-TableBody"/>
              <w:rPr>
                <w:lang w:val="pt-BR"/>
              </w:rPr>
            </w:pPr>
            <w:r w:rsidRPr="00834914">
              <w:rPr>
                <w:lang w:val="pt-BR"/>
              </w:rP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DA3937" w:rsidRPr="00834914" w:rsidRDefault="006F65C8">
            <w:pPr>
              <w:pStyle w:val="ProductList-TableBody"/>
              <w:rPr>
                <w:lang w:val="pt-BR"/>
              </w:rPr>
            </w:pPr>
            <w:r w:rsidRPr="00834914">
              <w:rPr>
                <w:lang w:val="pt-BR"/>
              </w:rPr>
              <w:t>Licență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A3937" w:rsidRPr="00834914" w:rsidRDefault="00DA3937">
            <w:pPr>
              <w:pStyle w:val="ProductList-TableBody"/>
              <w:rPr>
                <w:lang w:val="pt-BR"/>
              </w:rPr>
            </w:pPr>
          </w:p>
        </w:tc>
      </w:tr>
    </w:tbl>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3.3 Tehnologia SQL Server</w:t>
      </w:r>
    </w:p>
    <w:p w:rsidR="00DA3937" w:rsidRPr="00834914" w:rsidRDefault="006F65C8">
      <w:pPr>
        <w:pStyle w:val="ProductList-Body"/>
        <w:rPr>
          <w:lang w:val="pt-BR"/>
        </w:rPr>
      </w:pPr>
      <w:r w:rsidRPr="00834914">
        <w:rPr>
          <w:lang w:val="pt-BR"/>
        </w:rPr>
        <w:t xml:space="preserve">Clientul poate rula orice număr de </w:t>
      </w:r>
      <w:r>
        <w:fldChar w:fldCharType="begin"/>
      </w:r>
      <w:r w:rsidRPr="0083491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pt-BR"/>
        </w:rPr>
        <w:t>Instanțe</w:t>
      </w:r>
      <w:r>
        <w:fldChar w:fldCharType="end"/>
      </w:r>
      <w:r w:rsidRPr="00834914">
        <w:rPr>
          <w:lang w:val="pt-BR"/>
        </w:rPr>
        <w:t xml:space="preserve"> ale oricărui software SQL Server pentru baze de date inclus în Produs, într-un singur mediu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OSE</w:t>
      </w:r>
      <w:r>
        <w:fldChar w:fldCharType="end"/>
      </w:r>
      <w:r w:rsidRPr="00834914">
        <w:rPr>
          <w:lang w:val="pt-BR"/>
        </w:rPr>
        <w:t>, în scopul limitat de a susține Produsul respectiv și orice alt Produs care include software SQL Server pentru baze de date.</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3.4 Windows Server Containers</w:t>
      </w:r>
    </w:p>
    <w:p w:rsidR="00DA3937" w:rsidRPr="00834914" w:rsidRDefault="006F65C8">
      <w:pPr>
        <w:pStyle w:val="ProductList-Body"/>
        <w:rPr>
          <w:lang w:val="pt-BR"/>
        </w:rPr>
      </w:pPr>
      <w:r w:rsidRPr="00834914">
        <w:rPr>
          <w:lang w:val="pt-BR"/>
        </w:rPr>
        <w:t xml:space="preserve">Clientul poate să gestioneze în același timp un număr nelimitat de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Instanțe</w:t>
      </w:r>
      <w:r>
        <w:fldChar w:fldCharType="end"/>
      </w:r>
      <w:r w:rsidRPr="00834914">
        <w:rPr>
          <w:lang w:val="pt-BR"/>
        </w:rPr>
        <w:t xml:space="preserve"> de </w:t>
      </w:r>
      <w:r>
        <w:fldChar w:fldCharType="begin"/>
      </w:r>
      <w:r w:rsidRPr="00834914">
        <w:rPr>
          <w:lang w:val="pt-BR"/>
        </w:rPr>
        <w:instrText xml:space="preserve"> AutoTextList   \s NoStyle \t "Windows Server Container este o funcție a produsului software Windows Server." </w:instrText>
      </w:r>
      <w:r>
        <w:fldChar w:fldCharType="separate"/>
      </w:r>
      <w:r w:rsidRPr="00834914">
        <w:rPr>
          <w:color w:val="0563C1"/>
          <w:lang w:val="pt-BR"/>
        </w:rPr>
        <w:t>Windows Server Containers</w:t>
      </w:r>
      <w:r>
        <w:fldChar w:fldCharType="end"/>
      </w:r>
      <w:r w:rsidRPr="00834914">
        <w:rPr>
          <w:lang w:val="pt-BR"/>
        </w:rPr>
        <w:t xml:space="preserve"> de pe </w:t>
      </w:r>
      <w:r>
        <w:fldChar w:fldCharType="begin"/>
      </w:r>
      <w:r w:rsidRPr="0083491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834914">
        <w:rPr>
          <w:color w:val="0563C1"/>
          <w:lang w:val="pt-BR"/>
        </w:rPr>
        <w:t>Serverul licențiat</w:t>
      </w:r>
      <w:r>
        <w:fldChar w:fldCharType="end"/>
      </w:r>
      <w:r w:rsidRPr="00834914">
        <w:rPr>
          <w:lang w:val="pt-BR"/>
        </w:rPr>
        <w:t>.</w:t>
      </w:r>
    </w:p>
    <w:p w:rsidR="00DA3937" w:rsidRDefault="006F65C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834914">
              <w:rPr>
                <w:color w:val="0563C1"/>
                <w:lang w:val="pt-BR"/>
              </w:rPr>
              <w:t>Recuperare după dezastru</w:t>
            </w:r>
            <w:r>
              <w:fldChar w:fldCharType="end"/>
            </w:r>
            <w:r w:rsidRPr="0083491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r>
              <w:t xml:space="preserve">, </w:t>
            </w:r>
            <w:hyperlink r:id="rId57">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System Center Current Branch (după caz)</w:t>
      </w:r>
    </w:p>
    <w:p w:rsidR="00DA3937" w:rsidRDefault="006F65C8">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Standard sau Datacenter pot să instaleze și să utilizeze opțiunea Current Branch pentru toate componentele.</w:t>
      </w:r>
    </w:p>
    <w:p w:rsidR="00DA3937" w:rsidRDefault="00DA3937">
      <w:pPr>
        <w:pStyle w:val="ProductList-ClauseHeading"/>
        <w:outlineLvl w:val="4"/>
      </w:pPr>
    </w:p>
    <w:p w:rsidR="00DA3937" w:rsidRDefault="006F65C8">
      <w:pPr>
        <w:pStyle w:val="ProductList-ClauseHeading"/>
        <w:outlineLvl w:val="4"/>
      </w:pPr>
      <w:r>
        <w:t>4.2 System Center Global Service Monitor</w:t>
      </w:r>
    </w:p>
    <w:p w:rsidR="00DA3937" w:rsidRDefault="006F65C8">
      <w:pPr>
        <w:pStyle w:val="ProductList-Body"/>
      </w:pPr>
      <w:r>
        <w:t xml:space="preserve">Clienții cu protecție activă prin SA pentru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aplicațiile web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licențiate prin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Utilizarea acestui Serviciu online este reglementată prin TSO.</w:t>
      </w:r>
    </w:p>
    <w:p w:rsidR="00DA3937" w:rsidRDefault="00DA3937">
      <w:pPr>
        <w:pStyle w:val="ProductList-Body"/>
      </w:pPr>
    </w:p>
    <w:p w:rsidR="00DA3937" w:rsidRDefault="006F65C8">
      <w:pPr>
        <w:pStyle w:val="ProductList-ClauseHeading"/>
        <w:outlineLvl w:val="4"/>
      </w:pPr>
      <w:r>
        <w:t>4.3 Drepturile de utilizare și acordarea licenței asociate cu modificarea modelului de licență – Licență eligibilă</w:t>
      </w:r>
    </w:p>
    <w:p w:rsidR="00DA3937" w:rsidRDefault="006F65C8">
      <w:pPr>
        <w:pStyle w:val="ProductList-Body"/>
      </w:pPr>
      <w:r>
        <w:t>Termenul „Licență eligibilă”, definit în Drepturile privind migrarea pentru System Center Server, publicat în Termenii produsului din luna octombrie 2016, este actualizat pentru a include și licențele de procesor System Center Server cu protecție prin SA, obținute de Client după 31 decembrie 2016, în baza unei reînnoiri a Înscrierii, în vigoare în perioada 1 octombrie 2016 - 31 decembrie 2016.</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13920"/>
      <w:r>
        <w:instrText>System Center Configuration Manager</w:instrText>
      </w:r>
      <w:bookmarkEnd w:id="133"/>
      <w:r>
        <w:instrText>" \l 3</w:instrText>
      </w:r>
      <w:r>
        <w:fldChar w:fldCharType="end"/>
      </w:r>
    </w:p>
    <w:p w:rsidR="00DA3937" w:rsidRDefault="006F65C8">
      <w:pPr>
        <w:pStyle w:val="ProductList-Offering1SubSection"/>
        <w:outlineLvl w:val="3"/>
      </w:pPr>
      <w:bookmarkStart w:id="134" w:name="_Sec691"/>
      <w:r>
        <w:t>1. Disponibilitatea programului</w:t>
      </w:r>
      <w:bookmarkEnd w:id="134"/>
    </w:p>
    <w:p w:rsidR="00DA3937" w:rsidRDefault="00DA3937">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00"/>
        <w:gridCol w:w="3609"/>
        <w:gridCol w:w="358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Termenii și condițiile care reglementează implementarea și utilizarea unui Produs." </w:instrText>
            </w:r>
            <w:r>
              <w:fldChar w:fldCharType="separate"/>
            </w:r>
            <w:r w:rsidRPr="00834914">
              <w:rPr>
                <w:color w:val="0563C1"/>
                <w:lang w:val="pt-BR"/>
              </w:rPr>
              <w:t>Termenii licenței</w:t>
            </w:r>
            <w:r>
              <w:fldChar w:fldCharType="end"/>
            </w:r>
            <w:r w:rsidRPr="00834914">
              <w:rPr>
                <w:lang w:val="pt-BR"/>
              </w:rPr>
              <w:t xml:space="preserve">: </w:t>
            </w:r>
            <w:hyperlink w:anchor="_Sec537">
              <w:r w:rsidRPr="00834914">
                <w:rPr>
                  <w:color w:val="00467F"/>
                  <w:u w:val="single"/>
                  <w:lang w:val="pt-BR"/>
                </w:rPr>
                <w:t>Universal</w:t>
              </w:r>
            </w:hyperlink>
            <w:r w:rsidRPr="00834914">
              <w:rPr>
                <w:lang w:val="pt-BR"/>
              </w:rPr>
              <w:t xml:space="preserve">; </w:t>
            </w:r>
            <w:hyperlink w:anchor="_Sec544">
              <w:r w:rsidRPr="00834914">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595"/>
        <w:gridCol w:w="3599"/>
        <w:gridCol w:w="3596"/>
      </w:tblGrid>
      <w:tr w:rsidR="00DA3937" w:rsidRPr="008349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DA3937" w:rsidRPr="00834914" w:rsidRDefault="006F65C8">
            <w:pPr>
              <w:pStyle w:val="ProductList-TableBody"/>
              <w:rPr>
                <w:lang w:val="pt-BR"/>
              </w:rPr>
            </w:pPr>
            <w:r w:rsidRPr="00834914">
              <w:rPr>
                <w:lang w:val="pt-BR"/>
              </w:rPr>
              <w:t>Microsoft 365 F1</w:t>
            </w:r>
            <w:r>
              <w:fldChar w:fldCharType="begin"/>
            </w:r>
            <w:r w:rsidRPr="00834914">
              <w:rPr>
                <w:lang w:val="pt-BR"/>
              </w:rPr>
              <w:instrText xml:space="preserve"> XE "Microsoft 365 F1" </w:instrText>
            </w:r>
            <w:r>
              <w:fldChar w:fldCharType="end"/>
            </w:r>
            <w:r w:rsidRPr="00834914">
              <w:rPr>
                <w:lang w:val="pt-BR"/>
              </w:rPr>
              <w:t xml:space="preserve"> (licență SL utilizator)</w:t>
            </w:r>
          </w:p>
        </w:tc>
      </w:tr>
      <w:tr w:rsidR="00DA3937" w:rsidRPr="008349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Pr="00834914" w:rsidRDefault="00DA3937">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 xml:space="preserve">Licență de management echivalentă (consultați </w:t>
            </w:r>
            <w:hyperlink r:id="rId58">
              <w:r w:rsidRPr="00834914">
                <w:rPr>
                  <w:color w:val="00467F"/>
                  <w:u w:val="single"/>
                  <w:lang w:val="pt-BR"/>
                </w:rPr>
                <w:t>Anexa A</w:t>
              </w:r>
            </w:hyperlink>
            <w:r w:rsidRPr="00834914">
              <w:rPr>
                <w:lang w:val="pt-BR"/>
              </w:rPr>
              <w:t>)</w:t>
            </w:r>
          </w:p>
        </w:tc>
      </w:tr>
    </w:tbl>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3.2 Tehnologia SQL Server</w:t>
      </w:r>
    </w:p>
    <w:p w:rsidR="00DA3937" w:rsidRPr="00834914" w:rsidRDefault="006F65C8">
      <w:pPr>
        <w:pStyle w:val="ProductList-Body"/>
        <w:rPr>
          <w:lang w:val="pt-BR"/>
        </w:rPr>
      </w:pPr>
      <w:r w:rsidRPr="00834914">
        <w:rPr>
          <w:lang w:val="pt-BR"/>
        </w:rPr>
        <w:t xml:space="preserve">Clientul poate rula orice număr de </w:t>
      </w:r>
      <w:r>
        <w:fldChar w:fldCharType="begin"/>
      </w:r>
      <w:r w:rsidRPr="0083491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pt-BR"/>
        </w:rPr>
        <w:t>Instanțe</w:t>
      </w:r>
      <w:r>
        <w:fldChar w:fldCharType="end"/>
      </w:r>
      <w:r w:rsidRPr="00834914">
        <w:rPr>
          <w:lang w:val="pt-BR"/>
        </w:rPr>
        <w:t xml:space="preserve"> ale oricărui software SQL Server pentru baze de date inclus în Produs, într-un singur mediu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OSE</w:t>
      </w:r>
      <w:r>
        <w:fldChar w:fldCharType="end"/>
      </w:r>
      <w:r w:rsidRPr="00834914">
        <w:rPr>
          <w:lang w:val="pt-BR"/>
        </w:rPr>
        <w:t>, doar în scopul de a susține Produsul respectiv și orice alt Produs care include software SQL Server pentru baze de date.</w:t>
      </w:r>
    </w:p>
    <w:p w:rsidR="00DA3937" w:rsidRDefault="006F65C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System Center Configuration Manager – Drepturi VDI</w:t>
      </w:r>
    </w:p>
    <w:p w:rsidR="00DA3937" w:rsidRPr="00834914" w:rsidRDefault="006F65C8">
      <w:pPr>
        <w:pStyle w:val="ProductList-Body"/>
        <w:rPr>
          <w:lang w:val="pt-BR"/>
        </w:rPr>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w:t>
      </w:r>
      <w:r w:rsidRPr="00834914">
        <w:rPr>
          <w:lang w:val="pt-BR"/>
        </w:rPr>
        <w:t xml:space="preserve">Fiecare </w:t>
      </w:r>
      <w:r>
        <w:fldChar w:fldCharType="begin"/>
      </w:r>
      <w:r w:rsidRPr="00834914">
        <w:rPr>
          <w:lang w:val="pt-BR"/>
        </w:rPr>
        <w:instrText xml:space="preserve"> AutoTextList   \s NoStyle \t "Mediu OSE virtual înseamnă un mediu OSE configurat să ruleze pe un sistem hardware virtual" </w:instrText>
      </w:r>
      <w:r>
        <w:fldChar w:fldCharType="separate"/>
      </w:r>
      <w:r w:rsidRPr="00834914">
        <w:rPr>
          <w:color w:val="0563C1"/>
          <w:lang w:val="pt-BR"/>
        </w:rPr>
        <w:t>mediu OSE virtual</w:t>
      </w:r>
      <w:r>
        <w:fldChar w:fldCharType="end"/>
      </w:r>
      <w:r w:rsidRPr="00834914">
        <w:rPr>
          <w:lang w:val="pt-BR"/>
        </w:rPr>
        <w:t xml:space="preserve"> poate fi rulat pe o gazdă VDI diferită.</w:t>
      </w:r>
    </w:p>
    <w:p w:rsidR="00DA3937" w:rsidRPr="00834914" w:rsidRDefault="00DA3937">
      <w:pPr>
        <w:pStyle w:val="ProductList-Body"/>
        <w:rPr>
          <w:lang w:val="pt-BR"/>
        </w:rPr>
      </w:pPr>
    </w:p>
    <w:p w:rsidR="00DA3937" w:rsidRDefault="006F65C8">
      <w:pPr>
        <w:pStyle w:val="ProductList-ClauseHeading"/>
        <w:outlineLvl w:val="4"/>
      </w:pPr>
      <w:r>
        <w:t>4.2 Drepturi pentru System Center Configuration Manager (current branch)</w:t>
      </w:r>
    </w:p>
    <w:p w:rsidR="00DA3937" w:rsidRDefault="006F65C8">
      <w:pPr>
        <w:pStyle w:val="ProductList-Body"/>
      </w:pPr>
      <w:r>
        <w:t>Clienții cu protecție prin SA activă pentru licențele System Center Configuration Manager sau licențe ML echivalente pot să instaleze și să utilizeze opțiunea Current Branch a System Center Configuration Manager.</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13921"/>
      <w:r>
        <w:instrText>System Center Data Protection Manager</w:instrText>
      </w:r>
      <w:bookmarkEnd w:id="139"/>
      <w:r>
        <w:instrText>" \l 3</w:instrText>
      </w:r>
      <w:r>
        <w:fldChar w:fldCharType="end"/>
      </w:r>
    </w:p>
    <w:p w:rsidR="00DA3937" w:rsidRDefault="006F65C8">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596"/>
        <w:gridCol w:w="3609"/>
        <w:gridCol w:w="358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Data Protection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2016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Termenii și condițiile care reglementează implementarea și utilizarea unui Produs." </w:instrText>
            </w:r>
            <w:r>
              <w:fldChar w:fldCharType="separate"/>
            </w:r>
            <w:r w:rsidRPr="00834914">
              <w:rPr>
                <w:color w:val="0563C1"/>
                <w:lang w:val="pt-BR"/>
              </w:rPr>
              <w:t>Termenii licenței</w:t>
            </w:r>
            <w:r>
              <w:fldChar w:fldCharType="end"/>
            </w:r>
            <w:r w:rsidRPr="00834914">
              <w:rPr>
                <w:lang w:val="pt-BR"/>
              </w:rPr>
              <w:t xml:space="preserve">: </w:t>
            </w:r>
            <w:hyperlink w:anchor="_Sec537">
              <w:r w:rsidRPr="00834914">
                <w:rPr>
                  <w:color w:val="00467F"/>
                  <w:u w:val="single"/>
                  <w:lang w:val="pt-BR"/>
                </w:rPr>
                <w:t>Universal</w:t>
              </w:r>
            </w:hyperlink>
            <w:r w:rsidRPr="00834914">
              <w:rPr>
                <w:lang w:val="pt-BR"/>
              </w:rPr>
              <w:t xml:space="preserve">; </w:t>
            </w:r>
            <w:hyperlink w:anchor="_Sec544">
              <w:r w:rsidRPr="00834914">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41"/>
        <w:gridCol w:w="3618"/>
        <w:gridCol w:w="353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6F65C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Listă de produse – Octombrie 2013</w:t>
              </w:r>
            </w:hyperlink>
            <w:r>
              <w:t xml:space="preserve">, </w:t>
            </w:r>
            <w:hyperlink r:id="rId61">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System Center Data Protection Manager (current branch)</w:t>
      </w:r>
    </w:p>
    <w:p w:rsidR="00DA3937" w:rsidRDefault="006F65C8">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413922"/>
      <w:r>
        <w:instrText>System Center Endpoint Protection</w:instrText>
      </w:r>
      <w:bookmarkEnd w:id="145"/>
      <w:r>
        <w:instrText>" \l 3</w:instrText>
      </w:r>
      <w:r>
        <w:fldChar w:fldCharType="end"/>
      </w:r>
    </w:p>
    <w:p w:rsidR="00DA3937" w:rsidRDefault="006F65C8">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590"/>
        <w:gridCol w:w="3614"/>
        <w:gridCol w:w="358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(SA):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Termenii și condițiile care reglementează implementarea și utilizarea unui Produs." </w:instrText>
            </w:r>
            <w:r>
              <w:fldChar w:fldCharType="separate"/>
            </w:r>
            <w:r w:rsidRPr="00834914">
              <w:rPr>
                <w:color w:val="0563C1"/>
                <w:lang w:val="pt-BR"/>
              </w:rPr>
              <w:t>Termenii licenței</w:t>
            </w:r>
            <w:r>
              <w:fldChar w:fldCharType="end"/>
            </w:r>
            <w:r w:rsidRPr="00834914">
              <w:rPr>
                <w:lang w:val="pt-BR"/>
              </w:rPr>
              <w:t xml:space="preserve">: </w:t>
            </w:r>
            <w:hyperlink w:anchor="_Sec537">
              <w:r w:rsidRPr="00834914">
                <w:rPr>
                  <w:color w:val="00467F"/>
                  <w:u w:val="single"/>
                  <w:lang w:val="pt-BR"/>
                </w:rPr>
                <w:t>Universal</w:t>
              </w:r>
            </w:hyperlink>
            <w:r w:rsidRPr="00834914">
              <w:rPr>
                <w:lang w:val="pt-BR"/>
              </w:rPr>
              <w:t xml:space="preserve">; </w:t>
            </w:r>
            <w:hyperlink w:anchor="_Sec545">
              <w:r w:rsidRPr="00834914">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Licențe SL pentru dispozitiv și utilizator</w:t>
      </w:r>
    </w:p>
    <w:p w:rsidR="00DA3937" w:rsidRDefault="006F65C8">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Servere de management</w:t>
        </w:r>
      </w:hyperlink>
      <w:r>
        <w:t>.</w:t>
      </w:r>
    </w:p>
    <w:p w:rsidR="00DA3937" w:rsidRDefault="00DA3937">
      <w:pPr>
        <w:pStyle w:val="ProductList-Body"/>
      </w:pPr>
    </w:p>
    <w:p w:rsidR="00DA3937" w:rsidRDefault="006F65C8">
      <w:pPr>
        <w:pStyle w:val="ProductList-ClauseHeading"/>
        <w:outlineLvl w:val="4"/>
      </w:pPr>
      <w:r>
        <w:t>3.2 Licențele SL de management al serverelor</w:t>
      </w:r>
    </w:p>
    <w:p w:rsidR="00DA3937" w:rsidRDefault="006F65C8">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DA3937" w:rsidRDefault="00DA3937">
      <w:pPr>
        <w:pStyle w:val="ProductList-Body"/>
      </w:pPr>
    </w:p>
    <w:p w:rsidR="00DA3937" w:rsidRDefault="006F65C8">
      <w:pPr>
        <w:pStyle w:val="ProductList-ClauseHeading"/>
        <w:outlineLvl w:val="4"/>
      </w:pPr>
      <w:r>
        <w:t>3.3 Înlocuirea motoarelor de scanare</w:t>
      </w:r>
    </w:p>
    <w:p w:rsidR="00DA3937" w:rsidRDefault="006F65C8">
      <w:pPr>
        <w:pStyle w:val="ProductList-Body"/>
      </w:pPr>
      <w:r>
        <w:t>Microsoft își rezervă dreptul de a înlocui cu produse software și fișiere comparabile următoarele componente ale Serviciului online:</w:t>
      </w:r>
    </w:p>
    <w:p w:rsidR="00DA3937" w:rsidRDefault="006F65C8" w:rsidP="006F65C8">
      <w:pPr>
        <w:pStyle w:val="ProductList-Bullet"/>
        <w:numPr>
          <w:ilvl w:val="0"/>
          <w:numId w:val="20"/>
        </w:numPr>
      </w:pPr>
      <w:r>
        <w:t xml:space="preserve">produsele software antivirus și de filtrare a mesajelor nedorite, precum și </w:t>
      </w:r>
    </w:p>
    <w:p w:rsidR="00DA3937" w:rsidRDefault="006F65C8" w:rsidP="006F65C8">
      <w:pPr>
        <w:pStyle w:val="ProductList-Bullet"/>
        <w:numPr>
          <w:ilvl w:val="0"/>
          <w:numId w:val="20"/>
        </w:numPr>
      </w:pPr>
      <w:r>
        <w:t>fișierele semnătură și cele de date pentru filtrarea de conținut.</w:t>
      </w:r>
    </w:p>
    <w:p w:rsidR="00DA3937" w:rsidRDefault="006F65C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Center Endpoint Protection Manager (current branch)</w:t>
      </w:r>
    </w:p>
    <w:p w:rsidR="00DA3937" w:rsidRDefault="006F65C8">
      <w:pPr>
        <w:pStyle w:val="ProductList-Body"/>
      </w:pPr>
      <w:r>
        <w:t>Clienții cu protecție prin SA activă pentru Licențele System Center Endpoint Protection sau o Licență ML echivalentă pot să instaleze și să utilizeze opțiunea System Center Endpoint Protection.</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13923"/>
      <w:r>
        <w:instrText>System Center Operations Manager</w:instrText>
      </w:r>
      <w:bookmarkEnd w:id="151"/>
      <w:r>
        <w:instrText>" \l 3</w:instrText>
      </w:r>
      <w:r>
        <w:fldChar w:fldCharType="end"/>
      </w:r>
    </w:p>
    <w:p w:rsidR="00DA3937" w:rsidRDefault="006F65C8">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53" w:name="_Sec1182"/>
      <w:r>
        <w:t>2. Condițiile produsului</w:t>
      </w:r>
      <w:bookmarkEnd w:id="153"/>
    </w:p>
    <w:tbl>
      <w:tblPr>
        <w:tblStyle w:val="PURTable"/>
        <w:tblW w:w="0" w:type="dxa"/>
        <w:tblLook w:val="04A0" w:firstRow="1" w:lastRow="0" w:firstColumn="1" w:lastColumn="0" w:noHBand="0" w:noVBand="1"/>
      </w:tblPr>
      <w:tblGrid>
        <w:gridCol w:w="3596"/>
        <w:gridCol w:w="3609"/>
        <w:gridCol w:w="358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Operations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r:id="rId63">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2016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Termenii și condițiile care reglementează implementarea și utilizarea unui Produs." </w:instrText>
            </w:r>
            <w:r>
              <w:fldChar w:fldCharType="separate"/>
            </w:r>
            <w:r w:rsidRPr="00834914">
              <w:rPr>
                <w:color w:val="0563C1"/>
                <w:lang w:val="pt-BR"/>
              </w:rPr>
              <w:t>Termenii licenței</w:t>
            </w:r>
            <w:r>
              <w:fldChar w:fldCharType="end"/>
            </w:r>
            <w:r w:rsidRPr="00834914">
              <w:rPr>
                <w:lang w:val="pt-BR"/>
              </w:rPr>
              <w:t xml:space="preserve">: </w:t>
            </w:r>
            <w:hyperlink r:id="rId64">
              <w:r w:rsidRPr="00834914">
                <w:rPr>
                  <w:color w:val="00467F"/>
                  <w:u w:val="single"/>
                  <w:lang w:val="pt-BR"/>
                </w:rPr>
                <w:t>Universal</w:t>
              </w:r>
            </w:hyperlink>
            <w:r w:rsidRPr="00834914">
              <w:rPr>
                <w:lang w:val="pt-BR"/>
              </w:rPr>
              <w:t xml:space="preserve">; </w:t>
            </w:r>
            <w:hyperlink r:id="rId65">
              <w:r w:rsidRPr="00834914">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6">
              <w:r>
                <w:rPr>
                  <w:color w:val="00467F"/>
                  <w:u w:val="single"/>
                </w:rPr>
                <w:t>Caracteristici bazate pe internet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40"/>
        <w:gridCol w:w="3621"/>
        <w:gridCol w:w="352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6F65C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8">
              <w:r>
                <w:rPr>
                  <w:color w:val="00467F"/>
                  <w:u w:val="single"/>
                </w:rPr>
                <w:t>Listă de produse – Octombrie 2013</w:t>
              </w:r>
            </w:hyperlink>
            <w:r>
              <w:t xml:space="preserve">; </w:t>
            </w:r>
            <w:hyperlink r:id="rId6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System Center Operations Manager (current branch)</w:t>
      </w:r>
    </w:p>
    <w:p w:rsidR="00DA3937" w:rsidRDefault="006F65C8">
      <w:pPr>
        <w:pStyle w:val="ProductList-Body"/>
      </w:pPr>
      <w:r>
        <w:t>Clienții cu protecție prin SA activă pentru Licențele System Center Operations Manager sau o Licență ML echivalentă pot să instaleze și să utilizeze opțiunea Current Branch a System Center Operations Manager.</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13924"/>
      <w:r>
        <w:instrText>System Center Orchestrator</w:instrText>
      </w:r>
      <w:bookmarkEnd w:id="157"/>
      <w:r>
        <w:instrText>" \l 3</w:instrText>
      </w:r>
      <w:r>
        <w:fldChar w:fldCharType="end"/>
      </w:r>
    </w:p>
    <w:p w:rsidR="00DA3937" w:rsidRDefault="006F65C8">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596"/>
        <w:gridCol w:w="3609"/>
        <w:gridCol w:w="358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Orchestrator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r:id="rId70">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2016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Termenii și condițiile care reglementează implementarea și utilizarea unui Produs." </w:instrText>
            </w:r>
            <w:r>
              <w:fldChar w:fldCharType="separate"/>
            </w:r>
            <w:r w:rsidRPr="00834914">
              <w:rPr>
                <w:color w:val="0563C1"/>
                <w:lang w:val="pt-BR"/>
              </w:rPr>
              <w:t>Termenii licenței</w:t>
            </w:r>
            <w:r>
              <w:fldChar w:fldCharType="end"/>
            </w:r>
            <w:r w:rsidRPr="00834914">
              <w:rPr>
                <w:lang w:val="pt-BR"/>
              </w:rPr>
              <w:t xml:space="preserve">: </w:t>
            </w:r>
            <w:hyperlink r:id="rId71">
              <w:r w:rsidRPr="00834914">
                <w:rPr>
                  <w:color w:val="00467F"/>
                  <w:u w:val="single"/>
                  <w:lang w:val="pt-BR"/>
                </w:rPr>
                <w:t>Universal</w:t>
              </w:r>
            </w:hyperlink>
            <w:r w:rsidRPr="00834914">
              <w:rPr>
                <w:lang w:val="pt-BR"/>
              </w:rPr>
              <w:t xml:space="preserve">; </w:t>
            </w:r>
            <w:hyperlink r:id="rId72">
              <w:r w:rsidRPr="00834914">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3">
              <w:r>
                <w:rPr>
                  <w:color w:val="00467F"/>
                  <w:u w:val="single"/>
                </w:rPr>
                <w:t>Caracteristici bazate pe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36"/>
        <w:gridCol w:w="3631"/>
        <w:gridCol w:w="352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6F65C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5">
              <w:r>
                <w:rPr>
                  <w:color w:val="00467F"/>
                  <w:u w:val="single"/>
                </w:rPr>
                <w:t>Listă de produse – Octombrie 2013</w:t>
              </w:r>
            </w:hyperlink>
            <w:r>
              <w:t xml:space="preserve">; </w:t>
            </w:r>
            <w:hyperlink r:id="rId7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13925"/>
      <w:r>
        <w:instrText>System Center Service Manager</w:instrText>
      </w:r>
      <w:bookmarkEnd w:id="163"/>
      <w:r>
        <w:instrText>" \l 3</w:instrText>
      </w:r>
      <w:r>
        <w:fldChar w:fldCharType="end"/>
      </w:r>
    </w:p>
    <w:p w:rsidR="00DA3937" w:rsidRDefault="006F65C8">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596"/>
        <w:gridCol w:w="3609"/>
        <w:gridCol w:w="358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Service Manager a Suitei de licențe de management client System Center 2012</w:t>
            </w:r>
            <w:r>
              <w:fldChar w:fldCharType="begin"/>
            </w:r>
            <w:r>
              <w:instrText xml:space="preserve"> XE "Suitei de licențe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r:id="rId77">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2016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Termenii și condițiile care reglementează implementarea și utilizarea unui Produs." </w:instrText>
            </w:r>
            <w:r>
              <w:fldChar w:fldCharType="separate"/>
            </w:r>
            <w:r w:rsidRPr="00834914">
              <w:rPr>
                <w:color w:val="0563C1"/>
                <w:lang w:val="pt-BR"/>
              </w:rPr>
              <w:t>Termenii licenței</w:t>
            </w:r>
            <w:r>
              <w:fldChar w:fldCharType="end"/>
            </w:r>
            <w:r w:rsidRPr="00834914">
              <w:rPr>
                <w:lang w:val="pt-BR"/>
              </w:rPr>
              <w:t xml:space="preserve">: </w:t>
            </w:r>
            <w:hyperlink r:id="rId78">
              <w:r w:rsidRPr="00834914">
                <w:rPr>
                  <w:color w:val="00467F"/>
                  <w:u w:val="single"/>
                  <w:lang w:val="pt-BR"/>
                </w:rPr>
                <w:t>Universal</w:t>
              </w:r>
            </w:hyperlink>
            <w:r w:rsidRPr="00834914">
              <w:rPr>
                <w:lang w:val="pt-BR"/>
              </w:rPr>
              <w:t xml:space="preserve">; </w:t>
            </w:r>
            <w:hyperlink r:id="rId79">
              <w:r w:rsidRPr="00834914">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0">
              <w:r>
                <w:rPr>
                  <w:color w:val="00467F"/>
                  <w:u w:val="single"/>
                </w:rPr>
                <w:t>Caracteristici bazate pe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16"/>
        <w:gridCol w:w="3584"/>
        <w:gridCol w:w="359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DA3937" w:rsidRPr="00834914" w:rsidRDefault="006F65C8">
            <w:pPr>
              <w:pStyle w:val="ProductList-TableBody"/>
              <w:rPr>
                <w:lang w:val="pt-BR"/>
              </w:rPr>
            </w:pPr>
            <w:r w:rsidRPr="00834914">
              <w:rPr>
                <w:lang w:val="pt-BR"/>
              </w:rPr>
              <w:t>Licență System Center 2016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CAL pentru Microsoft Identity Manager 2016 (utilizator)</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6F65C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2">
              <w:r>
                <w:rPr>
                  <w:color w:val="00467F"/>
                  <w:u w:val="single"/>
                </w:rPr>
                <w:t>Listă de produse – Octombrie 2013</w:t>
              </w:r>
            </w:hyperlink>
            <w:r>
              <w:t xml:space="preserve">; </w:t>
            </w:r>
            <w:hyperlink r:id="rId83">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System Center Service Manager (current branch)</w:t>
      </w:r>
    </w:p>
    <w:p w:rsidR="00DA3937" w:rsidRDefault="006F65C8">
      <w:pPr>
        <w:pStyle w:val="ProductList-Body"/>
      </w:pPr>
      <w:r>
        <w:t>Clienții cu protecție prin SA activă pentru Licențele System Center Service Manager sau o Licență ML echivalentă pot să instaleze și să utilizeze opțiunea Current Branch a System Center Service Manager.</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413926"/>
      <w:r>
        <w:instrText>Virtual Desktop Infrastructure (VDI) Suite</w:instrText>
      </w:r>
      <w:bookmarkEnd w:id="169"/>
      <w:r>
        <w:instrText>" \l 2</w:instrText>
      </w:r>
      <w:r>
        <w:fldChar w:fldCharType="end"/>
      </w:r>
    </w:p>
    <w:p w:rsidR="00DA3937" w:rsidRDefault="006F65C8">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4">
        <w:r>
          <w:rPr>
            <w:color w:val="00467F"/>
            <w:u w:val="single"/>
          </w:rPr>
          <w:t>http://go.microsoft.com/?linkid=9839206</w:t>
        </w:r>
      </w:hyperlink>
      <w:r>
        <w:t xml:space="preserve"> și Lista de produse din iunie 2015 </w:t>
      </w:r>
      <w:hyperlink r:id="rId85">
        <w:r>
          <w:rPr>
            <w:color w:val="00467F"/>
            <w:u w:val="single"/>
          </w:rPr>
          <w:t>http://go.microsoft.com/?linkid=9839207</w:t>
        </w:r>
      </w:hyperlink>
      <w:r>
        <w:t>.</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170" w:name="_Sec617"/>
      <w:r>
        <w:t>Visual Studio</w:t>
      </w:r>
      <w:bookmarkEnd w:id="170"/>
      <w:r>
        <w:fldChar w:fldCharType="begin"/>
      </w:r>
      <w:r>
        <w:instrText xml:space="preserve"> TC "</w:instrText>
      </w:r>
      <w:bookmarkStart w:id="171" w:name="_Toc523413927"/>
      <w:r>
        <w:instrText>Visual Studio</w:instrText>
      </w:r>
      <w:bookmarkEnd w:id="171"/>
      <w:r>
        <w:instrText>" \l 2</w:instrText>
      </w:r>
      <w:r>
        <w:fldChar w:fldCharType="end"/>
      </w:r>
    </w:p>
    <w:p w:rsidR="00DA3937" w:rsidRDefault="006F65C8">
      <w:pPr>
        <w:pStyle w:val="ProductList-Offering2HeadingNoBorder"/>
        <w:outlineLvl w:val="2"/>
      </w:pPr>
      <w:bookmarkStart w:id="172" w:name="_Sec649"/>
      <w:r>
        <w:t>Visual Studio</w:t>
      </w:r>
      <w:bookmarkEnd w:id="172"/>
      <w:r>
        <w:fldChar w:fldCharType="begin"/>
      </w:r>
      <w:r>
        <w:instrText xml:space="preserve"> TC "</w:instrText>
      </w:r>
      <w:bookmarkStart w:id="173" w:name="_Toc523413928"/>
      <w:r>
        <w:instrText>Visual Studio</w:instrText>
      </w:r>
      <w:bookmarkEnd w:id="173"/>
      <w:r>
        <w:instrText>" \l 3</w:instrText>
      </w:r>
      <w:r>
        <w:fldChar w:fldCharType="end"/>
      </w:r>
    </w:p>
    <w:p w:rsidR="00DA3937" w:rsidRDefault="006F65C8">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582"/>
        <w:gridCol w:w="3615"/>
        <w:gridCol w:w="359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Acordarea licenței pentru SQL Server Parallel Data Warehouse Developer</w:t>
      </w:r>
    </w:p>
    <w:p w:rsidR="00DA3937" w:rsidRDefault="006F65C8">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la Visual Studio Ultimate 2017 și abonament Visual Studio Test Professional 2017 este considerat ca având o Licență pentru SQL Server 2016 Parallel Data Warehouse Developer.</w:t>
      </w:r>
    </w:p>
    <w:p w:rsidR="00DA3937" w:rsidRDefault="00DA3937">
      <w:pPr>
        <w:pStyle w:val="ProductList-Body"/>
      </w:pPr>
    </w:p>
    <w:p w:rsidR="00DA3937" w:rsidRDefault="006F65C8">
      <w:pPr>
        <w:pStyle w:val="ProductList-ClauseHeading"/>
        <w:outlineLvl w:val="4"/>
      </w:pPr>
      <w:r>
        <w:t>2.2 Acordarea licenței pentru Visual Studio Team Foundation Server 2018</w:t>
      </w:r>
    </w:p>
    <w:p w:rsidR="00DA3937" w:rsidRDefault="006F65C8">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Visual Studio Test Professional 2017 și Platforme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Visual Studio Team Foundation Server 2018 și o licență CAL utilizator pentru Team Foundation Server.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DA3937" w:rsidRDefault="00DA3937">
      <w:pPr>
        <w:pStyle w:val="ProductList-Body"/>
      </w:pPr>
    </w:p>
    <w:p w:rsidR="00DA3937" w:rsidRDefault="006F65C8">
      <w:pPr>
        <w:pStyle w:val="ProductList-ClauseHeading"/>
        <w:outlineLvl w:val="4"/>
      </w:pPr>
      <w:r>
        <w:t>2.3 Serviciile platformei Microsoft Azure</w:t>
      </w:r>
    </w:p>
    <w:p w:rsidR="00DA3937" w:rsidRDefault="006F65C8">
      <w:pPr>
        <w:pStyle w:val="ProductList-Body"/>
      </w:pPr>
      <w:r>
        <w:t>Beneficiile Microsoft Azure nu pot fi combinate din cadrul mai multor abonamente Visual Studio sau Platforme MSDN într-un singur cont Microsoft Azure.</w:t>
      </w:r>
    </w:p>
    <w:p w:rsidR="00DA3937" w:rsidRDefault="006F65C8">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00"/>
        <w:gridCol w:w="3589"/>
        <w:gridCol w:w="360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Termenii și condițiile care reglementează implementarea și utilizarea unui Produs." </w:instrText>
            </w:r>
            <w:r>
              <w:fldChar w:fldCharType="separate"/>
            </w:r>
            <w:r w:rsidRPr="00834914">
              <w:rPr>
                <w:color w:val="0563C1"/>
                <w:lang w:val="pt-BR"/>
              </w:rPr>
              <w:t>Termenii licenței</w:t>
            </w:r>
            <w:r>
              <w:fldChar w:fldCharType="end"/>
            </w:r>
            <w:r w:rsidRPr="00834914">
              <w:rPr>
                <w:lang w:val="pt-BR"/>
              </w:rPr>
              <w:t xml:space="preserve">: </w:t>
            </w:r>
            <w:hyperlink w:anchor="_Sec537">
              <w:r w:rsidRPr="00834914">
                <w:rPr>
                  <w:color w:val="00467F"/>
                  <w:u w:val="single"/>
                  <w:lang w:val="pt-BR"/>
                </w:rPr>
                <w:t>Universal</w:t>
              </w:r>
            </w:hyperlink>
            <w:r w:rsidRPr="00834914">
              <w:rPr>
                <w:lang w:val="pt-BR"/>
              </w:rPr>
              <w:t xml:space="preserve">; </w:t>
            </w:r>
            <w:hyperlink w:anchor="_Sec546">
              <w:r w:rsidRPr="00834914">
                <w:rPr>
                  <w:color w:val="00467F"/>
                  <w:u w:val="single"/>
                  <w:lang w:val="pt-BR"/>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pt-BR"/>
              </w:rPr>
            </w:pPr>
            <w:r w:rsidRPr="0083491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Fișierul BUILDSERVER.TXT</w:t>
      </w:r>
    </w:p>
    <w:p w:rsidR="00DA3937" w:rsidRDefault="006F65C8">
      <w:pPr>
        <w:pStyle w:val="ProductList-Body"/>
      </w:pPr>
      <w:r>
        <w:t xml:space="preserve">Clientul are dreptul să instaleze copii ale fișierelor din Listele BuildServer de la adresa </w:t>
      </w:r>
      <w:hyperlink r:id="rId86">
        <w:r>
          <w:rPr>
            <w:color w:val="00467F"/>
            <w:u w:val="single"/>
          </w:rPr>
          <w:t>http://go.microsoft.com/fwlink/?LinkId=286955</w:t>
        </w:r>
      </w:hyperlink>
      <w:r>
        <w:t xml:space="preserve"> pe dispozitivele sale de generare doar în scopul compilării, generării, verificării și arhivării programelor sale sau pentru rularea testelor de calitate sau performanță pe dispozitivele sale de generare ca parte a procesului de generare.</w:t>
      </w:r>
    </w:p>
    <w:p w:rsidR="00DA3937" w:rsidRDefault="00DA3937">
      <w:pPr>
        <w:pStyle w:val="ProductList-Body"/>
      </w:pPr>
    </w:p>
    <w:p w:rsidR="00DA3937" w:rsidRDefault="006F65C8">
      <w:pPr>
        <w:pStyle w:val="ProductList-ClauseHeading"/>
        <w:outlineLvl w:val="4"/>
      </w:pPr>
      <w:r>
        <w:t>3.2 Utilitare</w:t>
      </w:r>
    </w:p>
    <w:p w:rsidR="00DA3937" w:rsidRDefault="006F65C8">
      <w:pPr>
        <w:pStyle w:val="ProductList-Body"/>
      </w:pPr>
      <w:r>
        <w:t xml:space="preserve">Clientul are dreptul să copieze și să instaleze Utilitarele indicate la adresa </w:t>
      </w:r>
      <w:hyperlink r:id="rId87">
        <w:r>
          <w:rPr>
            <w:color w:val="00467F"/>
            <w:u w:val="single"/>
          </w:rPr>
          <w:t>http://go.microsoft.com/fwlink/?LinkId=286955</w:t>
        </w:r>
      </w:hyperlink>
      <w:r>
        <w:t>, pe care le primește împreună cu produsul software, pe alte dispozitive terțe ale Clientului, doar în scopul depanării și implementării programelor și bazelor sale de date pe care le dezvoltă cu ajutorul produsului software. Clientul trebuie să șteargă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terță parte a Utilitarelor pe care Clientul le instalează pe orice dispozitiv.</w:t>
      </w:r>
    </w:p>
    <w:p w:rsidR="00DA3937" w:rsidRDefault="00DA3937">
      <w:pPr>
        <w:pStyle w:val="ProductList-Body"/>
      </w:pPr>
    </w:p>
    <w:p w:rsidR="00DA3937" w:rsidRDefault="006F65C8">
      <w:pPr>
        <w:pStyle w:val="ProductList-ClauseHeading"/>
        <w:outlineLvl w:val="4"/>
      </w:pPr>
      <w:r>
        <w:t>3.3 Office Professional Plus 2016 – abonament Visual Studio Enterprise</w:t>
      </w:r>
    </w:p>
    <w:p w:rsidR="00DA3937" w:rsidRDefault="006F65C8">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DA3937" w:rsidRDefault="00DA3937">
      <w:pPr>
        <w:pStyle w:val="ProductList-Body"/>
      </w:pPr>
    </w:p>
    <w:p w:rsidR="00DA3937" w:rsidRDefault="006F65C8">
      <w:pPr>
        <w:pStyle w:val="ProductList-ClauseHeading"/>
        <w:outlineLvl w:val="4"/>
      </w:pPr>
      <w:r>
        <w:t>3.4 Termenii de licențiere terță parte pentru componentele open source</w:t>
      </w:r>
    </w:p>
    <w:p w:rsidR="00DA3937" w:rsidRDefault="006F65C8">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DA3937" w:rsidRDefault="006F65C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sidRPr="00834914">
              <w:rPr>
                <w:color w:val="0563C1"/>
                <w:lang w:val="pt-BR"/>
              </w:rPr>
              <w:t>Drepturi privind migrarea</w:t>
            </w:r>
            <w:r>
              <w:fldChar w:fldCharType="end"/>
            </w:r>
            <w:r w:rsidRPr="00834914">
              <w:rPr>
                <w:lang w:val="pt-BR"/>
              </w:rPr>
              <w:t xml:space="preserve">: </w:t>
            </w:r>
            <w:hyperlink r:id="rId88">
              <w:r w:rsidRPr="00834914">
                <w:rPr>
                  <w:color w:val="00467F"/>
                  <w:u w:val="single"/>
                  <w:lang w:val="pt-BR"/>
                </w:rPr>
                <w:t>Lista de Produse - Martie 2014</w:t>
              </w:r>
            </w:hyperlink>
            <w:r w:rsidRPr="00834914">
              <w:rPr>
                <w:lang w:val="pt-BR"/>
              </w:rPr>
              <w:t xml:space="preserve"> și </w:t>
            </w:r>
            <w:hyperlink r:id="rId89">
              <w:r w:rsidRPr="00834914">
                <w:rPr>
                  <w:color w:val="00467F"/>
                  <w:u w:val="single"/>
                  <w:lang w:val="pt-BR"/>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sidRPr="00834914">
              <w:rPr>
                <w:color w:val="0563C1"/>
                <w:lang w:val="pt-BR"/>
              </w:rPr>
              <w:t>SA cu Drepturi echivalente</w:t>
            </w:r>
            <w:r>
              <w:fldChar w:fldCharType="end"/>
            </w:r>
            <w:r w:rsidRPr="00834914">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DA3937">
            <w:pPr>
              <w:pStyle w:val="ProductList-TableBody"/>
              <w:rPr>
                <w:lang w:val="pt-BR"/>
              </w:rPr>
            </w:pPr>
          </w:p>
        </w:tc>
      </w:tr>
    </w:tbl>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4.1 Eligibilitatea Software Assurance</w:t>
      </w:r>
    </w:p>
    <w:p w:rsidR="00DA3937" w:rsidRPr="00834914" w:rsidRDefault="006F65C8">
      <w:pPr>
        <w:pStyle w:val="ProductList-Body"/>
        <w:rPr>
          <w:lang w:val="pt-BR"/>
        </w:rPr>
      </w:pPr>
      <w:r w:rsidRPr="00834914">
        <w:rPr>
          <w:lang w:val="pt-BR"/>
        </w:rP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sidRPr="00834914">
          <w:rPr>
            <w:color w:val="00467F"/>
            <w:u w:val="single"/>
            <w:lang w:val="pt-BR"/>
          </w:rPr>
          <w:t>Anexa B – Software Assurance</w:t>
        </w:r>
      </w:hyperlink>
      <w:r w:rsidRPr="00834914">
        <w:rPr>
          <w:lang w:val="pt-BR"/>
        </w:rPr>
        <w:t>).</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4.2 Drepturi permanente abonament Visual Studio</w:t>
      </w:r>
    </w:p>
    <w:p w:rsidR="00DA3937" w:rsidRPr="00834914" w:rsidRDefault="006F65C8">
      <w:pPr>
        <w:pStyle w:val="ProductList-Body"/>
        <w:rPr>
          <w:lang w:val="pt-BR"/>
        </w:rPr>
      </w:pPr>
      <w:r w:rsidRPr="00834914">
        <w:rPr>
          <w:lang w:val="pt-BR"/>
        </w:rPr>
        <w:t>Drepturile clientului de a utiliza orice produs software licențiat prin abonamentul la Visual Studio devine permanent atunci când dreptul Clientului de a utiliza Visual Studio devine permanent.</w:t>
      </w:r>
    </w:p>
    <w:p w:rsidR="00DA3937" w:rsidRPr="00834914" w:rsidRDefault="00DA3937">
      <w:pPr>
        <w:pStyle w:val="PURBreadcrumb"/>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13929"/>
      <w:r>
        <w:instrText>Visual Studio Team Foundation Server</w:instrText>
      </w:r>
      <w:bookmarkEnd w:id="179"/>
      <w:r>
        <w:instrText>" \l 3</w:instrText>
      </w:r>
      <w:r>
        <w:fldChar w:fldCharType="end"/>
      </w:r>
    </w:p>
    <w:p w:rsidR="00DA3937" w:rsidRDefault="006F65C8">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CAL Visual Studio Team Foundation Server 2018</w:t>
            </w:r>
            <w:r>
              <w:fldChar w:fldCharType="begin"/>
            </w:r>
            <w:r>
              <w:instrText xml:space="preserve"> XE "Licență CAL Visual Studio Team Foundation Server 2018"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586"/>
        <w:gridCol w:w="3614"/>
        <w:gridCol w:w="359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834914">
              <w:rPr>
                <w:color w:val="0563C1"/>
                <w:lang w:val="pt-BR"/>
              </w:rPr>
              <w:t>Cerințele preliminare (SA)</w:t>
            </w:r>
            <w:r>
              <w:fldChar w:fldCharType="end"/>
            </w:r>
            <w:r w:rsidRPr="00834914">
              <w:rPr>
                <w:lang w:val="pt-BR"/>
              </w:rPr>
              <w:t xml:space="preserve">: </w:t>
            </w:r>
            <w:hyperlink w:anchor="_Sec564">
              <w:r w:rsidRPr="0083491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584"/>
        <w:gridCol w:w="3597"/>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Toate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clientului: Arată dacă un produs server necesită sau nu licențe CAL pentru accesarea de utilizatori și dispozitive." </w:instrText>
            </w:r>
            <w:r>
              <w:fldChar w:fldCharType="separate"/>
            </w:r>
            <w:r w:rsidRPr="00834914">
              <w:rPr>
                <w:color w:val="0563C1"/>
                <w:lang w:val="pt-BR"/>
              </w:rPr>
              <w:t>Cerințe pentru accesul clientului</w:t>
            </w:r>
            <w:r>
              <w:fldChar w:fldCharType="end"/>
            </w:r>
            <w:r w:rsidRPr="00834914">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Licențe CAL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Pr="00834914" w:rsidRDefault="006F65C8">
      <w:pPr>
        <w:pStyle w:val="ProductList-ClauseHeading"/>
        <w:outlineLvl w:val="4"/>
        <w:rPr>
          <w:lang w:val="es-ES_tradnl"/>
        </w:rPr>
      </w:pPr>
      <w:r w:rsidRPr="00834914">
        <w:rPr>
          <w:lang w:val="es-ES_tradnl"/>
        </w:rPr>
        <w:t>3.1 Accesul la software-ul de server</w:t>
      </w:r>
    </w:p>
    <w:tbl>
      <w:tblPr>
        <w:tblStyle w:val="PURTable"/>
        <w:tblW w:w="0" w:type="dxa"/>
        <w:tblLook w:val="04A0" w:firstRow="1" w:lastRow="0" w:firstColumn="1" w:lastColumn="0" w:noHBand="0" w:noVBand="1"/>
      </w:tblPr>
      <w:tblGrid>
        <w:gridCol w:w="3579"/>
        <w:gridCol w:w="3615"/>
        <w:gridCol w:w="35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Utilizator plătit Visual Studio Team Services</w:t>
            </w:r>
          </w:p>
        </w:tc>
      </w:tr>
    </w:tbl>
    <w:p w:rsidR="00DA3937" w:rsidRDefault="00DA3937">
      <w:pPr>
        <w:pStyle w:val="ProductList-Body"/>
      </w:pPr>
    </w:p>
    <w:p w:rsidR="00DA3937" w:rsidRDefault="006F65C8">
      <w:pPr>
        <w:pStyle w:val="ProductList-SubClauseHeading"/>
        <w:outlineLvl w:val="5"/>
      </w:pPr>
      <w:r>
        <w:t>3.1.1 Funcționalități suplimentare</w:t>
      </w:r>
    </w:p>
    <w:p w:rsidR="00DA3937" w:rsidRDefault="006F65C8">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Abonament Visual Studio Enterprise</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Utilizator plătit Visual Studio Team Services Test Manager</w:t>
            </w:r>
          </w:p>
        </w:tc>
      </w:tr>
    </w:tbl>
    <w:p w:rsidR="00DA3937" w:rsidRDefault="00DA3937">
      <w:pPr>
        <w:pStyle w:val="ProductList-BodyIndented"/>
      </w:pPr>
    </w:p>
    <w:p w:rsidR="00DA3937" w:rsidRDefault="006F65C8">
      <w:pPr>
        <w:pStyle w:val="ProductList-SubClauseHeading"/>
        <w:outlineLvl w:val="5"/>
      </w:pPr>
      <w:r>
        <w:t>3.1.2 Funcționalități suplimentare</w:t>
      </w:r>
    </w:p>
    <w:p w:rsidR="00DA3937" w:rsidRDefault="006F65C8">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Utilizator plătit Visual Studio Team Services Package Management</w:t>
            </w:r>
          </w:p>
        </w:tc>
      </w:tr>
    </w:tbl>
    <w:p w:rsidR="00DA3937" w:rsidRDefault="00DA3937">
      <w:pPr>
        <w:pStyle w:val="ProductList-BodyIndented"/>
      </w:pPr>
    </w:p>
    <w:p w:rsidR="00DA3937" w:rsidRDefault="006F65C8">
      <w:pPr>
        <w:pStyle w:val="ProductList-ClauseHeading"/>
        <w:outlineLvl w:val="4"/>
      </w:pPr>
      <w:r>
        <w:t>3.2 Utilizarea care nu necesită licențe CAL</w:t>
      </w:r>
    </w:p>
    <w:p w:rsidR="00DA3937" w:rsidRDefault="006F65C8">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Team Foundation Server Reporting; accesarea Visual Studio Team Services printr-un proxy Team Foundation Server 2018; furnizarea aprobărilor pentru etape în cadrul procesului de management al lansărilor și accesarea Visual Studio Team Foundation Server printr-o conexiune de grup din altă aplicație integrată sau din alt serviciu integrat.</w:t>
      </w:r>
    </w:p>
    <w:p w:rsidR="00DA3937" w:rsidRDefault="00DA3937">
      <w:pPr>
        <w:pStyle w:val="ProductList-Body"/>
      </w:pPr>
    </w:p>
    <w:p w:rsidR="00DA3937" w:rsidRDefault="006F65C8">
      <w:pPr>
        <w:pStyle w:val="ProductList-ClauseHeading"/>
        <w:outlineLvl w:val="4"/>
      </w:pPr>
      <w:r>
        <w:t>3.3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rsidR="00DA3937" w:rsidRDefault="00DA3937">
      <w:pPr>
        <w:pStyle w:val="ProductList-Body"/>
      </w:pPr>
    </w:p>
    <w:p w:rsidR="00DA3937" w:rsidRDefault="006F65C8">
      <w:pPr>
        <w:pStyle w:val="ProductList-ClauseHeading"/>
        <w:outlineLvl w:val="4"/>
      </w:pPr>
      <w:r>
        <w:t>3.4 Termenii de licențiere terță parte pentru componentele open source</w:t>
      </w:r>
    </w:p>
    <w:p w:rsidR="00DA3937" w:rsidRDefault="006F65C8">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DA3937" w:rsidRDefault="00DA3937">
      <w:pPr>
        <w:pStyle w:val="ProductList-Body"/>
      </w:pPr>
    </w:p>
    <w:p w:rsidR="00DA3937" w:rsidRDefault="006F65C8">
      <w:pPr>
        <w:pStyle w:val="ProductList-ClauseHeading"/>
        <w:outlineLvl w:val="4"/>
      </w:pPr>
      <w:r>
        <w:t>3.5 Visual Studio Team Foundation Server Build Services</w:t>
      </w:r>
    </w:p>
    <w:p w:rsidR="00DA3937" w:rsidRDefault="006F65C8">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și produsul software Visual Studio, să permită accesarea și utilizarea acestuia în cadrul serviciilor Team Foundation Server 2018 Build Services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Team Foundation Server 2018.</w:t>
      </w:r>
    </w:p>
    <w:p w:rsidR="00DA3937" w:rsidRDefault="00DA3937">
      <w:pPr>
        <w:pStyle w:val="ProductList-Body"/>
      </w:pPr>
    </w:p>
    <w:p w:rsidR="00DA3937" w:rsidRDefault="006F65C8">
      <w:pPr>
        <w:pStyle w:val="ProductList-ClauseHeading"/>
        <w:outlineLvl w:val="4"/>
      </w:pPr>
      <w:r>
        <w:t>3.6 Managementul lansărilor</w:t>
      </w:r>
    </w:p>
    <w:p w:rsidR="00DA3937" w:rsidRDefault="006F65C8">
      <w:pPr>
        <w:pStyle w:val="ProductList-Body"/>
      </w:pPr>
      <w:r>
        <w:t>Visual Studio Team Foundation Server include o implementare concurentă folosind funcția de Management al lansărilor. Fiecare dintre produsele următoare oferă o implementare concurentă suplimentară per licență:</w:t>
      </w:r>
    </w:p>
    <w:p w:rsidR="00DA3937" w:rsidRDefault="006F65C8" w:rsidP="006F65C8">
      <w:pPr>
        <w:pStyle w:val="ProductList-Bullet"/>
        <w:numPr>
          <w:ilvl w:val="0"/>
          <w:numId w:val="21"/>
        </w:numPr>
      </w:pPr>
      <w:r>
        <w:t xml:space="preserve">Abonament Visual Studio Enterprise </w:t>
      </w:r>
    </w:p>
    <w:p w:rsidR="00DA3937" w:rsidRPr="00834914" w:rsidRDefault="006F65C8" w:rsidP="006F65C8">
      <w:pPr>
        <w:pStyle w:val="ProductList-Bullet"/>
        <w:numPr>
          <w:ilvl w:val="0"/>
          <w:numId w:val="21"/>
        </w:numPr>
        <w:rPr>
          <w:lang w:val="pt-BR"/>
        </w:rPr>
      </w:pPr>
      <w:r w:rsidRPr="00834914">
        <w:rPr>
          <w:lang w:val="pt-BR"/>
        </w:rPr>
        <w:t xml:space="preserve">Visual Studio Enterprise (abonament lunar sau anual) </w:t>
      </w:r>
    </w:p>
    <w:p w:rsidR="00DA3937" w:rsidRDefault="006F65C8" w:rsidP="006F65C8">
      <w:pPr>
        <w:pStyle w:val="ProductList-Bullet"/>
        <w:numPr>
          <w:ilvl w:val="0"/>
          <w:numId w:val="21"/>
        </w:numPr>
      </w:pPr>
      <w:r>
        <w:t>Team Services Build and Deployment Private Pipeline (instanță plătită)</w:t>
      </w:r>
    </w:p>
    <w:p w:rsidR="00DA3937" w:rsidRDefault="00DA3937">
      <w:pPr>
        <w:pStyle w:val="ProductList-Body"/>
      </w:pPr>
    </w:p>
    <w:p w:rsidR="00DA3937" w:rsidRDefault="006F65C8">
      <w:pPr>
        <w:pStyle w:val="ProductList-ClauseHeading"/>
        <w:outlineLvl w:val="4"/>
      </w:pPr>
      <w:r>
        <w:t>3.7 Package Management</w:t>
      </w:r>
    </w:p>
    <w:p w:rsidR="00DA3937" w:rsidRDefault="006F65C8">
      <w:pPr>
        <w:pStyle w:val="ProductList-Body"/>
      </w:pPr>
      <w:r>
        <w:t>Fiecare licență Visual Studio Team Foundation Server include dreptul de utilizare a funcției Package Management pentru maximum cinci utilizatori sau dispozitive.</w:t>
      </w:r>
    </w:p>
    <w:p w:rsidR="00DA3937" w:rsidRDefault="00DA3937">
      <w:pPr>
        <w:pStyle w:val="ProductList-Body"/>
      </w:pPr>
    </w:p>
    <w:p w:rsidR="00DA3937" w:rsidRDefault="006F65C8">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56"/>
        <w:gridCol w:w="3567"/>
        <w:gridCol w:w="356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85"/>
        <w:gridCol w:w="3585"/>
        <w:gridCol w:w="3530"/>
        <w:gridCol w:w="90"/>
      </w:tblGrid>
      <w:tr w:rsidR="00DA39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sidRPr="00834914">
              <w:rPr>
                <w:color w:val="0563C1"/>
                <w:lang w:val="pt-BR"/>
              </w:rPr>
              <w:t>Mobilitatea licențelor</w:t>
            </w:r>
            <w:r>
              <w:fldChar w:fldCharType="end"/>
            </w:r>
            <w:r w:rsidRPr="00834914">
              <w:rPr>
                <w:lang w:val="pt-BR"/>
              </w:rP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sidRPr="00834914">
              <w:rPr>
                <w:color w:val="0563C1"/>
                <w:lang w:val="pt-BR"/>
              </w:rPr>
              <w:t>Drepturi privind migrarea</w:t>
            </w:r>
            <w:r>
              <w:fldChar w:fldCharType="end"/>
            </w:r>
            <w:r w:rsidRPr="00834914">
              <w:rPr>
                <w:lang w:val="pt-BR"/>
              </w:rPr>
              <w:t xml:space="preserve">: </w:t>
            </w:r>
            <w:hyperlink r:id="rId90">
              <w:r w:rsidRPr="00834914">
                <w:rPr>
                  <w:color w:val="00467F"/>
                  <w:u w:val="single"/>
                  <w:lang w:val="pt-BR"/>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r w:rsidR="00DA3937">
        <w:tc>
          <w:tcPr>
            <w:tcW w:w="12240" w:type="dxa"/>
            <w:gridSpan w:val="4"/>
            <w:tcBorders>
              <w:top w:val="none" w:sz="4" w:space="0" w:color="6E6E6E"/>
              <w:left w:val="none" w:sz="4" w:space="0" w:color="6E6E6E"/>
              <w:bottom w:val="none" w:sz="4" w:space="0" w:color="6E6E6E"/>
              <w:right w:val="none" w:sz="4" w:space="0" w:color="6E6E6E"/>
            </w:tcBorders>
          </w:tcPr>
          <w:p w:rsidR="00DA3937" w:rsidRDefault="00DA3937">
            <w:pPr>
              <w:pStyle w:val="PURBreadcrumb"/>
            </w:pPr>
          </w:p>
          <w:tbl>
            <w:tblPr>
              <w:tblW w:w="0" w:type="dxa"/>
              <w:tblLook w:val="04A0" w:firstRow="1" w:lastRow="0" w:firstColumn="1" w:lastColumn="0" w:noHBand="0" w:noVBand="1"/>
            </w:tblPr>
            <w:tblGrid>
              <w:gridCol w:w="10674"/>
            </w:tblGrid>
            <w:tr w:rsidR="00DA3937">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TableBody"/>
            </w:pPr>
          </w:p>
        </w:tc>
      </w:tr>
    </w:tbl>
    <w:p w:rsidR="00DA3937" w:rsidRDefault="00DA3937">
      <w:pPr>
        <w:pStyle w:val="ProductList-Body"/>
      </w:pPr>
    </w:p>
    <w:p w:rsidR="00DA3937" w:rsidRDefault="006F65C8">
      <w:pPr>
        <w:pStyle w:val="ProductList-OfferingGroupHeading"/>
        <w:outlineLvl w:val="1"/>
      </w:pPr>
      <w:bookmarkStart w:id="184" w:name="_Sec618"/>
      <w:r>
        <w:t>Client Windows</w:t>
      </w:r>
      <w:bookmarkEnd w:id="184"/>
      <w:r>
        <w:fldChar w:fldCharType="begin"/>
      </w:r>
      <w:r>
        <w:instrText xml:space="preserve"> TC "</w:instrText>
      </w:r>
      <w:bookmarkStart w:id="185" w:name="_Toc523413930"/>
      <w:r>
        <w:instrText>Client Windows</w:instrText>
      </w:r>
      <w:bookmarkEnd w:id="185"/>
      <w:r>
        <w:instrText>" \l 2</w:instrText>
      </w:r>
      <w:r>
        <w:fldChar w:fldCharType="end"/>
      </w:r>
    </w:p>
    <w:p w:rsidR="00DA3937" w:rsidRPr="00834914" w:rsidRDefault="006F65C8">
      <w:pPr>
        <w:pStyle w:val="ProductList-Offering2HeadingNoBorder"/>
        <w:outlineLvl w:val="2"/>
        <w:rPr>
          <w:lang w:val="pt-BR"/>
        </w:rPr>
      </w:pPr>
      <w:bookmarkStart w:id="186" w:name="_Sec652"/>
      <w:r w:rsidRPr="00834914">
        <w:rPr>
          <w:lang w:val="pt-BR"/>
        </w:rPr>
        <w:t>Sistemul de operare desktop Windows</w:t>
      </w:r>
      <w:bookmarkEnd w:id="186"/>
      <w:r>
        <w:fldChar w:fldCharType="begin"/>
      </w:r>
      <w:r w:rsidRPr="00834914">
        <w:rPr>
          <w:lang w:val="pt-BR"/>
        </w:rPr>
        <w:instrText xml:space="preserve"> TC "</w:instrText>
      </w:r>
      <w:bookmarkStart w:id="187" w:name="_Toc523413931"/>
      <w:r w:rsidRPr="00834914">
        <w:rPr>
          <w:lang w:val="pt-BR"/>
        </w:rPr>
        <w:instrText>Sistemul de operare desktop Windows</w:instrText>
      </w:r>
      <w:bookmarkEnd w:id="187"/>
      <w:r w:rsidRPr="00834914">
        <w:rPr>
          <w:lang w:val="pt-BR"/>
        </w:rPr>
        <w:instrText>" \l 3</w:instrText>
      </w:r>
      <w:r>
        <w:fldChar w:fldCharType="end"/>
      </w:r>
    </w:p>
    <w:p w:rsidR="00DA3937" w:rsidRDefault="006F65C8">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DA39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39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10 Enterprise LTSB (per dispozitiv)</w:t>
            </w:r>
            <w:r>
              <w:fldChar w:fldCharType="begin"/>
            </w:r>
            <w:r>
              <w:instrText xml:space="preserve"> XE "Windows 10 Enterprise LTSB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10 Enterprise E3 per Dispozitiv cu protecție prin SA</w:t>
            </w:r>
            <w:r>
              <w:fldChar w:fldCharType="begin"/>
            </w:r>
            <w:r>
              <w:instrText xml:space="preserve"> XE "Windows 10 Enterprise E3 per Dispozitiv cu protecție prin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Enterprise E3 per Utilizator cu protecție prin SA</w:t>
            </w:r>
            <w:r>
              <w:fldChar w:fldCharType="begin"/>
            </w:r>
            <w:r>
              <w:instrText xml:space="preserve"> XE "Windows 10 Enterprise E3 per Utilizator cu protecție prin SA"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Enterprise E3/E5 per Utilizator</w:t>
            </w:r>
            <w:r>
              <w:fldChar w:fldCharType="begin"/>
            </w:r>
            <w:r>
              <w:instrText xml:space="preserve"> XE "Windows 10 Enterprise E3/E5 per Utilizator"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Licență cu SA de tranziție pentru Windows 10 Enterprise E3 per Utilizator cu protecție prin SA </w:t>
            </w:r>
            <w:r>
              <w:fldChar w:fldCharType="begin"/>
            </w:r>
            <w:r>
              <w:instrText xml:space="preserve"> XE "Licență cu SA de tranziție pentru Windows 10 Enterprise E3 per Utilizator cu protecție prin SA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Licență SL Windows 10 Enterprise E3 per utilizator (doar local)</w:t>
            </w:r>
            <w:r>
              <w:fldChar w:fldCharType="begin"/>
            </w:r>
            <w:r>
              <w:instrText xml:space="preserve"> XE "Licență SL Windows 10 Enterprise E3 per utilizator (doar local)"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E3</w:t>
            </w:r>
            <w:r>
              <w:fldChar w:fldCharType="begin"/>
            </w:r>
            <w:r>
              <w:instrText xml:space="preserve"> XE "Windows 10 Education E3"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A3</w:t>
            </w:r>
            <w:r>
              <w:fldChar w:fldCharType="begin"/>
            </w:r>
            <w:r>
              <w:instrText xml:space="preserve"> XE "Windows 10 Education A3"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Enterprise E5 per Dispozitiv sau Utilizator cu protecție prin SA</w:t>
            </w:r>
            <w:r>
              <w:fldChar w:fldCharType="begin"/>
            </w:r>
            <w:r>
              <w:instrText xml:space="preserve"> XE "Windows 10 Enterprise E5 per Dispozitiv sau Utilizator cu protecție prin SA"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Licență cu SA de tranziție pentru Windows 10 Enterprise E5 per Utilizator cu protecție prin SA </w:t>
            </w:r>
            <w:r>
              <w:fldChar w:fldCharType="begin"/>
            </w:r>
            <w:r>
              <w:instrText xml:space="preserve"> XE "Licență cu SA de tranziție pentru Windows 10 Enterprise E5 per Utilizator cu protecție prin SA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Licență suplimentară Windows 10 Education E5 per dispozitiv (pentru E3 per dispozitiv)</w:t>
            </w:r>
            <w:r>
              <w:fldChar w:fldCharType="begin"/>
            </w:r>
            <w:r>
              <w:instrText xml:space="preserve"> XE "Licență suplimentară Windows 10 Education E5 per dispozitiv (pentru E3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A5</w:t>
            </w:r>
            <w:r>
              <w:fldChar w:fldCharType="begin"/>
            </w:r>
            <w:r>
              <w:instrText xml:space="preserve"> XE "Windows 10 Education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Pr="00834914" w:rsidRDefault="006F65C8">
            <w:pPr>
              <w:pStyle w:val="ProductList-TableBody"/>
              <w:rPr>
                <w:lang w:val="pt-BR"/>
              </w:rPr>
            </w:pPr>
            <w:r w:rsidRPr="00834914">
              <w:rPr>
                <w:lang w:val="pt-BR"/>
              </w:rPr>
              <w:t>Licență suplimentară Windows 10 Enterprise E3 per dispozitiv (pentru E3 per dispozitiv)</w:t>
            </w:r>
            <w:r>
              <w:fldChar w:fldCharType="begin"/>
            </w:r>
            <w:r w:rsidRPr="00834914">
              <w:rPr>
                <w:lang w:val="pt-BR"/>
              </w:rPr>
              <w:instrText xml:space="preserve"> XE "Licență suplimentară Windows 10 Enterprise E3 per dispozitiv (pentru E3 per dispozitiv)" </w:instrText>
            </w:r>
            <w:r>
              <w:fldChar w:fldCharType="end"/>
            </w:r>
            <w:r w:rsidRPr="00834914">
              <w:rPr>
                <w:lang w:val="pt-BR"/>
              </w:rP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Pr="00834914" w:rsidRDefault="006F65C8">
            <w:pPr>
              <w:pStyle w:val="ProductList-TableBody"/>
              <w:rPr>
                <w:lang w:val="pt-BR"/>
              </w:rPr>
            </w:pPr>
            <w:r w:rsidRPr="00834914">
              <w:rPr>
                <w:color w:val="000000"/>
                <w:lang w:val="pt-BR"/>
              </w:rPr>
              <w:t>Licență suplimentară Windows 10 Enterprise E5 per dispozitiv sau utilizator (pentru E3 per dispozitiv) (licență SL)</w:t>
            </w:r>
            <w:r>
              <w:fldChar w:fldCharType="begin"/>
            </w:r>
            <w:r w:rsidRPr="00834914">
              <w:rPr>
                <w:lang w:val="pt-BR"/>
              </w:rPr>
              <w:instrText xml:space="preserve"> XE "Licență suplimentară Windows 10 Enterprise E5 per dispozitiv sau utilizator (pentru E3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Windows 10 Enterprise Virtual Desktop Access E3 per Dispozitiv </w:t>
            </w:r>
            <w:r>
              <w:fldChar w:fldCharType="begin"/>
            </w:r>
            <w:r>
              <w:instrText xml:space="preserve"> XE "Windows 10 Enterprise Virtual Desktop Access E3 per Dispozitiv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Windows 10 Enterprise Virtual Desktop Access E3 per Utilizator </w:t>
            </w:r>
            <w:r>
              <w:fldChar w:fldCharType="begin"/>
            </w:r>
            <w:r>
              <w:instrText xml:space="preserve"> XE "Windows 10 Enterprise Virtual Desktop Access E3 per Utilizator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Windows 10 Enterprise Virtual Desktop Access E5 per Dispozitiv </w:t>
            </w:r>
            <w:r>
              <w:fldChar w:fldCharType="begin"/>
            </w:r>
            <w:r>
              <w:instrText xml:space="preserve"> XE "Windows 10 Enterprise Virtual Desktop Access E5 per Dispozitiv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Enterprise Virtual Desktop Access E5 per Utilizator</w:t>
            </w:r>
            <w:r>
              <w:fldChar w:fldCharType="begin"/>
            </w:r>
            <w:r>
              <w:instrText xml:space="preserve"> XE "Windows 10 Enterprise Virtual Desktop Access E5 per Utilizator"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143DE5" w:rsidTr="00143DE5">
        <w:tc>
          <w:tcPr>
            <w:tcW w:w="3920" w:type="dxa"/>
            <w:tcBorders>
              <w:top w:val="dashed" w:sz="4" w:space="0" w:color="BFBFBF"/>
              <w:left w:val="single" w:sz="9" w:space="0" w:color="FFFFFF"/>
              <w:bottom w:val="dashed" w:sz="4" w:space="0" w:color="BFBFBF"/>
              <w:right w:val="single" w:sz="9" w:space="0" w:color="FFFFFF"/>
            </w:tcBorders>
          </w:tcPr>
          <w:p w:rsidR="00143DE5" w:rsidRDefault="00143DE5">
            <w:pPr>
              <w:pStyle w:val="ProductList-TableBody"/>
            </w:pPr>
            <w:r>
              <w:t>Upgrade de la Windows 10 Home la Pro pentru Microsoft 365 Business</w:t>
            </w:r>
          </w:p>
        </w:tc>
        <w:tc>
          <w:tcPr>
            <w:tcW w:w="620" w:type="dxa"/>
            <w:tcBorders>
              <w:top w:val="dashed" w:sz="4" w:space="0" w:color="BFBFBF"/>
              <w:left w:val="single" w:sz="9" w:space="0" w:color="FFFFFF"/>
              <w:bottom w:val="dashed" w:sz="4" w:space="0" w:color="BFBFBF"/>
              <w:right w:val="single" w:sz="9" w:space="0" w:color="FFFFFF"/>
            </w:tcBorders>
          </w:tcPr>
          <w:p w:rsidR="00143DE5" w:rsidRDefault="00143DE5">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143DE5" w:rsidRDefault="00143DE5">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143DE5" w:rsidRDefault="00143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3DE5" w:rsidRDefault="00143DE5">
            <w:pPr>
              <w:pStyle w:val="ProductList-TableBody"/>
              <w:jc w:val="center"/>
            </w:pPr>
          </w:p>
        </w:tc>
      </w:tr>
      <w:tr w:rsidR="00DA3937">
        <w:tc>
          <w:tcPr>
            <w:tcW w:w="39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578"/>
        <w:gridCol w:w="3609"/>
        <w:gridCol w:w="3603"/>
      </w:tblGrid>
      <w:tr w:rsidR="00DA3937" w:rsidRPr="008349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LTSB 2015</w:t>
            </w:r>
            <w:r>
              <w:fldChar w:fldCharType="begin"/>
            </w:r>
            <w:r>
              <w:instrText xml:space="preserve"> XE "Windows 10 Enterprise LTSB 2015"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DA3937" w:rsidRPr="00143DE5" w:rsidRDefault="006F65C8">
            <w:pPr>
              <w:pStyle w:val="ProductList-TableBody"/>
              <w:rPr>
                <w:lang w:val="es-ES_tradnl"/>
              </w:rPr>
            </w:pPr>
            <w:r>
              <w:fldChar w:fldCharType="begin"/>
            </w:r>
            <w:r w:rsidRPr="00143DE5">
              <w:rPr>
                <w:lang w:val="es-ES_tradnl"/>
              </w:rP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sidRPr="00143DE5">
              <w:rPr>
                <w:color w:val="0563C1"/>
                <w:lang w:val="es-ES_tradnl"/>
              </w:rPr>
              <w:t>Ediții de downgrade</w:t>
            </w:r>
            <w:r>
              <w:fldChar w:fldCharType="end"/>
            </w:r>
            <w:r w:rsidRPr="00143DE5">
              <w:rPr>
                <w:lang w:val="es-ES_tradnl"/>
              </w:rPr>
              <w:t>: de la Enterprise la Pro</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143DE5">
              <w:rPr>
                <w:color w:val="0563C1"/>
                <w:lang w:val="pt-BR"/>
              </w:rPr>
              <w:t>Cerințele preliminare (SA)</w:t>
            </w:r>
            <w:r>
              <w:fldChar w:fldCharType="end"/>
            </w:r>
            <w:r w:rsidRPr="00143DE5">
              <w:rPr>
                <w:lang w:val="pt-BR"/>
              </w:rPr>
              <w:t xml:space="preserve">: </w:t>
            </w:r>
            <w:hyperlink w:anchor="_Sec564">
              <w:r w:rsidRPr="00143DE5">
                <w:rPr>
                  <w:color w:val="00467F"/>
                  <w:u w:val="single"/>
                  <w:lang w:val="pt-BR"/>
                </w:rPr>
                <w:t>Anexa B</w:t>
              </w:r>
            </w:hyperlink>
            <w:r w:rsidRPr="00143DE5">
              <w:rPr>
                <w:lang w:val="pt-BR"/>
              </w:rPr>
              <w:t xml:space="preserve">, </w:t>
            </w:r>
            <w:hyperlink w:anchor="_Sec841">
              <w:r w:rsidRPr="00143DE5">
                <w:rPr>
                  <w:color w:val="00467F"/>
                  <w:u w:val="single"/>
                  <w:lang w:val="pt-BR"/>
                </w:rPr>
                <w:t>Secțiunea 4</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143DE5">
              <w:rPr>
                <w:color w:val="0563C1"/>
                <w:lang w:val="pt-BR"/>
              </w:rPr>
              <w:t>Beneficiile pentru utilizarea de către elevi/studenți</w:t>
            </w:r>
            <w:r>
              <w:fldChar w:fldCharType="end"/>
            </w:r>
            <w:r w:rsidRPr="00143DE5">
              <w:rPr>
                <w:lang w:val="pt-BR"/>
              </w:rPr>
              <w:t xml:space="preserve">: Consultați </w:t>
            </w:r>
            <w:hyperlink w:anchor="_Sec1230">
              <w:r w:rsidRPr="00143DE5">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Pr="00143DE5" w:rsidRDefault="006F65C8">
            <w:pPr>
              <w:pStyle w:val="ProductList-TableBody"/>
              <w:rPr>
                <w:lang w:val="pt-BR"/>
              </w:rPr>
            </w:pPr>
            <w:r>
              <w:fldChar w:fldCharType="begin"/>
            </w:r>
            <w:r w:rsidRPr="00143DE5">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143DE5">
              <w:rPr>
                <w:color w:val="0563C1"/>
                <w:lang w:val="pt-BR"/>
              </w:rPr>
              <w:t>Licențe suplimentare și SA de tranziție</w:t>
            </w:r>
            <w:r>
              <w:fldChar w:fldCharType="end"/>
            </w:r>
            <w:r w:rsidRPr="00143DE5">
              <w:rPr>
                <w:lang w:val="pt-BR"/>
              </w:rPr>
              <w:t xml:space="preserve">: Consultați </w:t>
            </w:r>
            <w:hyperlink w:anchor="_Sec1237">
              <w:r w:rsidRPr="00143DE5">
                <w:rPr>
                  <w:color w:val="00467F"/>
                  <w:u w:val="single"/>
                  <w:lang w:val="pt-BR"/>
                </w:rPr>
                <w:t>Anexa C</w:t>
              </w:r>
            </w:hyperlink>
          </w:p>
        </w:tc>
      </w:tr>
    </w:tbl>
    <w:p w:rsidR="00DA3937" w:rsidRPr="00143DE5" w:rsidRDefault="00DA3937">
      <w:pPr>
        <w:pStyle w:val="ProductList-Body"/>
        <w:rPr>
          <w:lang w:val="pt-BR"/>
        </w:rPr>
      </w:pPr>
    </w:p>
    <w:p w:rsidR="00DA3937" w:rsidRPr="00143DE5" w:rsidRDefault="006F65C8">
      <w:pPr>
        <w:pStyle w:val="ProductList-ClauseHeading"/>
        <w:outlineLvl w:val="4"/>
        <w:rPr>
          <w:lang w:val="pt-BR"/>
        </w:rPr>
      </w:pPr>
      <w:r w:rsidRPr="00143DE5">
        <w:rPr>
          <w:lang w:val="pt-BR"/>
        </w:rPr>
        <w:t>2.1 Alocarea licenței</w:t>
      </w:r>
    </w:p>
    <w:p w:rsidR="00DA3937" w:rsidRPr="00143DE5" w:rsidRDefault="006F65C8">
      <w:pPr>
        <w:pStyle w:val="ProductList-SubClauseHeading"/>
        <w:outlineLvl w:val="5"/>
        <w:rPr>
          <w:lang w:val="pt-BR"/>
        </w:rPr>
      </w:pPr>
      <w:r w:rsidRPr="00143DE5">
        <w:rPr>
          <w:lang w:val="pt-BR"/>
        </w:rPr>
        <w:t>2.1.1 Eligibilitate la alocarea licențelor per utilizator (cu excepția Virtual Desktop Access)</w:t>
      </w:r>
    </w:p>
    <w:p w:rsidR="00DA3937" w:rsidRPr="00143DE5" w:rsidRDefault="006F65C8">
      <w:pPr>
        <w:pStyle w:val="ProductList-BodyIndented"/>
        <w:rPr>
          <w:lang w:val="pt-BR"/>
        </w:rPr>
      </w:pPr>
      <w:r>
        <w:fldChar w:fldCharType="begin"/>
      </w:r>
      <w:r w:rsidRPr="00143DE5">
        <w:rPr>
          <w:lang w:val="pt-BR"/>
        </w:rPr>
        <w:instrText xml:space="preserve"> AutoTextList   \s NoStyle \t "Utilizator licențiat înseamnă persoana unică pentru care este alocată o licență." </w:instrText>
      </w:r>
      <w:r>
        <w:fldChar w:fldCharType="separate"/>
      </w:r>
      <w:r w:rsidRPr="00143DE5">
        <w:rPr>
          <w:color w:val="0563C1"/>
          <w:lang w:val="pt-BR"/>
        </w:rPr>
        <w:t>Utilizatorul licențiat</w:t>
      </w:r>
      <w:r>
        <w:fldChar w:fldCharType="end"/>
      </w:r>
      <w:r w:rsidRPr="00143DE5">
        <w:rPr>
          <w:lang w:val="pt-BR"/>
        </w:rPr>
        <w:t xml:space="preserve"> trebuie să fie </w:t>
      </w:r>
      <w:r>
        <w:fldChar w:fldCharType="begin"/>
      </w:r>
      <w:r w:rsidRPr="00143DE5">
        <w:rPr>
          <w:lang w:val="pt-BR"/>
        </w:rPr>
        <w:instrText xml:space="preserve"> AutoTextList   \s NoStyle \t "Utilizator principal înseamnă utilizatorul care utilizează un dispozitiv licențiat mai mult de 50% din timp într-o perioadă de 90 de zile." </w:instrText>
      </w:r>
      <w:r>
        <w:fldChar w:fldCharType="separate"/>
      </w:r>
      <w:r w:rsidRPr="00143DE5">
        <w:rPr>
          <w:color w:val="0563C1"/>
          <w:lang w:val="pt-BR"/>
        </w:rPr>
        <w:t>Utilizatorul principal</w:t>
      </w:r>
      <w:r>
        <w:fldChar w:fldCharType="end"/>
      </w:r>
      <w:r w:rsidRPr="00143DE5">
        <w:rPr>
          <w:lang w:val="pt-BR"/>
        </w:rPr>
        <w:t xml:space="preserve"> al cel puțin unui dispozitiv licențiat cu un sistem de operare eligibil. La rândul său, acest dispozitiv trebuie să fie principalul dispozitiv de lucru al Utilizatorului principal. </w:t>
      </w:r>
    </w:p>
    <w:p w:rsidR="00DA3937" w:rsidRPr="00143DE5" w:rsidRDefault="00DA3937">
      <w:pPr>
        <w:pStyle w:val="ProductList-BodyIndented"/>
        <w:rPr>
          <w:lang w:val="pt-BR"/>
        </w:rPr>
      </w:pPr>
    </w:p>
    <w:p w:rsidR="00DA3937" w:rsidRPr="00143DE5" w:rsidRDefault="006F65C8">
      <w:pPr>
        <w:pStyle w:val="ProductList-SubClauseHeading"/>
        <w:outlineLvl w:val="5"/>
        <w:rPr>
          <w:lang w:val="pt-BR"/>
        </w:rPr>
      </w:pPr>
      <w:r w:rsidRPr="00143DE5">
        <w:rPr>
          <w:lang w:val="pt-BR"/>
        </w:rPr>
        <w:t>2.1.2 Eligibilitate la alocarea licențelor per dispozitiv (cu excepția Virtual Desktop Access)</w:t>
      </w:r>
    </w:p>
    <w:p w:rsidR="00DA3937" w:rsidRPr="00143DE5" w:rsidRDefault="006F65C8">
      <w:pPr>
        <w:pStyle w:val="ProductList-BodyIndented"/>
        <w:rPr>
          <w:lang w:val="pt-BR"/>
        </w:rPr>
      </w:pPr>
      <w:r>
        <w:fldChar w:fldCharType="begin"/>
      </w:r>
      <w:r w:rsidRPr="00143DE5">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143DE5">
        <w:rPr>
          <w:color w:val="0563C1"/>
          <w:lang w:val="pt-BR"/>
        </w:rPr>
        <w:t>Dispozitivul licențiat</w:t>
      </w:r>
      <w:r>
        <w:fldChar w:fldCharType="end"/>
      </w:r>
      <w:r w:rsidRPr="00143DE5">
        <w:rPr>
          <w:lang w:val="pt-BR"/>
        </w:rPr>
        <w:t xml:space="preserve"> trebuie să fie licențiat cu un sistem de operare eligibil, iar sistemul de operare eligibil trebuie instalat pe </w:t>
      </w:r>
      <w:r>
        <w:fldChar w:fldCharType="begin"/>
      </w:r>
      <w:r w:rsidRPr="00143DE5">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143DE5">
        <w:rPr>
          <w:color w:val="0563C1"/>
          <w:lang w:val="pt-BR"/>
        </w:rPr>
        <w:t>Dispozitivul licențiat</w:t>
      </w:r>
      <w:r>
        <w:fldChar w:fldCharType="end"/>
      </w:r>
      <w:r w:rsidRPr="00143DE5">
        <w:rPr>
          <w:lang w:val="pt-BR"/>
        </w:rPr>
        <w:t>. Alocarea licenței per dispozitiv este permanentă, cu excepția cazului în care Clientul deține Software Assurance pentru dispozitivul respectiv.</w:t>
      </w:r>
    </w:p>
    <w:p w:rsidR="00DA3937" w:rsidRPr="00143DE5" w:rsidRDefault="00DA3937">
      <w:pPr>
        <w:pStyle w:val="ProductList-BodyIndented"/>
        <w:rPr>
          <w:lang w:val="pt-BR"/>
        </w:rPr>
      </w:pPr>
    </w:p>
    <w:p w:rsidR="00DA3937" w:rsidRPr="00143DE5" w:rsidRDefault="006F65C8">
      <w:pPr>
        <w:pStyle w:val="ProductList-SubClauseHeading"/>
        <w:outlineLvl w:val="5"/>
        <w:rPr>
          <w:lang w:val="pt-BR"/>
        </w:rPr>
      </w:pPr>
      <w:r w:rsidRPr="00143DE5">
        <w:rPr>
          <w:lang w:val="pt-BR"/>
        </w:rPr>
        <w:t>2.1.3 Eligibilitate la alocarea licențelor Virtual Desktop Access (VDA)</w:t>
      </w:r>
    </w:p>
    <w:p w:rsidR="00DA3937" w:rsidRPr="00143DE5" w:rsidRDefault="006F65C8">
      <w:pPr>
        <w:pStyle w:val="ProductList-BodyIndented"/>
        <w:rPr>
          <w:lang w:val="pt-BR"/>
        </w:rPr>
      </w:pPr>
      <w:r w:rsidRPr="00143DE5">
        <w:rPr>
          <w:lang w:val="pt-BR"/>
        </w:rPr>
        <w:t>Licențele VDA per dispozitiv și per utilizator pot fi alocate oricărui utilizator sau dispozitiv.</w:t>
      </w:r>
    </w:p>
    <w:p w:rsidR="00DA3937" w:rsidRPr="00143DE5" w:rsidRDefault="00DA3937">
      <w:pPr>
        <w:pStyle w:val="ProductList-BodyIndented"/>
        <w:rPr>
          <w:lang w:val="pt-BR"/>
        </w:rPr>
      </w:pPr>
    </w:p>
    <w:p w:rsidR="00DA3937" w:rsidRPr="00143DE5" w:rsidRDefault="006F65C8">
      <w:pPr>
        <w:pStyle w:val="ProductList-ClauseHeading"/>
        <w:outlineLvl w:val="4"/>
        <w:rPr>
          <w:lang w:val="pt-BR"/>
        </w:rPr>
      </w:pPr>
      <w:r w:rsidRPr="00143DE5">
        <w:rPr>
          <w:lang w:val="pt-BR"/>
        </w:rPr>
        <w:t>2.2 Sisteme de operare eligibile</w:t>
      </w:r>
    </w:p>
    <w:p w:rsidR="00DA3937" w:rsidRPr="00143DE5" w:rsidRDefault="006F65C8">
      <w:pPr>
        <w:pStyle w:val="ProductList-Body"/>
        <w:rPr>
          <w:lang w:val="pt-BR"/>
        </w:rPr>
      </w:pPr>
      <w:r w:rsidRPr="00143DE5">
        <w:rPr>
          <w:lang w:val="pt-BR"/>
        </w:rPr>
        <w:t xml:space="preserve">Software-ul Windows achiziționat prin intermediul unui contract de licențiere în volum poate fi instalat sau activat numai pe dispozitivele care dețin o licență pentru a rula sistemele de operare eligibile de mai jos.  </w:t>
      </w:r>
    </w:p>
    <w:p w:rsidR="00DA3937" w:rsidRPr="00143DE5" w:rsidRDefault="00DA3937">
      <w:pPr>
        <w:pStyle w:val="ProductList-Body"/>
        <w:rPr>
          <w:lang w:val="pt-BR"/>
        </w:rPr>
      </w:pPr>
    </w:p>
    <w:p w:rsidR="00DA3937" w:rsidRDefault="006F65C8">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495"/>
        <w:gridCol w:w="3766"/>
        <w:gridCol w:w="3169"/>
      </w:tblGrid>
      <w:tr w:rsidR="00DA39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pentru Microsoft Cloud</w:t>
            </w:r>
          </w:p>
        </w:tc>
      </w:tr>
      <w:tr w:rsidR="00DA3937">
        <w:tc>
          <w:tcPr>
            <w:tcW w:w="392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pPr>
          </w:p>
        </w:tc>
      </w:tr>
      <w:tr w:rsidR="00DA3937">
        <w:tc>
          <w:tcPr>
            <w:tcW w:w="39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392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39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bl>
    <w:p w:rsidR="00DA3937" w:rsidRDefault="00DA3937">
      <w:pPr>
        <w:pStyle w:val="ProductList-BodyIndented"/>
      </w:pPr>
    </w:p>
    <w:p w:rsidR="00DA3937" w:rsidRDefault="006F65C8">
      <w:pPr>
        <w:pStyle w:val="ProductList-SubClauseHeading"/>
        <w:outlineLvl w:val="5"/>
      </w:pPr>
      <w:r>
        <w:t>2.2.2 Sistem de operare eligibil – Licențele per dispozitiv (cu excepția licențelor Virtual Desktop Access)</w:t>
      </w:r>
    </w:p>
    <w:p w:rsidR="00DA3937" w:rsidRDefault="006F65C8">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DA3937" w:rsidRDefault="00DA3937">
      <w:pPr>
        <w:pStyle w:val="ProductList-BodyIndented"/>
      </w:pPr>
    </w:p>
    <w:tbl>
      <w:tblPr>
        <w:tblStyle w:val="PURTable0"/>
        <w:tblW w:w="0" w:type="dxa"/>
        <w:tblLook w:val="04A0" w:firstRow="1" w:lastRow="0" w:firstColumn="1" w:lastColumn="0" w:noHBand="0" w:noVBand="1"/>
      </w:tblPr>
      <w:tblGrid>
        <w:gridCol w:w="3402"/>
        <w:gridCol w:w="1395"/>
        <w:gridCol w:w="1396"/>
        <w:gridCol w:w="1458"/>
        <w:gridCol w:w="1396"/>
        <w:gridCol w:w="138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Pr="00143DE5" w:rsidRDefault="006F65C8">
            <w:pPr>
              <w:pStyle w:val="ProductList-TableBody"/>
              <w:jc w:val="center"/>
              <w:rPr>
                <w:lang w:val="es-ES_tradnl"/>
              </w:rPr>
            </w:pPr>
            <w:r w:rsidRPr="00143DE5">
              <w:rPr>
                <w:color w:val="FFFFFF"/>
                <w:lang w:val="es-ES_tradnl"/>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Academic și Charity</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IoT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bl>
    <w:p w:rsidR="00DA3937" w:rsidRDefault="006F65C8">
      <w:pPr>
        <w:pStyle w:val="ProductList-BodyIndented"/>
      </w:pPr>
      <w:r>
        <w:rPr>
          <w:i/>
          <w:vertAlign w:val="superscript"/>
        </w:rPr>
        <w:t>1</w:t>
      </w:r>
      <w:r>
        <w:rPr>
          <w:i/>
        </w:rPr>
        <w:t xml:space="preserve">Se aplică și Dispozitivelor eligibile obținute prin fuziune sau achiziționare </w:t>
      </w:r>
    </w:p>
    <w:p w:rsidR="00DA3937" w:rsidRPr="00834914" w:rsidRDefault="006F65C8">
      <w:pPr>
        <w:pStyle w:val="ProductList-BodyIndented"/>
        <w:rPr>
          <w:lang w:val="pt-BR"/>
        </w:rPr>
      </w:pPr>
      <w:r w:rsidRPr="00834914">
        <w:rPr>
          <w:i/>
          <w:vertAlign w:val="superscript"/>
          <w:lang w:val="pt-BR"/>
        </w:rPr>
        <w:t>2</w:t>
      </w:r>
      <w:r w:rsidRPr="00834914">
        <w:rPr>
          <w:i/>
          <w:lang w:val="pt-BR"/>
        </w:rPr>
        <w:t xml:space="preserve">macOS trebuie să fie preinstalat de producătorul autorizat înainte de vânzarea inițială a dispozitivului. </w:t>
      </w:r>
    </w:p>
    <w:p w:rsidR="00DA3937" w:rsidRPr="00834914" w:rsidRDefault="00DA3937">
      <w:pPr>
        <w:pStyle w:val="ProductList-BodyIndented"/>
        <w:rPr>
          <w:lang w:val="pt-BR"/>
        </w:rPr>
      </w:pPr>
    </w:p>
    <w:p w:rsidR="00DA3937" w:rsidRDefault="006F65C8">
      <w:pPr>
        <w:pStyle w:val="ProductList-SubClauseHeading"/>
        <w:outlineLvl w:val="5"/>
      </w:pPr>
      <w:r>
        <w:t>2.2.3 Sistem de operare eligibil cu restricție de utilizare – Licențe per dispozitiv</w:t>
      </w:r>
    </w:p>
    <w:p w:rsidR="00DA3937" w:rsidRDefault="00DA3937">
      <w:pPr>
        <w:pStyle w:val="ProductList-BodyIndented"/>
      </w:pPr>
    </w:p>
    <w:tbl>
      <w:tblPr>
        <w:tblStyle w:val="PURTable0"/>
        <w:tblW w:w="0" w:type="dxa"/>
        <w:tblLook w:val="04A0" w:firstRow="1" w:lastRow="0" w:firstColumn="1" w:lastColumn="0" w:noHBand="0" w:noVBand="1"/>
      </w:tblPr>
      <w:tblGrid>
        <w:gridCol w:w="3880"/>
        <w:gridCol w:w="1627"/>
        <w:gridCol w:w="1628"/>
        <w:gridCol w:w="1677"/>
        <w:gridCol w:w="1618"/>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3937" w:rsidRPr="00834914" w:rsidRDefault="006F65C8">
            <w:pPr>
              <w:pStyle w:val="ProductList-TableBody"/>
              <w:jc w:val="center"/>
              <w:rPr>
                <w:lang w:val="es-ES_tradnl"/>
              </w:rPr>
            </w:pPr>
            <w:r w:rsidRPr="00834914">
              <w:rPr>
                <w:color w:val="FFFFFF"/>
                <w:lang w:val="es-ES_tradnl"/>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Academic și Charity</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bl>
    <w:p w:rsidR="00DA3937" w:rsidRDefault="006F65C8">
      <w:pPr>
        <w:pStyle w:val="ProductList-BodyIndented"/>
      </w:pPr>
      <w:r>
        <w:rPr>
          <w:i/>
          <w:vertAlign w:val="superscript"/>
        </w:rPr>
        <w:t>1</w:t>
      </w:r>
      <w:r>
        <w:rPr>
          <w:i/>
        </w:rPr>
        <w:t xml:space="preserve">Se aplică și Dispozitivelor eligibile obținute prin fuziune sau achiziționare </w:t>
      </w:r>
    </w:p>
    <w:p w:rsidR="00DA3937" w:rsidRDefault="00DA3937">
      <w:pPr>
        <w:pStyle w:val="ProductList-BodyIndented"/>
      </w:pPr>
    </w:p>
    <w:p w:rsidR="00DA3937" w:rsidRPr="007465E4" w:rsidRDefault="006F65C8" w:rsidP="007465E4">
      <w:pPr>
        <w:pStyle w:val="ProductList-BodyIndented"/>
        <w:ind w:left="720"/>
        <w:rPr>
          <w:color w:val="4668C5"/>
        </w:rPr>
      </w:pPr>
      <w:r w:rsidRPr="007465E4">
        <w:rPr>
          <w:b/>
          <w:color w:val="4668C5"/>
        </w:rPr>
        <w:t>2.2.3.1 Sistemele de operare eligibile cu restricție de utilizare</w:t>
      </w:r>
    </w:p>
    <w:p w:rsidR="00DA3937" w:rsidRDefault="006F65C8" w:rsidP="007465E4">
      <w:pPr>
        <w:pStyle w:val="ProductList-BodyIndented"/>
        <w:ind w:left="720"/>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rsidR="00DA3937" w:rsidRDefault="00DA3937" w:rsidP="007465E4">
      <w:pPr>
        <w:pStyle w:val="ProductList-BodyIndented"/>
        <w:ind w:left="720"/>
      </w:pPr>
    </w:p>
    <w:p w:rsidR="00DA3937" w:rsidRPr="007465E4" w:rsidRDefault="006F65C8" w:rsidP="007465E4">
      <w:pPr>
        <w:pStyle w:val="ProductList-BodyIndented"/>
        <w:ind w:left="720"/>
        <w:rPr>
          <w:color w:val="4668C5"/>
        </w:rPr>
      </w:pPr>
      <w:r w:rsidRPr="007465E4">
        <w:rPr>
          <w:b/>
          <w:color w:val="4668C5"/>
        </w:rPr>
        <w:t>2.2.3.2 Limitarea achiziționării de Software Assurance pentru sistemele de operare eligibile cu restricție de utilizare</w:t>
      </w:r>
    </w:p>
    <w:p w:rsidR="00DA3937" w:rsidRDefault="006F65C8" w:rsidP="007465E4">
      <w:pPr>
        <w:pStyle w:val="ProductList-BodyIndented"/>
        <w:ind w:left="720"/>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rsidR="00DA3937" w:rsidRDefault="00DA3937">
      <w:pPr>
        <w:pStyle w:val="ProductList-BodyIndented"/>
      </w:pPr>
    </w:p>
    <w:p w:rsidR="00DA3937" w:rsidRDefault="006F65C8">
      <w:pPr>
        <w:pStyle w:val="ProductList-ClauseHeading"/>
        <w:outlineLvl w:val="4"/>
      </w:pPr>
      <w:r>
        <w:t>2.3 Combinarea licențelor per utilizator și per dispozitiv pentru Înscrierile Enterprise</w:t>
      </w:r>
    </w:p>
    <w:p w:rsidR="00DA3937" w:rsidRDefault="006F65C8">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rsidR="00DA3937" w:rsidRDefault="00DA3937">
      <w:pPr>
        <w:pStyle w:val="ProductList-Body"/>
      </w:pPr>
    </w:p>
    <w:p w:rsidR="00DA3937" w:rsidRDefault="006F65C8">
      <w:pPr>
        <w:pStyle w:val="ProductList-ClauseHeading"/>
        <w:outlineLvl w:val="4"/>
      </w:pPr>
      <w:r>
        <w:t>2.4 Upgrade-uri Windows Pro/Enterprise fără versiune pentru Republica Populară Chineză</w:t>
      </w:r>
    </w:p>
    <w:p w:rsidR="00DA3937" w:rsidRDefault="006F65C8">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rsidR="00DA3937" w:rsidRDefault="00DA3937">
      <w:pPr>
        <w:pStyle w:val="ProductList-Body"/>
      </w:pPr>
    </w:p>
    <w:p w:rsidR="00DA3937" w:rsidRDefault="006F65C8">
      <w:pPr>
        <w:pStyle w:val="ProductList-ClauseHeading"/>
        <w:outlineLvl w:val="4"/>
      </w:pPr>
      <w:r>
        <w:t>2.5 Reproducerea de către terțe părți</w:t>
      </w:r>
    </w:p>
    <w:p w:rsidR="00DA3937" w:rsidRDefault="006F65C8">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rsidR="00DA3937" w:rsidRDefault="00DA3937">
      <w:pPr>
        <w:pStyle w:val="ProductList-Body"/>
      </w:pPr>
    </w:p>
    <w:p w:rsidR="00DA3937" w:rsidRDefault="006F65C8">
      <w:pPr>
        <w:pStyle w:val="ProductList-ClauseHeading"/>
        <w:outlineLvl w:val="4"/>
      </w:pPr>
      <w:r>
        <w:t>2.6 Opțiunile de furnizare regională</w:t>
      </w:r>
    </w:p>
    <w:p w:rsidR="00DA3937" w:rsidRDefault="006F65C8">
      <w:pPr>
        <w:pStyle w:val="ProductList-SubClauseHeading"/>
        <w:outlineLvl w:val="5"/>
      </w:pPr>
      <w:r>
        <w:t>2.6.1 Edițiile Windows KN</w:t>
      </w:r>
    </w:p>
    <w:p w:rsidR="00DA3937" w:rsidRDefault="006F65C8">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rsidR="00DA3937" w:rsidRDefault="00DA3937">
      <w:pPr>
        <w:pStyle w:val="ProductList-BodyIndented"/>
      </w:pPr>
    </w:p>
    <w:p w:rsidR="00DA3937" w:rsidRDefault="006F65C8">
      <w:pPr>
        <w:pStyle w:val="ProductList-SubClauseHeading"/>
        <w:outlineLvl w:val="5"/>
      </w:pPr>
      <w:r>
        <w:t>2.6.2 Edițiile Windows N (fără Windows Media Player)</w:t>
      </w:r>
    </w:p>
    <w:p w:rsidR="00DA3937" w:rsidRDefault="006F65C8">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rsidR="00DA3937" w:rsidRDefault="00DA3937">
      <w:pPr>
        <w:pStyle w:val="ProductList-BodyIndented"/>
      </w:pPr>
    </w:p>
    <w:p w:rsidR="00DA3937" w:rsidRDefault="006F65C8">
      <w:pPr>
        <w:pStyle w:val="ProductList-ClauseHeading"/>
        <w:outlineLvl w:val="4"/>
      </w:pPr>
      <w:r>
        <w:t>2.7 Kitul Windows Embedded 8 Standard Enterprise</w:t>
      </w:r>
    </w:p>
    <w:p w:rsidR="00DA3937" w:rsidRDefault="006F65C8">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rsidR="00DA3937" w:rsidRDefault="00DA3937">
      <w:pPr>
        <w:pStyle w:val="ProductList-Body"/>
      </w:pPr>
    </w:p>
    <w:p w:rsidR="00143DE5" w:rsidRDefault="00143DE5" w:rsidP="00143DE5">
      <w:pPr>
        <w:pStyle w:val="ProductList-ClauseHeading"/>
      </w:pPr>
      <w:r>
        <w:t>2.8 Clauză de eligibilitate privind achiziționarea upgrade-ului de la Windows 10 Home la Pro pentru Microsoft 365 Business</w:t>
      </w:r>
    </w:p>
    <w:p w:rsidR="00143DE5" w:rsidRDefault="00143DE5" w:rsidP="00143DE5">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rsidR="00143DE5" w:rsidRPr="00143DE5" w:rsidRDefault="00143DE5">
      <w:pPr>
        <w:pStyle w:val="ProductList-ClauseHeading"/>
        <w:outlineLvl w:val="4"/>
      </w:pPr>
    </w:p>
    <w:p w:rsidR="00DA3937" w:rsidRPr="00143DE5" w:rsidRDefault="006F65C8">
      <w:pPr>
        <w:pStyle w:val="ProductList-ClauseHeading"/>
        <w:outlineLvl w:val="4"/>
        <w:rPr>
          <w:lang w:val="pt-BR"/>
        </w:rPr>
      </w:pPr>
      <w:r w:rsidRPr="00143DE5">
        <w:rPr>
          <w:lang w:val="pt-BR"/>
        </w:rPr>
        <w:t>2.</w:t>
      </w:r>
      <w:r w:rsidR="00143DE5">
        <w:rPr>
          <w:lang w:val="pt-BR"/>
        </w:rPr>
        <w:t>9</w:t>
      </w:r>
      <w:r w:rsidRPr="00143DE5">
        <w:rPr>
          <w:lang w:val="pt-BR"/>
        </w:rPr>
        <w:t xml:space="preserve"> Eligibilitatea privind achiziționarea pentru Windows 10 Home până la Pro pentru E3/E5</w:t>
      </w:r>
    </w:p>
    <w:p w:rsidR="00DA3937" w:rsidRPr="00143DE5" w:rsidRDefault="006F65C8">
      <w:pPr>
        <w:pStyle w:val="ProductList-SubClauseHeading"/>
        <w:outlineLvl w:val="5"/>
        <w:rPr>
          <w:lang w:val="pt-BR"/>
        </w:rPr>
      </w:pPr>
      <w:r w:rsidRPr="00143DE5">
        <w:rPr>
          <w:lang w:val="pt-BR"/>
        </w:rPr>
        <w:t>2.</w:t>
      </w:r>
      <w:r w:rsidR="00143DE5">
        <w:rPr>
          <w:lang w:val="pt-BR"/>
        </w:rPr>
        <w:t>9</w:t>
      </w:r>
      <w:r w:rsidRPr="00143DE5">
        <w:rPr>
          <w:lang w:val="pt-BR"/>
        </w:rPr>
        <w:t>.1 Cerințele preliminare</w:t>
      </w:r>
    </w:p>
    <w:p w:rsidR="00DA3937" w:rsidRPr="00143DE5" w:rsidRDefault="006F65C8">
      <w:pPr>
        <w:pStyle w:val="ProductList-BodyIndented"/>
        <w:rPr>
          <w:lang w:val="pt-BR"/>
        </w:rPr>
      </w:pPr>
      <w:r w:rsidRPr="00143DE5">
        <w:rPr>
          <w:lang w:val="pt-BR"/>
        </w:rPr>
        <w:t>În ciuda prevederilor din Secțiunea 2.2 Sisteme de operare calificate, Clienții din Australia, Canada, Islanda, Japonia, Noua Zeelandă, Norvegia, Elveția, SUA sau orice țară din Uniunea Europeană sunt eligibili pentru Licențiere drepturi Windows 10 Home până la Pro pentru dispozitivele licențiate cu versiunea Windows Home 7 sau ulterioară dacă au beneficiat continuu de licență pentru oricare dintre produsele următoare de la 1 martie 2017:</w:t>
      </w:r>
    </w:p>
    <w:p w:rsidR="00DA3937" w:rsidRDefault="006F65C8" w:rsidP="006F65C8">
      <w:pPr>
        <w:pStyle w:val="ProductList-Bullet"/>
        <w:numPr>
          <w:ilvl w:val="1"/>
          <w:numId w:val="22"/>
        </w:numPr>
      </w:pPr>
      <w:r>
        <w:t xml:space="preserve">Windows 10 Enterprise E3 per Dispozitiv cu protecție prin SA activă </w:t>
      </w:r>
    </w:p>
    <w:p w:rsidR="00DA3937" w:rsidRDefault="006F65C8" w:rsidP="006F65C8">
      <w:pPr>
        <w:pStyle w:val="ProductList-Bullet"/>
        <w:numPr>
          <w:ilvl w:val="1"/>
          <w:numId w:val="22"/>
        </w:numPr>
      </w:pPr>
      <w:r>
        <w:t xml:space="preserve">Windows 10 Enterprise E3/E5 per licențe SL utilizator </w:t>
      </w:r>
    </w:p>
    <w:p w:rsidR="00DA3937" w:rsidRDefault="006F65C8" w:rsidP="006F65C8">
      <w:pPr>
        <w:pStyle w:val="ProductList-Bullet"/>
        <w:numPr>
          <w:ilvl w:val="1"/>
          <w:numId w:val="22"/>
        </w:numPr>
      </w:pPr>
      <w:r>
        <w:t>Windows 10 Enterprise E5 per licențe SL dispozitiv</w:t>
      </w:r>
    </w:p>
    <w:p w:rsidR="00DA3937" w:rsidRDefault="00DA3937">
      <w:pPr>
        <w:pStyle w:val="ProductList-BodyIndented"/>
      </w:pPr>
    </w:p>
    <w:p w:rsidR="00DA3937" w:rsidRDefault="006F65C8">
      <w:pPr>
        <w:pStyle w:val="ProductList-SubClauseHeading"/>
        <w:outlineLvl w:val="5"/>
      </w:pPr>
      <w:r>
        <w:t>2.</w:t>
      </w:r>
      <w:r w:rsidR="00143DE5">
        <w:t>9</w:t>
      </w:r>
      <w:r>
        <w:t>.2 Cerințele de achiziționare</w:t>
      </w:r>
    </w:p>
    <w:p w:rsidR="00DA3937" w:rsidRDefault="006F65C8">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rsidR="00DA3937" w:rsidRPr="00143DE5" w:rsidRDefault="006F65C8" w:rsidP="006F65C8">
      <w:pPr>
        <w:pStyle w:val="ProductList-Bullet"/>
        <w:numPr>
          <w:ilvl w:val="1"/>
          <w:numId w:val="23"/>
        </w:numPr>
        <w:rPr>
          <w:lang w:val="pt-BR"/>
        </w:rPr>
      </w:pPr>
      <w:r w:rsidRPr="00143DE5">
        <w:rPr>
          <w:lang w:val="pt-BR"/>
        </w:rPr>
        <w:t xml:space="preserve">Este licențiat cu Windows 10 Enterprise E3/E5 per dispozitiv sau </w:t>
      </w:r>
    </w:p>
    <w:p w:rsidR="00DA3937" w:rsidRDefault="006F65C8" w:rsidP="006F65C8">
      <w:pPr>
        <w:pStyle w:val="ProductList-Bullet"/>
        <w:numPr>
          <w:ilvl w:val="1"/>
          <w:numId w:val="23"/>
        </w:numPr>
      </w:pPr>
      <w:r>
        <w:t>Pe care este instalat Pro sau Enterprise și este utilizat de un Utilizator licențiat Windows 10 Enterprise E3/E5</w:t>
      </w:r>
    </w:p>
    <w:p w:rsidR="00DA3937" w:rsidRDefault="00DA3937">
      <w:pPr>
        <w:pStyle w:val="ProductList-BodyIndented"/>
      </w:pPr>
    </w:p>
    <w:p w:rsidR="00DA3937" w:rsidRDefault="006F65C8">
      <w:pPr>
        <w:pStyle w:val="ProductList-SubClauseHeading"/>
        <w:outlineLvl w:val="5"/>
      </w:pPr>
      <w:r>
        <w:t>2.</w:t>
      </w:r>
      <w:r w:rsidR="00143DE5">
        <w:t>9</w:t>
      </w:r>
      <w:r>
        <w:t>.3 Restricțiile privind licența</w:t>
      </w:r>
    </w:p>
    <w:p w:rsidR="00DA3937" w:rsidRDefault="006F65C8">
      <w:pPr>
        <w:pStyle w:val="ProductList-BodyIndented"/>
      </w:pPr>
      <w:r>
        <w:t>Această licență nu include drepturile de instalare sau de rulare a unei Instanțe a unei versiuni anterioare a Windows 10 Pro. Drepturile privind realocarea din Secțiunea 4.3 se aplică doar unui dispozitiv de înlocuire cu un sistem de operare calificat Pro sau Enterprise.</w:t>
      </w:r>
    </w:p>
    <w:p w:rsidR="00DA3937" w:rsidRDefault="00DA3937">
      <w:pPr>
        <w:pStyle w:val="ProductList-BodyIndented"/>
      </w:pPr>
    </w:p>
    <w:p w:rsidR="00DA3937" w:rsidRDefault="006F65C8">
      <w:pPr>
        <w:pStyle w:val="ProductList-ClauseHeading"/>
        <w:outlineLvl w:val="4"/>
      </w:pPr>
      <w:r>
        <w:t>2.</w:t>
      </w:r>
      <w:r w:rsidR="00143DE5">
        <w:t>10</w:t>
      </w:r>
      <w:r>
        <w:t xml:space="preserve"> Actualizări automate</w:t>
      </w:r>
    </w:p>
    <w:p w:rsidR="00DA3937" w:rsidRDefault="006F65C8">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rsidR="00DA3937" w:rsidRDefault="00DA3937">
      <w:pPr>
        <w:pStyle w:val="ProductList-Body"/>
      </w:pPr>
    </w:p>
    <w:p w:rsidR="00DA3937" w:rsidRDefault="006F65C8">
      <w:pPr>
        <w:pStyle w:val="ProductList-ClauseHeading"/>
        <w:outlineLvl w:val="4"/>
      </w:pPr>
      <w:r>
        <w:t>2.1</w:t>
      </w:r>
      <w:r w:rsidR="00143DE5">
        <w:t>1</w:t>
      </w:r>
      <w:r>
        <w:t xml:space="preserve"> Programele Academic și Charity</w:t>
      </w:r>
    </w:p>
    <w:p w:rsidR="00DA3937" w:rsidRDefault="006F65C8">
      <w:pPr>
        <w:pStyle w:val="ProductList-SubClauseHeading"/>
        <w:outlineLvl w:val="5"/>
      </w:pPr>
      <w:r>
        <w:t>2.1</w:t>
      </w:r>
      <w:r w:rsidR="00143DE5">
        <w:t>1</w:t>
      </w:r>
      <w:r>
        <w:t>.1 Alocarea licenței</w:t>
      </w:r>
    </w:p>
    <w:p w:rsidR="00DA3937" w:rsidRPr="007465E4" w:rsidRDefault="006F65C8" w:rsidP="007465E4">
      <w:pPr>
        <w:pStyle w:val="ProductList-BodyIndented"/>
        <w:ind w:left="720"/>
        <w:rPr>
          <w:color w:val="4668C5"/>
        </w:rPr>
      </w:pPr>
      <w:r w:rsidRPr="007465E4">
        <w:rPr>
          <w:b/>
          <w:color w:val="4668C5"/>
        </w:rPr>
        <w:t>2.1</w:t>
      </w:r>
      <w:r w:rsidR="00143DE5">
        <w:rPr>
          <w:b/>
          <w:color w:val="4668C5"/>
        </w:rPr>
        <w:t>1</w:t>
      </w:r>
      <w:r w:rsidRPr="007465E4">
        <w:rPr>
          <w:b/>
          <w:color w:val="4668C5"/>
        </w:rPr>
        <w:t>.1.1 Alocarea licenței per utilizator</w:t>
      </w:r>
    </w:p>
    <w:p w:rsidR="00DA3937" w:rsidRDefault="006F65C8" w:rsidP="007465E4">
      <w:pPr>
        <w:pStyle w:val="ProductList-BodyIndented"/>
        <w:ind w:left="720"/>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rsidR="00DA3937" w:rsidRDefault="00DA3937" w:rsidP="007465E4">
      <w:pPr>
        <w:pStyle w:val="ProductList-BodyIndented"/>
        <w:ind w:left="720"/>
      </w:pPr>
    </w:p>
    <w:p w:rsidR="00DA3937" w:rsidRPr="007465E4" w:rsidRDefault="006F65C8" w:rsidP="007465E4">
      <w:pPr>
        <w:pStyle w:val="ProductList-BodyIndented"/>
        <w:ind w:left="720"/>
        <w:rPr>
          <w:color w:val="4668C5"/>
        </w:rPr>
      </w:pPr>
      <w:r w:rsidRPr="007465E4">
        <w:rPr>
          <w:b/>
          <w:color w:val="4668C5"/>
        </w:rPr>
        <w:t>2.1</w:t>
      </w:r>
      <w:r w:rsidR="00143DE5">
        <w:rPr>
          <w:b/>
          <w:color w:val="4668C5"/>
        </w:rPr>
        <w:t>1</w:t>
      </w:r>
      <w:r w:rsidRPr="007465E4">
        <w:rPr>
          <w:b/>
          <w:color w:val="4668C5"/>
        </w:rPr>
        <w:t>.1.2 Alocarea licenței per dispozitiv</w:t>
      </w:r>
    </w:p>
    <w:p w:rsidR="00DA3937" w:rsidRDefault="006F65C8" w:rsidP="007465E4">
      <w:pPr>
        <w:pStyle w:val="ProductList-BodyIndented"/>
        <w:ind w:left="720"/>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rsidR="00DA3937" w:rsidRDefault="00DA3937">
      <w:pPr>
        <w:pStyle w:val="ProductList-BodyIndented"/>
      </w:pPr>
    </w:p>
    <w:p w:rsidR="00DA3937" w:rsidRDefault="006F65C8">
      <w:pPr>
        <w:pStyle w:val="ProductList-SubClauseHeading"/>
        <w:outlineLvl w:val="5"/>
      </w:pPr>
      <w:r>
        <w:t>2.1</w:t>
      </w:r>
      <w:r w:rsidR="00143DE5">
        <w:t>1</w:t>
      </w:r>
      <w:r>
        <w:t>.2 Drepturi pentru edițiile Windows din programul Academic</w:t>
      </w:r>
    </w:p>
    <w:p w:rsidR="00DA3937" w:rsidRDefault="006F65C8">
      <w:pPr>
        <w:pStyle w:val="ProductList-BodyIndented"/>
      </w:pPr>
      <w:r>
        <w:t>Licențele Windows Education includ drepturi de a instala și activa Windows Enterprise în locul Windows Education.</w:t>
      </w:r>
    </w:p>
    <w:p w:rsidR="00DA3937" w:rsidRDefault="00DA3937">
      <w:pPr>
        <w:pStyle w:val="ProductList-BodyIndented"/>
      </w:pPr>
    </w:p>
    <w:p w:rsidR="00DA3937" w:rsidRDefault="006F65C8">
      <w:pPr>
        <w:pStyle w:val="ProductList-SubClauseHeading"/>
        <w:outlineLvl w:val="5"/>
      </w:pPr>
      <w:r>
        <w:t>2.1</w:t>
      </w:r>
      <w:r w:rsidR="00143DE5">
        <w:t>1</w:t>
      </w:r>
      <w:r>
        <w:t>.3 Utilizarea în laboratoare și biblioteci</w:t>
      </w:r>
    </w:p>
    <w:p w:rsidR="00DA3937" w:rsidRDefault="006F65C8">
      <w:pPr>
        <w:pStyle w:val="ProductList-BodyIndented"/>
      </w:pPr>
      <w:r>
        <w:t>Instituțiile cu Windows Education E3/E5, Windows 10 Education E5 (per dispozitiv) sau Windows 10 Education (per dispozitiv) alocate tuturor profesorilor și personalului auxiliar/</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licențele SL</w:t>
      </w:r>
      <w:r>
        <w:fldChar w:fldCharType="end"/>
      </w:r>
      <w:r>
        <w:t xml:space="preserve"> utilizator achiziționate în baza Contractului pentru Microsoft Cloud.</w:t>
      </w:r>
    </w:p>
    <w:p w:rsidR="00DA3937" w:rsidRDefault="00DA3937">
      <w:pPr>
        <w:pStyle w:val="ProductList-BodyIndented"/>
      </w:pPr>
    </w:p>
    <w:p w:rsidR="00DA3937" w:rsidRDefault="006F65C8">
      <w:pPr>
        <w:pStyle w:val="ProductList-SubClauseHeading"/>
        <w:outlineLvl w:val="5"/>
      </w:pPr>
      <w:r>
        <w:t>2.1</w:t>
      </w:r>
      <w:r w:rsidR="00143DE5">
        <w:t>1</w:t>
      </w:r>
      <w:r>
        <w:t>.4 Restricțiile privind sistemul de operare Starter Edition pentru programele Academic</w:t>
      </w:r>
    </w:p>
    <w:p w:rsidR="00DA3937" w:rsidRDefault="006F65C8">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rsidR="00DA3937" w:rsidRDefault="00DA3937">
      <w:pPr>
        <w:pStyle w:val="ProductList-BodyIndented"/>
      </w:pPr>
    </w:p>
    <w:p w:rsidR="00DA3937" w:rsidRDefault="006F65C8">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00"/>
        <w:gridCol w:w="3589"/>
        <w:gridCol w:w="360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1">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pt-BR"/>
              </w:rPr>
            </w:pPr>
            <w:r w:rsidRPr="007465E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Utilizarea Windows la nivel local</w:t>
      </w:r>
    </w:p>
    <w:p w:rsidR="00DA3937" w:rsidRDefault="006F65C8">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rsidR="00DA3937" w:rsidRDefault="00DA3937">
      <w:pPr>
        <w:pStyle w:val="ProductList-Body"/>
      </w:pPr>
    </w:p>
    <w:p w:rsidR="00DA3937" w:rsidRDefault="006F65C8">
      <w:pPr>
        <w:pStyle w:val="ProductList-ClauseHeading"/>
        <w:outlineLvl w:val="4"/>
      </w:pPr>
      <w:r>
        <w:t>3.2 Activarea Windows 10 pe baza Azure AD</w:t>
      </w:r>
    </w:p>
    <w:p w:rsidR="00DA3937" w:rsidRDefault="006F65C8">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DA3937" w:rsidRDefault="00DA3937">
      <w:pPr>
        <w:pStyle w:val="ProductList-Body"/>
      </w:pPr>
    </w:p>
    <w:p w:rsidR="00DA3937" w:rsidRDefault="006F65C8">
      <w:pPr>
        <w:pStyle w:val="ProductList-ClauseHeading"/>
        <w:outlineLvl w:val="4"/>
      </w:pPr>
      <w:r>
        <w:t>3.3 Windows Apps</w:t>
      </w:r>
    </w:p>
    <w:p w:rsidR="00DA3937" w:rsidRDefault="006F65C8">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2">
        <w:r>
          <w:rPr>
            <w:color w:val="00467F"/>
            <w:u w:val="single"/>
          </w:rPr>
          <w:t>http://go.microsoft.com/fwlink/?linkid=246338</w:t>
        </w:r>
      </w:hyperlink>
      <w:r>
        <w:t xml:space="preserve"> sau, pentru aplicațiile Windows care accesează serviciile Xbox, consultați termenii de utilizare Xbox.com de la adresa </w:t>
      </w:r>
      <w:hyperlink r:id="rId93">
        <w:r>
          <w:rPr>
            <w:color w:val="00467F"/>
            <w:u w:val="single"/>
          </w:rPr>
          <w:t>http://xbox.com/legal/livetou</w:t>
        </w:r>
      </w:hyperlink>
      <w:r>
        <w:t>.</w:t>
      </w:r>
    </w:p>
    <w:p w:rsidR="00DA3937" w:rsidRDefault="00DA3937">
      <w:pPr>
        <w:pStyle w:val="ProductList-Body"/>
      </w:pPr>
    </w:p>
    <w:p w:rsidR="00DA3937" w:rsidRDefault="006F65C8">
      <w:pPr>
        <w:pStyle w:val="ProductList-ClauseHeading"/>
        <w:outlineLvl w:val="4"/>
      </w:pPr>
      <w:r>
        <w:t>3.4 Windows 10 Mobile Enterprise</w:t>
      </w:r>
    </w:p>
    <w:p w:rsidR="00DA3937" w:rsidRDefault="006F65C8">
      <w:pPr>
        <w:pStyle w:val="ProductList-Body"/>
      </w:pPr>
      <w:r>
        <w:t>Clienții cu un Contract Enterprise, Contract Microsoft Products and Services sau Contract Select Plus pot să instaleze și să utilizeze Windows 10 Mobile Enterprise pe durata contractului.</w:t>
      </w:r>
    </w:p>
    <w:p w:rsidR="00DA3937" w:rsidRDefault="00DA3937">
      <w:pPr>
        <w:pStyle w:val="ProductList-Body"/>
      </w:pPr>
    </w:p>
    <w:p w:rsidR="00834914" w:rsidRPr="00834914" w:rsidRDefault="00834914" w:rsidP="00834914">
      <w:pPr>
        <w:pStyle w:val="ProductList-ClauseHeading"/>
        <w:outlineLvl w:val="4"/>
        <w:rPr>
          <w:lang w:val="pt-BR"/>
        </w:rPr>
      </w:pPr>
      <w:r w:rsidRPr="00834914">
        <w:rPr>
          <w:lang w:val="pt-BR"/>
        </w:rPr>
        <w:t>3.5 Drepturile de utilizare a Contractului pentru Microsoft Cloud</w:t>
      </w:r>
    </w:p>
    <w:p w:rsidR="00834914" w:rsidRPr="00834914" w:rsidRDefault="00834914" w:rsidP="00834914">
      <w:pPr>
        <w:pStyle w:val="ProductList-Body"/>
        <w:rPr>
          <w:lang w:val="pt-BR"/>
        </w:rPr>
      </w:pPr>
      <w:r w:rsidRPr="00834914">
        <w:rPr>
          <w:lang w:val="pt-BR"/>
        </w:rPr>
        <w:t>Pentru Clienții cu licențe acordate în baza unui Contract pentru Microsoft Cloud.</w:t>
      </w:r>
    </w:p>
    <w:p w:rsidR="00834914" w:rsidRPr="00834914" w:rsidRDefault="00834914" w:rsidP="00834914">
      <w:pPr>
        <w:pStyle w:val="ProductList-Bullet"/>
        <w:numPr>
          <w:ilvl w:val="0"/>
          <w:numId w:val="66"/>
        </w:numPr>
        <w:rPr>
          <w:spacing w:val="-2"/>
          <w:lang w:val="pt-BR"/>
        </w:rPr>
      </w:pPr>
      <w:r w:rsidRPr="00834914">
        <w:rPr>
          <w:spacing w:val="-2"/>
          <w:lang w:val="pt-BR"/>
        </w:rPr>
        <w:t xml:space="preserve">Fără a aduce atingere prevederilor din secțiunile 3.2 și 3.6, fiecare utilizator are dreptul să activeze simultan maximum cinci instanțe ale produsului software pe </w:t>
      </w:r>
      <w:r w:rsidRPr="00756643">
        <w:rPr>
          <w:spacing w:val="-2"/>
        </w:rPr>
        <w:fldChar w:fldCharType="begin"/>
      </w:r>
      <w:r w:rsidRPr="00834914">
        <w:rPr>
          <w:spacing w:val="-2"/>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rsidRPr="00756643">
        <w:rPr>
          <w:spacing w:val="-2"/>
        </w:rPr>
        <w:fldChar w:fldCharType="separate"/>
      </w:r>
      <w:r w:rsidRPr="00834914">
        <w:rPr>
          <w:color w:val="0563C1"/>
          <w:spacing w:val="-2"/>
          <w:lang w:val="pt-BR"/>
        </w:rPr>
        <w:t>medii OSE</w:t>
      </w:r>
      <w:r w:rsidRPr="00756643">
        <w:rPr>
          <w:spacing w:val="-2"/>
        </w:rPr>
        <w:fldChar w:fldCharType="end"/>
      </w:r>
      <w:r w:rsidRPr="00834914">
        <w:rPr>
          <w:spacing w:val="-2"/>
          <w:lang w:val="pt-BR"/>
        </w:rPr>
        <w:t xml:space="preserve"> fizice și virtuale.</w:t>
      </w:r>
    </w:p>
    <w:p w:rsidR="00834914" w:rsidRPr="00834914" w:rsidRDefault="00834914" w:rsidP="00834914">
      <w:pPr>
        <w:pStyle w:val="ProductList-Bullet"/>
        <w:numPr>
          <w:ilvl w:val="0"/>
          <w:numId w:val="66"/>
        </w:numPr>
        <w:rPr>
          <w:lang w:val="pt-BR"/>
        </w:rPr>
      </w:pPr>
      <w:r w:rsidRPr="00834914">
        <w:rPr>
          <w:lang w:val="pt-BR"/>
        </w:rPr>
        <w:t>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LTSB.</w:t>
      </w:r>
    </w:p>
    <w:p w:rsidR="00834914" w:rsidRPr="00834914" w:rsidRDefault="00834914" w:rsidP="00834914">
      <w:pPr>
        <w:pStyle w:val="ProductList-Bullet"/>
        <w:numPr>
          <w:ilvl w:val="0"/>
          <w:numId w:val="66"/>
        </w:numPr>
        <w:rPr>
          <w:lang w:val="pt-BR"/>
        </w:rPr>
      </w:pPr>
      <w:r w:rsidRPr="00834914">
        <w:rPr>
          <w:lang w:val="pt-BR"/>
        </w:rPr>
        <w:t xml:space="preserve">Secțiunea 4 (Software Assurance) nu se aplică. </w:t>
      </w:r>
    </w:p>
    <w:p w:rsidR="00DA3937" w:rsidRPr="007465E4" w:rsidRDefault="00DA3937">
      <w:pPr>
        <w:pStyle w:val="ProductList-Body"/>
        <w:rPr>
          <w:lang w:val="pt-BR"/>
        </w:rPr>
      </w:pPr>
    </w:p>
    <w:p w:rsidR="00DA3937" w:rsidRPr="00834914" w:rsidRDefault="006F65C8">
      <w:pPr>
        <w:pStyle w:val="ProductList-ClauseHeading"/>
        <w:outlineLvl w:val="4"/>
        <w:rPr>
          <w:lang w:val="es-ES_tradnl"/>
        </w:rPr>
      </w:pPr>
      <w:r w:rsidRPr="00834914">
        <w:rPr>
          <w:lang w:val="es-ES_tradnl"/>
        </w:rPr>
        <w:t>3.6 Beneficii pentru upgrade la Windows 10</w:t>
      </w:r>
    </w:p>
    <w:p w:rsidR="00DA3937" w:rsidRPr="00834914" w:rsidRDefault="006F65C8">
      <w:pPr>
        <w:pStyle w:val="ProductList-Body"/>
        <w:rPr>
          <w:lang w:val="es-ES_tradnl"/>
        </w:rPr>
      </w:pPr>
      <w:r w:rsidRPr="00834914">
        <w:rPr>
          <w:lang w:val="es-ES_tradnl"/>
        </w:rPr>
        <w:t xml:space="preserve">Următoarele licențe SL utilizator includ un beneficiu pentru upgrade la Windows 10 (doar versiunea upgrade-ului, ediția rămâne aceeași) pentru dispozitivele licențiate cu Windows 7, 8, 8.1:  </w:t>
      </w:r>
    </w:p>
    <w:p w:rsidR="00DA3937" w:rsidRDefault="006F65C8" w:rsidP="006F65C8">
      <w:pPr>
        <w:pStyle w:val="ProductList-Bullet"/>
        <w:numPr>
          <w:ilvl w:val="0"/>
          <w:numId w:val="25"/>
        </w:numPr>
      </w:pPr>
      <w:r>
        <w:t xml:space="preserve">Windows 10 Enterprise (toate) </w:t>
      </w:r>
    </w:p>
    <w:p w:rsidR="00DA3937" w:rsidRDefault="006F65C8" w:rsidP="006F65C8">
      <w:pPr>
        <w:pStyle w:val="ProductList-Bullet"/>
        <w:numPr>
          <w:ilvl w:val="0"/>
          <w:numId w:val="25"/>
        </w:numPr>
      </w:pPr>
      <w:r>
        <w:t>Microsoft 365 (toate)</w:t>
      </w:r>
    </w:p>
    <w:p w:rsidR="00DA3937" w:rsidRDefault="00DA3937">
      <w:pPr>
        <w:pStyle w:val="ProductList-Body"/>
      </w:pPr>
    </w:p>
    <w:p w:rsidR="00DA3937" w:rsidRDefault="006F65C8">
      <w:pPr>
        <w:pStyle w:val="ProductList-ClauseHeading"/>
        <w:outlineLvl w:val="4"/>
      </w:pPr>
      <w:r>
        <w:t>3.7 Găzduire multi-închiriere Windows 10</w:t>
      </w:r>
    </w:p>
    <w:p w:rsidR="00DA3937" w:rsidRDefault="006F65C8">
      <w:pPr>
        <w:pStyle w:val="ProductList-Body"/>
      </w:pPr>
      <w:r>
        <w:t xml:space="preserve">Clienții care dețin licențe SL utilizator pentru Windows 10 Enterprise per utilizator (exclusiv doar local), licențe SL utilizator pentru Windows 10 Education per utilizator sau VDA E3/E5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4">
        <w:r>
          <w:rPr>
            <w:color w:val="00467F"/>
            <w:u w:val="single"/>
          </w:rPr>
          <w:t>www.microsoft.com/Qualified_Multitenant_Hoster_Program</w:t>
        </w:r>
      </w:hyperlink>
      <w:r>
        <w:t xml:space="preserve">. Fiecare utilizator licențiat are dreptul să acceseze maximum patru instanțe ale produsului software. Clienții instituții guvernamentale Azure pot utiliza activarea KMS în locul activării folosind Azure AD. Fiecare utilizator licențiat are dreptul să acceseze maximum patru instanțe ale produsului software. La configurarea imaginilor pe Microsoft Azure, Clienții trebuie să indice utilizarea găzduirii multi-închiriere pentru Windows 10 și să respecte celelalte cerințe de configurare software, disponibile la adresa </w:t>
      </w:r>
      <w:hyperlink r:id="rId95">
        <w:r>
          <w:rPr>
            <w:color w:val="00467F"/>
            <w:u w:val="single"/>
          </w:rPr>
          <w:t>https://docs.microsoft.com/en-us/windows/deployment/vda-subscription-activation</w:t>
        </w:r>
      </w:hyperlink>
      <w:r>
        <w:t xml:space="preserve">. Cerințele de distribuire către Partener sunt disponibile la adresa </w:t>
      </w:r>
      <w:hyperlink r:id="rId96">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DA3937" w:rsidRDefault="00DA3937">
      <w:pPr>
        <w:pStyle w:val="ProductList-Body"/>
      </w:pPr>
    </w:p>
    <w:p w:rsidR="00DA3937" w:rsidRDefault="006F65C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7"/>
        <w:gridCol w:w="3602"/>
        <w:gridCol w:w="359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sidRPr="00834914">
              <w:rPr>
                <w:color w:val="0563C1"/>
                <w:lang w:val="pt-BR"/>
              </w:rPr>
              <w:t>Drepturi privind migrarea</w:t>
            </w:r>
            <w:r>
              <w:fldChar w:fldCharType="end"/>
            </w:r>
            <w:r w:rsidRPr="00834914">
              <w:rPr>
                <w:lang w:val="pt-BR"/>
              </w:rPr>
              <w:t xml:space="preserve">: </w:t>
            </w:r>
            <w:hyperlink r:id="rId97">
              <w:r w:rsidRPr="00834914">
                <w:rPr>
                  <w:color w:val="00467F"/>
                  <w:u w:val="single"/>
                  <w:lang w:val="pt-BR"/>
                </w:rPr>
                <w:t xml:space="preserve">Lista de produse - Iunie 2015 </w:t>
              </w:r>
            </w:hyperlink>
            <w:r w:rsidRPr="00834914">
              <w:rPr>
                <w:lang w:val="pt-BR"/>
              </w:rPr>
              <w:t xml:space="preserve"> (Licența pe bază de abonament Windows Companion</w:t>
            </w:r>
            <w:r>
              <w:fldChar w:fldCharType="begin"/>
            </w:r>
            <w:r w:rsidRPr="00834914">
              <w:rPr>
                <w:lang w:val="pt-BR"/>
              </w:rPr>
              <w:instrText xml:space="preserve"> XE "Licența pe bază de abonament Windows Companion" </w:instrText>
            </w:r>
            <w:r>
              <w:fldChar w:fldCharType="end"/>
            </w:r>
            <w:r w:rsidRPr="00834914">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8">
              <w:r>
                <w:rPr>
                  <w:color w:val="00467F"/>
                  <w:u w:val="single"/>
                </w:rPr>
                <w:t>Februarie 2016 – Termenii produsului</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Pr="00834914" w:rsidRDefault="006F65C8">
      <w:pPr>
        <w:pStyle w:val="ProductList-ClauseHeading"/>
        <w:outlineLvl w:val="4"/>
        <w:rPr>
          <w:lang w:val="pt-BR"/>
        </w:rPr>
      </w:pPr>
      <w:r w:rsidRPr="00834914">
        <w:rPr>
          <w:lang w:val="pt-BR"/>
        </w:rPr>
        <w:t>4.1 Drepturi de utilizare suplimentare Software Assurance</w:t>
      </w:r>
    </w:p>
    <w:p w:rsidR="00DA3937" w:rsidRPr="00834914" w:rsidRDefault="006F65C8">
      <w:pPr>
        <w:pStyle w:val="ProductList-Body"/>
        <w:rPr>
          <w:lang w:val="pt-BR"/>
        </w:rPr>
      </w:pPr>
      <w:r w:rsidRPr="00834914">
        <w:rPr>
          <w:lang w:val="pt-BR"/>
        </w:rPr>
        <w:t xml:space="preserve">Secțiunea 4 (Software Assurance) se aplică pentru produsele următoare. </w:t>
      </w:r>
    </w:p>
    <w:p w:rsidR="00DA3937" w:rsidRPr="00834914" w:rsidRDefault="006F65C8" w:rsidP="006F65C8">
      <w:pPr>
        <w:pStyle w:val="ProductList-Bullet"/>
        <w:numPr>
          <w:ilvl w:val="0"/>
          <w:numId w:val="26"/>
        </w:numPr>
        <w:rPr>
          <w:lang w:val="pt-BR"/>
        </w:rPr>
      </w:pPr>
      <w:r w:rsidRPr="00834914">
        <w:rPr>
          <w:lang w:val="pt-BR"/>
        </w:rPr>
        <w:t xml:space="preserve">Windows 10 Enterprise E3/E5 cu protecție SA </w:t>
      </w:r>
    </w:p>
    <w:p w:rsidR="00DA3937" w:rsidRDefault="006F65C8" w:rsidP="006F65C8">
      <w:pPr>
        <w:pStyle w:val="ProductList-Bullet"/>
        <w:numPr>
          <w:ilvl w:val="0"/>
          <w:numId w:val="26"/>
        </w:numPr>
      </w:pPr>
      <w:r>
        <w:t xml:space="preserve">Windows 10 Education E3/E5 </w:t>
      </w:r>
    </w:p>
    <w:p w:rsidR="00DA3937" w:rsidRDefault="006F65C8" w:rsidP="006F65C8">
      <w:pPr>
        <w:pStyle w:val="ProductList-Bullet"/>
        <w:numPr>
          <w:ilvl w:val="0"/>
          <w:numId w:val="26"/>
        </w:numPr>
      </w:pPr>
      <w:r>
        <w:t>Windows 10 Enterprise Virtual Desktop Access E3/E5</w:t>
      </w:r>
    </w:p>
    <w:p w:rsidR="00DA3937" w:rsidRDefault="006F65C8">
      <w:pPr>
        <w:pStyle w:val="ProductList-Body"/>
      </w:pPr>
      <w:r>
        <w:t>Această prevedere nu este valabilă pentru licențele SL utilizator care achiziționează licențe în baza Contractului pentru Microsoft Cloud sau prin intermediul Beneficiului pentru utilizarea de către Elevi/Studenți.</w:t>
      </w:r>
    </w:p>
    <w:p w:rsidR="00DA3937" w:rsidRDefault="00DA3937">
      <w:pPr>
        <w:pStyle w:val="ProductList-Body"/>
      </w:pPr>
    </w:p>
    <w:p w:rsidR="00DA3937" w:rsidRPr="00834914" w:rsidRDefault="006F65C8">
      <w:pPr>
        <w:pStyle w:val="ProductList-ClauseHeading"/>
        <w:outlineLvl w:val="4"/>
        <w:rPr>
          <w:lang w:val="es-ES_tradnl"/>
        </w:rPr>
      </w:pPr>
      <w:r w:rsidRPr="00834914">
        <w:rPr>
          <w:lang w:val="es-ES_tradnl"/>
        </w:rPr>
        <w:t>4.2 Virtualizarea Windows</w:t>
      </w:r>
    </w:p>
    <w:p w:rsidR="00DA3937" w:rsidRPr="00834914" w:rsidRDefault="006F65C8">
      <w:pPr>
        <w:pStyle w:val="ProductList-SubClauseHeading"/>
        <w:outlineLvl w:val="5"/>
        <w:rPr>
          <w:lang w:val="es-ES_tradnl"/>
        </w:rPr>
      </w:pPr>
      <w:r w:rsidRPr="00834914">
        <w:rPr>
          <w:lang w:val="es-ES_tradnl"/>
        </w:rPr>
        <w:t>4.2.1 Virtualizarea la nivel local</w:t>
      </w:r>
    </w:p>
    <w:p w:rsidR="00DA3937" w:rsidRDefault="006F65C8">
      <w:pPr>
        <w:pStyle w:val="ProductList-BodyIndented"/>
      </w:pPr>
      <w:r w:rsidRPr="00834914">
        <w:rPr>
          <w:lang w:val="es-ES_tradnl"/>
        </w:rPr>
        <w:t xml:space="preserve">Clientul are dreptul să ruleze software-ul Windows achiziționat prin intermediul unui contract de licențiere în volum pe cel mult patru </w:t>
      </w:r>
      <w:r>
        <w:fldChar w:fldCharType="begin"/>
      </w:r>
      <w:r w:rsidRPr="00834914">
        <w:rPr>
          <w:lang w:val="es-ES_tradnl"/>
        </w:rPr>
        <w:instrText xml:space="preserve"> AutoTextList   \s NoStyle \t "Mediu OSE virtual înseamnă un mediu OSE configurat să ruleze pe un sistem hardware virtual" </w:instrText>
      </w:r>
      <w:r>
        <w:fldChar w:fldCharType="separate"/>
      </w:r>
      <w:r w:rsidRPr="00834914">
        <w:rPr>
          <w:color w:val="0563C1"/>
          <w:lang w:val="es-ES_tradnl"/>
        </w:rPr>
        <w:t>medii OSE virtuale</w:t>
      </w:r>
      <w:r>
        <w:fldChar w:fldCharType="end"/>
      </w:r>
      <w:r w:rsidRPr="00834914">
        <w:rPr>
          <w:lang w:val="es-ES_tradnl"/>
        </w:rPr>
        <w:t xml:space="preserve"> la nivel local pe </w:t>
      </w:r>
      <w:r>
        <w:fldChar w:fldCharType="begin"/>
      </w:r>
      <w:r w:rsidRPr="0083491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834914">
        <w:rPr>
          <w:color w:val="0563C1"/>
          <w:lang w:val="es-ES_tradnl"/>
        </w:rPr>
        <w:t>Dispozitivele licențiate</w:t>
      </w:r>
      <w:r>
        <w:fldChar w:fldCharType="end"/>
      </w:r>
      <w:r w:rsidRPr="00834914">
        <w:rPr>
          <w:lang w:val="es-ES_tradnl"/>
        </w:rPr>
        <w:t xml:space="preserve">. Acest drept de utilizare la nivel local se aplică licențelor VDA per dispozitiv numai dacă </w:t>
      </w:r>
      <w:r>
        <w:fldChar w:fldCharType="begin"/>
      </w:r>
      <w:r w:rsidRPr="0083491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834914">
        <w:rPr>
          <w:color w:val="0563C1"/>
          <w:lang w:val="es-ES_tradnl"/>
        </w:rPr>
        <w:t>Dispozitivul licențiat</w:t>
      </w:r>
      <w:r>
        <w:fldChar w:fldCharType="end"/>
      </w:r>
      <w:r w:rsidRPr="00834914">
        <w:rPr>
          <w:lang w:val="es-ES_tradnl"/>
        </w:rPr>
        <w:t xml:space="preserve"> este licențiat și pentru un sistem de operare eligibil. </w:t>
      </w:r>
      <w:r>
        <w:fldChar w:fldCharType="begin"/>
      </w:r>
      <w:r w:rsidRPr="00834914">
        <w:rPr>
          <w:lang w:val="es-ES_tradnl"/>
        </w:rP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rsidR="00DA3937" w:rsidRDefault="00DA3937">
      <w:pPr>
        <w:pStyle w:val="ProductList-BodyIndented"/>
      </w:pPr>
    </w:p>
    <w:p w:rsidR="00DA3937" w:rsidRDefault="006F65C8">
      <w:pPr>
        <w:pStyle w:val="ProductList-SubClauseHeading"/>
        <w:outlineLvl w:val="5"/>
      </w:pPr>
      <w:r>
        <w:t>4.2.2 Virtualizarea la distanță</w:t>
      </w:r>
    </w:p>
    <w:p w:rsidR="00DA3937" w:rsidRDefault="006F65C8">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rsidR="00DA3937" w:rsidRDefault="00DA3937">
      <w:pPr>
        <w:pStyle w:val="ProductList-BodyIndented"/>
      </w:pPr>
    </w:p>
    <w:p w:rsidR="00DA3937" w:rsidRDefault="006F65C8">
      <w:pPr>
        <w:pStyle w:val="ProductList-ClauseHeading"/>
        <w:outlineLvl w:val="4"/>
      </w:pPr>
      <w:r>
        <w:t>4.3 Beneficiului dispozitivului cu ecran 10.1”</w:t>
      </w:r>
    </w:p>
    <w:p w:rsidR="00DA3937" w:rsidRDefault="006F65C8">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rsidR="00DA3937" w:rsidRDefault="00DA3937">
      <w:pPr>
        <w:pStyle w:val="ProductList-Body"/>
      </w:pPr>
    </w:p>
    <w:p w:rsidR="00DA3937" w:rsidRDefault="006F65C8">
      <w:pPr>
        <w:pStyle w:val="ProductList-ClauseHeading"/>
        <w:outlineLvl w:val="4"/>
      </w:pPr>
      <w:r>
        <w:t>4.4 Windows to Go</w:t>
      </w:r>
    </w:p>
    <w:p w:rsidR="00DA3937" w:rsidRDefault="006F65C8">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rsidR="00DA3937" w:rsidRDefault="00DA3937">
      <w:pPr>
        <w:pStyle w:val="ProductList-Body"/>
      </w:pPr>
    </w:p>
    <w:p w:rsidR="00DA3937" w:rsidRDefault="006F65C8">
      <w:pPr>
        <w:pStyle w:val="ProductList-SubClauseHeading"/>
        <w:outlineLvl w:val="5"/>
      </w:pPr>
      <w:r>
        <w:t>4.4.1 Opțiunea pentru elevi/studenți a Windows to Go</w:t>
      </w:r>
    </w:p>
    <w:p w:rsidR="00DA3937" w:rsidRDefault="006F65C8">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rsidR="00DA3937" w:rsidRDefault="00DA3937">
      <w:pPr>
        <w:pStyle w:val="ProductList-BodyIndented"/>
      </w:pPr>
    </w:p>
    <w:p w:rsidR="00DA3937" w:rsidRDefault="006F65C8">
      <w:pPr>
        <w:pStyle w:val="ProductList-ClauseHeading"/>
        <w:outlineLvl w:val="4"/>
      </w:pPr>
      <w:r>
        <w:t>4.5 Windows Pro SA</w:t>
      </w:r>
    </w:p>
    <w:p w:rsidR="00DA3937" w:rsidRDefault="006F65C8">
      <w:pPr>
        <w:pStyle w:val="ProductList-Body"/>
      </w:pPr>
      <w:r>
        <w:t>Clienții care au achiziționat anterior SA pentru Windows Pro pot să reînnoiască protecția prin SA pe dispozitivele vizate, fără a fi necesar să achiziționeze o licență pentru Windows Enterprise.</w:t>
      </w:r>
    </w:p>
    <w:p w:rsidR="00DA3937" w:rsidRDefault="00DA3937">
      <w:pPr>
        <w:pStyle w:val="ProductList-Body"/>
      </w:pPr>
    </w:p>
    <w:p w:rsidR="00DA3937" w:rsidRDefault="006F65C8">
      <w:pPr>
        <w:pStyle w:val="ProductList-ClauseHeading"/>
        <w:outlineLvl w:val="4"/>
      </w:pPr>
      <w:r>
        <w:t>4.6 Microsoft Desktop Optimization Pack (MDOP)</w:t>
      </w:r>
    </w:p>
    <w:p w:rsidR="00DA3937" w:rsidRDefault="006F65C8">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rsidR="00DA3937" w:rsidRDefault="00DA3937">
      <w:pPr>
        <w:pStyle w:val="ProductList-Body"/>
      </w:pPr>
    </w:p>
    <w:p w:rsidR="00DA3937" w:rsidRDefault="006F65C8">
      <w:pPr>
        <w:pStyle w:val="ProductList-SubClauseHeading"/>
        <w:outlineLvl w:val="5"/>
      </w:pPr>
      <w:r>
        <w:t>4.6.1 Eligibilitatea MDOP</w:t>
      </w:r>
    </w:p>
    <w:p w:rsidR="00DA3937" w:rsidRDefault="006F65C8">
      <w:pPr>
        <w:pStyle w:val="ProductList-BodyIndented"/>
      </w:pPr>
      <w:r>
        <w:t>Clienții de mai jos au dreptul de a utiliza MDOP și nu trebuie să achiziționeze MDOP separat. MDOP nu este disponibil pentru Clienții care obțin licența pentru aceste Produse în baza Contractului pentru Microsoft Cloud.</w:t>
      </w:r>
    </w:p>
    <w:p w:rsidR="00DA3937" w:rsidRPr="00834914" w:rsidRDefault="006F65C8" w:rsidP="006F65C8">
      <w:pPr>
        <w:pStyle w:val="ProductList-Bullet"/>
        <w:numPr>
          <w:ilvl w:val="1"/>
          <w:numId w:val="27"/>
        </w:numPr>
        <w:rPr>
          <w:lang w:val="pt-BR"/>
        </w:rPr>
      </w:pPr>
      <w:r w:rsidRPr="00834914">
        <w:rPr>
          <w:lang w:val="pt-BR"/>
        </w:rPr>
        <w:t>Licență SL pentru Windows 10 Enterprise E3/E5 per utilizator</w:t>
      </w:r>
    </w:p>
    <w:p w:rsidR="00DA3937" w:rsidRDefault="006F65C8" w:rsidP="006F65C8">
      <w:pPr>
        <w:pStyle w:val="ProductList-Bullet"/>
        <w:numPr>
          <w:ilvl w:val="1"/>
          <w:numId w:val="27"/>
        </w:numPr>
      </w:pPr>
      <w:r>
        <w:t>Windows 10 Education E3/E5 per licență SL utilizator</w:t>
      </w:r>
    </w:p>
    <w:p w:rsidR="00DA3937" w:rsidRDefault="006F65C8" w:rsidP="006F65C8">
      <w:pPr>
        <w:pStyle w:val="ProductList-Bullet"/>
        <w:numPr>
          <w:ilvl w:val="1"/>
          <w:numId w:val="27"/>
        </w:numPr>
      </w:pPr>
      <w:r>
        <w:t xml:space="preserve">Licență SL Windows 10 Enterprise E5 per dispozitiv </w:t>
      </w:r>
    </w:p>
    <w:p w:rsidR="00DA3937" w:rsidRDefault="006F65C8" w:rsidP="006F65C8">
      <w:pPr>
        <w:pStyle w:val="ProductList-Bullet"/>
        <w:numPr>
          <w:ilvl w:val="1"/>
          <w:numId w:val="27"/>
        </w:numPr>
      </w:pPr>
      <w:r>
        <w:t xml:space="preserve">Licență SL pentru Windows 10 Enterprise VDA per utilizator </w:t>
      </w:r>
    </w:p>
    <w:p w:rsidR="00DA3937" w:rsidRDefault="006F65C8" w:rsidP="006F65C8">
      <w:pPr>
        <w:pStyle w:val="ProductList-Bullet"/>
        <w:numPr>
          <w:ilvl w:val="1"/>
          <w:numId w:val="27"/>
        </w:numPr>
      </w:pPr>
      <w:r>
        <w:t>Acordurile care intră în vigoare la 1 august 2015 sau la o dată ulterioară și VDA per dispozitiv sau Windows 10 Enterprise E3 per dispozitiv.</w:t>
      </w:r>
    </w:p>
    <w:p w:rsidR="00DA3937" w:rsidRDefault="00DA3937">
      <w:pPr>
        <w:pStyle w:val="ProductList-BodyIndented"/>
      </w:pPr>
    </w:p>
    <w:p w:rsidR="00DA3937" w:rsidRDefault="006F65C8">
      <w:pPr>
        <w:pStyle w:val="ProductList-ClauseHeading"/>
        <w:outlineLvl w:val="4"/>
      </w:pPr>
      <w:r>
        <w:t>4.7. Drepturile de a rula aplicații HPC în cluster</w:t>
      </w:r>
    </w:p>
    <w:p w:rsidR="00DA3937" w:rsidRDefault="006F65C8">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rsidR="00DA3937" w:rsidRDefault="00DA3937">
      <w:pPr>
        <w:pStyle w:val="ProductList-Body"/>
      </w:pPr>
    </w:p>
    <w:p w:rsidR="00DA3937" w:rsidRDefault="006F65C8">
      <w:pPr>
        <w:pStyle w:val="ProductList-ClauseHeading"/>
        <w:outlineLvl w:val="4"/>
      </w:pPr>
      <w:r>
        <w:t>4.8 Sistemul de operare desktop Windows – Windows Thin PC</w:t>
      </w:r>
    </w:p>
    <w:p w:rsidR="00DA3937" w:rsidRDefault="006F65C8">
      <w:pPr>
        <w:pStyle w:val="ProductList-Body"/>
      </w:pPr>
      <w:r>
        <w:t>Clientul poate utiliza software-ul Windows Thin PC în locul software-ului sistemului de operare desktop Windows, dar numai pentru a rula tipurile de aplicații indicate mai jos.</w:t>
      </w:r>
    </w:p>
    <w:p w:rsidR="00DA3937" w:rsidRDefault="006F65C8" w:rsidP="006F65C8">
      <w:pPr>
        <w:pStyle w:val="ProductList-Bullet"/>
        <w:numPr>
          <w:ilvl w:val="0"/>
          <w:numId w:val="28"/>
        </w:numPr>
      </w:pPr>
      <w:r>
        <w:t>securitate</w:t>
      </w:r>
    </w:p>
    <w:p w:rsidR="00DA3937" w:rsidRDefault="006F65C8" w:rsidP="006F65C8">
      <w:pPr>
        <w:pStyle w:val="ProductList-Bullet"/>
        <w:numPr>
          <w:ilvl w:val="0"/>
          <w:numId w:val="28"/>
        </w:numPr>
      </w:pPr>
      <w:r>
        <w:t>gestiune</w:t>
      </w:r>
    </w:p>
    <w:p w:rsidR="00DA3937" w:rsidRDefault="006F65C8" w:rsidP="006F65C8">
      <w:pPr>
        <w:pStyle w:val="ProductList-Bullet"/>
        <w:numPr>
          <w:ilvl w:val="0"/>
          <w:numId w:val="28"/>
        </w:numPr>
      </w:pPr>
      <w:r>
        <w:t>emulare de terminal</w:t>
      </w:r>
    </w:p>
    <w:p w:rsidR="00DA3937" w:rsidRDefault="006F65C8" w:rsidP="006F65C8">
      <w:pPr>
        <w:pStyle w:val="ProductList-Bullet"/>
        <w:numPr>
          <w:ilvl w:val="0"/>
          <w:numId w:val="28"/>
        </w:numPr>
      </w:pPr>
      <w:r>
        <w:t>Remote Desktop și tehnologii similare</w:t>
      </w:r>
    </w:p>
    <w:p w:rsidR="00DA3937" w:rsidRDefault="006F65C8" w:rsidP="006F65C8">
      <w:pPr>
        <w:pStyle w:val="ProductList-Bullet"/>
        <w:numPr>
          <w:ilvl w:val="0"/>
          <w:numId w:val="28"/>
        </w:numPr>
      </w:pPr>
      <w:r>
        <w:t>browser web</w:t>
      </w:r>
    </w:p>
    <w:p w:rsidR="00DA3937" w:rsidRDefault="006F65C8" w:rsidP="006F65C8">
      <w:pPr>
        <w:pStyle w:val="ProductList-Bullet"/>
        <w:numPr>
          <w:ilvl w:val="0"/>
          <w:numId w:val="28"/>
        </w:numPr>
      </w:pPr>
      <w:r>
        <w:t>player media</w:t>
      </w:r>
    </w:p>
    <w:p w:rsidR="00DA3937" w:rsidRDefault="006F65C8" w:rsidP="006F65C8">
      <w:pPr>
        <w:pStyle w:val="ProductList-Bullet"/>
        <w:numPr>
          <w:ilvl w:val="0"/>
          <w:numId w:val="28"/>
        </w:numPr>
      </w:pPr>
      <w:r>
        <w:t>client chat</w:t>
      </w:r>
    </w:p>
    <w:p w:rsidR="00DA3937" w:rsidRDefault="006F65C8" w:rsidP="006F65C8">
      <w:pPr>
        <w:pStyle w:val="ProductList-Bullet"/>
        <w:numPr>
          <w:ilvl w:val="0"/>
          <w:numId w:val="28"/>
        </w:numPr>
      </w:pPr>
      <w:r>
        <w:t>vizualizatoare de documente</w:t>
      </w:r>
    </w:p>
    <w:p w:rsidR="00DA3937" w:rsidRDefault="006F65C8" w:rsidP="006F65C8">
      <w:pPr>
        <w:pStyle w:val="ProductList-Bullet"/>
        <w:numPr>
          <w:ilvl w:val="0"/>
          <w:numId w:val="28"/>
        </w:numPr>
      </w:pPr>
      <w:r>
        <w:t>NET Framework și Java Virtual Machine</w:t>
      </w:r>
    </w:p>
    <w:p w:rsidR="00DA3937" w:rsidRDefault="006F65C8">
      <w:pPr>
        <w:pStyle w:val="ProductList-Body"/>
      </w:pPr>
      <w:r>
        <w:t>Clientul are dreptul să utilizeze produsul software pe un alt dispozitiv decât cel pe care a fost inițial instalat dacă mută protecția prin Software Assurance pe acel dispozitiv.</w:t>
      </w:r>
    </w:p>
    <w:p w:rsidR="00DA3937" w:rsidRDefault="00DA3937">
      <w:pPr>
        <w:pStyle w:val="ProductList-Body"/>
      </w:pPr>
    </w:p>
    <w:p w:rsidR="00DA3937" w:rsidRPr="00834914" w:rsidRDefault="006F65C8">
      <w:pPr>
        <w:pStyle w:val="ProductList-ClauseHeading"/>
        <w:outlineLvl w:val="4"/>
        <w:rPr>
          <w:lang w:val="pt-BR"/>
        </w:rPr>
      </w:pPr>
      <w:r w:rsidRPr="00834914">
        <w:rPr>
          <w:lang w:val="pt-BR"/>
        </w:rPr>
        <w:t>4.9 Expirarea Software Assurance pentru licențele perpetue</w:t>
      </w:r>
    </w:p>
    <w:p w:rsidR="00DA3937" w:rsidRPr="00834914" w:rsidRDefault="006F65C8">
      <w:pPr>
        <w:pStyle w:val="ProductList-Body"/>
        <w:rPr>
          <w:lang w:val="pt-BR"/>
        </w:rPr>
      </w:pPr>
      <w:r w:rsidRPr="00834914">
        <w:rPr>
          <w:lang w:val="pt-BR"/>
        </w:rPr>
        <w:t xml:space="preserve">Dacă protecția prin Software Assurance expiră, Windows Enterprise Current Branch sau Canalul semianual trebuie să fie dezinstalat de pe toate </w:t>
      </w:r>
      <w:r>
        <w:fldChar w:fldCharType="begin"/>
      </w:r>
      <w:r w:rsidRPr="00834914">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834914">
        <w:rPr>
          <w:color w:val="0563C1"/>
          <w:lang w:val="pt-BR"/>
        </w:rPr>
        <w:t>Dispozitivele licențiate</w:t>
      </w:r>
      <w:r>
        <w:fldChar w:fldCharType="end"/>
      </w:r>
      <w:r w:rsidRPr="00834914">
        <w:rPr>
          <w:lang w:val="pt-BR"/>
        </w:rPr>
        <w:t xml:space="preserve">. Dacă </w:t>
      </w:r>
      <w:r>
        <w:fldChar w:fldCharType="begin"/>
      </w:r>
      <w:r w:rsidRPr="00834914">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834914">
        <w:rPr>
          <w:color w:val="0563C1"/>
          <w:lang w:val="pt-BR"/>
        </w:rPr>
        <w:t>Dispozitivului licențiat</w:t>
      </w:r>
      <w:r>
        <w:fldChar w:fldCharType="end"/>
      </w:r>
      <w:r w:rsidRPr="00834914">
        <w:rPr>
          <w:lang w:val="pt-BR"/>
        </w:rPr>
        <w:t xml:space="preserve"> i s-a alocat o licență perpetuă Windows Enterprise, Clientul are dreptul să instaleze pe Dispozitivul licențiat versiunea Branch/Canal de întreținere pe termen lung a Windows Enterprise care este disponibilă la momentul expirării. </w:t>
      </w:r>
    </w:p>
    <w:p w:rsidR="00DA3937" w:rsidRPr="00834914" w:rsidRDefault="00DA3937">
      <w:pPr>
        <w:pStyle w:val="ProductList-Body"/>
        <w:rPr>
          <w:lang w:val="pt-BR"/>
        </w:rPr>
      </w:pPr>
    </w:p>
    <w:p w:rsidR="00DA3937" w:rsidRPr="00834914" w:rsidRDefault="00DA3937">
      <w:pPr>
        <w:pStyle w:val="PURBreadcrumb"/>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192" w:name="_Sec619"/>
      <w:r>
        <w:t>Windows Server</w:t>
      </w:r>
      <w:bookmarkEnd w:id="192"/>
      <w:r>
        <w:fldChar w:fldCharType="begin"/>
      </w:r>
      <w:r>
        <w:instrText xml:space="preserve"> TC "</w:instrText>
      </w:r>
      <w:bookmarkStart w:id="193" w:name="_Toc523413932"/>
      <w:r>
        <w:instrText>Windows Server</w:instrText>
      </w:r>
      <w:bookmarkEnd w:id="193"/>
      <w:r>
        <w:instrText>" \l 2</w:instrText>
      </w:r>
      <w:r>
        <w:fldChar w:fldCharType="end"/>
      </w:r>
    </w:p>
    <w:p w:rsidR="00DA3937" w:rsidRDefault="006F65C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413933"/>
      <w:r>
        <w:instrText>Windows MultiPoint Server</w:instrText>
      </w:r>
      <w:bookmarkEnd w:id="195"/>
      <w:r>
        <w:instrText>" \l 3</w:instrText>
      </w:r>
      <w:r>
        <w:fldChar w:fldCharType="end"/>
      </w:r>
    </w:p>
    <w:p w:rsidR="00DA3937" w:rsidRDefault="006F65C8">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97" w:name="_Sec757"/>
      <w:r>
        <w:t>2. Condițiile produsului</w:t>
      </w:r>
      <w:bookmarkEnd w:id="197"/>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(SA):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00"/>
        <w:gridCol w:w="3589"/>
        <w:gridCol w:w="360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834914">
              <w:rPr>
                <w:color w:val="0563C1"/>
                <w:lang w:val="pt-BR"/>
              </w:rPr>
              <w:t>Termenii licenței specifici produsului</w:t>
            </w:r>
            <w:r>
              <w:fldChar w:fldCharType="end"/>
            </w:r>
            <w:r w:rsidRPr="0083491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Pr="00143DE5" w:rsidRDefault="006F65C8">
      <w:pPr>
        <w:pStyle w:val="ProductList-ClauseHeading"/>
        <w:outlineLvl w:val="4"/>
        <w:rPr>
          <w:lang w:val="es-ES_tradnl"/>
        </w:rPr>
      </w:pPr>
      <w:r w:rsidRPr="00143DE5">
        <w:rPr>
          <w:lang w:val="es-ES_tradnl"/>
        </w:rPr>
        <w:t>3.1 Accesul la software-ul de server</w:t>
      </w:r>
    </w:p>
    <w:tbl>
      <w:tblPr>
        <w:tblStyle w:val="PURTable"/>
        <w:tblW w:w="0" w:type="dxa"/>
        <w:tblLook w:val="04A0" w:firstRow="1" w:lastRow="0" w:firstColumn="1" w:lastColumn="0" w:noHBand="0" w:noVBand="1"/>
      </w:tblPr>
      <w:tblGrid>
        <w:gridCol w:w="3578"/>
        <w:gridCol w:w="3597"/>
        <w:gridCol w:w="361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Windows Server 2016 Remote Desktop Services și Licență CAL Windows Server 2016</w:t>
            </w:r>
            <w:r>
              <w:fldChar w:fldCharType="begin"/>
            </w:r>
            <w:r>
              <w:instrText xml:space="preserve"> XE "Licență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Licență CAL Windows Server 2016 Remote Desktop Services și Licență CAL echivalentă</w:t>
            </w:r>
          </w:p>
          <w:p w:rsidR="00DA3937" w:rsidRDefault="006F65C8">
            <w:pPr>
              <w:pStyle w:val="ProductList-TableBody"/>
            </w:pPr>
            <w:r>
              <w:t xml:space="preserve">(consultați </w:t>
            </w:r>
            <w:hyperlink w:anchor="_Sec591">
              <w:r>
                <w:rPr>
                  <w:color w:val="00467F"/>
                  <w:u w:val="single"/>
                </w:rPr>
                <w:t>Anexa A</w:t>
              </w:r>
            </w:hyperlink>
            <w:r>
              <w:t>)</w:t>
            </w:r>
          </w:p>
        </w:tc>
      </w:tr>
    </w:tbl>
    <w:p w:rsidR="00DA3937" w:rsidRDefault="00DA3937">
      <w:pPr>
        <w:pStyle w:val="ProductList-Body"/>
      </w:pPr>
    </w:p>
    <w:p w:rsidR="00DA3937" w:rsidRDefault="006F65C8">
      <w:pPr>
        <w:pStyle w:val="ProductList-SubClauseHeading"/>
        <w:outlineLvl w:val="5"/>
      </w:pPr>
      <w:r>
        <w:t>3.1.1 Funcționalități suplimentare asociate cu licența CAL pentru Windows Server 2016 Active Directory Rights Management Services</w:t>
      </w:r>
    </w:p>
    <w:p w:rsidR="00DA3937" w:rsidRDefault="006F65C8">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Windows Server 2016 Active Directory Rights Management Services</w:t>
            </w:r>
            <w:r>
              <w:fldChar w:fldCharType="begin"/>
            </w:r>
            <w:r>
              <w:instrText xml:space="preserve"> XE "Licență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r>
    </w:tbl>
    <w:p w:rsidR="00DA3937" w:rsidRDefault="00DA3937">
      <w:pPr>
        <w:pStyle w:val="ProductList-BodyIndented"/>
      </w:pPr>
    </w:p>
    <w:p w:rsidR="00DA3937" w:rsidRDefault="006F65C8">
      <w:pPr>
        <w:pStyle w:val="ProductList-ClauseHeading"/>
        <w:outlineLvl w:val="4"/>
      </w:pPr>
      <w:r>
        <w:t>3.2 Rularea instanțelor produsului software</w:t>
      </w:r>
    </w:p>
    <w:p w:rsidR="00DA3937" w:rsidRDefault="006F65C8">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DA3937" w:rsidRDefault="00DA3937">
      <w:pPr>
        <w:pStyle w:val="ProductList-Body"/>
      </w:pPr>
    </w:p>
    <w:p w:rsidR="00DA3937" w:rsidRDefault="006F65C8">
      <w:pPr>
        <w:pStyle w:val="ProductList-ClauseHeading"/>
        <w:outlineLvl w:val="4"/>
      </w:pPr>
      <w:r>
        <w:t>3.3 Licențele de acces</w:t>
      </w:r>
    </w:p>
    <w:p w:rsidR="00DA3937" w:rsidRDefault="006F65C8">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DA3937" w:rsidRDefault="00DA3937">
      <w:pPr>
        <w:pStyle w:val="ProductList-Body"/>
      </w:pPr>
    </w:p>
    <w:p w:rsidR="00DA3937" w:rsidRDefault="006F65C8">
      <w:pPr>
        <w:pStyle w:val="ProductList-ClauseHeading"/>
        <w:outlineLvl w:val="4"/>
      </w:pPr>
      <w:r>
        <w:t>3.4 Windows MultiPoint Server 2016 Connector</w:t>
      </w:r>
    </w:p>
    <w:p w:rsidR="00DA3937" w:rsidRDefault="006F65C8">
      <w:pPr>
        <w:pStyle w:val="ProductList-Body"/>
      </w:pPr>
      <w:r>
        <w:t>Clientul are dreptul să instaleze și să utilizeze produsul software Windows Server 2016 MultiPoint Connector pe orice dispozitiv licențiat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rsidR="00DA3937" w:rsidRDefault="00DA3937">
      <w:pPr>
        <w:pStyle w:val="ProductList-Body"/>
      </w:pPr>
    </w:p>
    <w:p w:rsidR="00DA3937" w:rsidRDefault="006F65C8">
      <w:pPr>
        <w:pStyle w:val="ProductList-ClauseHeading"/>
        <w:outlineLvl w:val="4"/>
      </w:pPr>
      <w:r>
        <w:t>3.5 Tipul de instalare</w:t>
      </w:r>
    </w:p>
    <w:p w:rsidR="00DA3937" w:rsidRDefault="006F65C8">
      <w:pPr>
        <w:pStyle w:val="ProductList-Body"/>
      </w:pPr>
      <w:r>
        <w:t>Clientul poate să instaleze doar Remote Desktop Services și să implementeze și să utilizeze rolul MultiPoint Services.</w:t>
      </w:r>
    </w:p>
    <w:p w:rsidR="00DA3937" w:rsidRDefault="00DA3937">
      <w:pPr>
        <w:pStyle w:val="ProductList-Body"/>
      </w:pPr>
    </w:p>
    <w:p w:rsidR="00DA3937" w:rsidRPr="00834914" w:rsidRDefault="006F65C8">
      <w:pPr>
        <w:pStyle w:val="ProductList-ClauseHeading"/>
        <w:outlineLvl w:val="4"/>
        <w:rPr>
          <w:lang w:val="pt-BR"/>
        </w:rPr>
      </w:pPr>
      <w:r w:rsidRPr="00834914">
        <w:rPr>
          <w:lang w:val="pt-BR"/>
        </w:rPr>
        <w:t>3.6 Produse software suplimentare</w:t>
      </w:r>
    </w:p>
    <w:p w:rsidR="00DA3937" w:rsidRPr="00834914" w:rsidRDefault="006F65C8">
      <w:pPr>
        <w:pStyle w:val="ProductList-Body"/>
        <w:rPr>
          <w:lang w:val="pt-BR"/>
        </w:rPr>
      </w:pPr>
      <w:r w:rsidRPr="00834914">
        <w:rPr>
          <w:lang w:val="pt-BR"/>
        </w:rPr>
        <w:t xml:space="preserve">Pentru o listă de Produse software suplimentare, consultați </w:t>
      </w:r>
      <w:hyperlink r:id="rId99">
        <w:r w:rsidRPr="00834914">
          <w:rPr>
            <w:color w:val="00467F"/>
            <w:u w:val="single"/>
            <w:lang w:val="pt-BR"/>
          </w:rPr>
          <w:t>http://go.microsoft.com/fwlink/?LinkId=245856</w:t>
        </w:r>
      </w:hyperlink>
      <w:r w:rsidRPr="00834914">
        <w:rPr>
          <w:lang w:val="pt-BR"/>
        </w:rPr>
        <w:t>.</w:t>
      </w:r>
    </w:p>
    <w:p w:rsidR="00DA3937" w:rsidRPr="00834914" w:rsidRDefault="006F65C8">
      <w:pPr>
        <w:pStyle w:val="ProductList-Offering1SubSection"/>
        <w:outlineLvl w:val="3"/>
        <w:rPr>
          <w:lang w:val="pt-BR"/>
        </w:rPr>
      </w:pPr>
      <w:bookmarkStart w:id="199" w:name="_Sec832"/>
      <w:r w:rsidRPr="00834914">
        <w:rPr>
          <w:lang w:val="pt-BR"/>
        </w:rPr>
        <w:t>4. Software Assurance</w:t>
      </w:r>
      <w:bookmarkEnd w:id="199"/>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834914">
              <w:rPr>
                <w:color w:val="0563C1"/>
                <w:lang w:val="pt-BR"/>
              </w:rPr>
              <w:t>Recuperare după dezastru</w:t>
            </w:r>
            <w:r>
              <w:fldChar w:fldCharType="end"/>
            </w:r>
            <w:r w:rsidRPr="0083491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834914" w:rsidRDefault="006F65C8">
            <w:pPr>
              <w:pStyle w:val="ProductList-TableBody"/>
              <w:rPr>
                <w:lang w:val="es-ES_tradnl"/>
              </w:rPr>
            </w:pPr>
            <w:r w:rsidRPr="0083491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00" w:name="_Sec655"/>
      <w:r>
        <w:t>Windows Server</w:t>
      </w:r>
      <w:bookmarkEnd w:id="200"/>
      <w:r>
        <w:fldChar w:fldCharType="begin"/>
      </w:r>
      <w:r>
        <w:instrText xml:space="preserve"> TC "</w:instrText>
      </w:r>
      <w:bookmarkStart w:id="201" w:name="_Toc523413934"/>
      <w:r>
        <w:instrText>Windows Server</w:instrText>
      </w:r>
      <w:bookmarkEnd w:id="201"/>
      <w:r>
        <w:instrText>" \l 3</w:instrText>
      </w:r>
      <w:r>
        <w:fldChar w:fldCharType="end"/>
      </w:r>
    </w:p>
    <w:p w:rsidR="00DA3937" w:rsidRDefault="006F65C8">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pPr>
            <w:r>
              <w:rPr>
                <w:color w:val="000000"/>
              </w:rPr>
              <w:t>Licență CAL Windows Server 2016 Active Directory Rights Management Services</w:t>
            </w:r>
            <w:r>
              <w:fldChar w:fldCharType="begin"/>
            </w:r>
            <w:r>
              <w:instrText xml:space="preserve"> XE "Licență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Licență CAL Windows Server 2016 Remote Desktop Services</w:t>
            </w:r>
            <w:r>
              <w:fldChar w:fldCharType="begin"/>
            </w:r>
            <w:r>
              <w:instrText xml:space="preserve"> XE "Licență CAL Windows Server 2016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Server 2016 Datacenter (licențe nucleu cu 2 pachete)</w:t>
            </w:r>
            <w:r>
              <w:fldChar w:fldCharType="begin"/>
            </w:r>
            <w:r>
              <w:instrText xml:space="preserve"> XE "Windows Server 2016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Server 2016 Datacenter (licențe nucleu cu 16 pachete)</w:t>
            </w:r>
            <w:r>
              <w:fldChar w:fldCharType="begin"/>
            </w:r>
            <w:r>
              <w:instrText xml:space="preserve"> XE "Windows Server 2016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Server 2016 Standard (licențe nucleu cu 2 pachete)</w:t>
            </w:r>
            <w:r>
              <w:fldChar w:fldCharType="begin"/>
            </w:r>
            <w:r>
              <w:instrText xml:space="preserve"> XE "Windows Server 2016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Server 2016 Standard (licențe nucleu cu 16 pachete)</w:t>
            </w:r>
            <w:r>
              <w:fldChar w:fldCharType="begin"/>
            </w:r>
            <w:r>
              <w:instrText xml:space="preserve"> XE "Windows Server 2016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Licență External Connector pentru Windows Server 2016 Active Directory Rights Management Services</w:t>
            </w:r>
            <w:r>
              <w:fldChar w:fldCharType="begin"/>
            </w:r>
            <w:r>
              <w:instrText xml:space="preserve"> XE "Licență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licențe CAL și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sau Standard în Windows Server 2008 R2 Enterprise, Standard, Essentials, Web și edițiile HPC sau Essentials 2012 sau 2012 R2</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(SA):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Licență suplimentară Windows Server Premium Assurance</w:t>
      </w:r>
    </w:p>
    <w:p w:rsidR="00DA3937" w:rsidRDefault="006F65C8">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1">
        <w:r>
          <w:rPr>
            <w:color w:val="00467F"/>
            <w:u w:val="single"/>
          </w:rPr>
          <w:t>http://go.microsoft.com/?linkid=9839206</w:t>
        </w:r>
      </w:hyperlink>
      <w:r>
        <w:t xml:space="preserve">.  </w:t>
      </w:r>
    </w:p>
    <w:p w:rsidR="00DA3937" w:rsidRDefault="00DA3937">
      <w:pPr>
        <w:pStyle w:val="ProductList-Body"/>
      </w:pPr>
    </w:p>
    <w:p w:rsidR="00DA3937" w:rsidRDefault="006F65C8">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00"/>
        <w:gridCol w:w="3589"/>
        <w:gridCol w:w="360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143DE5">
              <w:rPr>
                <w:color w:val="0563C1"/>
                <w:lang w:val="pt-BR"/>
              </w:rPr>
              <w:t>Termenii licenței specifici produsului</w:t>
            </w:r>
            <w:r>
              <w:fldChar w:fldCharType="end"/>
            </w:r>
            <w:r w:rsidRPr="00143DE5">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"Cerințe pentru accesul clientului: Arată dacă un produs server necesită sau nu licențe CAL pentru accesarea de utilizatori și dispozitive." </w:instrText>
            </w:r>
            <w:r>
              <w:fldChar w:fldCharType="separate"/>
            </w:r>
            <w:r w:rsidRPr="00143DE5">
              <w:rPr>
                <w:color w:val="0563C1"/>
                <w:lang w:val="pt-BR"/>
              </w:rPr>
              <w:t>Cerințe pentru accesul clientului</w:t>
            </w:r>
            <w:r>
              <w:fldChar w:fldCharType="end"/>
            </w:r>
            <w:r w:rsidRPr="00143DE5">
              <w:rPr>
                <w:lang w:val="pt-BR"/>
              </w:rP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834914">
              <w:rPr>
                <w:color w:val="0563C1"/>
                <w:lang w:val="pt-BR"/>
              </w:rPr>
              <w:t>Cerințe pentru accesul utilizatorului extern</w:t>
            </w:r>
            <w:r>
              <w:fldChar w:fldCharType="end"/>
            </w:r>
            <w:r w:rsidRPr="00834914">
              <w:rPr>
                <w:lang w:val="pt-BR"/>
              </w:rP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Pr="00834914" w:rsidRDefault="006F65C8">
      <w:pPr>
        <w:pStyle w:val="ProductList-ClauseHeading"/>
        <w:outlineLvl w:val="4"/>
        <w:rPr>
          <w:lang w:val="es-ES_tradnl"/>
        </w:rPr>
      </w:pPr>
      <w:r w:rsidRPr="00834914">
        <w:rPr>
          <w:lang w:val="es-ES_tradnl"/>
        </w:rPr>
        <w:t>3.1 Accesul la software-ul de server</w:t>
      </w:r>
    </w:p>
    <w:tbl>
      <w:tblPr>
        <w:tblStyle w:val="PURTable"/>
        <w:tblW w:w="0" w:type="dxa"/>
        <w:tblLook w:val="04A0" w:firstRow="1" w:lastRow="0" w:firstColumn="1" w:lastColumn="0" w:noHBand="0" w:noVBand="1"/>
      </w:tblPr>
      <w:tblGrid>
        <w:gridCol w:w="3573"/>
        <w:gridCol w:w="3594"/>
        <w:gridCol w:w="362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CAL Windows Server 2016</w:t>
            </w:r>
          </w:p>
          <w:p w:rsidR="00DA3937" w:rsidRDefault="006F65C8">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 xml:space="preserve">Abonamente Windows Server pentru licența CAL pentru Azure </w:t>
            </w:r>
          </w:p>
          <w:p w:rsidR="00DA3937" w:rsidRDefault="006F65C8">
            <w:pPr>
              <w:pStyle w:val="ProductList-TableBody"/>
            </w:pPr>
            <w:r>
              <w:t xml:space="preserve">Licență CAL echivalentă (consultați </w:t>
            </w:r>
            <w:hyperlink w:anchor="_Sec591">
              <w:r>
                <w:rPr>
                  <w:color w:val="00467F"/>
                  <w:u w:val="single"/>
                </w:rPr>
                <w:t>Anexa A</w:t>
              </w:r>
            </w:hyperlink>
            <w:r>
              <w:t>)</w:t>
            </w:r>
          </w:p>
        </w:tc>
      </w:tr>
    </w:tbl>
    <w:p w:rsidR="00DA3937" w:rsidRDefault="006F65C8">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rsidR="00DA3937" w:rsidRDefault="00DA3937">
      <w:pPr>
        <w:pStyle w:val="ProductList-Body"/>
      </w:pPr>
    </w:p>
    <w:p w:rsidR="00DA3937" w:rsidRDefault="006F65C8">
      <w:pPr>
        <w:pStyle w:val="ProductList-SubClauseHeading"/>
        <w:outlineLvl w:val="5"/>
      </w:pPr>
      <w:r>
        <w:t>3.1.1 Funcționalități suplimentare asociate cu licența CAL pentru Windows Server 2016 Remote Desktop Services</w:t>
      </w:r>
    </w:p>
    <w:p w:rsidR="00DA3937" w:rsidRDefault="006F65C8">
      <w:pPr>
        <w:pStyle w:val="ProductList-BodyIndented"/>
      </w:pPr>
      <w:r>
        <w:t>Funcționalitatea Microsoft Application Virtualization pentru Servicii desktop la distanță și Servicii desktop la distanță din cadrul Windows Server 2016</w:t>
      </w:r>
    </w:p>
    <w:tbl>
      <w:tblPr>
        <w:tblStyle w:val="PURTable0"/>
        <w:tblW w:w="0" w:type="dxa"/>
        <w:tblLook w:val="04A0" w:firstRow="1" w:lastRow="0" w:firstColumn="1" w:lastColumn="0" w:noHBand="0" w:noVBand="1"/>
      </w:tblPr>
      <w:tblGrid>
        <w:gridCol w:w="3496"/>
        <w:gridCol w:w="3467"/>
        <w:gridCol w:w="346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Licență SL utilizator pentru Windows Server 2016 Remote Desktop Services</w:t>
            </w:r>
          </w:p>
        </w:tc>
      </w:tr>
    </w:tbl>
    <w:p w:rsidR="00DA3937" w:rsidRDefault="006F65C8">
      <w:pPr>
        <w:pStyle w:val="ProductList-BodyIndented"/>
      </w:pPr>
      <w:r>
        <w:rPr>
          <w:i/>
        </w:rPr>
        <w:t>*Necesară și pentru utilizarea Windows Server în scopul găzduirii unei interfețe grafice cu utilizatorul (utilizând funcționalitatea Windows Server 2016 Remote Desktop Services sau o altă tehnologie).</w:t>
      </w:r>
    </w:p>
    <w:p w:rsidR="00DA3937" w:rsidRDefault="00DA3937">
      <w:pPr>
        <w:pStyle w:val="ProductList-BodyIndented"/>
      </w:pPr>
    </w:p>
    <w:p w:rsidR="00DA3937" w:rsidRDefault="006F65C8">
      <w:pPr>
        <w:pStyle w:val="ProductList-SubClauseHeading"/>
        <w:outlineLvl w:val="5"/>
      </w:pPr>
      <w:r>
        <w:t>3.1.2 Funcționalități suplimentare asociate cu licența CAL pentru Windows Server 2016 Rights Management Services</w:t>
      </w:r>
    </w:p>
    <w:p w:rsidR="00DA3937" w:rsidRDefault="006F65C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Azure Information Protection (P1 și P2)</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DA39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r>
    </w:tbl>
    <w:p w:rsidR="00DA3937" w:rsidRDefault="00DA3937">
      <w:pPr>
        <w:pStyle w:val="ProductList-BodyIndented"/>
      </w:pPr>
    </w:p>
    <w:p w:rsidR="00DA3937" w:rsidRPr="00834914" w:rsidRDefault="006F65C8">
      <w:pPr>
        <w:pStyle w:val="ProductList-SubClauseHeading"/>
        <w:outlineLvl w:val="5"/>
        <w:rPr>
          <w:lang w:val="pt-BR"/>
        </w:rPr>
      </w:pPr>
      <w:r w:rsidRPr="00834914">
        <w:rPr>
          <w:lang w:val="pt-BR"/>
        </w:rPr>
        <w:t>3.1.3 Funcții suplimentare asociate Licenței CAL utilizator pentru Microsoft Identity Manager</w:t>
      </w:r>
    </w:p>
    <w:p w:rsidR="00DA3937" w:rsidRDefault="006F65C8">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488"/>
        <w:gridCol w:w="3481"/>
        <w:gridCol w:w="346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Microsoft Azure Active Directory (P1 și P2)</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BodyIndented"/>
      </w:pPr>
      <w:r>
        <w:rPr>
          <w:i/>
        </w:rPr>
        <w:t xml:space="preserve">*Necesară și pentru orice persoană pentru care produsul software emite sau gestionează informații privind identitatea. </w:t>
      </w:r>
    </w:p>
    <w:p w:rsidR="00DA3937" w:rsidRDefault="00DA3937">
      <w:pPr>
        <w:pStyle w:val="ProductList-BodyIndented"/>
      </w:pPr>
    </w:p>
    <w:p w:rsidR="00DA3937" w:rsidRDefault="006F65C8">
      <w:pPr>
        <w:pStyle w:val="ProductList-SubClauseHeading"/>
        <w:outlineLvl w:val="5"/>
      </w:pPr>
      <w:r>
        <w:t>3.1.4 Serviciu de sincronizare</w:t>
      </w:r>
    </w:p>
    <w:p w:rsidR="00DA3937" w:rsidRDefault="006F65C8">
      <w:pPr>
        <w:pStyle w:val="ProductList-BodyIndented"/>
      </w:pPr>
      <w:r>
        <w:t>Licențele CAL pentru Microsoft Identity Manager 2016 nu se solicită pentru utilizatorii care folosesc doar serviciul de sincronizare Microsoft Identity Manager.</w:t>
      </w:r>
    </w:p>
    <w:p w:rsidR="00DA3937" w:rsidRDefault="00DA3937">
      <w:pPr>
        <w:pStyle w:val="ProductList-BodyIndented"/>
      </w:pPr>
    </w:p>
    <w:p w:rsidR="00DA3937" w:rsidRPr="00143DE5" w:rsidRDefault="006F65C8">
      <w:pPr>
        <w:pStyle w:val="ProductList-ClauseHeading"/>
        <w:outlineLvl w:val="4"/>
        <w:rPr>
          <w:lang w:val="es-ES_tradnl"/>
        </w:rPr>
      </w:pPr>
      <w:r w:rsidRPr="00143DE5">
        <w:rPr>
          <w:lang w:val="es-ES_tradnl"/>
        </w:rP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SubClauseHeading"/>
        <w:outlineLvl w:val="5"/>
      </w:pPr>
      <w:r>
        <w:t>3.2.1 Funcționalități suplimentare asociate cu licența External Connector pentru Windows Server 2016 Remote Desktop Services</w:t>
      </w:r>
    </w:p>
    <w:p w:rsidR="00DA3937" w:rsidRDefault="006F65C8">
      <w:pPr>
        <w:pStyle w:val="ProductList-BodyIndented"/>
      </w:pPr>
      <w:r>
        <w:t>Funcționalitatea Microsoft Application Virtualization pentru Servicii desktop la distanță și Servicii desktop la distanță din cadrul Windows Server 2016</w:t>
      </w:r>
    </w:p>
    <w:tbl>
      <w:tblPr>
        <w:tblStyle w:val="PURTable0"/>
        <w:tblW w:w="0" w:type="dxa"/>
        <w:tblLook w:val="04A0" w:firstRow="1" w:lastRow="0" w:firstColumn="1" w:lastColumn="0" w:noHBand="0" w:noVBand="1"/>
      </w:tblPr>
      <w:tblGrid>
        <w:gridCol w:w="3524"/>
        <w:gridCol w:w="3508"/>
        <w:gridCol w:w="339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BodyIndented"/>
      </w:pPr>
      <w:r>
        <w:rPr>
          <w:i/>
        </w:rPr>
        <w:t>*Necesară și pentru utilizarea Windows Server în scopul găzduirii unei interfețe grafice cu utilizatorul (utilizând funcționalitatea Windows Server 2016 Remote Desktop Services sau o altă tehnologie).</w:t>
      </w:r>
    </w:p>
    <w:p w:rsidR="00DA3937" w:rsidRDefault="00DA3937">
      <w:pPr>
        <w:pStyle w:val="ProductList-BodyIndented"/>
      </w:pPr>
    </w:p>
    <w:p w:rsidR="00DA3937" w:rsidRDefault="006F65C8">
      <w:pPr>
        <w:pStyle w:val="ProductList-SubClauseHeading"/>
        <w:outlineLvl w:val="5"/>
      </w:pPr>
      <w:r>
        <w:t>3.2.2 Funcționalități suplimentare asociate cu licența External Connector pentru Windows Server 2016 Rights Management Services</w:t>
      </w:r>
    </w:p>
    <w:p w:rsidR="00DA3937" w:rsidRDefault="006F65C8">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SubClauseHeading"/>
        <w:outlineLvl w:val="5"/>
      </w:pPr>
      <w:r>
        <w:t>3.2.3 Funcții suplimentare asociate Licenței External Connector pentru Microsoft Identity Manager</w:t>
      </w:r>
    </w:p>
    <w:p w:rsidR="00DA3937" w:rsidRDefault="006F65C8">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4"/>
        <w:gridCol w:w="3508"/>
        <w:gridCol w:w="339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rsidR="00DA3937" w:rsidRDefault="00DA3937">
      <w:pPr>
        <w:pStyle w:val="ProductList-BodyIndented"/>
      </w:pPr>
    </w:p>
    <w:p w:rsidR="00DA3937" w:rsidRPr="00143DE5" w:rsidRDefault="006F65C8">
      <w:pPr>
        <w:pStyle w:val="ProductList-ClauseHeading"/>
        <w:outlineLvl w:val="4"/>
        <w:rPr>
          <w:lang w:val="pt-BR"/>
        </w:rPr>
      </w:pPr>
      <w:r w:rsidRPr="00143DE5">
        <w:rPr>
          <w:lang w:val="pt-BR"/>
        </w:rPr>
        <w:t>3.3 Termeni suplimentari pentru Windows Server 2016 Essentials</w:t>
      </w:r>
    </w:p>
    <w:p w:rsidR="00DA3937" w:rsidRDefault="006F65C8">
      <w:pPr>
        <w:pStyle w:val="ProductList-SubClauseHeading"/>
        <w:outlineLvl w:val="5"/>
      </w:pPr>
      <w:r>
        <w:t>3.3.1 Limitările cu privire la utilizare</w:t>
      </w:r>
    </w:p>
    <w:p w:rsidR="00DA3937" w:rsidRDefault="006F65C8" w:rsidP="006F65C8">
      <w:pPr>
        <w:pStyle w:val="ProductList-Bullet"/>
        <w:numPr>
          <w:ilvl w:val="1"/>
          <w:numId w:val="29"/>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DA3937" w:rsidRDefault="006F65C8" w:rsidP="006F65C8">
      <w:pPr>
        <w:pStyle w:val="ProductList-Bullet"/>
        <w:numPr>
          <w:ilvl w:val="1"/>
          <w:numId w:val="29"/>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rsidR="00DA3937" w:rsidRDefault="00DA3937">
      <w:pPr>
        <w:pStyle w:val="ProductList-BodyIndented"/>
      </w:pPr>
    </w:p>
    <w:p w:rsidR="00DA3937" w:rsidRPr="00834914" w:rsidRDefault="006F65C8">
      <w:pPr>
        <w:pStyle w:val="ProductList-SubClauseHeading"/>
        <w:outlineLvl w:val="5"/>
        <w:rPr>
          <w:lang w:val="pt-BR"/>
        </w:rPr>
      </w:pPr>
      <w:r w:rsidRPr="00834914">
        <w:rPr>
          <w:lang w:val="pt-BR"/>
        </w:rPr>
        <w:t>3.3.2 Utilizarea produsului software de tip server</w:t>
      </w:r>
    </w:p>
    <w:p w:rsidR="00DA3937" w:rsidRPr="00834914" w:rsidRDefault="006F65C8">
      <w:pPr>
        <w:pStyle w:val="ProductList-BodyIndented"/>
        <w:rPr>
          <w:lang w:val="es-ES_tradnl"/>
        </w:rPr>
      </w:pPr>
      <w:r w:rsidRPr="00143DE5">
        <w:rPr>
          <w:lang w:val="es-ES_tradnl"/>
        </w:rPr>
        <w:t xml:space="preserve">Un Cont de utilizator este un nume unic de utilizator cu parola asociată, creat prin Consola Windows Server 2016 Essentials. </w:t>
      </w:r>
      <w:r w:rsidRPr="00143DE5">
        <w:rPr>
          <w:lang w:val="pt-BR"/>
        </w:rPr>
        <w:t xml:space="preserve">Clientul are dreptul să utilizeze maximum 25 de conturi de utilizator. Fiecare cont de utilizator permite unui utilizator desemnat să acceseze și să utilizeze produsul software de tip server pe acel server. </w:t>
      </w:r>
      <w:r w:rsidRPr="00834914">
        <w:rPr>
          <w:lang w:val="es-ES_tradnl"/>
        </w:rPr>
        <w:t>Are dreptul să realoce un cont de utilizator de la un utilizator la altul, dar nu în mai puțin de 90 de zile de la ultima alocare.</w:t>
      </w:r>
    </w:p>
    <w:p w:rsidR="00DA3937" w:rsidRPr="00834914" w:rsidRDefault="00DA3937">
      <w:pPr>
        <w:pStyle w:val="ProductList-BodyIndented"/>
        <w:rPr>
          <w:lang w:val="es-ES_tradnl"/>
        </w:rPr>
      </w:pPr>
    </w:p>
    <w:p w:rsidR="00DA3937" w:rsidRPr="00834914" w:rsidRDefault="006F65C8">
      <w:pPr>
        <w:pStyle w:val="ProductList-SubClauseHeading"/>
        <w:outlineLvl w:val="5"/>
        <w:rPr>
          <w:lang w:val="es-ES_tradnl"/>
        </w:rPr>
      </w:pPr>
      <w:r w:rsidRPr="00834914">
        <w:rPr>
          <w:lang w:val="es-ES_tradnl"/>
        </w:rPr>
        <w:t>3.3.3 Windows Server 2016 Essentials Connector</w:t>
      </w:r>
    </w:p>
    <w:p w:rsidR="00DA3937" w:rsidRDefault="006F65C8">
      <w:pPr>
        <w:pStyle w:val="ProductList-BodyIndented"/>
      </w:pPr>
      <w:r w:rsidRPr="00834914">
        <w:rPr>
          <w:lang w:val="es-ES_tradnl"/>
        </w:rPr>
        <w:t xml:space="preserve">Clientul are dreptul să instaleze și să utilizeze produsul software Windows Server 2016 Essentials Connector pe maximum 50 de dispozitive simultan. </w:t>
      </w:r>
      <w:r>
        <w:t>Are dreptul să utilizeze acest software numai cu produsul software de tip server.</w:t>
      </w:r>
    </w:p>
    <w:p w:rsidR="00DA3937" w:rsidRDefault="00DA3937">
      <w:pPr>
        <w:pStyle w:val="ProductList-BodyIndented"/>
      </w:pPr>
    </w:p>
    <w:p w:rsidR="00DA3937" w:rsidRDefault="006F65C8">
      <w:pPr>
        <w:pStyle w:val="ProductList-SubClauseHeading"/>
        <w:outlineLvl w:val="5"/>
      </w:pPr>
      <w:r>
        <w:t>3.3.4 Licență de acces pentru Windows Server 2012 Active Directory Rights Management Services</w:t>
      </w:r>
    </w:p>
    <w:p w:rsidR="00DA3937" w:rsidRDefault="006F65C8">
      <w:pPr>
        <w:pStyle w:val="ProductList-BodyIndented"/>
      </w:pPr>
      <w:r>
        <w:t>Clientul trebuie să achiziționeze o licență CAL pentru Windows Server 2016 Active Directory Rights Management Services pentru fiecare Cont de utilizator prin intermediul căruia un utilizator accesează direct sau indirect funcționalitatea Windows Server 2016 Active Directory Rights Management Services.</w:t>
      </w:r>
    </w:p>
    <w:p w:rsidR="00DA3937" w:rsidRDefault="00DA3937">
      <w:pPr>
        <w:pStyle w:val="ProductList-BodyIndented"/>
      </w:pPr>
    </w:p>
    <w:p w:rsidR="00DA3937" w:rsidRDefault="006F65C8">
      <w:pPr>
        <w:pStyle w:val="ProductList-ClauseHeading"/>
        <w:outlineLvl w:val="4"/>
      </w:pPr>
      <w:r>
        <w:t>3.4 Windows Server Containers fără izolare Hyper-V cu Windows Server 2016 Standard și Datacenter</w:t>
      </w:r>
    </w:p>
    <w:p w:rsidR="00DA3937" w:rsidRDefault="006F65C8">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DA3937">
      <w:pPr>
        <w:pStyle w:val="ProductList-Body"/>
      </w:pPr>
    </w:p>
    <w:p w:rsidR="00DA3937" w:rsidRDefault="006F65C8">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834914">
              <w:rPr>
                <w:color w:val="0563C1"/>
                <w:lang w:val="pt-BR"/>
              </w:rPr>
              <w:t>Recuperare după dezastru</w:t>
            </w:r>
            <w:r>
              <w:fldChar w:fldCharType="end"/>
            </w:r>
            <w:r w:rsidRPr="00834914">
              <w:rPr>
                <w:lang w:val="pt-BR"/>
              </w:rP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A3937" w:rsidRDefault="006F65C8">
            <w:pPr>
              <w:pStyle w:val="ProductList-TableBody"/>
            </w:pPr>
            <w:r>
              <w:rPr>
                <w:color w:val="404040"/>
              </w:rPr>
              <w:t>Drepturi în caz de avarie: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2">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produse din iunie 2015</w:t>
              </w:r>
            </w:hyperlink>
            <w:r>
              <w:t xml:space="preserve"> (Forefront Identity Manager 2010 R2); </w:t>
            </w:r>
            <w:hyperlink r:id="rId104">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3937" w:rsidRPr="00143DE5" w:rsidRDefault="006F65C8">
            <w:pPr>
              <w:pStyle w:val="ProductList-TableBody"/>
              <w:rPr>
                <w:lang w:val="es-ES_tradnl"/>
              </w:rPr>
            </w:pPr>
            <w:r w:rsidRPr="00143DE5">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3937" w:rsidRDefault="00DA3937">
            <w:pPr>
              <w:pStyle w:val="ProductList-TableBody"/>
            </w:pPr>
          </w:p>
        </w:tc>
      </w:tr>
    </w:tbl>
    <w:p w:rsidR="00DA3937" w:rsidRDefault="00DA3937">
      <w:pPr>
        <w:pStyle w:val="ProductList-ClauseHeading"/>
        <w:outlineLvl w:val="4"/>
      </w:pPr>
    </w:p>
    <w:p w:rsidR="00DA3937" w:rsidRDefault="006F65C8">
      <w:pPr>
        <w:pStyle w:val="ProductList-ClauseHeading"/>
        <w:outlineLvl w:val="4"/>
      </w:pPr>
      <w:r>
        <w:t>4.1 Beneficiul Microsoft Azure Hybrid pentru Windows Server</w:t>
      </w:r>
    </w:p>
    <w:p w:rsidR="00DA3937" w:rsidRPr="00834914" w:rsidRDefault="006F65C8">
      <w:pPr>
        <w:pStyle w:val="ProductList-Body"/>
        <w:rPr>
          <w:lang w:val="pt-BR"/>
        </w:rPr>
      </w:pPr>
      <w:r w:rsidRPr="00834914">
        <w:rPr>
          <w:lang w:val="pt-BR"/>
        </w:rPr>
        <w:t xml:space="preserve">Consultați </w:t>
      </w:r>
      <w:hyperlink w:anchor="_Sec624">
        <w:r w:rsidRPr="00834914">
          <w:rPr>
            <w:color w:val="00467F"/>
            <w:u w:val="single"/>
            <w:lang w:val="pt-BR"/>
          </w:rPr>
          <w:t xml:space="preserve">secțiunea 8. Beneficiu Microsoft Azure Hybrid </w:t>
        </w:r>
      </w:hyperlink>
      <w:r w:rsidRPr="00834914">
        <w:rPr>
          <w:lang w:val="pt-BR"/>
        </w:rPr>
        <w:t>din intrarea de produs pentru Microsoft Azure pentru a implementa imagini Windows Server pe Microsoft Azure.</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4.2 Versiuni bianuale ale Canalului de distribuție</w:t>
      </w:r>
    </w:p>
    <w:p w:rsidR="00DA3937" w:rsidRPr="00834914" w:rsidRDefault="006F65C8">
      <w:pPr>
        <w:pStyle w:val="ProductList-Body"/>
        <w:rPr>
          <w:lang w:val="pt-BR"/>
        </w:rPr>
      </w:pPr>
      <w:r w:rsidRPr="00834914">
        <w:rPr>
          <w:lang w:val="pt-BR"/>
        </w:rPr>
        <w:t xml:space="preserve">Clienții care dețin acoperire SA activă pentru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Licențele</w:t>
      </w:r>
      <w:r>
        <w:fldChar w:fldCharType="end"/>
      </w:r>
      <w:r w:rsidRPr="00834914">
        <w:rPr>
          <w:lang w:val="pt-BR"/>
        </w:rPr>
        <w:t xml:space="preserve"> Windows Server Standard sau Datacenter și pentru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Licențele</w:t>
      </w:r>
      <w:r>
        <w:fldChar w:fldCharType="end"/>
      </w:r>
      <w:r w:rsidRPr="00834914">
        <w:rPr>
          <w:lang w:val="pt-BR"/>
        </w:rPr>
        <w:t xml:space="preserve"> Windows Server Base Access și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Licențele</w:t>
      </w:r>
      <w:r>
        <w:fldChar w:fldCharType="end"/>
      </w:r>
      <w:r w:rsidRPr="00834914">
        <w:rPr>
          <w:lang w:val="pt-BR"/>
        </w:rPr>
        <w:t xml:space="preserve"> Windows Server Additive Access (după caz) pot să instaleze și să utilizeze versiunile bianuale ale Canalului de distribuție (inclusiv versiunile Pilot și Broad) pe </w:t>
      </w:r>
      <w:r>
        <w:fldChar w:fldCharType="begin"/>
      </w:r>
      <w:r w:rsidRPr="0083491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834914">
        <w:rPr>
          <w:color w:val="0563C1"/>
          <w:lang w:val="pt-BR"/>
        </w:rPr>
        <w:t>Serverele licențiate</w:t>
      </w:r>
      <w:r>
        <w:fldChar w:fldCharType="end"/>
      </w:r>
      <w:r w:rsidRPr="00834914">
        <w:rPr>
          <w:lang w:val="pt-BR"/>
        </w:rPr>
        <w:t>. În scopul licențierii produsului, Nano Server lansat împreună cu Windows Server 2016 este considerat o versiune bianuală a Canalului de distribuție.</w:t>
      </w:r>
    </w:p>
    <w:p w:rsidR="00DA3937" w:rsidRPr="00834914" w:rsidRDefault="00DA3937">
      <w:pPr>
        <w:pStyle w:val="ProductList-ClauseHeading"/>
        <w:outlineLvl w:val="4"/>
        <w:rPr>
          <w:lang w:val="pt-BR"/>
        </w:rPr>
      </w:pPr>
    </w:p>
    <w:p w:rsidR="00DA3937" w:rsidRPr="00834914" w:rsidRDefault="006F65C8">
      <w:pPr>
        <w:pStyle w:val="ProductList-ClauseHeading"/>
        <w:outlineLvl w:val="4"/>
        <w:rPr>
          <w:lang w:val="pt-BR"/>
        </w:rPr>
      </w:pPr>
      <w:r w:rsidRPr="00834914">
        <w:rPr>
          <w:lang w:val="pt-BR"/>
        </w:rPr>
        <w:t>4.3 Licența CAL utilizator și licența SL utilizator pentru Servicii desktop la distanță („RDS”), cu drepturi prelungite</w:t>
      </w:r>
    </w:p>
    <w:p w:rsidR="00DA3937" w:rsidRPr="00834914" w:rsidRDefault="006F65C8">
      <w:pPr>
        <w:pStyle w:val="ProductList-Body"/>
        <w:rPr>
          <w:lang w:val="pt-BR"/>
        </w:rPr>
      </w:pPr>
      <w:r w:rsidRPr="00834914">
        <w:rPr>
          <w:lang w:val="pt-BR"/>
        </w:rPr>
        <w:t xml:space="preserve">Clientul poate utiliza licențele CAL utilizator și licențele SL utilizator RDS împreună cu software-ul Windows Server care rulează în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medii OSE</w:t>
      </w:r>
      <w:r>
        <w:fldChar w:fldCharType="end"/>
      </w:r>
      <w:r w:rsidRPr="00834914">
        <w:rPr>
          <w:lang w:val="pt-BR"/>
        </w:rPr>
        <w:t xml:space="preserve"> dedicate utilizării interne în cadrul Serviciilor platformei Microsoft Azure sau pe serverele partajate din cadrul programului </w:t>
      </w:r>
      <w:r>
        <w:fldChar w:fldCharType="begin"/>
      </w:r>
      <w:r w:rsidRPr="00834914">
        <w:rPr>
          <w:lang w:val="pt-BR"/>
        </w:rP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sidRPr="00834914">
        <w:rPr>
          <w:color w:val="0563C1"/>
          <w:lang w:val="pt-BR"/>
        </w:rPr>
        <w:t>Partener pentru Mobilitatea licențelor prin intermediul Software Assurance</w:t>
      </w:r>
      <w:r>
        <w:fldChar w:fldCharType="end"/>
      </w:r>
      <w:r w:rsidRPr="00834914">
        <w:rPr>
          <w:lang w:val="pt-BR"/>
        </w:rPr>
        <w:t xml:space="preserve"> pentru care a completat și remis formularul de validare pentru Mobilitatea licențelor. Nicio altă parte nu are dreptul să acceseze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mediile OSE</w:t>
      </w:r>
      <w:r>
        <w:fldChar w:fldCharType="end"/>
      </w:r>
      <w:r w:rsidRPr="00834914">
        <w:rPr>
          <w:lang w:val="pt-BR"/>
        </w:rPr>
        <w:t xml:space="preserve">, cu excepția </w:t>
      </w:r>
      <w:r>
        <w:fldChar w:fldCharType="begin"/>
      </w:r>
      <w:r w:rsidRPr="00834914">
        <w:rPr>
          <w:lang w:val="pt-BR"/>
        </w:rP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sidRPr="00834914">
        <w:rPr>
          <w:color w:val="0563C1"/>
          <w:lang w:val="pt-BR"/>
        </w:rPr>
        <w:t>Partenerului desemnat de Client pentru Mobilitatea licențelor prin intermediul Software Assurance</w:t>
      </w:r>
      <w:r>
        <w:fldChar w:fldCharType="end"/>
      </w:r>
      <w:r w:rsidRPr="00834914">
        <w:rPr>
          <w:lang w:val="pt-BR"/>
        </w:rPr>
        <w:t xml:space="preserve"> pentru acces în scopuri administrative. Pentru orice </w:t>
      </w:r>
      <w:r>
        <w:fldChar w:fldCharType="begin"/>
      </w:r>
      <w:r w:rsidRPr="0083491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pt-BR"/>
        </w:rPr>
        <w:t>licență CAL</w:t>
      </w:r>
      <w:r>
        <w:fldChar w:fldCharType="end"/>
      </w:r>
      <w:r w:rsidRPr="00834914">
        <w:rPr>
          <w:lang w:val="pt-BR"/>
        </w:rPr>
        <w:t xml:space="preserve"> sau licență SL utilizator utilizată de Client în acest mod, Clientul se poate muta ulterior în cadrul Serviciilor platformei Microsoft Azure sau al unui nou </w:t>
      </w:r>
      <w:r>
        <w:fldChar w:fldCharType="begin"/>
      </w:r>
      <w:r w:rsidRPr="00834914">
        <w:rPr>
          <w:lang w:val="pt-BR"/>
        </w:rP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sidRPr="00834914">
        <w:rPr>
          <w:color w:val="0563C1"/>
          <w:lang w:val="pt-BR"/>
        </w:rPr>
        <w:t>program pentru Partener pentru Mobilitatea licențelor prin intermediul Software Assurance</w:t>
      </w:r>
      <w:r>
        <w:fldChar w:fldCharType="end"/>
      </w:r>
      <w:r w:rsidRPr="00834914">
        <w:rPr>
          <w:lang w:val="pt-BR"/>
        </w:rPr>
        <w:t>, dar nu mai devreme de 90 de zile după ce a început utilizarea în mediul pe care dorește să-l părăsească.</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4.4 Drepturile de utilizare și acordarea licenței asociate cu modificarea modelului de licență – Licență eligibilă</w:t>
      </w:r>
    </w:p>
    <w:p w:rsidR="00DA3937" w:rsidRPr="00834914" w:rsidRDefault="006F65C8">
      <w:pPr>
        <w:pStyle w:val="ProductList-Body"/>
        <w:rPr>
          <w:lang w:val="pt-BR"/>
        </w:rPr>
      </w:pPr>
      <w:r w:rsidRPr="00834914">
        <w:rPr>
          <w:lang w:val="pt-BR"/>
        </w:rPr>
        <w:t>Termenul „Licență eligibilă”, definit în Drepturile privind migrarea pentru Windows Server, publicat în Termenii produsului din luna octombrie 2016, este actualizat pentru a include și licențele de procesor Windows Server cu protecție prin SA, obținute de Client după 31 decembrie 2016, în baza unei reînnoiri a Înscrierii, în vigoare în perioada 1 octombrie 2016 - 31 decembrie 2016.</w:t>
      </w:r>
    </w:p>
    <w:p w:rsidR="00DA3937" w:rsidRPr="00834914" w:rsidRDefault="00DA3937">
      <w:pPr>
        <w:pStyle w:val="PURBreadcrumb"/>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DA3937">
      <w:pPr>
        <w:sectPr w:rsidR="00DA3937">
          <w:headerReference w:type="default" r:id="rId105"/>
          <w:footerReference w:type="default" r:id="rId106"/>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206" w:name="_Sec548"/>
      <w:bookmarkEnd w:id="34"/>
      <w:r>
        <w:t>Serviciile online</w:t>
      </w:r>
      <w:r>
        <w:fldChar w:fldCharType="begin"/>
      </w:r>
      <w:r>
        <w:instrText xml:space="preserve"> TC "</w:instrText>
      </w:r>
      <w:bookmarkStart w:id="207" w:name="_Toc523413935"/>
      <w:r>
        <w:instrText>Serviciile online</w:instrText>
      </w:r>
      <w:bookmarkEnd w:id="207"/>
      <w:r>
        <w:instrText>" \l 1</w:instrText>
      </w:r>
      <w:r>
        <w:fldChar w:fldCharType="end"/>
      </w:r>
    </w:p>
    <w:p w:rsidR="00DA3937" w:rsidRDefault="006F65C8">
      <w:pPr>
        <w:pStyle w:val="ProductList-Body"/>
      </w:pPr>
      <w:r>
        <w:t xml:space="preserve">Achiziționarea și utilizarea de către Client a Serviciilor online Microsoft sunt reglementate de Termenii pentru produse și de Termenii Serviciilor online Microsoft (TSO) de la adresa </w:t>
      </w:r>
      <w:hyperlink r:id="rId107">
        <w:r>
          <w:rPr>
            <w:color w:val="00467F"/>
            <w:u w:val="single"/>
          </w:rPr>
          <w:t>http://go.microsoft.com/?linkid=9840733</w:t>
        </w:r>
      </w:hyperlink>
      <w:r>
        <w:t xml:space="preserve"> și incluși în această referință.</w:t>
      </w:r>
    </w:p>
    <w:p w:rsidR="00DA3937" w:rsidRDefault="006F65C8">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523413936"/>
      <w:r>
        <w:instrText>Disponibilitatea Serviciilor online în funcție de regiune</w:instrText>
      </w:r>
      <w:bookmarkEnd w:id="209"/>
      <w:r>
        <w:instrText>" \l 2</w:instrText>
      </w:r>
      <w:r>
        <w:fldChar w:fldCharType="end"/>
      </w:r>
    </w:p>
    <w:p w:rsidR="00DA3937" w:rsidRDefault="006F65C8">
      <w:pPr>
        <w:pStyle w:val="ProductList-Body"/>
      </w:pPr>
      <w:r>
        <w:t xml:space="preserve">Accesați </w:t>
      </w:r>
      <w:hyperlink r:id="rId108" w:anchor="international">
        <w:r>
          <w:rPr>
            <w:color w:val="00467F"/>
            <w:u w:val="single"/>
          </w:rPr>
          <w:t>http://www.microsoft.com/online/faq.aspx#international</w:t>
        </w:r>
      </w:hyperlink>
      <w:r>
        <w:t xml:space="preserve"> pentru o listă de țări și regiuni în care sunt disponibile Serviciile online.</w:t>
      </w:r>
    </w:p>
    <w:p w:rsidR="00DA3937" w:rsidRPr="00143DE5" w:rsidRDefault="006F65C8">
      <w:pPr>
        <w:pStyle w:val="ProductList-Offering1Heading"/>
        <w:outlineLvl w:val="1"/>
        <w:rPr>
          <w:lang w:val="pt-BR"/>
        </w:rPr>
      </w:pPr>
      <w:bookmarkStart w:id="210" w:name="_Sec621"/>
      <w:r w:rsidRPr="00143DE5">
        <w:rPr>
          <w:lang w:val="pt-BR"/>
        </w:rPr>
        <w:t>Regulile de achiziționare a Serviciilor online</w:t>
      </w:r>
      <w:bookmarkEnd w:id="210"/>
      <w:r>
        <w:fldChar w:fldCharType="begin"/>
      </w:r>
      <w:r w:rsidRPr="00143DE5">
        <w:rPr>
          <w:lang w:val="pt-BR"/>
        </w:rPr>
        <w:instrText xml:space="preserve"> TC "</w:instrText>
      </w:r>
      <w:bookmarkStart w:id="211" w:name="_Toc523413937"/>
      <w:r w:rsidRPr="00143DE5">
        <w:rPr>
          <w:lang w:val="pt-BR"/>
        </w:rPr>
        <w:instrText>Regulile de achiziționare a Serviciilor online</w:instrText>
      </w:r>
      <w:bookmarkEnd w:id="211"/>
      <w:r w:rsidRPr="00143DE5">
        <w:rPr>
          <w:lang w:val="pt-BR"/>
        </w:rPr>
        <w:instrText>" \l 2</w:instrText>
      </w:r>
      <w:r>
        <w:fldChar w:fldCharType="end"/>
      </w:r>
    </w:p>
    <w:p w:rsidR="00DA3937" w:rsidRPr="00143DE5" w:rsidRDefault="006F65C8">
      <w:pPr>
        <w:pStyle w:val="ProductList-Body"/>
        <w:rPr>
          <w:lang w:val="pt-BR"/>
        </w:rPr>
      </w:pPr>
      <w:r w:rsidRPr="00143DE5">
        <w:rPr>
          <w:lang w:val="pt-BR"/>
        </w:rPr>
        <w:t>Următoarele reguli se aplică pentru achiziționarea Serviciilor online:</w:t>
      </w:r>
    </w:p>
    <w:p w:rsidR="00DA3937" w:rsidRPr="00143DE5" w:rsidRDefault="006F65C8" w:rsidP="006F65C8">
      <w:pPr>
        <w:pStyle w:val="ProductList-Bullet"/>
        <w:numPr>
          <w:ilvl w:val="0"/>
          <w:numId w:val="30"/>
        </w:numPr>
        <w:rPr>
          <w:lang w:val="pt-BR"/>
        </w:rPr>
      </w:pPr>
      <w:r w:rsidRPr="00143DE5">
        <w:rPr>
          <w:lang w:val="pt-BR"/>
        </w:rPr>
        <w:t>Termenii abonamentului pot varia în funcție de programul de achiziționare. În baza Contractului Enterprise, termenii abonamentului la Serviciile online diferite de Microsoft Azure trebuie să fie asemănători, terminându-se la data încetării Înscrierii Clientului.</w:t>
      </w:r>
    </w:p>
    <w:p w:rsidR="00DA3937" w:rsidRDefault="006F65C8" w:rsidP="006F65C8">
      <w:pPr>
        <w:pStyle w:val="ProductList-Bullet"/>
        <w:numPr>
          <w:ilvl w:val="0"/>
          <w:numId w:val="30"/>
        </w:numPr>
      </w:pPr>
      <w:r w:rsidRPr="00143DE5">
        <w:rPr>
          <w:lang w:val="pt-BR"/>
        </w:rPr>
        <w:t xml:space="preserve">În cazul în care Clientul achiziționează licențe suplimentare pentru un Serviciu online, sfârșitul duratei abonamentului pentru licența suplimentară se va alinia la durata abonamentului existent al Clientului pentru același Serviciu online. </w:t>
      </w:r>
      <w:r>
        <w:t>Această opțiune nu este valabilă pentru rezervările Azure.</w:t>
      </w:r>
    </w:p>
    <w:p w:rsidR="00DA3937" w:rsidRDefault="006F65C8" w:rsidP="006F65C8">
      <w:pPr>
        <w:pStyle w:val="ProductList-Bullet"/>
        <w:numPr>
          <w:ilvl w:val="0"/>
          <w:numId w:val="30"/>
        </w:numPr>
      </w:pPr>
      <w:r>
        <w:t>Pe durata abonamentului la Serviciile online, Clientul nu poate să reducă numărul de utilizatori sau dispozitive care intră în abonamentul la Serviciile online, cu excepția cazului în care contractul de licențiere de volum permite acest lucru.</w:t>
      </w:r>
    </w:p>
    <w:p w:rsidR="00DA3937" w:rsidRPr="00834914" w:rsidRDefault="006F65C8" w:rsidP="006F65C8">
      <w:pPr>
        <w:pStyle w:val="ProductList-Bullet"/>
        <w:numPr>
          <w:ilvl w:val="0"/>
          <w:numId w:val="30"/>
        </w:numPr>
        <w:rPr>
          <w:lang w:val="pt-BR"/>
        </w:rPr>
      </w:pPr>
      <w:r w:rsidRPr="00834914">
        <w:rPr>
          <w:lang w:val="pt-BR"/>
        </w:rPr>
        <w:t>Termenii pentru Microsoft Azure se găsesc în intrarea de produs Microsoft Azure.</w:t>
      </w:r>
    </w:p>
    <w:p w:rsidR="00DA3937" w:rsidRDefault="006F65C8" w:rsidP="006F65C8">
      <w:pPr>
        <w:pStyle w:val="ProductList-Bullet"/>
        <w:numPr>
          <w:ilvl w:val="0"/>
          <w:numId w:val="30"/>
        </w:numPr>
      </w:pPr>
      <w:r w:rsidRPr="00834914">
        <w:rPr>
          <w:lang w:val="pt-BR"/>
        </w:rPr>
        <w:t xml:space="preserve">  Licențele SL utilizator </w:t>
      </w:r>
      <w:r>
        <w:fldChar w:fldCharType="begin"/>
      </w:r>
      <w:r w:rsidRPr="00834914">
        <w:rPr>
          <w:lang w:val="pt-BR"/>
        </w:rP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sidRPr="00834914">
        <w:rPr>
          <w:color w:val="0563C1"/>
          <w:lang w:val="pt-BR"/>
        </w:rPr>
        <w:t>suplimentare</w:t>
      </w:r>
      <w:r>
        <w:fldChar w:fldCharType="end"/>
      </w:r>
      <w:r w:rsidRPr="00834914">
        <w:rPr>
          <w:lang w:val="pt-BR"/>
        </w:rPr>
        <w:t xml:space="preserve"> și </w:t>
      </w:r>
      <w:r>
        <w:fldChar w:fldCharType="begin"/>
      </w:r>
      <w:r w:rsidRPr="00834914">
        <w:rPr>
          <w:lang w:val="pt-BR"/>
        </w:rPr>
        <w:instrText xml:space="preserve"> AutoTextList   \s NoStyle \t "Licență de avansare înseamnă o licență achiziționată în plus față de (și asociată cu) o licență de bază achiziționată anterior." </w:instrText>
      </w:r>
      <w:r>
        <w:fldChar w:fldCharType="separate"/>
      </w:r>
      <w:r w:rsidRPr="00834914">
        <w:rPr>
          <w:color w:val="0563C1"/>
          <w:lang w:val="pt-BR"/>
        </w:rPr>
        <w:t>licențele de avansare</w:t>
      </w:r>
      <w:r>
        <w:fldChar w:fldCharType="end"/>
      </w:r>
      <w:r w:rsidRPr="00834914">
        <w:rPr>
          <w:lang w:val="pt-BR"/>
        </w:rPr>
        <w:t xml:space="preserve"> trebuie să fie achiziționate în baza aceluiași contract de licențiere în volum și a aceleiași înscrieri (dacă există) ca Licențele eligibile sau Licența SL utilizator de bază. </w:t>
      </w:r>
      <w:r>
        <w:fldChar w:fldCharType="begin"/>
      </w:r>
      <w:r w:rsidRPr="00834914">
        <w:rPr>
          <w:lang w:val="pt-BR"/>
        </w:rP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a Licenței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prima dintre data expirării Licenței SL utilizator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de avansare</w:t>
      </w:r>
      <w:r>
        <w:fldChar w:fldCharType="end"/>
      </w:r>
      <w:r>
        <w:t xml:space="preserve"> sau a Licenței SL utilizator de bază.</w:t>
      </w:r>
    </w:p>
    <w:p w:rsidR="00DA3937" w:rsidRDefault="006F65C8">
      <w:pPr>
        <w:pStyle w:val="ProductList-Offering1Heading"/>
        <w:outlineLvl w:val="1"/>
      </w:pPr>
      <w:bookmarkStart w:id="212" w:name="_Sec623"/>
      <w:r>
        <w:t>Reînnoirea Serviciilor online</w:t>
      </w:r>
      <w:bookmarkEnd w:id="212"/>
      <w:r>
        <w:fldChar w:fldCharType="begin"/>
      </w:r>
      <w:r>
        <w:instrText xml:space="preserve"> TC "</w:instrText>
      </w:r>
      <w:bookmarkStart w:id="213" w:name="_Toc523413938"/>
      <w:r>
        <w:instrText>Reînnoirea Serviciilor online</w:instrText>
      </w:r>
      <w:bookmarkEnd w:id="213"/>
      <w:r>
        <w:instrText>" \l 2</w:instrText>
      </w:r>
      <w:r>
        <w:fldChar w:fldCharType="end"/>
      </w:r>
    </w:p>
    <w:p w:rsidR="00DA3937" w:rsidRDefault="006F65C8">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09">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214" w:name="_Sec624"/>
      <w:r>
        <w:t>Serviciile Microsoft Azure</w:t>
      </w:r>
      <w:bookmarkEnd w:id="214"/>
      <w:r>
        <w:fldChar w:fldCharType="begin"/>
      </w:r>
      <w:r>
        <w:instrText xml:space="preserve"> TC "</w:instrText>
      </w:r>
      <w:bookmarkStart w:id="215" w:name="_Toc523413939"/>
      <w:r>
        <w:instrText>Serviciile Microsoft Azure</w:instrText>
      </w:r>
      <w:bookmarkEnd w:id="215"/>
      <w:r>
        <w:instrText>" \l 2</w:instrText>
      </w:r>
      <w:r>
        <w:fldChar w:fldCharType="end"/>
      </w:r>
    </w:p>
    <w:p w:rsidR="00DA3937" w:rsidRDefault="006F65C8">
      <w:pPr>
        <w:pStyle w:val="ProductList-ClauseHeading"/>
        <w:outlineLvl w:val="2"/>
      </w:pPr>
      <w:r>
        <w:t>1. Definiții</w:t>
      </w:r>
    </w:p>
    <w:p w:rsidR="00DA3937" w:rsidRDefault="006F65C8">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DA3937" w:rsidRDefault="006F65C8">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rsidR="00DA3937" w:rsidRPr="00834914" w:rsidRDefault="006F65C8">
      <w:pPr>
        <w:pStyle w:val="ProductList-Body"/>
        <w:rPr>
          <w:lang w:val="pt-BR"/>
        </w:rPr>
      </w:pPr>
      <w:r>
        <w:rPr>
          <w:b/>
          <w:color w:val="00188F"/>
        </w:rPr>
        <w:t xml:space="preserve">Tarifele de consum </w:t>
      </w:r>
      <w:r>
        <w:t xml:space="preserve">reprezintă prețurile pentru Serviciile Microsoft Azure sau, pentru anumite Planuri de Servicii Microsoft Azure, reprezintă prețul pentru serviciile utilizate în plus față de o cantitate specificată. </w:t>
      </w:r>
      <w:r w:rsidRPr="00834914">
        <w:rPr>
          <w:lang w:val="pt-BR"/>
        </w:rPr>
        <w:t>În alte documente referitoare la Serviciile Microsoft sau Microsoft Azure, Tarifele de consum pot să apară sub denumirea de „Tarife de depășire” sau „Depășire”.</w:t>
      </w:r>
    </w:p>
    <w:p w:rsidR="00DA3937" w:rsidRPr="00834914" w:rsidRDefault="006F65C8">
      <w:pPr>
        <w:pStyle w:val="ProductList-Body"/>
        <w:rPr>
          <w:lang w:val="pt-BR"/>
        </w:rPr>
      </w:pPr>
      <w:r w:rsidRPr="00834914">
        <w:rPr>
          <w:b/>
          <w:color w:val="00188F"/>
          <w:lang w:val="pt-BR"/>
        </w:rPr>
        <w:t>Planul de Servicii Microsoft Azure</w:t>
      </w:r>
      <w:r w:rsidRPr="00834914">
        <w:rPr>
          <w:lang w:val="pt-BR"/>
        </w:rP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rsidR="00DA3937" w:rsidRPr="00834914" w:rsidRDefault="006F65C8">
      <w:pPr>
        <w:pStyle w:val="ProductList-Body"/>
        <w:rPr>
          <w:lang w:val="pt-BR"/>
        </w:rPr>
      </w:pPr>
      <w:r w:rsidRPr="00834914">
        <w:rPr>
          <w:b/>
          <w:color w:val="00188F"/>
          <w:lang w:val="pt-BR"/>
        </w:rPr>
        <w:t>Angajamentul financiar</w:t>
      </w:r>
      <w:r w:rsidRPr="00834914">
        <w:rPr>
          <w:lang w:val="pt-BR"/>
        </w:rPr>
        <w:t xml:space="preserve"> înseamnă suma totală pe care Clientul se angajează să o plătească pe durata abonamentului pentru utilizarea Serviciilor Microsoft Azure eligibile.</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2. Durata Abonamentului</w:t>
      </w:r>
    </w:p>
    <w:p w:rsidR="00DA3937" w:rsidRPr="00834914" w:rsidRDefault="006F65C8">
      <w:pPr>
        <w:pStyle w:val="ProductList-Body"/>
        <w:rPr>
          <w:lang w:val="pt-BR"/>
        </w:rPr>
      </w:pPr>
      <w:r w:rsidRPr="00834914">
        <w:rPr>
          <w:lang w:val="pt-BR"/>
        </w:rP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3. Achiziționarea Serviciilor</w:t>
      </w:r>
    </w:p>
    <w:p w:rsidR="00DA3937" w:rsidRPr="00834914" w:rsidRDefault="006F65C8">
      <w:pPr>
        <w:pStyle w:val="ProductList-Body"/>
        <w:rPr>
          <w:lang w:val="pt-BR"/>
        </w:rPr>
      </w:pPr>
      <w:r w:rsidRPr="00834914">
        <w:rPr>
          <w:lang w:val="pt-BR"/>
        </w:rPr>
        <w:t>Serviciile Microsoft Azure pot fi achiziționate printr-una din modalitățile următoare sau printr-o combinație între acestea:</w:t>
      </w:r>
    </w:p>
    <w:p w:rsidR="00DA3937" w:rsidRPr="00834914" w:rsidRDefault="006F65C8" w:rsidP="006F65C8">
      <w:pPr>
        <w:pStyle w:val="ProductList-Bullet"/>
        <w:numPr>
          <w:ilvl w:val="0"/>
          <w:numId w:val="31"/>
        </w:numPr>
        <w:rPr>
          <w:lang w:val="pt-BR"/>
        </w:rPr>
      </w:pPr>
      <w:r w:rsidRPr="00834914">
        <w:rPr>
          <w:b/>
          <w:color w:val="00188F"/>
          <w:lang w:val="pt-BR"/>
        </w:rPr>
        <w:t>Angajamentul financiar</w:t>
      </w:r>
      <w:r w:rsidRPr="00834914">
        <w:rPr>
          <w:lang w:val="pt-BR"/>
        </w:rP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rsidR="00DA3937" w:rsidRPr="00834914" w:rsidRDefault="006F65C8" w:rsidP="006F65C8">
      <w:pPr>
        <w:pStyle w:val="ProductList-Bullet"/>
        <w:numPr>
          <w:ilvl w:val="0"/>
          <w:numId w:val="31"/>
        </w:numPr>
        <w:rPr>
          <w:lang w:val="pt-BR"/>
        </w:rPr>
      </w:pPr>
      <w:r w:rsidRPr="00834914">
        <w:rPr>
          <w:b/>
          <w:color w:val="00188F"/>
          <w:lang w:val="pt-BR"/>
        </w:rPr>
        <w:t>pe bază de consum</w:t>
      </w:r>
      <w:r w:rsidRPr="00834914">
        <w:rPr>
          <w:lang w:val="pt-BR"/>
        </w:rPr>
        <w:t>: Clientul plătește pe baza cantității de Servicii Microsoft Azure consumate în perioada de facturare. Anumite funcții ale Serviciilor Microsoft Azure pot fi achiziționate doar pe bază de consum;</w:t>
      </w:r>
    </w:p>
    <w:p w:rsidR="00DA3937" w:rsidRPr="00834914" w:rsidRDefault="006F65C8" w:rsidP="006F65C8">
      <w:pPr>
        <w:pStyle w:val="ProductList-Bullet"/>
        <w:numPr>
          <w:ilvl w:val="0"/>
          <w:numId w:val="31"/>
        </w:numPr>
        <w:rPr>
          <w:lang w:val="pt-BR"/>
        </w:rPr>
      </w:pPr>
      <w:r w:rsidRPr="00834914">
        <w:rPr>
          <w:b/>
          <w:color w:val="00188F"/>
          <w:lang w:val="pt-BR"/>
        </w:rPr>
        <w:t>Planul de Servicii Microsoft Azure</w:t>
      </w:r>
      <w:r w:rsidRPr="00834914">
        <w:rPr>
          <w:lang w:val="pt-BR"/>
        </w:rPr>
        <w:t>: Clientul se poate abona la un Serviciu Microsoft Azure ca Plan de Servicii Microsoft Azure;</w:t>
      </w:r>
    </w:p>
    <w:p w:rsidR="00DA3937" w:rsidRPr="00834914" w:rsidRDefault="006F65C8" w:rsidP="006F65C8">
      <w:pPr>
        <w:pStyle w:val="ProductList-Bullet"/>
        <w:numPr>
          <w:ilvl w:val="0"/>
          <w:numId w:val="31"/>
        </w:numPr>
        <w:rPr>
          <w:lang w:val="pt-BR"/>
        </w:rPr>
      </w:pPr>
      <w:r w:rsidRPr="00834914">
        <w:rPr>
          <w:b/>
          <w:color w:val="00188F"/>
          <w:lang w:val="pt-BR"/>
        </w:rPr>
        <w:t>asigurarea automată a accesului</w:t>
      </w:r>
      <w:r w:rsidRPr="00834914">
        <w:rPr>
          <w:lang w:val="pt-BR"/>
        </w:rP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rsidR="00DA3937" w:rsidRPr="00143DE5" w:rsidRDefault="006F65C8" w:rsidP="006F65C8">
      <w:pPr>
        <w:pStyle w:val="ProductList-Bullet"/>
        <w:numPr>
          <w:ilvl w:val="0"/>
          <w:numId w:val="31"/>
        </w:numPr>
        <w:rPr>
          <w:lang w:val="pt-BR"/>
        </w:rPr>
      </w:pPr>
      <w:r w:rsidRPr="00834914">
        <w:rPr>
          <w:b/>
          <w:color w:val="00188F"/>
          <w:lang w:val="pt-BR"/>
        </w:rPr>
        <w:t>Rezervările Azure</w:t>
      </w:r>
      <w:r w:rsidRPr="00834914">
        <w:rPr>
          <w:lang w:val="pt-BR"/>
        </w:rPr>
        <w:t xml:space="preserve">: Rezervările Azure se achiziționează pentru durate specificate de maximum trei ani, cu o singură plată în avans. </w:t>
      </w:r>
      <w:r w:rsidRPr="00143DE5">
        <w:rPr>
          <w:lang w:val="pt-BR"/>
        </w:rPr>
        <w:t>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rsidR="00DA3937" w:rsidRPr="00143DE5" w:rsidRDefault="00DA3937">
      <w:pPr>
        <w:pStyle w:val="ProductList-Body"/>
        <w:rPr>
          <w:lang w:val="pt-BR"/>
        </w:rPr>
      </w:pPr>
    </w:p>
    <w:p w:rsidR="00DA3937" w:rsidRPr="00143DE5" w:rsidRDefault="006F65C8">
      <w:pPr>
        <w:pStyle w:val="ProductList-ClauseHeading"/>
        <w:outlineLvl w:val="2"/>
        <w:rPr>
          <w:lang w:val="pt-BR"/>
        </w:rPr>
      </w:pPr>
      <w:r w:rsidRPr="00143DE5">
        <w:rPr>
          <w:lang w:val="pt-BR"/>
        </w:rPr>
        <w:t>4. Prețurile</w:t>
      </w:r>
    </w:p>
    <w:p w:rsidR="00DA3937" w:rsidRPr="00143DE5" w:rsidRDefault="006F65C8">
      <w:pPr>
        <w:pStyle w:val="ProductList-Body"/>
        <w:rPr>
          <w:lang w:val="pt-BR"/>
        </w:rPr>
      </w:pPr>
      <w:r w:rsidRPr="00143DE5">
        <w:rPr>
          <w:lang w:val="pt-BR"/>
        </w:rPr>
        <w:t>Pe durata Înscrierii, Microsoft poate să ofere prețuri reduse Clientului sau resellerului Clientului pentru Servicii Microsoft Azure individuale, fie permanent, fie temporar (promoție).</w:t>
      </w:r>
    </w:p>
    <w:p w:rsidR="00DA3937" w:rsidRPr="00143DE5" w:rsidRDefault="00DA3937">
      <w:pPr>
        <w:pStyle w:val="ProductList-Body"/>
        <w:rPr>
          <w:lang w:val="pt-BR"/>
        </w:rPr>
      </w:pPr>
    </w:p>
    <w:p w:rsidR="00DA3937" w:rsidRDefault="006F65C8">
      <w:pPr>
        <w:pStyle w:val="ProductList-ClauseHeading"/>
        <w:outlineLvl w:val="2"/>
      </w:pPr>
      <w:r>
        <w:t>5. Plățile și taxele</w:t>
      </w:r>
    </w:p>
    <w:p w:rsidR="00DA3937" w:rsidRPr="00143DE5" w:rsidRDefault="006F65C8" w:rsidP="006F65C8">
      <w:pPr>
        <w:pStyle w:val="ProductList-Bullet"/>
        <w:numPr>
          <w:ilvl w:val="0"/>
          <w:numId w:val="32"/>
        </w:numPr>
        <w:rPr>
          <w:lang w:val="pt-BR"/>
        </w:r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w:t>
      </w:r>
      <w:r w:rsidRPr="00143DE5">
        <w:rPr>
          <w:lang w:val="pt-BR"/>
        </w:rPr>
        <w:t>După epuizarea soldului Angajamentului financiar al Clientului (sau a Angajamentului anual alocat, după caz), orice utilizare suplimentară se va factura la Tarifele de consum (conform descrierii de mai jos).</w:t>
      </w:r>
    </w:p>
    <w:p w:rsidR="00DA3937" w:rsidRPr="00143DE5" w:rsidRDefault="006F65C8" w:rsidP="006F65C8">
      <w:pPr>
        <w:pStyle w:val="ProductList-Bullet"/>
        <w:numPr>
          <w:ilvl w:val="0"/>
          <w:numId w:val="32"/>
        </w:numPr>
        <w:rPr>
          <w:lang w:val="pt-BR"/>
        </w:rPr>
      </w:pPr>
      <w:r w:rsidRPr="00143DE5">
        <w:rPr>
          <w:b/>
          <w:color w:val="00188F"/>
          <w:lang w:val="pt-BR"/>
        </w:rPr>
        <w:t>Facturarea Angajamentului financiar:</w:t>
      </w:r>
      <w:r w:rsidRPr="00143DE5">
        <w:rPr>
          <w:lang w:val="pt-BR"/>
        </w:rP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rsidR="00DA3937" w:rsidRPr="00143DE5" w:rsidRDefault="006F65C8" w:rsidP="006F65C8">
      <w:pPr>
        <w:pStyle w:val="ProductList-Bullet"/>
        <w:numPr>
          <w:ilvl w:val="0"/>
          <w:numId w:val="32"/>
        </w:numPr>
        <w:rPr>
          <w:lang w:val="pt-BR"/>
        </w:rPr>
      </w:pPr>
      <w:r w:rsidRPr="00143DE5">
        <w:rPr>
          <w:b/>
          <w:color w:val="00188F"/>
          <w:lang w:val="pt-BR"/>
        </w:rPr>
        <w:t>Facturarea Angajamentului financiar</w:t>
      </w:r>
      <w:r w:rsidRPr="00143DE5">
        <w:rPr>
          <w:lang w:val="pt-BR"/>
        </w:rP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rsidR="00DA3937" w:rsidRPr="00143DE5" w:rsidRDefault="006F65C8" w:rsidP="006F65C8">
      <w:pPr>
        <w:pStyle w:val="ProductList-Bullet"/>
        <w:numPr>
          <w:ilvl w:val="0"/>
          <w:numId w:val="32"/>
        </w:numPr>
        <w:rPr>
          <w:lang w:val="pt-BR"/>
        </w:rPr>
      </w:pPr>
      <w:r w:rsidRPr="00143DE5">
        <w:rPr>
          <w:b/>
          <w:color w:val="00188F"/>
          <w:lang w:val="pt-BR"/>
        </w:rPr>
        <w:t>Facturare bazată pe consum</w:t>
      </w:r>
      <w:r w:rsidRPr="00143DE5">
        <w:rPr>
          <w:lang w:val="pt-BR"/>
        </w:rP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rsidR="00DA3937" w:rsidRPr="00143DE5" w:rsidRDefault="006F65C8" w:rsidP="006F65C8">
      <w:pPr>
        <w:pStyle w:val="ProductList-Bullet"/>
        <w:numPr>
          <w:ilvl w:val="0"/>
          <w:numId w:val="32"/>
        </w:numPr>
        <w:rPr>
          <w:lang w:val="pt-BR"/>
        </w:rPr>
      </w:pPr>
      <w:r w:rsidRPr="00143DE5">
        <w:rPr>
          <w:b/>
          <w:color w:val="00188F"/>
          <w:lang w:val="pt-BR"/>
        </w:rPr>
        <w:t>Facturarea Planului de Servicii Azure</w:t>
      </w:r>
      <w:r w:rsidRPr="00143DE5">
        <w:rPr>
          <w:lang w:val="pt-BR"/>
        </w:rP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rsidR="00DA3937" w:rsidRDefault="006F65C8" w:rsidP="006F65C8">
      <w:pPr>
        <w:pStyle w:val="ProductList-Bullet"/>
        <w:numPr>
          <w:ilvl w:val="0"/>
          <w:numId w:val="32"/>
        </w:numPr>
      </w:pPr>
      <w:r w:rsidRPr="00143DE5">
        <w:rPr>
          <w:b/>
          <w:color w:val="00188F"/>
          <w:lang w:val="pt-BR"/>
        </w:rPr>
        <w:t>Rezervările Azure</w:t>
      </w:r>
      <w:r w:rsidRPr="00143DE5">
        <w:rPr>
          <w:lang w:val="pt-BR"/>
        </w:rPr>
        <w:t xml:space="preserve">: </w:t>
      </w:r>
      <w:r w:rsidR="00143DE5" w:rsidRPr="00143DE5">
        <w:rPr>
          <w:rFonts w:eastAsia="Calibri" w:cstheme="minorHAnsi"/>
          <w:lang w:val="pt-BR"/>
        </w:rPr>
        <w:t xml:space="preserve">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w:t>
      </w:r>
      <w:r w:rsidR="00143DE5">
        <w:rPr>
          <w:rFonts w:eastAsia="Calibri" w:cstheme="minorHAnsi"/>
        </w:rPr>
        <w:t>De asemenea, Instanțele rezervate Azure pentru produsul software nu includ costul calculelor</w:t>
      </w:r>
      <w:r>
        <w:t>.</w:t>
      </w:r>
    </w:p>
    <w:p w:rsidR="00143DE5" w:rsidRDefault="00143DE5">
      <w:pPr>
        <w:pStyle w:val="ProductList-ClauseHeading"/>
        <w:outlineLvl w:val="2"/>
      </w:pPr>
    </w:p>
    <w:p w:rsidR="00DA3937" w:rsidRDefault="006F65C8">
      <w:pPr>
        <w:pStyle w:val="ProductList-ClauseHeading"/>
        <w:outlineLvl w:val="2"/>
      </w:pPr>
      <w:r>
        <w:t>6. Opțiunile Rezervărilor Azure</w:t>
      </w:r>
    </w:p>
    <w:p w:rsidR="00DA3937" w:rsidRDefault="006F65C8">
      <w:pPr>
        <w:pStyle w:val="ProductList-Body"/>
      </w:pPr>
      <w:r>
        <w:t>Opțiunile următoare se aplică Rezervărilor Azure achiziționare de Client.</w:t>
      </w:r>
    </w:p>
    <w:p w:rsidR="00DA3937" w:rsidRDefault="006F65C8" w:rsidP="006F65C8">
      <w:pPr>
        <w:pStyle w:val="ProductList-Bullet"/>
        <w:numPr>
          <w:ilvl w:val="0"/>
          <w:numId w:val="33"/>
        </w:numPr>
      </w:pPr>
      <w:r>
        <w:rPr>
          <w:b/>
          <w:color w:val="00188F"/>
        </w:rPr>
        <w:t>Schimb</w:t>
      </w:r>
      <w:r>
        <w:t xml:space="preserve">: </w:t>
      </w:r>
      <w:r w:rsidR="00143DE5">
        <w:rPr>
          <w:rFonts w:eastAsia="Calibri" w:cstheme="minorHAnsi"/>
        </w:rPr>
        <w:t>este o opțiune prin care Clientul poate să aplice valoarea financiară a duratei rămase din Rezervarea Azure pentru a achiziționa una sau mai multe Rezervări Azure noi, cu valoare financiară egală sau superioară, pentru același serviciu</w:t>
      </w:r>
      <w:r>
        <w:t>.</w:t>
      </w:r>
    </w:p>
    <w:p w:rsidR="00DA3937" w:rsidRDefault="006F65C8" w:rsidP="006F65C8">
      <w:pPr>
        <w:pStyle w:val="ProductList-Bullet"/>
        <w:numPr>
          <w:ilvl w:val="0"/>
          <w:numId w:val="33"/>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rsidR="00DA3937" w:rsidRDefault="006F65C8" w:rsidP="006F65C8">
      <w:pPr>
        <w:pStyle w:val="ProductList-Bullet"/>
        <w:numPr>
          <w:ilvl w:val="0"/>
          <w:numId w:val="33"/>
        </w:numPr>
      </w:pPr>
      <w:r>
        <w:rPr>
          <w:b/>
          <w:color w:val="00188F"/>
        </w:rPr>
        <w:t>Cesiune</w:t>
      </w:r>
      <w:r>
        <w:t xml:space="preserve">: Clientul poate să aplice o Rezervare Azure unui singur abonament (prevăzut) din înscrieri/cont (partajat). </w:t>
      </w:r>
    </w:p>
    <w:p w:rsidR="00DA3937" w:rsidRDefault="00DA3937">
      <w:pPr>
        <w:pStyle w:val="ProductList-Body"/>
      </w:pPr>
    </w:p>
    <w:p w:rsidR="00DA3937" w:rsidRDefault="006F65C8">
      <w:pPr>
        <w:pStyle w:val="ProductList-ClauseHeading"/>
        <w:outlineLvl w:val="2"/>
      </w:pPr>
      <w:r>
        <w:t>7. Programele de Licență Open, Open Value și Open Value Subscription</w:t>
      </w:r>
    </w:p>
    <w:p w:rsidR="00DA3937" w:rsidRDefault="006F65C8">
      <w:pPr>
        <w:pStyle w:val="ProductList-SubClauseHeading"/>
        <w:outlineLvl w:val="3"/>
      </w:pPr>
      <w:r>
        <w:t>7.1 Definiții</w:t>
      </w:r>
    </w:p>
    <w:p w:rsidR="00DA3937" w:rsidRDefault="006F65C8">
      <w:pPr>
        <w:pStyle w:val="ProductList-BodyIndented"/>
      </w:pPr>
      <w:r>
        <w:rPr>
          <w:b/>
          <w:color w:val="00188F"/>
        </w:rPr>
        <w:t>Tarife de consum</w:t>
      </w:r>
      <w:r>
        <w:t>, pentru Contractele de Licență Open, Open Value și Open Value Subscription, înseamnă prețurile pentru toate Serviciile Microsoft Azure.</w:t>
      </w:r>
    </w:p>
    <w:p w:rsidR="00DA3937" w:rsidRDefault="006F65C8">
      <w:pPr>
        <w:pStyle w:val="ProductList-BodyIndented"/>
      </w:pPr>
      <w:r>
        <w:rPr>
          <w:b/>
          <w:color w:val="00188F"/>
        </w:rPr>
        <w:t>Portal</w:t>
      </w:r>
      <w:r>
        <w:t xml:space="preserve"> înseamnă portalul online prin care Clientul administrează Abonamentul.</w:t>
      </w:r>
    </w:p>
    <w:p w:rsidR="00DA3937" w:rsidRDefault="006F65C8">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DA3937" w:rsidRDefault="00DA3937">
      <w:pPr>
        <w:pStyle w:val="ProductList-BodyIndented"/>
      </w:pPr>
    </w:p>
    <w:p w:rsidR="00DA3937" w:rsidRPr="00143DE5" w:rsidRDefault="006F65C8">
      <w:pPr>
        <w:pStyle w:val="ProductList-SubClauseHeading"/>
        <w:outlineLvl w:val="3"/>
        <w:rPr>
          <w:lang w:val="pt-BR"/>
        </w:rPr>
      </w:pPr>
      <w:r w:rsidRPr="00143DE5">
        <w:rPr>
          <w:lang w:val="pt-BR"/>
        </w:rPr>
        <w:t>7.2 Durata Abonamentului</w:t>
      </w:r>
    </w:p>
    <w:p w:rsidR="00DA3937" w:rsidRPr="00143DE5" w:rsidRDefault="006F65C8">
      <w:pPr>
        <w:pStyle w:val="ProductList-BodyIndented"/>
        <w:rPr>
          <w:lang w:val="pt-BR"/>
        </w:rPr>
      </w:pPr>
      <w:r w:rsidRPr="00143DE5">
        <w:rPr>
          <w:lang w:val="pt-BR"/>
        </w:rP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rsidR="00DA3937" w:rsidRPr="00143DE5" w:rsidRDefault="00DA3937">
      <w:pPr>
        <w:pStyle w:val="ProductList-BodyIndented"/>
        <w:rPr>
          <w:lang w:val="pt-BR"/>
        </w:rPr>
      </w:pPr>
    </w:p>
    <w:p w:rsidR="00DA3937" w:rsidRPr="00143DE5" w:rsidRDefault="006F65C8">
      <w:pPr>
        <w:pStyle w:val="ProductList-ClauseHeading"/>
        <w:outlineLvl w:val="2"/>
        <w:rPr>
          <w:lang w:val="pt-BR"/>
        </w:rPr>
      </w:pPr>
      <w:r w:rsidRPr="00143DE5">
        <w:rPr>
          <w:lang w:val="pt-BR"/>
        </w:rPr>
        <w:t>8. Beneficiul Microsoft Azure Hybrid</w:t>
      </w:r>
    </w:p>
    <w:p w:rsidR="00DA3937" w:rsidRPr="00143DE5" w:rsidRDefault="006F65C8">
      <w:pPr>
        <w:pStyle w:val="ProductList-SubClauseHeading"/>
        <w:outlineLvl w:val="3"/>
        <w:rPr>
          <w:lang w:val="pt-BR"/>
        </w:rPr>
      </w:pPr>
      <w:r w:rsidRPr="00143DE5">
        <w:rPr>
          <w:lang w:val="pt-BR"/>
        </w:rPr>
        <w:t>8.1 Beneficiul Microsoft Azure Hybrid pentru Windows Server</w:t>
      </w:r>
    </w:p>
    <w:p w:rsidR="00DA3937" w:rsidRPr="00143DE5" w:rsidRDefault="006F65C8">
      <w:pPr>
        <w:pStyle w:val="ProductList-BodyIndented"/>
        <w:rPr>
          <w:lang w:val="pt-BR"/>
        </w:rPr>
      </w:pPr>
      <w:r w:rsidRPr="00143DE5">
        <w:rPr>
          <w:lang w:val="pt-BR"/>
        </w:rPr>
        <w:t xml:space="preserve">Microsoft Azure Hybrid pentru Windows Server le permite Clienților să utilizeze mașinile virtuale Windows Server pe Microsoft Azure și să achite numai costurile aferente calculelor („Instanță de bază”). Fiecare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Licență</w:t>
      </w:r>
      <w:r>
        <w:fldChar w:fldCharType="end"/>
      </w:r>
      <w:r w:rsidRPr="00143DE5">
        <w:rPr>
          <w:lang w:val="pt-BR"/>
        </w:rPr>
        <w:t xml:space="preserve"> de proces Windows Server cu SA și fiecare set</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Licențe</w:t>
      </w:r>
      <w:r>
        <w:fldChar w:fldCharType="end"/>
      </w:r>
      <w:r w:rsidRPr="00143DE5">
        <w:rPr>
          <w:lang w:val="pt-BR"/>
        </w:rPr>
        <w:t xml:space="preserve"> de nucleu Windows Server cu SA îi oferă Clientului dreptul de a utiliza Windows Server pe Microsoft Azure pe maximum 16 </w:t>
      </w:r>
      <w:r>
        <w:fldChar w:fldCharType="begin"/>
      </w:r>
      <w:r w:rsidRPr="00143DE5">
        <w:rPr>
          <w:lang w:val="pt-BR"/>
        </w:rP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sidRPr="00143DE5">
        <w:rPr>
          <w:color w:val="0563C1"/>
          <w:lang w:val="pt-BR"/>
        </w:rPr>
        <w:t>Nuclee virtuale</w:t>
      </w:r>
      <w:r>
        <w:fldChar w:fldCharType="end"/>
      </w:r>
      <w:r w:rsidRPr="00143DE5">
        <w:rPr>
          <w:lang w:val="pt-BR"/>
        </w:rPr>
        <w:t xml:space="preserve"> alocate unui număr de două sau mai multe Instanțe de bază Azure. Fiecare set de 8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Licențe</w:t>
      </w:r>
      <w:r>
        <w:fldChar w:fldCharType="end"/>
      </w:r>
      <w:r w:rsidRPr="00143DE5">
        <w:rPr>
          <w:lang w:val="pt-BR"/>
        </w:rPr>
        <w:t xml:space="preserve"> de nucleu suplimentare cu SA permite utilizarea a maximum 8 </w:t>
      </w:r>
      <w:r>
        <w:fldChar w:fldCharType="begin"/>
      </w:r>
      <w:r w:rsidRPr="00143DE5">
        <w:rPr>
          <w:lang w:val="pt-BR"/>
        </w:rP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sidRPr="00143DE5">
        <w:rPr>
          <w:color w:val="0563C1"/>
          <w:lang w:val="pt-BR"/>
        </w:rPr>
        <w:t>Nuclee virtuale</w:t>
      </w:r>
      <w:r>
        <w:fldChar w:fldCharType="end"/>
      </w:r>
      <w:r w:rsidRPr="00143DE5">
        <w:rPr>
          <w:lang w:val="pt-BR"/>
        </w:rPr>
        <w:t xml:space="preserve"> și a unei Instanțe de bază. Clientul are dreptul să utilizeze Standard sau Datacenter.</w:t>
      </w:r>
    </w:p>
    <w:p w:rsidR="00DA3937" w:rsidRPr="00143DE5" w:rsidRDefault="00DA3937">
      <w:pPr>
        <w:pStyle w:val="ProductList-BodyIndented"/>
        <w:rPr>
          <w:lang w:val="pt-BR"/>
        </w:rPr>
      </w:pPr>
    </w:p>
    <w:p w:rsidR="00DA3937" w:rsidRPr="00143DE5" w:rsidRDefault="006F65C8">
      <w:pPr>
        <w:pStyle w:val="ProductList-BodyIndented"/>
        <w:rPr>
          <w:lang w:val="pt-BR"/>
        </w:rPr>
      </w:pPr>
      <w:r w:rsidRPr="00143DE5">
        <w:rPr>
          <w:lang w:val="pt-BR"/>
        </w:rPr>
        <w:t xml:space="preserve">Clientul trebuie să menționeze că utilizează Windows Server în cadrul Beneficiului Azure Hybrid pentru Windows Server atunci când creează sau configurează o mașină virtuală pe Azure. În baza acestui beneficiu, </w:t>
      </w:r>
      <w:hyperlink r:id="rId110">
        <w:r w:rsidRPr="00143DE5">
          <w:rPr>
            <w:color w:val="00467F"/>
            <w:u w:val="single"/>
            <w:lang w:val="pt-BR"/>
          </w:rPr>
          <w:t>Termenii Serviciilor online</w:t>
        </w:r>
      </w:hyperlink>
      <w:r w:rsidRPr="00143DE5">
        <w:rPr>
          <w:lang w:val="pt-BR"/>
        </w:rPr>
        <w:t xml:space="preserve"> vor prevala asupra utilizării Windows Server.</w:t>
      </w:r>
    </w:p>
    <w:p w:rsidR="00DA3937" w:rsidRPr="00143DE5" w:rsidRDefault="00DA3937">
      <w:pPr>
        <w:pStyle w:val="ProductList-BodyIndented"/>
        <w:rPr>
          <w:lang w:val="pt-BR"/>
        </w:rPr>
      </w:pPr>
    </w:p>
    <w:p w:rsidR="00DA3937" w:rsidRDefault="006F65C8">
      <w:pPr>
        <w:pStyle w:val="ProductList-BodyIndented"/>
      </w:pPr>
      <w:r w:rsidRPr="00143DE5">
        <w:rPr>
          <w:lang w:val="pt-BR"/>
        </w:rPr>
        <w:t xml:space="preserve">Beneficiul Azure Hybrid pentru Windows Server acordă drepturi suplimentare de implementare și de utilizare a software-ului, dacă acesta se aplică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Licențelor</w:t>
      </w:r>
      <w:r>
        <w:fldChar w:fldCharType="end"/>
      </w:r>
      <w:r w:rsidRPr="00143DE5">
        <w:rPr>
          <w:lang w:val="pt-BR"/>
        </w:rPr>
        <w:t xml:space="preserve"> tip Datacenter, și drepturi alternative, dacă acesta se aplică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Licențelor</w:t>
      </w:r>
      <w:r>
        <w:fldChar w:fldCharType="end"/>
      </w:r>
      <w:r w:rsidRPr="00143DE5">
        <w:rPr>
          <w:lang w:val="pt-BR"/>
        </w:rPr>
        <w:t xml:space="preserve"> standard. Clientul nu are dreptul să aloce simultan o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licență</w:t>
      </w:r>
      <w:r>
        <w:fldChar w:fldCharType="end"/>
      </w:r>
      <w:r w:rsidRPr="00143DE5">
        <w:rPr>
          <w:lang w:val="pt-BR"/>
        </w:rPr>
        <w:t xml:space="preserve"> standard pentru Beneficiul Azure Hybrid pentru Windows Server și nici să atribuie aceeași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licență</w:t>
      </w:r>
      <w:r>
        <w:fldChar w:fldCharType="end"/>
      </w:r>
      <w:r w:rsidRPr="00143DE5">
        <w:rPr>
          <w:lang w:val="pt-BR"/>
        </w:rPr>
        <w:t xml:space="preserve"> unui </w:t>
      </w:r>
      <w:r>
        <w:fldChar w:fldCharType="begin"/>
      </w:r>
      <w:r w:rsidRPr="00143DE5">
        <w:rPr>
          <w:lang w:val="pt-BR"/>
        </w:rPr>
        <w:instrText xml:space="preserve"> AutoTextList   \s NoStyle \t "Server înseamnă un sistem hardware fizic, capabil să ruleze produse software de tip server." </w:instrText>
      </w:r>
      <w:r>
        <w:fldChar w:fldCharType="separate"/>
      </w:r>
      <w:r w:rsidRPr="00143DE5">
        <w:rPr>
          <w:color w:val="0563C1"/>
          <w:lang w:val="pt-BR"/>
        </w:rPr>
        <w:t>server</w:t>
      </w:r>
      <w:r>
        <w:fldChar w:fldCharType="end"/>
      </w:r>
      <w:r w:rsidRPr="00143DE5">
        <w:rPr>
          <w:lang w:val="pt-BR"/>
        </w:rPr>
        <w:t xml:space="preserve"> dedicat utilizării sale, decât o singură dată, pe o perioadă de cel mult 31 de zile, pentru a-i permite Clientului să migreze volumul respectiv în Azure.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rsidR="00DA3937" w:rsidRDefault="00DA3937">
      <w:pPr>
        <w:pStyle w:val="ProductList-BodyIndented"/>
      </w:pPr>
    </w:p>
    <w:p w:rsidR="00834914" w:rsidRPr="00B40BA3" w:rsidRDefault="00834914" w:rsidP="00834914">
      <w:pPr>
        <w:pStyle w:val="ProductList-SubClauseHeading"/>
        <w:outlineLvl w:val="3"/>
      </w:pPr>
      <w:r>
        <w:t>8.2 Beneficiul Microsoft Azure Hybrid pentru SQL Server</w:t>
      </w:r>
    </w:p>
    <w:p w:rsidR="00834914" w:rsidRPr="00B40BA3" w:rsidRDefault="00834914" w:rsidP="00834914">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sidRPr="00B83C10">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sidRPr="00B83C10">
        <w:rPr>
          <w:color w:val="0563C1"/>
        </w:rPr>
        <w:t>Licențe</w:t>
      </w:r>
      <w:r>
        <w:fldChar w:fldCharType="end"/>
      </w:r>
      <w:r>
        <w:t xml:space="preserve"> trebuie alocate pentru fiecare serviciu în parte.</w:t>
      </w:r>
    </w:p>
    <w:p w:rsidR="00DA3937" w:rsidRDefault="00DA3937">
      <w:pPr>
        <w:pStyle w:val="ProductList-BodyIndented"/>
      </w:pPr>
    </w:p>
    <w:tbl>
      <w:tblPr>
        <w:tblStyle w:val="PURTable0"/>
        <w:tblW w:w="0" w:type="dxa"/>
        <w:tblLook w:val="04A0" w:firstRow="1" w:lastRow="0" w:firstColumn="1" w:lastColumn="0" w:noHBand="0" w:noVBand="1"/>
      </w:tblPr>
      <w:tblGrid>
        <w:gridCol w:w="3097"/>
        <w:gridCol w:w="3734"/>
        <w:gridCol w:w="3609"/>
      </w:tblGrid>
      <w:tr w:rsidR="00DA393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A3937" w:rsidRDefault="006F65C8">
            <w:pPr>
              <w:pStyle w:val="ProductList-TableBody"/>
            </w:pPr>
            <w:r>
              <w:rPr>
                <w:color w:val="FFFFFF"/>
              </w:rPr>
              <w:t>Licență eligibilă</w:t>
            </w:r>
          </w:p>
        </w:tc>
        <w:tc>
          <w:tcPr>
            <w:tcW w:w="4280" w:type="dxa"/>
            <w:tcBorders>
              <w:bottom w:val="none" w:sz="4" w:space="0" w:color="6E6E6E"/>
            </w:tcBorders>
            <w:shd w:val="clear" w:color="auto" w:fill="0070C0"/>
          </w:tcPr>
          <w:p w:rsidR="00DA3937" w:rsidRPr="00143DE5" w:rsidRDefault="006F65C8">
            <w:pPr>
              <w:pStyle w:val="ProductList-TableBody"/>
              <w:rPr>
                <w:lang w:val="pt-BR"/>
              </w:rPr>
            </w:pPr>
            <w:r w:rsidRPr="00143DE5">
              <w:rPr>
                <w:color w:val="FFFFFF"/>
                <w:lang w:val="pt-BR"/>
              </w:rPr>
              <w:t>Serviciile de date Microsoft Azure</w:t>
            </w:r>
          </w:p>
        </w:tc>
        <w:tc>
          <w:tcPr>
            <w:tcW w:w="4160" w:type="dxa"/>
            <w:shd w:val="clear" w:color="auto" w:fill="0070C0"/>
          </w:tcPr>
          <w:p w:rsidR="00DA3937" w:rsidRDefault="006F65C8">
            <w:pPr>
              <w:pStyle w:val="ProductList-TableBody"/>
            </w:pPr>
            <w:r>
              <w:rPr>
                <w:color w:val="FFFFFF"/>
              </w:rPr>
              <w:t>Proporția dintre Licențele eligibile și Azure vCores</w:t>
            </w:r>
          </w:p>
        </w:tc>
      </w:tr>
      <w:tr w:rsidR="00DA3937">
        <w:tc>
          <w:tcPr>
            <w:tcW w:w="3540" w:type="dxa"/>
            <w:tcBorders>
              <w:left w:val="single" w:sz="4" w:space="0" w:color="6E6E6E"/>
              <w:bottom w:val="none" w:sz="4" w:space="0" w:color="6E6E6E"/>
              <w:right w:val="single" w:sz="4" w:space="0" w:color="6E6E6E"/>
            </w:tcBorders>
          </w:tcPr>
          <w:p w:rsidR="00DA3937" w:rsidRDefault="006F65C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A3937" w:rsidRDefault="006F65C8">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DA3937" w:rsidRDefault="006F65C8">
            <w:pPr>
              <w:pStyle w:val="ProductList-TableBody"/>
            </w:pPr>
            <w:r>
              <w:t>1 Licență de nucleu:4 vCores</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single" w:sz="4" w:space="0" w:color="6E6E6E"/>
            </w:tcBorders>
          </w:tcPr>
          <w:p w:rsidR="00DA3937" w:rsidRDefault="00DA3937">
            <w:pPr>
              <w:pStyle w:val="ProductList-TableBody"/>
            </w:pPr>
          </w:p>
        </w:tc>
        <w:tc>
          <w:tcPr>
            <w:tcW w:w="4280" w:type="dxa"/>
          </w:tcPr>
          <w:p w:rsidR="00DA3937" w:rsidRDefault="006F65C8">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w:t>
            </w:r>
            <w:r>
              <w:rPr>
                <w:vertAlign w:val="superscript"/>
              </w:rPr>
              <w:t>1</w:t>
            </w:r>
            <w:r>
              <w:t>:1 vCore</w:t>
            </w:r>
          </w:p>
        </w:tc>
      </w:tr>
      <w:tr w:rsidR="00DA3937">
        <w:tc>
          <w:tcPr>
            <w:tcW w:w="3540" w:type="dxa"/>
            <w:tcBorders>
              <w:top w:val="single" w:sz="4" w:space="0" w:color="6E6E6E"/>
              <w:left w:val="single" w:sz="4" w:space="0" w:color="6E6E6E"/>
              <w:bottom w:val="none" w:sz="4" w:space="0" w:color="6E6E6E"/>
            </w:tcBorders>
          </w:tcPr>
          <w:p w:rsidR="00DA3937" w:rsidRDefault="006F65C8">
            <w:pPr>
              <w:pStyle w:val="ProductList-TableBody"/>
            </w:pPr>
            <w:r>
              <w:t>SQL Server Standard (Core)</w:t>
            </w:r>
          </w:p>
        </w:tc>
        <w:tc>
          <w:tcPr>
            <w:tcW w:w="4280" w:type="dxa"/>
          </w:tcPr>
          <w:p w:rsidR="00DA3937" w:rsidRDefault="006F65C8">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single" w:sz="4" w:space="0" w:color="6E6E6E"/>
            </w:tcBorders>
          </w:tcPr>
          <w:p w:rsidR="00DA3937" w:rsidRDefault="00DA3937">
            <w:pPr>
              <w:pStyle w:val="ProductList-TableBody"/>
            </w:pPr>
          </w:p>
        </w:tc>
        <w:tc>
          <w:tcPr>
            <w:tcW w:w="4280" w:type="dxa"/>
          </w:tcPr>
          <w:p w:rsidR="00DA3937" w:rsidRDefault="006F65C8">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w:t>
            </w:r>
            <w:r>
              <w:rPr>
                <w:vertAlign w:val="superscript"/>
              </w:rPr>
              <w:t>1</w:t>
            </w:r>
            <w:r>
              <w:t>:1 vCore</w:t>
            </w:r>
          </w:p>
        </w:tc>
      </w:tr>
    </w:tbl>
    <w:p w:rsidR="00DA3937" w:rsidRDefault="006F65C8">
      <w:pPr>
        <w:pStyle w:val="ProductList-BodyIndented"/>
      </w:pPr>
      <w:r>
        <w:rPr>
          <w:vertAlign w:val="superscript"/>
        </w:rPr>
        <w:t>1</w:t>
      </w:r>
      <w:r>
        <w:rPr>
          <w:i/>
        </w:rPr>
        <w:t>Cu condiția respectării unei cerințe minime de patru Licențe de nucleu pentru fiecare mașină virtuală.</w:t>
      </w:r>
    </w:p>
    <w:p w:rsidR="00DA3937" w:rsidRDefault="00DA3937">
      <w:pPr>
        <w:pStyle w:val="ProductList-BodyIndented"/>
      </w:pPr>
    </w:p>
    <w:p w:rsidR="00DA3937" w:rsidRDefault="006F65C8">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rsidR="00DA3937" w:rsidRDefault="00DA3937">
      <w:pPr>
        <w:pStyle w:val="ProductList-BodyIndented"/>
      </w:pPr>
    </w:p>
    <w:p w:rsidR="00DA3937" w:rsidRDefault="006F65C8">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rsidR="00DA3937" w:rsidRDefault="00DA3937">
      <w:pPr>
        <w:pStyle w:val="ProductList-BodyIndented"/>
      </w:pPr>
    </w:p>
    <w:p w:rsidR="00DA3937" w:rsidRDefault="006F65C8">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rsidR="00DA3937" w:rsidRDefault="00DA3937">
      <w:pPr>
        <w:pStyle w:val="ProductList-BodyIndented"/>
      </w:pPr>
    </w:p>
    <w:p w:rsidR="00DA3937" w:rsidRDefault="006F65C8">
      <w:pPr>
        <w:pStyle w:val="ProductList-SubClauseHeading"/>
        <w:outlineLvl w:val="3"/>
      </w:pPr>
      <w:r>
        <w:t>8.2.1 Drepturi în caz de avarie</w:t>
      </w:r>
    </w:p>
    <w:p w:rsidR="00DA3937" w:rsidRDefault="006F65C8">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rsidR="00DA3937" w:rsidRDefault="00DA3937">
      <w:pPr>
        <w:pStyle w:val="ProductList-BodyIndented"/>
      </w:pPr>
    </w:p>
    <w:p w:rsidR="00DA3937" w:rsidRDefault="006F65C8">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523413940"/>
      <w:r>
        <w:instrText>Serviciile Microsoft Azure</w:instrText>
      </w:r>
      <w:bookmarkEnd w:id="217"/>
      <w:r>
        <w:instrText>" \l 3</w:instrText>
      </w:r>
      <w:r>
        <w:fldChar w:fldCharType="end"/>
      </w:r>
    </w:p>
    <w:p w:rsidR="00DA3937" w:rsidRDefault="006F65C8">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2B2B2"/>
              <w:right w:val="none" w:sz="4" w:space="0" w:color="6E6E6E"/>
            </w:tcBorders>
          </w:tcPr>
          <w:p w:rsidR="00DA3937" w:rsidRDefault="006F65C8">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2B2B2"/>
              <w:left w:val="none" w:sz="4" w:space="0" w:color="6E6E6E"/>
              <w:bottom w:val="none" w:sz="4" w:space="0" w:color="BFBFBF"/>
              <w:right w:val="none" w:sz="4" w:space="0" w:color="6E6E6E"/>
            </w:tcBorders>
          </w:tcPr>
          <w:p w:rsidR="00DA3937" w:rsidRDefault="006F65C8">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00"/>
        <w:gridCol w:w="3595"/>
        <w:gridCol w:w="359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sidRPr="00834914">
              <w:rPr>
                <w:color w:val="0563C1"/>
                <w:lang w:val="pt-BR"/>
              </w:rPr>
              <w:t>Eligibil pentru reducere</w:t>
            </w:r>
            <w:r>
              <w:fldChar w:fldCharType="end"/>
            </w:r>
            <w:r w:rsidRPr="00834914">
              <w:rPr>
                <w:lang w:val="pt-BR"/>
              </w:rP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sidRPr="00834914">
              <w:rPr>
                <w:color w:val="0563C1"/>
                <w:lang w:val="pt-BR"/>
              </w:rPr>
              <w:t>Eligibil pentru reducere (SCE)</w:t>
            </w:r>
            <w:r>
              <w:fldChar w:fldCharType="end"/>
            </w:r>
            <w:r w:rsidRPr="00834914">
              <w:rPr>
                <w:lang w:val="pt-BR"/>
              </w:rPr>
              <w:t>: Angajamentul anual alocat pentru Serviciile Microsoft Azure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Planurile de Servicii Microsoft Azure</w:t>
      </w:r>
    </w:p>
    <w:p w:rsidR="00DA3937" w:rsidRDefault="006F65C8">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A3937" w:rsidRDefault="00DA3937">
            <w:pPr>
              <w:pStyle w:val="PURBreadcrumb"/>
            </w:pPr>
          </w:p>
          <w:tbl>
            <w:tblPr>
              <w:tblW w:w="0" w:type="dxa"/>
              <w:tblLook w:val="04A0" w:firstRow="1" w:lastRow="0" w:firstColumn="1" w:lastColumn="0" w:noHBand="0" w:noVBand="1"/>
            </w:tblPr>
            <w:tblGrid>
              <w:gridCol w:w="10684"/>
            </w:tblGrid>
            <w:tr w:rsidR="00DA3937">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TableBody"/>
            </w:pPr>
          </w:p>
        </w:tc>
      </w:tr>
    </w:tbl>
    <w:p w:rsidR="00DA3937" w:rsidRPr="00834914" w:rsidRDefault="006F65C8">
      <w:pPr>
        <w:pStyle w:val="ProductList-Offering2HeadingNoBorder"/>
        <w:outlineLvl w:val="2"/>
        <w:rPr>
          <w:lang w:val="pt-BR"/>
        </w:rPr>
      </w:pPr>
      <w:bookmarkStart w:id="220" w:name="_Sec1197"/>
      <w:r w:rsidRPr="00834914">
        <w:rPr>
          <w:lang w:val="pt-BR"/>
        </w:rPr>
        <w:t>Planurile de infrastructură Microsoft Azure</w:t>
      </w:r>
      <w:bookmarkEnd w:id="220"/>
      <w:r>
        <w:fldChar w:fldCharType="begin"/>
      </w:r>
      <w:r w:rsidRPr="00834914">
        <w:rPr>
          <w:lang w:val="pt-BR"/>
        </w:rPr>
        <w:instrText xml:space="preserve"> TC "</w:instrText>
      </w:r>
      <w:bookmarkStart w:id="221" w:name="_Toc523413941"/>
      <w:r w:rsidRPr="00834914">
        <w:rPr>
          <w:lang w:val="pt-BR"/>
        </w:rPr>
        <w:instrText>Planurile de infrastructură Microsoft Azure</w:instrText>
      </w:r>
      <w:bookmarkEnd w:id="221"/>
      <w:r w:rsidRPr="00834914">
        <w:rPr>
          <w:lang w:val="pt-BR"/>
        </w:rPr>
        <w:instrText>" \l 3</w:instrText>
      </w:r>
      <w:r>
        <w:fldChar w:fldCharType="end"/>
      </w:r>
    </w:p>
    <w:p w:rsidR="00DA3937" w:rsidRDefault="006F65C8">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28"/>
        <w:gridCol w:w="710"/>
        <w:gridCol w:w="686"/>
        <w:gridCol w:w="699"/>
        <w:gridCol w:w="711"/>
        <w:gridCol w:w="727"/>
        <w:gridCol w:w="827"/>
        <w:gridCol w:w="703"/>
        <w:gridCol w:w="693"/>
        <w:gridCol w:w="800"/>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es-ES_tradnl"/>
              </w:rPr>
            </w:pPr>
            <w:r w:rsidRPr="00834914">
              <w:rPr>
                <w:color w:val="000000"/>
                <w:lang w:val="es-ES_tradnl"/>
              </w:rPr>
              <w:t>Plan de monitorizare la distanță 1 al suitei IoT</w:t>
            </w:r>
            <w:r>
              <w:fldChar w:fldCharType="begin"/>
            </w:r>
            <w:r w:rsidRPr="00834914">
              <w:rPr>
                <w:lang w:val="es-ES_tradnl"/>
              </w:rP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834914">
              <w:rPr>
                <w:lang w:val="es-ES_tradnl"/>
              </w:rPr>
              <w:instrText xml:space="preserve"> AutoTextList   \s NoStyle \t "Produs suplimentar" </w:instrText>
            </w:r>
            <w:r>
              <w:fldChar w:fldCharType="separate"/>
            </w:r>
            <w:r w:rsidRPr="00834914">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es-ES_tradnl"/>
              </w:rPr>
            </w:pPr>
            <w:r w:rsidRPr="00834914">
              <w:rPr>
                <w:color w:val="000000"/>
                <w:lang w:val="es-ES_tradnl"/>
              </w:rPr>
              <w:t>Plan de monitorizare la distanță 2 al suitei IoT</w:t>
            </w:r>
            <w:r>
              <w:fldChar w:fldCharType="begin"/>
            </w:r>
            <w:r w:rsidRPr="00834914">
              <w:rPr>
                <w:lang w:val="es-ES_tradnl"/>
              </w:rP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834914">
              <w:rPr>
                <w:lang w:val="es-ES_tradnl"/>
              </w:rPr>
              <w:instrText xml:space="preserve"> AutoTextList   \s NoStyle \t "Produs suplimentar" </w:instrText>
            </w:r>
            <w:r>
              <w:fldChar w:fldCharType="separate"/>
            </w:r>
            <w:r w:rsidRPr="00834914">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suplimentară Operations Management and Security E1</w:t>
            </w:r>
            <w:r>
              <w:fldChar w:fldCharType="begin"/>
            </w:r>
            <w:r>
              <w:instrText xml:space="preserve"> XE "Licență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suplimentară Operations Management and Security E2</w:t>
            </w:r>
            <w:r>
              <w:fldChar w:fldCharType="begin"/>
            </w:r>
            <w:r>
              <w:instrText xml:space="preserve"> XE "Licență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cu SA de tranziție Operations Management and Security E1</w:t>
            </w:r>
            <w:r>
              <w:fldChar w:fldCharType="begin"/>
            </w:r>
            <w:r>
              <w:instrText xml:space="preserve"> XE "Licență cu SA de tranziție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cu SA de tranziție Operations Management and Security E2</w:t>
            </w:r>
            <w:r>
              <w:fldChar w:fldCharType="begin"/>
            </w:r>
            <w:r>
              <w:instrText xml:space="preserve"> XE "Licență cu SA de tranziție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 xml:space="preserve">Operations Management and Security: evaluare și analiză </w:t>
            </w:r>
            <w:r>
              <w:fldChar w:fldCharType="begin"/>
            </w:r>
            <w:r>
              <w:instrText xml:space="preserve"> XE "Operations Management and Security: evaluare și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Operations Management and Security: automatizare și control</w:t>
            </w:r>
            <w:r>
              <w:fldChar w:fldCharType="begin"/>
            </w:r>
            <w:r>
              <w:instrText xml:space="preserve"> XE "Operations Management and Security: automatizare și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Operations Management and Security: securitatea și conformitatea</w:t>
            </w:r>
            <w:r>
              <w:fldChar w:fldCharType="begin"/>
            </w:r>
            <w:r>
              <w:instrText xml:space="preserve"> XE "Operations Management and Security: securitatea și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Operations Management and Security: Licențe de rezervă și recuperarea după dezastru</w:t>
            </w:r>
            <w:r>
              <w:fldChar w:fldCharType="begin"/>
            </w:r>
            <w:r>
              <w:instrText xml:space="preserve"> XE "Operations Management and Security: Licențe de rezervă și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23" w:name="_Sec761"/>
      <w:r>
        <w:t>2. Condițiile produsului</w:t>
      </w:r>
      <w:bookmarkEnd w:id="223"/>
    </w:p>
    <w:tbl>
      <w:tblPr>
        <w:tblStyle w:val="PURTable"/>
        <w:tblW w:w="0" w:type="dxa"/>
        <w:tblLook w:val="04A0" w:firstRow="1" w:lastRow="0" w:firstColumn="1" w:lastColumn="0" w:noHBand="0" w:noVBand="1"/>
      </w:tblPr>
      <w:tblGrid>
        <w:gridCol w:w="3604"/>
        <w:gridCol w:w="3594"/>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și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834914">
              <w:rPr>
                <w:color w:val="0563C1"/>
                <w:lang w:val="pt-BR"/>
              </w:rPr>
              <w:t>Licențe suplimentare și SA de tranziție</w:t>
            </w:r>
            <w:r>
              <w:fldChar w:fldCharType="end"/>
            </w:r>
            <w:r w:rsidRPr="00834914">
              <w:rPr>
                <w:lang w:val="pt-BR"/>
              </w:rPr>
              <w:t xml:space="preserve">: Consultați </w:t>
            </w:r>
            <w:hyperlink w:anchor="_Sec1237">
              <w:r w:rsidRPr="00834914">
                <w:rPr>
                  <w:color w:val="00467F"/>
                  <w:u w:val="single"/>
                  <w:lang w:val="pt-BR"/>
                </w:rPr>
                <w:t>Anexa C</w:t>
              </w:r>
            </w:hyperlink>
          </w:p>
        </w:tc>
      </w:tr>
    </w:tbl>
    <w:p w:rsidR="00DA3937" w:rsidRPr="00834914" w:rsidRDefault="00DA3937">
      <w:pPr>
        <w:pStyle w:val="ProductList-Body"/>
        <w:rPr>
          <w:lang w:val="pt-BR"/>
        </w:rPr>
      </w:pPr>
    </w:p>
    <w:p w:rsidR="00DA3937" w:rsidRDefault="006F65C8">
      <w:pPr>
        <w:pStyle w:val="ProductList-ClauseHeading"/>
        <w:outlineLvl w:val="4"/>
      </w:pPr>
      <w:r>
        <w:t>2.1 Operations Management and Security</w:t>
      </w:r>
    </w:p>
    <w:p w:rsidR="00DA3937" w:rsidRDefault="00DA3937">
      <w:pPr>
        <w:pStyle w:val="ProductList-Body"/>
      </w:pPr>
    </w:p>
    <w:p w:rsidR="00DA3937" w:rsidRDefault="006F65C8">
      <w:pPr>
        <w:pStyle w:val="ProductList-SubClauseHeading"/>
        <w:outlineLvl w:val="5"/>
      </w:pPr>
      <w:r>
        <w:t>2.1.1 Operations Management Suite</w:t>
      </w:r>
    </w:p>
    <w:p w:rsidR="00DA3937" w:rsidRDefault="006F65C8">
      <w:pPr>
        <w:pStyle w:val="ProductList-BodyIndented"/>
      </w:pPr>
      <w:r>
        <w:t>Abonamentele la Operations Management and Security sunt oferite în cadrul Operations Management Suite.</w:t>
      </w:r>
    </w:p>
    <w:p w:rsidR="00DA3937" w:rsidRDefault="00DA3937">
      <w:pPr>
        <w:pStyle w:val="ProductList-BodyIndented"/>
      </w:pPr>
    </w:p>
    <w:p w:rsidR="00DA3937" w:rsidRDefault="006F65C8">
      <w:pPr>
        <w:pStyle w:val="ProductList-SubClauseHeading"/>
        <w:outlineLvl w:val="5"/>
      </w:pPr>
      <w:r>
        <w:t>2.1.2 Software-ul inclus în Operations Management and Security E1/E2</w:t>
      </w:r>
    </w:p>
    <w:p w:rsidR="00DA3937" w:rsidRDefault="006F65C8">
      <w:pPr>
        <w:pStyle w:val="ProductList-BodyIndented"/>
      </w:pPr>
      <w:r>
        <w:t>Pe durata fiecărui abonament la Operations Management and Security E2, Clientul poate să instaleze și să ruleze o copie a produsului software inclus corespunzător pentru Gestionarea unui mediu OSE în propriile unități ale Clientului sau în Microsoft Azure.</w:t>
      </w:r>
    </w:p>
    <w:tbl>
      <w:tblPr>
        <w:tblStyle w:val="PURTable0"/>
        <w:tblW w:w="0" w:type="dxa"/>
        <w:tblLook w:val="04A0" w:firstRow="1" w:lastRow="0" w:firstColumn="1" w:lastColumn="0" w:noHBand="0" w:noVBand="1"/>
      </w:tblPr>
      <w:tblGrid>
        <w:gridCol w:w="5164"/>
        <w:gridCol w:w="5266"/>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A3937" w:rsidRDefault="006F65C8">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DA3937" w:rsidRDefault="006F65C8">
            <w:pPr>
              <w:pStyle w:val="ProductList-TableBody"/>
            </w:pPr>
            <w:r>
              <w:rPr>
                <w:color w:val="FFFFFF"/>
              </w:rPr>
              <w:t>Produse software incluse</w:t>
            </w:r>
          </w:p>
        </w:tc>
      </w:tr>
      <w:tr w:rsidR="00DA3937">
        <w:tc>
          <w:tcPr>
            <w:tcW w:w="6000" w:type="dxa"/>
            <w:tcBorders>
              <w:left w:val="single" w:sz="4" w:space="0" w:color="6E6E6E"/>
              <w:bottom w:val="single" w:sz="4" w:space="0" w:color="6E6E6E"/>
              <w:right w:val="single" w:sz="4" w:space="0" w:color="6E6E6E"/>
            </w:tcBorders>
          </w:tcPr>
          <w:p w:rsidR="00DA3937" w:rsidRDefault="006F65C8">
            <w:pPr>
              <w:pStyle w:val="ProductList-TableBody"/>
            </w:pPr>
            <w:r>
              <w:t>Operations Management and Security E1</w:t>
            </w:r>
          </w:p>
          <w:p w:rsidR="00DA3937" w:rsidRDefault="006F65C8">
            <w:pPr>
              <w:pStyle w:val="ProductList-TableBody"/>
            </w:pPr>
            <w:r>
              <w:t>Licență cu SA de tranziție Operations Management and Security E1</w:t>
            </w:r>
          </w:p>
        </w:tc>
        <w:tc>
          <w:tcPr>
            <w:tcW w:w="6120" w:type="dxa"/>
            <w:tcBorders>
              <w:left w:val="single" w:sz="4" w:space="0" w:color="6E6E6E"/>
              <w:bottom w:val="single" w:sz="4" w:space="0" w:color="6E6E6E"/>
              <w:right w:val="single" w:sz="4" w:space="0" w:color="6E6E6E"/>
            </w:tcBorders>
          </w:tcPr>
          <w:p w:rsidR="00DA3937" w:rsidRDefault="006F65C8">
            <w:pPr>
              <w:pStyle w:val="ProductList-TableBody"/>
            </w:pPr>
            <w:r>
              <w:t>System Center Server Standard</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Operations Management and Security E2</w:t>
            </w:r>
          </w:p>
          <w:p w:rsidR="00DA3937" w:rsidRDefault="006F65C8">
            <w:pPr>
              <w:pStyle w:val="ProductList-TableBody"/>
            </w:pPr>
            <w:r>
              <w:t>Licență cu SA de tranziție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System Center Server Standard</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Operations Management and Security: evaluare și analiză</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System Center Operation Manager</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Operations Management and Security: automatizare și control</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System Center Configuration Manager</w:t>
            </w:r>
          </w:p>
          <w:p w:rsidR="00DA3937" w:rsidRDefault="006F65C8">
            <w:pPr>
              <w:pStyle w:val="ProductList-TableBody"/>
            </w:pPr>
            <w:r>
              <w:t>System Center Orchestrator</w:t>
            </w:r>
          </w:p>
          <w:p w:rsidR="00DA3937" w:rsidRDefault="006F65C8">
            <w:pPr>
              <w:pStyle w:val="ProductList-TableBody"/>
            </w:pPr>
            <w:r>
              <w:t>System Center Service Manager</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Operations Management and Security: Licențe de rezervă și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System Center Data Protection Manager</w:t>
            </w:r>
          </w:p>
          <w:p w:rsidR="00DA3937" w:rsidRDefault="006F65C8">
            <w:pPr>
              <w:pStyle w:val="ProductList-TableBody"/>
            </w:pPr>
            <w:r>
              <w:t>System Center Virtual Machine Manager</w:t>
            </w:r>
          </w:p>
        </w:tc>
      </w:tr>
    </w:tbl>
    <w:p w:rsidR="00DA3937" w:rsidRDefault="00DA3937">
      <w:pPr>
        <w:pStyle w:val="ProductList-ClauseHeading"/>
        <w:outlineLvl w:val="4"/>
      </w:pPr>
    </w:p>
    <w:p w:rsidR="00DA3937" w:rsidRDefault="006F65C8">
      <w:pPr>
        <w:pStyle w:val="ProductList-ClauseHeading"/>
        <w:outlineLvl w:val="4"/>
      </w:pPr>
      <w:r>
        <w:t>2.2 Microsoft Azure Stack Plan</w:t>
      </w:r>
    </w:p>
    <w:p w:rsidR="00DA3937" w:rsidRDefault="006F65C8">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rsidR="00DA3937" w:rsidRDefault="00DA3937">
      <w:pPr>
        <w:pStyle w:val="ProductList-Body"/>
      </w:pPr>
    </w:p>
    <w:p w:rsidR="00DA3937" w:rsidRPr="00834914" w:rsidRDefault="006F65C8">
      <w:pPr>
        <w:pStyle w:val="ProductList-ClauseHeading"/>
        <w:outlineLvl w:val="4"/>
        <w:rPr>
          <w:lang w:val="es-ES_tradnl"/>
        </w:rPr>
      </w:pPr>
      <w:r w:rsidRPr="00834914">
        <w:rPr>
          <w:lang w:val="es-ES_tradnl"/>
        </w:rPr>
        <w:t>2.3 Ofertele de asistență pentru Planul Microsoft Azure StorSimple</w:t>
      </w:r>
    </w:p>
    <w:p w:rsidR="00DA3937" w:rsidRDefault="006F65C8">
      <w:pPr>
        <w:pStyle w:val="ProductList-Body"/>
      </w:pPr>
      <w:r w:rsidRPr="00834914">
        <w:rPr>
          <w:lang w:val="es-ES_tradnl"/>
        </w:rP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sidRPr="00834914">
          <w:rPr>
            <w:color w:val="00467F"/>
            <w:u w:val="single"/>
            <w:lang w:val="es-ES_tradnl"/>
          </w:rPr>
          <w:t>Anexa G – Termeni privind Sistemul de stocare</w:t>
        </w:r>
      </w:hyperlink>
      <w:r w:rsidRPr="00834914">
        <w:rPr>
          <w:lang w:val="es-ES_tradnl"/>
        </w:rPr>
        <w:t xml:space="preserve">. Fiecare Plan StorSimple achiziționat de Client va fi asociat unui singur Sistem de stocare; orice Sisteme de stocare suplimentare utilizate de Client vor fi facturate la tarifele de consum. </w:t>
      </w:r>
      <w:r>
        <w:t>Planurile Microsoft Azure StorSimple 8100 și 8600 sunt eligibile pentru reducere la următoarea aniversare a 12 luni de utilizare continuă.</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Pr="00834914" w:rsidRDefault="006F65C8">
      <w:pPr>
        <w:pStyle w:val="ProductList-Offering2HeadingNoBorder"/>
        <w:outlineLvl w:val="2"/>
        <w:rPr>
          <w:lang w:val="pt-BR"/>
        </w:rPr>
      </w:pPr>
      <w:bookmarkStart w:id="224" w:name="_Sec1198"/>
      <w:r w:rsidRPr="00834914">
        <w:rPr>
          <w:lang w:val="pt-BR"/>
        </w:rPr>
        <w:t>Planurile de asistență pentru Microsoft Azure</w:t>
      </w:r>
      <w:bookmarkEnd w:id="224"/>
      <w:r>
        <w:fldChar w:fldCharType="begin"/>
      </w:r>
      <w:r w:rsidRPr="00834914">
        <w:rPr>
          <w:lang w:val="pt-BR"/>
        </w:rPr>
        <w:instrText xml:space="preserve"> TC "</w:instrText>
      </w:r>
      <w:bookmarkStart w:id="225" w:name="_Toc523413942"/>
      <w:r w:rsidRPr="00834914">
        <w:rPr>
          <w:lang w:val="pt-BR"/>
        </w:rPr>
        <w:instrText>Planurile de asistență pentru Microsoft Azure</w:instrText>
      </w:r>
      <w:bookmarkEnd w:id="225"/>
      <w:r w:rsidRPr="00834914">
        <w:rPr>
          <w:lang w:val="pt-BR"/>
        </w:rPr>
        <w:instrText>" \l 3</w:instrText>
      </w:r>
      <w:r>
        <w:fldChar w:fldCharType="end"/>
      </w:r>
    </w:p>
    <w:p w:rsidR="00DA3937" w:rsidRDefault="006F65C8">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21"/>
        <w:gridCol w:w="710"/>
        <w:gridCol w:w="687"/>
        <w:gridCol w:w="700"/>
        <w:gridCol w:w="711"/>
        <w:gridCol w:w="728"/>
        <w:gridCol w:w="828"/>
        <w:gridCol w:w="704"/>
        <w:gridCol w:w="694"/>
        <w:gridCol w:w="80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Asistența Azure Active Standard</w:t>
            </w:r>
            <w:r>
              <w:fldChar w:fldCharType="begin"/>
            </w:r>
            <w:r>
              <w:instrText xml:space="preserve"> XE "Asistența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es-ES_tradnl"/>
              </w:rPr>
            </w:pPr>
            <w:r w:rsidRPr="00834914">
              <w:rPr>
                <w:lang w:val="es-ES_tradnl"/>
              </w:rPr>
              <w:t>De la Asistența Microsoft Azure StorSimple de tip Standard până la Asistența de tip Premium</w:t>
            </w:r>
            <w:r>
              <w:fldChar w:fldCharType="begin"/>
            </w:r>
            <w:r w:rsidRPr="00834914">
              <w:rPr>
                <w:lang w:val="es-ES_tradnl"/>
              </w:rP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834914">
              <w:rPr>
                <w:lang w:val="es-ES_tradnl"/>
              </w:rPr>
              <w:instrText xml:space="preserve"> AutoTextList   \s NoStyle \t "Produs suplimentar" </w:instrText>
            </w:r>
            <w:r>
              <w:fldChar w:fldCharType="separate"/>
            </w:r>
            <w:r w:rsidRPr="00834914">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DA3937">
      <w:pPr>
        <w:pStyle w:val="ProductList-Body"/>
      </w:pPr>
    </w:p>
    <w:p w:rsidR="00DA3937" w:rsidRDefault="006F65C8">
      <w:pPr>
        <w:pStyle w:val="ProductList-Offering1SubSection"/>
        <w:outlineLvl w:val="3"/>
      </w:pPr>
      <w:bookmarkStart w:id="227" w:name="_Sec1201"/>
      <w:r>
        <w:t>2. Condițiile produsului</w:t>
      </w:r>
      <w:bookmarkEnd w:id="227"/>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Pr="00834914" w:rsidRDefault="006F65C8">
      <w:pPr>
        <w:pStyle w:val="ProductList-Offering2HeadingNoBorder"/>
        <w:outlineLvl w:val="2"/>
        <w:rPr>
          <w:lang w:val="pt-BR"/>
        </w:rPr>
      </w:pPr>
      <w:bookmarkStart w:id="228" w:name="_Sec1199"/>
      <w:r w:rsidRPr="00834914">
        <w:rPr>
          <w:lang w:val="pt-BR"/>
        </w:rPr>
        <w:t>Planurile pentru utilizatori Microsoft Azure</w:t>
      </w:r>
      <w:bookmarkEnd w:id="228"/>
      <w:r>
        <w:fldChar w:fldCharType="begin"/>
      </w:r>
      <w:r w:rsidRPr="00834914">
        <w:rPr>
          <w:lang w:val="pt-BR"/>
        </w:rPr>
        <w:instrText xml:space="preserve"> TC "</w:instrText>
      </w:r>
      <w:bookmarkStart w:id="229" w:name="_Toc523413943"/>
      <w:r w:rsidRPr="00834914">
        <w:rPr>
          <w:lang w:val="pt-BR"/>
        </w:rPr>
        <w:instrText>Planurile pentru utilizatori Microsoft Azure</w:instrText>
      </w:r>
      <w:bookmarkEnd w:id="229"/>
      <w:r w:rsidRPr="00834914">
        <w:rPr>
          <w:lang w:val="pt-BR"/>
        </w:rPr>
        <w:instrText>" \l 3</w:instrText>
      </w:r>
      <w:r>
        <w:fldChar w:fldCharType="end"/>
      </w:r>
    </w:p>
    <w:p w:rsidR="00DA3937" w:rsidRDefault="006F65C8">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19"/>
        <w:gridCol w:w="709"/>
        <w:gridCol w:w="693"/>
        <w:gridCol w:w="699"/>
        <w:gridCol w:w="710"/>
        <w:gridCol w:w="727"/>
        <w:gridCol w:w="827"/>
        <w:gridCol w:w="703"/>
        <w:gridCol w:w="698"/>
        <w:gridCol w:w="799"/>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Pr="00834914" w:rsidRDefault="006F65C8">
            <w:pPr>
              <w:pStyle w:val="ProductList-TableBody"/>
              <w:rPr>
                <w:lang w:val="pt-BR"/>
              </w:rPr>
            </w:pPr>
            <w:r w:rsidRPr="00834914">
              <w:rPr>
                <w:color w:val="000000"/>
                <w:lang w:val="pt-BR"/>
              </w:rPr>
              <w:t>Autentificarea Microsoft cu factori multipli</w:t>
            </w:r>
            <w:r>
              <w:fldChar w:fldCharType="begin"/>
            </w:r>
            <w:r w:rsidRPr="00834914">
              <w:rPr>
                <w:lang w:val="pt-BR"/>
              </w:rP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00"/>
        <w:gridCol w:w="3603"/>
        <w:gridCol w:w="358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Beneficiile pentru utilizarea de către elevi/studenți</w:t>
            </w:r>
            <w:r>
              <w:fldChar w:fldCharType="end"/>
            </w:r>
            <w:r w:rsidRPr="00834914">
              <w:rPr>
                <w:lang w:val="pt-BR"/>
              </w:rPr>
              <w:t xml:space="preserve">: Consultați </w:t>
            </w:r>
            <w:hyperlink w:anchor="_Sec1230">
              <w:r w:rsidRPr="00834914">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sidRPr="00834914">
              <w:rPr>
                <w:color w:val="0563C1"/>
                <w:lang w:val="pt-BR"/>
              </w:rPr>
              <w:t>Eligibil pentru true-up</w:t>
            </w:r>
            <w:r>
              <w:fldChar w:fldCharType="end"/>
            </w:r>
            <w:r w:rsidRPr="00834914">
              <w:rPr>
                <w:lang w:val="pt-BR"/>
              </w:rPr>
              <w:t>: Azure Active Directory, Protecție avansată Azure împotriva amenințărilor pentru utilizatori,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834914">
              <w:rPr>
                <w:color w:val="0563C1"/>
                <w:lang w:val="pt-BR"/>
              </w:rPr>
              <w:t>Licențe suplimentare și SA de tranziție</w:t>
            </w:r>
            <w:r>
              <w:fldChar w:fldCharType="end"/>
            </w:r>
            <w:r w:rsidRPr="00834914">
              <w:rPr>
                <w:lang w:val="pt-BR"/>
              </w:rPr>
              <w:t xml:space="preserve">: Consultați </w:t>
            </w:r>
            <w:hyperlink w:anchor="_Sec1237">
              <w:r w:rsidRPr="00834914">
                <w:rPr>
                  <w:color w:val="00467F"/>
                  <w:u w:val="single"/>
                  <w:lang w:val="pt-BR"/>
                </w:rPr>
                <w:t>Anexa C</w:t>
              </w:r>
            </w:hyperlink>
          </w:p>
        </w:tc>
      </w:tr>
    </w:tbl>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2.1 Drepturile de utilizare extinse pentru Clienții Protecției avansata Azure împotriva amenințărilor pentru utilizatori (AATP)</w:t>
      </w:r>
    </w:p>
    <w:p w:rsidR="00DA3937" w:rsidRPr="00834914" w:rsidRDefault="006F65C8">
      <w:pPr>
        <w:pStyle w:val="ProductList-Body"/>
        <w:rPr>
          <w:lang w:val="pt-BR"/>
        </w:rPr>
      </w:pPr>
      <w:r w:rsidRPr="00834914">
        <w:rPr>
          <w:lang w:val="pt-BR"/>
        </w:rPr>
        <w:t xml:space="preserve">De asemenea, Clientul are dreptul să instaleze și să utilizeze Advanced Threat Analytics la nivel local pentru a gestiona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mediile OSE</w:t>
      </w:r>
      <w:r>
        <w:fldChar w:fldCharType="end"/>
      </w:r>
      <w:r w:rsidRPr="00834914">
        <w:rPr>
          <w:lang w:val="pt-BR"/>
        </w:rPr>
        <w:t xml:space="preserve"> client (sau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mediile OSE</w:t>
      </w:r>
      <w:r>
        <w:fldChar w:fldCharType="end"/>
      </w:r>
      <w:r w:rsidRPr="00834914">
        <w:rPr>
          <w:lang w:val="pt-BR"/>
        </w:rPr>
        <w:t xml:space="preserve"> server utilizate ca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medii OSE</w:t>
      </w:r>
      <w:r>
        <w:fldChar w:fldCharType="end"/>
      </w:r>
      <w:r w:rsidRPr="00834914">
        <w:rPr>
          <w:lang w:val="pt-BR"/>
        </w:rPr>
        <w:t xml:space="preserve"> client) care sunt utilizate exclusiv de utilizatorii cărora le sunt acordate licențe. Dreptul expiră odată cu expirarea abonamentului Clientului. </w:t>
      </w:r>
    </w:p>
    <w:p w:rsidR="00DA3937" w:rsidRPr="00834914" w:rsidRDefault="00DA3937">
      <w:pPr>
        <w:pStyle w:val="ProductList-Body"/>
        <w:rPr>
          <w:lang w:val="pt-BR"/>
        </w:rPr>
      </w:pPr>
    </w:p>
    <w:p w:rsidR="00DA3937" w:rsidRPr="00834914" w:rsidRDefault="00DA3937">
      <w:pPr>
        <w:pStyle w:val="ProductList-Body"/>
        <w:rPr>
          <w:lang w:val="pt-BR"/>
        </w:rPr>
      </w:pPr>
    </w:p>
    <w:p w:rsidR="00DA3937" w:rsidRPr="00834914" w:rsidRDefault="00DA3937">
      <w:pPr>
        <w:pStyle w:val="ProductList-Body"/>
        <w:jc w:val="right"/>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232" w:name="_Sec629"/>
      <w:r>
        <w:t>Microsoft 365</w:t>
      </w:r>
      <w:bookmarkEnd w:id="232"/>
      <w:r>
        <w:fldChar w:fldCharType="begin"/>
      </w:r>
      <w:r>
        <w:instrText xml:space="preserve"> TC "</w:instrText>
      </w:r>
      <w:bookmarkStart w:id="233" w:name="_Toc523413944"/>
      <w:r>
        <w:instrText>Microsoft 365</w:instrText>
      </w:r>
      <w:bookmarkEnd w:id="233"/>
      <w:r>
        <w:instrText>" \l 2</w:instrText>
      </w:r>
      <w:r>
        <w:fldChar w:fldCharType="end"/>
      </w:r>
    </w:p>
    <w:p w:rsidR="00DA3937" w:rsidRDefault="006F65C8">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165"/>
        <w:gridCol w:w="706"/>
        <w:gridCol w:w="680"/>
        <w:gridCol w:w="798"/>
        <w:gridCol w:w="707"/>
        <w:gridCol w:w="726"/>
        <w:gridCol w:w="823"/>
        <w:gridCol w:w="699"/>
        <w:gridCol w:w="687"/>
        <w:gridCol w:w="793"/>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Microsoft 365 E3</w:t>
            </w:r>
            <w:r>
              <w:fldChar w:fldCharType="begin"/>
            </w:r>
            <w:r w:rsidRPr="00834914">
              <w:rPr>
                <w:lang w:val="pt-BR"/>
              </w:rPr>
              <w:instrText xml:space="preserve"> XE "Microsoft 365 E3"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Licență suplimentară Microsoft 365 E3</w:t>
            </w:r>
            <w:r>
              <w:fldChar w:fldCharType="begin"/>
            </w:r>
            <w:r w:rsidRPr="00834914">
              <w:rPr>
                <w:lang w:val="pt-BR"/>
              </w:rPr>
              <w:instrText xml:space="preserve"> XE "Licență suplimentară Microsoft 365 E3"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Microsoft 365 E3 cu SA de tranziție</w:t>
            </w:r>
            <w:r>
              <w:fldChar w:fldCharType="begin"/>
            </w:r>
            <w:r w:rsidRPr="00834914">
              <w:rPr>
                <w:lang w:val="pt-BR"/>
              </w:rPr>
              <w:instrText xml:space="preserve"> XE "Microsoft 365 E3 cu SA de tranziție"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Microsoft 365 E5</w:t>
            </w:r>
            <w:r>
              <w:fldChar w:fldCharType="begin"/>
            </w:r>
            <w:r w:rsidRPr="00834914">
              <w:rPr>
                <w:lang w:val="pt-BR"/>
              </w:rPr>
              <w:instrText xml:space="preserve"> XE "Microsoft 365 E5"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Licență suplimentară Microsoft 365 E5</w:t>
            </w:r>
            <w:r>
              <w:fldChar w:fldCharType="begin"/>
            </w:r>
            <w:r w:rsidRPr="00834914">
              <w:rPr>
                <w:lang w:val="pt-BR"/>
              </w:rPr>
              <w:instrText xml:space="preserve"> XE "Licență suplimentară Microsoft 365 E5"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Microsoft 365 E5 cu SA de tranziție</w:t>
            </w:r>
            <w:r>
              <w:fldChar w:fldCharType="begin"/>
            </w:r>
            <w:r w:rsidRPr="00834914">
              <w:rPr>
                <w:lang w:val="pt-BR"/>
              </w:rPr>
              <w:instrText xml:space="preserve"> XE "Microsoft 365 E5 cu SA de tranziție"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Microsoft 365 F1</w:t>
            </w:r>
            <w:r>
              <w:fldChar w:fldCharType="begin"/>
            </w:r>
            <w:r w:rsidRPr="00834914">
              <w:rPr>
                <w:lang w:val="pt-BR"/>
              </w:rPr>
              <w:instrText xml:space="preserve"> XE "Microsoft 365 F1"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834914">
              <w:rPr>
                <w:lang w:val="pt-BR"/>
              </w:rPr>
              <w:instrText xml:space="preserve"> AutoTextList   \s NoStyle \t "Produs suplimentar" </w:instrText>
            </w:r>
            <w:r>
              <w:fldChar w:fldCharType="separate"/>
            </w:r>
            <w:r w:rsidRPr="0083491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DA3937">
      <w:pPr>
        <w:pStyle w:val="ProductList-Body"/>
      </w:pPr>
    </w:p>
    <w:p w:rsidR="00DA3937" w:rsidRDefault="006F65C8">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07"/>
        <w:gridCol w:w="3587"/>
        <w:gridCol w:w="35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de avansare Microsoft 365 de la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sidRPr="00834914">
              <w:rPr>
                <w:color w:val="0563C1"/>
                <w:lang w:val="pt-BR"/>
              </w:rPr>
              <w:t>Eligibil pentru reducere (SCE)</w:t>
            </w:r>
            <w:r>
              <w:fldChar w:fldCharType="end"/>
            </w:r>
            <w:r w:rsidRPr="00834914">
              <w:rPr>
                <w:lang w:val="pt-BR"/>
              </w:rPr>
              <w:t>: Microsoft 365 F1</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Pr="00834914" w:rsidRDefault="006F65C8">
            <w:pPr>
              <w:pStyle w:val="ProductList-TableBody"/>
              <w:rPr>
                <w:lang w:val="pt-BR"/>
              </w:rPr>
            </w:pP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Beneficiile pentru utilizarea de către elevi/studenți</w:t>
            </w:r>
            <w:r>
              <w:fldChar w:fldCharType="end"/>
            </w:r>
            <w:r w:rsidRPr="00834914">
              <w:rPr>
                <w:lang w:val="pt-BR"/>
              </w:rPr>
              <w:t xml:space="preserve">: Consultați </w:t>
            </w:r>
            <w:hyperlink w:anchor="_Sec1230">
              <w:r w:rsidRPr="00834914">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Microsoft 365 cu SA de tranziție)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834914">
              <w:rPr>
                <w:color w:val="0563C1"/>
                <w:lang w:val="pt-BR"/>
              </w:rPr>
              <w:t>Licențe suplimentare și SA de tranziție</w:t>
            </w:r>
            <w:r>
              <w:fldChar w:fldCharType="end"/>
            </w:r>
            <w:r w:rsidRPr="00834914">
              <w:rPr>
                <w:lang w:val="pt-BR"/>
              </w:rPr>
              <w:t xml:space="preserve">: Consultați </w:t>
            </w:r>
            <w:hyperlink w:anchor="_Sec1237">
              <w:r w:rsidRPr="00834914">
                <w:rPr>
                  <w:color w:val="00467F"/>
                  <w:u w:val="single"/>
                  <w:lang w:val="pt-BR"/>
                </w:rPr>
                <w:t>Anexa C</w:t>
              </w:r>
            </w:hyperlink>
          </w:p>
        </w:tc>
      </w:tr>
    </w:tbl>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2.1 Drepturile de utilizare extinse pentru Microsoft 365 E3/E5</w:t>
      </w:r>
    </w:p>
    <w:p w:rsidR="00DA3937" w:rsidRPr="00834914" w:rsidRDefault="006F65C8">
      <w:pPr>
        <w:pStyle w:val="ProductList-BodyIndented"/>
        <w:rPr>
          <w:lang w:val="pt-BR"/>
        </w:rPr>
      </w:pPr>
      <w:r w:rsidRPr="00834914">
        <w:rPr>
          <w:lang w:val="pt-BR"/>
        </w:rPr>
        <w:t>Fiecare Utilizator licențiat căruia i se atribuie o licență SL utilizator Microsoft 365 E3/E5 poate:</w:t>
      </w:r>
    </w:p>
    <w:p w:rsidR="00DA3937" w:rsidRPr="00834914" w:rsidRDefault="006F65C8" w:rsidP="006F65C8">
      <w:pPr>
        <w:pStyle w:val="ProductList-Bullet"/>
        <w:numPr>
          <w:ilvl w:val="1"/>
          <w:numId w:val="34"/>
        </w:numPr>
        <w:rPr>
          <w:lang w:val="pt-BR"/>
        </w:rPr>
      </w:pPr>
      <w:r w:rsidRPr="00834914">
        <w:rPr>
          <w:lang w:val="pt-BR"/>
        </w:rPr>
        <w:t>să instaleze un număr nelimitat de copii ale produsului software de server pe orice Server dedicat utilizării de către Client: Exchange Server</w:t>
      </w:r>
      <w:r>
        <w:fldChar w:fldCharType="begin"/>
      </w:r>
      <w:r w:rsidRPr="00834914">
        <w:rPr>
          <w:lang w:val="pt-BR"/>
        </w:rPr>
        <w:instrText xml:space="preserve"> XE "Exchange Server" </w:instrText>
      </w:r>
      <w:r>
        <w:fldChar w:fldCharType="end"/>
      </w:r>
      <w:r w:rsidRPr="00834914">
        <w:rPr>
          <w:lang w:val="pt-BR"/>
        </w:rPr>
        <w:t>, SharePoint Server</w:t>
      </w:r>
      <w:r>
        <w:fldChar w:fldCharType="begin"/>
      </w:r>
      <w:r w:rsidRPr="00834914">
        <w:rPr>
          <w:lang w:val="pt-BR"/>
        </w:rPr>
        <w:instrText xml:space="preserve"> XE "SharePoint Server" </w:instrText>
      </w:r>
      <w:r>
        <w:fldChar w:fldCharType="end"/>
      </w:r>
      <w:r w:rsidRPr="00834914">
        <w:rPr>
          <w:lang w:val="pt-BR"/>
        </w:rPr>
        <w:t xml:space="preserve"> și Skype for Business Server</w:t>
      </w:r>
      <w:r>
        <w:fldChar w:fldCharType="begin"/>
      </w:r>
      <w:r w:rsidRPr="00834914">
        <w:rPr>
          <w:lang w:val="pt-BR"/>
        </w:rPr>
        <w:instrText xml:space="preserve"> XE "Skype for Business Server" </w:instrText>
      </w:r>
      <w:r>
        <w:fldChar w:fldCharType="end"/>
      </w:r>
      <w:r w:rsidRPr="00834914">
        <w:rPr>
          <w:lang w:val="pt-BR"/>
        </w:rPr>
        <w:t>; și</w:t>
      </w:r>
    </w:p>
    <w:p w:rsidR="00DA3937" w:rsidRPr="00834914" w:rsidRDefault="006F65C8" w:rsidP="006F65C8">
      <w:pPr>
        <w:pStyle w:val="ProductList-Bullet"/>
        <w:numPr>
          <w:ilvl w:val="1"/>
          <w:numId w:val="34"/>
        </w:numPr>
        <w:rPr>
          <w:lang w:val="pt-BR"/>
        </w:rPr>
      </w:pPr>
      <w:r w:rsidRPr="00834914">
        <w:rPr>
          <w:lang w:val="pt-BR"/>
        </w:rPr>
        <w:t xml:space="preserve">accesul la produsul software de server de mai sus nu include utilizatorii atribuiți unei licențe SL utilizator Microsoft 365 E3/E5 sau </w:t>
      </w:r>
      <w:r>
        <w:fldChar w:fldCharType="begin"/>
      </w:r>
      <w:r w:rsidRPr="00834914">
        <w:rPr>
          <w:lang w:val="pt-BR"/>
        </w:rP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sidRPr="00834914">
        <w:rPr>
          <w:color w:val="0563C1"/>
          <w:lang w:val="pt-BR"/>
        </w:rPr>
        <w:t>Utilizatorii externi</w:t>
      </w:r>
      <w:r>
        <w:fldChar w:fldCharType="end"/>
      </w:r>
      <w:r w:rsidRPr="00834914">
        <w:rPr>
          <w:lang w:val="pt-BR"/>
        </w:rPr>
        <w:t>.</w:t>
      </w:r>
    </w:p>
    <w:p w:rsidR="00DA3937" w:rsidRPr="00834914" w:rsidRDefault="006F65C8">
      <w:pPr>
        <w:pStyle w:val="ProductList-BodyIndented"/>
        <w:rPr>
          <w:lang w:val="pt-BR"/>
        </w:rPr>
      </w:pPr>
      <w:r w:rsidRPr="00834914">
        <w:rPr>
          <w:lang w:val="pt-BR"/>
        </w:rPr>
        <w:t>Această prevedere nu este valabilă pentru licențele SL utilizator achiziționate în baza Contractului pentru Microsoft Cloud.</w:t>
      </w:r>
    </w:p>
    <w:p w:rsidR="00DA3937" w:rsidRPr="00834914" w:rsidRDefault="00DA3937">
      <w:pPr>
        <w:pStyle w:val="ProductList-BodyIndented"/>
        <w:rPr>
          <w:lang w:val="pt-BR"/>
        </w:rPr>
      </w:pPr>
    </w:p>
    <w:p w:rsidR="00DA3937" w:rsidRPr="00834914" w:rsidRDefault="006F65C8">
      <w:pPr>
        <w:pStyle w:val="ProductList-SubClauseHeading"/>
        <w:outlineLvl w:val="4"/>
        <w:rPr>
          <w:lang w:val="pt-BR"/>
        </w:rPr>
      </w:pPr>
      <w:r w:rsidRPr="00834914">
        <w:rPr>
          <w:lang w:val="pt-BR"/>
        </w:rPr>
        <w:t>2.1.</w:t>
      </w:r>
      <w:r w:rsidR="00834914">
        <w:rPr>
          <w:lang w:val="pt-BR"/>
        </w:rPr>
        <w:t>1</w:t>
      </w:r>
      <w:r w:rsidRPr="00834914">
        <w:rPr>
          <w:lang w:val="pt-BR"/>
        </w:rPr>
        <w:t xml:space="preserve"> Office Professional Plus</w:t>
      </w:r>
    </w:p>
    <w:p w:rsidR="00DA3937" w:rsidRPr="00834914" w:rsidRDefault="006F65C8">
      <w:pPr>
        <w:pStyle w:val="ProductList-SubSubClauseHeading"/>
        <w:outlineLvl w:val="5"/>
        <w:rPr>
          <w:lang w:val="pt-BR"/>
        </w:rPr>
      </w:pPr>
      <w:r w:rsidRPr="00834914">
        <w:rPr>
          <w:lang w:val="pt-BR"/>
        </w:rPr>
        <w:t>2.1.</w:t>
      </w:r>
      <w:r w:rsidR="00834914">
        <w:rPr>
          <w:lang w:val="pt-BR"/>
        </w:rPr>
        <w:t>1</w:t>
      </w:r>
      <w:r w:rsidRPr="00834914">
        <w:rPr>
          <w:lang w:val="pt-BR"/>
        </w:rPr>
        <w:t>.1 Licențe SL utilizator pentru Microsoft 365 cu SA de tranziție:</w:t>
      </w:r>
    </w:p>
    <w:p w:rsidR="00DA3937" w:rsidRPr="00834914" w:rsidRDefault="006F65C8">
      <w:pPr>
        <w:pStyle w:val="ProductList-BodyIndented2"/>
        <w:rPr>
          <w:lang w:val="pt-BR"/>
        </w:rPr>
      </w:pPr>
      <w:r w:rsidRPr="00834914">
        <w:rPr>
          <w:lang w:val="pt-BR"/>
        </w:rPr>
        <w:t>Pentru fiecare Utilizator licențiat căruia clientul îi atribuie o licență SL utilizator cu SA de tranziție Microsoft 365, Clientul poate instala:</w:t>
      </w:r>
    </w:p>
    <w:p w:rsidR="00DA3937" w:rsidRPr="00834914" w:rsidRDefault="006F65C8" w:rsidP="006F65C8">
      <w:pPr>
        <w:pStyle w:val="ProductList-Bullet"/>
        <w:numPr>
          <w:ilvl w:val="2"/>
          <w:numId w:val="35"/>
        </w:numPr>
        <w:rPr>
          <w:lang w:val="pt-BR"/>
        </w:rPr>
      </w:pPr>
      <w:r w:rsidRPr="00834914">
        <w:rPr>
          <w:lang w:val="pt-BR"/>
        </w:rPr>
        <w:t xml:space="preserve">o copie locală a Office Professional Plus pentru utilizarea unică a Utilizatorului licențiat pe durata abonamentului; și </w:t>
      </w:r>
    </w:p>
    <w:p w:rsidR="00DA3937" w:rsidRPr="00834914" w:rsidRDefault="006F65C8" w:rsidP="006F65C8">
      <w:pPr>
        <w:pStyle w:val="ProductList-Bullet"/>
        <w:numPr>
          <w:ilvl w:val="2"/>
          <w:numId w:val="35"/>
        </w:numPr>
        <w:rPr>
          <w:lang w:val="pt-BR"/>
        </w:rPr>
      </w:pPr>
      <w:r w:rsidRPr="00834914">
        <w:rPr>
          <w:lang w:val="pt-BR"/>
        </w:rPr>
        <w:t>o copie locală a Office Professional Plus pentru noile Licențe SL utilizator a fost adăugată la același contract de licențiere în volum pentru utilizarea unică a Utilizatorului licențiat pe durata abonamentului. Numărul de Licențe SL utilizator acordate drepturilor de utilizare nu poate depăși numărul de Licențe SL utilizator cu SA de tranziție acoperite inițial în baza contractului.</w:t>
      </w:r>
    </w:p>
    <w:p w:rsidR="00DA3937" w:rsidRPr="00834914" w:rsidRDefault="00DA3937">
      <w:pPr>
        <w:pStyle w:val="ProductList-BodyIndented2"/>
        <w:rPr>
          <w:lang w:val="pt-BR"/>
        </w:rPr>
      </w:pPr>
    </w:p>
    <w:p w:rsidR="00DA3937" w:rsidRPr="00834914" w:rsidRDefault="006F65C8">
      <w:pPr>
        <w:pStyle w:val="ProductList-SubSubClauseHeading"/>
        <w:outlineLvl w:val="5"/>
        <w:rPr>
          <w:lang w:val="pt-BR"/>
        </w:rPr>
      </w:pPr>
      <w:r w:rsidRPr="00834914">
        <w:rPr>
          <w:lang w:val="pt-BR"/>
        </w:rPr>
        <w:t>2.1.</w:t>
      </w:r>
      <w:r w:rsidR="00834914">
        <w:rPr>
          <w:lang w:val="pt-BR"/>
        </w:rPr>
        <w:t>1</w:t>
      </w:r>
      <w:r w:rsidRPr="00834914">
        <w:rPr>
          <w:lang w:val="pt-BR"/>
        </w:rPr>
        <w:t>.2 Licențe SL utilizator Microsoft 365 achiziționate în baza MPSA</w:t>
      </w:r>
    </w:p>
    <w:p w:rsidR="00DA3937" w:rsidRPr="00834914" w:rsidRDefault="006F65C8">
      <w:pPr>
        <w:pStyle w:val="ProductList-BodyIndented2"/>
        <w:rPr>
          <w:lang w:val="pt-BR"/>
        </w:rPr>
      </w:pPr>
      <w:r w:rsidRPr="00834914">
        <w:rPr>
          <w:lang w:val="pt-BR"/>
        </w:rP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rsidR="00DA3937" w:rsidRPr="00834914" w:rsidRDefault="00DA3937">
      <w:pPr>
        <w:pStyle w:val="ProductList-BodyIndented2"/>
        <w:rPr>
          <w:lang w:val="pt-BR"/>
        </w:rPr>
      </w:pPr>
    </w:p>
    <w:p w:rsidR="00DA3937" w:rsidRPr="00834914" w:rsidRDefault="006F65C8">
      <w:pPr>
        <w:pStyle w:val="ProductList-ClauseHeading"/>
        <w:outlineLvl w:val="3"/>
        <w:rPr>
          <w:lang w:val="pt-BR"/>
        </w:rPr>
      </w:pPr>
      <w:r w:rsidRPr="00834914">
        <w:rPr>
          <w:lang w:val="pt-BR"/>
        </w:rPr>
        <w:t>2.2 Termenii licenței aplicabili</w:t>
      </w:r>
    </w:p>
    <w:p w:rsidR="00DA3937" w:rsidRPr="00834914" w:rsidRDefault="006F65C8">
      <w:pPr>
        <w:pStyle w:val="ProductList-Body"/>
        <w:rPr>
          <w:lang w:val="pt-BR"/>
        </w:rPr>
      </w:pPr>
      <w:r w:rsidRPr="00834914">
        <w:rPr>
          <w:lang w:val="pt-BR"/>
        </w:rPr>
        <w:t>Pe lângă termenii intrării de produs Microsoft 365, licențele SL utilizator Microsoft 365 E3 și E5 sunt guvernate de Termenii licenței aplicabili Office 365 Enterprise E3/E5, Enterprise Mobility + Security E3/E5 și Windows 10 Enterprise E3/E5 per utilizator.</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2.3 Microsoft 365 F1</w:t>
      </w:r>
    </w:p>
    <w:p w:rsidR="00834914" w:rsidRPr="00834914" w:rsidRDefault="00834914" w:rsidP="00834914">
      <w:pPr>
        <w:pStyle w:val="ProductList-SubClauseHeading"/>
        <w:outlineLvl w:val="4"/>
        <w:rPr>
          <w:lang w:val="pt-BR"/>
        </w:rPr>
      </w:pPr>
      <w:r w:rsidRPr="00834914">
        <w:rPr>
          <w:lang w:val="pt-BR"/>
        </w:rPr>
        <w:t>2.3.1 Drepturile de utilizare</w:t>
      </w:r>
    </w:p>
    <w:p w:rsidR="00834914" w:rsidRPr="00834914" w:rsidRDefault="00834914" w:rsidP="00834914">
      <w:pPr>
        <w:pStyle w:val="ProductList-BodyIndented"/>
        <w:rPr>
          <w:lang w:val="pt-BR"/>
        </w:rPr>
      </w:pPr>
      <w:r w:rsidRPr="00834914">
        <w:rPr>
          <w:lang w:val="pt-BR"/>
        </w:rPr>
        <w:t>Utilizarea Windows este guvernată de Termenii licenței din secțiunea Drepturile de utilizare a intrării de produs pentru Windows aplicabile pentru Windows 10 Enterprise E3 per utilizator, excepție făcând următoarele:</w:t>
      </w:r>
    </w:p>
    <w:p w:rsidR="00834914" w:rsidRPr="00834914" w:rsidRDefault="00834914" w:rsidP="00834914">
      <w:pPr>
        <w:pStyle w:val="ProductList-Bullet"/>
        <w:numPr>
          <w:ilvl w:val="1"/>
          <w:numId w:val="67"/>
        </w:numPr>
        <w:rPr>
          <w:lang w:val="pt-BR"/>
        </w:rPr>
      </w:pPr>
      <w:r w:rsidRPr="00834914">
        <w:rPr>
          <w:lang w:val="pt-BR"/>
        </w:rPr>
        <w:t xml:space="preserve">Componenta Windows a Microsoft 365 F1 operează ca Serviciu online și nu este o versiune ulterioară a unei versiuni anterioare a sistemului de operare desktop Windows. Prin urmare, fără a aduce atingere dispozițiilor din Termenii universali de licență sau din contractul de licențiere de volum, drepturile de utilizare a versiunilor anterioare, a versiunilor în limbi diferite, a versiunilor pe platforme diferite sau a edițiilor inferioare ale Windows, inclusiv Windows 10 Enterprise LTSB, nu se aplică. </w:t>
      </w:r>
    </w:p>
    <w:p w:rsidR="00834914" w:rsidRPr="00834914" w:rsidRDefault="00834914" w:rsidP="00834914">
      <w:pPr>
        <w:pStyle w:val="ProductList-Bullet"/>
        <w:numPr>
          <w:ilvl w:val="1"/>
          <w:numId w:val="67"/>
        </w:numPr>
        <w:rPr>
          <w:lang w:val="pt-BR"/>
        </w:rPr>
      </w:pPr>
      <w:r w:rsidRPr="00834914">
        <w:rPr>
          <w:lang w:val="pt-BR"/>
        </w:rPr>
        <w:t xml:space="preserve">În ciuda oricăror prevederi contrare din secțiunea Drepturile de utilizare a intrării de produs pentru Sistemul de operare desktop Windows, drepturile de a accesa și a utiliza instanțele virtualizate ale Windows nu se aplică. </w:t>
      </w:r>
    </w:p>
    <w:p w:rsidR="00834914" w:rsidRPr="00834914" w:rsidRDefault="00834914" w:rsidP="00834914">
      <w:pPr>
        <w:pStyle w:val="ProductList-Bullet"/>
        <w:numPr>
          <w:ilvl w:val="1"/>
          <w:numId w:val="67"/>
        </w:numPr>
        <w:rPr>
          <w:lang w:val="pt-BR"/>
        </w:rPr>
      </w:pPr>
      <w:r w:rsidRPr="00834914">
        <w:rPr>
          <w:lang w:val="pt-BR"/>
        </w:rPr>
        <w:t xml:space="preserve">Utilizatorii licențiați nu trebuie să fie utilizatorii principali ai dispozitivului. </w:t>
      </w:r>
    </w:p>
    <w:p w:rsidR="00834914" w:rsidRPr="00834914" w:rsidRDefault="00834914" w:rsidP="00834914">
      <w:pPr>
        <w:pStyle w:val="ProductList-Bullet"/>
        <w:numPr>
          <w:ilvl w:val="1"/>
          <w:numId w:val="67"/>
        </w:numPr>
        <w:rPr>
          <w:lang w:val="pt-BR"/>
        </w:rPr>
      </w:pPr>
      <w:r w:rsidRPr="00834914">
        <w:rPr>
          <w:lang w:val="pt-BR"/>
        </w:rPr>
        <w:t>Clientul trebuie să utilizeze o activare pe bază de Azure Active Directory. Clienții cloudului comunitar guvernamental pentru Statele Unite ale Americii pot utiliza activarea KMS în locul activării folosind Azure AD.</w:t>
      </w:r>
    </w:p>
    <w:p w:rsidR="00834914" w:rsidRPr="00834914" w:rsidRDefault="00834914" w:rsidP="00834914">
      <w:pPr>
        <w:pStyle w:val="ProductList-BodyIndented"/>
        <w:rPr>
          <w:lang w:val="pt-BR"/>
        </w:rPr>
      </w:pPr>
      <w:r w:rsidRPr="00834914">
        <w:rPr>
          <w:lang w:val="pt-BR"/>
        </w:rPr>
        <w:t xml:space="preserve">Utilizarea celorlalte componente ale Microsoft 365 F1 este reglementată prin termenii aplicabili componentelor respective din Termenii Serviciilor online. Cu excepția scopurilor Licenței de acces Windows Server Base și a licențelor de management client pentru System Center Configuration Manager și Advance Threat Analytics, licențele SL utilizator Microsoft 365 F1 nu sunt licențe CAL echivalente. </w:t>
      </w:r>
    </w:p>
    <w:p w:rsidR="00DA3937" w:rsidRPr="00834914" w:rsidRDefault="00DA3937">
      <w:pPr>
        <w:pStyle w:val="ProductList-BodyIndented"/>
        <w:rPr>
          <w:lang w:val="pt-BR"/>
        </w:rPr>
      </w:pPr>
    </w:p>
    <w:p w:rsidR="00DA3937" w:rsidRPr="00834914" w:rsidRDefault="006F65C8">
      <w:pPr>
        <w:pStyle w:val="ProductList-SubClauseHeading"/>
        <w:outlineLvl w:val="4"/>
        <w:rPr>
          <w:lang w:val="pt-BR"/>
        </w:rPr>
      </w:pPr>
      <w:r w:rsidRPr="00834914">
        <w:rPr>
          <w:lang w:val="pt-BR"/>
        </w:rPr>
        <w:t>2.3.2 Licență de avansare Microsoft 365 F1 de la Office 365 F1</w:t>
      </w:r>
    </w:p>
    <w:p w:rsidR="00DA3937" w:rsidRPr="00834914" w:rsidRDefault="006F65C8">
      <w:pPr>
        <w:pStyle w:val="ProductList-BodyIndented"/>
        <w:rPr>
          <w:lang w:val="pt-BR"/>
        </w:rPr>
      </w:pPr>
      <w:r w:rsidRPr="00834914">
        <w:rPr>
          <w:lang w:val="pt-BR"/>
        </w:rPr>
        <w:t xml:space="preserve">Clientul poate achiziționa Licența de avansare Microsoft 365 F1 pentru oricare dintre Utilizatorii licențiați Office 365 F1. Licența de avansare trebuie să fie achiziționată în baza aceluiași contract de licențiere în volum și a aceleiași înscrieri (dacă există) ca Licența Office 365 F1. Drepturile de a accesa Serviciile online în baza Licenței de avansare prevalează asupra și înlocuiesc drepturile de a accesa Serviciile online în baza Licenței Office 365 F1.  </w:t>
      </w:r>
    </w:p>
    <w:p w:rsidR="00DA3937" w:rsidRPr="00834914" w:rsidRDefault="00DA3937">
      <w:pPr>
        <w:pStyle w:val="ProductList-BodyIndented"/>
        <w:rPr>
          <w:lang w:val="pt-BR"/>
        </w:rPr>
      </w:pPr>
    </w:p>
    <w:p w:rsidR="00834914" w:rsidRPr="00834914" w:rsidRDefault="00834914" w:rsidP="00834914">
      <w:pPr>
        <w:pStyle w:val="ProductList-ClauseHeading"/>
        <w:outlineLvl w:val="3"/>
        <w:rPr>
          <w:lang w:val="pt-BR"/>
        </w:rPr>
      </w:pPr>
      <w:r w:rsidRPr="00834914">
        <w:rPr>
          <w:lang w:val="pt-BR"/>
        </w:rPr>
        <w:t>2.4 Drepturile de utilizare ale Microsoft 365 Business</w:t>
      </w:r>
    </w:p>
    <w:p w:rsidR="00834914" w:rsidRPr="00834914" w:rsidRDefault="00834914" w:rsidP="00834914">
      <w:pPr>
        <w:pStyle w:val="ProductList-Body"/>
        <w:rPr>
          <w:lang w:val="pt-BR"/>
        </w:rPr>
      </w:pPr>
      <w:r w:rsidRPr="00834914">
        <w:rPr>
          <w:lang w:val="pt-BR"/>
        </w:rPr>
        <w:t>Clientul nu are dreptul să furnizeze mai mult de 300 de licențe de abonament pentru utilizatori. Utilizarea Windows este guvernată de Termenii licenței din secțiunea Drepturile de utilizare a intrării de produs pentru Windows aplicabile pentru Windows 10 Enterprise E3 per utilizator, excepție făcând următoarele:</w:t>
      </w:r>
    </w:p>
    <w:p w:rsidR="00834914" w:rsidRPr="00834914" w:rsidRDefault="00834914" w:rsidP="00834914">
      <w:pPr>
        <w:pStyle w:val="ProductList-Bullet"/>
        <w:numPr>
          <w:ilvl w:val="0"/>
          <w:numId w:val="68"/>
        </w:numPr>
        <w:rPr>
          <w:lang w:val="pt-BR"/>
        </w:rPr>
      </w:pPr>
      <w:r w:rsidRPr="00834914">
        <w:rPr>
          <w:lang w:val="pt-BR"/>
        </w:rPr>
        <w:t xml:space="preserve">Windows Business operează ca Serviciu online și nu este o versiune ulterioară a unei versiuni anterioare a sistemului de operare desktop Windows. Prin urmare, fără a aduce atingere dispozițiilor din Termenii universali de licență sau din contractul de licențiere de volum, drepturile de utilizare a versiunilor anterioare, a versiunilor în limbi diferite, a versiunilor pe platforme diferite sau a edițiilor inferioare ale Windows, inclusiv Windows 10 Enterprise LTSB, nu se aplică. </w:t>
      </w:r>
    </w:p>
    <w:p w:rsidR="00834914" w:rsidRPr="00834914" w:rsidRDefault="00834914" w:rsidP="00834914">
      <w:pPr>
        <w:pStyle w:val="ProductList-Bullet"/>
        <w:numPr>
          <w:ilvl w:val="0"/>
          <w:numId w:val="68"/>
        </w:numPr>
        <w:rPr>
          <w:lang w:val="pt-BR"/>
        </w:rPr>
      </w:pPr>
      <w:r w:rsidRPr="00834914">
        <w:rPr>
          <w:lang w:val="pt-BR"/>
        </w:rPr>
        <w:t xml:space="preserve">În ciuda oricăror prevederi contrare din secțiunea Drepturile de utilizare a intrării de produs pentru Sistemul de operare desktop Windows, drepturile de a accesa și a utiliza instanțele virtualizate ale Windows nu se aplică. </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2.5 Programele Academic</w:t>
      </w:r>
    </w:p>
    <w:p w:rsidR="00DA3937" w:rsidRPr="00834914" w:rsidRDefault="006F65C8">
      <w:pPr>
        <w:pStyle w:val="ProductList-Body"/>
        <w:rPr>
          <w:lang w:val="pt-BR"/>
        </w:rPr>
      </w:pPr>
      <w:r w:rsidRPr="00834914">
        <w:rPr>
          <w:lang w:val="pt-BR"/>
        </w:rPr>
        <w:t>Prevederile următoare sunt valabile pentru clienții care fac parte din programele Academic de licențiere de volum:</w:t>
      </w:r>
    </w:p>
    <w:p w:rsidR="00DA3937" w:rsidRPr="00834914" w:rsidRDefault="006F65C8">
      <w:pPr>
        <w:pStyle w:val="ProductList-SubClauseHeading"/>
        <w:outlineLvl w:val="4"/>
        <w:rPr>
          <w:lang w:val="pt-BR"/>
        </w:rPr>
      </w:pPr>
      <w:r w:rsidRPr="00834914">
        <w:rPr>
          <w:lang w:val="pt-BR"/>
        </w:rPr>
        <w:t>2.5.1 Microsoft 365 A1 (licență SL dispozitiv)</w:t>
      </w:r>
    </w:p>
    <w:p w:rsidR="00DA3937" w:rsidRPr="00834914" w:rsidRDefault="006F65C8">
      <w:pPr>
        <w:pStyle w:val="ProductList-SubSubClauseHeading"/>
        <w:outlineLvl w:val="5"/>
        <w:rPr>
          <w:lang w:val="pt-BR"/>
        </w:rPr>
      </w:pPr>
      <w:r w:rsidRPr="00834914">
        <w:rPr>
          <w:lang w:val="pt-BR"/>
        </w:rPr>
        <w:t>2.5.1.1 Durata contractului</w:t>
      </w:r>
    </w:p>
    <w:p w:rsidR="00DA3937" w:rsidRPr="00834914" w:rsidRDefault="006F65C8">
      <w:pPr>
        <w:pStyle w:val="ProductList-BodyIndented2"/>
        <w:rPr>
          <w:lang w:val="pt-BR"/>
        </w:rPr>
      </w:pPr>
      <w:r w:rsidRPr="00834914">
        <w:rPr>
          <w:lang w:val="pt-BR"/>
        </w:rP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rsidR="00DA3937" w:rsidRPr="00834914" w:rsidRDefault="00DA3937">
      <w:pPr>
        <w:pStyle w:val="ProductList-BodyIndented2"/>
        <w:rPr>
          <w:lang w:val="pt-BR"/>
        </w:rPr>
      </w:pPr>
    </w:p>
    <w:p w:rsidR="00DA3937" w:rsidRPr="00834914" w:rsidRDefault="006F65C8">
      <w:pPr>
        <w:pStyle w:val="ProductList-SubSubClauseHeading"/>
        <w:outlineLvl w:val="5"/>
        <w:rPr>
          <w:lang w:val="pt-BR"/>
        </w:rPr>
      </w:pPr>
      <w:r w:rsidRPr="00834914">
        <w:rPr>
          <w:lang w:val="pt-BR"/>
        </w:rPr>
        <w:t>2.5.1.2 Revocarea și realocarea</w:t>
      </w:r>
    </w:p>
    <w:p w:rsidR="00DA3937" w:rsidRPr="00834914" w:rsidRDefault="006F65C8">
      <w:pPr>
        <w:pStyle w:val="ProductList-BodyIndented2"/>
        <w:rPr>
          <w:lang w:val="pt-BR"/>
        </w:rPr>
      </w:pPr>
      <w:r w:rsidRPr="00834914">
        <w:rPr>
          <w:lang w:val="pt-BR"/>
        </w:rP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rsidR="00DA3937" w:rsidRPr="00834914" w:rsidRDefault="00DA3937">
      <w:pPr>
        <w:pStyle w:val="ProductList-BodyIndented2"/>
        <w:rPr>
          <w:lang w:val="pt-BR"/>
        </w:rPr>
      </w:pPr>
    </w:p>
    <w:p w:rsidR="00834914" w:rsidRPr="00B40BA3" w:rsidRDefault="00834914" w:rsidP="00834914">
      <w:pPr>
        <w:pStyle w:val="ProductList-SubSubClauseHeading"/>
        <w:outlineLvl w:val="5"/>
      </w:pPr>
      <w:r>
        <w:t>2.5.1.3 Versiunile Window 10</w:t>
      </w:r>
    </w:p>
    <w:p w:rsidR="00834914" w:rsidRPr="00B40BA3" w:rsidRDefault="00834914" w:rsidP="00834914">
      <w:pPr>
        <w:pStyle w:val="xproductlist-bodyindented2"/>
      </w:pPr>
      <w:r>
        <w:t>Microsoft 365 Education A1 include un upgrade la Windows 10 Pro Education pentru dispozitivele cu licență pentru Windows 7 Professional, Windows 8/8.1 Pro și Windows 10 Pro.</w:t>
      </w:r>
    </w:p>
    <w:p w:rsidR="00DA3937" w:rsidRDefault="00DA3937">
      <w:pPr>
        <w:pStyle w:val="ProductList-BodyIndented2"/>
      </w:pPr>
    </w:p>
    <w:p w:rsidR="00DA3937" w:rsidRPr="00834914" w:rsidRDefault="006F65C8">
      <w:pPr>
        <w:pStyle w:val="ProductList-SubClauseHeading"/>
        <w:outlineLvl w:val="4"/>
        <w:rPr>
          <w:lang w:val="pt-BR"/>
        </w:rPr>
      </w:pPr>
      <w:r w:rsidRPr="00834914">
        <w:rPr>
          <w:lang w:val="pt-BR"/>
        </w:rPr>
        <w:t>2.5.2 Microsoft 365 A3/A5 (Licență SL utilizator)</w:t>
      </w:r>
    </w:p>
    <w:p w:rsidR="00DA3937" w:rsidRPr="00834914" w:rsidRDefault="006F65C8">
      <w:pPr>
        <w:pStyle w:val="ProductList-SubSubClauseHeading"/>
        <w:outlineLvl w:val="5"/>
        <w:rPr>
          <w:lang w:val="pt-BR"/>
        </w:rPr>
      </w:pPr>
      <w:r w:rsidRPr="00834914">
        <w:rPr>
          <w:lang w:val="pt-BR"/>
        </w:rPr>
        <w:t>2.5.2.1 Servere Office</w:t>
      </w:r>
    </w:p>
    <w:p w:rsidR="00DA3937" w:rsidRPr="00834914" w:rsidRDefault="006F65C8">
      <w:pPr>
        <w:pStyle w:val="ProductList-BodyIndented2"/>
        <w:rPr>
          <w:lang w:val="pt-BR"/>
        </w:rPr>
      </w:pPr>
      <w:r w:rsidRPr="00834914">
        <w:rPr>
          <w:lang w:val="pt-BR"/>
        </w:rPr>
        <w:t>Clienții care acordă licențe tuturor profesorilor și personalului auxiliar/lucrătorilor cunoașterii pentru Microsoft 365 A3/A5 (Licență SL utilizator) în baza unei înscrieri Enrollment for Education Solutions (orice versiune) vor putea:</w:t>
      </w:r>
    </w:p>
    <w:p w:rsidR="00DA3937" w:rsidRPr="00834914" w:rsidRDefault="006F65C8" w:rsidP="006F65C8">
      <w:pPr>
        <w:pStyle w:val="ProductList-Bullet"/>
        <w:numPr>
          <w:ilvl w:val="2"/>
          <w:numId w:val="38"/>
        </w:numPr>
        <w:rPr>
          <w:lang w:val="pt-BR"/>
        </w:rPr>
      </w:pPr>
      <w:r w:rsidRPr="00834914">
        <w:rPr>
          <w:lang w:val="pt-BR"/>
        </w:rPr>
        <w:t xml:space="preserve">să instaleze un număr nelimitat de copii ale produsului software de server pe orice Server dedicat utilizării de către Client: Exchange Server, SharePoint Server și Skype for Business Server; și </w:t>
      </w:r>
    </w:p>
    <w:p w:rsidR="00DA3937" w:rsidRPr="00834914" w:rsidRDefault="006F65C8" w:rsidP="006F65C8">
      <w:pPr>
        <w:pStyle w:val="ProductList-Bullet"/>
        <w:numPr>
          <w:ilvl w:val="2"/>
          <w:numId w:val="38"/>
        </w:numPr>
        <w:rPr>
          <w:lang w:val="pt-BR"/>
        </w:rPr>
      </w:pPr>
      <w:r w:rsidRPr="00834914">
        <w:rPr>
          <w:lang w:val="pt-BR"/>
        </w:rPr>
        <w:t>accesul la produsul software de server de mai sus nu include utilizatorii atribuiți unei licențe SL utilizator Microsoft 365 A3/A5 sau Utilizatorii externi.</w:t>
      </w:r>
    </w:p>
    <w:p w:rsidR="00DA3937" w:rsidRPr="00834914" w:rsidRDefault="006F65C8">
      <w:pPr>
        <w:pStyle w:val="ProductList-BodyIndented2"/>
        <w:rPr>
          <w:lang w:val="pt-BR"/>
        </w:rPr>
      </w:pPr>
      <w:r w:rsidRPr="00834914">
        <w:rPr>
          <w:lang w:val="pt-BR"/>
        </w:rPr>
        <w:t xml:space="preserve">Această prevedere nu este valabilă pentru licențele SL utilizator care achiziționează licențe în baza Contractului pentru Microsoft Cloud sau prin intermediul </w:t>
      </w: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Beneficiului pentru utilizarea de către Elevi/Studenți</w:t>
      </w:r>
      <w:r>
        <w:fldChar w:fldCharType="end"/>
      </w:r>
      <w:r w:rsidRPr="00834914">
        <w:rPr>
          <w:lang w:val="pt-BR"/>
        </w:rPr>
        <w:t>.</w:t>
      </w:r>
    </w:p>
    <w:p w:rsidR="00DA3937" w:rsidRPr="00834914" w:rsidRDefault="00DA3937">
      <w:pPr>
        <w:pStyle w:val="ProductList-BodyIndented2"/>
        <w:rPr>
          <w:lang w:val="pt-BR"/>
        </w:rPr>
      </w:pPr>
    </w:p>
    <w:p w:rsidR="00DA3937" w:rsidRPr="00834914" w:rsidRDefault="006F65C8">
      <w:pPr>
        <w:pStyle w:val="ProductList-SubSubClauseHeading"/>
        <w:outlineLvl w:val="5"/>
        <w:rPr>
          <w:lang w:val="pt-BR"/>
        </w:rPr>
      </w:pPr>
      <w:r w:rsidRPr="00834914">
        <w:rPr>
          <w:lang w:val="pt-BR"/>
        </w:rPr>
        <w:t>2.5.2.2 Microsoft 365 A3 cu licență Core CAL</w:t>
      </w:r>
    </w:p>
    <w:p w:rsidR="00DA3937" w:rsidRPr="00834914" w:rsidRDefault="006F65C8">
      <w:pPr>
        <w:pStyle w:val="ProductList-BodyIndented2"/>
        <w:rPr>
          <w:lang w:val="pt-BR"/>
        </w:rPr>
      </w:pPr>
      <w:r w:rsidRPr="00834914">
        <w:rPr>
          <w:lang w:val="pt-BR"/>
        </w:rPr>
        <w:t>Microsoft 365 A3 cu licență Core CAL este disponibil numai ca înlocuitor pentru Desktop pentru educație cu licență Core CAL.</w:t>
      </w:r>
    </w:p>
    <w:p w:rsidR="00DA3937" w:rsidRPr="00834914" w:rsidRDefault="00DA3937">
      <w:pPr>
        <w:pStyle w:val="ProductList-BodyIndented2"/>
        <w:rPr>
          <w:lang w:val="pt-BR"/>
        </w:rPr>
      </w:pPr>
    </w:p>
    <w:p w:rsidR="00DA3937" w:rsidRPr="00834914" w:rsidRDefault="006F65C8">
      <w:pPr>
        <w:pStyle w:val="ProductList-SubClauseHeading"/>
        <w:outlineLvl w:val="4"/>
        <w:rPr>
          <w:lang w:val="pt-BR"/>
        </w:rPr>
      </w:pPr>
      <w:r w:rsidRPr="00834914">
        <w:rPr>
          <w:lang w:val="pt-BR"/>
        </w:rPr>
        <w:t>2.5.3 Termenii licenței aplicabili</w:t>
      </w:r>
    </w:p>
    <w:p w:rsidR="00DA3937" w:rsidRPr="00834914" w:rsidRDefault="006F65C8">
      <w:pPr>
        <w:pStyle w:val="ProductList-BodyIndented"/>
        <w:rPr>
          <w:lang w:val="pt-BR"/>
        </w:rPr>
      </w:pPr>
      <w:r w:rsidRPr="00834914">
        <w:rPr>
          <w:lang w:val="pt-BR"/>
        </w:rPr>
        <w:t>Pe lângă termenii intrării de produs Microsoft 365, licențele SL utilizator Microsoft 365 A3 și A5 sunt guvernate de Termenii licenței aplicabili Office 365 Enterprise A3/A5, Enterprise Mobility + Security E3/E5, Windows 10 Education E3/E5 per utilizator și Windows 10 Education A3/A5 per utilizator.</w:t>
      </w:r>
    </w:p>
    <w:p w:rsidR="00DA3937" w:rsidRPr="00834914" w:rsidRDefault="00DA3937">
      <w:pPr>
        <w:pStyle w:val="ProductList-BodyIndented"/>
        <w:rPr>
          <w:lang w:val="pt-BR"/>
        </w:rPr>
      </w:pPr>
    </w:p>
    <w:p w:rsidR="00DA3937" w:rsidRPr="00834914" w:rsidRDefault="006F65C8">
      <w:pPr>
        <w:pStyle w:val="ProductList-ClauseHeading"/>
        <w:outlineLvl w:val="3"/>
        <w:rPr>
          <w:lang w:val="pt-BR"/>
        </w:rPr>
      </w:pPr>
      <w:r w:rsidRPr="00834914">
        <w:rPr>
          <w:lang w:val="pt-BR"/>
        </w:rPr>
        <w:t>2.6 Cloud comunitar guvernamental pentru Statele Unite ale Americii</w:t>
      </w:r>
    </w:p>
    <w:p w:rsidR="00DA3937" w:rsidRPr="00834914" w:rsidRDefault="006F65C8">
      <w:pPr>
        <w:pStyle w:val="ProductList-Body"/>
        <w:rPr>
          <w:lang w:val="pt-BR"/>
        </w:rPr>
      </w:pPr>
      <w:r w:rsidRPr="00834914">
        <w:rPr>
          <w:lang w:val="pt-BR"/>
        </w:rPr>
        <w:t xml:space="preserve">Pentru a afla care componente sunt servicii </w:t>
      </w:r>
      <w:r>
        <w:fldChar w:fldCharType="begin"/>
      </w:r>
      <w:r w:rsidRPr="00834914">
        <w:rPr>
          <w:lang w:val="pt-BR"/>
        </w:rPr>
        <w:instrText xml:space="preserve"> AutoTextList   \s NoStyle \t "Cloud comunitar guvernamental pentru Statele Unite ale Americii" </w:instrText>
      </w:r>
      <w:r>
        <w:fldChar w:fldCharType="separate"/>
      </w:r>
      <w:r w:rsidRPr="00834914">
        <w:rPr>
          <w:color w:val="0563C1"/>
          <w:lang w:val="pt-BR"/>
        </w:rPr>
        <w:t>UC</w:t>
      </w:r>
      <w:r>
        <w:fldChar w:fldCharType="end"/>
      </w:r>
      <w:r w:rsidRPr="00834914">
        <w:rPr>
          <w:lang w:val="pt-BR"/>
        </w:rPr>
        <w:t>, consultați tabelul cu disponibilitatea programului pentru fiecare componentă de Microsoft 365.</w:t>
      </w:r>
    </w:p>
    <w:p w:rsidR="00DA3937" w:rsidRPr="00834914" w:rsidRDefault="00DA3937">
      <w:pPr>
        <w:pStyle w:val="ProductList-Body"/>
        <w:jc w:val="right"/>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413945"/>
      <w:r>
        <w:instrText>Enterprise Mobility + Security</w:instrText>
      </w:r>
      <w:bookmarkEnd w:id="237"/>
      <w:r>
        <w:instrText>" \l 2</w:instrText>
      </w:r>
      <w:r>
        <w:fldChar w:fldCharType="end"/>
      </w:r>
    </w:p>
    <w:p w:rsidR="00DA3937" w:rsidRDefault="006F65C8">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16"/>
        <w:gridCol w:w="709"/>
        <w:gridCol w:w="694"/>
        <w:gridCol w:w="699"/>
        <w:gridCol w:w="711"/>
        <w:gridCol w:w="727"/>
        <w:gridCol w:w="827"/>
        <w:gridCol w:w="703"/>
        <w:gridCol w:w="699"/>
        <w:gridCol w:w="799"/>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07"/>
        <w:gridCol w:w="3587"/>
        <w:gridCol w:w="35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Beneficiile pentru utilizarea de către elevi/studenți</w:t>
            </w:r>
            <w:r>
              <w:fldChar w:fldCharType="end"/>
            </w:r>
            <w:r w:rsidRPr="00834914">
              <w:rPr>
                <w:lang w:val="pt-BR"/>
              </w:rPr>
              <w:t xml:space="preserve">: Consultați </w:t>
            </w:r>
            <w:hyperlink w:anchor="_Sec1230">
              <w:r w:rsidRPr="00834914">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834914">
              <w:rPr>
                <w:color w:val="0563C1"/>
                <w:lang w:val="pt-BR"/>
              </w:rPr>
              <w:t>Licențe suplimentare și SA de tranziție</w:t>
            </w:r>
            <w:r>
              <w:fldChar w:fldCharType="end"/>
            </w:r>
            <w:r w:rsidRPr="00834914">
              <w:rPr>
                <w:lang w:val="pt-BR"/>
              </w:rPr>
              <w:t xml:space="preserve">: Consultați </w:t>
            </w:r>
            <w:hyperlink w:anchor="_Sec1237">
              <w:r w:rsidRPr="00834914">
                <w:rPr>
                  <w:color w:val="00467F"/>
                  <w:u w:val="single"/>
                  <w:lang w:val="pt-BR"/>
                </w:rPr>
                <w:t>Anexa C</w:t>
              </w:r>
            </w:hyperlink>
          </w:p>
        </w:tc>
      </w:tr>
    </w:tbl>
    <w:p w:rsidR="00DA3937" w:rsidRPr="00834914" w:rsidRDefault="00DA3937">
      <w:pPr>
        <w:pStyle w:val="ProductList-ClauseHeading"/>
        <w:outlineLvl w:val="3"/>
        <w:rPr>
          <w:lang w:val="pt-BR"/>
        </w:rPr>
      </w:pPr>
    </w:p>
    <w:p w:rsidR="00DA3937" w:rsidRPr="00834914" w:rsidRDefault="00DA3937">
      <w:pPr>
        <w:pStyle w:val="ProductList-Body"/>
        <w:jc w:val="right"/>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Pr="00834914" w:rsidRDefault="006F65C8">
      <w:pPr>
        <w:pStyle w:val="ProductList-Offering1HeadingNoBorder"/>
        <w:outlineLvl w:val="1"/>
        <w:rPr>
          <w:lang w:val="pt-BR"/>
        </w:rPr>
      </w:pPr>
      <w:bookmarkStart w:id="240" w:name="_Sec1246"/>
      <w:r w:rsidRPr="00834914">
        <w:rPr>
          <w:lang w:val="pt-BR"/>
        </w:rPr>
        <w:t>Abonamente de server pentru Azure</w:t>
      </w:r>
      <w:bookmarkEnd w:id="240"/>
      <w:r>
        <w:fldChar w:fldCharType="begin"/>
      </w:r>
      <w:r w:rsidRPr="00834914">
        <w:rPr>
          <w:lang w:val="pt-BR"/>
        </w:rPr>
        <w:instrText xml:space="preserve"> TC "</w:instrText>
      </w:r>
      <w:bookmarkStart w:id="241" w:name="_Toc523413946"/>
      <w:r w:rsidRPr="00834914">
        <w:rPr>
          <w:lang w:val="pt-BR"/>
        </w:rPr>
        <w:instrText>Abonamente de server pentru Azure</w:instrText>
      </w:r>
      <w:bookmarkEnd w:id="241"/>
      <w:r w:rsidRPr="00834914">
        <w:rPr>
          <w:lang w:val="pt-BR"/>
        </w:rPr>
        <w:instrText xml:space="preserve"> " \l 2</w:instrText>
      </w:r>
      <w:r>
        <w:fldChar w:fldCharType="end"/>
      </w:r>
    </w:p>
    <w:p w:rsidR="00DA3937" w:rsidRDefault="006F65C8">
      <w:pPr>
        <w:pStyle w:val="ProductList-Offering1SubSection"/>
        <w:outlineLvl w:val="2"/>
      </w:pPr>
      <w:bookmarkStart w:id="242" w:name="_Sec1247"/>
      <w:r>
        <w:t>1. Disponibilitatea programului</w:t>
      </w:r>
      <w:bookmarkEnd w:id="242"/>
    </w:p>
    <w:tbl>
      <w:tblPr>
        <w:tblStyle w:val="PURTable"/>
        <w:tblW w:w="1079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DA3937" w:rsidTr="00143DE5">
        <w:trPr>
          <w:cnfStyle w:val="100000000000" w:firstRow="1" w:lastRow="0" w:firstColumn="0" w:lastColumn="0" w:oddVBand="0" w:evenVBand="0" w:oddHBand="0" w:evenHBand="0" w:firstRowFirstColumn="0" w:firstRowLastColumn="0" w:lastRowFirstColumn="0" w:lastRowLastColumn="0"/>
        </w:trPr>
        <w:tc>
          <w:tcPr>
            <w:tcW w:w="4352"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pPr>
            <w:r>
              <w:rPr>
                <w:color w:val="FFFFFF"/>
              </w:rPr>
              <w:t>Servicii online</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Punct</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CSP</w:t>
            </w:r>
          </w:p>
        </w:tc>
      </w:tr>
      <w:tr w:rsidR="00DA3937" w:rsidTr="00143DE5">
        <w:tc>
          <w:tcPr>
            <w:tcW w:w="4352" w:type="dxa"/>
            <w:tcBorders>
              <w:top w:val="single" w:sz="4" w:space="0" w:color="FFFFFF"/>
              <w:left w:val="single" w:sz="4" w:space="0" w:color="FFFFFF"/>
              <w:bottom w:val="dashed" w:sz="4" w:space="0" w:color="BFBFBF"/>
              <w:right w:val="single" w:sz="4" w:space="0" w:color="FFFFFF"/>
            </w:tcBorders>
          </w:tcPr>
          <w:p w:rsidR="00DA3937" w:rsidRDefault="006F65C8">
            <w:pPr>
              <w:pStyle w:val="ProductList-TableBody"/>
            </w:pPr>
            <w:r>
              <w:t>SQL Server Standard (licențe nucleu cu 2 pachete)</w:t>
            </w:r>
          </w:p>
        </w:tc>
        <w:tc>
          <w:tcPr>
            <w:tcW w:w="719" w:type="dxa"/>
            <w:tcBorders>
              <w:top w:val="single" w:sz="4" w:space="0" w:color="FFFFFF"/>
              <w:left w:val="single" w:sz="4" w:space="0" w:color="FFFFFF"/>
              <w:bottom w:val="dashed" w:sz="4" w:space="0" w:color="BFBFBF"/>
              <w:right w:val="single" w:sz="4" w:space="0" w:color="FFFFFF"/>
            </w:tcBorders>
          </w:tcPr>
          <w:p w:rsidR="00DA3937" w:rsidRDefault="00DA39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rsidTr="00143DE5">
        <w:tc>
          <w:tcPr>
            <w:tcW w:w="4352"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SQL Server Enterprise Core (licențe nucleu cu 2 pachete)</w:t>
            </w:r>
          </w:p>
        </w:tc>
        <w:tc>
          <w:tcPr>
            <w:tcW w:w="719"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rsidTr="00143DE5">
        <w:tc>
          <w:tcPr>
            <w:tcW w:w="4352"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Windows Server Standard (licențe nucleu cu 8 pachete)</w:t>
            </w:r>
          </w:p>
        </w:tc>
        <w:tc>
          <w:tcPr>
            <w:tcW w:w="719"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rsidTr="00143DE5">
        <w:tc>
          <w:tcPr>
            <w:tcW w:w="4352"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CAL Windows Server</w:t>
            </w:r>
          </w:p>
        </w:tc>
        <w:tc>
          <w:tcPr>
            <w:tcW w:w="719"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rsidTr="00143DE5">
        <w:tc>
          <w:tcPr>
            <w:tcW w:w="4352"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Licență CAL Windows Server Active Directory Rights Management Services</w:t>
            </w:r>
          </w:p>
        </w:tc>
        <w:tc>
          <w:tcPr>
            <w:tcW w:w="719"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bl>
    <w:p w:rsidR="00DA3937" w:rsidRDefault="006F65C8">
      <w:pPr>
        <w:pStyle w:val="ProductList-Body"/>
      </w:pPr>
      <w:r>
        <w:rPr>
          <w:i/>
        </w:rPr>
        <w:t>Licențele de mai sus vor fi disponibile și prin Microsoft Store pentru Întreprinderi</w:t>
      </w:r>
      <w:r>
        <w:t>.</w:t>
      </w:r>
    </w:p>
    <w:p w:rsidR="00DA3937" w:rsidRDefault="006F65C8">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19"/>
        <w:gridCol w:w="3591"/>
        <w:gridCol w:w="358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Drepturi aferente versiunilor de upgrade</w:t>
      </w:r>
    </w:p>
    <w:p w:rsidR="00DA3937" w:rsidRDefault="006F65C8">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rsidR="00DA3937" w:rsidRDefault="00DA3937">
      <w:pPr>
        <w:pStyle w:val="ProductList-Body"/>
      </w:pPr>
    </w:p>
    <w:p w:rsidR="00DA3937" w:rsidRPr="00834914" w:rsidRDefault="006F65C8">
      <w:pPr>
        <w:pStyle w:val="ProductList-ClauseHeading"/>
        <w:outlineLvl w:val="3"/>
        <w:rPr>
          <w:lang w:val="pt-BR"/>
        </w:rPr>
      </w:pPr>
      <w:r w:rsidRPr="00834914">
        <w:rPr>
          <w:lang w:val="pt-BR"/>
        </w:rPr>
        <w:t>2.2 Opțiuni de implementare pentru Windows Server</w:t>
      </w:r>
    </w:p>
    <w:p w:rsidR="00DA3937" w:rsidRPr="00834914" w:rsidRDefault="006F65C8">
      <w:pPr>
        <w:pStyle w:val="ProductList-SubClauseHeading"/>
        <w:outlineLvl w:val="4"/>
        <w:rPr>
          <w:lang w:val="pt-BR"/>
        </w:rPr>
      </w:pPr>
      <w:r w:rsidRPr="00834914">
        <w:rPr>
          <w:lang w:val="pt-BR"/>
        </w:rPr>
        <w:t>2.2.1 Utilizarea produsului software cu Microsoft Azure</w:t>
      </w:r>
    </w:p>
    <w:p w:rsidR="00DA3937" w:rsidRPr="00834914" w:rsidRDefault="006F65C8">
      <w:pPr>
        <w:pStyle w:val="ProductList-BodyIndented"/>
        <w:rPr>
          <w:lang w:val="pt-BR"/>
        </w:rPr>
      </w:pPr>
      <w:r w:rsidRPr="00834914">
        <w:rPr>
          <w:lang w:val="pt-BR"/>
        </w:rPr>
        <w:t>În cazul în care Clientul utilizează mașinile virtuale Windows Server pe Microsoft Azure,  Clientul nu va fi taxat pentru utilizarea Windows Server, dar va trebui să acopere costurile aferente calculelor („Instanța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w:t>
      </w:r>
    </w:p>
    <w:p w:rsidR="00DA3937" w:rsidRPr="00834914" w:rsidRDefault="00DA3937">
      <w:pPr>
        <w:pStyle w:val="ProductList-BodyIndented"/>
        <w:rPr>
          <w:lang w:val="pt-BR"/>
        </w:rPr>
      </w:pPr>
    </w:p>
    <w:p w:rsidR="00DA3937" w:rsidRPr="00834914" w:rsidRDefault="006F65C8">
      <w:pPr>
        <w:pStyle w:val="ProductList-SubClauseHeading"/>
        <w:outlineLvl w:val="4"/>
        <w:rPr>
          <w:lang w:val="pt-BR"/>
        </w:rPr>
      </w:pPr>
      <w:r w:rsidRPr="00834914">
        <w:rPr>
          <w:lang w:val="pt-BR"/>
        </w:rPr>
        <w:t>2.2.2 Utilizarea produsului software pe serverele Clientului</w:t>
      </w:r>
    </w:p>
    <w:p w:rsidR="00DA3937" w:rsidRPr="00834914" w:rsidRDefault="006F65C8">
      <w:pPr>
        <w:pStyle w:val="ProductList-BodyIndented"/>
        <w:rPr>
          <w:lang w:val="pt-BR"/>
        </w:rPr>
      </w:pPr>
      <w:r w:rsidRPr="00834914">
        <w:rPr>
          <w:lang w:val="pt-BR"/>
        </w:rPr>
        <w:t>De asemenea, Clientul poate să utilizeze Windows Server pe servere dedicate doar utilizării de către Client. În acest caz, abonamentul pentru Windows Server Standard pentru licențele Azure (licențele nucleu, licențele CAL și licențele External Connector) oferă aceleași drepturi ca alte licențe nucleu pentru Windows Server Standard cu licențiere în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drepturi echivalente cu drepturile acordate clienților cu protecție prin SA în baza versiunilor cu găzduire proprie, recuperare după dezastru și a versiunilor bianuale ale Canalului de distribuție. Utilizarea produsului software se supune acelorași termeni și condiții, exceptând faptul că se renunță la cerința de protecție activă prin SA.</w:t>
      </w:r>
    </w:p>
    <w:p w:rsidR="00DA3937" w:rsidRPr="00834914" w:rsidRDefault="00DA3937">
      <w:pPr>
        <w:pStyle w:val="ProductList-BodyIndented"/>
        <w:rPr>
          <w:lang w:val="pt-BR"/>
        </w:rPr>
      </w:pPr>
    </w:p>
    <w:p w:rsidR="00DA3937" w:rsidRPr="00834914" w:rsidRDefault="006F65C8">
      <w:pPr>
        <w:pStyle w:val="ProductList-SubClauseHeading"/>
        <w:outlineLvl w:val="4"/>
        <w:rPr>
          <w:lang w:val="pt-BR"/>
        </w:rPr>
      </w:pPr>
      <w:r w:rsidRPr="00834914">
        <w:rPr>
          <w:lang w:val="pt-BR"/>
        </w:rPr>
        <w:t>2.2.3 Mutarea activităților de pe server către Azure</w:t>
      </w:r>
    </w:p>
    <w:p w:rsidR="00DA3937" w:rsidRPr="00834914" w:rsidRDefault="006F65C8">
      <w:pPr>
        <w:pStyle w:val="ProductList-BodyIndented"/>
        <w:rPr>
          <w:lang w:val="pt-BR"/>
        </w:rPr>
      </w:pPr>
      <w:r w:rsidRPr="00834914">
        <w:rPr>
          <w:lang w:val="pt-BR"/>
        </w:rP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rsidR="00DA3937" w:rsidRPr="00834914" w:rsidRDefault="00DA3937">
      <w:pPr>
        <w:pStyle w:val="ProductList-BodyIndented"/>
        <w:rPr>
          <w:lang w:val="pt-BR"/>
        </w:rPr>
      </w:pPr>
    </w:p>
    <w:p w:rsidR="00DA3937" w:rsidRPr="00834914" w:rsidRDefault="006F65C8">
      <w:pPr>
        <w:pStyle w:val="ProductList-ClauseHeading"/>
        <w:outlineLvl w:val="3"/>
        <w:rPr>
          <w:lang w:val="pt-BR"/>
        </w:rPr>
      </w:pPr>
      <w:r w:rsidRPr="00834914">
        <w:rPr>
          <w:lang w:val="pt-BR"/>
        </w:rPr>
        <w:t>2.3 Opțiuni de implementare pentru SQL Server</w:t>
      </w:r>
    </w:p>
    <w:p w:rsidR="00DA3937" w:rsidRPr="00834914" w:rsidRDefault="006F65C8">
      <w:pPr>
        <w:pStyle w:val="ProductList-SubClauseHeading"/>
        <w:outlineLvl w:val="4"/>
        <w:rPr>
          <w:lang w:val="pt-BR"/>
        </w:rPr>
      </w:pPr>
      <w:r w:rsidRPr="00834914">
        <w:rPr>
          <w:lang w:val="pt-BR"/>
        </w:rPr>
        <w:t>2.3.1 Utilizarea produsului software cu Microsoft Azure</w:t>
      </w:r>
    </w:p>
    <w:p w:rsidR="00DA3937" w:rsidRPr="00834914" w:rsidRDefault="006F65C8">
      <w:pPr>
        <w:pStyle w:val="ProductList-BodyIndented"/>
        <w:rPr>
          <w:lang w:val="pt-BR"/>
        </w:rPr>
      </w:pPr>
      <w:r w:rsidRPr="00834914">
        <w:rPr>
          <w:lang w:val="pt-BR"/>
        </w:rP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097"/>
        <w:gridCol w:w="3734"/>
        <w:gridCol w:w="3609"/>
      </w:tblGrid>
      <w:tr w:rsidR="00DA393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A3937" w:rsidRDefault="006F65C8">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rsidR="00DA3937" w:rsidRPr="00834914" w:rsidRDefault="006F65C8">
            <w:pPr>
              <w:pStyle w:val="ProductList-TableBody"/>
              <w:rPr>
                <w:lang w:val="pt-BR"/>
              </w:rPr>
            </w:pPr>
            <w:r w:rsidRPr="00834914">
              <w:rPr>
                <w:color w:val="FFFFFF"/>
                <w:lang w:val="pt-BR"/>
              </w:rPr>
              <w:t>Serviciile de date Microsoft Azure</w:t>
            </w:r>
          </w:p>
        </w:tc>
        <w:tc>
          <w:tcPr>
            <w:tcW w:w="4160" w:type="dxa"/>
            <w:tcBorders>
              <w:left w:val="single" w:sz="4" w:space="0" w:color="6E6E6E"/>
            </w:tcBorders>
            <w:shd w:val="clear" w:color="auto" w:fill="0070C0"/>
          </w:tcPr>
          <w:p w:rsidR="00DA3937" w:rsidRDefault="006F65C8">
            <w:pPr>
              <w:pStyle w:val="ProductList-TableBody"/>
            </w:pPr>
            <w:r>
              <w:rPr>
                <w:color w:val="FFFFFF"/>
              </w:rPr>
              <w:t>Proporția dintre Licențele eligibile și Azure vCores</w:t>
            </w:r>
          </w:p>
        </w:tc>
      </w:tr>
      <w:tr w:rsidR="00DA3937">
        <w:tc>
          <w:tcPr>
            <w:tcW w:w="3540" w:type="dxa"/>
            <w:tcBorders>
              <w:left w:val="single" w:sz="4" w:space="0" w:color="6E6E6E"/>
              <w:bottom w:val="none" w:sz="4" w:space="0" w:color="6E6E6E"/>
              <w:right w:val="single" w:sz="4" w:space="0" w:color="6E6E6E"/>
            </w:tcBorders>
          </w:tcPr>
          <w:p w:rsidR="00DA3937" w:rsidRDefault="006F65C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A3937" w:rsidRDefault="006F65C8">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DA3937" w:rsidRDefault="006F65C8">
            <w:pPr>
              <w:pStyle w:val="ProductList-TableBody"/>
            </w:pPr>
            <w:r>
              <w:t>1 Licență de nucleu:4 vCores</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single" w:sz="4" w:space="0" w:color="6E6E6E"/>
            </w:tcBorders>
          </w:tcPr>
          <w:p w:rsidR="00DA3937" w:rsidRDefault="00DA3937">
            <w:pPr>
              <w:pStyle w:val="ProductList-TableBody"/>
            </w:pPr>
          </w:p>
        </w:tc>
        <w:tc>
          <w:tcPr>
            <w:tcW w:w="4280" w:type="dxa"/>
          </w:tcPr>
          <w:p w:rsidR="00DA3937" w:rsidRDefault="006F65C8">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w:t>
            </w:r>
            <w:r>
              <w:rPr>
                <w:vertAlign w:val="superscript"/>
              </w:rPr>
              <w:t>1</w:t>
            </w:r>
            <w:r>
              <w:t>:1 vCore</w:t>
            </w:r>
          </w:p>
        </w:tc>
      </w:tr>
      <w:tr w:rsidR="00DA3937">
        <w:tc>
          <w:tcPr>
            <w:tcW w:w="3540" w:type="dxa"/>
            <w:tcBorders>
              <w:top w:val="single" w:sz="4" w:space="0" w:color="6E6E6E"/>
              <w:left w:val="single" w:sz="4" w:space="0" w:color="6E6E6E"/>
              <w:bottom w:val="none" w:sz="4" w:space="0" w:color="6E6E6E"/>
            </w:tcBorders>
          </w:tcPr>
          <w:p w:rsidR="00DA3937" w:rsidRDefault="006F65C8">
            <w:pPr>
              <w:pStyle w:val="ProductList-TableBody"/>
            </w:pPr>
            <w:r>
              <w:t>SQL Server Standard (Core)</w:t>
            </w:r>
          </w:p>
        </w:tc>
        <w:tc>
          <w:tcPr>
            <w:tcW w:w="4280" w:type="dxa"/>
          </w:tcPr>
          <w:p w:rsidR="00DA3937" w:rsidRDefault="006F65C8">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single" w:sz="4" w:space="0" w:color="6E6E6E"/>
            </w:tcBorders>
          </w:tcPr>
          <w:p w:rsidR="00DA3937" w:rsidRDefault="00DA3937">
            <w:pPr>
              <w:pStyle w:val="ProductList-TableBody"/>
            </w:pPr>
          </w:p>
        </w:tc>
        <w:tc>
          <w:tcPr>
            <w:tcW w:w="4280" w:type="dxa"/>
          </w:tcPr>
          <w:p w:rsidR="00DA3937" w:rsidRDefault="006F65C8">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w:t>
            </w:r>
            <w:r>
              <w:rPr>
                <w:vertAlign w:val="superscript"/>
              </w:rPr>
              <w:t>1</w:t>
            </w:r>
            <w:r>
              <w:t>:1 vCore</w:t>
            </w:r>
          </w:p>
        </w:tc>
      </w:tr>
    </w:tbl>
    <w:p w:rsidR="00DA3937" w:rsidRDefault="006F65C8">
      <w:pPr>
        <w:pStyle w:val="ProductList-BodyIndented"/>
      </w:pPr>
      <w:r>
        <w:rPr>
          <w:vertAlign w:val="superscript"/>
        </w:rPr>
        <w:t>1</w:t>
      </w:r>
      <w:r>
        <w:rPr>
          <w:i/>
        </w:rPr>
        <w:t>Cu condiția respectării unei cerințe minime de patru Licențe de nucleu pentru fiecare mașină virtuală.</w:t>
      </w:r>
    </w:p>
    <w:p w:rsidR="00DA3937" w:rsidRDefault="00DA3937">
      <w:pPr>
        <w:pStyle w:val="ProductList-BodyIndented"/>
      </w:pPr>
    </w:p>
    <w:p w:rsidR="00DA3937" w:rsidRDefault="006F65C8">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rsidR="00DA3937" w:rsidRDefault="00DA3937">
      <w:pPr>
        <w:pStyle w:val="ProductList-BodyIndented"/>
      </w:pPr>
    </w:p>
    <w:p w:rsidR="00DA3937" w:rsidRDefault="006F65C8">
      <w:pPr>
        <w:pStyle w:val="ProductList-SubClauseHeading"/>
        <w:outlineLvl w:val="4"/>
      </w:pPr>
      <w:r>
        <w:t>2.3.2 Drepturi în caz de avarie</w:t>
      </w:r>
    </w:p>
    <w:p w:rsidR="00DA3937" w:rsidRDefault="006F65C8">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rsidR="00DA3937" w:rsidRDefault="00DA3937">
      <w:pPr>
        <w:pStyle w:val="ProductList-BodyIndented"/>
      </w:pPr>
    </w:p>
    <w:p w:rsidR="00DA3937" w:rsidRPr="00834914" w:rsidRDefault="006F65C8">
      <w:pPr>
        <w:pStyle w:val="ProductList-SubClauseHeading"/>
        <w:outlineLvl w:val="4"/>
        <w:rPr>
          <w:lang w:val="pt-BR"/>
        </w:rPr>
      </w:pPr>
      <w:r w:rsidRPr="00834914">
        <w:rPr>
          <w:lang w:val="pt-BR"/>
        </w:rPr>
        <w:t>2.3.3 Utilizarea produsului software pe serverele Clientului</w:t>
      </w:r>
    </w:p>
    <w:p w:rsidR="00DA3937" w:rsidRPr="00834914" w:rsidRDefault="006F65C8">
      <w:pPr>
        <w:pStyle w:val="ProductList-BodyIndented"/>
        <w:rPr>
          <w:lang w:val="pt-BR"/>
        </w:rPr>
      </w:pPr>
      <w:r w:rsidRPr="00834914">
        <w:rPr>
          <w:lang w:val="pt-BR"/>
        </w:rPr>
        <w:t>De asemenea, Clientul poate să utilizeze SQL Server pe servere dedicate doar utilizării de către Client. În acest caz, abonamentul pentru SQL Server Standard și SQL Server Enterprise Core pentru licențele nucleu Azure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se supune acelorași termeni și condiții, exceptând faptul că se renunță la cerința de protecție activă prin SA.</w:t>
      </w:r>
    </w:p>
    <w:p w:rsidR="00DA3937" w:rsidRPr="00834914" w:rsidRDefault="006F65C8">
      <w:pPr>
        <w:pStyle w:val="ProductList-BodyIndented"/>
        <w:rPr>
          <w:lang w:val="pt-BR"/>
        </w:rPr>
      </w:pPr>
      <w:r w:rsidRPr="00834914">
        <w:rPr>
          <w:lang w:val="pt-BR"/>
        </w:rPr>
        <w:t>*Drepturi aplicabile numai pentru clienții SQL Server Enterprise Core.</w:t>
      </w:r>
    </w:p>
    <w:p w:rsidR="00DA3937" w:rsidRPr="00834914" w:rsidRDefault="00DA3937">
      <w:pPr>
        <w:pStyle w:val="ProductList-BodyIndented"/>
        <w:rPr>
          <w:lang w:val="pt-BR"/>
        </w:rPr>
      </w:pPr>
    </w:p>
    <w:p w:rsidR="00DA3937" w:rsidRPr="00834914" w:rsidRDefault="006F65C8">
      <w:pPr>
        <w:pStyle w:val="ProductList-SubClauseHeading"/>
        <w:outlineLvl w:val="4"/>
        <w:rPr>
          <w:lang w:val="pt-BR"/>
        </w:rPr>
      </w:pPr>
      <w:r w:rsidRPr="00834914">
        <w:rPr>
          <w:lang w:val="pt-BR"/>
        </w:rPr>
        <w:t>2.3.4 Mutarea activităților de pe server către Azure</w:t>
      </w:r>
    </w:p>
    <w:p w:rsidR="00DA3937" w:rsidRPr="00834914" w:rsidRDefault="006F65C8">
      <w:pPr>
        <w:pStyle w:val="ProductList-BodyIndented"/>
        <w:rPr>
          <w:lang w:val="pt-BR"/>
        </w:rPr>
      </w:pPr>
      <w:r w:rsidRPr="00834914">
        <w:rPr>
          <w:lang w:val="pt-BR"/>
        </w:rP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rsidR="00DA3937" w:rsidRPr="00834914" w:rsidRDefault="00DA3937">
      <w:pPr>
        <w:pStyle w:val="ProductList-BodyIndented"/>
        <w:rPr>
          <w:lang w:val="pt-BR"/>
        </w:rPr>
      </w:pPr>
    </w:p>
    <w:p w:rsidR="00DA3937" w:rsidRPr="00834914" w:rsidRDefault="006F65C8">
      <w:pPr>
        <w:pStyle w:val="ProductList-SubClauseHeading"/>
        <w:outlineLvl w:val="4"/>
        <w:rPr>
          <w:lang w:val="pt-BR"/>
        </w:rPr>
      </w:pPr>
      <w:r w:rsidRPr="00834914">
        <w:rPr>
          <w:lang w:val="pt-BR"/>
        </w:rPr>
        <w:t>2.3.5 Realocarea licenței</w:t>
      </w:r>
    </w:p>
    <w:p w:rsidR="00DA3937" w:rsidRPr="00834914" w:rsidRDefault="006F65C8">
      <w:pPr>
        <w:pStyle w:val="ProductList-BodyIndented"/>
        <w:rPr>
          <w:lang w:val="pt-BR"/>
        </w:rPr>
      </w:pPr>
      <w:r w:rsidRPr="00834914">
        <w:rPr>
          <w:lang w:val="pt-BR"/>
        </w:rP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rsidR="00DA3937" w:rsidRPr="00834914" w:rsidRDefault="00DA3937">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6F65C8">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523413947"/>
      <w:r>
        <w:instrText>Serviciile Microsoft Dynamics 365</w:instrText>
      </w:r>
      <w:bookmarkEnd w:id="245"/>
      <w:r>
        <w:instrText>" \l 2</w:instrText>
      </w:r>
      <w:r>
        <w:fldChar w:fldCharType="end"/>
      </w:r>
    </w:p>
    <w:p w:rsidR="00DA3937" w:rsidRDefault="006F65C8">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es-ES_tradnl"/>
              </w:rPr>
            </w:pPr>
            <w:r w:rsidRPr="00834914">
              <w:rPr>
                <w:lang w:val="es-ES_tradnl"/>
              </w:rPr>
              <w:t>SA de tranziție pentru Dynamics 365 Plan</w:t>
            </w:r>
            <w:r>
              <w:fldChar w:fldCharType="begin"/>
            </w:r>
            <w:r w:rsidRPr="00834914">
              <w:rPr>
                <w:lang w:val="es-ES_tradnl"/>
              </w:rPr>
              <w:instrText xml:space="preserve"> XE "SA de tranziție pentru Dynamics 365 Plan" </w:instrText>
            </w:r>
            <w:r>
              <w:fldChar w:fldCharType="end"/>
            </w:r>
            <w:r w:rsidRPr="00834914">
              <w:rPr>
                <w:lang w:val="es-ES_tradnl"/>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834914">
              <w:rPr>
                <w:lang w:val="es-ES_tradnl"/>
              </w:rPr>
              <w:instrText xml:space="preserve"> AutoTextList   \s NoStyle \t "Produs suplimentar" </w:instrText>
            </w:r>
            <w:r>
              <w:fldChar w:fldCharType="separate"/>
            </w:r>
            <w:r w:rsidRPr="00834914">
              <w:rPr>
                <w:color w:val="000000"/>
                <w:lang w:val="es-ES_tradnl"/>
              </w:rPr>
              <w:t xml:space="preserve"> </w:t>
            </w:r>
            <w:r>
              <w:rPr>
                <w:color w:val="000000"/>
              </w:rPr>
              <w:t>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Customer Service</w:t>
            </w:r>
            <w:r>
              <w:fldChar w:fldCharType="begin"/>
            </w:r>
            <w:r>
              <w:instrText xml:space="preserve"> XE "Dynamics 365 for Customer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Operations Device</w:t>
            </w:r>
            <w:r>
              <w:fldChar w:fldCharType="begin"/>
            </w:r>
            <w:r>
              <w:instrText xml:space="preserve"> XE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for Operations Device</w:t>
            </w:r>
            <w:r>
              <w:fldChar w:fldCharType="begin"/>
            </w:r>
            <w:r>
              <w:instrText xml:space="preserve"> XE "Licență suplimentară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Sa de tranziție pentru Dynamics 365 for Operations Device </w:t>
            </w:r>
            <w:r>
              <w:fldChar w:fldCharType="begin"/>
            </w:r>
            <w:r>
              <w:instrText xml:space="preserve"> XE "Sa de tranziție pentru Dynamics 365 for Operations Device " </w:instrText>
            </w:r>
            <w:r>
              <w:fldChar w:fldCharType="end"/>
            </w:r>
            <w:r>
              <w:t>(licență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Sales</w:t>
            </w:r>
            <w:r>
              <w:fldChar w:fldCharType="begin"/>
            </w:r>
            <w:r>
              <w:instrText xml:space="preserve"> XE "Dynamics 365 for Sales"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Sales</w:t>
            </w:r>
            <w:r>
              <w:fldChar w:fldCharType="begin"/>
            </w:r>
            <w:r>
              <w:instrText xml:space="preserve"> XE "Dynamics 365 for Sales"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Dynamics 365 – Vizualizări de pagină suplimentare pentru portalul Customer Engagement</w:t>
            </w:r>
            <w:r>
              <w:fldChar w:fldCharType="begin"/>
            </w:r>
            <w:r w:rsidRPr="00834914">
              <w:rPr>
                <w:lang w:val="pt-BR"/>
              </w:rP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834914">
              <w:rPr>
                <w:lang w:val="pt-BR"/>
              </w:rPr>
              <w:instrText xml:space="preserve"> AutoTextList   \s NoStyle \t "Produs suplimentar" </w:instrText>
            </w:r>
            <w:r>
              <w:fldChar w:fldCharType="separate"/>
            </w:r>
            <w:r w:rsidRPr="00834914">
              <w:rPr>
                <w:color w:val="000000"/>
                <w:lang w:val="pt-BR"/>
              </w:rPr>
              <w:t xml:space="preserve"> </w:t>
            </w:r>
            <w:r>
              <w:rPr>
                <w:color w:val="000000"/>
              </w:rPr>
              <w:t>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Dynamics 365 – Postări suplimentare în rețelele de socializare pentru Customer Engagement</w:t>
            </w:r>
            <w:r>
              <w:fldChar w:fldCharType="begin"/>
            </w:r>
            <w:r w:rsidRPr="00834914">
              <w:rPr>
                <w:lang w:val="pt-BR"/>
              </w:rP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834914">
              <w:rPr>
                <w:lang w:val="pt-BR"/>
              </w:rPr>
              <w:instrText xml:space="preserve"> AutoTextList   \s NoStyle \t "Produs suplimentar" </w:instrText>
            </w:r>
            <w:r>
              <w:fldChar w:fldCharType="separate"/>
            </w:r>
            <w:r w:rsidRPr="00834914">
              <w:rPr>
                <w:color w:val="000000"/>
                <w:lang w:val="pt-BR"/>
              </w:rPr>
              <w:t xml:space="preserve"> </w:t>
            </w:r>
            <w:r>
              <w:rPr>
                <w:color w:val="000000"/>
              </w:rPr>
              <w:t>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Asistență îmbunătățită pentru Dynamics 365</w:t>
            </w:r>
            <w:r>
              <w:fldChar w:fldCharType="begin"/>
            </w:r>
            <w:r>
              <w:instrText xml:space="preserve"> XE "Asistență îmbunătățită pentru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Relațiile comerciale Microsoft</w:t>
            </w:r>
            <w:r>
              <w:fldChar w:fldCharType="begin"/>
            </w:r>
            <w:r>
              <w:instrText xml:space="preserve"> XE "Relațiile comerciale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06"/>
        <w:gridCol w:w="359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 cu excepția Relațiilor comerciale Microsoft</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utilizator cu SA de tranziție, Licențe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Relațiilor comerciale Microsoft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Relațiilor comerciale Microsoft</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834914">
              <w:rPr>
                <w:color w:val="0563C1"/>
                <w:lang w:val="pt-BR"/>
              </w:rPr>
              <w:t>Licențe suplimentare și SA de tranziție</w:t>
            </w:r>
            <w:r>
              <w:fldChar w:fldCharType="end"/>
            </w:r>
            <w:r w:rsidRPr="00834914">
              <w:rPr>
                <w:lang w:val="pt-BR"/>
              </w:rPr>
              <w:t xml:space="preserve">: Consultați </w:t>
            </w:r>
            <w:hyperlink w:anchor="_Sec1237">
              <w:r w:rsidRPr="00834914">
                <w:rPr>
                  <w:color w:val="00467F"/>
                  <w:u w:val="single"/>
                  <w:lang w:val="pt-BR"/>
                </w:rPr>
                <w:t>Anexa C</w:t>
              </w:r>
            </w:hyperlink>
          </w:p>
        </w:tc>
      </w:tr>
    </w:tbl>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2.1 Unified Service Desk (USD)</w:t>
      </w:r>
    </w:p>
    <w:p w:rsidR="00DA3937" w:rsidRPr="00834914" w:rsidRDefault="006F65C8">
      <w:pPr>
        <w:pStyle w:val="ProductList-Body"/>
        <w:rPr>
          <w:lang w:val="pt-BR"/>
        </w:rPr>
      </w:pPr>
      <w:r w:rsidRPr="00834914">
        <w:rPr>
          <w:lang w:val="pt-BR"/>
        </w:rPr>
        <w:t>Clienții care au un abonament Dynamics Customer Engagement Plan, Dynamics 365 Unified Operations Plan sau Dynamics 365 Plan au dreptul să instaleze și să utilizeze produsul software USD pentru fiecare utilizator.</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2.2 Dynamics CustomerSource</w:t>
      </w:r>
    </w:p>
    <w:p w:rsidR="00DA3937" w:rsidRPr="00834914" w:rsidRDefault="006F65C8">
      <w:pPr>
        <w:pStyle w:val="ProductList-Body"/>
        <w:rPr>
          <w:lang w:val="pt-BR"/>
        </w:rPr>
      </w:pPr>
      <w:r w:rsidRPr="00834914">
        <w:rPr>
          <w:lang w:val="pt-BR"/>
        </w:rPr>
        <w:t xml:space="preserve">Clienții care dețin abonamente active la Dynamics 365 au dreptul să acceseze și să utilizeze CustomerSource. </w:t>
      </w:r>
    </w:p>
    <w:p w:rsidR="00DA3937" w:rsidRPr="00834914" w:rsidRDefault="00DA3937">
      <w:pPr>
        <w:pStyle w:val="ProductList-Body"/>
        <w:rPr>
          <w:lang w:val="pt-BR"/>
        </w:rPr>
      </w:pPr>
    </w:p>
    <w:p w:rsidR="00DA3937" w:rsidRPr="00834914" w:rsidRDefault="006F65C8">
      <w:pPr>
        <w:pStyle w:val="ProductList-ClauseHeading"/>
        <w:outlineLvl w:val="3"/>
        <w:rPr>
          <w:lang w:val="pt-BR"/>
        </w:rPr>
      </w:pPr>
      <w:r w:rsidRPr="00834914">
        <w:rPr>
          <w:lang w:val="pt-BR"/>
        </w:rPr>
        <w:t>2.3 Condiții pentru ofertele eligibile</w:t>
      </w:r>
    </w:p>
    <w:p w:rsidR="00DA3937" w:rsidRPr="00834914" w:rsidRDefault="006F65C8">
      <w:pPr>
        <w:pStyle w:val="ProductList-Body"/>
        <w:rPr>
          <w:lang w:val="pt-BR"/>
        </w:rPr>
      </w:pPr>
      <w:r w:rsidRPr="00834914">
        <w:rPr>
          <w:lang w:val="pt-BR"/>
        </w:rP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13"/>
        <w:gridCol w:w="5477"/>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A3937" w:rsidRDefault="006F65C8">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A3937" w:rsidRDefault="006F65C8">
            <w:pPr>
              <w:pStyle w:val="ProductList-TableBody"/>
            </w:pPr>
            <w:r>
              <w:rPr>
                <w:color w:val="FFFFFF"/>
              </w:rPr>
              <w:t>Oferte eligibile pentru Serviciile online Dynamics 365 corespunzătoare</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Oferta eligibilă Dynamics 365</w:t>
            </w:r>
            <w:r>
              <w:br/>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oferta eligibilă Dynamics 365*</w:t>
            </w:r>
            <w:r>
              <w:br/>
              <w:t>Licență suplimentară pentru oferta eligibilă Dynamics 365*</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Dynamics AX</w:t>
            </w:r>
          </w:p>
          <w:p w:rsidR="00DA3937" w:rsidRDefault="006F65C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Oferta eligibilă Dynamics 365 Business Central</w:t>
            </w:r>
            <w:r>
              <w:br/>
            </w:r>
          </w:p>
        </w:tc>
      </w:tr>
    </w:tbl>
    <w:p w:rsidR="00DA3937" w:rsidRDefault="006F65C8">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rsidR="00DA3937" w:rsidRDefault="00DA3937">
      <w:pPr>
        <w:pStyle w:val="ProductList-Body"/>
      </w:pPr>
    </w:p>
    <w:p w:rsidR="00DA3937" w:rsidRDefault="006F65C8">
      <w:pPr>
        <w:pStyle w:val="ProductList-ClauseHeading"/>
        <w:outlineLvl w:val="3"/>
      </w:pPr>
      <w:r>
        <w:t>2.4 Dynamics 365 Plan pentru Guvern</w:t>
      </w:r>
    </w:p>
    <w:p w:rsidR="00DA3937" w:rsidRDefault="006F65C8">
      <w:pPr>
        <w:pStyle w:val="ProductList-Body"/>
      </w:pPr>
      <w:r>
        <w:t>Dynamics 365 Unified Operations Plan, Dynamics 365 for Retail și Dynamics 365 for Talent nu sunt disponibile în Microsoft 365 Plan pentru Guvern.</w:t>
      </w:r>
    </w:p>
    <w:p w:rsidR="00DA3937" w:rsidRDefault="00DA3937">
      <w:pPr>
        <w:pStyle w:val="ProductList-Body"/>
      </w:pPr>
    </w:p>
    <w:p w:rsidR="00DA3937" w:rsidRDefault="006F65C8">
      <w:pPr>
        <w:pStyle w:val="ProductList-ClauseHeading"/>
        <w:outlineLvl w:val="3"/>
      </w:pPr>
      <w:r>
        <w:t>2.5 Dynamics 365 Customer Engagement Plan și Customer Engagement Apps pentru Guvern și Academic</w:t>
      </w:r>
    </w:p>
    <w:p w:rsidR="00DA3937" w:rsidRDefault="006F65C8">
      <w:pPr>
        <w:pStyle w:val="ProductList-Body"/>
      </w:pPr>
      <w:r>
        <w:t xml:space="preserve">Dynamics 365 Customer Engagement Plan și serviciile sale individuale, așa cum sunt definite în Anexa 2 – Suite de licență pe bază de abonament la documentul </w:t>
      </w:r>
      <w:hyperlink r:id="rId119">
        <w:r>
          <w:rPr>
            <w:color w:val="00467F"/>
            <w:u w:val="single"/>
          </w:rPr>
          <w:t>Termenii Serviciilor online</w:t>
        </w:r>
      </w:hyperlink>
      <w:r>
        <w:t>, sunt disponibile pentru Guvern și Academic în programele Open License, Open Value și Open Value Subscription.</w:t>
      </w:r>
    </w:p>
    <w:p w:rsidR="00DA3937" w:rsidRDefault="00DA3937">
      <w:pPr>
        <w:pStyle w:val="ProductList-Body"/>
      </w:pPr>
    </w:p>
    <w:p w:rsidR="00DA3937" w:rsidRDefault="006F65C8">
      <w:pPr>
        <w:pStyle w:val="ProductList-ClauseHeading"/>
        <w:outlineLvl w:val="3"/>
      </w:pPr>
      <w:r>
        <w:t>2.6 Edițiile Embedded ale Serviciilor Dynamics 365</w:t>
      </w:r>
    </w:p>
    <w:p w:rsidR="00DA3937" w:rsidRDefault="006F65C8">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rsidR="00DA3937" w:rsidRDefault="00DA3937">
      <w:pPr>
        <w:pStyle w:val="ProductList-Body"/>
      </w:pPr>
    </w:p>
    <w:p w:rsidR="00DA3937" w:rsidRDefault="006F65C8">
      <w:pPr>
        <w:pStyle w:val="ProductList-ClauseHeading"/>
        <w:outlineLvl w:val="3"/>
      </w:pPr>
      <w:r>
        <w:t>2.7 Cerințe preliminare pentru licențele SL Dynamics 365 Team Member</w:t>
      </w:r>
    </w:p>
    <w:p w:rsidR="00DA3937" w:rsidRDefault="006F65C8">
      <w:pPr>
        <w:pStyle w:val="ProductList-Body"/>
      </w:pPr>
      <w:r>
        <w:t>Doar clienții care dețin o licență pentru Dynamics 365 Plan, Dynamics 365 Customer Engagement Plan, Dynamics 365 Unified Operations Plan sau pentru aplicațiile componente ale planurilor pot să achiziționeze licențe SL Dynamics 365 Team Member.</w:t>
      </w:r>
    </w:p>
    <w:p w:rsidR="00DA3937" w:rsidRDefault="00DA3937">
      <w:pPr>
        <w:pStyle w:val="ProductList-Body"/>
      </w:pPr>
    </w:p>
    <w:p w:rsidR="00DA3937" w:rsidRDefault="006F65C8">
      <w:pPr>
        <w:pStyle w:val="ProductList-ClauseHeading"/>
        <w:outlineLvl w:val="3"/>
      </w:pPr>
      <w:r>
        <w:t>2.8 Cerințe preliminare pentru Dynamics 365 for Marketing Attach</w:t>
      </w:r>
    </w:p>
    <w:p w:rsidR="00DA3937" w:rsidRDefault="006F65C8">
      <w:pPr>
        <w:pStyle w:val="ProductList-Body"/>
      </w:pPr>
      <w:r>
        <w:t>Doar clienții care dețin o licență pentru Microsoft Relationship Sales, Dynamics 365 Customer Engagement Plan sau pentru aplicațiile componente ale Dynamics 365 Customer Engagement Plan pot să achiziționeze o licență Dynamics 365 for Marketing Attach.</w:t>
      </w:r>
    </w:p>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248" w:name="_Sec632"/>
      <w:r>
        <w:t>Serviciile Office 365</w:t>
      </w:r>
      <w:bookmarkEnd w:id="248"/>
      <w:r>
        <w:fldChar w:fldCharType="begin"/>
      </w:r>
      <w:r>
        <w:instrText xml:space="preserve"> TC "</w:instrText>
      </w:r>
      <w:bookmarkStart w:id="249" w:name="_Toc523413948"/>
      <w:r>
        <w:instrText>Serviciile Office 365</w:instrText>
      </w:r>
      <w:bookmarkEnd w:id="249"/>
      <w:r>
        <w:instrText>" \l 2</w:instrText>
      </w:r>
      <w:r>
        <w:fldChar w:fldCharType="end"/>
      </w:r>
    </w:p>
    <w:p w:rsidR="00DA3937" w:rsidRDefault="006F65C8">
      <w:pPr>
        <w:pStyle w:val="ProductList-Offering2HeadingNoBorder"/>
        <w:outlineLvl w:val="2"/>
      </w:pPr>
      <w:bookmarkStart w:id="250" w:name="_Sec633"/>
      <w:r>
        <w:t>Aplicații cu Office 365</w:t>
      </w:r>
      <w:bookmarkEnd w:id="250"/>
      <w:r>
        <w:fldChar w:fldCharType="begin"/>
      </w:r>
      <w:r>
        <w:instrText xml:space="preserve"> TC "</w:instrText>
      </w:r>
      <w:bookmarkStart w:id="251" w:name="_Toc523413949"/>
      <w:r>
        <w:instrText>Aplicații cu Office 365</w:instrText>
      </w:r>
      <w:bookmarkEnd w:id="251"/>
      <w:r>
        <w:instrText>" \l 3</w:instrText>
      </w:r>
      <w:r>
        <w:fldChar w:fldCharType="end"/>
      </w:r>
    </w:p>
    <w:p w:rsidR="00DA3937" w:rsidRDefault="006F65C8">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07"/>
        <w:gridCol w:w="3587"/>
        <w:gridCol w:w="3596"/>
      </w:tblGrid>
      <w:tr w:rsidR="00DA3937" w:rsidRPr="008349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Pr="00834914" w:rsidRDefault="006F65C8">
            <w:pPr>
              <w:pStyle w:val="ProductList-TableBody"/>
              <w:rPr>
                <w:lang w:val="pt-BR"/>
              </w:rPr>
            </w:pPr>
            <w:r>
              <w:fldChar w:fldCharType="begin"/>
            </w:r>
            <w:r w:rsidRPr="00834914">
              <w:rPr>
                <w:lang w:val="pt-BR"/>
              </w:rP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sidRPr="00834914">
              <w:rPr>
                <w:color w:val="0563C1"/>
                <w:lang w:val="pt-BR"/>
              </w:rPr>
              <w:t>Eligibil pentru durata prelungită</w:t>
            </w:r>
            <w:r>
              <w:fldChar w:fldCharType="end"/>
            </w:r>
            <w:r w:rsidRPr="00834914">
              <w:rPr>
                <w:lang w:val="pt-BR"/>
              </w:rPr>
              <w:t>: Visio Online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utilizator cu SA de tranziție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Beneficiile pentru utilizarea de către elevi/studenți</w:t>
            </w:r>
            <w:r>
              <w:fldChar w:fldCharType="end"/>
            </w:r>
            <w:r w:rsidRPr="00834914">
              <w:rPr>
                <w:lang w:val="pt-BR"/>
              </w:rPr>
              <w:t xml:space="preserve">: Consultați </w:t>
            </w:r>
            <w:hyperlink w:anchor="_Sec1230">
              <w:r w:rsidRPr="00834914">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834914">
              <w:rPr>
                <w:color w:val="0563C1"/>
                <w:lang w:val="pt-BR"/>
              </w:rPr>
              <w:t>Licențe suplimentare și SA de tranziție</w:t>
            </w:r>
            <w:r>
              <w:fldChar w:fldCharType="end"/>
            </w:r>
            <w:r w:rsidRPr="00834914">
              <w:rPr>
                <w:lang w:val="pt-BR"/>
              </w:rPr>
              <w:t xml:space="preserve">: Consultați </w:t>
            </w:r>
            <w:hyperlink w:anchor="_Sec1237">
              <w:r w:rsidRPr="00834914">
                <w:rPr>
                  <w:color w:val="00467F"/>
                  <w:u w:val="single"/>
                  <w:lang w:val="pt-BR"/>
                </w:rPr>
                <w:t>Anexa C</w:t>
              </w:r>
            </w:hyperlink>
          </w:p>
        </w:tc>
      </w:tr>
    </w:tbl>
    <w:p w:rsidR="00DA3937" w:rsidRPr="00834914" w:rsidRDefault="00DA3937">
      <w:pPr>
        <w:pStyle w:val="ProductList-Body"/>
        <w:rPr>
          <w:lang w:val="pt-BR"/>
        </w:rPr>
      </w:pPr>
    </w:p>
    <w:p w:rsidR="00DA3937" w:rsidRDefault="006F65C8">
      <w:pPr>
        <w:pStyle w:val="ProductList-ClauseHeading"/>
        <w:outlineLvl w:val="4"/>
      </w:pPr>
      <w:r>
        <w:t>2.1 Eligibilitatea suporturilor fizice pentru Office 365 Pro Plus cu drepturi pentru Windows To Go</w:t>
      </w:r>
    </w:p>
    <w:p w:rsidR="00DA3937" w:rsidRDefault="006F65C8">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DA3937" w:rsidRDefault="00DA3937">
      <w:pPr>
        <w:pStyle w:val="ProductList-Body"/>
      </w:pPr>
    </w:p>
    <w:p w:rsidR="00DA3937" w:rsidRDefault="006F65C8">
      <w:pPr>
        <w:pStyle w:val="ProductList-ClauseHeading"/>
        <w:outlineLvl w:val="4"/>
      </w:pPr>
      <w:r>
        <w:t>2.2 Office Multi Language Pack</w:t>
      </w:r>
    </w:p>
    <w:p w:rsidR="00DA3937" w:rsidRDefault="006F65C8">
      <w:pPr>
        <w:pStyle w:val="ProductList-Body"/>
      </w:pPr>
      <w:r>
        <w:t>Clienții cu abonamente pentru aplicații cu Office 365 pot să utilizeze cea mai recentă versiune a Office Multi Language Pack</w:t>
      </w:r>
      <w:r>
        <w:fldChar w:fldCharType="begin"/>
      </w:r>
      <w:r>
        <w:instrText xml:space="preserve"> XE "Office Multi Language Pack" </w:instrText>
      </w:r>
      <w:r>
        <w:fldChar w:fldCharType="end"/>
      </w:r>
      <w:r>
        <w:t xml:space="preserve"> cu copiile aplicațiilor pentru desktop pe care le pot utiliza în baza abonamentului eligibil la Office 365. Dreptul de a utiliza Office Multi Language Pack expiră odată cu expirarea drepturilor acordate în baza aplicației eligibile cu Office 365. </w:t>
      </w:r>
    </w:p>
    <w:p w:rsidR="00DA3937" w:rsidRDefault="00DA3937">
      <w:pPr>
        <w:pStyle w:val="ProductList-Body"/>
      </w:pPr>
    </w:p>
    <w:p w:rsidR="00DA3937" w:rsidRDefault="006F65C8">
      <w:pPr>
        <w:pStyle w:val="ProductList-ClauseHeading"/>
        <w:outlineLvl w:val="4"/>
      </w:pPr>
      <w:r>
        <w:t>2.3 Office Online</w:t>
      </w:r>
    </w:p>
    <w:p w:rsidR="00DA3937" w:rsidRDefault="006F65C8">
      <w:pPr>
        <w:pStyle w:val="ProductList-Body"/>
      </w:pPr>
      <w:r>
        <w:t xml:space="preserve">În cazul în care Clientul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Office 365 ProPlus poate să acceseze serviciile Office Online pentru a vizualiza și a edita documente, cu condiția să dețină licență și pentru SharePoint Online sau OneDrive for Business.</w:t>
      </w:r>
    </w:p>
    <w:p w:rsidR="00DA3937" w:rsidRDefault="00DA3937">
      <w:pPr>
        <w:pStyle w:val="ProductList-Body"/>
      </w:pPr>
    </w:p>
    <w:p w:rsidR="00DA3937" w:rsidRDefault="006F65C8">
      <w:pPr>
        <w:pStyle w:val="ProductList-ClauseHeading"/>
        <w:outlineLvl w:val="4"/>
      </w:pPr>
      <w:r>
        <w:t>2.4 Perioada de migrare pentru Open Value Subscription</w:t>
      </w:r>
    </w:p>
    <w:p w:rsidR="00DA3937" w:rsidRDefault="006F65C8">
      <w:pPr>
        <w:pStyle w:val="ProductList-Body"/>
      </w:pPr>
      <w:r>
        <w:t>Pentru fiecare unitate de Licență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DA3937" w:rsidRDefault="00DA3937">
      <w:pPr>
        <w:pStyle w:val="ProductList-Body"/>
      </w:pPr>
    </w:p>
    <w:p w:rsidR="00834914" w:rsidRPr="00B40BA3" w:rsidRDefault="00834914" w:rsidP="00834914">
      <w:pPr>
        <w:pStyle w:val="ProductList-ClauseHeading"/>
        <w:outlineLvl w:val="4"/>
      </w:pPr>
      <w:r>
        <w:t>2.5 Drepturile privind implementarea pentru Visio</w:t>
      </w:r>
    </w:p>
    <w:p w:rsidR="00834914" w:rsidRPr="00B40BA3" w:rsidRDefault="00834914" w:rsidP="00834914">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rsidR="00834914" w:rsidRPr="00B40BA3" w:rsidRDefault="00834914" w:rsidP="00834914">
      <w:pPr>
        <w:pStyle w:val="ProductList-Bullet"/>
        <w:numPr>
          <w:ilvl w:val="0"/>
          <w:numId w:val="69"/>
        </w:numPr>
      </w:pPr>
      <w:r>
        <w:t>dacă utilizator deține o licență Office Stadnard sau Office Professional Plus</w:t>
      </w:r>
      <w:r>
        <w:rPr>
          <w:vertAlign w:val="superscript"/>
        </w:rPr>
        <w:t>1</w:t>
      </w:r>
      <w:r>
        <w:t xml:space="preserve">; și </w:t>
      </w:r>
    </w:p>
    <w:p w:rsidR="00834914" w:rsidRPr="00834914" w:rsidRDefault="00834914" w:rsidP="00834914">
      <w:pPr>
        <w:pStyle w:val="ProductList-Bullet"/>
        <w:numPr>
          <w:ilvl w:val="0"/>
          <w:numId w:val="69"/>
        </w:numPr>
        <w:rPr>
          <w:lang w:val="pt-BR"/>
        </w:rPr>
      </w:pPr>
      <w:r w:rsidRPr="00834914">
        <w:rPr>
          <w:lang w:val="pt-BR"/>
        </w:rPr>
        <w:t>numai pe dispozitivul pe care este instalat Office.</w:t>
      </w:r>
    </w:p>
    <w:p w:rsidR="00834914" w:rsidRPr="00834914" w:rsidRDefault="00834914" w:rsidP="00834914">
      <w:pPr>
        <w:pStyle w:val="ProductList-Body"/>
        <w:rPr>
          <w:lang w:val="pt-BR"/>
        </w:rPr>
      </w:pPr>
      <w:r w:rsidRPr="00834914">
        <w:rPr>
          <w:vertAlign w:val="superscript"/>
          <w:lang w:val="pt-BR"/>
        </w:rPr>
        <w:t>1</w:t>
      </w:r>
      <w:r w:rsidRPr="00834914">
        <w:rPr>
          <w:lang w:val="pt-BR"/>
        </w:rPr>
        <w:t>Utilizatorii cu licență pentru Office Professional Plus acordată în baza unei licențe SL utilizator pentru Microsoft 365 cu SA de tranziție, care a început înainte de 1 septembrie 2018, sunt eligibili pentru acest drept.</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2.6 Programele Academic</w:t>
      </w:r>
    </w:p>
    <w:p w:rsidR="00DA3937" w:rsidRPr="00834914" w:rsidRDefault="006F65C8">
      <w:pPr>
        <w:pStyle w:val="ProductList-Body"/>
        <w:rPr>
          <w:lang w:val="pt-BR"/>
        </w:rPr>
      </w:pPr>
      <w:r w:rsidRPr="00834914">
        <w:rPr>
          <w:lang w:val="pt-BR"/>
        </w:rPr>
        <w:t>Prevederile următoare sunt valabile pentru clienții care fac parte din programele Academic de licențiere de volum:</w:t>
      </w:r>
    </w:p>
    <w:p w:rsidR="00DA3937" w:rsidRPr="00834914" w:rsidRDefault="00DA3937">
      <w:pPr>
        <w:pStyle w:val="ProductList-Body"/>
        <w:rPr>
          <w:lang w:val="pt-BR"/>
        </w:rPr>
      </w:pPr>
    </w:p>
    <w:p w:rsidR="00DA3937" w:rsidRPr="00834914" w:rsidRDefault="006F65C8">
      <w:pPr>
        <w:pStyle w:val="ProductList-SubClauseHeading"/>
        <w:outlineLvl w:val="5"/>
        <w:rPr>
          <w:lang w:val="pt-BR"/>
        </w:rPr>
      </w:pPr>
      <w:r w:rsidRPr="00834914">
        <w:rPr>
          <w:lang w:val="pt-BR"/>
        </w:rPr>
        <w:t>2.6.1 Drepturile de utilizare extinse</w:t>
      </w:r>
    </w:p>
    <w:p w:rsidR="00DA3937" w:rsidRPr="00834914" w:rsidRDefault="006F65C8" w:rsidP="007465E4">
      <w:pPr>
        <w:pStyle w:val="ProductList-BodyIndented"/>
        <w:ind w:left="720"/>
        <w:rPr>
          <w:color w:val="4668C5"/>
          <w:lang w:val="pt-BR"/>
        </w:rPr>
      </w:pPr>
      <w:r w:rsidRPr="00834914">
        <w:rPr>
          <w:b/>
          <w:color w:val="4668C5"/>
          <w:lang w:val="pt-BR"/>
        </w:rPr>
        <w:t>2.6.1.1 Office Professional Plus</w:t>
      </w:r>
    </w:p>
    <w:p w:rsidR="00DA3937" w:rsidRPr="00834914" w:rsidRDefault="006F65C8" w:rsidP="007465E4">
      <w:pPr>
        <w:pStyle w:val="ProductList-BodyIndented"/>
        <w:ind w:left="720"/>
        <w:rPr>
          <w:lang w:val="pt-BR"/>
        </w:rPr>
      </w:pPr>
      <w:r w:rsidRPr="00834914">
        <w:rPr>
          <w:lang w:val="pt-BR"/>
        </w:rPr>
        <w:t xml:space="preserve">Instituțiile care au alocat Licențe SL utilizator pentru Office 365 ProPlus tuturor profesorilor, personalului auxiliar sau </w:t>
      </w:r>
      <w:r>
        <w:fldChar w:fldCharType="begin"/>
      </w:r>
      <w:r w:rsidRPr="00834914">
        <w:rPr>
          <w:lang w:val="pt-BR"/>
        </w:rP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sidRPr="00834914">
        <w:rPr>
          <w:color w:val="0563C1"/>
          <w:lang w:val="pt-BR"/>
        </w:rPr>
        <w:t>lucrătorilor cunoașterii</w:t>
      </w:r>
      <w:r>
        <w:fldChar w:fldCharType="end"/>
      </w:r>
      <w:r w:rsidRPr="00834914">
        <w:rPr>
          <w:lang w:val="pt-BR"/>
        </w:rPr>
        <w:t xml:space="preserve"> pot să instaleze o copie locală a Office Professional Plus pentru utilizarea exclusivă de către Utilizatorul licențiat pe durata abonamentului. Această prevedere nu este valabilă pentru licențele SL utilizator care achiziționează licențe în baza Contractului pentru Microsoft Cloud sau prin intermediul </w:t>
      </w: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Beneficiului pentru utilizarea de către Elevi/Studenți</w:t>
      </w:r>
      <w:r>
        <w:fldChar w:fldCharType="end"/>
      </w:r>
      <w:r w:rsidRPr="00834914">
        <w:rPr>
          <w:lang w:val="pt-BR"/>
        </w:rPr>
        <w:t xml:space="preserve">. </w:t>
      </w:r>
    </w:p>
    <w:p w:rsidR="00DA3937" w:rsidRPr="00834914" w:rsidRDefault="00DA3937" w:rsidP="007465E4">
      <w:pPr>
        <w:pStyle w:val="ProductList-BodyIndented"/>
        <w:ind w:left="720"/>
        <w:rPr>
          <w:lang w:val="pt-BR"/>
        </w:rPr>
      </w:pPr>
    </w:p>
    <w:p w:rsidR="00DA3937" w:rsidRPr="00834914" w:rsidRDefault="006F65C8" w:rsidP="007465E4">
      <w:pPr>
        <w:pStyle w:val="ProductList-BodyIndented"/>
        <w:ind w:left="720"/>
        <w:rPr>
          <w:color w:val="4668C5"/>
          <w:lang w:val="pt-BR"/>
        </w:rPr>
      </w:pPr>
      <w:r w:rsidRPr="00834914">
        <w:rPr>
          <w:b/>
          <w:color w:val="4668C5"/>
          <w:lang w:val="pt-BR"/>
        </w:rPr>
        <w:t xml:space="preserve">2.6.1.2 Office 365 ProPlus </w:t>
      </w:r>
    </w:p>
    <w:p w:rsidR="00DA3937" w:rsidRPr="00834914" w:rsidRDefault="006F65C8" w:rsidP="007465E4">
      <w:pPr>
        <w:pStyle w:val="ProductList-BodyIndented"/>
        <w:ind w:left="720"/>
        <w:rPr>
          <w:lang w:val="pt-BR"/>
        </w:rPr>
      </w:pPr>
      <w:r w:rsidRPr="00834914">
        <w:rPr>
          <w:lang w:val="pt-BR"/>
        </w:rPr>
        <w:t xml:space="preserve">În cazul Instituțiilor care au alocat Licențe SL utilizator pentru Office 365 ProPlus pentru toți profesorii/personalul auxiliar din Organizația sa în baza Contractului Open Value Subscription for Education Solutions, a contractului School sau a unei Înscrieri Enrollment for Education Solutions (înainte de 2017), Instituția este eligibilă să achiziționeze Licențe pentru Office 365 ProPlus pentru toți studenții înscriși, pentru cursuri la zi sau fără frecvență, în orice instituție de învățământ care face parte din Organizația Instituției, fără costuri suplimentare pentru Instituție. Licențele achiziționate gratuit prin această ofertă nu pot fi luate în considerare la calcularea cerințelor minime de comandă. </w:t>
      </w:r>
    </w:p>
    <w:p w:rsidR="00DA3937" w:rsidRPr="00834914" w:rsidRDefault="00DA3937">
      <w:pPr>
        <w:pStyle w:val="ProductList-BodyIndented"/>
        <w:rPr>
          <w:lang w:val="pt-BR"/>
        </w:rPr>
      </w:pPr>
    </w:p>
    <w:p w:rsidR="00DA3937" w:rsidRPr="00834914" w:rsidRDefault="006F65C8">
      <w:pPr>
        <w:pStyle w:val="ProductList-SubClauseHeading"/>
        <w:outlineLvl w:val="5"/>
        <w:rPr>
          <w:lang w:val="pt-BR"/>
        </w:rPr>
      </w:pPr>
      <w:r w:rsidRPr="00834914">
        <w:rPr>
          <w:lang w:val="pt-BR"/>
        </w:rPr>
        <w:t>2.6.2 Utilizarea în laboratoare și biblioteci</w:t>
      </w:r>
    </w:p>
    <w:p w:rsidR="00DA3937" w:rsidRPr="007465E4" w:rsidRDefault="006F65C8">
      <w:pPr>
        <w:pStyle w:val="ProductList-BodyIndented"/>
        <w:rPr>
          <w:lang w:val="pt-BR"/>
        </w:rPr>
      </w:pPr>
      <w:r w:rsidRPr="00834914">
        <w:rPr>
          <w:lang w:val="pt-BR"/>
        </w:rPr>
        <w:t xml:space="preserve">Instituțiile care au alocat Licențe SL utilizator pentru Office 365 ProPlus tuturor profesorilor, personalului auxiliar sau lucrătorilor cunoașterii pot să instaleze produsul software Office Professional Plus în orice laborator sau bibliotecă cu acces liber din organizația Instituției. </w:t>
      </w:r>
      <w:r w:rsidRPr="007465E4">
        <w:rPr>
          <w:lang w:val="pt-BR"/>
        </w:rPr>
        <w:t>Utilizarea produsului software se supune termenilor Licenței pentru Office Professional Plus. Această prevedere nu este valabilă pentru licențele SL utilizator achiziționate în baza Contractului pentru Microsoft Cloud.</w:t>
      </w:r>
    </w:p>
    <w:p w:rsidR="00DA3937" w:rsidRPr="007465E4" w:rsidRDefault="00DA3937">
      <w:pPr>
        <w:pStyle w:val="ProductList-BodyIndented"/>
        <w:rPr>
          <w:lang w:val="pt-BR"/>
        </w:rPr>
      </w:pPr>
    </w:p>
    <w:p w:rsidR="00DA3937" w:rsidRPr="007465E4" w:rsidRDefault="00DA3937">
      <w:pPr>
        <w:pStyle w:val="ProductList-BodyIndented"/>
        <w:rPr>
          <w:lang w:val="pt-BR"/>
        </w:rPr>
      </w:pPr>
    </w:p>
    <w:p w:rsidR="00DA3937" w:rsidRDefault="006F65C8">
      <w:pPr>
        <w:pStyle w:val="ProductList-ClauseHeading"/>
        <w:outlineLvl w:val="4"/>
      </w:pPr>
      <w:r>
        <w:t>2.7 Multi-Geo Capabilities în Office 365</w:t>
      </w:r>
    </w:p>
    <w:p w:rsidR="00DA3937" w:rsidRDefault="006F65C8">
      <w:pPr>
        <w:pStyle w:val="ProductList-Body"/>
      </w:pPr>
      <w:r>
        <w:t>Abonamentele Multi-Geo Capabilities în Office 365 se supun următoarelor:</w:t>
      </w:r>
    </w:p>
    <w:p w:rsidR="00DA3937" w:rsidRPr="007465E4" w:rsidRDefault="006F65C8" w:rsidP="006F65C8">
      <w:pPr>
        <w:pStyle w:val="ProductList-Bullet"/>
        <w:numPr>
          <w:ilvl w:val="0"/>
          <w:numId w:val="40"/>
        </w:numPr>
        <w:rPr>
          <w:lang w:val="es-ES_tradnl"/>
        </w:rPr>
      </w:pPr>
      <w:r w:rsidRPr="007465E4">
        <w:rPr>
          <w:lang w:val="es-ES_tradnl"/>
        </w:rPr>
        <w:t>cel puțin 5.000 de abonamente la Serviciile Office 365 pentru fiecare Client în parte;</w:t>
      </w:r>
    </w:p>
    <w:p w:rsidR="00DA3937" w:rsidRDefault="006F65C8" w:rsidP="006F65C8">
      <w:pPr>
        <w:pStyle w:val="ProductList-Bullet"/>
        <w:numPr>
          <w:ilvl w:val="0"/>
          <w:numId w:val="40"/>
        </w:numPr>
      </w:pPr>
      <w:r>
        <w:t>cel puțin 5% din abonamentele Clientului la Serviciile Office 365 au un abonament corespunzător la Multi-Geo Capabilities în Office 365;</w:t>
      </w:r>
    </w:p>
    <w:p w:rsidR="00DA3937" w:rsidRDefault="006F65C8" w:rsidP="006F65C8">
      <w:pPr>
        <w:pStyle w:val="ProductList-Bullet"/>
        <w:numPr>
          <w:ilvl w:val="0"/>
          <w:numId w:val="40"/>
        </w:numPr>
      </w:pPr>
      <w:r>
        <w:t>cu excepția furnizării pentru prima data a unui abonament Multi-Geo Capabilities în Office 365, deplasările Geo sunt limitate la (i) 4.000 sau (ii) 5% din abonamentele Clientului la Multi-Geo Capabilities în Office 365, oricare este mai mică; și</w:t>
      </w:r>
    </w:p>
    <w:p w:rsidR="00DA3937" w:rsidRDefault="006F65C8" w:rsidP="006F65C8">
      <w:pPr>
        <w:pStyle w:val="ProductList-Bullet"/>
        <w:numPr>
          <w:ilvl w:val="0"/>
          <w:numId w:val="40"/>
        </w:numPr>
      </w:pPr>
      <w:r>
        <w:t>Clientul trebuie să dețină o adresă de facturare în India pentru a putea aloca abonamentele la Multi-Geo Capabilities în Office 365 utilizatorilor din India.</w:t>
      </w:r>
    </w:p>
    <w:p w:rsidR="00DA3937" w:rsidRDefault="006F65C8">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54" w:name="_Sec634"/>
      <w:r>
        <w:t>Suitele Office 365</w:t>
      </w:r>
      <w:bookmarkEnd w:id="254"/>
      <w:r>
        <w:fldChar w:fldCharType="begin"/>
      </w:r>
      <w:r>
        <w:instrText xml:space="preserve"> TC "</w:instrText>
      </w:r>
      <w:bookmarkStart w:id="255" w:name="_Toc523413950"/>
      <w:r>
        <w:instrText>Suitele Office 365</w:instrText>
      </w:r>
      <w:bookmarkEnd w:id="255"/>
      <w:r>
        <w:instrText>" \l 3</w:instrText>
      </w:r>
      <w:r>
        <w:fldChar w:fldCharType="end"/>
      </w:r>
    </w:p>
    <w:p w:rsidR="00DA3937" w:rsidRDefault="006F65C8">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19"/>
        <w:gridCol w:w="695"/>
        <w:gridCol w:w="674"/>
        <w:gridCol w:w="780"/>
        <w:gridCol w:w="698"/>
        <w:gridCol w:w="722"/>
        <w:gridCol w:w="812"/>
        <w:gridCol w:w="687"/>
        <w:gridCol w:w="924"/>
        <w:gridCol w:w="773"/>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Enterprise E1</w:t>
            </w:r>
            <w:r>
              <w:fldChar w:fldCharType="begin"/>
            </w:r>
            <w:r>
              <w:instrText xml:space="preserve"> XE "Office 365 Enterprise E1"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SA de tranziție pentru Office 365 Enterprise E1</w:t>
            </w:r>
            <w:r>
              <w:fldChar w:fldCharType="begin"/>
            </w:r>
            <w:r w:rsidRPr="00834914">
              <w:rPr>
                <w:lang w:val="pt-BR"/>
              </w:rPr>
              <w:instrText xml:space="preserve"> XE "SA de tranziție pentru Office 365 Enterprise E1"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Enterprise E3</w:t>
            </w:r>
            <w:r>
              <w:fldChar w:fldCharType="begin"/>
            </w:r>
            <w:r>
              <w:instrText xml:space="preserve"> XE "Office 365 Enterprise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SA de tranziție pentru Office 365 Enterprise E3</w:t>
            </w:r>
            <w:r>
              <w:fldChar w:fldCharType="begin"/>
            </w:r>
            <w:r w:rsidRPr="00834914">
              <w:rPr>
                <w:lang w:val="pt-BR"/>
              </w:rPr>
              <w:instrText xml:space="preserve"> XE "SA de tranziție pentru Office 365 Enterprise E3"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Enterprise E4</w:t>
            </w:r>
            <w:r>
              <w:fldChar w:fldCharType="begin"/>
            </w:r>
            <w:r>
              <w:instrText xml:space="preserve"> XE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SA de tranziție pentru Office 365 Enterprise E4</w:t>
            </w:r>
            <w:r>
              <w:fldChar w:fldCharType="begin"/>
            </w:r>
            <w:r w:rsidRPr="00834914">
              <w:rPr>
                <w:lang w:val="pt-BR"/>
              </w:rPr>
              <w:instrText xml:space="preserve"> XE "SA de tranziție pentru Office 365 Enterprise E4"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Enterprise E5 (Licență SL utilizator)</w:t>
            </w:r>
            <w:r>
              <w:fldChar w:fldCharType="begin"/>
            </w:r>
            <w:r>
              <w:instrText xml:space="preserve"> XE "Office 365 Enterprise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SA de tranziție pentru Office 365 Enterprise E5</w:t>
            </w:r>
            <w:r>
              <w:fldChar w:fldCharType="begin"/>
            </w:r>
            <w:r w:rsidRPr="00834914">
              <w:rPr>
                <w:lang w:val="pt-BR"/>
              </w:rPr>
              <w:instrText xml:space="preserve"> XE "SA de tranziție pentru Office 365 Enterprise E5"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Licență suplimentară pentru Office 365 Enterprise E1, E3</w:t>
            </w:r>
            <w:r>
              <w:fldChar w:fldCharType="begin"/>
            </w:r>
            <w:r w:rsidRPr="00834914">
              <w:rPr>
                <w:lang w:val="pt-BR"/>
              </w:rPr>
              <w:instrText xml:space="preserve"> XE "Licență suplimentară pentru Office 365 Enterprise E1, E3"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Licență suplimentară pentru Office 365 Enterprise E4</w:t>
            </w:r>
            <w:r>
              <w:fldChar w:fldCharType="begin"/>
            </w:r>
            <w:r w:rsidRPr="00834914">
              <w:rPr>
                <w:lang w:val="pt-BR"/>
              </w:rPr>
              <w:instrText xml:space="preserve"> XE "Licență suplimentară pentru Office 365 Enterprise E4"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Pr="00834914" w:rsidRDefault="006F65C8">
            <w:pPr>
              <w:pStyle w:val="ProductList-TableBody"/>
              <w:rPr>
                <w:lang w:val="pt-BR"/>
              </w:rPr>
            </w:pPr>
            <w:r w:rsidRPr="00834914">
              <w:rPr>
                <w:lang w:val="pt-BR"/>
              </w:rPr>
              <w:t>Licență suplimentară pentru Office 365 Enterprise E5</w:t>
            </w:r>
            <w:r>
              <w:fldChar w:fldCharType="begin"/>
            </w:r>
            <w:r w:rsidRPr="00834914">
              <w:rPr>
                <w:lang w:val="pt-BR"/>
              </w:rPr>
              <w:instrText xml:space="preserve"> XE "Licență suplimentară pentru Office 365 Enterprise E5"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Office 365 Enterprise E3 fără ProPlus</w:t>
            </w:r>
            <w:r>
              <w:fldChar w:fldCharType="begin"/>
            </w:r>
            <w:r>
              <w:instrText xml:space="preserve"> XE "Licență suplimentară Office 365 Enterprise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Office 365 Enterprise E4 fără ProPlus</w:t>
            </w:r>
            <w:r>
              <w:fldChar w:fldCharType="begin"/>
            </w:r>
            <w:r>
              <w:instrText xml:space="preserve"> XE "Licență suplimentară Office 365 Enterprise E4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Office 365 Enterprise F1</w:t>
            </w:r>
            <w:r>
              <w:fldChar w:fldCharType="begin"/>
            </w:r>
            <w:r>
              <w:instrText xml:space="preserve"> XE "Office 365 Enterprise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580"/>
        <w:gridCol w:w="3605"/>
        <w:gridCol w:w="3605"/>
      </w:tblGrid>
      <w:tr w:rsidR="00DA3937" w:rsidRPr="008349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sidRPr="00834914">
              <w:rPr>
                <w:color w:val="0563C1"/>
                <w:lang w:val="pt-BR"/>
              </w:rPr>
              <w:t>Categorie de produse</w:t>
            </w:r>
            <w:r>
              <w:fldChar w:fldCharType="end"/>
            </w:r>
            <w:r w:rsidRPr="00834914">
              <w:rPr>
                <w:lang w:val="pt-BR"/>
              </w:rPr>
              <w:t>: toate produsele Aplicații și Servere (doar Servere E1 și F1 Server),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Pr="00834914" w:rsidRDefault="006F65C8">
            <w:pPr>
              <w:pStyle w:val="ProductList-TableBody"/>
              <w:rPr>
                <w:lang w:val="pt-BR"/>
              </w:rPr>
            </w:pPr>
            <w:r>
              <w:fldChar w:fldCharType="begin"/>
            </w:r>
            <w:r w:rsidRPr="00834914">
              <w:rPr>
                <w:lang w:val="pt-BR"/>
              </w:rP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sidRPr="00834914">
              <w:rPr>
                <w:color w:val="0563C1"/>
                <w:lang w:val="pt-BR"/>
              </w:rPr>
              <w:t>Eligibil pentru durata prelungită</w:t>
            </w:r>
            <w:r>
              <w:fldChar w:fldCharType="end"/>
            </w:r>
            <w:r w:rsidRPr="00834914">
              <w:rPr>
                <w:lang w:val="pt-BR"/>
              </w:rPr>
              <w:t>: Enterprise, A3/A5, Instituții guvernamentale, F</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Enterprise, A3/A5, Instituții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Beneficiile pentru utilizarea de către elevi/studenți</w:t>
            </w:r>
            <w:r>
              <w:fldChar w:fldCharType="end"/>
            </w:r>
            <w:r w:rsidRPr="00834914">
              <w:rPr>
                <w:lang w:val="pt-BR"/>
              </w:rPr>
              <w:t xml:space="preserve">: Consultați </w:t>
            </w:r>
            <w:hyperlink w:anchor="_Sec1230">
              <w:r w:rsidRPr="00834914">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Instituții guvernamentale, F</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834914">
              <w:rPr>
                <w:color w:val="0563C1"/>
                <w:lang w:val="pt-BR"/>
              </w:rPr>
              <w:t>Licențe suplimentare și SA de tranziție</w:t>
            </w:r>
            <w:r>
              <w:fldChar w:fldCharType="end"/>
            </w:r>
            <w:r w:rsidRPr="00834914">
              <w:rPr>
                <w:lang w:val="pt-BR"/>
              </w:rPr>
              <w:t xml:space="preserve">: Consultați </w:t>
            </w:r>
            <w:hyperlink w:anchor="_Sec1237">
              <w:r w:rsidRPr="00834914">
                <w:rPr>
                  <w:color w:val="00467F"/>
                  <w:u w:val="single"/>
                  <w:lang w:val="pt-BR"/>
                </w:rPr>
                <w:t>Anexa C</w:t>
              </w:r>
            </w:hyperlink>
          </w:p>
        </w:tc>
      </w:tr>
    </w:tbl>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2.1 Cloud comunitar guvernamental pentru Statele Unite ale Americii</w:t>
      </w:r>
    </w:p>
    <w:p w:rsidR="00DA3937" w:rsidRPr="00834914" w:rsidRDefault="006F65C8">
      <w:pPr>
        <w:pStyle w:val="ProductList-Body"/>
        <w:rPr>
          <w:lang w:val="pt-BR"/>
        </w:rPr>
      </w:pPr>
      <w:r w:rsidRPr="00834914">
        <w:rPr>
          <w:color w:val="000000"/>
          <w:lang w:val="pt-BR"/>
        </w:rPr>
        <w:t xml:space="preserve">În cazul suitelor Office 365 identificate mai sus, în Disponibilitatea programului, ca </w:t>
      </w:r>
      <w:r>
        <w:fldChar w:fldCharType="begin"/>
      </w:r>
      <w:r w:rsidRPr="00834914">
        <w:rPr>
          <w:lang w:val="pt-BR"/>
        </w:rPr>
        <w:instrText xml:space="preserve"> AutoTextList   \s NoStyle \t "Cloud comunitar guvernamental pentru Statele Unite ale Americii" </w:instrText>
      </w:r>
      <w:r>
        <w:fldChar w:fldCharType="separate"/>
      </w:r>
      <w:r w:rsidRPr="00834914">
        <w:rPr>
          <w:color w:val="0563C1"/>
          <w:lang w:val="pt-BR"/>
        </w:rPr>
        <w:t>UC</w:t>
      </w:r>
      <w:r>
        <w:fldChar w:fldCharType="end"/>
      </w:r>
      <w:r w:rsidRPr="00834914">
        <w:rPr>
          <w:lang w:val="pt-BR"/>
        </w:rPr>
        <w:t xml:space="preserve">, consultați tabelul cu disponibilitatea programelor pentru fiecare componentă a suitei pentru afla care componente sunt servicii </w:t>
      </w:r>
      <w:r>
        <w:fldChar w:fldCharType="begin"/>
      </w:r>
      <w:r w:rsidRPr="00834914">
        <w:rPr>
          <w:lang w:val="pt-BR"/>
        </w:rPr>
        <w:instrText xml:space="preserve"> AutoTextList   \s NoStyle \t "Cloud comunitar guvernamental pentru Statele Unite ale Americii" </w:instrText>
      </w:r>
      <w:r>
        <w:fldChar w:fldCharType="separate"/>
      </w:r>
      <w:r w:rsidRPr="00834914">
        <w:rPr>
          <w:color w:val="0563C1"/>
          <w:lang w:val="pt-BR"/>
        </w:rPr>
        <w:t>UC</w:t>
      </w:r>
      <w:r>
        <w:fldChar w:fldCharType="end"/>
      </w:r>
      <w:r w:rsidRPr="00834914">
        <w:rPr>
          <w:lang w:val="pt-BR"/>
        </w:rPr>
        <w:t>.</w:t>
      </w:r>
    </w:p>
    <w:p w:rsidR="00DA3937" w:rsidRPr="00834914" w:rsidRDefault="00DA3937">
      <w:pPr>
        <w:pStyle w:val="ProductList-Body"/>
        <w:rPr>
          <w:lang w:val="pt-BR"/>
        </w:rPr>
      </w:pPr>
    </w:p>
    <w:p w:rsidR="00DA3937" w:rsidRDefault="006F65C8">
      <w:pPr>
        <w:pStyle w:val="ProductList-ClauseHeading"/>
        <w:outlineLvl w:val="4"/>
      </w:pPr>
      <w:r>
        <w:t>2.2 Office 365 Enterprise F1</w:t>
      </w:r>
    </w:p>
    <w:p w:rsidR="00DA3937" w:rsidRDefault="006F65C8">
      <w:pPr>
        <w:pStyle w:val="ProductList-Body"/>
      </w:pPr>
      <w:r>
        <w:t>Office 365 Enterprise F1 era cunoscut sub denumirea de Business Productivity Online Deskless Suite</w:t>
      </w:r>
      <w:r>
        <w:fldChar w:fldCharType="begin"/>
      </w:r>
      <w:r>
        <w:instrText xml:space="preserve"> XE "Business Productivity Online Deskless Suite" </w:instrText>
      </w:r>
      <w:r>
        <w:fldChar w:fldCharType="end"/>
      </w:r>
      <w:r>
        <w:t xml:space="preserve"> (BPOS Deskless). Clienții din Brazilia și Chile care au achiziționat Office 365 Enterprise F1 vor primi acces la BPOS Deskless. Acești Clienți pot migra la Office 365 Enterprise F1.</w:t>
      </w:r>
    </w:p>
    <w:p w:rsidR="00DA3937" w:rsidRDefault="00DA3937">
      <w:pPr>
        <w:pStyle w:val="ProductList-Body"/>
      </w:pPr>
    </w:p>
    <w:p w:rsidR="00DA3937" w:rsidRDefault="006F65C8">
      <w:pPr>
        <w:pStyle w:val="ProductList-ClauseHeading"/>
        <w:outlineLvl w:val="4"/>
      </w:pPr>
      <w:r>
        <w:t>2.3 Office Multi Language Pack</w:t>
      </w:r>
    </w:p>
    <w:p w:rsidR="00DA3937" w:rsidRDefault="006F65C8">
      <w:pPr>
        <w:pStyle w:val="ProductList-Body"/>
      </w:pPr>
      <w:r>
        <w:t>Clienții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aplicațiilor pentru desktop pe care le pot utiliza în baza Suitei Office 365 eligibile. </w:t>
      </w:r>
    </w:p>
    <w:p w:rsidR="00DA3937" w:rsidRDefault="00DA3937">
      <w:pPr>
        <w:pStyle w:val="ProductList-Body"/>
      </w:pPr>
    </w:p>
    <w:p w:rsidR="00DA3937" w:rsidRPr="00834914" w:rsidRDefault="006F65C8">
      <w:pPr>
        <w:pStyle w:val="ProductList-ClauseHeading"/>
        <w:outlineLvl w:val="4"/>
        <w:rPr>
          <w:lang w:val="pt-BR"/>
        </w:rPr>
      </w:pPr>
      <w:r w:rsidRPr="00834914">
        <w:rPr>
          <w:lang w:val="pt-BR"/>
        </w:rPr>
        <w:t>2.4 Conversia cheii produsului pentru Office 365 pentru firme medii</w:t>
      </w:r>
    </w:p>
    <w:p w:rsidR="00DA3937" w:rsidRPr="00834914" w:rsidRDefault="006F65C8">
      <w:pPr>
        <w:pStyle w:val="ProductList-Body"/>
        <w:rPr>
          <w:lang w:val="pt-BR"/>
        </w:rPr>
      </w:pPr>
      <w:r w:rsidRPr="00834914">
        <w:rPr>
          <w:lang w:val="pt-BR"/>
        </w:rPr>
        <w:t>Office 365 pentru firme medii</w:t>
      </w:r>
      <w:r>
        <w:fldChar w:fldCharType="begin"/>
      </w:r>
      <w:r w:rsidRPr="00834914">
        <w:rPr>
          <w:lang w:val="pt-BR"/>
        </w:rPr>
        <w:instrText xml:space="preserve"> XE "Office 365 pentru firme medii" </w:instrText>
      </w:r>
      <w:r>
        <w:fldChar w:fldCharType="end"/>
      </w:r>
      <w:r w:rsidRPr="00834914">
        <w:rPr>
          <w:lang w:val="pt-BR"/>
        </w:rPr>
        <w:t xml:space="preserve"> este disponibil până la data de 30 septembrie 2015; după această dată, abonamentele neutilizate vor putea fi folosite pentru un produs ulterior.</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2.5 Programele Academic</w:t>
      </w:r>
    </w:p>
    <w:p w:rsidR="00DA3937" w:rsidRPr="00834914" w:rsidRDefault="006F65C8">
      <w:pPr>
        <w:pStyle w:val="ProductList-Body"/>
        <w:rPr>
          <w:lang w:val="pt-BR"/>
        </w:rPr>
      </w:pPr>
      <w:r w:rsidRPr="00834914">
        <w:rPr>
          <w:lang w:val="pt-BR"/>
        </w:rPr>
        <w:t>Prevederile următoare sunt valabile pentru clienții care fac parte din programele Academic de licențiere de volum.</w:t>
      </w:r>
    </w:p>
    <w:p w:rsidR="00DA3937" w:rsidRPr="00834914" w:rsidRDefault="00DA3937">
      <w:pPr>
        <w:pStyle w:val="ProductList-Body"/>
        <w:rPr>
          <w:lang w:val="pt-BR"/>
        </w:rPr>
      </w:pPr>
    </w:p>
    <w:p w:rsidR="00DA3937" w:rsidRPr="00834914" w:rsidRDefault="006F65C8">
      <w:pPr>
        <w:pStyle w:val="ProductList-SubClauseHeading"/>
        <w:outlineLvl w:val="5"/>
        <w:rPr>
          <w:lang w:val="pt-BR"/>
        </w:rPr>
      </w:pPr>
      <w:r w:rsidRPr="00834914">
        <w:rPr>
          <w:lang w:val="pt-BR"/>
        </w:rPr>
        <w:t>2.5.1 Drepturi de utilizare extinse pentru Office Professional Plus</w:t>
      </w:r>
    </w:p>
    <w:p w:rsidR="00DA3937" w:rsidRPr="00834914" w:rsidRDefault="006F65C8">
      <w:pPr>
        <w:pStyle w:val="ProductList-BodyIndented"/>
        <w:rPr>
          <w:lang w:val="pt-BR"/>
        </w:rPr>
      </w:pPr>
      <w:r w:rsidRPr="00834914">
        <w:rPr>
          <w:lang w:val="pt-BR"/>
        </w:rPr>
        <w:t xml:space="preserve">Fiecare </w:t>
      </w:r>
      <w:r>
        <w:fldChar w:fldCharType="begin"/>
      </w:r>
      <w:r w:rsidRPr="00834914">
        <w:rPr>
          <w:lang w:val="pt-BR"/>
        </w:rPr>
        <w:instrText xml:space="preserve"> AutoTextList   \s NoStyle \t "Utilizator licențiat înseamnă persoana unică pentru care este alocată o licență." </w:instrText>
      </w:r>
      <w:r>
        <w:fldChar w:fldCharType="separate"/>
      </w:r>
      <w:r w:rsidRPr="00834914">
        <w:rPr>
          <w:color w:val="0563C1"/>
          <w:lang w:val="pt-BR"/>
        </w:rPr>
        <w:t>Utilizator licențiat</w:t>
      </w:r>
      <w:r>
        <w:fldChar w:fldCharType="end"/>
      </w:r>
      <w:r w:rsidRPr="00834914">
        <w:rPr>
          <w:lang w:val="pt-BR"/>
        </w:rPr>
        <w:t xml:space="preserve"> căruia i se atribuie o Licență SL utilizator Office 365 A3/A5 poate instala o copie locală a Office Professional Plus pentru utilizarea unică de către Utilizatorul licențiat pe durata abonamentului. Această prevedere nu este valabilă pentru licențele SL utilizator care achiziționează licențe în baza Contractului pentru Microsoft Cloud sau prin intermediul </w:t>
      </w: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Beneficiului pentru utilizarea de către Elevi/Studenți</w:t>
      </w:r>
      <w:r>
        <w:fldChar w:fldCharType="end"/>
      </w:r>
      <w:r w:rsidRPr="00834914">
        <w:rPr>
          <w:lang w:val="pt-BR"/>
        </w:rPr>
        <w:t>.</w:t>
      </w:r>
    </w:p>
    <w:p w:rsidR="00DA3937" w:rsidRPr="00834914" w:rsidRDefault="00DA3937">
      <w:pPr>
        <w:pStyle w:val="ProductList-BodyIndented"/>
        <w:rPr>
          <w:lang w:val="pt-BR"/>
        </w:rPr>
      </w:pPr>
    </w:p>
    <w:p w:rsidR="00DA3937" w:rsidRPr="00834914" w:rsidRDefault="006F65C8">
      <w:pPr>
        <w:pStyle w:val="ProductList-SubClauseHeading"/>
        <w:outlineLvl w:val="5"/>
        <w:rPr>
          <w:lang w:val="pt-BR"/>
        </w:rPr>
      </w:pPr>
      <w:r w:rsidRPr="00834914">
        <w:rPr>
          <w:lang w:val="pt-BR"/>
        </w:rPr>
        <w:t>2.5.2 Drepturi de utilizare extinse pentru Office 365 ProPlus</w:t>
      </w:r>
    </w:p>
    <w:p w:rsidR="00DA3937" w:rsidRDefault="006F65C8">
      <w:pPr>
        <w:pStyle w:val="ProductList-BodyIndented"/>
      </w:pPr>
      <w:r w:rsidRPr="00834914">
        <w:rPr>
          <w:lang w:val="pt-BR"/>
        </w:rPr>
        <w:t xml:space="preserve">Instituțiile cu Software Assurance pentru Office Professional Plus alocat profesorilor și personalului auxiliar sunt eligibile să achiziționeze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w:t>
      </w:r>
      <w:r>
        <w:fldChar w:fldCharType="end"/>
      </w:r>
      <w:r w:rsidRPr="00834914">
        <w:rPr>
          <w:lang w:val="pt-BR"/>
        </w:rPr>
        <w:t xml:space="preserve"> pentru Office 365 ProPlus pentru toți profesorii și pentru tot personalul auxiliar care fac parte din organizația Instituției, fără costuri suplimentare pentru aceasta.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DA3937" w:rsidRDefault="00DA3937">
      <w:pPr>
        <w:pStyle w:val="ProductList-BodyIndented"/>
      </w:pPr>
    </w:p>
    <w:p w:rsidR="00DA3937" w:rsidRDefault="006F65C8">
      <w:pPr>
        <w:pStyle w:val="ProductList-SubClauseHeading"/>
        <w:outlineLvl w:val="5"/>
      </w:pPr>
      <w:r>
        <w:t>2.5.3 Utilizarea în laboratoare și biblioteci</w:t>
      </w:r>
    </w:p>
    <w:p w:rsidR="00DA3937" w:rsidRPr="00834914" w:rsidRDefault="006F65C8">
      <w:pPr>
        <w:pStyle w:val="ProductList-BodyIndented"/>
        <w:rPr>
          <w:lang w:val="pt-BR"/>
        </w:rPr>
      </w:pPr>
      <w:r>
        <w:t xml:space="preserve">Instituțiile care au alocat Licențe SL utilizator pentru Office 365 A3/A5 tuturor profesorilor, personalului auxiliar sau lucrătorilor cunoașterii pot să instaleze produsul software Office Professional Plus în orice laborator sau bibliotecă cu acces liber din organizația Instituției. </w:t>
      </w:r>
      <w:r w:rsidRPr="00834914">
        <w:rPr>
          <w:lang w:val="pt-BR"/>
        </w:rPr>
        <w:t>Utilizarea produsului software se supune termenilor Licenței pentru Office Professional Plus. Această prevedere nu este valabilă pentru licențele SL utilizator achiziționate în baza Contractului pentru Microsoft Cloud.</w:t>
      </w:r>
    </w:p>
    <w:p w:rsidR="00DA3937" w:rsidRPr="00834914" w:rsidRDefault="00DA3937">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6F65C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413951"/>
      <w:r>
        <w:instrText>Office 365 Cloud App Security</w:instrText>
      </w:r>
      <w:bookmarkEnd w:id="259"/>
      <w:r>
        <w:instrText>" \l 3</w:instrText>
      </w:r>
      <w:r>
        <w:fldChar w:fldCharType="end"/>
      </w:r>
    </w:p>
    <w:p w:rsidR="00DA3937" w:rsidRDefault="006F65C8">
      <w:pPr>
        <w:pStyle w:val="ProductList-Offering1SubSection"/>
        <w:outlineLvl w:val="3"/>
      </w:pPr>
      <w:bookmarkStart w:id="260" w:name="_Sec919"/>
      <w:r>
        <w:t>1. Disponibilitatea programului</w:t>
      </w:r>
      <w:bookmarkEnd w:id="260"/>
    </w:p>
    <w:tbl>
      <w:tblPr>
        <w:tblStyle w:val="PURTable"/>
        <w:tblW w:w="0" w:type="dxa"/>
        <w:tblLook w:val="04A0" w:firstRow="1" w:lastRow="0" w:firstColumn="1" w:lastColumn="0" w:noHBand="0" w:noVBand="1"/>
      </w:tblPr>
      <w:tblGrid>
        <w:gridCol w:w="4145"/>
        <w:gridCol w:w="706"/>
        <w:gridCol w:w="689"/>
        <w:gridCol w:w="799"/>
        <w:gridCol w:w="708"/>
        <w:gridCol w:w="726"/>
        <w:gridCol w:w="824"/>
        <w:gridCol w:w="699"/>
        <w:gridCol w:w="695"/>
        <w:gridCol w:w="793"/>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none" w:sz="4" w:space="0" w:color="A5A5A5"/>
              <w:right w:val="none" w:sz="4" w:space="0" w:color="6E6E6E"/>
            </w:tcBorders>
          </w:tcPr>
          <w:p w:rsidR="00DA3937" w:rsidRDefault="006F65C8">
            <w:pPr>
              <w:pStyle w:val="ProductList-TableBody"/>
            </w:pPr>
            <w:r>
              <w:rPr>
                <w:color w:val="000000"/>
              </w:rPr>
              <w:t>Aplicația de securitate Office 365 (licență SL utilizator)</w:t>
            </w:r>
            <w:r>
              <w:fldChar w:fldCharType="begin"/>
            </w:r>
            <w:r>
              <w:instrText xml:space="preserve"> XE "Aplicația de securitate Office 365 (licență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61" w:name="_Sec920"/>
      <w:r>
        <w:t>2. Condițiile produsului</w:t>
      </w:r>
      <w:bookmarkEnd w:id="261"/>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Beneficiile pentru utilizarea de către elevi/studenți</w:t>
            </w:r>
            <w:r>
              <w:fldChar w:fldCharType="end"/>
            </w:r>
            <w:r w:rsidRPr="00834914">
              <w:rPr>
                <w:lang w:val="pt-BR"/>
              </w:rPr>
              <w:t xml:space="preserve">: Consultați </w:t>
            </w:r>
            <w:hyperlink w:anchor="_Sec1230">
              <w:r w:rsidRPr="00834914">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62" w:name="_Sec877"/>
      <w:r>
        <w:t>Microsoft MyAnalytics</w:t>
      </w:r>
      <w:bookmarkEnd w:id="262"/>
      <w:r>
        <w:fldChar w:fldCharType="begin"/>
      </w:r>
      <w:r>
        <w:instrText xml:space="preserve"> TC "</w:instrText>
      </w:r>
      <w:bookmarkStart w:id="263" w:name="_Toc523413952"/>
      <w:r>
        <w:instrText>Microsoft MyAnalytics</w:instrText>
      </w:r>
      <w:bookmarkEnd w:id="263"/>
      <w:r>
        <w:instrText>" \l 3</w:instrText>
      </w:r>
      <w:r>
        <w:fldChar w:fldCharType="end"/>
      </w:r>
    </w:p>
    <w:p w:rsidR="00DA3937" w:rsidRDefault="006F65C8">
      <w:pPr>
        <w:pStyle w:val="ProductList-Offering1SubSection"/>
        <w:outlineLvl w:val="3"/>
      </w:pPr>
      <w:bookmarkStart w:id="264" w:name="_Sec878"/>
      <w:r>
        <w:t>1. Disponibilitatea programului</w:t>
      </w:r>
      <w:bookmarkEnd w:id="264"/>
    </w:p>
    <w:tbl>
      <w:tblPr>
        <w:tblStyle w:val="PURTable"/>
        <w:tblW w:w="0" w:type="dxa"/>
        <w:tblLook w:val="04A0" w:firstRow="1" w:lastRow="0" w:firstColumn="1" w:lastColumn="0" w:noHBand="0" w:noVBand="1"/>
      </w:tblPr>
      <w:tblGrid>
        <w:gridCol w:w="4152"/>
        <w:gridCol w:w="706"/>
        <w:gridCol w:w="688"/>
        <w:gridCol w:w="798"/>
        <w:gridCol w:w="707"/>
        <w:gridCol w:w="726"/>
        <w:gridCol w:w="823"/>
        <w:gridCol w:w="698"/>
        <w:gridCol w:w="694"/>
        <w:gridCol w:w="79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65" w:name="_Sec879"/>
      <w:r>
        <w:t>2. Condițiile produsului</w:t>
      </w:r>
      <w:bookmarkEnd w:id="265"/>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413953"/>
      <w:r>
        <w:instrText>Office 365 Advanced Compliance</w:instrText>
      </w:r>
      <w:bookmarkEnd w:id="267"/>
      <w:r>
        <w:instrText>" \l 3</w:instrText>
      </w:r>
      <w:r>
        <w:fldChar w:fldCharType="end"/>
      </w:r>
    </w:p>
    <w:p w:rsidR="00DA3937" w:rsidRDefault="006F65C8">
      <w:pPr>
        <w:pStyle w:val="ProductList-Offering1SubSection"/>
        <w:outlineLvl w:val="3"/>
      </w:pPr>
      <w:bookmarkStart w:id="268" w:name="_Sec881"/>
      <w:r>
        <w:t>1. Disponibilitatea programului</w:t>
      </w:r>
      <w:bookmarkEnd w:id="268"/>
    </w:p>
    <w:tbl>
      <w:tblPr>
        <w:tblStyle w:val="PURTable"/>
        <w:tblW w:w="0" w:type="dxa"/>
        <w:tblLook w:val="04A0" w:firstRow="1" w:lastRow="0" w:firstColumn="1" w:lastColumn="0" w:noHBand="0" w:noVBand="1"/>
      </w:tblPr>
      <w:tblGrid>
        <w:gridCol w:w="4151"/>
        <w:gridCol w:w="706"/>
        <w:gridCol w:w="688"/>
        <w:gridCol w:w="798"/>
        <w:gridCol w:w="707"/>
        <w:gridCol w:w="726"/>
        <w:gridCol w:w="823"/>
        <w:gridCol w:w="699"/>
        <w:gridCol w:w="694"/>
        <w:gridCol w:w="79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69" w:name="_Sec882"/>
      <w:r>
        <w:t>2. Condițiile produsului</w:t>
      </w:r>
      <w:bookmarkEnd w:id="269"/>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70" w:name="_Sec665"/>
      <w:r>
        <w:t>Exchange Online</w:t>
      </w:r>
      <w:bookmarkEnd w:id="270"/>
      <w:r>
        <w:fldChar w:fldCharType="begin"/>
      </w:r>
      <w:r>
        <w:instrText xml:space="preserve"> TC "</w:instrText>
      </w:r>
      <w:bookmarkStart w:id="271" w:name="_Toc523413954"/>
      <w:r>
        <w:instrText>Exchange Online</w:instrText>
      </w:r>
      <w:bookmarkEnd w:id="271"/>
      <w:r>
        <w:instrText>" \l 3</w:instrText>
      </w:r>
      <w:r>
        <w:fldChar w:fldCharType="end"/>
      </w:r>
    </w:p>
    <w:p w:rsidR="00DA3937" w:rsidRDefault="006F65C8">
      <w:pPr>
        <w:pStyle w:val="ProductList-Offering1SubSection"/>
        <w:outlineLvl w:val="3"/>
      </w:pPr>
      <w:bookmarkStart w:id="272" w:name="_Sec721"/>
      <w:r>
        <w:t>1. Disponibilitatea programului</w:t>
      </w:r>
      <w:bookmarkEnd w:id="272"/>
    </w:p>
    <w:tbl>
      <w:tblPr>
        <w:tblStyle w:val="PURTable"/>
        <w:tblW w:w="10784" w:type="dxa"/>
        <w:tblLook w:val="04A0" w:firstRow="1" w:lastRow="0" w:firstColumn="1" w:lastColumn="0" w:noHBand="0" w:noVBand="1"/>
      </w:tblPr>
      <w:tblGrid>
        <w:gridCol w:w="4158"/>
        <w:gridCol w:w="705"/>
        <w:gridCol w:w="687"/>
        <w:gridCol w:w="797"/>
        <w:gridCol w:w="707"/>
        <w:gridCol w:w="726"/>
        <w:gridCol w:w="822"/>
        <w:gridCol w:w="698"/>
        <w:gridCol w:w="693"/>
        <w:gridCol w:w="791"/>
      </w:tblGrid>
      <w:tr w:rsidR="00DA3937" w:rsidTr="00834914">
        <w:trPr>
          <w:cnfStyle w:val="100000000000" w:firstRow="1" w:lastRow="0" w:firstColumn="0" w:lastColumn="0" w:oddVBand="0" w:evenVBand="0" w:oddHBand="0" w:evenHBand="0" w:firstRowFirstColumn="0" w:firstRowLastColumn="0" w:lastRowFirstColumn="0" w:lastRowLastColumn="0"/>
        </w:trPr>
        <w:tc>
          <w:tcPr>
            <w:tcW w:w="4158"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05"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687"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rsidTr="00834914">
        <w:tc>
          <w:tcPr>
            <w:tcW w:w="4158"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05"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834914">
        <w:tc>
          <w:tcPr>
            <w:tcW w:w="4158"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05"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rsidTr="00834914">
        <w:tc>
          <w:tcPr>
            <w:tcW w:w="4158"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05"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rsidTr="00834914">
        <w:tc>
          <w:tcPr>
            <w:tcW w:w="4158"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05"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834914">
        <w:tc>
          <w:tcPr>
            <w:tcW w:w="4158"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05"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834914">
        <w:tc>
          <w:tcPr>
            <w:tcW w:w="4158"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05"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834914">
        <w:tc>
          <w:tcPr>
            <w:tcW w:w="4158"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05"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834914">
        <w:tc>
          <w:tcPr>
            <w:tcW w:w="4158"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05"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834914">
        <w:tc>
          <w:tcPr>
            <w:tcW w:w="4158"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05"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834914" w:rsidTr="00834914">
        <w:tc>
          <w:tcPr>
            <w:tcW w:w="4158" w:type="dxa"/>
            <w:tcBorders>
              <w:top w:val="dashed" w:sz="4" w:space="0" w:color="BFBFBF"/>
              <w:left w:val="none" w:sz="4" w:space="0" w:color="6E6E6E"/>
              <w:bottom w:val="dashed" w:sz="4" w:space="0" w:color="BFBFBF"/>
              <w:right w:val="none" w:sz="4" w:space="0" w:color="6E6E6E"/>
            </w:tcBorders>
          </w:tcPr>
          <w:p w:rsidR="00834914" w:rsidRDefault="00834914" w:rsidP="00834914">
            <w:pPr>
              <w:pStyle w:val="ProductList-TableBody"/>
            </w:pPr>
            <w:r>
              <w:t>Office 365 Data Loss Prevention (licență SL utilizator)</w:t>
            </w:r>
          </w:p>
        </w:tc>
        <w:tc>
          <w:tcPr>
            <w:tcW w:w="705" w:type="dxa"/>
            <w:tcBorders>
              <w:top w:val="dashed" w:sz="4" w:space="0" w:color="BFBFBF"/>
              <w:left w:val="none" w:sz="4" w:space="0" w:color="6E6E6E"/>
              <w:bottom w:val="dashed" w:sz="4" w:space="0" w:color="BFBFBF"/>
              <w:right w:val="single" w:sz="6" w:space="0" w:color="FFFFFF"/>
            </w:tcBorders>
          </w:tcPr>
          <w:p w:rsidR="00834914" w:rsidRDefault="00834914" w:rsidP="0083491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34914" w:rsidRDefault="00834914" w:rsidP="0083491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34914" w:rsidRDefault="00834914" w:rsidP="0083491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34914" w:rsidRDefault="00834914" w:rsidP="0083491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34914" w:rsidRDefault="00834914" w:rsidP="0083491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34914" w:rsidRDefault="00834914" w:rsidP="0083491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34914" w:rsidRDefault="00834914" w:rsidP="0083491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34914" w:rsidRDefault="00834914" w:rsidP="0083491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34914" w:rsidRDefault="00834914" w:rsidP="00834914">
            <w:pPr>
              <w:pStyle w:val="ProductList-TableBody"/>
              <w:jc w:val="center"/>
            </w:pPr>
          </w:p>
        </w:tc>
      </w:tr>
      <w:tr w:rsidR="00DA3937" w:rsidTr="00834914">
        <w:tc>
          <w:tcPr>
            <w:tcW w:w="4158"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05"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834914">
        <w:tc>
          <w:tcPr>
            <w:tcW w:w="4158"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05"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73" w:name="_Sec776"/>
      <w:r>
        <w:t>2. Condițiile produsului</w:t>
      </w:r>
      <w:bookmarkEnd w:id="273"/>
    </w:p>
    <w:tbl>
      <w:tblPr>
        <w:tblStyle w:val="PURTable"/>
        <w:tblW w:w="0" w:type="dxa"/>
        <w:tblLook w:val="04A0" w:firstRow="1" w:lastRow="0" w:firstColumn="1" w:lastColumn="0" w:noHBand="0" w:noVBand="1"/>
      </w:tblPr>
      <w:tblGrid>
        <w:gridCol w:w="3613"/>
        <w:gridCol w:w="3584"/>
        <w:gridCol w:w="359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Beneficiile pentru utilizarea de către elevi/studenți</w:t>
            </w:r>
            <w:r>
              <w:fldChar w:fldCharType="end"/>
            </w:r>
            <w:r w:rsidRPr="00834914">
              <w:rPr>
                <w:lang w:val="pt-BR"/>
              </w:rPr>
              <w:t xml:space="preserve">: Consultați </w:t>
            </w:r>
            <w:hyperlink w:anchor="_Sec1230">
              <w:r w:rsidRPr="00834914">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834914">
              <w:rPr>
                <w:color w:val="0563C1"/>
                <w:lang w:val="pt-BR"/>
              </w:rPr>
              <w:t>Licențe suplimentare și SA de tranziție</w:t>
            </w:r>
            <w:r>
              <w:fldChar w:fldCharType="end"/>
            </w:r>
            <w:r w:rsidRPr="00834914">
              <w:rPr>
                <w:lang w:val="pt-BR"/>
              </w:rPr>
              <w:t xml:space="preserve">: Consultați </w:t>
            </w:r>
            <w:hyperlink w:anchor="_Sec1237">
              <w:r w:rsidRPr="00834914">
                <w:rPr>
                  <w:color w:val="00467F"/>
                  <w:u w:val="single"/>
                  <w:lang w:val="pt-BR"/>
                </w:rPr>
                <w:t>Anexa C</w:t>
              </w:r>
            </w:hyperlink>
          </w:p>
        </w:tc>
      </w:tr>
    </w:tbl>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2.1 Arhivarea Exchange Online pentru Exchange Server</w:t>
      </w:r>
    </w:p>
    <w:p w:rsidR="00DA3937" w:rsidRPr="00834914" w:rsidRDefault="006F65C8">
      <w:pPr>
        <w:pStyle w:val="ProductList-Body"/>
        <w:rPr>
          <w:lang w:val="pt-BR"/>
        </w:rPr>
      </w:pPr>
      <w:r w:rsidRPr="00834914">
        <w:rPr>
          <w:lang w:val="pt-BR"/>
        </w:rPr>
        <w:t>Arhivarea Exchange online pentru Exchange Server este un Serviciu online succesor al Exchange Hosted Archive</w:t>
      </w:r>
      <w:r>
        <w:fldChar w:fldCharType="begin"/>
      </w:r>
      <w:r w:rsidRPr="00834914">
        <w:rPr>
          <w:lang w:val="pt-BR"/>
        </w:rPr>
        <w:instrText xml:space="preserve"> XE "Exchange Hosted Archive" </w:instrText>
      </w:r>
      <w:r>
        <w:fldChar w:fldCharType="end"/>
      </w:r>
      <w:r w:rsidRPr="00834914">
        <w:rPr>
          <w:lang w:val="pt-BR"/>
        </w:rPr>
        <w:t>.</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2.2 Arhivarea Exchange Online pentru Exchange Server A</w:t>
      </w:r>
    </w:p>
    <w:p w:rsidR="00DA3937" w:rsidRPr="00834914" w:rsidRDefault="006F65C8">
      <w:pPr>
        <w:pStyle w:val="ProductList-Body"/>
        <w:rPr>
          <w:lang w:val="pt-BR"/>
        </w:rPr>
      </w:pPr>
      <w:r w:rsidRPr="00834914">
        <w:rPr>
          <w:lang w:val="pt-BR"/>
        </w:rPr>
        <w:t>Instituțiile de învățământ care dețin Înscrierea Enrollment for Education Solutions și Contractul Open Value Subscription for Education Solutions, cu licențe din cadrul licenței CAL Enterprise</w:t>
      </w:r>
      <w:r>
        <w:fldChar w:fldCharType="begin"/>
      </w:r>
      <w:r w:rsidRPr="00834914">
        <w:rPr>
          <w:lang w:val="pt-BR"/>
        </w:rPr>
        <w:instrText xml:space="preserve"> XE "licenței CAL Enterprise" </w:instrText>
      </w:r>
      <w:r>
        <w:fldChar w:fldCharType="end"/>
      </w:r>
      <w:r w:rsidRPr="00834914">
        <w:rPr>
          <w:lang w:val="pt-BR"/>
        </w:rPr>
        <w:t xml:space="preserve"> Suite pentru numărul de angajați ai organizației și pentru numărul de elevi/studenți au dreptul să dețină un număr corespunzător de licențe SL utilizator pentru Arhivarea Exchange Online pentru Exchange Server A pentru toți utilizatorii care fac parte din numărul de angajați ai organizației și din numărul de elevi/studenți. </w:t>
      </w:r>
    </w:p>
    <w:p w:rsidR="00DA3937" w:rsidRPr="00834914" w:rsidRDefault="00DA3937">
      <w:pPr>
        <w:pStyle w:val="ProductList-Body"/>
        <w:jc w:val="right"/>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74" w:name="_Sec666"/>
      <w:r>
        <w:t>OneDrive pentru business</w:t>
      </w:r>
      <w:bookmarkEnd w:id="274"/>
      <w:r>
        <w:fldChar w:fldCharType="begin"/>
      </w:r>
      <w:r>
        <w:instrText xml:space="preserve"> TC "</w:instrText>
      </w:r>
      <w:bookmarkStart w:id="275" w:name="_Toc523413955"/>
      <w:r>
        <w:instrText>OneDrive pentru business</w:instrText>
      </w:r>
      <w:bookmarkEnd w:id="275"/>
      <w:r>
        <w:instrText>" \l 3</w:instrText>
      </w:r>
      <w:r>
        <w:fldChar w:fldCharType="end"/>
      </w:r>
    </w:p>
    <w:p w:rsidR="00DA3937" w:rsidRDefault="006F65C8">
      <w:pPr>
        <w:pStyle w:val="ProductList-Offering1SubSection"/>
        <w:outlineLvl w:val="3"/>
      </w:pPr>
      <w:bookmarkStart w:id="276" w:name="_Sec722"/>
      <w:r>
        <w:t>1. Disponibilitatea programului</w:t>
      </w:r>
      <w:bookmarkEnd w:id="276"/>
    </w:p>
    <w:tbl>
      <w:tblPr>
        <w:tblStyle w:val="PURTable"/>
        <w:tblW w:w="0" w:type="dxa"/>
        <w:tblLook w:val="04A0" w:firstRow="1" w:lastRow="0" w:firstColumn="1" w:lastColumn="0" w:noHBand="0" w:noVBand="1"/>
      </w:tblPr>
      <w:tblGrid>
        <w:gridCol w:w="4147"/>
        <w:gridCol w:w="707"/>
        <w:gridCol w:w="690"/>
        <w:gridCol w:w="800"/>
        <w:gridCol w:w="708"/>
        <w:gridCol w:w="726"/>
        <w:gridCol w:w="824"/>
        <w:gridCol w:w="700"/>
        <w:gridCol w:w="688"/>
        <w:gridCol w:w="794"/>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7F7F7F"/>
              <w:right w:val="none" w:sz="4" w:space="0" w:color="6E6E6E"/>
            </w:tcBorders>
          </w:tcPr>
          <w:p w:rsidR="00DA3937" w:rsidRDefault="006F65C8">
            <w:pPr>
              <w:pStyle w:val="ProductList-TableBody"/>
            </w:pPr>
            <w:r>
              <w:t>OneDrive for Business Plan 1</w:t>
            </w:r>
            <w:r>
              <w:fldChar w:fldCharType="begin"/>
            </w:r>
            <w:r>
              <w:instrText xml:space="preserve"> XE "OneDrive for Business Plan 1" </w:instrText>
            </w:r>
            <w:r>
              <w:fldChar w:fldCharType="end"/>
            </w:r>
            <w:r>
              <w:t xml:space="preserve"> (Licență SL utilizator)</w:t>
            </w:r>
          </w:p>
        </w:tc>
        <w:tc>
          <w:tcPr>
            <w:tcW w:w="740" w:type="dxa"/>
            <w:tcBorders>
              <w:top w:val="single" w:sz="6" w:space="0" w:color="FFFFFF"/>
              <w:left w:val="none" w:sz="4" w:space="0" w:color="6E6E6E"/>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7F7F7F"/>
              <w:left w:val="none" w:sz="4" w:space="0" w:color="6E6E6E"/>
              <w:bottom w:val="none" w:sz="4" w:space="0" w:color="BFBFBF"/>
              <w:right w:val="none" w:sz="4" w:space="0" w:color="6E6E6E"/>
            </w:tcBorders>
          </w:tcPr>
          <w:p w:rsidR="00DA3937" w:rsidRDefault="006F65C8">
            <w:pPr>
              <w:pStyle w:val="ProductList-TableBody"/>
            </w:pPr>
            <w:r>
              <w:t>OneDrive for Business Plan 2</w:t>
            </w:r>
            <w:r>
              <w:fldChar w:fldCharType="begin"/>
            </w:r>
            <w:r>
              <w:instrText xml:space="preserve"> XE "OneDrive for Business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77" w:name="_Sec777"/>
      <w:r>
        <w:t>2. Condițiile produsului</w:t>
      </w:r>
      <w:bookmarkEnd w:id="277"/>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78" w:name="_Sec667"/>
      <w:r>
        <w:t>Project Online</w:t>
      </w:r>
      <w:bookmarkEnd w:id="278"/>
      <w:r>
        <w:fldChar w:fldCharType="begin"/>
      </w:r>
      <w:r>
        <w:instrText xml:space="preserve"> TC "</w:instrText>
      </w:r>
      <w:bookmarkStart w:id="279" w:name="_Toc523413956"/>
      <w:r>
        <w:instrText>Project Online</w:instrText>
      </w:r>
      <w:bookmarkEnd w:id="279"/>
      <w:r>
        <w:instrText>" \l 3</w:instrText>
      </w:r>
      <w:r>
        <w:fldChar w:fldCharType="end"/>
      </w:r>
    </w:p>
    <w:p w:rsidR="00DA3937" w:rsidRDefault="006F65C8">
      <w:pPr>
        <w:pStyle w:val="ProductList-Offering1SubSection"/>
        <w:outlineLvl w:val="3"/>
      </w:pPr>
      <w:bookmarkStart w:id="280" w:name="_Sec723"/>
      <w:r>
        <w:t>1. Disponibilitatea programului</w:t>
      </w:r>
      <w:bookmarkEnd w:id="28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Pr="00834914" w:rsidRDefault="006F65C8">
            <w:pPr>
              <w:pStyle w:val="ProductList-TableBody"/>
              <w:rPr>
                <w:lang w:val="pt-BR"/>
              </w:rPr>
            </w:pPr>
            <w:r w:rsidRPr="00834914">
              <w:rPr>
                <w:lang w:val="pt-BR"/>
              </w:rPr>
              <w:t>Licență cu SA de tranziție Project Online Premium</w:t>
            </w:r>
            <w:r>
              <w:fldChar w:fldCharType="begin"/>
            </w:r>
            <w:r w:rsidRPr="00834914">
              <w:rPr>
                <w:lang w:val="pt-BR"/>
              </w:rPr>
              <w:instrText xml:space="preserve"> XE "Licență cu SA de tranziție Project Online Premium" </w:instrText>
            </w:r>
            <w:r>
              <w:fldChar w:fldCharType="end"/>
            </w:r>
            <w:r w:rsidRPr="00834914">
              <w:rPr>
                <w:lang w:val="pt-BR"/>
              </w:rP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Pr="00834914"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834914"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81" w:name="_Sec778"/>
      <w:r>
        <w:t>2. Condițiile produsului</w:t>
      </w:r>
      <w:bookmarkEnd w:id="281"/>
    </w:p>
    <w:tbl>
      <w:tblPr>
        <w:tblStyle w:val="PURTable"/>
        <w:tblW w:w="0" w:type="dxa"/>
        <w:tblLook w:val="04A0" w:firstRow="1" w:lastRow="0" w:firstColumn="1" w:lastColumn="0" w:noHBand="0" w:noVBand="1"/>
      </w:tblPr>
      <w:tblGrid>
        <w:gridCol w:w="3609"/>
        <w:gridCol w:w="3586"/>
        <w:gridCol w:w="359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834914">
              <w:rPr>
                <w:color w:val="0563C1"/>
                <w:lang w:val="pt-BR"/>
              </w:rPr>
              <w:t>Licențe suplimentare și SA de tranziție</w:t>
            </w:r>
            <w:r>
              <w:fldChar w:fldCharType="end"/>
            </w:r>
            <w:r w:rsidRPr="00834914">
              <w:rPr>
                <w:lang w:val="pt-BR"/>
              </w:rPr>
              <w:t xml:space="preserve">: Consultați </w:t>
            </w:r>
            <w:hyperlink w:anchor="_Sec1237">
              <w:r w:rsidRPr="00834914">
                <w:rPr>
                  <w:color w:val="00467F"/>
                  <w:u w:val="single"/>
                  <w:lang w:val="pt-BR"/>
                </w:rPr>
                <w:t>Anexa C</w:t>
              </w:r>
            </w:hyperlink>
          </w:p>
        </w:tc>
      </w:tr>
    </w:tbl>
    <w:p w:rsidR="00DA3937" w:rsidRPr="00834914" w:rsidRDefault="00DA3937">
      <w:pPr>
        <w:pStyle w:val="ProductList-Body"/>
        <w:jc w:val="right"/>
        <w:rPr>
          <w:lang w:val="pt-BR"/>
        </w:rPr>
      </w:pPr>
    </w:p>
    <w:p w:rsidR="00DA3937" w:rsidRPr="00834914" w:rsidRDefault="006F65C8">
      <w:pPr>
        <w:pStyle w:val="ProductList-ClauseHeading"/>
        <w:outlineLvl w:val="4"/>
        <w:rPr>
          <w:lang w:val="pt-BR"/>
        </w:rPr>
      </w:pPr>
      <w:r w:rsidRPr="00834914">
        <w:rPr>
          <w:lang w:val="pt-BR"/>
        </w:rPr>
        <w:t>2.1 Office Multi Language Pack</w:t>
      </w:r>
    </w:p>
    <w:p w:rsidR="00DA3937" w:rsidRPr="00834914" w:rsidRDefault="006F65C8">
      <w:pPr>
        <w:pStyle w:val="ProductList-Body"/>
        <w:rPr>
          <w:lang w:val="pt-BR"/>
        </w:rPr>
      </w:pPr>
      <w:r w:rsidRPr="00834914">
        <w:rPr>
          <w:lang w:val="pt-BR"/>
        </w:rPr>
        <w:t xml:space="preserve">Clienții cu abonamente pentru Project Online Professional sau Project Online Premium pot să utilizeze cea mai recentă versiune a Office Multi Language Pack cu copiile aplicațiilor pentru desktop pe care le pot utiliza în baza abonamentului eligibil. Dreptul de a utiliza Office Multi Language Pack expiră odată cu expirarea drepturilor acordate în baza abonamentului eligibil. </w:t>
      </w:r>
    </w:p>
    <w:p w:rsidR="00DA3937" w:rsidRPr="00834914" w:rsidRDefault="00DA3937">
      <w:pPr>
        <w:pStyle w:val="ProductList-Body"/>
        <w:rPr>
          <w:lang w:val="pt-BR"/>
        </w:rPr>
      </w:pPr>
    </w:p>
    <w:p w:rsidR="00834914" w:rsidRPr="00834914" w:rsidRDefault="00834914" w:rsidP="00834914">
      <w:pPr>
        <w:pStyle w:val="ProductList-ClauseHeading"/>
        <w:outlineLvl w:val="4"/>
        <w:rPr>
          <w:lang w:val="pt-BR"/>
        </w:rPr>
      </w:pPr>
      <w:r w:rsidRPr="00834914">
        <w:rPr>
          <w:lang w:val="pt-BR"/>
        </w:rPr>
        <w:t>2.2 Drepturile privind implementarea pentru Project</w:t>
      </w:r>
    </w:p>
    <w:p w:rsidR="00834914" w:rsidRPr="00834914" w:rsidRDefault="00834914" w:rsidP="00834914">
      <w:pPr>
        <w:pStyle w:val="ProductList-Body"/>
        <w:rPr>
          <w:lang w:val="pt-BR"/>
        </w:rPr>
      </w:pPr>
      <w:r w:rsidRPr="00834914">
        <w:rPr>
          <w:lang w:val="pt-BR"/>
        </w:rPr>
        <w:t>Utilizatorii Project Online Professional sau Project Online Premium au dreptul să instaleze și să utilizeze o singură copie a software-ului Project Standard 2016 sau Project Professional 2016 ori a unei versiuni anterioare a software-ului Project, după cum urmează:</w:t>
      </w:r>
    </w:p>
    <w:p w:rsidR="00834914" w:rsidRPr="00B40BA3" w:rsidRDefault="00834914" w:rsidP="00834914">
      <w:pPr>
        <w:pStyle w:val="ProductList-Bullet"/>
        <w:numPr>
          <w:ilvl w:val="0"/>
          <w:numId w:val="70"/>
        </w:numPr>
      </w:pPr>
      <w:r>
        <w:t>dacă utilizator deține o licență Office Stadnard sau Office Professional Plus</w:t>
      </w:r>
      <w:r>
        <w:rPr>
          <w:vertAlign w:val="superscript"/>
        </w:rPr>
        <w:t>1</w:t>
      </w:r>
      <w:r>
        <w:t>; și</w:t>
      </w:r>
    </w:p>
    <w:p w:rsidR="00834914" w:rsidRPr="00834914" w:rsidRDefault="00834914" w:rsidP="00834914">
      <w:pPr>
        <w:pStyle w:val="ProductList-Bullet"/>
        <w:numPr>
          <w:ilvl w:val="0"/>
          <w:numId w:val="70"/>
        </w:numPr>
        <w:rPr>
          <w:lang w:val="pt-BR"/>
        </w:rPr>
      </w:pPr>
      <w:r w:rsidRPr="00834914">
        <w:rPr>
          <w:lang w:val="pt-BR"/>
        </w:rPr>
        <w:t>numai pe dispozitivul pe care este instalat Office.</w:t>
      </w:r>
    </w:p>
    <w:p w:rsidR="00834914" w:rsidRPr="00834914" w:rsidRDefault="00834914" w:rsidP="00834914">
      <w:pPr>
        <w:pStyle w:val="ProductList-Body"/>
        <w:rPr>
          <w:lang w:val="pt-BR"/>
        </w:rPr>
      </w:pPr>
      <w:r w:rsidRPr="00834914">
        <w:rPr>
          <w:vertAlign w:val="superscript"/>
          <w:lang w:val="pt-BR"/>
        </w:rPr>
        <w:t>1</w:t>
      </w:r>
      <w:r w:rsidRPr="00834914">
        <w:rPr>
          <w:lang w:val="pt-BR"/>
        </w:rPr>
        <w:t>Utilizatorii cu licență pentru Office Professional Plus acordată în baza unei licențe SL utilizator pentru Microsoft 365 cu SA de tranziție, care a început înainte de 1 septembrie 2018, sunt eligibili pentru acest drept.</w:t>
      </w:r>
    </w:p>
    <w:p w:rsidR="00DA3937" w:rsidRPr="00834914" w:rsidRDefault="00DA3937">
      <w:pPr>
        <w:pStyle w:val="ProductList-Body"/>
        <w:rPr>
          <w:lang w:val="pt-BR"/>
        </w:rPr>
      </w:pPr>
    </w:p>
    <w:p w:rsidR="00DA3937" w:rsidRPr="00834914" w:rsidRDefault="006F65C8">
      <w:pPr>
        <w:pStyle w:val="ProductList-ClauseHeading"/>
        <w:outlineLvl w:val="4"/>
        <w:rPr>
          <w:lang w:val="pt-BR"/>
        </w:rPr>
      </w:pPr>
      <w:r w:rsidRPr="00834914">
        <w:rPr>
          <w:lang w:val="pt-BR"/>
        </w:rPr>
        <w:t>2.3 Conversia cheii produsului pentru Project Online și Project Pro pentru Office 365</w:t>
      </w:r>
    </w:p>
    <w:p w:rsidR="00DA3937" w:rsidRPr="00834914" w:rsidRDefault="006F65C8">
      <w:pPr>
        <w:pStyle w:val="ProductList-Body"/>
        <w:rPr>
          <w:lang w:val="pt-BR"/>
        </w:rPr>
      </w:pPr>
      <w:r w:rsidRPr="00834914">
        <w:rPr>
          <w:lang w:val="pt-BR"/>
        </w:rPr>
        <w:t>Abonamentele la Project Online și Project Pro pentru Office 365 licențiate prin contractele Open, Open Value sau Open Value Subscription pot fi utilizate până la 31 decembrie 2016; după această dată, abonamentele neutilizate pot fi folosite pentru un produs ulterior.</w:t>
      </w:r>
    </w:p>
    <w:p w:rsidR="00DA3937" w:rsidRPr="00834914" w:rsidRDefault="00DA3937">
      <w:pPr>
        <w:pStyle w:val="ProductList-Body"/>
        <w:jc w:val="right"/>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82" w:name="_Sec668"/>
      <w:r>
        <w:t>SharePoint Online</w:t>
      </w:r>
      <w:bookmarkEnd w:id="282"/>
      <w:r>
        <w:fldChar w:fldCharType="begin"/>
      </w:r>
      <w:r>
        <w:instrText xml:space="preserve"> TC "</w:instrText>
      </w:r>
      <w:bookmarkStart w:id="283" w:name="_Toc523413957"/>
      <w:r>
        <w:instrText>SharePoint Online</w:instrText>
      </w:r>
      <w:bookmarkEnd w:id="283"/>
      <w:r>
        <w:instrText>" \l 3</w:instrText>
      </w:r>
      <w:r>
        <w:fldChar w:fldCharType="end"/>
      </w:r>
    </w:p>
    <w:p w:rsidR="00DA3937" w:rsidRDefault="006F65C8">
      <w:pPr>
        <w:pStyle w:val="ProductList-Offering1SubSection"/>
        <w:outlineLvl w:val="3"/>
      </w:pPr>
      <w:bookmarkStart w:id="284" w:name="_Sec724"/>
      <w:r>
        <w:t>1. Disponibilitatea programului</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7F7F7F"/>
              <w:right w:val="none" w:sz="4" w:space="0" w:color="6E6E6E"/>
            </w:tcBorders>
          </w:tcPr>
          <w:p w:rsidR="00DA3937" w:rsidRDefault="006F65C8">
            <w:pPr>
              <w:pStyle w:val="ProductList-TableBody"/>
            </w:pPr>
            <w:r>
              <w:t xml:space="preserve">SharePoint Online Plan 1 </w:t>
            </w:r>
            <w:r>
              <w:fldChar w:fldCharType="begin"/>
            </w:r>
            <w:r>
              <w:instrText xml:space="preserve"> XE "SharePoint Online Plan 1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7F7F7F"/>
              <w:left w:val="none" w:sz="4" w:space="0" w:color="6E6E6E"/>
              <w:bottom w:val="dashed" w:sz="4" w:space="0" w:color="7F7F7F"/>
              <w:right w:val="none" w:sz="4" w:space="0" w:color="6E6E6E"/>
            </w:tcBorders>
          </w:tcPr>
          <w:p w:rsidR="00DA3937" w:rsidRDefault="006F65C8">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7F7F7F"/>
              <w:left w:val="none" w:sz="4" w:space="0" w:color="6E6E6E"/>
              <w:bottom w:val="dashed" w:sz="4" w:space="0" w:color="7F7F7F"/>
              <w:right w:val="none" w:sz="4" w:space="0" w:color="6E6E6E"/>
            </w:tcBorders>
          </w:tcPr>
          <w:p w:rsidR="00DA3937" w:rsidRDefault="006F65C8">
            <w:pPr>
              <w:pStyle w:val="ProductList-TableBody"/>
            </w:pPr>
            <w:r>
              <w:t>SharePoint Online Plan 2</w:t>
            </w:r>
            <w:r>
              <w:fldChar w:fldCharType="begin"/>
            </w:r>
            <w:r>
              <w:instrText xml:space="preserve"> XE "SharePoint Online Plan 2" </w:instrText>
            </w:r>
            <w:r>
              <w:fldChar w:fldCharType="end"/>
            </w:r>
            <w:r>
              <w:t xml:space="preserve"> (Licență SL utilizator)</w:t>
            </w:r>
          </w:p>
        </w:tc>
        <w:tc>
          <w:tcPr>
            <w:tcW w:w="740" w:type="dxa"/>
            <w:tcBorders>
              <w:top w:val="dashed" w:sz="4" w:space="0" w:color="7F7F7F"/>
              <w:left w:val="none" w:sz="4" w:space="0" w:color="6E6E6E"/>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7F7F7F"/>
              <w:left w:val="none" w:sz="4" w:space="0" w:color="6E6E6E"/>
              <w:bottom w:val="none" w:sz="4" w:space="0" w:color="BFBFBF"/>
              <w:right w:val="none" w:sz="4" w:space="0" w:color="6E6E6E"/>
            </w:tcBorders>
          </w:tcPr>
          <w:p w:rsidR="00DA3937" w:rsidRDefault="006F65C8">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85" w:name="_Sec779"/>
      <w:r>
        <w:t>2. Condițiile produsului</w:t>
      </w:r>
      <w:bookmarkEnd w:id="285"/>
    </w:p>
    <w:tbl>
      <w:tblPr>
        <w:tblStyle w:val="PURTable"/>
        <w:tblW w:w="0" w:type="dxa"/>
        <w:tblLook w:val="04A0" w:firstRow="1" w:lastRow="0" w:firstColumn="1" w:lastColumn="0" w:noHBand="0" w:noVBand="1"/>
      </w:tblPr>
      <w:tblGrid>
        <w:gridCol w:w="3609"/>
        <w:gridCol w:w="3586"/>
        <w:gridCol w:w="359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834914">
              <w:rPr>
                <w:color w:val="0563C1"/>
                <w:lang w:val="pt-BR"/>
              </w:rPr>
              <w:t>Licențe suplimentare și SA de tranziție</w:t>
            </w:r>
            <w:r>
              <w:fldChar w:fldCharType="end"/>
            </w:r>
            <w:r w:rsidRPr="00834914">
              <w:rPr>
                <w:lang w:val="pt-BR"/>
              </w:rPr>
              <w:t xml:space="preserve">: Consultați </w:t>
            </w:r>
            <w:hyperlink w:anchor="_Sec1237">
              <w:r w:rsidRPr="00834914">
                <w:rPr>
                  <w:color w:val="00467F"/>
                  <w:u w:val="single"/>
                  <w:lang w:val="pt-BR"/>
                </w:rPr>
                <w:t>Anexa C</w:t>
              </w:r>
            </w:hyperlink>
          </w:p>
        </w:tc>
      </w:tr>
    </w:tbl>
    <w:p w:rsidR="00DA3937" w:rsidRPr="00834914" w:rsidRDefault="00DA3937">
      <w:pPr>
        <w:pStyle w:val="ProductList-Body"/>
        <w:rPr>
          <w:lang w:val="pt-BR"/>
        </w:rPr>
      </w:pPr>
    </w:p>
    <w:p w:rsidR="00DA3937" w:rsidRDefault="006F65C8">
      <w:pPr>
        <w:pStyle w:val="ProductList-ClauseHeading"/>
        <w:outlineLvl w:val="4"/>
      </w:pPr>
      <w:r>
        <w:t>2.1 Conversia cheii pentru SharePoint Online Plan 1 cu Yammer și SharePoint Online Plan 2 cu Yammer</w:t>
      </w:r>
    </w:p>
    <w:p w:rsidR="00DA3937" w:rsidRDefault="006F65C8">
      <w:pPr>
        <w:pStyle w:val="ProductList-Body"/>
      </w:pPr>
      <w:r>
        <w:t>Abonamentele la SharePoint Online Plan 1 cu Yammer sau SharePoint Online Plan 2 cu Yammer licențiate prin contractele Open, Open Value sau Open Value Subscription pot fi utilizate până la 31 octombrie 2015; după această dată, abonamentele neutilizate pot fi folosite pentru un produs care include oricare dintre serviciile respective.</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413958"/>
      <w:r>
        <w:instrText>Skype for Business Online</w:instrText>
      </w:r>
      <w:bookmarkEnd w:id="287"/>
      <w:r>
        <w:instrText>" \l 3</w:instrText>
      </w:r>
      <w:r>
        <w:fldChar w:fldCharType="end"/>
      </w:r>
    </w:p>
    <w:p w:rsidR="00DA3937" w:rsidRDefault="006F65C8">
      <w:pPr>
        <w:pStyle w:val="ProductList-Offering1SubSection"/>
        <w:outlineLvl w:val="3"/>
      </w:pPr>
      <w:bookmarkStart w:id="288" w:name="_Sec725"/>
      <w:r>
        <w:t>1. Disponibilitatea programului</w:t>
      </w:r>
      <w:bookmarkEnd w:id="28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A5A5A5"/>
              <w:right w:val="none" w:sz="4" w:space="0" w:color="6E6E6E"/>
            </w:tcBorders>
          </w:tcPr>
          <w:p w:rsidR="00DA3937" w:rsidRDefault="006F65C8">
            <w:pPr>
              <w:pStyle w:val="ProductList-TableBody"/>
            </w:pPr>
            <w:r>
              <w:t>Skype for Business Online Plan 1</w:t>
            </w:r>
            <w:r>
              <w:fldChar w:fldCharType="begin"/>
            </w:r>
            <w:r>
              <w:instrText xml:space="preserve"> XE "Skype for Business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Licență suplimentară pentru Skype for Business Online Plan 1</w:t>
            </w:r>
            <w:r>
              <w:fldChar w:fldCharType="begin"/>
            </w:r>
            <w:r>
              <w:instrText xml:space="preserve"> XE "Licență suplimentară pentru Skype for Business Online Plan 1"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none" w:sz="4" w:space="0" w:color="A5A5A5"/>
              <w:right w:val="none" w:sz="4" w:space="0" w:color="6E6E6E"/>
            </w:tcBorders>
          </w:tcPr>
          <w:p w:rsidR="00DA3937" w:rsidRDefault="006F65C8">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89" w:name="_Sec780"/>
      <w:r>
        <w:t>2. Condițiile produsului</w:t>
      </w:r>
      <w:bookmarkEnd w:id="289"/>
    </w:p>
    <w:tbl>
      <w:tblPr>
        <w:tblStyle w:val="PURTable"/>
        <w:tblW w:w="0" w:type="dxa"/>
        <w:tblLook w:val="04A0" w:firstRow="1" w:lastRow="0" w:firstColumn="1" w:lastColumn="0" w:noHBand="0" w:noVBand="1"/>
      </w:tblPr>
      <w:tblGrid>
        <w:gridCol w:w="3608"/>
        <w:gridCol w:w="3588"/>
        <w:gridCol w:w="359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fldChar w:fldCharType="begin"/>
            </w:r>
            <w:r w:rsidRPr="0083491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834914">
              <w:rPr>
                <w:color w:val="0563C1"/>
                <w:lang w:val="pt-BR"/>
              </w:rPr>
              <w:t>Licențe suplimentare și SA de tranziție</w:t>
            </w:r>
            <w:r>
              <w:fldChar w:fldCharType="end"/>
            </w:r>
            <w:r w:rsidRPr="00834914">
              <w:rPr>
                <w:lang w:val="pt-BR"/>
              </w:rPr>
              <w:t xml:space="preserve">: Consultați </w:t>
            </w:r>
            <w:hyperlink w:anchor="_Sec1237">
              <w:r w:rsidRPr="00834914">
                <w:rPr>
                  <w:color w:val="00467F"/>
                  <w:u w:val="single"/>
                  <w:lang w:val="pt-BR"/>
                </w:rPr>
                <w:t>Anexa C</w:t>
              </w:r>
            </w:hyperlink>
          </w:p>
        </w:tc>
      </w:tr>
    </w:tbl>
    <w:p w:rsidR="00DA3937" w:rsidRPr="00834914" w:rsidRDefault="00DA3937">
      <w:pPr>
        <w:pStyle w:val="ProductList-Body"/>
        <w:rPr>
          <w:lang w:val="pt-BR"/>
        </w:rPr>
      </w:pPr>
    </w:p>
    <w:p w:rsidR="00DA3937" w:rsidRDefault="006F65C8">
      <w:pPr>
        <w:pStyle w:val="ProductList-ClauseHeading"/>
        <w:outlineLvl w:val="4"/>
      </w:pPr>
      <w:r>
        <w:t>2.1 Lync for Mac 2011</w:t>
      </w:r>
    </w:p>
    <w:p w:rsidR="00DA3937" w:rsidRDefault="006F65C8">
      <w:pPr>
        <w:pStyle w:val="ProductList-Body"/>
      </w:pPr>
      <w:r>
        <w:t>Skype for Business Online Plan 1 și Plan 2 necesită achiziționarea și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și Plan 2. Fiind o ofertă limitată, clienții cu licență pentru Skype for Business Online primesc gratuit o copie cu licență a Lync for Mac 2011 odată cu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abonament de bază sau la migrarea la următoarea versiune de Skype for Business Online, oricare eveniment survine mai întâi. Clienții pot să utilizeze clientul gratuit Skype for Business Basic 2015 pentru utilizatorii finali de Windows.</w:t>
      </w:r>
    </w:p>
    <w:p w:rsidR="00DA3937" w:rsidRDefault="00DA3937">
      <w:pPr>
        <w:pStyle w:val="ProductList-Body"/>
      </w:pPr>
    </w:p>
    <w:p w:rsidR="00DA3937" w:rsidRDefault="006F65C8">
      <w:pPr>
        <w:pStyle w:val="ProductList-ClauseHeading"/>
        <w:outlineLvl w:val="4"/>
      </w:pPr>
      <w:r>
        <w:t>2.2 Credite de comunicare</w:t>
      </w:r>
    </w:p>
    <w:p w:rsidR="00DA3937" w:rsidRDefault="006F65C8">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pe care Clientul le alocă pentru Creditele de comunicare pot fi utilizate pentru aceste servicii, iar fondurile neutilizate în interval de 12 luni de la data tranzacției se vor pierde. </w:t>
      </w:r>
    </w:p>
    <w:p w:rsidR="00DA3937" w:rsidRDefault="00DA3937">
      <w:pPr>
        <w:pStyle w:val="ProductList-Body"/>
      </w:pPr>
    </w:p>
    <w:p w:rsidR="00DA3937" w:rsidRPr="00834914" w:rsidRDefault="006F65C8">
      <w:pPr>
        <w:pStyle w:val="ProductList-Body"/>
        <w:rPr>
          <w:lang w:val="pt-BR"/>
        </w:rPr>
      </w:pPr>
      <w:r w:rsidRPr="00834914">
        <w:rPr>
          <w:lang w:val="pt-BR"/>
        </w:rPr>
        <w:t>Taxele de utilizare se vor baza pe tarifele Microsoft publicate atunci când serviciile sunt utilizate. Creditele de comunicare sunt scutite de prețuri fixe, cu excepția prețurilor fixe menționate în cadrul contractului de licențiere de volum aplicabil.</w:t>
      </w:r>
    </w:p>
    <w:p w:rsidR="00DA3937" w:rsidRPr="00834914" w:rsidRDefault="00DA3937">
      <w:pPr>
        <w:pStyle w:val="ProductList-Body"/>
        <w:jc w:val="right"/>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90" w:name="_Sec1217"/>
      <w:r>
        <w:t>Workplace Analytics</w:t>
      </w:r>
      <w:bookmarkEnd w:id="290"/>
      <w:r>
        <w:fldChar w:fldCharType="begin"/>
      </w:r>
      <w:r>
        <w:instrText xml:space="preserve"> TC "</w:instrText>
      </w:r>
      <w:bookmarkStart w:id="291" w:name="_Toc523413959"/>
      <w:r>
        <w:instrText>Workplace Analytics</w:instrText>
      </w:r>
      <w:bookmarkEnd w:id="291"/>
      <w:r>
        <w:instrText>" \l 3</w:instrText>
      </w:r>
      <w:r>
        <w:fldChar w:fldCharType="end"/>
      </w:r>
    </w:p>
    <w:p w:rsidR="00DA3937" w:rsidRDefault="006F65C8">
      <w:pPr>
        <w:pStyle w:val="ProductList-Offering1SubSection"/>
        <w:outlineLvl w:val="3"/>
      </w:pPr>
      <w:bookmarkStart w:id="292" w:name="_Sec1218"/>
      <w:r>
        <w:t>Disponibilitatea programului</w:t>
      </w:r>
      <w:bookmarkEnd w:id="292"/>
    </w:p>
    <w:tbl>
      <w:tblPr>
        <w:tblStyle w:val="PURTable"/>
        <w:tblW w:w="0" w:type="dxa"/>
        <w:tblLook w:val="04A0" w:firstRow="1" w:lastRow="0" w:firstColumn="1" w:lastColumn="0" w:noHBand="0" w:noVBand="1"/>
      </w:tblPr>
      <w:tblGrid>
        <w:gridCol w:w="4045"/>
        <w:gridCol w:w="812"/>
        <w:gridCol w:w="682"/>
        <w:gridCol w:w="801"/>
        <w:gridCol w:w="709"/>
        <w:gridCol w:w="726"/>
        <w:gridCol w:w="825"/>
        <w:gridCol w:w="700"/>
        <w:gridCol w:w="689"/>
        <w:gridCol w:w="795"/>
      </w:tblGrid>
      <w:tr w:rsidR="00DA3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3937" w:rsidRDefault="006F65C8">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520" w:type="dxa"/>
            <w:tcBorders>
              <w:top w:val="none" w:sz="4" w:space="0" w:color="BFBFBF"/>
              <w:left w:val="none" w:sz="4" w:space="0" w:color="000000"/>
              <w:bottom w:val="none" w:sz="4" w:space="0" w:color="7F7F7F"/>
              <w:right w:val="none" w:sz="4" w:space="0" w:color="000000"/>
            </w:tcBorders>
          </w:tcPr>
          <w:p w:rsidR="00DA3937" w:rsidRDefault="006F65C8">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93" w:name="_Sec1219"/>
      <w:r>
        <w:t>Condițiile produsului</w:t>
      </w:r>
      <w:bookmarkEnd w:id="293"/>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Pr="00143DE5" w:rsidRDefault="006F65C8">
      <w:pPr>
        <w:pStyle w:val="ProductList-OfferingGroupHeading"/>
        <w:outlineLvl w:val="1"/>
        <w:rPr>
          <w:lang w:val="de-DE"/>
        </w:rPr>
      </w:pPr>
      <w:bookmarkStart w:id="294" w:name="_Sec635"/>
      <w:r w:rsidRPr="00143DE5">
        <w:rPr>
          <w:lang w:val="de-DE"/>
        </w:rPr>
        <w:t>Alte servicii online</w:t>
      </w:r>
      <w:bookmarkEnd w:id="294"/>
      <w:r>
        <w:fldChar w:fldCharType="begin"/>
      </w:r>
      <w:r w:rsidRPr="00143DE5">
        <w:rPr>
          <w:lang w:val="de-DE"/>
        </w:rPr>
        <w:instrText xml:space="preserve"> TC "</w:instrText>
      </w:r>
      <w:bookmarkStart w:id="295" w:name="_Toc523413960"/>
      <w:r w:rsidRPr="00143DE5">
        <w:rPr>
          <w:lang w:val="de-DE"/>
        </w:rPr>
        <w:instrText>Alte servicii online</w:instrText>
      </w:r>
      <w:bookmarkEnd w:id="295"/>
      <w:r w:rsidRPr="00143DE5">
        <w:rPr>
          <w:lang w:val="de-DE"/>
        </w:rPr>
        <w:instrText>" \l 2</w:instrText>
      </w:r>
      <w:r>
        <w:fldChar w:fldCharType="end"/>
      </w:r>
    </w:p>
    <w:p w:rsidR="00DA3937" w:rsidRPr="00143DE5" w:rsidRDefault="006F65C8">
      <w:pPr>
        <w:pStyle w:val="ProductList-Offering2HeadingNoBorder"/>
        <w:outlineLvl w:val="2"/>
        <w:rPr>
          <w:lang w:val="de-DE"/>
        </w:rPr>
      </w:pPr>
      <w:bookmarkStart w:id="296" w:name="_Sec670"/>
      <w:r w:rsidRPr="00143DE5">
        <w:rPr>
          <w:lang w:val="de-DE"/>
        </w:rPr>
        <w:t>Bing Maps</w:t>
      </w:r>
      <w:bookmarkEnd w:id="296"/>
      <w:r>
        <w:fldChar w:fldCharType="begin"/>
      </w:r>
      <w:r w:rsidRPr="00143DE5">
        <w:rPr>
          <w:lang w:val="de-DE"/>
        </w:rPr>
        <w:instrText xml:space="preserve"> TC "</w:instrText>
      </w:r>
      <w:bookmarkStart w:id="297" w:name="_Toc523413961"/>
      <w:r w:rsidRPr="00143DE5">
        <w:rPr>
          <w:lang w:val="de-DE"/>
        </w:rPr>
        <w:instrText>Bing Maps</w:instrText>
      </w:r>
      <w:bookmarkEnd w:id="297"/>
      <w:r w:rsidRPr="00143DE5">
        <w:rPr>
          <w:lang w:val="de-DE"/>
        </w:rPr>
        <w:instrText>" \l 3</w:instrText>
      </w:r>
      <w:r>
        <w:fldChar w:fldCharType="end"/>
      </w:r>
    </w:p>
    <w:p w:rsidR="00DA3937" w:rsidRDefault="006F65C8">
      <w:pPr>
        <w:pStyle w:val="ProductList-Offering1SubSection"/>
        <w:outlineLvl w:val="3"/>
      </w:pPr>
      <w:bookmarkStart w:id="298" w:name="_Sec726"/>
      <w:r>
        <w:t>1. Disponibilitatea programului</w:t>
      </w:r>
      <w:bookmarkEnd w:id="298"/>
    </w:p>
    <w:tbl>
      <w:tblPr>
        <w:tblStyle w:val="PURTable"/>
        <w:tblW w:w="0" w:type="dxa"/>
        <w:tblLook w:val="04A0" w:firstRow="1" w:lastRow="0" w:firstColumn="1" w:lastColumn="0" w:noHBand="0" w:noVBand="1"/>
      </w:tblPr>
      <w:tblGrid>
        <w:gridCol w:w="4167"/>
        <w:gridCol w:w="706"/>
        <w:gridCol w:w="679"/>
        <w:gridCol w:w="798"/>
        <w:gridCol w:w="707"/>
        <w:gridCol w:w="726"/>
        <w:gridCol w:w="823"/>
        <w:gridCol w:w="699"/>
        <w:gridCol w:w="687"/>
        <w:gridCol w:w="79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Platforma de gestionare a resurselor Mobile</w:t>
            </w:r>
            <w:r>
              <w:fldChar w:fldCharType="begin"/>
            </w:r>
            <w:r>
              <w:instrText xml:space="preserve"> XE "Platforma de gestionare a resurselor Mobile"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Utilizarea site-ului web intern Bing Maps – 100.000 de tranzacții (SL)</w:t>
            </w:r>
            <w:r>
              <w:fldChar w:fldCharType="begin"/>
            </w:r>
            <w:r>
              <w:instrText xml:space="preserve"> XE "Utilizarea site-ului web intern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Utilizarea site-ului web intern Bing Maps – 500.000 de tranzacții (și mai multe) (SL)</w:t>
            </w:r>
            <w:r>
              <w:fldChar w:fldCharType="begin"/>
            </w:r>
            <w:r>
              <w:instrText xml:space="preserve"> XE "Utilizarea site-ului web intern Bing Maps – 500.000 de tranzacții (și mai multe)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Utilizatorul cunoscut pentru Bing Maps (Licență SL)</w:t>
            </w:r>
            <w:r>
              <w:fldChar w:fldCharType="begin"/>
            </w:r>
            <w:r>
              <w:instrText xml:space="preserve"> XE "Utilizatorul cunoscut pentru Bing Maps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Utilizarea site-ului web public Bing Maps – 100.000 de tranzacții (SL)</w:t>
            </w:r>
            <w:r>
              <w:fldChar w:fldCharType="begin"/>
            </w:r>
            <w:r>
              <w:instrText xml:space="preserve"> XE "Utilizarea site-ului web public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Pr="00834914" w:rsidRDefault="006F65C8">
            <w:pPr>
              <w:pStyle w:val="ProductList-TableBody"/>
              <w:rPr>
                <w:lang w:val="pt-BR"/>
              </w:rPr>
            </w:pPr>
            <w:r w:rsidRPr="00834914">
              <w:rPr>
                <w:color w:val="000000"/>
                <w:lang w:val="pt-BR"/>
              </w:rPr>
              <w:t>Utilizarea site-ului web public Bing Maps – 500.000 de tranzacții (și mai multe) (Licență SL)</w:t>
            </w:r>
            <w:r>
              <w:fldChar w:fldCharType="begin"/>
            </w:r>
            <w:r w:rsidRPr="00834914">
              <w:rPr>
                <w:lang w:val="pt-BR"/>
              </w:rPr>
              <w:instrText xml:space="preserve"> XE "Utilizarea site-ului web public Bing Maps – 500.000 de tranzacții (și mai multe) (Licență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99" w:name="_Sec781"/>
      <w:r>
        <w:t>2. Condițiile produsului</w:t>
      </w:r>
      <w:bookmarkEnd w:id="299"/>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Tranzacții facturabile</w:t>
      </w:r>
    </w:p>
    <w:p w:rsidR="00DA3937" w:rsidRDefault="006F65C8">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rsidR="00DA3937" w:rsidRDefault="00DA3937">
      <w:pPr>
        <w:pStyle w:val="ProductList-Body"/>
      </w:pPr>
    </w:p>
    <w:p w:rsidR="00DA3937" w:rsidRDefault="006F65C8">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rsidR="00DA3937" w:rsidRDefault="00DA3937">
      <w:pPr>
        <w:pStyle w:val="ProductList-Body"/>
      </w:pPr>
    </w:p>
    <w:p w:rsidR="00DA3937" w:rsidRDefault="006F65C8">
      <w:pPr>
        <w:pStyle w:val="ProductList-ClauseHeading"/>
        <w:outlineLvl w:val="4"/>
      </w:pPr>
      <w:r>
        <w:t>2.2 Cerințele pentru Mobile Asset Management Per Asset</w:t>
      </w:r>
    </w:p>
    <w:p w:rsidR="00DA3937" w:rsidRDefault="006F65C8">
      <w:pPr>
        <w:pStyle w:val="ProductList-Body"/>
      </w:pPr>
      <w:r>
        <w:t xml:space="preserve">Pentru ofertele următoare este nevoie de o licență pentru un abonament lunar la Mobile Asset Management Per Asset: </w:t>
      </w:r>
    </w:p>
    <w:p w:rsidR="00DA3937" w:rsidRDefault="006F65C8" w:rsidP="006F65C8">
      <w:pPr>
        <w:pStyle w:val="ProductList-Bullet"/>
        <w:numPr>
          <w:ilvl w:val="0"/>
          <w:numId w:val="42"/>
        </w:numPr>
      </w:pPr>
      <w:r>
        <w:t>Distance Matrix Per Asset Automatic</w:t>
      </w:r>
    </w:p>
    <w:p w:rsidR="00DA3937" w:rsidRDefault="006F65C8" w:rsidP="006F65C8">
      <w:pPr>
        <w:pStyle w:val="ProductList-Bullet"/>
        <w:numPr>
          <w:ilvl w:val="0"/>
          <w:numId w:val="42"/>
        </w:numPr>
      </w:pPr>
      <w:r>
        <w:t>Distance Matrix Per Asset Manual</w:t>
      </w:r>
    </w:p>
    <w:p w:rsidR="00DA3937" w:rsidRDefault="006F65C8" w:rsidP="006F65C8">
      <w:pPr>
        <w:pStyle w:val="ProductList-Bullet"/>
        <w:numPr>
          <w:ilvl w:val="0"/>
          <w:numId w:val="42"/>
        </w:numPr>
      </w:pPr>
      <w:r>
        <w:t>Truck Routing Per Asset</w:t>
      </w:r>
    </w:p>
    <w:p w:rsidR="00DA3937" w:rsidRDefault="006F65C8" w:rsidP="006F65C8">
      <w:pPr>
        <w:pStyle w:val="ProductList-Bullet"/>
        <w:numPr>
          <w:ilvl w:val="0"/>
          <w:numId w:val="42"/>
        </w:numPr>
      </w:pPr>
      <w:r>
        <w:t>Drive Analytics Per Asset</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Pr="00834914" w:rsidRDefault="006F65C8">
      <w:pPr>
        <w:pStyle w:val="ProductList-Offering2HeadingNoBorder"/>
        <w:outlineLvl w:val="2"/>
        <w:rPr>
          <w:lang w:val="pt-BR"/>
        </w:rPr>
      </w:pPr>
      <w:bookmarkStart w:id="300" w:name="_Sec674"/>
      <w:r w:rsidRPr="00834914">
        <w:rPr>
          <w:lang w:val="pt-BR"/>
        </w:rPr>
        <w:t>Platforma de aplicații pentru afaceri</w:t>
      </w:r>
      <w:bookmarkEnd w:id="300"/>
      <w:r>
        <w:fldChar w:fldCharType="begin"/>
      </w:r>
      <w:r w:rsidRPr="00834914">
        <w:rPr>
          <w:lang w:val="pt-BR"/>
        </w:rPr>
        <w:instrText xml:space="preserve"> TC "</w:instrText>
      </w:r>
      <w:bookmarkStart w:id="301" w:name="_Toc523413962"/>
      <w:r w:rsidRPr="00834914">
        <w:rPr>
          <w:lang w:val="pt-BR"/>
        </w:rPr>
        <w:instrText>Platforma de aplicații pentru afaceri</w:instrText>
      </w:r>
      <w:bookmarkEnd w:id="301"/>
      <w:r w:rsidRPr="00834914">
        <w:rPr>
          <w:lang w:val="pt-BR"/>
        </w:rPr>
        <w:instrText>" \l 3</w:instrText>
      </w:r>
      <w:r>
        <w:fldChar w:fldCharType="end"/>
      </w:r>
    </w:p>
    <w:p w:rsidR="00DA3937" w:rsidRDefault="006F65C8">
      <w:pPr>
        <w:pStyle w:val="ProductList-Offering1SubSection"/>
        <w:outlineLvl w:val="3"/>
      </w:pPr>
      <w:bookmarkStart w:id="302" w:name="_Sec730"/>
      <w:r>
        <w:t>1. Disponibilitatea programului</w:t>
      </w:r>
      <w:bookmarkEnd w:id="302"/>
    </w:p>
    <w:tbl>
      <w:tblPr>
        <w:tblStyle w:val="PURTable"/>
        <w:tblW w:w="10784"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DA3937" w:rsidTr="00143DE5">
        <w:trPr>
          <w:cnfStyle w:val="100000000000" w:firstRow="1" w:lastRow="0" w:firstColumn="0" w:lastColumn="0" w:oddVBand="0" w:evenVBand="0" w:oddHBand="0" w:evenHBand="0" w:firstRowFirstColumn="0" w:firstRowLastColumn="0" w:lastRowFirstColumn="0" w:lastRowLastColumn="0"/>
        </w:trPr>
        <w:tc>
          <w:tcPr>
            <w:tcW w:w="4157"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05"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rPr>
                <w:color w:val="FFFFFF"/>
              </w:rPr>
              <w:t>Punct</w:t>
            </w:r>
          </w:p>
        </w:tc>
        <w:tc>
          <w:tcPr>
            <w:tcW w:w="688"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rsidTr="00143DE5">
        <w:tc>
          <w:tcPr>
            <w:tcW w:w="4157" w:type="dxa"/>
            <w:tcBorders>
              <w:top w:val="single" w:sz="6" w:space="0" w:color="FFFFFF"/>
              <w:left w:val="none" w:sz="4" w:space="0" w:color="6E6E6E"/>
              <w:bottom w:val="dashed" w:sz="4" w:space="0" w:color="B2B2B2"/>
              <w:right w:val="none" w:sz="4" w:space="0" w:color="6E6E6E"/>
            </w:tcBorders>
          </w:tcPr>
          <w:p w:rsidR="00DA3937" w:rsidRDefault="006F65C8">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05" w:type="dxa"/>
            <w:tcBorders>
              <w:top w:val="single" w:sz="6" w:space="0" w:color="FFFFFF"/>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PowerApps Plan 1</w:t>
            </w:r>
            <w:r>
              <w:fldChar w:fldCharType="begin"/>
            </w:r>
            <w:r>
              <w:instrText xml:space="preserve"> XE "Microsoft PowerApps Plan 1" </w:instrText>
            </w:r>
            <w:r>
              <w:fldChar w:fldCharType="end"/>
            </w:r>
            <w:r>
              <w:t xml:space="preserve"> (licență SL dispozitiv și utilizator)</w:t>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Stream Plan 1</w:t>
            </w:r>
            <w:r>
              <w:fldChar w:fldCharType="begin"/>
            </w:r>
            <w:r>
              <w:instrText xml:space="preserve"> XE "Microsoft Stream Plan 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Stream Plan 2</w:t>
            </w:r>
            <w:r>
              <w:fldChar w:fldCharType="begin"/>
            </w:r>
            <w:r>
              <w:instrText xml:space="preserve"> XE "Microsoft Stream Plan 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Licență suplimentară Microsoft Stream Plan 2</w:t>
            </w:r>
            <w:r>
              <w:fldChar w:fldCharType="begin"/>
            </w:r>
            <w:r>
              <w:instrText xml:space="preserve"> XE "Licență suplimentară Microsoft Stream Plan 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Licență suplimentară Microsoft Stream Storage (500 GB)</w:t>
            </w:r>
            <w:r>
              <w:fldChar w:fldCharType="begin"/>
            </w:r>
            <w:r>
              <w:instrText xml:space="preserve"> XE "Licență suplimentară Microsoft Stream Storage (500 GB)"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EM1</w:t>
            </w:r>
            <w:r>
              <w:fldChar w:fldCharType="begin"/>
            </w:r>
            <w:r>
              <w:instrText xml:space="preserve"> XE "Power BI Premium EM1"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Pr="00143DE5" w:rsidRDefault="006F65C8">
            <w:pPr>
              <w:pStyle w:val="ProductList-TableBody"/>
              <w:rPr>
                <w:lang w:val="pt-BR"/>
              </w:rPr>
            </w:pPr>
            <w:r w:rsidRPr="00143DE5">
              <w:rPr>
                <w:lang w:val="pt-BR"/>
              </w:rPr>
              <w:t>Power BI Premium EM1 A</w:t>
            </w:r>
            <w:r>
              <w:fldChar w:fldCharType="begin"/>
            </w:r>
            <w:r w:rsidRPr="00143DE5">
              <w:rPr>
                <w:lang w:val="pt-BR"/>
              </w:rPr>
              <w:instrText xml:space="preserve"> XE "Power BI Premium EM1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Pr="00143DE5" w:rsidRDefault="00DA39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143DE5">
              <w:rPr>
                <w:lang w:val="pt-BR"/>
              </w:rPr>
              <w:instrText xml:space="preserve"> AutoTextList   \s NoStyle \t "Produs suplimentar" </w:instrText>
            </w:r>
            <w:r>
              <w:fldChar w:fldCharType="separate"/>
            </w:r>
            <w:r w:rsidRPr="00143DE5">
              <w:rPr>
                <w:color w:val="000000"/>
                <w:lang w:val="pt-BR"/>
              </w:rPr>
              <w:t xml:space="preserve"> </w:t>
            </w:r>
            <w:r>
              <w:rPr>
                <w:color w:val="000000"/>
              </w:rPr>
              <w:t>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EM2</w:t>
            </w:r>
            <w:r>
              <w:fldChar w:fldCharType="begin"/>
            </w:r>
            <w:r>
              <w:instrText xml:space="preserve"> XE "Power BI Premium EM2"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Pr="00143DE5" w:rsidRDefault="006F65C8">
            <w:pPr>
              <w:pStyle w:val="ProductList-TableBody"/>
              <w:rPr>
                <w:lang w:val="pt-BR"/>
              </w:rPr>
            </w:pPr>
            <w:r w:rsidRPr="00143DE5">
              <w:rPr>
                <w:lang w:val="pt-BR"/>
              </w:rPr>
              <w:t>Power BI Premium EM2 A</w:t>
            </w:r>
            <w:r>
              <w:fldChar w:fldCharType="begin"/>
            </w:r>
            <w:r w:rsidRPr="00143DE5">
              <w:rPr>
                <w:lang w:val="pt-BR"/>
              </w:rPr>
              <w:instrText xml:space="preserve"> XE "Power BI Premium EM2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Pr="00143DE5" w:rsidRDefault="00DA39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143DE5">
              <w:rPr>
                <w:lang w:val="pt-BR"/>
              </w:rPr>
              <w:instrText xml:space="preserve"> AutoTextList   \s NoStyle \t "Produs suplimentar" </w:instrText>
            </w:r>
            <w:r>
              <w:fldChar w:fldCharType="separate"/>
            </w:r>
            <w:r w:rsidRPr="00143DE5">
              <w:rPr>
                <w:color w:val="000000"/>
                <w:lang w:val="pt-BR"/>
              </w:rPr>
              <w:t xml:space="preserve"> </w:t>
            </w:r>
            <w:r>
              <w:rPr>
                <w:color w:val="000000"/>
              </w:rPr>
              <w:t>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EM3</w:t>
            </w:r>
            <w:r>
              <w:fldChar w:fldCharType="begin"/>
            </w:r>
            <w:r>
              <w:instrText xml:space="preserve"> XE "Power BI Premium EM3"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Pr="00143DE5" w:rsidRDefault="006F65C8">
            <w:pPr>
              <w:pStyle w:val="ProductList-TableBody"/>
              <w:rPr>
                <w:lang w:val="pt-BR"/>
              </w:rPr>
            </w:pPr>
            <w:r w:rsidRPr="00143DE5">
              <w:rPr>
                <w:lang w:val="pt-BR"/>
              </w:rPr>
              <w:t>Power BI Premium EM3 A</w:t>
            </w:r>
            <w:r>
              <w:fldChar w:fldCharType="begin"/>
            </w:r>
            <w:r w:rsidRPr="00143DE5">
              <w:rPr>
                <w:lang w:val="pt-BR"/>
              </w:rPr>
              <w:instrText xml:space="preserve"> XE "Power BI Premium EM3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Pr="00143DE5" w:rsidRDefault="00DA39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143DE5">
              <w:rPr>
                <w:lang w:val="pt-BR"/>
              </w:rPr>
              <w:instrText xml:space="preserve"> AutoTextList   \s NoStyle \t "Produs suplimentar" </w:instrText>
            </w:r>
            <w:r>
              <w:fldChar w:fldCharType="separate"/>
            </w:r>
            <w:r w:rsidRPr="00143DE5">
              <w:rPr>
                <w:color w:val="000000"/>
                <w:lang w:val="pt-BR"/>
              </w:rPr>
              <w:t xml:space="preserve"> </w:t>
            </w:r>
            <w:r>
              <w:rPr>
                <w:color w:val="000000"/>
              </w:rPr>
              <w:t>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4157" w:type="dxa"/>
            <w:tcBorders>
              <w:top w:val="dashed" w:sz="4" w:space="0" w:color="B2B2B2"/>
              <w:left w:val="none" w:sz="4" w:space="0" w:color="6E6E6E"/>
              <w:bottom w:val="dashed" w:sz="4" w:space="0" w:color="B2B2B2"/>
              <w:right w:val="none" w:sz="4" w:space="0" w:color="6E6E6E"/>
            </w:tcBorders>
          </w:tcPr>
          <w:p w:rsidR="00143DE5" w:rsidRDefault="00143DE5" w:rsidP="00143DE5">
            <w:pPr>
              <w:pStyle w:val="ProductList-TableBody"/>
            </w:pPr>
            <w:r>
              <w:t>Power BI Premium P1</w:t>
            </w:r>
          </w:p>
        </w:tc>
        <w:tc>
          <w:tcPr>
            <w:tcW w:w="705" w:type="dxa"/>
            <w:tcBorders>
              <w:top w:val="dashed" w:sz="4" w:space="0" w:color="B2B2B2"/>
              <w:left w:val="none" w:sz="4" w:space="0" w:color="6E6E6E"/>
              <w:bottom w:val="dashed" w:sz="4" w:space="0" w:color="B2B2B2"/>
              <w:right w:val="single" w:sz="6" w:space="0" w:color="FFFFFF"/>
            </w:tcBorders>
          </w:tcPr>
          <w:p w:rsidR="00143DE5" w:rsidRDefault="00143DE5" w:rsidP="00143D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r>
      <w:tr w:rsidR="00143DE5" w:rsidTr="00143DE5">
        <w:tc>
          <w:tcPr>
            <w:tcW w:w="4157" w:type="dxa"/>
            <w:tcBorders>
              <w:top w:val="dashed" w:sz="4" w:space="0" w:color="B2B2B2"/>
              <w:left w:val="none" w:sz="4" w:space="0" w:color="6E6E6E"/>
              <w:bottom w:val="dashed" w:sz="4" w:space="0" w:color="B2B2B2"/>
              <w:right w:val="none" w:sz="4" w:space="0" w:color="6E6E6E"/>
            </w:tcBorders>
          </w:tcPr>
          <w:p w:rsidR="00143DE5" w:rsidRDefault="00143DE5" w:rsidP="00143DE5">
            <w:pPr>
              <w:pStyle w:val="ProductList-TableBody"/>
            </w:pPr>
            <w:r>
              <w:t>Power BI Premium P2</w:t>
            </w:r>
          </w:p>
        </w:tc>
        <w:tc>
          <w:tcPr>
            <w:tcW w:w="705" w:type="dxa"/>
            <w:tcBorders>
              <w:top w:val="dashed" w:sz="4" w:space="0" w:color="B2B2B2"/>
              <w:left w:val="none" w:sz="4" w:space="0" w:color="6E6E6E"/>
              <w:bottom w:val="dashed" w:sz="4" w:space="0" w:color="B2B2B2"/>
              <w:right w:val="single" w:sz="6" w:space="0" w:color="FFFFFF"/>
            </w:tcBorders>
          </w:tcPr>
          <w:p w:rsidR="00143DE5" w:rsidRDefault="00143DE5" w:rsidP="00143D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r>
      <w:tr w:rsidR="00143DE5" w:rsidTr="00143DE5">
        <w:tc>
          <w:tcPr>
            <w:tcW w:w="4157" w:type="dxa"/>
            <w:tcBorders>
              <w:top w:val="dashed" w:sz="4" w:space="0" w:color="B2B2B2"/>
              <w:left w:val="none" w:sz="4" w:space="0" w:color="6E6E6E"/>
              <w:bottom w:val="dashed" w:sz="4" w:space="0" w:color="B2B2B2"/>
              <w:right w:val="none" w:sz="4" w:space="0" w:color="6E6E6E"/>
            </w:tcBorders>
          </w:tcPr>
          <w:p w:rsidR="00143DE5" w:rsidRDefault="00143DE5" w:rsidP="00143DE5">
            <w:pPr>
              <w:pStyle w:val="ProductList-TableBody"/>
            </w:pPr>
            <w:r>
              <w:t>Power BI Premium P3</w:t>
            </w:r>
          </w:p>
        </w:tc>
        <w:tc>
          <w:tcPr>
            <w:tcW w:w="705" w:type="dxa"/>
            <w:tcBorders>
              <w:top w:val="dashed" w:sz="4" w:space="0" w:color="B2B2B2"/>
              <w:left w:val="none" w:sz="4" w:space="0" w:color="6E6E6E"/>
              <w:bottom w:val="dashed" w:sz="4" w:space="0" w:color="B2B2B2"/>
              <w:right w:val="single" w:sz="6" w:space="0" w:color="FFFFFF"/>
            </w:tcBorders>
          </w:tcPr>
          <w:p w:rsidR="00143DE5" w:rsidRDefault="00143DE5" w:rsidP="00143D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r>
      <w:tr w:rsidR="00143DE5" w:rsidTr="00143DE5">
        <w:tc>
          <w:tcPr>
            <w:tcW w:w="4157" w:type="dxa"/>
            <w:tcBorders>
              <w:top w:val="dashed" w:sz="4" w:space="0" w:color="B2B2B2"/>
              <w:left w:val="none" w:sz="4" w:space="0" w:color="6E6E6E"/>
              <w:bottom w:val="dashed" w:sz="4" w:space="0" w:color="B2B2B2"/>
              <w:right w:val="none" w:sz="4" w:space="0" w:color="6E6E6E"/>
            </w:tcBorders>
          </w:tcPr>
          <w:p w:rsidR="00143DE5" w:rsidRDefault="00143DE5" w:rsidP="00143DE5">
            <w:pPr>
              <w:pStyle w:val="ProductList-TableBody"/>
            </w:pPr>
            <w:r>
              <w:t>Power BI Premium P4</w:t>
            </w:r>
          </w:p>
        </w:tc>
        <w:tc>
          <w:tcPr>
            <w:tcW w:w="705" w:type="dxa"/>
            <w:tcBorders>
              <w:top w:val="dashed" w:sz="4" w:space="0" w:color="B2B2B2"/>
              <w:left w:val="none" w:sz="4" w:space="0" w:color="6E6E6E"/>
              <w:bottom w:val="dashed" w:sz="4" w:space="0" w:color="B2B2B2"/>
              <w:right w:val="single" w:sz="6" w:space="0" w:color="FFFFFF"/>
            </w:tcBorders>
          </w:tcPr>
          <w:p w:rsidR="00143DE5" w:rsidRDefault="00143DE5" w:rsidP="00143D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r>
      <w:tr w:rsidR="00143DE5" w:rsidTr="00143DE5">
        <w:tc>
          <w:tcPr>
            <w:tcW w:w="4157" w:type="dxa"/>
            <w:tcBorders>
              <w:top w:val="dashed" w:sz="4" w:space="0" w:color="B2B2B2"/>
              <w:left w:val="none" w:sz="4" w:space="0" w:color="6E6E6E"/>
              <w:bottom w:val="dashed" w:sz="4" w:space="0" w:color="B2B2B2"/>
              <w:right w:val="none" w:sz="4" w:space="0" w:color="6E6E6E"/>
            </w:tcBorders>
          </w:tcPr>
          <w:p w:rsidR="00143DE5" w:rsidRDefault="00143DE5" w:rsidP="00143DE5">
            <w:pPr>
              <w:pStyle w:val="ProductList-TableBody"/>
            </w:pPr>
            <w:r>
              <w:t>Power BI Premium P5</w:t>
            </w:r>
          </w:p>
        </w:tc>
        <w:tc>
          <w:tcPr>
            <w:tcW w:w="705" w:type="dxa"/>
            <w:tcBorders>
              <w:top w:val="dashed" w:sz="4" w:space="0" w:color="B2B2B2"/>
              <w:left w:val="none" w:sz="4" w:space="0" w:color="6E6E6E"/>
              <w:bottom w:val="dashed" w:sz="4" w:space="0" w:color="B2B2B2"/>
              <w:right w:val="single" w:sz="6" w:space="0" w:color="FFFFFF"/>
            </w:tcBorders>
          </w:tcPr>
          <w:p w:rsidR="00143DE5" w:rsidRDefault="00143DE5" w:rsidP="00143D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r>
      <w:tr w:rsidR="00143DE5" w:rsidTr="00143DE5">
        <w:tc>
          <w:tcPr>
            <w:tcW w:w="4157" w:type="dxa"/>
            <w:tcBorders>
              <w:top w:val="dashed" w:sz="4" w:space="0" w:color="B2B2B2"/>
              <w:left w:val="none" w:sz="4" w:space="0" w:color="6E6E6E"/>
              <w:bottom w:val="dashed" w:sz="4" w:space="0" w:color="B2B2B2"/>
              <w:right w:val="none" w:sz="4" w:space="0" w:color="6E6E6E"/>
            </w:tcBorders>
          </w:tcPr>
          <w:p w:rsidR="00143DE5" w:rsidRDefault="00143DE5" w:rsidP="00143DE5">
            <w:pPr>
              <w:pStyle w:val="ProductList-TableBody"/>
            </w:pPr>
            <w:r>
              <w:t>Power BI Premium Promo</w:t>
            </w:r>
            <w:r>
              <w:fldChar w:fldCharType="begin"/>
            </w:r>
            <w:r>
              <w:instrText xml:space="preserve"> XE "Power BI Premium Promo"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143DE5" w:rsidRDefault="00143DE5" w:rsidP="00143D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r>
      <w:tr w:rsidR="00143DE5" w:rsidTr="00143DE5">
        <w:tc>
          <w:tcPr>
            <w:tcW w:w="4157" w:type="dxa"/>
            <w:tcBorders>
              <w:top w:val="dashed" w:sz="4" w:space="0" w:color="B2B2B2"/>
              <w:left w:val="none" w:sz="4" w:space="0" w:color="6E6E6E"/>
              <w:bottom w:val="dashed" w:sz="4" w:space="0" w:color="BFBFBF"/>
              <w:right w:val="none" w:sz="4" w:space="0" w:color="6E6E6E"/>
            </w:tcBorders>
          </w:tcPr>
          <w:p w:rsidR="00143DE5" w:rsidRDefault="00143DE5" w:rsidP="00143DE5">
            <w:pPr>
              <w:pStyle w:val="ProductList-TableBody"/>
            </w:pPr>
            <w:r>
              <w:rPr>
                <w:color w:val="000000"/>
              </w:rPr>
              <w:t>Power BI Pro</w:t>
            </w:r>
            <w:r>
              <w:fldChar w:fldCharType="begin"/>
            </w:r>
            <w:r>
              <w:instrText xml:space="preserve"> XE "Power BI Pro" </w:instrText>
            </w:r>
            <w:r>
              <w:fldChar w:fldCharType="end"/>
            </w:r>
          </w:p>
        </w:tc>
        <w:tc>
          <w:tcPr>
            <w:tcW w:w="705" w:type="dxa"/>
            <w:tcBorders>
              <w:top w:val="dashed" w:sz="4" w:space="0" w:color="B2B2B2"/>
              <w:left w:val="none" w:sz="4" w:space="0" w:color="6E6E6E"/>
              <w:bottom w:val="dashed" w:sz="4" w:space="0" w:color="BFBFBF"/>
              <w:right w:val="single" w:sz="6" w:space="0" w:color="FFFFFF"/>
            </w:tcBorders>
          </w:tcPr>
          <w:p w:rsidR="00143DE5" w:rsidRDefault="00143DE5" w:rsidP="00143DE5">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r>
      <w:tr w:rsidR="00143DE5" w:rsidTr="00143DE5">
        <w:tc>
          <w:tcPr>
            <w:tcW w:w="4157" w:type="dxa"/>
            <w:tcBorders>
              <w:top w:val="dashed" w:sz="4" w:space="0" w:color="BFBFBF"/>
              <w:left w:val="none" w:sz="4" w:space="0" w:color="6E6E6E"/>
              <w:bottom w:val="none" w:sz="4" w:space="0" w:color="BFBFBF"/>
              <w:right w:val="none" w:sz="4" w:space="0" w:color="6E6E6E"/>
            </w:tcBorders>
          </w:tcPr>
          <w:p w:rsidR="00143DE5" w:rsidRDefault="00143DE5" w:rsidP="00143DE5">
            <w:pPr>
              <w:pStyle w:val="ProductList-TableBody"/>
            </w:pPr>
            <w:r>
              <w:rPr>
                <w:color w:val="000000"/>
              </w:rPr>
              <w:t>Power BI Pro A</w:t>
            </w:r>
            <w:r>
              <w:fldChar w:fldCharType="begin"/>
            </w:r>
            <w:r>
              <w:instrText xml:space="preserve"> XE "Power BI Pro A" </w:instrText>
            </w:r>
            <w:r>
              <w:fldChar w:fldCharType="end"/>
            </w:r>
          </w:p>
        </w:tc>
        <w:tc>
          <w:tcPr>
            <w:tcW w:w="705" w:type="dxa"/>
            <w:tcBorders>
              <w:top w:val="dashed" w:sz="4" w:space="0" w:color="BFBFBF"/>
              <w:left w:val="none" w:sz="4" w:space="0" w:color="6E6E6E"/>
              <w:bottom w:val="none" w:sz="4" w:space="0" w:color="BFBFBF"/>
              <w:right w:val="single" w:sz="6" w:space="0" w:color="FFFFFF"/>
            </w:tcBorders>
          </w:tcPr>
          <w:p w:rsidR="00143DE5" w:rsidRDefault="00143DE5" w:rsidP="00143DE5">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r>
    </w:tbl>
    <w:p w:rsidR="00DA3937" w:rsidRDefault="006F65C8">
      <w:pPr>
        <w:pStyle w:val="ProductList-Offering1SubSection"/>
        <w:outlineLvl w:val="3"/>
      </w:pPr>
      <w:bookmarkStart w:id="303" w:name="_Sec785"/>
      <w:r>
        <w:t>2. Condițiile produsului</w:t>
      </w:r>
      <w:bookmarkEnd w:id="303"/>
    </w:p>
    <w:tbl>
      <w:tblPr>
        <w:tblStyle w:val="PURTable"/>
        <w:tblW w:w="0" w:type="dxa"/>
        <w:tblLook w:val="04A0" w:firstRow="1" w:lastRow="0" w:firstColumn="1" w:lastColumn="0" w:noHBand="0" w:noVBand="1"/>
      </w:tblPr>
      <w:tblGrid>
        <w:gridCol w:w="3612"/>
        <w:gridCol w:w="3590"/>
        <w:gridCol w:w="358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Flow, PowerApps, Stream</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Power BI Report Server – Executarea instanțelor produsului software de tip server</w:t>
      </w:r>
    </w:p>
    <w:p w:rsidR="00DA3937" w:rsidRDefault="006F65C8">
      <w:pPr>
        <w:pStyle w:val="ProductList-Body"/>
      </w:pPr>
      <w:r>
        <w:t>Pentru fiecare licență de abonament Microsoft Power BI Premium</w:t>
      </w:r>
      <w:r w:rsidR="00143DE5">
        <w:t xml:space="preserve"> P</w:t>
      </w:r>
      <w:r>
        <w:t xml:space="preserve">,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pe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w:t>
      </w:r>
      <w:r w:rsidR="00143DE5">
        <w:t xml:space="preserve"> P</w:t>
      </w:r>
      <w:r>
        <w:t xml:space="preserve">.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rsidR="00DA3937" w:rsidRDefault="00DA3937">
      <w:pPr>
        <w:pStyle w:val="ProductList-Body"/>
      </w:pPr>
    </w:p>
    <w:p w:rsidR="00DA3937" w:rsidRDefault="006F65C8">
      <w:pPr>
        <w:pStyle w:val="ProductList-ClauseHeading"/>
        <w:outlineLvl w:val="4"/>
      </w:pPr>
      <w:r>
        <w:t>2.2 Power BI Report Server – Partajarea conținutului</w:t>
      </w:r>
    </w:p>
    <w:p w:rsidR="00DA3937" w:rsidRDefault="006F65C8">
      <w:pPr>
        <w:pStyle w:val="ProductList-Body"/>
      </w:pPr>
      <w:r>
        <w:t xml:space="preserve">O licență SL utilizator pentru Power BI Pro este necesară pentru a publica rapoarte Power BI partajate folosind Power BI Report Server.  </w:t>
      </w:r>
    </w:p>
    <w:p w:rsidR="00DA3937" w:rsidRDefault="00DA3937">
      <w:pPr>
        <w:pStyle w:val="ProductList-Body"/>
      </w:pPr>
    </w:p>
    <w:p w:rsidR="00DA3937" w:rsidRDefault="006F65C8">
      <w:pPr>
        <w:pStyle w:val="ProductList-ClauseHeading"/>
        <w:outlineLvl w:val="4"/>
      </w:pPr>
      <w:r>
        <w:t>2.3 Tehnologia SQL Server</w:t>
      </w:r>
    </w:p>
    <w:p w:rsidR="00DA3937" w:rsidRDefault="006F65C8">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413963"/>
      <w:r>
        <w:instrText>Microsoft Kaizala Pro</w:instrText>
      </w:r>
      <w:bookmarkEnd w:id="305"/>
      <w:r>
        <w:instrText>" \l 3</w:instrText>
      </w:r>
      <w:r>
        <w:fldChar w:fldCharType="end"/>
      </w:r>
    </w:p>
    <w:p w:rsidR="00DA3937" w:rsidRDefault="006F65C8">
      <w:pPr>
        <w:pStyle w:val="ProductList-Offering1SubSection"/>
        <w:outlineLvl w:val="3"/>
      </w:pPr>
      <w:bookmarkStart w:id="306" w:name="_Sec1210"/>
      <w:r>
        <w:t>1. Disponibilitatea programului</w:t>
      </w:r>
      <w:bookmarkEnd w:id="306"/>
    </w:p>
    <w:tbl>
      <w:tblPr>
        <w:tblStyle w:val="PURTable"/>
        <w:tblW w:w="0" w:type="dxa"/>
        <w:tblLook w:val="04A0" w:firstRow="1" w:lastRow="0" w:firstColumn="1" w:lastColumn="0" w:noHBand="0" w:noVBand="1"/>
      </w:tblPr>
      <w:tblGrid>
        <w:gridCol w:w="4036"/>
        <w:gridCol w:w="812"/>
        <w:gridCol w:w="682"/>
        <w:gridCol w:w="801"/>
        <w:gridCol w:w="709"/>
        <w:gridCol w:w="726"/>
        <w:gridCol w:w="825"/>
        <w:gridCol w:w="701"/>
        <w:gridCol w:w="696"/>
        <w:gridCol w:w="796"/>
      </w:tblGrid>
      <w:tr w:rsidR="00DA3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3937" w:rsidRDefault="006F65C8">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520" w:type="dxa"/>
            <w:tcBorders>
              <w:top w:val="none" w:sz="4" w:space="0" w:color="BFBFBF"/>
              <w:left w:val="none" w:sz="4" w:space="0" w:color="000000"/>
              <w:bottom w:val="none" w:sz="4" w:space="0" w:color="7F7F7F"/>
              <w:right w:val="none" w:sz="4" w:space="0" w:color="000000"/>
            </w:tcBorders>
          </w:tcPr>
          <w:p w:rsidR="00DA3937" w:rsidRPr="00143DE5" w:rsidRDefault="006F65C8">
            <w:pPr>
              <w:pStyle w:val="ProductList-TableBody"/>
              <w:rPr>
                <w:lang w:val="pt-BR"/>
              </w:rPr>
            </w:pPr>
            <w:r w:rsidRPr="00143DE5">
              <w:rPr>
                <w:lang w:val="pt-BR"/>
              </w:rPr>
              <w:t>Microsoft Kaizala Pro</w:t>
            </w:r>
            <w:r>
              <w:fldChar w:fldCharType="begin"/>
            </w:r>
            <w:r w:rsidRPr="00143DE5">
              <w:rPr>
                <w:lang w:val="pt-BR"/>
              </w:rPr>
              <w:instrText xml:space="preserve"> XE "Microsoft Kaizala Pro" </w:instrText>
            </w:r>
            <w:r>
              <w:fldChar w:fldCharType="end"/>
            </w:r>
            <w:r w:rsidRPr="00143DE5">
              <w:rPr>
                <w:lang w:val="pt-BR"/>
              </w:rP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307" w:name="_Sec1211"/>
      <w:r>
        <w:t>2. Condițiile produsului</w:t>
      </w:r>
      <w:bookmarkEnd w:id="307"/>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834914" w:rsidRPr="00B40BA3" w:rsidRDefault="00834914" w:rsidP="00834914">
      <w:pPr>
        <w:pStyle w:val="ProductList-ClauseHeading"/>
        <w:outlineLvl w:val="4"/>
      </w:pPr>
      <w:r>
        <w:t>2.1 Disponibilitatea geografică</w:t>
      </w:r>
    </w:p>
    <w:p w:rsidR="00834914" w:rsidRPr="00B40BA3" w:rsidRDefault="00834914" w:rsidP="00834914">
      <w:pPr>
        <w:pStyle w:val="ProductList-Body"/>
      </w:pPr>
      <w:r>
        <w:t>Kaizala este disponibil numai în Argentina, Bangladesh, Brazilia, Cambodgia, Chile, Columbia, Egipt, Etiopia, India, Indonezia, Israel, Iordania, Kenya, Liban, Malaezia, Mexic, Maroc, Nigeria, Filipine, Rwanda, Arabia Saudită, Singapore, Africa de Sud, Tanzania, Thailanda, Turcia, Uganda și Vietnam.</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413964"/>
      <w:r>
        <w:instrText>Microsoft Cloud App Security</w:instrText>
      </w:r>
      <w:bookmarkEnd w:id="309"/>
      <w:r>
        <w:instrText>" \l 3</w:instrText>
      </w:r>
      <w:r>
        <w:fldChar w:fldCharType="end"/>
      </w:r>
    </w:p>
    <w:p w:rsidR="00DA3937" w:rsidRDefault="006F65C8">
      <w:pPr>
        <w:pStyle w:val="ProductList-Offering1SubSection"/>
        <w:outlineLvl w:val="3"/>
      </w:pPr>
      <w:bookmarkStart w:id="310" w:name="_Sec1207"/>
      <w:r>
        <w:t>1. Disponibilitatea programului</w:t>
      </w:r>
      <w:bookmarkEnd w:id="310"/>
    </w:p>
    <w:tbl>
      <w:tblPr>
        <w:tblStyle w:val="PURTable"/>
        <w:tblW w:w="0" w:type="dxa"/>
        <w:tblLook w:val="04A0" w:firstRow="1" w:lastRow="0" w:firstColumn="1" w:lastColumn="0" w:noHBand="0" w:noVBand="1"/>
      </w:tblPr>
      <w:tblGrid>
        <w:gridCol w:w="4034"/>
        <w:gridCol w:w="812"/>
        <w:gridCol w:w="690"/>
        <w:gridCol w:w="800"/>
        <w:gridCol w:w="708"/>
        <w:gridCol w:w="726"/>
        <w:gridCol w:w="824"/>
        <w:gridCol w:w="700"/>
        <w:gridCol w:w="695"/>
        <w:gridCol w:w="795"/>
      </w:tblGrid>
      <w:tr w:rsidR="00DA3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3937" w:rsidRDefault="006F65C8">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520" w:type="dxa"/>
            <w:tcBorders>
              <w:top w:val="none" w:sz="4" w:space="0" w:color="BFBFBF"/>
              <w:left w:val="none" w:sz="4" w:space="0" w:color="000000"/>
              <w:bottom w:val="dashed" w:sz="4" w:space="0" w:color="7F7F7F"/>
              <w:right w:val="none" w:sz="4" w:space="0" w:color="000000"/>
            </w:tcBorders>
          </w:tcPr>
          <w:p w:rsidR="00DA3937" w:rsidRPr="00143DE5" w:rsidRDefault="006F65C8">
            <w:pPr>
              <w:pStyle w:val="ProductList-TableBody"/>
              <w:rPr>
                <w:lang w:val="pt-BR"/>
              </w:rPr>
            </w:pPr>
            <w:r w:rsidRPr="00143DE5">
              <w:rPr>
                <w:lang w:val="pt-BR"/>
              </w:rPr>
              <w:t>Aplicația de securitate Microsoft Cloud</w:t>
            </w:r>
            <w:r>
              <w:fldChar w:fldCharType="begin"/>
            </w:r>
            <w:r w:rsidRPr="00143DE5">
              <w:rPr>
                <w:lang w:val="pt-BR"/>
              </w:rPr>
              <w:instrText xml:space="preserve"> XE "Aplicația de securitate Microsoft Cloud" </w:instrText>
            </w:r>
            <w:r>
              <w:fldChar w:fldCharType="end"/>
            </w:r>
            <w:r w:rsidRPr="00143DE5">
              <w:rPr>
                <w:lang w:val="pt-BR"/>
              </w:rP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DA3937">
      <w:pPr>
        <w:pStyle w:val="ProductList-Body"/>
      </w:pPr>
    </w:p>
    <w:p w:rsidR="00DA3937" w:rsidRDefault="006F65C8">
      <w:pPr>
        <w:pStyle w:val="ProductList-Offering1SubSection"/>
        <w:outlineLvl w:val="3"/>
      </w:pPr>
      <w:bookmarkStart w:id="311" w:name="_Sec1208"/>
      <w:r>
        <w:t>2. Condițiile produsului</w:t>
      </w:r>
      <w:bookmarkEnd w:id="311"/>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Pr="00143DE5" w:rsidRDefault="006F65C8">
            <w:pPr>
              <w:pStyle w:val="ProductList-TableBody"/>
              <w:rPr>
                <w:lang w:val="pt-BR"/>
              </w:rPr>
            </w:pPr>
            <w:r>
              <w:fldChar w:fldCharType="begin"/>
            </w:r>
            <w:r w:rsidRPr="00143DE5">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143DE5">
              <w:rPr>
                <w:color w:val="0563C1"/>
                <w:lang w:val="pt-BR"/>
              </w:rPr>
              <w:t>Beneficiile pentru utilizarea de către elevi/studenți</w:t>
            </w:r>
            <w:r>
              <w:fldChar w:fldCharType="end"/>
            </w:r>
            <w:r w:rsidRPr="00143DE5">
              <w:rPr>
                <w:lang w:val="pt-BR"/>
              </w:rPr>
              <w:t xml:space="preserve">: Consultați </w:t>
            </w:r>
            <w:hyperlink w:anchor="_Sec1230">
              <w:r w:rsidRPr="00143DE5">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12" w:name="_Sec630"/>
      <w:r>
        <w:t>Microsoft Intune</w:t>
      </w:r>
      <w:bookmarkEnd w:id="312"/>
      <w:r>
        <w:fldChar w:fldCharType="begin"/>
      </w:r>
      <w:r>
        <w:instrText xml:space="preserve"> TC "</w:instrText>
      </w:r>
      <w:bookmarkStart w:id="313" w:name="_Toc523413965"/>
      <w:r>
        <w:instrText>Microsoft Intune</w:instrText>
      </w:r>
      <w:bookmarkEnd w:id="313"/>
      <w:r>
        <w:instrText>" \l 3</w:instrText>
      </w:r>
      <w:r>
        <w:fldChar w:fldCharType="end"/>
      </w:r>
    </w:p>
    <w:p w:rsidR="00DA3937" w:rsidRDefault="006F65C8">
      <w:pPr>
        <w:pStyle w:val="ProductList-Offering1SubSection"/>
        <w:outlineLvl w:val="3"/>
      </w:pPr>
      <w:bookmarkStart w:id="314" w:name="_Sec714"/>
      <w:r>
        <w:t>1. Disponibilitatea programului</w:t>
      </w:r>
      <w:bookmarkEnd w:id="314"/>
    </w:p>
    <w:tbl>
      <w:tblPr>
        <w:tblStyle w:val="PURTable"/>
        <w:tblW w:w="0" w:type="dxa"/>
        <w:tblLook w:val="04A0" w:firstRow="1" w:lastRow="0" w:firstColumn="1" w:lastColumn="0" w:noHBand="0" w:noVBand="1"/>
      </w:tblPr>
      <w:tblGrid>
        <w:gridCol w:w="4045"/>
        <w:gridCol w:w="810"/>
        <w:gridCol w:w="689"/>
        <w:gridCol w:w="798"/>
        <w:gridCol w:w="707"/>
        <w:gridCol w:w="726"/>
        <w:gridCol w:w="823"/>
        <w:gridCol w:w="699"/>
        <w:gridCol w:w="694"/>
        <w:gridCol w:w="793"/>
      </w:tblGrid>
      <w:tr w:rsidR="00DA3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3937" w:rsidRDefault="006F65C8">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520" w:type="dxa"/>
            <w:tcBorders>
              <w:top w:val="none" w:sz="4" w:space="0" w:color="BFBFBF"/>
              <w:left w:val="none" w:sz="4" w:space="0" w:color="000000"/>
              <w:bottom w:val="dashed" w:sz="4" w:space="0" w:color="7F7F7F"/>
              <w:right w:val="none" w:sz="4" w:space="0" w:color="000000"/>
            </w:tcBorders>
          </w:tcPr>
          <w:p w:rsidR="00DA3937" w:rsidRDefault="006F65C8">
            <w:pPr>
              <w:pStyle w:val="ProductList-TableBody"/>
            </w:pPr>
            <w:r>
              <w:t>Microsoft Intune</w:t>
            </w:r>
            <w:r>
              <w:fldChar w:fldCharType="begin"/>
            </w:r>
            <w:r>
              <w:instrText xml:space="preserve"> XE "Microsoft Intune" </w:instrText>
            </w:r>
            <w:r>
              <w:fldChar w:fldCharType="end"/>
            </w:r>
            <w:r>
              <w:t xml:space="preserve"> (Licență SL utilizator, Licență SL dispozitiv)</w:t>
            </w:r>
          </w:p>
        </w:tc>
        <w:tc>
          <w:tcPr>
            <w:tcW w:w="860" w:type="dxa"/>
            <w:tcBorders>
              <w:top w:val="single" w:sz="6" w:space="0" w:color="FFFFFF"/>
              <w:left w:val="none" w:sz="4" w:space="0" w:color="000000"/>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520" w:type="dxa"/>
            <w:tcBorders>
              <w:top w:val="dashed" w:sz="4" w:space="0" w:color="7F7F7F"/>
              <w:left w:val="none" w:sz="4" w:space="0" w:color="6E6E6E"/>
              <w:bottom w:val="dashed" w:sz="4" w:space="0" w:color="7F7F7F"/>
              <w:right w:val="none" w:sz="4" w:space="0" w:color="6E6E6E"/>
            </w:tcBorders>
          </w:tcPr>
          <w:p w:rsidR="00DA3937" w:rsidRPr="00143DE5" w:rsidRDefault="006F65C8">
            <w:pPr>
              <w:pStyle w:val="ProductList-TableBody"/>
              <w:rPr>
                <w:lang w:val="pt-BR"/>
              </w:rPr>
            </w:pPr>
            <w:r w:rsidRPr="00143DE5">
              <w:rPr>
                <w:lang w:val="pt-BR"/>
              </w:rPr>
              <w:t>Licență suplimentară Microsoft Intune</w:t>
            </w:r>
            <w:r>
              <w:fldChar w:fldCharType="begin"/>
            </w:r>
            <w:r w:rsidRPr="00143DE5">
              <w:rPr>
                <w:lang w:val="pt-BR"/>
              </w:rPr>
              <w:instrText xml:space="preserve"> XE "Licență suplimentară Microsoft Intune" </w:instrText>
            </w:r>
            <w:r>
              <w:fldChar w:fldCharType="end"/>
            </w:r>
            <w:r w:rsidRPr="00143DE5">
              <w:rPr>
                <w:lang w:val="pt-BR"/>
              </w:rP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520" w:type="dxa"/>
            <w:tcBorders>
              <w:top w:val="dashed" w:sz="4" w:space="0" w:color="7F7F7F"/>
              <w:left w:val="none" w:sz="4" w:space="0" w:color="6E6E6E"/>
              <w:bottom w:val="dashed" w:sz="4" w:space="0" w:color="949494"/>
              <w:right w:val="none" w:sz="4" w:space="0" w:color="6E6E6E"/>
            </w:tcBorders>
          </w:tcPr>
          <w:p w:rsidR="00DA3937" w:rsidRPr="00143DE5" w:rsidRDefault="006F65C8">
            <w:pPr>
              <w:pStyle w:val="ProductList-TableBody"/>
              <w:rPr>
                <w:lang w:val="pt-BR"/>
              </w:rPr>
            </w:pPr>
            <w:r w:rsidRPr="00143DE5">
              <w:rPr>
                <w:color w:val="000000"/>
                <w:lang w:val="pt-BR"/>
              </w:rPr>
              <w:t>Licență SL utilizator suplimentară pentru Microsoft Intune – stocare suplimentară 1 GB</w:t>
            </w:r>
            <w:r>
              <w:fldChar w:fldCharType="begin"/>
            </w:r>
            <w:r w:rsidRPr="00143DE5">
              <w:rPr>
                <w:lang w:val="pt-BR"/>
              </w:rP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520" w:type="dxa"/>
            <w:tcBorders>
              <w:top w:val="dashed" w:sz="4" w:space="0" w:color="949494"/>
              <w:left w:val="none" w:sz="4" w:space="0" w:color="6E6E6E"/>
              <w:bottom w:val="dashed" w:sz="4" w:space="0" w:color="949494"/>
              <w:right w:val="none" w:sz="4" w:space="0" w:color="6E6E6E"/>
            </w:tcBorders>
          </w:tcPr>
          <w:p w:rsidR="00DA3937" w:rsidRPr="00143DE5" w:rsidRDefault="006F65C8">
            <w:pPr>
              <w:pStyle w:val="ProductList-TableBody"/>
              <w:rPr>
                <w:lang w:val="pt-BR"/>
              </w:rPr>
            </w:pPr>
            <w:r w:rsidRPr="00143DE5">
              <w:rPr>
                <w:lang w:val="pt-BR"/>
              </w:rP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143DE5">
              <w:rPr>
                <w:lang w:val="pt-BR"/>
              </w:rPr>
              <w:instrText xml:space="preserve"> AutoTextList   \s NoStyle \t "Produs suplimentar" </w:instrText>
            </w:r>
            <w:r>
              <w:fldChar w:fldCharType="separate"/>
            </w:r>
            <w:r w:rsidRPr="00143DE5">
              <w:rPr>
                <w:color w:val="000000"/>
                <w:lang w:val="pt-BR"/>
              </w:rPr>
              <w:t xml:space="preserve"> </w:t>
            </w:r>
            <w:r>
              <w:rPr>
                <w:color w:val="000000"/>
              </w:rPr>
              <w:t>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520" w:type="dxa"/>
            <w:tcBorders>
              <w:top w:val="dashed" w:sz="4" w:space="0" w:color="949494"/>
              <w:left w:val="none" w:sz="4" w:space="0" w:color="6E6E6E"/>
              <w:bottom w:val="dashed" w:sz="4" w:space="0" w:color="B7B7B7"/>
              <w:right w:val="none" w:sz="4" w:space="0" w:color="6E6E6E"/>
            </w:tcBorders>
          </w:tcPr>
          <w:p w:rsidR="00DA3937" w:rsidRPr="00143DE5" w:rsidRDefault="006F65C8">
            <w:pPr>
              <w:pStyle w:val="ProductList-TableBody"/>
              <w:rPr>
                <w:lang w:val="pt-BR"/>
              </w:rPr>
            </w:pPr>
            <w:r w:rsidRPr="00143DE5">
              <w:rPr>
                <w:lang w:val="pt-BR"/>
              </w:rPr>
              <w:t>Microsoft Intune pentru EDU</w:t>
            </w:r>
            <w:r>
              <w:fldChar w:fldCharType="begin"/>
            </w:r>
            <w:r w:rsidRPr="00143DE5">
              <w:rPr>
                <w:lang w:val="pt-BR"/>
              </w:rPr>
              <w:instrText xml:space="preserve"> XE "Microsoft Intune pentru EDU" </w:instrText>
            </w:r>
            <w:r>
              <w:fldChar w:fldCharType="end"/>
            </w:r>
            <w:r w:rsidRPr="00143DE5">
              <w:rPr>
                <w:lang w:val="pt-BR"/>
              </w:rP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143DE5">
              <w:rPr>
                <w:lang w:val="pt-BR"/>
              </w:rPr>
              <w:instrText xml:space="preserve"> AutoTextList   \s NoStyle \t "Produs suplimentar" </w:instrText>
            </w:r>
            <w:r>
              <w:fldChar w:fldCharType="separate"/>
            </w:r>
            <w:r w:rsidRPr="00143DE5">
              <w:rPr>
                <w:color w:val="000000"/>
                <w:lang w:val="pt-BR"/>
              </w:rPr>
              <w:t xml:space="preserve"> </w:t>
            </w:r>
            <w:r>
              <w:rPr>
                <w:color w:val="000000"/>
              </w:rPr>
              <w:t>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520" w:type="dxa"/>
            <w:tcBorders>
              <w:top w:val="dashed" w:sz="4" w:space="0" w:color="B7B7B7"/>
              <w:left w:val="none" w:sz="4" w:space="0" w:color="6E6E6E"/>
              <w:bottom w:val="none" w:sz="4" w:space="0" w:color="BFBFBF"/>
              <w:right w:val="none" w:sz="4" w:space="0" w:color="6E6E6E"/>
            </w:tcBorders>
          </w:tcPr>
          <w:p w:rsidR="00DA3937" w:rsidRPr="00143DE5" w:rsidRDefault="006F65C8">
            <w:pPr>
              <w:pStyle w:val="ProductList-TableBody"/>
              <w:rPr>
                <w:lang w:val="pt-BR"/>
              </w:rPr>
            </w:pPr>
            <w:r w:rsidRPr="00143DE5">
              <w:rPr>
                <w:lang w:val="pt-BR"/>
              </w:rPr>
              <w:t>Licență suplimentară Microsoft Intune pentru EDU</w:t>
            </w:r>
            <w:r>
              <w:fldChar w:fldCharType="begin"/>
            </w:r>
            <w:r w:rsidRPr="00143DE5">
              <w:rPr>
                <w:lang w:val="pt-BR"/>
              </w:rPr>
              <w:instrText xml:space="preserve"> XE "Licență suplimentară Microsoft Intune pentru EDU" </w:instrText>
            </w:r>
            <w:r>
              <w:fldChar w:fldCharType="end"/>
            </w:r>
            <w:r w:rsidRPr="00143DE5">
              <w:rPr>
                <w:lang w:val="pt-BR"/>
              </w:rP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143DE5">
              <w:rPr>
                <w:lang w:val="pt-BR"/>
              </w:rPr>
              <w:instrText xml:space="preserve"> AutoTextList   \s NoStyle \t "Produs suplimentar" </w:instrText>
            </w:r>
            <w:r>
              <w:fldChar w:fldCharType="separate"/>
            </w:r>
            <w:r w:rsidRPr="00143DE5">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315" w:name="_Sec769"/>
      <w:r>
        <w:t>2. Condițiile produsului</w:t>
      </w:r>
      <w:bookmarkEnd w:id="315"/>
    </w:p>
    <w:tbl>
      <w:tblPr>
        <w:tblStyle w:val="PURTable"/>
        <w:tblW w:w="0" w:type="dxa"/>
        <w:tblLook w:val="04A0" w:firstRow="1" w:lastRow="0" w:firstColumn="1" w:lastColumn="0" w:noHBand="0" w:noVBand="1"/>
      </w:tblPr>
      <w:tblGrid>
        <w:gridCol w:w="3607"/>
        <w:gridCol w:w="3587"/>
        <w:gridCol w:w="35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rsidRPr="00834914">
        <w:tc>
          <w:tcPr>
            <w:tcW w:w="4040" w:type="dxa"/>
            <w:tcBorders>
              <w:top w:val="single" w:sz="4" w:space="0" w:color="000000"/>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143DE5">
              <w:rPr>
                <w:color w:val="0563C1"/>
                <w:lang w:val="pt-BR"/>
              </w:rPr>
              <w:t>Beneficiile pentru utilizarea de către elevi/studenți</w:t>
            </w:r>
            <w:r>
              <w:fldChar w:fldCharType="end"/>
            </w:r>
            <w:r w:rsidRPr="00143DE5">
              <w:rPr>
                <w:lang w:val="pt-BR"/>
              </w:rPr>
              <w:t xml:space="preserve">: Consultați </w:t>
            </w:r>
            <w:hyperlink w:anchor="_Sec1230">
              <w:r w:rsidRPr="00143DE5">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143DE5">
              <w:rPr>
                <w:color w:val="0563C1"/>
                <w:lang w:val="pt-BR"/>
              </w:rPr>
              <w:t>Licențe suplimentare și SA de tranziție</w:t>
            </w:r>
            <w:r>
              <w:fldChar w:fldCharType="end"/>
            </w:r>
            <w:r w:rsidRPr="00143DE5">
              <w:rPr>
                <w:lang w:val="pt-BR"/>
              </w:rPr>
              <w:t xml:space="preserve">: Consultați </w:t>
            </w:r>
            <w:hyperlink w:anchor="_Sec1237">
              <w:r w:rsidRPr="00143DE5">
                <w:rPr>
                  <w:color w:val="00467F"/>
                  <w:u w:val="single"/>
                  <w:lang w:val="pt-BR"/>
                </w:rPr>
                <w:t>Anexa C</w:t>
              </w:r>
            </w:hyperlink>
          </w:p>
        </w:tc>
      </w:tr>
    </w:tbl>
    <w:p w:rsidR="00DA3937" w:rsidRPr="00143DE5" w:rsidRDefault="00DA3937">
      <w:pPr>
        <w:pStyle w:val="ProductList-Body"/>
        <w:rPr>
          <w:lang w:val="pt-BR"/>
        </w:rPr>
      </w:pPr>
    </w:p>
    <w:p w:rsidR="00DA3937" w:rsidRPr="00143DE5" w:rsidRDefault="006F65C8">
      <w:pPr>
        <w:pStyle w:val="ProductList-ClauseHeading"/>
        <w:outlineLvl w:val="4"/>
        <w:rPr>
          <w:lang w:val="pt-BR"/>
        </w:rPr>
      </w:pPr>
      <w:r w:rsidRPr="00143DE5">
        <w:rPr>
          <w:lang w:val="pt-BR"/>
        </w:rPr>
        <w:t>2.1 Microsoft Intune pentru EDU (licență SL dispozitiv)</w:t>
      </w:r>
    </w:p>
    <w:p w:rsidR="00DA3937" w:rsidRPr="00143DE5" w:rsidRDefault="006F65C8">
      <w:pPr>
        <w:pStyle w:val="ProductList-SubClauseHeading"/>
        <w:outlineLvl w:val="5"/>
        <w:rPr>
          <w:lang w:val="pt-BR"/>
        </w:rPr>
      </w:pPr>
      <w:r w:rsidRPr="00143DE5">
        <w:rPr>
          <w:lang w:val="pt-BR"/>
        </w:rPr>
        <w:t>2.1.1 Durata contractului</w:t>
      </w:r>
    </w:p>
    <w:p w:rsidR="00DA3937" w:rsidRPr="00143DE5" w:rsidRDefault="006F65C8">
      <w:pPr>
        <w:pStyle w:val="ProductList-BodyIndented"/>
        <w:rPr>
          <w:lang w:val="pt-BR"/>
        </w:rPr>
      </w:pPr>
      <w:r w:rsidRPr="00143DE5">
        <w:rPr>
          <w:lang w:val="pt-BR"/>
        </w:rP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rsidR="00DA3937" w:rsidRPr="00143DE5" w:rsidRDefault="00DA3937">
      <w:pPr>
        <w:pStyle w:val="ProductList-BodyIndented"/>
        <w:rPr>
          <w:lang w:val="pt-BR"/>
        </w:rPr>
      </w:pPr>
    </w:p>
    <w:p w:rsidR="00DA3937" w:rsidRPr="00143DE5" w:rsidRDefault="006F65C8">
      <w:pPr>
        <w:pStyle w:val="ProductList-SubClauseHeading"/>
        <w:outlineLvl w:val="5"/>
        <w:rPr>
          <w:lang w:val="pt-BR"/>
        </w:rPr>
      </w:pPr>
      <w:r w:rsidRPr="00143DE5">
        <w:rPr>
          <w:lang w:val="pt-BR"/>
        </w:rPr>
        <w:t>2.1.2 Revocarea și realocarea</w:t>
      </w:r>
    </w:p>
    <w:p w:rsidR="00DA3937" w:rsidRPr="00143DE5" w:rsidRDefault="006F65C8">
      <w:pPr>
        <w:pStyle w:val="ProductList-BodyIndented"/>
        <w:rPr>
          <w:lang w:val="pt-BR"/>
        </w:rPr>
      </w:pPr>
      <w:r w:rsidRPr="00143DE5">
        <w:rPr>
          <w:lang w:val="pt-BR"/>
        </w:rP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rsidR="00DA3937" w:rsidRPr="00143DE5" w:rsidRDefault="00DA3937">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6F65C8">
      <w:pPr>
        <w:pStyle w:val="ProductList-Offering2HeadingNoBorder"/>
        <w:outlineLvl w:val="2"/>
      </w:pPr>
      <w:bookmarkStart w:id="316" w:name="_Sec672"/>
      <w:r>
        <w:t>Microsoft Learning</w:t>
      </w:r>
      <w:bookmarkEnd w:id="316"/>
      <w:r>
        <w:fldChar w:fldCharType="begin"/>
      </w:r>
      <w:r>
        <w:instrText xml:space="preserve"> TC "</w:instrText>
      </w:r>
      <w:bookmarkStart w:id="317" w:name="_Toc523413966"/>
      <w:r>
        <w:instrText>Microsoft Learning</w:instrText>
      </w:r>
      <w:bookmarkEnd w:id="317"/>
      <w:r>
        <w:instrText>" \l 3</w:instrText>
      </w:r>
      <w:r>
        <w:fldChar w:fldCharType="end"/>
      </w:r>
    </w:p>
    <w:p w:rsidR="00DA3937" w:rsidRDefault="006F65C8">
      <w:pPr>
        <w:pStyle w:val="ProductList-Offering1SubSection"/>
        <w:outlineLvl w:val="3"/>
      </w:pPr>
      <w:bookmarkStart w:id="318" w:name="_Sec728"/>
      <w:r>
        <w:t>1. Disponibilitatea programului</w:t>
      </w:r>
      <w:bookmarkEnd w:id="318"/>
    </w:p>
    <w:tbl>
      <w:tblPr>
        <w:tblStyle w:val="PURTable"/>
        <w:tblW w:w="0" w:type="dxa"/>
        <w:tblLook w:val="04A0" w:firstRow="1" w:lastRow="0" w:firstColumn="1" w:lastColumn="0" w:noHBand="0" w:noVBand="1"/>
      </w:tblPr>
      <w:tblGrid>
        <w:gridCol w:w="4201"/>
        <w:gridCol w:w="703"/>
        <w:gridCol w:w="674"/>
        <w:gridCol w:w="793"/>
        <w:gridCol w:w="704"/>
        <w:gridCol w:w="725"/>
        <w:gridCol w:w="820"/>
        <w:gridCol w:w="695"/>
        <w:gridCol w:w="682"/>
        <w:gridCol w:w="787"/>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319" w:name="_Sec783"/>
      <w:r>
        <w:t>2. Condițiile produsului</w:t>
      </w:r>
      <w:bookmarkEnd w:id="319"/>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Voucherele</w:t>
      </w:r>
    </w:p>
    <w:p w:rsidR="00DA3937" w:rsidRDefault="006F65C8">
      <w:pPr>
        <w:pStyle w:val="ProductList-Body"/>
      </w:pPr>
      <w:r>
        <w:t xml:space="preserve">Voucherele sunt furnizate la achiziționare și expiră la 12 luni după data achiziționării. </w:t>
      </w:r>
    </w:p>
    <w:p w:rsidR="00DA3937" w:rsidRDefault="00DA3937">
      <w:pPr>
        <w:pStyle w:val="ProductList-Body"/>
      </w:pPr>
    </w:p>
    <w:p w:rsidR="00DA3937" w:rsidRDefault="006F65C8">
      <w:pPr>
        <w:pStyle w:val="ProductList-ClauseHeading"/>
        <w:outlineLvl w:val="4"/>
      </w:pPr>
      <w:r>
        <w:t>2.2 Licența pentru site-ul de examen pentru Microsoft Office Specialist (MOS), Microsoft Technology Associate (MTA) și Microsoft Certification Educator (MCE)</w:t>
      </w:r>
    </w:p>
    <w:p w:rsidR="00DA3937" w:rsidRDefault="006F65C8">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413967"/>
      <w:r>
        <w:instrText>Minecraft: Education Edition</w:instrText>
      </w:r>
      <w:bookmarkEnd w:id="321"/>
      <w:r>
        <w:instrText>" \l 3</w:instrText>
      </w:r>
      <w:r>
        <w:fldChar w:fldCharType="end"/>
      </w:r>
    </w:p>
    <w:p w:rsidR="00DA3937" w:rsidRDefault="006F65C8">
      <w:pPr>
        <w:pStyle w:val="ProductList-Offering1SubSection"/>
        <w:outlineLvl w:val="3"/>
      </w:pPr>
      <w:bookmarkStart w:id="322" w:name="_Sec1149"/>
      <w:r>
        <w:t>1. Disponibilitatea programului</w:t>
      </w:r>
      <w:bookmarkEnd w:id="322"/>
    </w:p>
    <w:tbl>
      <w:tblPr>
        <w:tblStyle w:val="PURTable"/>
        <w:tblW w:w="0" w:type="dxa"/>
        <w:tblLook w:val="04A0" w:firstRow="1" w:lastRow="0" w:firstColumn="1" w:lastColumn="0" w:noHBand="0" w:noVBand="1"/>
      </w:tblPr>
      <w:tblGrid>
        <w:gridCol w:w="4143"/>
        <w:gridCol w:w="706"/>
        <w:gridCol w:w="680"/>
        <w:gridCol w:w="799"/>
        <w:gridCol w:w="707"/>
        <w:gridCol w:w="726"/>
        <w:gridCol w:w="823"/>
        <w:gridCol w:w="699"/>
        <w:gridCol w:w="708"/>
        <w:gridCol w:w="793"/>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323" w:name="_Sec1150"/>
      <w:r>
        <w:t>2. Condițiile produsului</w:t>
      </w:r>
      <w:bookmarkEnd w:id="323"/>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143DE5">
              <w:rPr>
                <w:color w:val="0563C1"/>
                <w:lang w:val="pt-BR"/>
              </w:rPr>
              <w:t>Beneficiile pentru utilizarea de către elevi/studenți</w:t>
            </w:r>
            <w:r>
              <w:fldChar w:fldCharType="end"/>
            </w:r>
            <w:r w:rsidRPr="00143DE5">
              <w:rPr>
                <w:lang w:val="pt-BR"/>
              </w:rPr>
              <w:t xml:space="preserve">: Consultați </w:t>
            </w:r>
            <w:hyperlink w:anchor="_Sec1230">
              <w:r w:rsidRPr="00143DE5">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DA3937">
      <w:pPr>
        <w:sectPr w:rsidR="00DA3937">
          <w:headerReference w:type="default" r:id="rId139"/>
          <w:footerReference w:type="default" r:id="rId140"/>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324" w:name="_Sec549"/>
      <w:bookmarkEnd w:id="206"/>
      <w:r>
        <w:t>Glosar</w:t>
      </w:r>
      <w:r>
        <w:fldChar w:fldCharType="begin"/>
      </w:r>
      <w:r>
        <w:instrText xml:space="preserve"> TC "</w:instrText>
      </w:r>
      <w:bookmarkStart w:id="325" w:name="_Toc523413968"/>
      <w:r>
        <w:instrText>Glosar</w:instrText>
      </w:r>
      <w:bookmarkEnd w:id="325"/>
      <w:r>
        <w:instrText>" \l 1</w:instrText>
      </w:r>
      <w:r>
        <w:fldChar w:fldCharType="end"/>
      </w:r>
    </w:p>
    <w:p w:rsidR="00DA3937" w:rsidRDefault="006F65C8">
      <w:pPr>
        <w:pStyle w:val="ProductList-Offering1Heading"/>
        <w:outlineLvl w:val="1"/>
      </w:pPr>
      <w:bookmarkStart w:id="326" w:name="_Sec550"/>
      <w:r>
        <w:t>Atribute</w:t>
      </w:r>
      <w:bookmarkEnd w:id="326"/>
      <w:r>
        <w:fldChar w:fldCharType="begin"/>
      </w:r>
      <w:r>
        <w:instrText xml:space="preserve"> TC "</w:instrText>
      </w:r>
      <w:bookmarkStart w:id="327" w:name="_Toc523413969"/>
      <w:r>
        <w:instrText>Atribute</w:instrText>
      </w:r>
      <w:bookmarkEnd w:id="327"/>
      <w:r>
        <w:instrText>" \l 2</w:instrText>
      </w:r>
      <w:r>
        <w:fldChar w:fldCharType="end"/>
      </w:r>
    </w:p>
    <w:p w:rsidR="00DA3937" w:rsidRDefault="006F65C8">
      <w:pPr>
        <w:pStyle w:val="ProductList-BodySpaced"/>
      </w:pPr>
      <w:r>
        <w:t>Atributele sunt identificate în tabelele din fiecare intrare de produs și indică drepturile sau condițiile aplicabile produselor.</w:t>
      </w:r>
    </w:p>
    <w:p w:rsidR="00DA3937" w:rsidRDefault="00DA3937">
      <w:pPr>
        <w:pStyle w:val="ProductList-BodySpaced"/>
      </w:pPr>
    </w:p>
    <w:p w:rsidR="00DA3937" w:rsidRDefault="006F65C8">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DA3937" w:rsidRDefault="006F65C8">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rsidR="00DA3937" w:rsidRDefault="006F65C8">
      <w:pPr>
        <w:pStyle w:val="ProductList-BodySpaced"/>
      </w:pPr>
      <w:r>
        <w:rPr>
          <w:b/>
          <w:color w:val="00188F"/>
        </w:rPr>
        <w:t>Cerință privind accesul clientului</w:t>
      </w:r>
      <w:r>
        <w:t>: Arată dacă un Produs server necesită sau nu licențe CAL pentru accesarea de utilizatori și dispozitive.</w:t>
      </w:r>
    </w:p>
    <w:p w:rsidR="00DA3937" w:rsidRDefault="006F65C8">
      <w:pPr>
        <w:pStyle w:val="ProductList-BodySpaced"/>
      </w:pPr>
      <w:r>
        <w:rPr>
          <w:b/>
          <w:color w:val="00188F"/>
        </w:rPr>
        <w:t>Recuperare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DA3937" w:rsidRPr="00143DE5" w:rsidRDefault="006F65C8">
      <w:pPr>
        <w:pStyle w:val="ProductList-BodySpaced"/>
        <w:rPr>
          <w:lang w:val="pt-BR"/>
        </w:rPr>
      </w:pPr>
      <w:r w:rsidRPr="00143DE5">
        <w:rPr>
          <w:b/>
          <w:color w:val="00188F"/>
          <w:lang w:val="pt-BR"/>
        </w:rPr>
        <w:t>Ediții de downgrade</w:t>
      </w:r>
      <w:r w:rsidRPr="00143DE5">
        <w:rPr>
          <w:lang w:val="pt-BR"/>
        </w:rPr>
        <w:t>: Edițiile inferioare permise, corespunzătoare edițiilor superioare specificate. Clientul poate utiliza ediția inferioară permisă în locul unei ediții licențiate, de nivel superior, conform permisiunilor din Termenii universali de licență.</w:t>
      </w:r>
    </w:p>
    <w:p w:rsidR="00DA3937" w:rsidRPr="00143DE5" w:rsidRDefault="006F65C8">
      <w:pPr>
        <w:pStyle w:val="ProductList-BodySpaced"/>
        <w:rPr>
          <w:lang w:val="pt-BR"/>
        </w:rPr>
      </w:pPr>
      <w:r w:rsidRPr="00143DE5">
        <w:rPr>
          <w:b/>
          <w:color w:val="00188F"/>
          <w:lang w:val="pt-BR"/>
        </w:rPr>
        <w:t>Eligibil pentru durata prelungită</w:t>
      </w:r>
      <w:r w:rsidRPr="00143DE5">
        <w:rPr>
          <w:lang w:val="pt-BR"/>
        </w:rPr>
        <w:t>: Serviciile online eligibile pentru o durată prelungiră conform descrierii din contractul de licență Enterprise și Enterprise Subscription.</w:t>
      </w:r>
    </w:p>
    <w:p w:rsidR="00DA3937" w:rsidRPr="00143DE5" w:rsidRDefault="006F65C8">
      <w:pPr>
        <w:pStyle w:val="ProductList-BodySpaced"/>
        <w:rPr>
          <w:lang w:val="pt-BR"/>
        </w:rPr>
      </w:pPr>
      <w:r w:rsidRPr="00143DE5">
        <w:rPr>
          <w:b/>
          <w:color w:val="00188F"/>
          <w:lang w:val="pt-BR"/>
        </w:rPr>
        <w:t>Cerință privind accesul utilizatorilor externi</w:t>
      </w:r>
      <w:r w:rsidRPr="00143DE5">
        <w:rPr>
          <w:lang w:val="pt-BR"/>
        </w:rPr>
        <w:t xml:space="preserve">: Indică cerințele specifice de licență sau opțiunile de acces pentru </w:t>
      </w:r>
      <w:r>
        <w:fldChar w:fldCharType="begin"/>
      </w:r>
      <w:r w:rsidRPr="00143DE5">
        <w:rPr>
          <w:lang w:val="pt-BR"/>
        </w:rP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sidRPr="00143DE5">
        <w:rPr>
          <w:color w:val="0563C1"/>
          <w:lang w:val="pt-BR"/>
        </w:rPr>
        <w:t>Utilizatorii externi</w:t>
      </w:r>
      <w:r>
        <w:fldChar w:fldCharType="end"/>
      </w:r>
      <w:r w:rsidRPr="00143DE5">
        <w:rPr>
          <w:lang w:val="pt-BR"/>
        </w:rPr>
        <w:t>.</w:t>
      </w:r>
    </w:p>
    <w:p w:rsidR="00DA3937" w:rsidRPr="00143DE5" w:rsidRDefault="006F65C8">
      <w:pPr>
        <w:pStyle w:val="ProductList-BodySpaced"/>
        <w:rPr>
          <w:lang w:val="pt-BR"/>
        </w:rPr>
      </w:pPr>
      <w:r w:rsidRPr="00143DE5">
        <w:rPr>
          <w:b/>
          <w:color w:val="00188F"/>
          <w:lang w:val="pt-BR"/>
        </w:rPr>
        <w:t>Drepturi în caz de avarie</w:t>
      </w:r>
      <w:r w:rsidRPr="00143DE5">
        <w:rPr>
          <w:lang w:val="pt-BR"/>
        </w:rPr>
        <w:t xml:space="preserve">: Un beneficiu SA care permite Clientului să ruleze instanțe pasive ale Produsului, pentru cazuri de avarie, împreună cu software-ul care rulează pe </w:t>
      </w:r>
      <w:r>
        <w:fldChar w:fldCharType="begin"/>
      </w:r>
      <w:r w:rsidRPr="00143DE5">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143DE5">
        <w:rPr>
          <w:color w:val="0563C1"/>
          <w:lang w:val="pt-BR"/>
        </w:rPr>
        <w:t>Serverul licențiat</w:t>
      </w:r>
      <w:r>
        <w:fldChar w:fldCharType="end"/>
      </w:r>
      <w:r w:rsidRPr="00143DE5">
        <w:rPr>
          <w:lang w:val="pt-BR"/>
        </w:rPr>
        <w:t xml:space="preserve">, în anticiparea unei posibile avarii. Instanțele pasive pentru cazuri de avarie pot fi rulate fie într-un </w:t>
      </w:r>
      <w:r>
        <w:fldChar w:fldCharType="begin"/>
      </w:r>
      <w:r w:rsidRPr="00143DE5">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143DE5">
        <w:rPr>
          <w:color w:val="0563C1"/>
          <w:lang w:val="pt-BR"/>
        </w:rPr>
        <w:t>mediu OSE</w:t>
      </w:r>
      <w:r>
        <w:fldChar w:fldCharType="end"/>
      </w:r>
      <w:r w:rsidRPr="00143DE5">
        <w:rPr>
          <w:lang w:val="pt-BR"/>
        </w:rPr>
        <w:t xml:space="preserve"> separat de pe </w:t>
      </w:r>
      <w:r>
        <w:fldChar w:fldCharType="begin"/>
      </w:r>
      <w:r w:rsidRPr="00143DE5">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143DE5">
        <w:rPr>
          <w:color w:val="0563C1"/>
          <w:lang w:val="pt-BR"/>
        </w:rPr>
        <w:t>Serverul licențiat</w:t>
      </w:r>
      <w:r>
        <w:fldChar w:fldCharType="end"/>
      </w:r>
      <w:r w:rsidRPr="00143DE5">
        <w:rPr>
          <w:lang w:val="pt-BR"/>
        </w:rPr>
        <w:t xml:space="preserve">, fie pe un alt </w:t>
      </w:r>
      <w:r>
        <w:fldChar w:fldCharType="begin"/>
      </w:r>
      <w:r w:rsidRPr="00143DE5">
        <w:rPr>
          <w:lang w:val="pt-BR"/>
        </w:rPr>
        <w:instrText xml:space="preserve"> AutoTextList   \s NoStyle \t "Server înseamnă un sistem hardware fizic, capabil să ruleze produse software de tip server." </w:instrText>
      </w:r>
      <w:r>
        <w:fldChar w:fldCharType="separate"/>
      </w:r>
      <w:r w:rsidRPr="00143DE5">
        <w:rPr>
          <w:color w:val="0563C1"/>
          <w:lang w:val="pt-BR"/>
        </w:rPr>
        <w:t>Server</w:t>
      </w:r>
      <w:r>
        <w:fldChar w:fldCharType="end"/>
      </w:r>
      <w:r w:rsidRPr="00143DE5">
        <w:rPr>
          <w:lang w:val="pt-BR"/>
        </w:rP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rsidR="00DA3937" w:rsidRPr="00143DE5" w:rsidRDefault="006F65C8">
      <w:pPr>
        <w:pStyle w:val="ProductList-BodySpaced"/>
        <w:rPr>
          <w:lang w:val="pt-BR"/>
        </w:rPr>
      </w:pPr>
      <w:r w:rsidRPr="00143DE5">
        <w:rPr>
          <w:b/>
          <w:color w:val="00188F"/>
          <w:lang w:val="pt-BR"/>
        </w:rPr>
        <w:t>Cloud comunitar guvernamental (doar pentru S.U.A.)</w:t>
      </w:r>
      <w:r w:rsidRPr="00143DE5">
        <w:rPr>
          <w:lang w:val="pt-BR"/>
        </w:rPr>
        <w:t xml:space="preserve">: Serviciile online care sunt disponibile exclusiv Comunității.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rsidR="00DA3937" w:rsidRPr="00143DE5" w:rsidRDefault="006F65C8">
      <w:pPr>
        <w:pStyle w:val="ProductList-BodySpaced"/>
        <w:rPr>
          <w:lang w:val="pt-BR"/>
        </w:rPr>
      </w:pPr>
      <w:r w:rsidRPr="00143DE5">
        <w:rPr>
          <w:b/>
          <w:color w:val="00188F"/>
          <w:lang w:val="pt-BR"/>
        </w:rPr>
        <w:t>Tehnologii incluse</w:t>
      </w:r>
      <w:r w:rsidRPr="00143DE5">
        <w:rPr>
          <w:lang w:val="pt-BR"/>
        </w:rPr>
        <w:t>: Indică alte componente Microsoft incluse într-un Produs; pentru detalii, consultați secțiunea Tehnologiile incluse din Termenii universali de licență.</w:t>
      </w:r>
    </w:p>
    <w:p w:rsidR="00DA3937" w:rsidRPr="00143DE5" w:rsidRDefault="006F65C8">
      <w:pPr>
        <w:pStyle w:val="ProductList-BodySpaced"/>
        <w:rPr>
          <w:lang w:val="pt-BR"/>
        </w:rPr>
      </w:pPr>
      <w:r w:rsidRPr="00143DE5">
        <w:rPr>
          <w:b/>
          <w:color w:val="00188F"/>
          <w:lang w:val="pt-BR"/>
        </w:rPr>
        <w:t>Mobilitatea licențelor</w:t>
      </w:r>
      <w:r w:rsidRPr="00143DE5">
        <w:rPr>
          <w:lang w:val="pt-BR"/>
        </w:rPr>
        <w:t xml:space="preserve">: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sidRPr="00143DE5">
          <w:rPr>
            <w:color w:val="00467F"/>
            <w:u w:val="single"/>
            <w:lang w:val="pt-BR"/>
          </w:rPr>
          <w:t>Anexa B</w:t>
        </w:r>
      </w:hyperlink>
      <w:r w:rsidRPr="00143DE5">
        <w:rPr>
          <w:lang w:val="pt-BR"/>
        </w:rPr>
        <w:t xml:space="preserve"> – Software Assurance.</w:t>
      </w:r>
    </w:p>
    <w:p w:rsidR="00DA3937" w:rsidRPr="00143DE5" w:rsidRDefault="006F65C8">
      <w:pPr>
        <w:pStyle w:val="ProductList-BodySpaced"/>
        <w:rPr>
          <w:lang w:val="pt-BR"/>
        </w:rPr>
      </w:pPr>
      <w:r w:rsidRPr="00143DE5">
        <w:rPr>
          <w:b/>
          <w:color w:val="00188F"/>
          <w:lang w:val="pt-BR"/>
        </w:rPr>
        <w:t>Termenii licenței</w:t>
      </w:r>
      <w:r w:rsidRPr="00143DE5">
        <w:rPr>
          <w:lang w:val="pt-BR"/>
        </w:rPr>
        <w:t>: Termenii și condițiile care reglementează implementarea și utilizarea unui Produs.</w:t>
      </w:r>
    </w:p>
    <w:p w:rsidR="00DA3937" w:rsidRPr="00143DE5" w:rsidRDefault="006F65C8">
      <w:pPr>
        <w:pStyle w:val="ProductList-BodySpaced"/>
        <w:rPr>
          <w:lang w:val="pt-BR"/>
        </w:rPr>
      </w:pPr>
      <w:r w:rsidRPr="00143DE5">
        <w:rPr>
          <w:b/>
          <w:color w:val="00188F"/>
          <w:lang w:val="pt-BR"/>
        </w:rPr>
        <w:t>Drepturi privind migrarea</w:t>
      </w:r>
      <w:r w:rsidRPr="00143DE5">
        <w:rPr>
          <w:lang w:val="pt-BR"/>
        </w:rPr>
        <w:t>: Clientul poate face upgrade de la versiunile anterioare ale software-ului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rsidR="00DA3937" w:rsidRPr="00143DE5" w:rsidRDefault="006F65C8">
      <w:pPr>
        <w:pStyle w:val="ProductList-BodySpaced"/>
        <w:rPr>
          <w:lang w:val="pt-BR"/>
        </w:rPr>
      </w:pPr>
      <w:r w:rsidRPr="00143DE5">
        <w:rPr>
          <w:b/>
          <w:color w:val="00188F"/>
          <w:lang w:val="pt-BR"/>
        </w:rPr>
        <w:t>Cerințele preliminare</w:t>
      </w:r>
      <w:r w:rsidRPr="00143DE5">
        <w:rPr>
          <w:lang w:val="pt-BR"/>
        </w:rPr>
        <w:t>: Indică faptul că trebuie îndeplinite anumite condiții suplimentare pentru achiziționarea Licențelor pentru Produs.</w:t>
      </w:r>
    </w:p>
    <w:p w:rsidR="00DA3937" w:rsidRPr="00143DE5" w:rsidRDefault="006F65C8">
      <w:pPr>
        <w:pStyle w:val="ProductList-BodySpaced"/>
        <w:rPr>
          <w:lang w:val="pt-BR"/>
        </w:rPr>
      </w:pPr>
      <w:r w:rsidRPr="00143DE5">
        <w:rPr>
          <w:b/>
          <w:color w:val="00188F"/>
          <w:lang w:val="pt-BR"/>
        </w:rPr>
        <w:t>Cerințele preliminare (SA)</w:t>
      </w:r>
      <w:r w:rsidRPr="00143DE5">
        <w:rPr>
          <w:lang w:val="pt-BR"/>
        </w:rPr>
        <w:t>:Indică faptul că trebuie îndeplinite anumite condiții suplimentare pentru achiziționarea protecției prin SA pentru Produs.</w:t>
      </w:r>
    </w:p>
    <w:p w:rsidR="00DA3937" w:rsidRPr="00143DE5" w:rsidRDefault="006F65C8">
      <w:pPr>
        <w:pStyle w:val="ProductList-BodySpaced"/>
        <w:rPr>
          <w:lang w:val="pt-BR"/>
        </w:rPr>
      </w:pPr>
      <w:r w:rsidRPr="00143DE5">
        <w:rPr>
          <w:b/>
          <w:color w:val="00188F"/>
          <w:lang w:val="pt-BR"/>
        </w:rPr>
        <w:t>Versiune anterioară</w:t>
      </w:r>
      <w:r w:rsidRPr="00143DE5">
        <w:rPr>
          <w:lang w:val="pt-BR"/>
        </w:rPr>
        <w:t>: Versiunile anterioare ale produsului și Data disponibilității acestora.</w:t>
      </w:r>
    </w:p>
    <w:p w:rsidR="00DA3937" w:rsidRPr="00143DE5" w:rsidRDefault="006F65C8">
      <w:pPr>
        <w:pStyle w:val="ProductList-BodySpaced"/>
        <w:rPr>
          <w:lang w:val="pt-BR"/>
        </w:rPr>
      </w:pPr>
      <w:r w:rsidRPr="00143DE5">
        <w:rPr>
          <w:b/>
          <w:color w:val="00188F"/>
          <w:lang w:val="pt-BR"/>
        </w:rPr>
        <w:t>Notificări</w:t>
      </w:r>
      <w:r w:rsidRPr="00143DE5">
        <w:rPr>
          <w:lang w:val="pt-BR"/>
        </w:rPr>
        <w:t xml:space="preserve">: Identifică notificările aplicabile unui produs; pentru detalii, consultați secțiunea Notificări din </w:t>
      </w:r>
      <w:hyperlink w:anchor="_Sec537">
        <w:r w:rsidRPr="00143DE5">
          <w:rPr>
            <w:color w:val="00467F"/>
            <w:u w:val="single"/>
            <w:lang w:val="pt-BR"/>
          </w:rPr>
          <w:t>Termenii universali de licență</w:t>
        </w:r>
      </w:hyperlink>
      <w:r w:rsidRPr="00143DE5">
        <w:rPr>
          <w:lang w:val="pt-BR"/>
        </w:rPr>
        <w:t>.</w:t>
      </w:r>
    </w:p>
    <w:p w:rsidR="00DA3937" w:rsidRPr="00143DE5" w:rsidRDefault="006F65C8">
      <w:pPr>
        <w:pStyle w:val="ProductList-BodySpaced"/>
        <w:rPr>
          <w:lang w:val="pt-BR"/>
        </w:rPr>
      </w:pPr>
      <w:r w:rsidRPr="00143DE5">
        <w:rPr>
          <w:b/>
          <w:color w:val="00188F"/>
          <w:lang w:val="pt-BR"/>
        </w:rPr>
        <w:t>Program de abonament online (OSP)</w:t>
      </w:r>
      <w:r w:rsidRPr="00143DE5">
        <w:rPr>
          <w:lang w:val="pt-BR"/>
        </w:rPr>
        <w:t>: Produsul este disponibil în cadrul unui program de abonament online.</w:t>
      </w:r>
    </w:p>
    <w:p w:rsidR="00DA3937" w:rsidRPr="00834914" w:rsidRDefault="006F65C8">
      <w:pPr>
        <w:pStyle w:val="ProductList-BodySpaced"/>
        <w:rPr>
          <w:lang w:val="pt-BR"/>
        </w:rPr>
      </w:pPr>
      <w:r w:rsidRPr="00834914">
        <w:rPr>
          <w:b/>
          <w:color w:val="00188F"/>
          <w:lang w:val="pt-BR"/>
        </w:rPr>
        <w:t>Categorie de produse</w:t>
      </w:r>
      <w:r w:rsidRPr="00834914">
        <w:rPr>
          <w:lang w:val="pt-BR"/>
        </w:rPr>
        <w:t>: Indică grupul de produse de care aparține produsul, în scopul stabilirii reducerilor de preț. Există trei categorii de Produse: Aplicații, Servere și Sisteme.</w:t>
      </w:r>
    </w:p>
    <w:p w:rsidR="00DA3937" w:rsidRPr="00834914" w:rsidRDefault="006F65C8">
      <w:pPr>
        <w:pStyle w:val="ProductList-BodySpaced"/>
        <w:rPr>
          <w:lang w:val="pt-BR"/>
        </w:rPr>
      </w:pPr>
      <w:r w:rsidRPr="00834914">
        <w:rPr>
          <w:b/>
          <w:color w:val="00188F"/>
          <w:lang w:val="pt-BR"/>
        </w:rPr>
        <w:t>Termenii licenței specifici produsului</w:t>
      </w:r>
      <w:r w:rsidRPr="00834914">
        <w:rPr>
          <w:lang w:val="pt-BR"/>
        </w:rPr>
        <w:t>: Indică faptul că Termenii și condițiile specifice produsului, care reglementează implementarea și utilizarea produsului, sunt incluse sub tabelul Drepturile de utilizare.</w:t>
      </w:r>
    </w:p>
    <w:p w:rsidR="00DA3937" w:rsidRPr="00834914" w:rsidRDefault="006F65C8">
      <w:pPr>
        <w:pStyle w:val="ProductList-BodySpaced"/>
        <w:rPr>
          <w:lang w:val="pt-BR"/>
        </w:rPr>
      </w:pPr>
      <w:r w:rsidRPr="00834914">
        <w:rPr>
          <w:b/>
          <w:color w:val="00188F"/>
          <w:lang w:val="pt-BR"/>
        </w:rPr>
        <w:t>Promoții</w:t>
      </w:r>
      <w:r w:rsidRPr="00834914">
        <w:rPr>
          <w:lang w:val="pt-BR"/>
        </w:rPr>
        <w:t xml:space="preserve">: Indică faptul că sunt disponibile oferte limitate pentru Produs, conform descrierii din </w:t>
      </w:r>
      <w:hyperlink w:anchor="_Sec572">
        <w:r w:rsidRPr="00834914">
          <w:rPr>
            <w:color w:val="00467F"/>
            <w:u w:val="single"/>
            <w:lang w:val="pt-BR"/>
          </w:rPr>
          <w:t>Anexa F</w:t>
        </w:r>
      </w:hyperlink>
      <w:r w:rsidRPr="00834914">
        <w:rPr>
          <w:lang w:val="pt-BR"/>
        </w:rPr>
        <w:t xml:space="preserve"> – Promoții.</w:t>
      </w:r>
    </w:p>
    <w:p w:rsidR="00DA3937" w:rsidRPr="00834914" w:rsidRDefault="006F65C8">
      <w:pPr>
        <w:pStyle w:val="ProductList-BodySpaced"/>
        <w:rPr>
          <w:lang w:val="pt-BR"/>
        </w:rPr>
      </w:pPr>
      <w:r w:rsidRPr="00834914">
        <w:rPr>
          <w:b/>
          <w:color w:val="00188F"/>
          <w:lang w:val="pt-BR"/>
        </w:rPr>
        <w:t>Excepții privind Utilizatorii calificați</w:t>
      </w:r>
      <w:r w:rsidRPr="00834914">
        <w:rPr>
          <w:lang w:val="pt-BR"/>
        </w:rP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rsidR="00DA3937" w:rsidRPr="00834914" w:rsidRDefault="006F65C8">
      <w:pPr>
        <w:pStyle w:val="ProductList-BodySpaced"/>
        <w:rPr>
          <w:lang w:val="pt-BR"/>
        </w:rPr>
      </w:pPr>
      <w:r w:rsidRPr="00834914">
        <w:rPr>
          <w:b/>
          <w:color w:val="00188F"/>
          <w:lang w:val="pt-BR"/>
        </w:rPr>
        <w:t>Eligibil pentru reducere</w:t>
      </w:r>
      <w:r w:rsidRPr="00834914">
        <w:rPr>
          <w:lang w:val="pt-BR"/>
        </w:rP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rsidR="00DA3937" w:rsidRPr="00834914" w:rsidRDefault="006F65C8">
      <w:pPr>
        <w:pStyle w:val="ProductList-BodySpaced"/>
        <w:rPr>
          <w:lang w:val="pt-BR"/>
        </w:rPr>
      </w:pPr>
      <w:r w:rsidRPr="00834914">
        <w:rPr>
          <w:b/>
          <w:color w:val="00188F"/>
          <w:lang w:val="pt-BR"/>
        </w:rPr>
        <w:t>Eligibil pentru reducere (SCE)</w:t>
      </w:r>
      <w:r w:rsidRPr="00834914">
        <w:rPr>
          <w:lang w:val="pt-BR"/>
        </w:rPr>
        <w:t>: Produsele pentru care un client beneficiar al unei Înscrieri Server and Cloud poate să raporteze o reducere a numărului de licențe de abonament sau a Angajamentului anual alocat viitor, după 12 luni consecutive.</w:t>
      </w:r>
    </w:p>
    <w:p w:rsidR="00DA3937" w:rsidRDefault="006F65C8">
      <w:pPr>
        <w:pStyle w:val="ProductList-BodySpaced"/>
      </w:pPr>
      <w:r w:rsidRPr="00834914">
        <w:rPr>
          <w:b/>
          <w:color w:val="00188F"/>
          <w:lang w:val="es-ES_tradnl"/>
        </w:rPr>
        <w:t>Drepturi de utilizare la distanță</w:t>
      </w:r>
      <w:r w:rsidRPr="00834914">
        <w:rPr>
          <w:lang w:val="es-ES_tradnl"/>
        </w:rPr>
        <w:t xml:space="preserve">: Un beneficiu SA care îi acordă </w:t>
      </w:r>
      <w:r>
        <w:fldChar w:fldCharType="begin"/>
      </w:r>
      <w:r w:rsidRPr="00834914">
        <w:rPr>
          <w:lang w:val="es-ES_tradnl"/>
        </w:rPr>
        <w:instrText xml:space="preserve"> AutoTextList   \s NoStyle \t "Utilizator principal înseamnă utilizatorul care utilizează un dispozitiv licențiat mai mult de 50% din timp într-o perioadă de 90 de zile." </w:instrText>
      </w:r>
      <w:r>
        <w:fldChar w:fldCharType="separate"/>
      </w:r>
      <w:r w:rsidRPr="00834914">
        <w:rPr>
          <w:color w:val="0563C1"/>
          <w:lang w:val="es-ES_tradnl"/>
        </w:rPr>
        <w:t>Utilizatorului principal</w:t>
      </w:r>
      <w:r>
        <w:fldChar w:fldCharType="end"/>
      </w:r>
      <w:r w:rsidRPr="00834914">
        <w:rPr>
          <w:lang w:val="es-ES_tradnl"/>
        </w:rPr>
        <w:t xml:space="preserve"> al unui </w:t>
      </w:r>
      <w:r>
        <w:fldChar w:fldCharType="begin"/>
      </w:r>
      <w:r w:rsidRPr="0083491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834914">
        <w:rPr>
          <w:color w:val="0563C1"/>
          <w:lang w:val="es-ES_tradnl"/>
        </w:rPr>
        <w:t>Dispozitiv licențiat</w:t>
      </w:r>
      <w:r>
        <w:fldChar w:fldCharType="end"/>
      </w:r>
      <w:r w:rsidRPr="00834914">
        <w:rPr>
          <w:lang w:val="es-ES_tradnl"/>
        </w:rPr>
        <w:t xml:space="preserve"> anumite drepturi de accesare și utilizare de la distanță. </w:t>
      </w:r>
      <w:r>
        <w:fldChar w:fldCharType="begin"/>
      </w:r>
      <w:r w:rsidRPr="00834914">
        <w:rPr>
          <w:lang w:val="es-ES_tradnl"/>
        </w:rP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rsidR="00DA3937" w:rsidRDefault="006F65C8">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DA3937" w:rsidRDefault="006F65C8">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rsidR="00DA3937" w:rsidRDefault="006F65C8">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rsidR="00DA3937" w:rsidRDefault="006F65C8">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membri ai personalului),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rsidR="00DA3937" w:rsidRPr="00834914" w:rsidRDefault="006F65C8">
      <w:pPr>
        <w:pStyle w:val="ProductList-BodySpaced"/>
        <w:rPr>
          <w:lang w:val="pt-BR"/>
        </w:rPr>
      </w:pPr>
      <w:r>
        <w:rPr>
          <w:b/>
          <w:color w:val="00188F"/>
        </w:rPr>
        <w:t>Suită</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w:t>
      </w:r>
      <w:r w:rsidRPr="00834914">
        <w:rPr>
          <w:lang w:val="pt-BR"/>
        </w:rPr>
        <w:t>Componentele suitei nu pot fi separate și utilizate pe dispozitive separate sau de către utilizatori separați.</w:t>
      </w:r>
    </w:p>
    <w:p w:rsidR="00DA3937" w:rsidRPr="00834914" w:rsidRDefault="006F65C8">
      <w:pPr>
        <w:pStyle w:val="ProductList-BodySpaced"/>
        <w:rPr>
          <w:lang w:val="pt-BR"/>
        </w:rPr>
      </w:pPr>
      <w:r w:rsidRPr="00834914">
        <w:rPr>
          <w:b/>
          <w:color w:val="00188F"/>
          <w:lang w:val="pt-BR"/>
        </w:rPr>
        <w:t>Eligibil pentru true-up</w:t>
      </w:r>
      <w:r w:rsidRPr="00834914">
        <w:rPr>
          <w:lang w:val="pt-BR"/>
        </w:rPr>
        <w:t>: O licență de abonament la un Serviciu online care poate fi comandată de un Client beneficiar al unui Contract Enterprise sau Enterprise Subscription printr-o comandă de true-up sau printr-un proces de comandă anuală, nu lunară.</w:t>
      </w:r>
    </w:p>
    <w:p w:rsidR="00DA3937" w:rsidRPr="00834914" w:rsidRDefault="006F65C8">
      <w:pPr>
        <w:pStyle w:val="ProductList-BodySpaced"/>
        <w:rPr>
          <w:lang w:val="pt-BR"/>
        </w:rPr>
      </w:pPr>
      <w:r w:rsidRPr="00834914">
        <w:rPr>
          <w:b/>
          <w:color w:val="00188F"/>
          <w:lang w:val="pt-BR"/>
        </w:rPr>
        <w:t>Reducere UTD</w:t>
      </w:r>
      <w:r w:rsidRPr="00834914">
        <w:rPr>
          <w:lang w:val="pt-BR"/>
        </w:rPr>
        <w:t xml:space="preserve">: O Reducere actualizată este o reducere disponibilă pentru clienții beneficiari ai Contractului Open Value Subscription, care comandă licențe pentru un produs în primul an de contract, dacă dețin o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Licență</w:t>
      </w:r>
      <w:r>
        <w:fldChar w:fldCharType="end"/>
      </w:r>
      <w:r w:rsidRPr="00834914">
        <w:rPr>
          <w:lang w:val="pt-BR"/>
        </w:rPr>
        <w:t xml:space="preserve"> pentru produsul calificat corespunzător.</w:t>
      </w:r>
    </w:p>
    <w:p w:rsidR="00DA3937" w:rsidRPr="00834914" w:rsidRDefault="00DA3937">
      <w:pPr>
        <w:pStyle w:val="ProductList-BodySpaced"/>
        <w:jc w:val="right"/>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Spaced"/>
      </w:pPr>
    </w:p>
    <w:p w:rsidR="00DA3937" w:rsidRDefault="006F65C8">
      <w:pPr>
        <w:pStyle w:val="ProductList-Offering1Heading"/>
        <w:outlineLvl w:val="1"/>
      </w:pPr>
      <w:bookmarkStart w:id="328" w:name="_Sec551"/>
      <w:r>
        <w:t>Valorile celulelor</w:t>
      </w:r>
      <w:bookmarkEnd w:id="328"/>
      <w:r>
        <w:fldChar w:fldCharType="begin"/>
      </w:r>
      <w:r>
        <w:instrText xml:space="preserve"> TC "</w:instrText>
      </w:r>
      <w:bookmarkStart w:id="329" w:name="_Toc523413970"/>
      <w:r>
        <w:instrText>Valorile celulelor</w:instrText>
      </w:r>
      <w:bookmarkEnd w:id="329"/>
      <w:r>
        <w:instrText>" \l 2</w:instrText>
      </w:r>
      <w:r>
        <w:fldChar w:fldCharType="end"/>
      </w:r>
    </w:p>
    <w:p w:rsidR="00DA3937" w:rsidRDefault="006F65C8">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rsidR="00DA3937" w:rsidRDefault="00DA3937">
      <w:pPr>
        <w:pStyle w:val="ProductList-BodySpaced"/>
      </w:pPr>
    </w:p>
    <w:p w:rsidR="00DA3937" w:rsidRDefault="006F65C8">
      <w:pPr>
        <w:pStyle w:val="ProductList-BodySpaced"/>
      </w:pPr>
      <w:r>
        <w:rPr>
          <w:b/>
          <w:color w:val="00188F"/>
        </w:rPr>
        <w:t>A</w:t>
      </w:r>
      <w:r>
        <w:t xml:space="preserve">= </w:t>
      </w:r>
      <w:r>
        <w:rPr>
          <w:color w:val="00188F"/>
        </w:rPr>
        <w:t>Produs suplimentar</w:t>
      </w:r>
      <w:r>
        <w:t>: Produsul este oferit ca Produs suplimentar.</w:t>
      </w:r>
    </w:p>
    <w:p w:rsidR="00DA3937" w:rsidRPr="00834914" w:rsidRDefault="006F65C8">
      <w:pPr>
        <w:pStyle w:val="ProductList-BodySpaced"/>
        <w:rPr>
          <w:lang w:val="es-ES_tradnl"/>
        </w:rPr>
      </w:pPr>
      <w:r w:rsidRPr="00834914">
        <w:rPr>
          <w:b/>
          <w:color w:val="00188F"/>
          <w:lang w:val="es-ES_tradnl"/>
        </w:rPr>
        <w:t>AO</w:t>
      </w:r>
      <w:r w:rsidRPr="00834914">
        <w:rPr>
          <w:lang w:val="es-ES_tradnl"/>
        </w:rPr>
        <w:t xml:space="preserve">= </w:t>
      </w:r>
      <w:r w:rsidRPr="00834914">
        <w:rPr>
          <w:color w:val="00188F"/>
          <w:lang w:val="es-ES_tradnl"/>
        </w:rPr>
        <w:t>Produs suplimentar la nivel de organizație</w:t>
      </w:r>
      <w:r w:rsidRPr="00834914">
        <w:rPr>
          <w:lang w:val="es-ES_tradnl"/>
        </w:rPr>
        <w:t>: Produsul este oferit ca un Produs suplimentar și trebuie comandat la nivel de organizație.</w:t>
      </w:r>
    </w:p>
    <w:p w:rsidR="00DA3937" w:rsidRPr="00834914" w:rsidRDefault="006F65C8">
      <w:pPr>
        <w:pStyle w:val="ProductList-BodySpaced"/>
        <w:rPr>
          <w:lang w:val="es-ES_tradnl"/>
        </w:rPr>
      </w:pPr>
      <w:r w:rsidRPr="00834914">
        <w:rPr>
          <w:b/>
          <w:lang w:val="es-ES_tradnl"/>
        </w:rPr>
        <w:t>AF</w:t>
      </w:r>
      <w:r w:rsidRPr="00834914">
        <w:rPr>
          <w:lang w:val="es-ES_tradnl"/>
        </w:rPr>
        <w:t xml:space="preserve"> = Produs suplimentar pentru profesori: Produsul este oferit ca un Produs suplimentar pentru programul School și trebuie să dețină licență la nivel de organizație pentru toții Profesorii și Membrii personalului. </w:t>
      </w:r>
    </w:p>
    <w:p w:rsidR="00DA3937" w:rsidRPr="00834914" w:rsidRDefault="006F65C8">
      <w:pPr>
        <w:pStyle w:val="ProductList-BodySpaced"/>
        <w:rPr>
          <w:lang w:val="es-ES_tradnl"/>
        </w:rPr>
      </w:pPr>
      <w:r w:rsidRPr="00834914">
        <w:rPr>
          <w:b/>
          <w:lang w:val="es-ES_tradnl"/>
        </w:rPr>
        <w:t>AP</w:t>
      </w:r>
      <w:r w:rsidRPr="00834914">
        <w:rPr>
          <w:lang w:val="es-ES_tradnl"/>
        </w:rPr>
        <w:t xml:space="preserve"> = Produs suplimentar în EES 2017: Produsul este oferit ca Produs suplimentar pentru Înscrierea Enrollment for Education Solution (cu data publicării la sau după luna octombrie 2017). </w:t>
      </w:r>
    </w:p>
    <w:p w:rsidR="00DA3937" w:rsidRPr="00834914" w:rsidRDefault="006F65C8">
      <w:pPr>
        <w:pStyle w:val="ProductList-BodySpaced"/>
        <w:rPr>
          <w:lang w:val="pt-BR"/>
        </w:rPr>
      </w:pPr>
      <w:r w:rsidRPr="00834914">
        <w:rPr>
          <w:b/>
          <w:lang w:val="pt-BR"/>
        </w:rPr>
        <w:t>AS</w:t>
      </w:r>
      <w:r w:rsidRPr="00834914">
        <w:rPr>
          <w:lang w:val="pt-BR"/>
        </w:rPr>
        <w:t xml:space="preserve"> = Produs suplimentar pentru School: Produsul este oferit ca Produs suplimentar doar în cadrul programului pentru School.  </w:t>
      </w:r>
    </w:p>
    <w:p w:rsidR="00DA3937" w:rsidRPr="00834914" w:rsidRDefault="006F65C8">
      <w:pPr>
        <w:pStyle w:val="ProductList-BodySpaced"/>
        <w:rPr>
          <w:lang w:val="pt-BR"/>
        </w:rPr>
      </w:pPr>
      <w:r w:rsidRPr="00834914">
        <w:rPr>
          <w:b/>
          <w:color w:val="00188F"/>
          <w:lang w:val="pt-BR"/>
        </w:rPr>
        <w:t>E</w:t>
      </w:r>
      <w:r w:rsidRPr="00834914">
        <w:rPr>
          <w:lang w:val="pt-BR"/>
        </w:rPr>
        <w:t xml:space="preserve"> = </w:t>
      </w:r>
      <w:r w:rsidRPr="00834914">
        <w:rPr>
          <w:color w:val="00188F"/>
          <w:lang w:val="pt-BR"/>
        </w:rPr>
        <w:t>Produs Enterprise</w:t>
      </w:r>
      <w:r w:rsidRPr="00834914">
        <w:rPr>
          <w:lang w:val="pt-BR"/>
        </w:rPr>
        <w:t>: Produsul este oferit ca un Produs Enterprise, dar nu desktop.</w:t>
      </w:r>
    </w:p>
    <w:p w:rsidR="00DA3937" w:rsidRPr="00834914" w:rsidRDefault="006F65C8">
      <w:pPr>
        <w:pStyle w:val="ProductList-BodySpaced"/>
        <w:rPr>
          <w:lang w:val="pt-BR"/>
        </w:rPr>
      </w:pPr>
      <w:r w:rsidRPr="00834914">
        <w:rPr>
          <w:b/>
          <w:color w:val="00188F"/>
          <w:lang w:val="pt-BR"/>
        </w:rPr>
        <w:t>ED</w:t>
      </w:r>
      <w:r w:rsidRPr="00834914">
        <w:rPr>
          <w:lang w:val="pt-BR"/>
        </w:rPr>
        <w:t xml:space="preserve"> = </w:t>
      </w:r>
      <w:r w:rsidRPr="00834914">
        <w:rPr>
          <w:color w:val="00188F"/>
          <w:lang w:val="pt-BR"/>
        </w:rPr>
        <w:t>Desktop pentru educație</w:t>
      </w:r>
      <w:r w:rsidRPr="00834914">
        <w:rPr>
          <w:lang w:val="pt-BR"/>
        </w:rP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rsidR="00DA3937" w:rsidRPr="00834914" w:rsidRDefault="006F65C8">
      <w:pPr>
        <w:pStyle w:val="ProductList-BodySpaced"/>
        <w:rPr>
          <w:lang w:val="pt-BR"/>
        </w:rPr>
      </w:pPr>
      <w:r w:rsidRPr="00834914">
        <w:rPr>
          <w:b/>
          <w:color w:val="00188F"/>
          <w:lang w:val="pt-BR"/>
        </w:rPr>
        <w:t>EO</w:t>
      </w:r>
      <w:r w:rsidRPr="00834914">
        <w:rPr>
          <w:lang w:val="pt-BR"/>
        </w:rPr>
        <w:t xml:space="preserve"> = </w:t>
      </w:r>
      <w:r w:rsidRPr="00834914">
        <w:rPr>
          <w:color w:val="00188F"/>
          <w:lang w:val="pt-BR"/>
        </w:rPr>
        <w:t>Serviciu online pentru întreprindere</w:t>
      </w:r>
      <w:r w:rsidRPr="00834914">
        <w:rPr>
          <w:lang w:val="pt-BR"/>
        </w:rPr>
        <w:t>: Serviciul online este oferit ca un Serviciu online pentru întreprindere sau platformă și îndeplinește cerințele privind Produsele Enterprise. EO pentru licența Core CAL și Enterprise CAL Suite necesită CAL Suite Bridge.</w:t>
      </w:r>
    </w:p>
    <w:p w:rsidR="00DA3937" w:rsidRPr="00834914" w:rsidRDefault="006F65C8">
      <w:pPr>
        <w:pStyle w:val="ProductList-BodySpaced"/>
        <w:rPr>
          <w:lang w:val="pt-BR"/>
        </w:rPr>
      </w:pPr>
      <w:r w:rsidRPr="00834914">
        <w:rPr>
          <w:b/>
          <w:color w:val="00188F"/>
          <w:lang w:val="pt-BR"/>
        </w:rPr>
        <w:t>EP</w:t>
      </w:r>
      <w:r w:rsidRPr="00834914">
        <w:rPr>
          <w:color w:val="000000"/>
          <w:lang w:val="pt-BR"/>
        </w:rPr>
        <w:t xml:space="preserve"> = </w:t>
      </w:r>
      <w:r w:rsidRPr="00834914">
        <w:rPr>
          <w:color w:val="00188F"/>
          <w:lang w:val="pt-BR"/>
        </w:rPr>
        <w:t>Produsul platformă Education</w:t>
      </w:r>
      <w:r w:rsidRPr="00834914">
        <w:rPr>
          <w:lang w:val="pt-BR"/>
        </w:rP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rsidRPr="00834914">
        <w:rPr>
          <w:lang w:val="pt-BR"/>
        </w:rP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sidRPr="00834914">
        <w:rPr>
          <w:color w:val="0563C1"/>
          <w:lang w:val="pt-BR"/>
        </w:rPr>
        <w:t>lucrătorii cunoașterii</w:t>
      </w:r>
      <w:r>
        <w:fldChar w:fldCharType="end"/>
      </w:r>
      <w:r w:rsidRPr="00834914">
        <w:rPr>
          <w:lang w:val="pt-BR"/>
        </w:rPr>
        <w:t xml:space="preserve"> sau pentru numărul total de Elevi/Studenți.</w:t>
      </w:r>
    </w:p>
    <w:p w:rsidR="00DA3937" w:rsidRPr="00834914" w:rsidRDefault="006F65C8">
      <w:pPr>
        <w:pStyle w:val="ProductList-BodySpaced"/>
        <w:rPr>
          <w:lang w:val="pt-BR"/>
        </w:rPr>
      </w:pPr>
      <w:r w:rsidRPr="00834914">
        <w:rPr>
          <w:b/>
          <w:color w:val="00188F"/>
          <w:lang w:val="pt-BR"/>
        </w:rPr>
        <w:t>OM</w:t>
      </w:r>
      <w:r w:rsidRPr="00834914">
        <w:rPr>
          <w:lang w:val="pt-BR"/>
        </w:rPr>
        <w:t xml:space="preserve"> = </w:t>
      </w:r>
      <w:r w:rsidRPr="00834914">
        <w:rPr>
          <w:color w:val="00188F"/>
          <w:lang w:val="pt-BR"/>
        </w:rPr>
        <w:t>numărul minim de Licențe Open</w:t>
      </w:r>
      <w:r w:rsidRPr="00834914">
        <w:rPr>
          <w:lang w:val="pt-BR"/>
        </w:rPr>
        <w:t>: Fiecare Licență înseamnă doar 5 Licențe în comanda inițială minimă din cadrul Licenței Open și Open Value.</w:t>
      </w:r>
    </w:p>
    <w:p w:rsidR="00DA3937" w:rsidRPr="00834914" w:rsidRDefault="006F65C8">
      <w:pPr>
        <w:pStyle w:val="ProductList-BodySpaced"/>
        <w:rPr>
          <w:lang w:val="es-ES_tradnl"/>
        </w:rPr>
      </w:pPr>
      <w:r w:rsidRPr="00834914">
        <w:rPr>
          <w:b/>
          <w:color w:val="00188F"/>
          <w:lang w:val="es-ES_tradnl"/>
        </w:rPr>
        <w:t>OW</w:t>
      </w:r>
      <w:r w:rsidRPr="00834914">
        <w:rPr>
          <w:lang w:val="es-ES_tradnl"/>
        </w:rPr>
        <w:t xml:space="preserve"> = </w:t>
      </w:r>
      <w:r w:rsidRPr="00834914">
        <w:rPr>
          <w:color w:val="00188F"/>
          <w:lang w:val="es-ES_tradnl"/>
        </w:rPr>
        <w:t>la nivel de organizație</w:t>
      </w:r>
      <w:r w:rsidRPr="00834914">
        <w:rPr>
          <w:lang w:val="es-ES_tradnl"/>
        </w:rPr>
        <w:t>: disponibilitate în cadrul opțiunii la nivel de organizație.</w:t>
      </w:r>
    </w:p>
    <w:p w:rsidR="00DA3937" w:rsidRPr="00834914" w:rsidRDefault="006F65C8">
      <w:pPr>
        <w:pStyle w:val="ProductList-BodySpaced"/>
        <w:rPr>
          <w:lang w:val="es-ES_tradnl"/>
        </w:rPr>
      </w:pPr>
      <w:r w:rsidRPr="00834914">
        <w:rPr>
          <w:b/>
          <w:color w:val="00188F"/>
          <w:lang w:val="es-ES_tradnl"/>
        </w:rPr>
        <w:t>P</w:t>
      </w:r>
      <w:r w:rsidRPr="00834914">
        <w:rPr>
          <w:lang w:val="es-ES_tradnl"/>
        </w:rPr>
        <w:t xml:space="preserve"> = </w:t>
      </w:r>
      <w:r w:rsidRPr="00834914">
        <w:rPr>
          <w:color w:val="00188F"/>
          <w:lang w:val="es-ES_tradnl"/>
        </w:rPr>
        <w:t>fără opțiunea de disponibilitate la nivel de organizație în Open Value</w:t>
      </w:r>
      <w:r w:rsidRPr="00834914">
        <w:rPr>
          <w:lang w:val="es-ES_tradnl"/>
        </w:rPr>
        <w:t>: Produsul este oferit fără opțiunea de disponibilitate la nivel de organizație în Open Value.</w:t>
      </w:r>
    </w:p>
    <w:p w:rsidR="00DA3937" w:rsidRPr="00834914" w:rsidRDefault="006F65C8">
      <w:pPr>
        <w:pStyle w:val="ProductList-BodySpaced"/>
        <w:rPr>
          <w:lang w:val="es-ES_tradnl"/>
        </w:rPr>
      </w:pPr>
      <w:r w:rsidRPr="00834914">
        <w:rPr>
          <w:b/>
          <w:color w:val="00188F"/>
          <w:lang w:val="es-ES_tradnl"/>
        </w:rPr>
        <w:t>S</w:t>
      </w:r>
      <w:r w:rsidRPr="00834914">
        <w:rPr>
          <w:color w:val="000000"/>
          <w:lang w:val="es-ES_tradnl"/>
        </w:rPr>
        <w:t xml:space="preserve"> = </w:t>
      </w:r>
      <w:r w:rsidRPr="00834914">
        <w:rPr>
          <w:color w:val="00188F"/>
          <w:lang w:val="es-ES_tradnl"/>
        </w:rPr>
        <w:t>Oferta pentru Elevi/Studenți doar pentru School</w:t>
      </w:r>
      <w:r w:rsidRPr="00834914">
        <w:rPr>
          <w:lang w:val="es-ES_tradnl"/>
        </w:rPr>
        <w:t>: Produsul este acordat ca ofertă pentru Elevi/Studenți în baza Programului doar pentru School și va fi comandat pentru numărul total de Elevi/Studenți.</w:t>
      </w:r>
    </w:p>
    <w:p w:rsidR="00DA3937" w:rsidRPr="00834914" w:rsidRDefault="006F65C8">
      <w:pPr>
        <w:pStyle w:val="ProductList-BodySpaced"/>
        <w:rPr>
          <w:lang w:val="es-ES_tradnl"/>
        </w:rPr>
      </w:pPr>
      <w:r w:rsidRPr="00834914">
        <w:rPr>
          <w:b/>
          <w:color w:val="00188F"/>
          <w:lang w:val="es-ES_tradnl"/>
        </w:rPr>
        <w:t>SD</w:t>
      </w:r>
      <w:r w:rsidRPr="00834914">
        <w:rPr>
          <w:lang w:val="es-ES_tradnl"/>
        </w:rPr>
        <w:t xml:space="preserve">= </w:t>
      </w:r>
      <w:r w:rsidRPr="00834914">
        <w:rPr>
          <w:color w:val="00188F"/>
          <w:lang w:val="es-ES_tradnl"/>
        </w:rPr>
        <w:t>Produs din platforma desktop School</w:t>
      </w:r>
      <w:r w:rsidRPr="00834914">
        <w:rPr>
          <w:lang w:val="es-ES_tradnl"/>
        </w:rPr>
        <w:t>: Produsul este oferit ca un produs din platforma desktop pentru școli, care are fie Licență CAL Enterprise Suite, fie Licență CAL Core Suite în baza Programului School. Un Produs SD este contorizat ca trei unități.</w:t>
      </w:r>
    </w:p>
    <w:p w:rsidR="00DA3937" w:rsidRPr="00834914" w:rsidRDefault="006F65C8">
      <w:pPr>
        <w:pStyle w:val="ProductList-BodySpaced"/>
        <w:rPr>
          <w:lang w:val="es-ES_tradnl"/>
        </w:rPr>
      </w:pPr>
      <w:r w:rsidRPr="00834914">
        <w:rPr>
          <w:b/>
          <w:color w:val="00188F"/>
          <w:lang w:val="es-ES_tradnl"/>
        </w:rPr>
        <w:t>ST</w:t>
      </w:r>
      <w:r w:rsidRPr="00834914">
        <w:rPr>
          <w:lang w:val="es-ES_tradnl"/>
        </w:rPr>
        <w:t xml:space="preserve"> = </w:t>
      </w:r>
      <w:r w:rsidRPr="00834914">
        <w:rPr>
          <w:color w:val="00188F"/>
          <w:lang w:val="es-ES_tradnl"/>
        </w:rPr>
        <w:t>Ofertă pentru elevi/studenți</w:t>
      </w:r>
      <w:r w:rsidRPr="00834914">
        <w:rPr>
          <w:lang w:val="es-ES_tradnl"/>
        </w:rPr>
        <w:t>: Produsul este oferit ca ofertă pentru elevi/studenți și va fi comandat pentru numărul total de elevi/studenți.</w:t>
      </w:r>
    </w:p>
    <w:p w:rsidR="00DA3937" w:rsidRDefault="006F65C8">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DA3937" w:rsidRDefault="006F65C8">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DA3937" w:rsidRDefault="00DA3937">
      <w:pPr>
        <w:pStyle w:val="ProductList-BodySpaced"/>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Spaced"/>
      </w:pPr>
    </w:p>
    <w:p w:rsidR="00DA3937" w:rsidRDefault="006F65C8">
      <w:pPr>
        <w:pStyle w:val="ProductList-Offering1Heading"/>
        <w:outlineLvl w:val="1"/>
      </w:pPr>
      <w:bookmarkStart w:id="330" w:name="_Sec552"/>
      <w:r>
        <w:t>Titlurile coloanelor</w:t>
      </w:r>
      <w:bookmarkEnd w:id="330"/>
      <w:r>
        <w:fldChar w:fldCharType="begin"/>
      </w:r>
      <w:r>
        <w:instrText xml:space="preserve"> TC "</w:instrText>
      </w:r>
      <w:bookmarkStart w:id="331" w:name="_Toc523413971"/>
      <w:r>
        <w:instrText>Titlurile coloanelor</w:instrText>
      </w:r>
      <w:bookmarkEnd w:id="331"/>
      <w:r>
        <w:instrText>" \l 2</w:instrText>
      </w:r>
      <w:r>
        <w:fldChar w:fldCharType="end"/>
      </w:r>
    </w:p>
    <w:p w:rsidR="00DA3937" w:rsidRDefault="006F65C8">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rsidR="00DA3937" w:rsidRDefault="00DA3937">
      <w:pPr>
        <w:pStyle w:val="ProductList-BodySpaced"/>
      </w:pPr>
    </w:p>
    <w:p w:rsidR="00DA3937" w:rsidRDefault="006F65C8">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rsidR="00DA3937" w:rsidRDefault="006F65C8">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rsidR="00DA3937" w:rsidRDefault="006F65C8">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rsidR="00DA3937" w:rsidRDefault="006F65C8">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rsidR="00DA3937" w:rsidRDefault="006F65C8">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rsidR="00DA3937" w:rsidRDefault="006F65C8">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rsidR="00DA3937" w:rsidRDefault="006F65C8">
      <w:pPr>
        <w:pStyle w:val="ProductList-BodySpaced"/>
      </w:pPr>
      <w:r>
        <w:rPr>
          <w:b/>
          <w:color w:val="00188F"/>
        </w:rPr>
        <w:t>MPSA</w:t>
      </w:r>
      <w:r>
        <w:t xml:space="preserve"> = </w:t>
      </w:r>
      <w:r>
        <w:rPr>
          <w:color w:val="00188F"/>
        </w:rPr>
        <w:t>Contractul Microsoft Products and Services</w:t>
      </w:r>
      <w:r>
        <w:t>.</w:t>
      </w:r>
    </w:p>
    <w:p w:rsidR="00DA3937" w:rsidRDefault="006F65C8">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rsidR="00DA3937" w:rsidRDefault="006F65C8">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rsidR="00DA3937" w:rsidRDefault="006F65C8">
      <w:pPr>
        <w:pStyle w:val="ProductList-BodySpaced"/>
      </w:pPr>
      <w:r>
        <w:rPr>
          <w:b/>
          <w:color w:val="00188F"/>
        </w:rPr>
        <w:t>OVS-ES</w:t>
      </w:r>
      <w:r>
        <w:t xml:space="preserve"> = </w:t>
      </w:r>
      <w:r>
        <w:rPr>
          <w:color w:val="00188F"/>
        </w:rPr>
        <w:t>Open Value Subscription – Soluții destinate mediului educațional</w:t>
      </w:r>
      <w:r>
        <w:t>.</w:t>
      </w:r>
    </w:p>
    <w:p w:rsidR="00DA3937" w:rsidRDefault="006F65C8">
      <w:pPr>
        <w:pStyle w:val="ProductList-BodySpaced"/>
      </w:pPr>
      <w:r>
        <w:rPr>
          <w:b/>
          <w:color w:val="00188F"/>
        </w:rPr>
        <w:t>Punct</w:t>
      </w:r>
      <w:r>
        <w:t xml:space="preserve"> = valoarea atribuită unui Produs, utilizată pentru a calcula nivelul prețului de volum aplicabil contractului de licențiere de volum al unui Client.</w:t>
      </w:r>
    </w:p>
    <w:p w:rsidR="00DA3937" w:rsidRPr="00834914" w:rsidRDefault="006F65C8">
      <w:pPr>
        <w:pStyle w:val="ProductList-BodySpaced"/>
        <w:rPr>
          <w:lang w:val="pt-BR"/>
        </w:rPr>
      </w:pPr>
      <w:r w:rsidRPr="00834914">
        <w:rPr>
          <w:b/>
          <w:color w:val="00188F"/>
          <w:lang w:val="pt-BR"/>
        </w:rPr>
        <w:t>SA</w:t>
      </w:r>
      <w:r w:rsidRPr="00834914">
        <w:rPr>
          <w:lang w:val="pt-BR"/>
        </w:rPr>
        <w:t xml:space="preserve"> = </w:t>
      </w:r>
      <w:r w:rsidRPr="00834914">
        <w:rPr>
          <w:color w:val="00188F"/>
          <w:lang w:val="pt-BR"/>
        </w:rPr>
        <w:t>Software Assurance</w:t>
      </w:r>
      <w:r w:rsidRPr="00834914">
        <w:rPr>
          <w:lang w:val="pt-BR"/>
        </w:rPr>
        <w:t>: valoarea în puncte calculată când se oferă SA pentru produsul software specificat.</w:t>
      </w:r>
    </w:p>
    <w:p w:rsidR="00DA3937" w:rsidRDefault="006F65C8">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rsidR="00DA3937" w:rsidRDefault="00DA3937">
      <w:pPr>
        <w:pStyle w:val="ProductList-BodySpaced"/>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Spaced"/>
      </w:pPr>
    </w:p>
    <w:p w:rsidR="00DA3937" w:rsidRDefault="006F65C8">
      <w:pPr>
        <w:pStyle w:val="ProductList-Offering1Heading"/>
        <w:outlineLvl w:val="1"/>
      </w:pPr>
      <w:bookmarkStart w:id="332" w:name="_Sec553"/>
      <w:r>
        <w:t>Definiții</w:t>
      </w:r>
      <w:bookmarkEnd w:id="332"/>
      <w:r>
        <w:fldChar w:fldCharType="begin"/>
      </w:r>
      <w:r>
        <w:instrText xml:space="preserve"> TC "</w:instrText>
      </w:r>
      <w:bookmarkStart w:id="333" w:name="_Toc523413972"/>
      <w:r>
        <w:instrText>Definiții</w:instrText>
      </w:r>
      <w:bookmarkEnd w:id="333"/>
      <w:r>
        <w:instrText>" \l 2</w:instrText>
      </w:r>
      <w:r>
        <w:fldChar w:fldCharType="end"/>
      </w:r>
    </w:p>
    <w:p w:rsidR="00DA3937" w:rsidRDefault="006F65C8">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rsidR="00DA3937" w:rsidRDefault="006F65C8">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rsidR="00DA3937" w:rsidRPr="00834914" w:rsidRDefault="006F65C8">
      <w:pPr>
        <w:pStyle w:val="ProductList-BodySpaced"/>
        <w:rPr>
          <w:lang w:val="pt-BR"/>
        </w:rPr>
      </w:pPr>
      <w:r w:rsidRPr="00834914">
        <w:rPr>
          <w:b/>
          <w:color w:val="00188F"/>
          <w:lang w:val="pt-BR"/>
        </w:rPr>
        <w:t>Licență CAL suplimentară</w:t>
      </w:r>
      <w:r w:rsidRPr="00834914">
        <w:rPr>
          <w:lang w:val="pt-BR"/>
        </w:rPr>
        <w:t xml:space="preserve"> înseamnă o </w:t>
      </w:r>
      <w:r>
        <w:fldChar w:fldCharType="begin"/>
      </w:r>
      <w:r w:rsidRPr="0083491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pt-BR"/>
        </w:rPr>
        <w:t>licență CAL</w:t>
      </w:r>
      <w:r>
        <w:fldChar w:fldCharType="end"/>
      </w:r>
      <w:r w:rsidRPr="00834914">
        <w:rPr>
          <w:lang w:val="pt-BR"/>
        </w:rPr>
        <w:t xml:space="preserve"> ce trebuie utilizată împreună cu o </w:t>
      </w:r>
      <w:r>
        <w:fldChar w:fldCharType="begin"/>
      </w:r>
      <w:r w:rsidRPr="0083491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pt-BR"/>
        </w:rPr>
        <w:t>licență CAL</w:t>
      </w:r>
      <w:r>
        <w:fldChar w:fldCharType="end"/>
      </w:r>
      <w:r w:rsidRPr="00834914">
        <w:rPr>
          <w:lang w:val="pt-BR"/>
        </w:rPr>
        <w:t xml:space="preserve"> de bază.</w:t>
      </w:r>
    </w:p>
    <w:p w:rsidR="00DA3937" w:rsidRPr="00834914" w:rsidRDefault="006F65C8">
      <w:pPr>
        <w:pStyle w:val="ProductList-BodySpaced"/>
        <w:rPr>
          <w:lang w:val="pt-BR"/>
        </w:rPr>
      </w:pPr>
      <w:r w:rsidRPr="00834914">
        <w:rPr>
          <w:b/>
          <w:color w:val="00188F"/>
          <w:lang w:val="pt-BR"/>
        </w:rPr>
        <w:t>Licență External Connector suplimentară</w:t>
      </w:r>
      <w:r w:rsidRPr="00834914">
        <w:rPr>
          <w:lang w:val="pt-BR"/>
        </w:rPr>
        <w:t xml:space="preserve"> înseamnă o </w:t>
      </w:r>
      <w:r>
        <w:fldChar w:fldCharType="begin"/>
      </w:r>
      <w:r w:rsidRPr="00834914">
        <w:rPr>
          <w:lang w:val="pt-BR"/>
        </w:rP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sidRPr="00834914">
        <w:rPr>
          <w:color w:val="0563C1"/>
          <w:lang w:val="pt-BR"/>
        </w:rPr>
        <w:t>Licență External Connector</w:t>
      </w:r>
      <w:r>
        <w:fldChar w:fldCharType="end"/>
      </w:r>
      <w:r w:rsidRPr="00834914">
        <w:rPr>
          <w:lang w:val="pt-BR"/>
        </w:rPr>
        <w:t xml:space="preserve"> ce trebuie utilizată împreună cu o </w:t>
      </w:r>
      <w:r>
        <w:fldChar w:fldCharType="begin"/>
      </w:r>
      <w:r w:rsidRPr="00834914">
        <w:rPr>
          <w:lang w:val="pt-BR"/>
        </w:rP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sidRPr="00834914">
        <w:rPr>
          <w:color w:val="0563C1"/>
          <w:lang w:val="pt-BR"/>
        </w:rPr>
        <w:t>Licență External Connector</w:t>
      </w:r>
      <w:r>
        <w:fldChar w:fldCharType="end"/>
      </w:r>
      <w:r w:rsidRPr="00834914">
        <w:rPr>
          <w:lang w:val="pt-BR"/>
        </w:rPr>
        <w:t xml:space="preserve"> de bază.</w:t>
      </w:r>
    </w:p>
    <w:p w:rsidR="00DA3937" w:rsidRPr="00834914" w:rsidRDefault="006F65C8">
      <w:pPr>
        <w:pStyle w:val="ProductList-BodySpaced"/>
        <w:rPr>
          <w:lang w:val="pt-BR"/>
        </w:rPr>
      </w:pPr>
      <w:r w:rsidRPr="00834914">
        <w:rPr>
          <w:b/>
          <w:color w:val="00188F"/>
          <w:lang w:val="pt-BR"/>
        </w:rPr>
        <w:t>Licență CAL</w:t>
      </w:r>
      <w:r w:rsidRPr="00834914">
        <w:rPr>
          <w:lang w:val="pt-BR"/>
        </w:rP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rsidR="00DA3937" w:rsidRPr="00834914" w:rsidRDefault="006F65C8">
      <w:pPr>
        <w:pStyle w:val="ProductList-BodySpaced"/>
        <w:rPr>
          <w:lang w:val="pt-BR"/>
        </w:rPr>
      </w:pPr>
      <w:r w:rsidRPr="00834914">
        <w:rPr>
          <w:b/>
          <w:color w:val="00188F"/>
          <w:lang w:val="pt-BR"/>
        </w:rPr>
        <w:t>Licență echivalentă pentru licențele CAL</w:t>
      </w:r>
      <w:r w:rsidRPr="00834914">
        <w:rPr>
          <w:lang w:val="pt-BR"/>
        </w:rPr>
        <w:t xml:space="preserve"> înseamnă o </w:t>
      </w:r>
      <w:r>
        <w:fldChar w:fldCharType="begin"/>
      </w:r>
      <w:r w:rsidRPr="00834914">
        <w:rPr>
          <w:lang w:val="pt-BR"/>
        </w:rPr>
        <w:instrText xml:space="preserve"> AutoTextList   \s NoStyle \t "SL înseamnă o licență de abonament care permite accesul la software sau la un serviciu găzduit pe o perioadă de timp definită." </w:instrText>
      </w:r>
      <w:r>
        <w:fldChar w:fldCharType="separate"/>
      </w:r>
      <w:r w:rsidRPr="00834914">
        <w:rPr>
          <w:color w:val="0563C1"/>
          <w:lang w:val="pt-BR"/>
        </w:rPr>
        <w:t>Licență SL</w:t>
      </w:r>
      <w:r>
        <w:fldChar w:fldCharType="end"/>
      </w:r>
      <w:r w:rsidRPr="00834914">
        <w:rPr>
          <w:lang w:val="pt-BR"/>
        </w:rPr>
        <w:t xml:space="preserve"> utilizator sau o </w:t>
      </w:r>
      <w:r>
        <w:fldChar w:fldCharType="begin"/>
      </w:r>
      <w:r w:rsidRPr="00834914">
        <w:rPr>
          <w:lang w:val="pt-BR"/>
        </w:rP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sidRPr="00834914">
        <w:rPr>
          <w:color w:val="0563C1"/>
          <w:lang w:val="pt-BR"/>
        </w:rPr>
        <w:t>Licență External Connector</w:t>
      </w:r>
      <w:r>
        <w:fldChar w:fldCharType="end"/>
      </w:r>
      <w:r w:rsidRPr="00834914">
        <w:rPr>
          <w:lang w:val="pt-BR"/>
        </w:rPr>
        <w:t xml:space="preserve"> identificată în tabelul „Accesul la software-ul de server” aferent unui produs sau o suită </w:t>
      </w:r>
      <w:r>
        <w:fldChar w:fldCharType="begin"/>
      </w:r>
      <w:r w:rsidRPr="0083491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pt-BR"/>
        </w:rPr>
        <w:t>CAL</w:t>
      </w:r>
      <w:r>
        <w:fldChar w:fldCharType="end"/>
      </w:r>
      <w:r w:rsidRPr="00834914">
        <w:rPr>
          <w:lang w:val="pt-BR"/>
        </w:rPr>
        <w:t xml:space="preserve"> ori o </w:t>
      </w:r>
      <w:r>
        <w:fldChar w:fldCharType="begin"/>
      </w:r>
      <w:r w:rsidRPr="00834914">
        <w:rPr>
          <w:lang w:val="pt-BR"/>
        </w:rPr>
        <w:instrText xml:space="preserve"> AutoTextList   \s NoStyle \t "SL înseamnă o licență de abonament care permite accesul la software sau la un serviciu găzduit pe o perioadă de timp definită." </w:instrText>
      </w:r>
      <w:r>
        <w:fldChar w:fldCharType="separate"/>
      </w:r>
      <w:r w:rsidRPr="00834914">
        <w:rPr>
          <w:color w:val="0563C1"/>
          <w:lang w:val="pt-BR"/>
        </w:rPr>
        <w:t>licență SL</w:t>
      </w:r>
      <w:r>
        <w:fldChar w:fldCharType="end"/>
      </w:r>
      <w:r w:rsidRPr="00834914">
        <w:rPr>
          <w:lang w:val="pt-BR"/>
        </w:rPr>
        <w:t xml:space="preserve">, conform identificării din tabelul Licențele echivalente pentru licențele CAL, </w:t>
      </w:r>
      <w:hyperlink w:anchor="_Sec591">
        <w:r w:rsidRPr="00834914">
          <w:rPr>
            <w:color w:val="00467F"/>
            <w:u w:val="single"/>
            <w:lang w:val="pt-BR"/>
          </w:rPr>
          <w:t>Anexa A</w:t>
        </w:r>
      </w:hyperlink>
      <w:r w:rsidRPr="00834914">
        <w:rPr>
          <w:lang w:val="pt-BR"/>
        </w:rPr>
        <w:t xml:space="preserve">, după caz. O suită CAL este o licență CAL echivalentă doar dacă un Client a achiziționat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Licența</w:t>
      </w:r>
      <w:r>
        <w:fldChar w:fldCharType="end"/>
      </w:r>
      <w:r w:rsidRPr="00834914">
        <w:rPr>
          <w:lang w:val="pt-BR"/>
        </w:rPr>
        <w:t xml:space="preserve"> după Data disponibilității produsului server sau dacă respectivul Client avea protecție prin SA activă începând cu Data disponibilității.</w:t>
      </w:r>
    </w:p>
    <w:p w:rsidR="00DA3937" w:rsidRPr="00834914" w:rsidRDefault="006F65C8">
      <w:pPr>
        <w:pStyle w:val="ProductList-BodySpaced"/>
        <w:rPr>
          <w:lang w:val="pt-BR"/>
        </w:rPr>
      </w:pPr>
      <w:r w:rsidRPr="00834914">
        <w:rPr>
          <w:b/>
          <w:color w:val="00188F"/>
          <w:lang w:val="pt-BR"/>
        </w:rPr>
        <w:t>Mediu OSE client</w:t>
      </w:r>
      <w:r w:rsidRPr="00834914">
        <w:rPr>
          <w:lang w:val="pt-BR"/>
        </w:rPr>
        <w:t xml:space="preserve"> înseamnă un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mediu OSE</w:t>
      </w:r>
      <w:r>
        <w:fldChar w:fldCharType="end"/>
      </w:r>
      <w:r w:rsidRPr="00834914">
        <w:rPr>
          <w:lang w:val="pt-BR"/>
        </w:rPr>
        <w:t xml:space="preserve"> care rulează un sistem de operare client.</w:t>
      </w:r>
    </w:p>
    <w:p w:rsidR="00DA3937" w:rsidRPr="00834914" w:rsidRDefault="006F65C8">
      <w:pPr>
        <w:pStyle w:val="ProductList-BodySpaced"/>
        <w:rPr>
          <w:lang w:val="pt-BR"/>
        </w:rPr>
      </w:pPr>
      <w:r w:rsidRPr="00834914">
        <w:rPr>
          <w:b/>
          <w:color w:val="00188F"/>
          <w:lang w:val="pt-BR"/>
        </w:rPr>
        <w:t>Aplicație HPC în cluster</w:t>
      </w:r>
      <w:r w:rsidRPr="00834914">
        <w:rPr>
          <w:lang w:val="pt-BR"/>
        </w:rP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rsidR="00DA3937" w:rsidRPr="00834914" w:rsidRDefault="006F65C8">
      <w:pPr>
        <w:pStyle w:val="ProductList-BodySpaced"/>
        <w:rPr>
          <w:lang w:val="pt-BR"/>
        </w:rPr>
      </w:pPr>
      <w:r w:rsidRPr="00834914">
        <w:rPr>
          <w:b/>
          <w:color w:val="00188F"/>
          <w:lang w:val="pt-BR"/>
        </w:rPr>
        <w:t>Nod cluster</w:t>
      </w:r>
      <w:r w:rsidRPr="00834914">
        <w:rPr>
          <w:lang w:val="pt-BR"/>
        </w:rPr>
        <w:t xml:space="preserve"> înseamnă un dispozitiv care este dedicat rulării de </w:t>
      </w:r>
      <w:r>
        <w:fldChar w:fldCharType="begin"/>
      </w:r>
      <w:r w:rsidRPr="00834914">
        <w:rPr>
          <w:lang w:val="pt-BR"/>
        </w:rP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sidRPr="00834914">
        <w:rPr>
          <w:color w:val="0563C1"/>
          <w:lang w:val="pt-BR"/>
        </w:rPr>
        <w:t>Aplicații HPC în cluster</w:t>
      </w:r>
      <w:r>
        <w:fldChar w:fldCharType="end"/>
      </w:r>
      <w:r w:rsidRPr="00834914">
        <w:rPr>
          <w:lang w:val="pt-BR"/>
        </w:rPr>
        <w:t xml:space="preserve"> sau furnizării de servicii de planificare a activităților pentru </w:t>
      </w:r>
      <w:r>
        <w:fldChar w:fldCharType="begin"/>
      </w:r>
      <w:r w:rsidRPr="00834914">
        <w:rPr>
          <w:lang w:val="pt-BR"/>
        </w:rP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sidRPr="00834914">
        <w:rPr>
          <w:color w:val="0563C1"/>
          <w:lang w:val="pt-BR"/>
        </w:rPr>
        <w:t>Aplicațiile HPC în cluster</w:t>
      </w:r>
      <w:r>
        <w:fldChar w:fldCharType="end"/>
      </w:r>
      <w:r w:rsidRPr="00834914">
        <w:rPr>
          <w:lang w:val="pt-BR"/>
        </w:rPr>
        <w:t>.</w:t>
      </w:r>
    </w:p>
    <w:p w:rsidR="00DA3937" w:rsidRPr="00834914" w:rsidRDefault="006F65C8">
      <w:pPr>
        <w:pStyle w:val="ProductList-BodySpaced"/>
        <w:rPr>
          <w:lang w:val="pt-BR"/>
        </w:rPr>
      </w:pPr>
      <w:r w:rsidRPr="00834914">
        <w:rPr>
          <w:b/>
          <w:color w:val="00188F"/>
          <w:lang w:val="pt-BR"/>
        </w:rPr>
        <w:t>Factor de nuclee</w:t>
      </w:r>
      <w:r w:rsidRPr="00834914">
        <w:rPr>
          <w:lang w:val="pt-BR"/>
        </w:rPr>
        <w:t xml:space="preserve"> înseamnă o valoare numerică asociată cu un anumit </w:t>
      </w:r>
      <w:r>
        <w:fldChar w:fldCharType="begin"/>
      </w:r>
      <w:r w:rsidRPr="00834914">
        <w:rPr>
          <w:lang w:val="pt-BR"/>
        </w:rPr>
        <w:instrText xml:space="preserve"> AutoTextList   \s NoStyle \t "Procesor fizic înseamnă un procesor într-un sistem hardware fizic." </w:instrText>
      </w:r>
      <w:r>
        <w:fldChar w:fldCharType="separate"/>
      </w:r>
      <w:r w:rsidRPr="00834914">
        <w:rPr>
          <w:color w:val="0563C1"/>
          <w:lang w:val="pt-BR"/>
        </w:rPr>
        <w:t>Procesor fizic</w:t>
      </w:r>
      <w:r>
        <w:fldChar w:fldCharType="end"/>
      </w:r>
      <w:r w:rsidRPr="00834914">
        <w:rPr>
          <w:lang w:val="pt-BR"/>
        </w:rPr>
        <w:t xml:space="preserve"> în scopul de a determina numărul de licențe necesare pentru a licenția toate </w:t>
      </w:r>
      <w:r>
        <w:fldChar w:fldCharType="begin"/>
      </w:r>
      <w:r w:rsidRPr="00834914">
        <w:rPr>
          <w:lang w:val="pt-BR"/>
        </w:rPr>
        <w:instrText xml:space="preserve"> AutoTextList   \s NoStyle \t "Nucleu fizic înseamnă un nucleu dintr-un Procesor fizic." </w:instrText>
      </w:r>
      <w:r>
        <w:fldChar w:fldCharType="separate"/>
      </w:r>
      <w:r w:rsidRPr="00834914">
        <w:rPr>
          <w:color w:val="0563C1"/>
          <w:lang w:val="pt-BR"/>
        </w:rPr>
        <w:t>Nucleele fizice</w:t>
      </w:r>
      <w:r>
        <w:fldChar w:fldCharType="end"/>
      </w:r>
      <w:r w:rsidRPr="00834914">
        <w:rPr>
          <w:lang w:val="pt-BR"/>
        </w:rPr>
        <w:t xml:space="preserve"> de pe un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w:t>
      </w:r>
      <w:r>
        <w:fldChar w:fldCharType="end"/>
      </w:r>
      <w:r w:rsidRPr="00834914">
        <w:rPr>
          <w:lang w:val="pt-BR"/>
        </w:rPr>
        <w:t>.</w:t>
      </w:r>
    </w:p>
    <w:p w:rsidR="00DA3937" w:rsidRPr="00834914" w:rsidRDefault="006F65C8">
      <w:pPr>
        <w:pStyle w:val="ProductList-BodySpaced"/>
        <w:rPr>
          <w:lang w:val="pt-BR"/>
        </w:rPr>
      </w:pPr>
      <w:r w:rsidRPr="00834914">
        <w:rPr>
          <w:b/>
          <w:color w:val="00188F"/>
          <w:lang w:val="pt-BR"/>
        </w:rPr>
        <w:t>Nod de colectare pentru cicluri</w:t>
      </w:r>
      <w:r w:rsidRPr="00834914">
        <w:rPr>
          <w:lang w:val="pt-BR"/>
        </w:rPr>
        <w:t xml:space="preserve"> înseamnă un dispozitiv care nu este dedicat rulării </w:t>
      </w:r>
      <w:r>
        <w:fldChar w:fldCharType="begin"/>
      </w:r>
      <w:r w:rsidRPr="00834914">
        <w:rPr>
          <w:lang w:val="pt-BR"/>
        </w:rP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sidRPr="00834914">
        <w:rPr>
          <w:color w:val="0563C1"/>
          <w:lang w:val="pt-BR"/>
        </w:rPr>
        <w:t>Aplicațiilor HPC în cluster</w:t>
      </w:r>
      <w:r>
        <w:fldChar w:fldCharType="end"/>
      </w:r>
      <w:r w:rsidRPr="00834914">
        <w:rPr>
          <w:lang w:val="pt-BR"/>
        </w:rPr>
        <w:t xml:space="preserve"> sau serviciilor de planificare a activităților pentru </w:t>
      </w:r>
      <w:r>
        <w:fldChar w:fldCharType="begin"/>
      </w:r>
      <w:r w:rsidRPr="00834914">
        <w:rPr>
          <w:lang w:val="pt-BR"/>
        </w:rP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sidRPr="00834914">
        <w:rPr>
          <w:color w:val="0563C1"/>
          <w:lang w:val="pt-BR"/>
        </w:rPr>
        <w:t>Aplicațiile HPC în cluster</w:t>
      </w:r>
      <w:r>
        <w:fldChar w:fldCharType="end"/>
      </w:r>
      <w:r w:rsidRPr="00834914">
        <w:rPr>
          <w:lang w:val="pt-BR"/>
        </w:rPr>
        <w:t>.</w:t>
      </w:r>
    </w:p>
    <w:p w:rsidR="00DA3937" w:rsidRPr="00834914" w:rsidRDefault="006F65C8">
      <w:pPr>
        <w:pStyle w:val="ProductList-BodySpaced"/>
        <w:rPr>
          <w:lang w:val="pt-BR"/>
        </w:rPr>
      </w:pPr>
      <w:r w:rsidRPr="00834914">
        <w:rPr>
          <w:b/>
          <w:color w:val="00188F"/>
          <w:lang w:val="pt-BR"/>
        </w:rPr>
        <w:t>Soluție Unificată Embedded</w:t>
      </w:r>
      <w:r w:rsidRPr="00834914">
        <w:rPr>
          <w:lang w:val="pt-BR"/>
        </w:rPr>
        <w:t xml:space="preserve"> înseamnă o aplicație pentru afaceri dezvoltată de Resellerul Clientului, pentru care Resellerul acordă o licență Clientului și care adaugă o funcționalitate semnificativă și primară unui Produs SL Embedded.</w:t>
      </w:r>
    </w:p>
    <w:p w:rsidR="00DA3937" w:rsidRPr="00834914" w:rsidRDefault="006F65C8">
      <w:pPr>
        <w:pStyle w:val="ProductList-BodySpaced"/>
        <w:rPr>
          <w:lang w:val="pt-BR"/>
        </w:rPr>
      </w:pPr>
      <w:r w:rsidRPr="00834914">
        <w:rPr>
          <w:b/>
          <w:color w:val="00188F"/>
          <w:lang w:val="pt-BR"/>
        </w:rPr>
        <w:t>Licența External Connector</w:t>
      </w:r>
      <w:r w:rsidRPr="00834914">
        <w:rPr>
          <w:lang w:val="pt-BR"/>
        </w:rPr>
        <w:t xml:space="preserve"> înseamnă o licență atribuită unui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w:t>
      </w:r>
      <w:r>
        <w:fldChar w:fldCharType="end"/>
      </w:r>
      <w:r w:rsidRPr="00834914">
        <w:rPr>
          <w:lang w:val="pt-BR"/>
        </w:rPr>
        <w:t xml:space="preserve"> dedicat utilizării de către Client, care permite accesul </w:t>
      </w:r>
      <w:r>
        <w:fldChar w:fldCharType="begin"/>
      </w:r>
      <w:r w:rsidRPr="00834914">
        <w:rPr>
          <w:lang w:val="pt-BR"/>
        </w:rP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sidRPr="00834914">
        <w:rPr>
          <w:color w:val="0563C1"/>
          <w:lang w:val="pt-BR"/>
        </w:rPr>
        <w:t>Utilizatorilor externi</w:t>
      </w:r>
      <w:r>
        <w:fldChar w:fldCharType="end"/>
      </w:r>
      <w:r w:rsidRPr="00834914">
        <w:rPr>
          <w:lang w:val="pt-BR"/>
        </w:rPr>
        <w:t xml:space="preserve"> la versiunea corespunzătoare a software-ului de server sau la versiunile mai vechi ale software-ului de server.</w:t>
      </w:r>
    </w:p>
    <w:p w:rsidR="00DA3937" w:rsidRPr="00834914" w:rsidRDefault="006F65C8">
      <w:pPr>
        <w:pStyle w:val="ProductList-BodySpaced"/>
        <w:rPr>
          <w:lang w:val="pt-BR"/>
        </w:rPr>
      </w:pPr>
      <w:r w:rsidRPr="00834914">
        <w:rPr>
          <w:b/>
          <w:color w:val="00188F"/>
          <w:lang w:val="pt-BR"/>
        </w:rPr>
        <w:t>Utilizatori externi</w:t>
      </w:r>
      <w:r w:rsidRPr="00834914">
        <w:rPr>
          <w:lang w:val="pt-BR"/>
        </w:rPr>
        <w:t xml:space="preserve"> înseamnă utilizatori care nu sunt nici angajați ai Clientului sau ai Afiliaților acestuia, nici contractori sau agenți care lucrează la sediul Clientului sau al Afiliaților acestuia.</w:t>
      </w:r>
    </w:p>
    <w:p w:rsidR="00DA3937" w:rsidRPr="00834914" w:rsidRDefault="006F65C8">
      <w:pPr>
        <w:pStyle w:val="ProductList-BodySpaced"/>
        <w:rPr>
          <w:lang w:val="pt-BR"/>
        </w:rPr>
      </w:pPr>
      <w:r w:rsidRPr="00834914">
        <w:rPr>
          <w:b/>
          <w:lang w:val="pt-BR"/>
        </w:rPr>
        <w:t>Absolvent</w:t>
      </w:r>
      <w:r w:rsidRPr="00834914">
        <w:rPr>
          <w:lang w:val="pt-BR"/>
        </w:rP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rsidR="00DA3937" w:rsidRPr="00834914" w:rsidRDefault="006F65C8">
      <w:pPr>
        <w:pStyle w:val="ProductList-BodySpaced"/>
        <w:rPr>
          <w:lang w:val="es-ES_tradnl"/>
        </w:rPr>
      </w:pPr>
      <w:r w:rsidRPr="00834914">
        <w:rPr>
          <w:b/>
          <w:color w:val="00188F"/>
          <w:lang w:val="es-ES_tradnl"/>
        </w:rPr>
        <w:t>Fir de execuție hardware</w:t>
      </w:r>
      <w:r w:rsidRPr="00834914">
        <w:rPr>
          <w:lang w:val="es-ES_tradnl"/>
        </w:rPr>
        <w:t xml:space="preserve"> înseamnă fie un </w:t>
      </w:r>
      <w:r>
        <w:fldChar w:fldCharType="begin"/>
      </w:r>
      <w:r w:rsidRPr="00834914">
        <w:rPr>
          <w:lang w:val="es-ES_tradnl"/>
        </w:rPr>
        <w:instrText xml:space="preserve"> AutoTextList   \s NoStyle \t "Nucleu fizic înseamnă un nucleu dintr-un Procesor fizic." </w:instrText>
      </w:r>
      <w:r>
        <w:fldChar w:fldCharType="separate"/>
      </w:r>
      <w:r w:rsidRPr="00834914">
        <w:rPr>
          <w:color w:val="0563C1"/>
          <w:lang w:val="es-ES_tradnl"/>
        </w:rPr>
        <w:t>Nucleu fizic</w:t>
      </w:r>
      <w:r>
        <w:fldChar w:fldCharType="end"/>
      </w:r>
      <w:r w:rsidRPr="00834914">
        <w:rPr>
          <w:lang w:val="es-ES_tradnl"/>
        </w:rPr>
        <w:t xml:space="preserve">, fie un hiperfir dintr-un </w:t>
      </w:r>
      <w:r>
        <w:fldChar w:fldCharType="begin"/>
      </w:r>
      <w:r w:rsidRPr="00834914">
        <w:rPr>
          <w:lang w:val="es-ES_tradnl"/>
        </w:rPr>
        <w:instrText xml:space="preserve"> AutoTextList   \s NoStyle \t "Procesor fizic înseamnă un procesor într-un sistem hardware fizic." </w:instrText>
      </w:r>
      <w:r>
        <w:fldChar w:fldCharType="separate"/>
      </w:r>
      <w:r w:rsidRPr="00834914">
        <w:rPr>
          <w:color w:val="0563C1"/>
          <w:lang w:val="es-ES_tradnl"/>
        </w:rPr>
        <w:t>Procesor fizic</w:t>
      </w:r>
      <w:r>
        <w:fldChar w:fldCharType="end"/>
      </w:r>
      <w:r w:rsidRPr="00834914">
        <w:rPr>
          <w:lang w:val="es-ES_tradnl"/>
        </w:rPr>
        <w:t>.</w:t>
      </w:r>
    </w:p>
    <w:p w:rsidR="00DA3937" w:rsidRPr="00834914" w:rsidRDefault="006F65C8">
      <w:pPr>
        <w:pStyle w:val="ProductList-BodySpaced"/>
        <w:rPr>
          <w:lang w:val="es-ES_tradnl"/>
        </w:rPr>
      </w:pPr>
      <w:r w:rsidRPr="00834914">
        <w:rPr>
          <w:b/>
          <w:color w:val="00188F"/>
          <w:lang w:val="es-ES_tradnl"/>
        </w:rPr>
        <w:t>Serviciu de calcul de înaltă performanță (High Performance Computing – HPC)</w:t>
      </w:r>
      <w:r w:rsidRPr="00834914">
        <w:rPr>
          <w:lang w:val="es-ES_tradnl"/>
        </w:rPr>
        <w:t xml:space="preserve"> înseamnă un serviciu în cadrul căruia un produs software de tip server este utilizat pentru a rula un </w:t>
      </w:r>
      <w:r>
        <w:fldChar w:fldCharType="begin"/>
      </w:r>
      <w:r w:rsidRPr="00834914">
        <w:rPr>
          <w:lang w:val="es-ES_tradnl"/>
        </w:rP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sidRPr="00834914">
        <w:rPr>
          <w:color w:val="0563C1"/>
          <w:lang w:val="es-ES_tradnl"/>
        </w:rPr>
        <w:t>Nod cluster</w:t>
      </w:r>
      <w:r>
        <w:fldChar w:fldCharType="end"/>
      </w:r>
      <w:r w:rsidRPr="00834914">
        <w:rPr>
          <w:lang w:val="es-ES_tradnl"/>
        </w:rPr>
        <w:t xml:space="preserve"> împreună cu alte produse software, după cum este necesar, pentru a permite securitatea, stocarea, îmbunătățirea performanței și gestionarea sistemelor într-un </w:t>
      </w:r>
      <w:r>
        <w:fldChar w:fldCharType="begin"/>
      </w:r>
      <w:r w:rsidRPr="00834914">
        <w:rPr>
          <w:lang w:val="es-ES_tradnl"/>
        </w:rP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sidRPr="00834914">
        <w:rPr>
          <w:color w:val="0563C1"/>
          <w:lang w:val="es-ES_tradnl"/>
        </w:rPr>
        <w:t>Nod cluster</w:t>
      </w:r>
      <w:r>
        <w:fldChar w:fldCharType="end"/>
      </w:r>
      <w:r w:rsidRPr="00834914">
        <w:rPr>
          <w:lang w:val="es-ES_tradnl"/>
        </w:rPr>
        <w:t xml:space="preserve"> în scopul acceptării </w:t>
      </w:r>
      <w:r>
        <w:fldChar w:fldCharType="begin"/>
      </w:r>
      <w:r w:rsidRPr="00834914">
        <w:rPr>
          <w:lang w:val="es-ES_tradnl"/>
        </w:rP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sidRPr="00834914">
        <w:rPr>
          <w:color w:val="0563C1"/>
          <w:lang w:val="es-ES_tradnl"/>
        </w:rPr>
        <w:t>Aplicațiilor HPC în cluster</w:t>
      </w:r>
      <w:r>
        <w:fldChar w:fldCharType="end"/>
      </w:r>
      <w:r w:rsidRPr="00834914">
        <w:rPr>
          <w:lang w:val="es-ES_tradnl"/>
        </w:rPr>
        <w:t>.</w:t>
      </w:r>
    </w:p>
    <w:p w:rsidR="00DA3937" w:rsidRPr="00834914" w:rsidRDefault="006F65C8">
      <w:pPr>
        <w:pStyle w:val="ProductList-BodySpaced"/>
        <w:rPr>
          <w:lang w:val="pt-BR"/>
        </w:rPr>
      </w:pPr>
      <w:r w:rsidRPr="00834914">
        <w:rPr>
          <w:b/>
          <w:color w:val="00188F"/>
          <w:lang w:val="pt-BR"/>
        </w:rPr>
        <w:t>Instanță</w:t>
      </w:r>
      <w:r w:rsidRPr="00834914">
        <w:rPr>
          <w:lang w:val="pt-BR"/>
        </w:rPr>
        <w:t xml:space="preserve"> înseamnă o imagine a produsului software creată executând programul de instalare sau procedura de instalare a produsului software ori prin duplicarea unei </w:t>
      </w:r>
      <w:r>
        <w:fldChar w:fldCharType="begin"/>
      </w:r>
      <w:r w:rsidRPr="0083491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pt-BR"/>
        </w:rPr>
        <w:t>Instanțe</w:t>
      </w:r>
      <w:r>
        <w:fldChar w:fldCharType="end"/>
      </w:r>
      <w:r w:rsidRPr="00834914">
        <w:rPr>
          <w:lang w:val="pt-BR"/>
        </w:rPr>
        <w:t xml:space="preserve"> existente.</w:t>
      </w:r>
    </w:p>
    <w:p w:rsidR="00DA3937" w:rsidRPr="00834914" w:rsidRDefault="006F65C8">
      <w:pPr>
        <w:pStyle w:val="ProductList-BodySpaced"/>
        <w:rPr>
          <w:lang w:val="pt-BR"/>
        </w:rPr>
      </w:pPr>
      <w:r w:rsidRPr="00834914">
        <w:rPr>
          <w:b/>
          <w:color w:val="00188F"/>
          <w:lang w:val="pt-BR"/>
        </w:rPr>
        <w:t xml:space="preserve">Lucrătorul al cunoașterii </w:t>
      </w:r>
      <w:r w:rsidRPr="00834914">
        <w:rPr>
          <w:lang w:val="pt-BR"/>
        </w:rPr>
        <w:t xml:space="preserve"> înseamnă toți angajații (inclusiv un angajat Elev/Student), contractant sau voluntar al sau pentru Instituție care utilizează un Produs sau un Dispozitiv calificat în beneficiul instituției sau în cadrul relației utilizatorului cu Instituția. Această definiție nu include utilizatorii unui Produs identificat în Termenii privind Produsul, astfel cum sunt excluși din definiția Lucrătorului cunoașterii.  </w:t>
      </w:r>
    </w:p>
    <w:p w:rsidR="00DA3937" w:rsidRPr="00834914" w:rsidRDefault="006F65C8">
      <w:pPr>
        <w:pStyle w:val="ProductList-BodySpaced"/>
        <w:rPr>
          <w:lang w:val="pt-BR"/>
        </w:rPr>
      </w:pPr>
      <w:r w:rsidRPr="00834914">
        <w:rPr>
          <w:b/>
          <w:color w:val="00188F"/>
          <w:lang w:val="pt-BR"/>
        </w:rPr>
        <w:t xml:space="preserve">Licență </w:t>
      </w:r>
      <w:r w:rsidRPr="00834914">
        <w:rPr>
          <w:lang w:val="pt-BR"/>
        </w:rPr>
        <w:t>înseamnă dreptul de a descărca, a instala, a accesa și a utiliza un Produs.</w:t>
      </w:r>
    </w:p>
    <w:p w:rsidR="00DA3937" w:rsidRPr="00834914" w:rsidRDefault="006F65C8">
      <w:pPr>
        <w:pStyle w:val="ProductList-BodySpaced"/>
        <w:rPr>
          <w:lang w:val="pt-BR"/>
        </w:rPr>
      </w:pPr>
      <w:r w:rsidRPr="00834914">
        <w:rPr>
          <w:b/>
          <w:color w:val="00188F"/>
          <w:lang w:val="pt-BR"/>
        </w:rPr>
        <w:t>Dispozitiv licențiat</w:t>
      </w:r>
      <w:r w:rsidRPr="00834914">
        <w:rPr>
          <w:lang w:val="pt-BR"/>
        </w:rPr>
        <w:t xml:space="preserve"> înseamnă un sistem hardware fizic unic căruia îi este alocată o licență. În sensul acestei definiții, o partiție hardware sau un blade se consideră un dispozitiv separat.</w:t>
      </w:r>
    </w:p>
    <w:p w:rsidR="00DA3937" w:rsidRPr="00834914" w:rsidRDefault="006F65C8">
      <w:pPr>
        <w:pStyle w:val="ProductList-BodySpaced"/>
        <w:rPr>
          <w:lang w:val="pt-BR"/>
        </w:rPr>
      </w:pPr>
      <w:r w:rsidRPr="00834914">
        <w:rPr>
          <w:b/>
          <w:color w:val="00188F"/>
          <w:lang w:val="pt-BR"/>
        </w:rPr>
        <w:t xml:space="preserve">Partener pentru Mobilitatea licențelor prin intermediul Software Assurance </w:t>
      </w:r>
      <w:r w:rsidRPr="00834914">
        <w:rPr>
          <w:lang w:val="pt-BR"/>
        </w:rPr>
        <w:t xml:space="preserve">înseamnă o entitate identificată la adresa </w:t>
      </w:r>
      <w:hyperlink r:id="rId141">
        <w:r w:rsidRPr="00834914">
          <w:rPr>
            <w:color w:val="00467F"/>
            <w:u w:val="single"/>
            <w:lang w:val="pt-BR"/>
          </w:rPr>
          <w:t>http://www.microsoft.com/licensing/software-assurance/license-mobility.aspx</w:t>
        </w:r>
      </w:hyperlink>
      <w:r w:rsidRPr="00834914">
        <w:rPr>
          <w:lang w:val="pt-BR"/>
        </w:rPr>
        <w:t xml:space="preserve"> și autorizată de Microsoft să găzduiască software-ul clienților pe servere partajate. </w:t>
      </w:r>
    </w:p>
    <w:p w:rsidR="00DA3937" w:rsidRPr="00834914" w:rsidRDefault="006F65C8">
      <w:pPr>
        <w:pStyle w:val="ProductList-BodySpaced"/>
        <w:rPr>
          <w:lang w:val="pt-BR"/>
        </w:rPr>
      </w:pPr>
      <w:r w:rsidRPr="00834914">
        <w:rPr>
          <w:b/>
          <w:color w:val="00188F"/>
          <w:lang w:val="pt-BR"/>
        </w:rPr>
        <w:t xml:space="preserve">Server licențiat </w:t>
      </w:r>
      <w:r w:rsidRPr="00834914">
        <w:rPr>
          <w:lang w:val="pt-BR"/>
        </w:rPr>
        <w:t xml:space="preserve">înseamnă un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w:t>
      </w:r>
      <w:r>
        <w:fldChar w:fldCharType="end"/>
      </w:r>
      <w:r w:rsidRPr="00834914">
        <w:rPr>
          <w:lang w:val="pt-BR"/>
        </w:rPr>
        <w:t xml:space="preserve"> unic, dedicat utilizării de către Client, căruia îi este atribuită o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Licență</w:t>
      </w:r>
      <w:r>
        <w:fldChar w:fldCharType="end"/>
      </w:r>
      <w:r w:rsidRPr="00834914">
        <w:rPr>
          <w:lang w:val="pt-BR"/>
        </w:rPr>
        <w:t>. În sensul acestei definiții, o partiție hardware sau un blade se consideră un Server separat.</w:t>
      </w:r>
    </w:p>
    <w:p w:rsidR="00DA3937" w:rsidRPr="00834914" w:rsidRDefault="006F65C8">
      <w:pPr>
        <w:pStyle w:val="ProductList-BodySpaced"/>
        <w:rPr>
          <w:lang w:val="pt-BR"/>
        </w:rPr>
      </w:pPr>
      <w:r w:rsidRPr="00834914">
        <w:rPr>
          <w:b/>
          <w:color w:val="00188F"/>
          <w:lang w:val="pt-BR"/>
        </w:rPr>
        <w:t>Utilizator licențiat</w:t>
      </w:r>
      <w:r w:rsidRPr="00834914">
        <w:rPr>
          <w:lang w:val="pt-BR"/>
        </w:rPr>
        <w:t xml:space="preserve"> înseamnă persoana unică pentru care este alocată o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Licență</w:t>
      </w:r>
      <w:r>
        <w:fldChar w:fldCharType="end"/>
      </w:r>
      <w:r w:rsidRPr="00834914">
        <w:rPr>
          <w:lang w:val="pt-BR"/>
        </w:rPr>
        <w:t>.</w:t>
      </w:r>
    </w:p>
    <w:p w:rsidR="00DA3937" w:rsidRPr="00834914" w:rsidRDefault="006F65C8">
      <w:pPr>
        <w:pStyle w:val="ProductList-BodySpaced"/>
        <w:rPr>
          <w:lang w:val="pt-BR"/>
        </w:rPr>
      </w:pPr>
      <w:r w:rsidRPr="00834914">
        <w:rPr>
          <w:b/>
          <w:color w:val="00188F"/>
          <w:lang w:val="pt-BR"/>
        </w:rPr>
        <w:t>Licență de management (ML)</w:t>
      </w:r>
      <w:r w:rsidRPr="00834914">
        <w:rPr>
          <w:lang w:val="pt-BR"/>
        </w:rPr>
        <w:t xml:space="preserve"> înseamnă o licență care permite gestionarea unuia sau a mai multor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medii OSE</w:t>
      </w:r>
      <w:r>
        <w:fldChar w:fldCharType="end"/>
      </w:r>
      <w:r w:rsidRPr="00834914">
        <w:rPr>
          <w:lang w:val="pt-BR"/>
        </w:rP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mediu OSE</w:t>
      </w:r>
      <w:r>
        <w:fldChar w:fldCharType="end"/>
      </w:r>
      <w:r w:rsidRPr="00834914">
        <w:rPr>
          <w:lang w:val="pt-BR"/>
        </w:rPr>
        <w:t xml:space="preserve"> accesat de un utilizator; o Licență de management pentru mediul OSE permite gestionarea unui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mediu OSE</w:t>
      </w:r>
      <w:r>
        <w:fldChar w:fldCharType="end"/>
      </w:r>
      <w:r w:rsidRPr="00834914">
        <w:rPr>
          <w:lang w:val="pt-BR"/>
        </w:rPr>
        <w:t xml:space="preserve"> accesat de orice utilizator; o Licență de management pentru dispozitiv (Core CAL sau Enterprise CAL Suite) permite gestionarea oricărui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mediu OSE</w:t>
      </w:r>
      <w:r>
        <w:fldChar w:fldCharType="end"/>
      </w:r>
      <w:r w:rsidRPr="00834914">
        <w:rPr>
          <w:lang w:val="pt-BR"/>
        </w:rPr>
        <w:t xml:space="preserve"> pe un dispozitiv.</w:t>
      </w:r>
    </w:p>
    <w:p w:rsidR="00DA3937" w:rsidRPr="00834914" w:rsidRDefault="006F65C8">
      <w:pPr>
        <w:pStyle w:val="ProductList-BodySpaced"/>
        <w:rPr>
          <w:lang w:val="pt-BR"/>
        </w:rPr>
      </w:pPr>
      <w:r w:rsidRPr="00834914">
        <w:rPr>
          <w:b/>
          <w:color w:val="00188F"/>
          <w:lang w:val="pt-BR"/>
        </w:rPr>
        <w:t>Licență echivalentă pentru licențele de management</w:t>
      </w:r>
      <w:r w:rsidRPr="00834914">
        <w:rPr>
          <w:lang w:val="pt-BR"/>
        </w:rPr>
        <w:t xml:space="preserve"> înseamnă o licență SL utilizator identificată în tabelul „Licența de management” aferent unui produs, o suită </w:t>
      </w:r>
      <w:r>
        <w:fldChar w:fldCharType="begin"/>
      </w:r>
      <w:r w:rsidRPr="0083491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pt-BR"/>
        </w:rPr>
        <w:t>CAL</w:t>
      </w:r>
      <w:r>
        <w:fldChar w:fldCharType="end"/>
      </w:r>
      <w:r w:rsidRPr="00834914">
        <w:rPr>
          <w:lang w:val="pt-BR"/>
        </w:rPr>
        <w:t xml:space="preserve"> sau </w:t>
      </w:r>
      <w:r>
        <w:fldChar w:fldCharType="begin"/>
      </w:r>
      <w:r w:rsidRPr="00834914">
        <w:rPr>
          <w:lang w:val="pt-BR"/>
        </w:rPr>
        <w:instrText xml:space="preserve"> AutoTextList   \s NoStyle \t "SL înseamnă o licență de abonament care permite accesul la software sau la un serviciu găzduit pe o perioadă de timp definită." </w:instrText>
      </w:r>
      <w:r>
        <w:fldChar w:fldCharType="separate"/>
      </w:r>
      <w:r w:rsidRPr="00834914">
        <w:rPr>
          <w:color w:val="0563C1"/>
          <w:lang w:val="pt-BR"/>
        </w:rPr>
        <w:t>SL</w:t>
      </w:r>
      <w:r>
        <w:fldChar w:fldCharType="end"/>
      </w:r>
      <w:r w:rsidRPr="00834914">
        <w:rPr>
          <w:lang w:val="pt-BR"/>
        </w:rPr>
        <w:t xml:space="preserve">, conform identificării din tabelul Licențele echivalente pentru licențele de management, </w:t>
      </w:r>
      <w:hyperlink w:anchor="_Sec591">
        <w:r w:rsidRPr="00834914">
          <w:rPr>
            <w:color w:val="00467F"/>
            <w:u w:val="single"/>
            <w:lang w:val="pt-BR"/>
          </w:rPr>
          <w:t>Anexa A</w:t>
        </w:r>
      </w:hyperlink>
      <w:r w:rsidRPr="00834914">
        <w:rPr>
          <w:lang w:val="pt-BR"/>
        </w:rPr>
        <w:t xml:space="preserve">, după caz. O suită </w:t>
      </w:r>
      <w:r>
        <w:fldChar w:fldCharType="begin"/>
      </w:r>
      <w:r w:rsidRPr="0083491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pt-BR"/>
        </w:rPr>
        <w:t>CAL</w:t>
      </w:r>
      <w:r>
        <w:fldChar w:fldCharType="end"/>
      </w:r>
      <w:r w:rsidRPr="00834914">
        <w:rPr>
          <w:lang w:val="pt-BR"/>
        </w:rPr>
        <w:t xml:space="preserve"> este o Licență de management echivalentă doar dacă un Client a achiziționat licența după Data disponibilității produsului server sau dacă respectivul Client avea protecție prin SA activă începând cu Data disponibilității.</w:t>
      </w:r>
    </w:p>
    <w:p w:rsidR="00DA3937" w:rsidRPr="00143DE5" w:rsidRDefault="006F65C8">
      <w:pPr>
        <w:pStyle w:val="ProductList-BodySpaced"/>
        <w:rPr>
          <w:lang w:val="pt-BR"/>
        </w:rPr>
      </w:pPr>
      <w:r w:rsidRPr="00834914">
        <w:rPr>
          <w:b/>
          <w:color w:val="00188F"/>
          <w:lang w:val="pt-BR"/>
        </w:rPr>
        <w:t xml:space="preserve">Gestionarea unui mediu OSE </w:t>
      </w:r>
      <w:r w:rsidRPr="00834914">
        <w:rPr>
          <w:lang w:val="pt-BR"/>
        </w:rPr>
        <w:t xml:space="preserve">înseamnă a solicita sau a primi date despre, a configura sau a oferi instrucțiuni pentru hardware sau software asociat în mod direct sau indirect cu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mediul OSE</w:t>
      </w:r>
      <w:r>
        <w:fldChar w:fldCharType="end"/>
      </w:r>
      <w:r w:rsidRPr="00834914">
        <w:rPr>
          <w:lang w:val="pt-BR"/>
        </w:rPr>
        <w:t xml:space="preserve">. </w:t>
      </w:r>
      <w:r w:rsidRPr="00143DE5">
        <w:rPr>
          <w:lang w:val="pt-BR"/>
        </w:rPr>
        <w:t xml:space="preserve">Aceasta nu include descoperirea prezenței unui dispozitiv sau a unui </w:t>
      </w:r>
      <w:r>
        <w:fldChar w:fldCharType="begin"/>
      </w:r>
      <w:r w:rsidRPr="00143DE5">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143DE5">
        <w:rPr>
          <w:color w:val="0563C1"/>
          <w:lang w:val="pt-BR"/>
        </w:rPr>
        <w:t>mediu OSE</w:t>
      </w:r>
      <w:r>
        <w:fldChar w:fldCharType="end"/>
      </w:r>
      <w:r w:rsidRPr="00143DE5">
        <w:rPr>
          <w:lang w:val="pt-BR"/>
        </w:rPr>
        <w:t>.</w:t>
      </w:r>
    </w:p>
    <w:p w:rsidR="00DA3937" w:rsidRPr="00834914" w:rsidRDefault="006F65C8">
      <w:pPr>
        <w:pStyle w:val="ProductList-BodySpaced"/>
        <w:rPr>
          <w:lang w:val="pt-BR"/>
        </w:rPr>
      </w:pPr>
      <w:r w:rsidRPr="00834914">
        <w:rPr>
          <w:b/>
          <w:color w:val="00188F"/>
          <w:lang w:val="pt-BR"/>
        </w:rPr>
        <w:t>Mediu de sistem de operare (Operating System Environment - OSE)</w:t>
      </w:r>
      <w:r w:rsidRPr="00834914">
        <w:rPr>
          <w:lang w:val="pt-BR"/>
        </w:rP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rsidRPr="00834914">
        <w:rPr>
          <w:lang w:val="pt-BR"/>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834914">
        <w:rPr>
          <w:color w:val="0563C1"/>
          <w:lang w:val="pt-BR"/>
        </w:rPr>
        <w:t>mediu OSE fizic</w:t>
      </w:r>
      <w:r>
        <w:fldChar w:fldCharType="end"/>
      </w:r>
      <w:r w:rsidRPr="00834914">
        <w:rPr>
          <w:lang w:val="pt-BR"/>
        </w:rPr>
        <w:t xml:space="preserve"> și/sau unul sau mai multe </w:t>
      </w:r>
      <w:r>
        <w:fldChar w:fldCharType="begin"/>
      </w:r>
      <w:r w:rsidRPr="00834914">
        <w:rPr>
          <w:lang w:val="pt-BR"/>
        </w:rPr>
        <w:instrText xml:space="preserve"> AutoTextList   \s NoStyle \t "Mediu OSE virtual înseamnă un mediu OSE configurat să ruleze pe un sistem hardware virtual" </w:instrText>
      </w:r>
      <w:r>
        <w:fldChar w:fldCharType="separate"/>
      </w:r>
      <w:r w:rsidRPr="00834914">
        <w:rPr>
          <w:color w:val="0563C1"/>
          <w:lang w:val="pt-BR"/>
        </w:rPr>
        <w:t>medii OSE virtuale</w:t>
      </w:r>
      <w:r>
        <w:fldChar w:fldCharType="end"/>
      </w:r>
      <w:r w:rsidRPr="00834914">
        <w:rPr>
          <w:lang w:val="pt-BR"/>
        </w:rPr>
        <w:t>.</w:t>
      </w:r>
    </w:p>
    <w:p w:rsidR="00DA3937" w:rsidRPr="00834914" w:rsidRDefault="006F65C8">
      <w:pPr>
        <w:pStyle w:val="ProductList-BodySpaced"/>
        <w:rPr>
          <w:lang w:val="pt-BR"/>
        </w:rPr>
      </w:pPr>
      <w:r w:rsidRPr="00834914">
        <w:rPr>
          <w:b/>
          <w:color w:val="00188F"/>
          <w:lang w:val="pt-BR"/>
        </w:rPr>
        <w:t>Nucleu fizic</w:t>
      </w:r>
      <w:r w:rsidRPr="00834914">
        <w:rPr>
          <w:lang w:val="pt-BR"/>
        </w:rPr>
        <w:t xml:space="preserve"> înseamnă un nucleu dintr-un </w:t>
      </w:r>
      <w:r>
        <w:fldChar w:fldCharType="begin"/>
      </w:r>
      <w:r w:rsidRPr="00834914">
        <w:rPr>
          <w:lang w:val="pt-BR"/>
        </w:rPr>
        <w:instrText xml:space="preserve"> AutoTextList   \s NoStyle \t "Procesor fizic înseamnă un procesor într-un sistem hardware fizic." </w:instrText>
      </w:r>
      <w:r>
        <w:fldChar w:fldCharType="separate"/>
      </w:r>
      <w:r w:rsidRPr="00834914">
        <w:rPr>
          <w:color w:val="0563C1"/>
          <w:lang w:val="pt-BR"/>
        </w:rPr>
        <w:t>Procesor fizic</w:t>
      </w:r>
      <w:r>
        <w:fldChar w:fldCharType="end"/>
      </w:r>
      <w:r w:rsidRPr="00834914">
        <w:rPr>
          <w:lang w:val="pt-BR"/>
        </w:rPr>
        <w:t>.</w:t>
      </w:r>
    </w:p>
    <w:p w:rsidR="00DA3937" w:rsidRPr="00834914" w:rsidRDefault="006F65C8">
      <w:pPr>
        <w:pStyle w:val="ProductList-BodySpaced"/>
        <w:rPr>
          <w:lang w:val="pt-BR"/>
        </w:rPr>
      </w:pPr>
      <w:r w:rsidRPr="00834914">
        <w:rPr>
          <w:b/>
          <w:color w:val="00188F"/>
          <w:lang w:val="pt-BR"/>
        </w:rPr>
        <w:t>Mediu OSE fizic</w:t>
      </w:r>
      <w:r w:rsidRPr="00834914">
        <w:rPr>
          <w:lang w:val="pt-BR"/>
        </w:rPr>
        <w:t xml:space="preserve"> înseamnă un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mediu OSE</w:t>
      </w:r>
      <w:r>
        <w:fldChar w:fldCharType="end"/>
      </w:r>
      <w:r w:rsidRPr="00834914">
        <w:rPr>
          <w:lang w:val="pt-BR"/>
        </w:rP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rsidRPr="00834914">
        <w:rPr>
          <w:lang w:val="pt-BR"/>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834914">
        <w:rPr>
          <w:color w:val="0563C1"/>
          <w:lang w:val="pt-BR"/>
        </w:rPr>
        <w:t>mediul OSE fizic</w:t>
      </w:r>
      <w:r>
        <w:fldChar w:fldCharType="end"/>
      </w:r>
      <w:r w:rsidRPr="00834914">
        <w:rPr>
          <w:lang w:val="pt-BR"/>
        </w:rPr>
        <w:t>.</w:t>
      </w:r>
    </w:p>
    <w:p w:rsidR="00DA3937" w:rsidRPr="00834914" w:rsidRDefault="006F65C8">
      <w:pPr>
        <w:pStyle w:val="ProductList-BodySpaced"/>
        <w:rPr>
          <w:lang w:val="es-ES_tradnl"/>
        </w:rPr>
      </w:pPr>
      <w:r w:rsidRPr="00834914">
        <w:rPr>
          <w:b/>
          <w:color w:val="00188F"/>
          <w:lang w:val="es-ES_tradnl"/>
        </w:rPr>
        <w:t xml:space="preserve">Procesor fizic </w:t>
      </w:r>
      <w:r w:rsidRPr="00834914">
        <w:rPr>
          <w:lang w:val="es-ES_tradnl"/>
        </w:rPr>
        <w:t>înseamnă un procesor într-un sistem hardware fizic.</w:t>
      </w:r>
    </w:p>
    <w:p w:rsidR="00DA3937" w:rsidRPr="00834914" w:rsidRDefault="006F65C8">
      <w:pPr>
        <w:pStyle w:val="ProductList-BodySpaced"/>
        <w:rPr>
          <w:lang w:val="es-ES_tradnl"/>
        </w:rPr>
      </w:pPr>
      <w:r w:rsidRPr="00834914">
        <w:rPr>
          <w:b/>
          <w:color w:val="00188F"/>
          <w:lang w:val="es-ES_tradnl"/>
        </w:rPr>
        <w:t>Utilizator principal</w:t>
      </w:r>
      <w:r w:rsidRPr="00834914">
        <w:rPr>
          <w:lang w:val="es-ES_tradnl"/>
        </w:rPr>
        <w:t xml:space="preserve"> înseamnă utilizatorul care utilizează un </w:t>
      </w:r>
      <w:r>
        <w:fldChar w:fldCharType="begin"/>
      </w:r>
      <w:r w:rsidRPr="0083491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834914">
        <w:rPr>
          <w:color w:val="0563C1"/>
          <w:lang w:val="es-ES_tradnl"/>
        </w:rPr>
        <w:t>Dispozitiv licențiat</w:t>
      </w:r>
      <w:r>
        <w:fldChar w:fldCharType="end"/>
      </w:r>
      <w:r w:rsidRPr="00834914">
        <w:rPr>
          <w:lang w:val="es-ES_tradnl"/>
        </w:rPr>
        <w:t xml:space="preserve"> mai mult de 50% din timp într-o perioadă de 90 de zile.</w:t>
      </w:r>
    </w:p>
    <w:p w:rsidR="00DA3937" w:rsidRPr="00834914" w:rsidRDefault="006F65C8">
      <w:pPr>
        <w:pStyle w:val="ProductList-BodySpaced"/>
        <w:rPr>
          <w:lang w:val="es-ES_tradnl"/>
        </w:rPr>
      </w:pPr>
      <w:r w:rsidRPr="00834914">
        <w:rPr>
          <w:b/>
          <w:color w:val="00188F"/>
          <w:lang w:val="es-ES_tradnl"/>
        </w:rPr>
        <w:t>Mediu de producție</w:t>
      </w:r>
      <w:r w:rsidRPr="00834914">
        <w:rPr>
          <w:lang w:val="es-ES_tradnl"/>
        </w:rPr>
        <w:t xml:space="preserve"> înseamnă orice mediu OSE fizic sau virtual care rulează o activitate de producție sau accesează date de producție; de asemenea, înseamnă un </w:t>
      </w:r>
      <w:r>
        <w:fldChar w:fldCharType="begin"/>
      </w:r>
      <w:r w:rsidRPr="00834914">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834914">
        <w:rPr>
          <w:color w:val="0563C1"/>
          <w:lang w:val="es-ES_tradnl"/>
        </w:rPr>
        <w:t>mediu OSE fizic</w:t>
      </w:r>
      <w:r>
        <w:fldChar w:fldCharType="end"/>
      </w:r>
      <w:r w:rsidRPr="00834914">
        <w:rPr>
          <w:lang w:val="es-ES_tradnl"/>
        </w:rPr>
        <w:t xml:space="preserve"> care găzduiește unul sau mai multe </w:t>
      </w:r>
      <w:r>
        <w:fldChar w:fldCharType="begin"/>
      </w:r>
      <w:r w:rsidRPr="00834914">
        <w:rPr>
          <w:lang w:val="es-ES_tradnl"/>
        </w:rPr>
        <w:instrText xml:space="preserve"> AutoTextList   \s NoStyle \t "Mediu OSE virtual înseamnă un mediu OSE configurat să ruleze pe un sistem hardware virtual" </w:instrText>
      </w:r>
      <w:r>
        <w:fldChar w:fldCharType="separate"/>
      </w:r>
      <w:r w:rsidRPr="00834914">
        <w:rPr>
          <w:color w:val="0563C1"/>
          <w:lang w:val="es-ES_tradnl"/>
        </w:rPr>
        <w:t>medii OSE virtuale</w:t>
      </w:r>
      <w:r>
        <w:fldChar w:fldCharType="end"/>
      </w:r>
      <w:r w:rsidRPr="00834914">
        <w:rPr>
          <w:lang w:val="es-ES_tradnl"/>
        </w:rPr>
        <w:t xml:space="preserve"> care rulează activități de producție sau accesează date de producție.</w:t>
      </w:r>
    </w:p>
    <w:p w:rsidR="00DA3937" w:rsidRPr="00834914" w:rsidRDefault="006F65C8">
      <w:pPr>
        <w:pStyle w:val="ProductList-BodySpaced"/>
        <w:rPr>
          <w:lang w:val="es-ES_tradnl"/>
        </w:rPr>
      </w:pPr>
      <w:r w:rsidRPr="00834914">
        <w:rPr>
          <w:b/>
          <w:color w:val="00188F"/>
          <w:lang w:val="es-ES_tradnl"/>
        </w:rPr>
        <w:t>Dispozitiv terț eligibil</w:t>
      </w:r>
      <w:r w:rsidRPr="00834914">
        <w:rPr>
          <w:lang w:val="es-ES_tradnl"/>
        </w:rPr>
        <w:t xml:space="preserve"> înseamnă un dispozitiv care nu este controlat, direct sau indirect, de Client sau de Afiliații acestuia (de exemplu, un chioșc public al unei terțe părți).</w:t>
      </w:r>
    </w:p>
    <w:p w:rsidR="00DA3937" w:rsidRPr="00834914" w:rsidRDefault="006F65C8">
      <w:pPr>
        <w:pStyle w:val="ProductList-BodySpaced"/>
        <w:rPr>
          <w:lang w:val="es-ES_tradnl"/>
        </w:rPr>
      </w:pPr>
      <w:r w:rsidRPr="00834914">
        <w:rPr>
          <w:b/>
          <w:color w:val="00188F"/>
          <w:lang w:val="es-ES_tradnl"/>
        </w:rPr>
        <w:t>Instanță în execuție</w:t>
      </w:r>
      <w:r w:rsidRPr="00834914">
        <w:rPr>
          <w:lang w:val="es-ES_tradnl"/>
        </w:rPr>
        <w:t xml:space="preserve"> înseamnă o </w:t>
      </w:r>
      <w:r>
        <w:fldChar w:fldCharType="begin"/>
      </w:r>
      <w:r w:rsidRPr="00834914">
        <w:rPr>
          <w:lang w:val="es-ES_tradnl"/>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es-ES_tradnl"/>
        </w:rPr>
        <w:t>Instanță</w:t>
      </w:r>
      <w:r>
        <w:fldChar w:fldCharType="end"/>
      </w:r>
      <w:r w:rsidRPr="00834914">
        <w:rPr>
          <w:lang w:val="es-ES_tradnl"/>
        </w:rP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rsidR="00DA3937" w:rsidRPr="00834914" w:rsidRDefault="006F65C8">
      <w:pPr>
        <w:pStyle w:val="ProductList-BodySpaced"/>
        <w:rPr>
          <w:lang w:val="es-ES_tradnl"/>
        </w:rPr>
      </w:pPr>
      <w:r w:rsidRPr="00834914">
        <w:rPr>
          <w:b/>
          <w:color w:val="00188F"/>
          <w:lang w:val="es-ES_tradnl"/>
        </w:rPr>
        <w:t>SL</w:t>
      </w:r>
      <w:r w:rsidRPr="00834914">
        <w:rPr>
          <w:lang w:val="es-ES_tradnl"/>
        </w:rPr>
        <w:t xml:space="preserve"> înseamnă o </w:t>
      </w:r>
      <w:r>
        <w:fldChar w:fldCharType="begin"/>
      </w:r>
      <w:r w:rsidRPr="00834914">
        <w:rPr>
          <w:lang w:val="es-ES_tradnl"/>
        </w:rPr>
        <w:instrText xml:space="preserve"> AutoTextList   \s NoStyle \t "„Licență” înseamnă dreptul de a descărca, a instala, a accesa și a utiliza un Produs." </w:instrText>
      </w:r>
      <w:r>
        <w:fldChar w:fldCharType="separate"/>
      </w:r>
      <w:r w:rsidRPr="00834914">
        <w:rPr>
          <w:color w:val="0563C1"/>
          <w:lang w:val="es-ES_tradnl"/>
        </w:rPr>
        <w:t>Licență</w:t>
      </w:r>
      <w:r>
        <w:fldChar w:fldCharType="end"/>
      </w:r>
      <w:r w:rsidRPr="00834914">
        <w:rPr>
          <w:lang w:val="es-ES_tradnl"/>
        </w:rPr>
        <w:t xml:space="preserve"> de abonament care permite accesul la software sau la un serviciu găzduit pe o perioadă de timp definită.</w:t>
      </w:r>
    </w:p>
    <w:p w:rsidR="00DA3937" w:rsidRPr="00834914" w:rsidRDefault="006F65C8">
      <w:pPr>
        <w:pStyle w:val="ProductList-BodySpaced"/>
        <w:rPr>
          <w:lang w:val="es-ES_tradnl"/>
        </w:rPr>
      </w:pPr>
      <w:r w:rsidRPr="00834914">
        <w:rPr>
          <w:b/>
          <w:color w:val="00188F"/>
          <w:lang w:val="es-ES_tradnl"/>
        </w:rPr>
        <w:t>Server</w:t>
      </w:r>
      <w:r w:rsidRPr="00834914">
        <w:rPr>
          <w:lang w:val="es-ES_tradnl"/>
        </w:rPr>
        <w:t xml:space="preserve"> înseamnă un sistem hardware fizic, capabil să ruleze produse software de tip server.</w:t>
      </w:r>
    </w:p>
    <w:p w:rsidR="00DA3937" w:rsidRPr="00834914" w:rsidRDefault="006F65C8">
      <w:pPr>
        <w:pStyle w:val="ProductList-BodySpaced"/>
        <w:rPr>
          <w:lang w:val="es-ES_tradnl"/>
        </w:rPr>
      </w:pPr>
      <w:r w:rsidRPr="00834914">
        <w:rPr>
          <w:b/>
          <w:color w:val="00188F"/>
          <w:lang w:val="es-ES_tradnl"/>
        </w:rPr>
        <w:t>Fermă de servere</w:t>
      </w:r>
      <w:r w:rsidRPr="00834914">
        <w:rPr>
          <w:lang w:val="es-ES_tradnl"/>
        </w:rP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rsidR="00DA3937" w:rsidRPr="00834914" w:rsidRDefault="006F65C8">
      <w:pPr>
        <w:pStyle w:val="ProductList-BodySpaced"/>
        <w:rPr>
          <w:lang w:val="es-ES_tradnl"/>
        </w:rPr>
      </w:pPr>
      <w:r w:rsidRPr="00834914">
        <w:rPr>
          <w:b/>
          <w:color w:val="00188F"/>
          <w:lang w:val="es-ES_tradnl"/>
        </w:rPr>
        <w:t>Licență de avansare</w:t>
      </w:r>
      <w:r w:rsidRPr="00834914">
        <w:rPr>
          <w:lang w:val="es-ES_tradnl"/>
        </w:rP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rsidR="00DA3937" w:rsidRPr="00834914" w:rsidRDefault="006F65C8">
      <w:pPr>
        <w:pStyle w:val="ProductList-BodySpaced"/>
        <w:rPr>
          <w:lang w:val="es-ES_tradnl"/>
        </w:rPr>
      </w:pPr>
      <w:r w:rsidRPr="00834914">
        <w:rPr>
          <w:b/>
          <w:color w:val="00188F"/>
          <w:lang w:val="es-ES_tradnl"/>
        </w:rPr>
        <w:t>Elev/Student</w:t>
      </w:r>
      <w:r w:rsidRPr="00834914">
        <w:rPr>
          <w:lang w:val="es-ES_tradnl"/>
        </w:rPr>
        <w:t xml:space="preserve"> înseamnă orice persoană înscrisă în orice instituție cu rol educațional din Organizația Instituției, care participă la cursuri de zi sau fără frecvență.</w:t>
      </w:r>
    </w:p>
    <w:p w:rsidR="00DA3937" w:rsidRPr="00834914" w:rsidRDefault="006F65C8">
      <w:pPr>
        <w:pStyle w:val="ProductList-BodySpaced"/>
        <w:rPr>
          <w:lang w:val="es-ES_tradnl"/>
        </w:rPr>
      </w:pPr>
      <w:r w:rsidRPr="00834914">
        <w:rPr>
          <w:b/>
          <w:color w:val="00188F"/>
          <w:lang w:val="es-ES_tradnl"/>
        </w:rPr>
        <w:t>Dispozitiv calificat pentru Elevi/Studenți</w:t>
      </w:r>
      <w:r w:rsidRPr="00834914">
        <w:rPr>
          <w:lang w:val="es-ES_tradnl"/>
        </w:rPr>
        <w:t xml:space="preserve"> înseamnă un Dispozitiv calificat deținut, luat în leasing sau controlat de un Elev/Student ori deținut, luat în leasing sau controlat de Organizație și alocat pentru utilizarea personală și dedicată de către un Elev/Student. </w:t>
      </w:r>
    </w:p>
    <w:p w:rsidR="00DA3937" w:rsidRPr="00834914" w:rsidRDefault="006F65C8">
      <w:pPr>
        <w:pStyle w:val="ProductList-BodySpaced"/>
        <w:rPr>
          <w:lang w:val="es-ES_tradnl"/>
        </w:rPr>
      </w:pPr>
      <w:r w:rsidRPr="00834914">
        <w:rPr>
          <w:b/>
          <w:color w:val="00188F"/>
          <w:lang w:val="es-ES_tradnl"/>
        </w:rPr>
        <w:t>Nucleu virtual</w:t>
      </w:r>
      <w:r w:rsidRPr="00834914">
        <w:rPr>
          <w:lang w:val="es-ES_tradnl"/>
        </w:rPr>
        <w:t xml:space="preserve"> înseamnă unitatea de putere de procesare dintr-un sistem hardware virtual. Un Nucleu virtual este reprezentarea virtuală a unuia sau mai multor fire de execuție hardware.</w:t>
      </w:r>
    </w:p>
    <w:p w:rsidR="00DA3937" w:rsidRPr="00834914" w:rsidRDefault="006F65C8">
      <w:pPr>
        <w:pStyle w:val="ProductList-BodySpaced"/>
        <w:rPr>
          <w:lang w:val="es-ES_tradnl"/>
        </w:rPr>
      </w:pPr>
      <w:r w:rsidRPr="00834914">
        <w:rPr>
          <w:b/>
          <w:color w:val="00188F"/>
          <w:lang w:val="es-ES_tradnl"/>
        </w:rPr>
        <w:t>Mediu OSE virtual</w:t>
      </w:r>
      <w:r w:rsidRPr="00834914">
        <w:rPr>
          <w:lang w:val="es-ES_tradnl"/>
        </w:rPr>
        <w:t xml:space="preserve"> înseamnă un </w:t>
      </w:r>
      <w:r>
        <w:fldChar w:fldCharType="begin"/>
      </w:r>
      <w:r w:rsidRPr="00834914">
        <w:rPr>
          <w:lang w:val="es-ES_tradnl"/>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es-ES_tradnl"/>
        </w:rPr>
        <w:t>mediu OSE</w:t>
      </w:r>
      <w:r>
        <w:fldChar w:fldCharType="end"/>
      </w:r>
      <w:r w:rsidRPr="00834914">
        <w:rPr>
          <w:lang w:val="es-ES_tradnl"/>
        </w:rPr>
        <w:t xml:space="preserve"> configurat să ruleze într-un sistem hardware virtual.</w:t>
      </w:r>
    </w:p>
    <w:p w:rsidR="00DA3937" w:rsidRPr="00834914" w:rsidRDefault="006F65C8">
      <w:pPr>
        <w:pStyle w:val="ProductList-BodySpaced"/>
        <w:rPr>
          <w:lang w:val="es-ES_tradnl"/>
        </w:rPr>
      </w:pPr>
      <w:r w:rsidRPr="00834914">
        <w:rPr>
          <w:b/>
          <w:color w:val="00188F"/>
          <w:lang w:val="es-ES_tradnl"/>
        </w:rPr>
        <w:t>Servicii web</w:t>
      </w:r>
      <w:r w:rsidRPr="00834914">
        <w:rPr>
          <w:lang w:val="es-ES_tradnl"/>
        </w:rPr>
        <w:t xml:space="preserve"> (cunoscute și ca „</w:t>
      </w:r>
      <w:r w:rsidRPr="00834914">
        <w:rPr>
          <w:color w:val="00188F"/>
          <w:lang w:val="es-ES_tradnl"/>
        </w:rPr>
        <w:t>Soluții pentru web</w:t>
      </w:r>
      <w:r w:rsidRPr="00834914">
        <w:rPr>
          <w:lang w:val="es-ES_tradnl"/>
        </w:rP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rsidR="00DA3937" w:rsidRPr="00834914" w:rsidRDefault="006F65C8">
      <w:pPr>
        <w:pStyle w:val="ProductList-BodySpaced"/>
        <w:rPr>
          <w:lang w:val="pt-BR"/>
        </w:rPr>
      </w:pPr>
      <w:r w:rsidRPr="00834914">
        <w:rPr>
          <w:lang w:val="pt-BR"/>
        </w:rPr>
        <w:t>Produsul software în cadrul Soluțiilor pentru web este utilizat pentru a executa:</w:t>
      </w:r>
    </w:p>
    <w:p w:rsidR="00DA3937" w:rsidRPr="00834914" w:rsidRDefault="006F65C8" w:rsidP="006F65C8">
      <w:pPr>
        <w:pStyle w:val="ProductList-Bullet"/>
        <w:numPr>
          <w:ilvl w:val="0"/>
          <w:numId w:val="43"/>
        </w:numPr>
        <w:rPr>
          <w:lang w:val="pt-BR"/>
        </w:rPr>
      </w:pPr>
      <w:r w:rsidRPr="00834914">
        <w:rPr>
          <w:lang w:val="pt-BR"/>
        </w:rPr>
        <w:t>produse software de tip server pentru web (de exemplu, Microsoft Internet Information Services) și agenți de gestionare sau de securitate (de exemplu, agentul System Center Operations Manager);</w:t>
      </w:r>
    </w:p>
    <w:p w:rsidR="00DA3937" w:rsidRPr="00834914" w:rsidRDefault="006F65C8" w:rsidP="006F65C8">
      <w:pPr>
        <w:pStyle w:val="ProductList-Bullet"/>
        <w:numPr>
          <w:ilvl w:val="0"/>
          <w:numId w:val="43"/>
        </w:numPr>
        <w:rPr>
          <w:lang w:val="pt-BR"/>
        </w:rPr>
      </w:pPr>
      <w:r w:rsidRPr="00834914">
        <w:rPr>
          <w:lang w:val="pt-BR"/>
        </w:rPr>
        <w:t>produse software de tip motor bază de date (de exemplu, Microsoft SQL Server) numai în scopul asigurării suportului pentru Soluții pentru web sau</w:t>
      </w:r>
    </w:p>
    <w:p w:rsidR="00DA3937" w:rsidRPr="00834914" w:rsidRDefault="006F65C8" w:rsidP="006F65C8">
      <w:pPr>
        <w:pStyle w:val="ProductList-Bullet"/>
        <w:numPr>
          <w:ilvl w:val="0"/>
          <w:numId w:val="43"/>
        </w:numPr>
        <w:rPr>
          <w:lang w:val="pt-BR"/>
        </w:rPr>
      </w:pPr>
      <w:r w:rsidRPr="00834914">
        <w:rPr>
          <w:lang w:val="pt-BR"/>
        </w:rPr>
        <w:t>serviciul Sistem de nume de domeniu (DNS) pentru a transforma numele de pe internet în adrese IP, atâta timp cât aceasta nu este singura funcție a instanței respective a produsului software.</w:t>
      </w:r>
    </w:p>
    <w:p w:rsidR="00DA3937" w:rsidRPr="00834914" w:rsidRDefault="006F65C8">
      <w:pPr>
        <w:pStyle w:val="ProductList-BodySpaced"/>
        <w:rPr>
          <w:lang w:val="pt-BR"/>
        </w:rPr>
      </w:pPr>
      <w:r w:rsidRPr="00834914">
        <w:rPr>
          <w:b/>
          <w:color w:val="00188F"/>
          <w:lang w:val="pt-BR"/>
        </w:rPr>
        <w:t>Windows Server Container cu izolare Hyper-V</w:t>
      </w:r>
      <w:r w:rsidRPr="00834914">
        <w:rPr>
          <w:color w:val="000000"/>
          <w:lang w:val="pt-BR"/>
        </w:rPr>
        <w:t xml:space="preserve">(este cunoscut sub denumirea de </w:t>
      </w:r>
      <w:r w:rsidRPr="00834914">
        <w:rPr>
          <w:lang w:val="pt-BR"/>
        </w:rPr>
        <w:t>Hyper-V Container</w:t>
      </w:r>
      <w:r>
        <w:fldChar w:fldCharType="begin"/>
      </w:r>
      <w:r w:rsidRPr="00834914">
        <w:rPr>
          <w:lang w:val="pt-BR"/>
        </w:rPr>
        <w:instrText xml:space="preserve"> XE "Hyper-V Container" </w:instrText>
      </w:r>
      <w:r>
        <w:fldChar w:fldCharType="end"/>
      </w:r>
      <w:r w:rsidRPr="00834914">
        <w:rPr>
          <w:lang w:val="pt-BR"/>
        </w:rPr>
        <w:t xml:space="preserve">) este o caracteristică a Windows Server care utilizează un mediu de sistem de operare virtual. Fiecare Windows Server Container cu izolarea Hyper-V este considerat un </w:t>
      </w:r>
      <w:r>
        <w:fldChar w:fldCharType="begin"/>
      </w:r>
      <w:r w:rsidRPr="00834914">
        <w:rPr>
          <w:lang w:val="pt-BR"/>
        </w:rPr>
        <w:instrText xml:space="preserve"> AutoTextList   \s NoStyle \t "Mediu OSE virtual înseamnă un mediu OSE configurat să ruleze pe un sistem hardware virtual" </w:instrText>
      </w:r>
      <w:r>
        <w:fldChar w:fldCharType="separate"/>
      </w:r>
      <w:r w:rsidRPr="00834914">
        <w:rPr>
          <w:color w:val="0563C1"/>
          <w:lang w:val="pt-BR"/>
        </w:rPr>
        <w:t>mediu OSE Virtual</w:t>
      </w:r>
      <w:r>
        <w:fldChar w:fldCharType="end"/>
      </w:r>
      <w:r w:rsidRPr="00834914">
        <w:rPr>
          <w:lang w:val="pt-BR"/>
        </w:rPr>
        <w:t>.</w:t>
      </w:r>
    </w:p>
    <w:p w:rsidR="00DA3937" w:rsidRPr="00834914" w:rsidRDefault="006F65C8">
      <w:pPr>
        <w:pStyle w:val="ProductList-BodySpaced"/>
        <w:rPr>
          <w:lang w:val="pt-BR"/>
        </w:rPr>
      </w:pPr>
      <w:r w:rsidRPr="00834914">
        <w:rPr>
          <w:b/>
          <w:color w:val="00188F"/>
          <w:lang w:val="pt-BR"/>
        </w:rPr>
        <w:t xml:space="preserve">Windows Server Container fără izolarea Hyper-V </w:t>
      </w:r>
      <w:r w:rsidRPr="00834914">
        <w:rPr>
          <w:lang w:val="pt-BR"/>
        </w:rPr>
        <w:t>(este cunoscut sub denumirea de Windows Server Container</w:t>
      </w:r>
      <w:r>
        <w:fldChar w:fldCharType="begin"/>
      </w:r>
      <w:r w:rsidRPr="00834914">
        <w:rPr>
          <w:lang w:val="pt-BR"/>
        </w:rPr>
        <w:instrText xml:space="preserve"> XE "Windows Server Container" </w:instrText>
      </w:r>
      <w:r>
        <w:fldChar w:fldCharType="end"/>
      </w:r>
      <w:r w:rsidRPr="00834914">
        <w:rPr>
          <w:lang w:val="pt-BR"/>
        </w:rPr>
        <w:t>) este o caracteristică a produsului software Windows Server.</w:t>
      </w:r>
    </w:p>
    <w:p w:rsidR="00DA3937" w:rsidRPr="00834914" w:rsidRDefault="006F65C8">
      <w:pPr>
        <w:pStyle w:val="ProductList-BodySpaced"/>
        <w:rPr>
          <w:lang w:val="pt-BR"/>
        </w:rPr>
      </w:pPr>
      <w:r w:rsidRPr="00834914">
        <w:rPr>
          <w:b/>
          <w:color w:val="00188F"/>
          <w:lang w:val="pt-BR"/>
        </w:rPr>
        <w:t>Componente software Windows</w:t>
      </w:r>
      <w:r w:rsidRPr="00834914">
        <w:rPr>
          <w:lang w:val="pt-BR"/>
        </w:rP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rsidR="00DA3937" w:rsidRPr="00834914" w:rsidRDefault="00DA3937">
      <w:pPr>
        <w:pStyle w:val="ProductList-BodySpaced"/>
        <w:jc w:val="right"/>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Spaced"/>
      </w:pPr>
    </w:p>
    <w:p w:rsidR="00DA3937" w:rsidRDefault="00DA3937">
      <w:pPr>
        <w:sectPr w:rsidR="00DA3937">
          <w:headerReference w:type="default" r:id="rId142"/>
          <w:footerReference w:type="default" r:id="rId143"/>
          <w:type w:val="continuous"/>
          <w:pgSz w:w="12240" w:h="15840" w:code="1"/>
          <w:pgMar w:top="1170" w:right="720" w:bottom="720" w:left="720" w:header="432" w:footer="288" w:gutter="0"/>
          <w:cols w:space="360"/>
        </w:sectPr>
      </w:pPr>
    </w:p>
    <w:p w:rsidR="00DA3937" w:rsidRPr="00834914" w:rsidRDefault="006F65C8">
      <w:pPr>
        <w:pStyle w:val="ProductList-SectionHeading"/>
        <w:pageBreakBefore/>
        <w:outlineLvl w:val="0"/>
        <w:rPr>
          <w:lang w:val="pt-BR"/>
        </w:rPr>
      </w:pPr>
      <w:bookmarkStart w:id="334" w:name="_Sec591"/>
      <w:bookmarkEnd w:id="324"/>
      <w:r w:rsidRPr="00834914">
        <w:rPr>
          <w:lang w:val="pt-BR"/>
        </w:rPr>
        <w:t>Anexa A – Licențele CAL/ML echivalente</w:t>
      </w:r>
      <w:r>
        <w:fldChar w:fldCharType="begin"/>
      </w:r>
      <w:r w:rsidRPr="00834914">
        <w:rPr>
          <w:lang w:val="pt-BR"/>
        </w:rPr>
        <w:instrText xml:space="preserve"> TC "</w:instrText>
      </w:r>
      <w:bookmarkStart w:id="335" w:name="_Toc523413973"/>
      <w:r w:rsidRPr="00834914">
        <w:rPr>
          <w:lang w:val="pt-BR"/>
        </w:rPr>
        <w:instrText>Anexa A – Licențele CAL/ML echivalente</w:instrText>
      </w:r>
      <w:bookmarkEnd w:id="335"/>
      <w:r w:rsidRPr="00834914">
        <w:rPr>
          <w:lang w:val="pt-BR"/>
        </w:rPr>
        <w:instrText>" \l 1</w:instrText>
      </w:r>
      <w:r>
        <w:fldChar w:fldCharType="end"/>
      </w:r>
    </w:p>
    <w:p w:rsidR="00DA3937" w:rsidRPr="00834914" w:rsidRDefault="006F65C8">
      <w:pPr>
        <w:pStyle w:val="ProductList-Body"/>
        <w:rPr>
          <w:lang w:val="pt-BR"/>
        </w:rPr>
      </w:pPr>
      <w:r w:rsidRPr="00834914">
        <w:rPr>
          <w:lang w:val="pt-BR"/>
        </w:rPr>
        <w:t xml:space="preserve">Drepturile de accesare a software-ului de server care rulează pe </w:t>
      </w:r>
      <w:r>
        <w:fldChar w:fldCharType="begin"/>
      </w:r>
      <w:r w:rsidRPr="0083491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834914">
        <w:rPr>
          <w:color w:val="0563C1"/>
          <w:lang w:val="pt-BR"/>
        </w:rPr>
        <w:t>Serverele licențiate</w:t>
      </w:r>
      <w:r>
        <w:fldChar w:fldCharType="end"/>
      </w:r>
      <w:r w:rsidRPr="00834914">
        <w:rPr>
          <w:lang w:val="pt-BR"/>
        </w:rPr>
        <w:t xml:space="preserve"> ale Clientului sau de </w:t>
      </w:r>
      <w:r>
        <w:fldChar w:fldCharType="begin"/>
      </w:r>
      <w:r w:rsidRPr="00834914">
        <w:rPr>
          <w:lang w:val="pt-BR"/>
        </w:rP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sidRPr="00834914">
        <w:rPr>
          <w:color w:val="0563C1"/>
          <w:lang w:val="pt-BR"/>
        </w:rPr>
        <w:t>gestionare a mediilor OSE</w:t>
      </w:r>
      <w:r>
        <w:fldChar w:fldCharType="end"/>
      </w:r>
      <w:r w:rsidRPr="00834914">
        <w:rPr>
          <w:lang w:val="pt-BR"/>
        </w:rPr>
        <w:t xml:space="preserve"> sunt disponibile în baza suitelor </w:t>
      </w:r>
      <w:r>
        <w:fldChar w:fldCharType="begin"/>
      </w:r>
      <w:r w:rsidRPr="0083491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pt-BR"/>
        </w:rPr>
        <w:t>CAL</w:t>
      </w:r>
      <w:r>
        <w:fldChar w:fldCharType="end"/>
      </w:r>
      <w:r w:rsidRPr="00834914">
        <w:rPr>
          <w:lang w:val="pt-BR"/>
        </w:rPr>
        <w:t xml:space="preserve"> și a </w:t>
      </w:r>
      <w:r>
        <w:fldChar w:fldCharType="begin"/>
      </w:r>
      <w:r w:rsidRPr="00834914">
        <w:rPr>
          <w:lang w:val="pt-BR"/>
        </w:rPr>
        <w:instrText xml:space="preserve"> AutoTextList   \s NoStyle \t "SL înseamnă o licență de abonament care permite accesul la software sau la un serviciu găzduit pe o perioadă de timp definită." </w:instrText>
      </w:r>
      <w:r>
        <w:fldChar w:fldCharType="separate"/>
      </w:r>
      <w:r w:rsidRPr="00834914">
        <w:rPr>
          <w:color w:val="0563C1"/>
          <w:lang w:val="pt-BR"/>
        </w:rPr>
        <w:t>licențelor SL</w:t>
      </w:r>
      <w:r>
        <w:fldChar w:fldCharType="end"/>
      </w:r>
      <w:r w:rsidRPr="00834914">
        <w:rPr>
          <w:lang w:val="pt-BR"/>
        </w:rPr>
        <w:t xml:space="preserve"> pentru Servicii online. Dacă o celulă este colorată în albastru pe rândul unui server, înseamnă că suita </w:t>
      </w:r>
      <w:r>
        <w:fldChar w:fldCharType="begin"/>
      </w:r>
      <w:r w:rsidRPr="0083491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pt-BR"/>
        </w:rPr>
        <w:t>CAL</w:t>
      </w:r>
      <w:r>
        <w:fldChar w:fldCharType="end"/>
      </w:r>
      <w:r w:rsidRPr="00834914">
        <w:rPr>
          <w:lang w:val="pt-BR"/>
        </w:rPr>
        <w:t xml:space="preserve"> sau </w:t>
      </w:r>
      <w:r>
        <w:fldChar w:fldCharType="begin"/>
      </w:r>
      <w:r w:rsidRPr="00834914">
        <w:rPr>
          <w:lang w:val="pt-BR"/>
        </w:rPr>
        <w:instrText xml:space="preserve"> AutoTextList   \s NoStyle \t "SL înseamnă o licență de abonament care permite accesul la software sau la un serviciu găzduit pe o perioadă de timp definită." </w:instrText>
      </w:r>
      <w:r>
        <w:fldChar w:fldCharType="separate"/>
      </w:r>
      <w:r w:rsidRPr="00834914">
        <w:rPr>
          <w:color w:val="0563C1"/>
          <w:lang w:val="pt-BR"/>
        </w:rPr>
        <w:t>licența SL</w:t>
      </w:r>
      <w:r>
        <w:fldChar w:fldCharType="end"/>
      </w:r>
      <w:r w:rsidRPr="00834914">
        <w:rPr>
          <w:lang w:val="pt-BR"/>
        </w:rPr>
        <w:t xml:space="preserve"> din coloana respectivă îndeplinește cerințele de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Licență</w:t>
      </w:r>
      <w:r>
        <w:fldChar w:fldCharType="end"/>
      </w:r>
      <w:r w:rsidRPr="00834914">
        <w:rPr>
          <w:lang w:val="pt-BR"/>
        </w:rPr>
        <w:t xml:space="preserve"> pentru accesarea (sau gestionarea) bazei de Produse sau a funcțiilor suplimentare ale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Serverului</w:t>
      </w:r>
      <w:r>
        <w:fldChar w:fldCharType="end"/>
      </w:r>
      <w:r w:rsidRPr="00834914">
        <w:rPr>
          <w:lang w:val="pt-BR"/>
        </w:rPr>
        <w:t xml:space="preserve"> respectiv. Suitele </w:t>
      </w:r>
      <w:r>
        <w:fldChar w:fldCharType="begin"/>
      </w:r>
      <w:r w:rsidRPr="0083491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pt-BR"/>
        </w:rPr>
        <w:t>CAL</w:t>
      </w:r>
      <w:r>
        <w:fldChar w:fldCharType="end"/>
      </w:r>
      <w:r w:rsidRPr="00834914">
        <w:rPr>
          <w:lang w:val="pt-BR"/>
        </w:rPr>
        <w:t xml:space="preserve"> trebuie achiziționate după Data disponibilității Produsului sau trebuie să aibă protecție prin SA activă la data respectivă pentru a îndeplini cerințele aferente versiunii curente a Produsului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w:t>
      </w:r>
      <w:r>
        <w:fldChar w:fldCharType="end"/>
      </w:r>
      <w:r w:rsidRPr="00834914">
        <w:rPr>
          <w:lang w:val="pt-BR"/>
        </w:rPr>
        <w:t>.</w:t>
      </w:r>
    </w:p>
    <w:p w:rsidR="00DA3937" w:rsidRPr="00834914" w:rsidRDefault="00DA3937">
      <w:pPr>
        <w:pStyle w:val="ProductList-Body"/>
        <w:rPr>
          <w:lang w:val="pt-BR"/>
        </w:rPr>
      </w:pPr>
    </w:p>
    <w:tbl>
      <w:tblPr>
        <w:tblStyle w:val="PURTable"/>
        <w:tblW w:w="10792" w:type="dxa"/>
        <w:tblLook w:val="04A0" w:firstRow="1" w:lastRow="0" w:firstColumn="1" w:lastColumn="0" w:noHBand="0" w:noVBand="1"/>
      </w:tblPr>
      <w:tblGrid>
        <w:gridCol w:w="1159"/>
        <w:gridCol w:w="280"/>
        <w:gridCol w:w="407"/>
        <w:gridCol w:w="276"/>
        <w:gridCol w:w="408"/>
        <w:gridCol w:w="405"/>
        <w:gridCol w:w="487"/>
        <w:gridCol w:w="493"/>
        <w:gridCol w:w="499"/>
        <w:gridCol w:w="487"/>
        <w:gridCol w:w="405"/>
        <w:gridCol w:w="487"/>
        <w:gridCol w:w="493"/>
        <w:gridCol w:w="499"/>
        <w:gridCol w:w="487"/>
        <w:gridCol w:w="346"/>
        <w:gridCol w:w="376"/>
        <w:gridCol w:w="500"/>
        <w:gridCol w:w="270"/>
        <w:gridCol w:w="270"/>
        <w:gridCol w:w="354"/>
        <w:gridCol w:w="332"/>
        <w:gridCol w:w="370"/>
        <w:gridCol w:w="340"/>
        <w:gridCol w:w="362"/>
      </w:tblGrid>
      <w:tr w:rsidR="00DA3937" w:rsidTr="00143DE5">
        <w:trPr>
          <w:cnfStyle w:val="100000000000" w:firstRow="1" w:lastRow="0" w:firstColumn="0" w:lastColumn="0" w:oddVBand="0" w:evenVBand="0" w:oddHBand="0" w:evenHBand="0" w:firstRowFirstColumn="0" w:firstRowLastColumn="0" w:lastRowFirstColumn="0" w:lastRowLastColumn="0"/>
        </w:trPr>
        <w:tc>
          <w:tcPr>
            <w:tcW w:w="1159" w:type="dxa"/>
            <w:tcBorders>
              <w:top w:val="none" w:sz="4" w:space="0" w:color="6E6E6E"/>
              <w:left w:val="none" w:sz="24" w:space="0" w:color="808080"/>
              <w:bottom w:val="none" w:sz="4" w:space="0" w:color="BFBFBF"/>
              <w:right w:val="single" w:sz="6" w:space="0" w:color="FFFFFF"/>
            </w:tcBorders>
          </w:tcPr>
          <w:p w:rsidR="00DA3937" w:rsidRPr="00834914" w:rsidRDefault="00DA3937">
            <w:pPr>
              <w:pStyle w:val="ProductList-TableBody"/>
              <w:rPr>
                <w:lang w:val="pt-BR"/>
              </w:rPr>
            </w:pPr>
          </w:p>
        </w:tc>
        <w:tc>
          <w:tcPr>
            <w:tcW w:w="1371" w:type="dxa"/>
            <w:gridSpan w:val="4"/>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sidRPr="00834914">
              <w:rPr>
                <w:color w:val="FFFFFF"/>
                <w:lang w:val="pt-BR"/>
              </w:rPr>
              <w:t xml:space="preserve"> </w:t>
            </w:r>
            <w:r>
              <w:rPr>
                <w:color w:val="FFFFFF"/>
              </w:rPr>
              <w:t>Office 365 Enterprise/Education</w:t>
            </w:r>
          </w:p>
        </w:tc>
        <w:tc>
          <w:tcPr>
            <w:tcW w:w="2371" w:type="dxa"/>
            <w:gridSpan w:val="5"/>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Licență Core CAL</w:t>
            </w:r>
          </w:p>
        </w:tc>
        <w:tc>
          <w:tcPr>
            <w:tcW w:w="2371" w:type="dxa"/>
            <w:gridSpan w:val="5"/>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Licență CAL Enterprise</w:t>
            </w:r>
          </w:p>
        </w:tc>
        <w:tc>
          <w:tcPr>
            <w:tcW w:w="721" w:type="dxa"/>
            <w:gridSpan w:val="2"/>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Enterprise Mobility + Security</w:t>
            </w:r>
          </w:p>
        </w:tc>
        <w:tc>
          <w:tcPr>
            <w:tcW w:w="1040" w:type="dxa"/>
            <w:gridSpan w:val="3"/>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Microsoft 365 Education</w:t>
            </w:r>
          </w:p>
        </w:tc>
        <w:tc>
          <w:tcPr>
            <w:tcW w:w="687" w:type="dxa"/>
            <w:gridSpan w:val="2"/>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Microsoft 365</w:t>
            </w:r>
          </w:p>
        </w:tc>
        <w:tc>
          <w:tcPr>
            <w:tcW w:w="1072" w:type="dxa"/>
            <w:gridSpan w:val="3"/>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Dynamics 365 Enterprise</w:t>
            </w:r>
          </w:p>
        </w:tc>
      </w:tr>
      <w:tr w:rsidR="00143DE5" w:rsidTr="00143DE5">
        <w:tc>
          <w:tcPr>
            <w:tcW w:w="1159" w:type="dxa"/>
            <w:tcBorders>
              <w:top w:val="none" w:sz="4" w:space="0" w:color="BFBFBF"/>
              <w:left w:val="none" w:sz="24" w:space="0" w:color="808080"/>
              <w:bottom w:val="single" w:sz="4" w:space="0" w:color="FFFFFF"/>
              <w:right w:val="single" w:sz="6" w:space="0" w:color="FFFFFF"/>
            </w:tcBorders>
          </w:tcPr>
          <w:p w:rsidR="00DA3937" w:rsidRDefault="006F65C8">
            <w:pPr>
              <w:pStyle w:val="ProductList-TableBody"/>
            </w:pPr>
            <w:r>
              <w:t>Servere</w:t>
            </w:r>
          </w:p>
        </w:tc>
        <w:tc>
          <w:tcPr>
            <w:tcW w:w="299"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E1</w:t>
            </w:r>
          </w:p>
        </w:tc>
        <w:tc>
          <w:tcPr>
            <w:tcW w:w="391"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E/A3</w:t>
            </w:r>
          </w:p>
        </w:tc>
        <w:tc>
          <w:tcPr>
            <w:tcW w:w="289"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E4</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E/A5</w:t>
            </w:r>
          </w:p>
        </w:tc>
        <w:tc>
          <w:tcPr>
            <w:tcW w:w="405"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Suite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O365</w:t>
            </w:r>
          </w:p>
        </w:tc>
        <w:tc>
          <w:tcPr>
            <w:tcW w:w="493"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Intune</w:t>
            </w:r>
          </w:p>
        </w:tc>
        <w:tc>
          <w:tcPr>
            <w:tcW w:w="499"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O365+</w:t>
            </w:r>
            <w:r>
              <w:rPr>
                <w:color w:val="FFFFFF"/>
              </w:rPr>
              <w:br/>
              <w:t>Intune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EMS</w:t>
            </w:r>
          </w:p>
        </w:tc>
        <w:tc>
          <w:tcPr>
            <w:tcW w:w="405"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Suite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O365</w:t>
            </w:r>
          </w:p>
        </w:tc>
        <w:tc>
          <w:tcPr>
            <w:tcW w:w="493"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Intune</w:t>
            </w:r>
          </w:p>
        </w:tc>
        <w:tc>
          <w:tcPr>
            <w:tcW w:w="499"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O365+</w:t>
            </w:r>
            <w:r>
              <w:rPr>
                <w:color w:val="FFFFFF"/>
              </w:rPr>
              <w:br/>
              <w:t>Intune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EMS</w:t>
            </w:r>
          </w:p>
        </w:tc>
        <w:tc>
          <w:tcPr>
            <w:tcW w:w="334"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E3</w:t>
            </w:r>
          </w:p>
        </w:tc>
        <w:tc>
          <w:tcPr>
            <w:tcW w:w="387"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E5</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A3 cu licență Core CAL</w:t>
            </w:r>
          </w:p>
        </w:tc>
        <w:tc>
          <w:tcPr>
            <w:tcW w:w="27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A3</w:t>
            </w:r>
          </w:p>
        </w:tc>
        <w:tc>
          <w:tcPr>
            <w:tcW w:w="27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A5</w:t>
            </w:r>
          </w:p>
        </w:tc>
        <w:tc>
          <w:tcPr>
            <w:tcW w:w="364"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E3</w:t>
            </w:r>
          </w:p>
        </w:tc>
        <w:tc>
          <w:tcPr>
            <w:tcW w:w="323"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E5</w:t>
            </w:r>
          </w:p>
        </w:tc>
        <w:tc>
          <w:tcPr>
            <w:tcW w:w="37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Cust</w:t>
            </w:r>
            <w:r>
              <w:rPr>
                <w:color w:val="FFFFFF"/>
              </w:rPr>
              <w:br/>
              <w:t>Eng</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Uni</w:t>
            </w:r>
            <w:r>
              <w:rPr>
                <w:color w:val="FFFFFF"/>
              </w:rPr>
              <w:br/>
              <w:t>Ops</w:t>
            </w:r>
          </w:p>
        </w:tc>
        <w:tc>
          <w:tcPr>
            <w:tcW w:w="362"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Plan</w:t>
            </w: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Exchange Server 2016 Standard</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6444D0">
            <w:pPr>
              <w:pStyle w:val="ProductList-TableBody"/>
            </w:pPr>
            <w:hyperlink w:anchor="_Sec793">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6444D0">
            <w:pPr>
              <w:pStyle w:val="ProductList-TableBody"/>
            </w:pPr>
            <w:hyperlink w:anchor="_Sec793">
              <w:r w:rsidR="006F65C8">
                <w:rPr>
                  <w:color w:val="00467F"/>
                  <w:u w:val="single"/>
                </w:rPr>
                <w:t>Suplimentară</w:t>
              </w:r>
            </w:hyperlink>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Exchange Server 2016 Enterprise</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6444D0">
            <w:pPr>
              <w:pStyle w:val="ProductList-TableBody"/>
            </w:pPr>
            <w:hyperlink w:anchor="_Sec793">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6444D0">
            <w:pPr>
              <w:pStyle w:val="ProductList-TableBody"/>
            </w:pPr>
            <w:hyperlink w:anchor="_Sec793">
              <w:r w:rsidR="006F65C8">
                <w:rPr>
                  <w:color w:val="00467F"/>
                  <w:u w:val="single"/>
                </w:rPr>
                <w:t>Suplimentară</w:t>
              </w:r>
            </w:hyperlink>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SharePoint Server 2016</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6444D0">
            <w:pPr>
              <w:pStyle w:val="ProductList-TableBody"/>
            </w:pPr>
            <w:hyperlink w:anchor="_Sec798">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6444D0">
            <w:pPr>
              <w:pStyle w:val="ProductList-TableBody"/>
            </w:pPr>
            <w:hyperlink w:anchor="_Sec798">
              <w:r w:rsidR="006F65C8">
                <w:rPr>
                  <w:color w:val="00467F"/>
                  <w:u w:val="single"/>
                </w:rPr>
                <w:t>Suplimentară</w:t>
              </w:r>
            </w:hyperlink>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Microsoft Audit și Control Management Server 2013</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6444D0">
            <w:pPr>
              <w:pStyle w:val="ProductList-TableBody"/>
            </w:pPr>
            <w:hyperlink w:anchor="_Sec798">
              <w:r w:rsidR="006F65C8">
                <w:rPr>
                  <w:color w:val="00467F"/>
                  <w:u w:val="single"/>
                </w:rPr>
                <w:t>De bază</w:t>
              </w:r>
            </w:hyperlink>
          </w:p>
        </w:tc>
        <w:tc>
          <w:tcPr>
            <w:tcW w:w="299"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Skype for Business Server 2015</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6444D0">
            <w:pPr>
              <w:pStyle w:val="ProductList-TableBody"/>
            </w:pPr>
            <w:hyperlink w:anchor="_Sec799">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6444D0">
            <w:pPr>
              <w:pStyle w:val="ProductList-TableBody"/>
            </w:pPr>
            <w:hyperlink w:anchor="_Sec799">
              <w:r w:rsidR="006F65C8">
                <w:rPr>
                  <w:color w:val="00467F"/>
                  <w:u w:val="single"/>
                </w:rPr>
                <w:t>Suplimentară</w:t>
              </w:r>
            </w:hyperlink>
            <w:r w:rsidR="006F65C8">
              <w:t>(Ent)</w:t>
            </w:r>
          </w:p>
        </w:tc>
        <w:tc>
          <w:tcPr>
            <w:tcW w:w="299"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6444D0">
            <w:pPr>
              <w:pStyle w:val="ProductList-TableBody"/>
            </w:pPr>
            <w:hyperlink w:anchor="_Sec799">
              <w:r w:rsidR="006F65C8">
                <w:rPr>
                  <w:color w:val="00467F"/>
                  <w:u w:val="single"/>
                </w:rPr>
                <w:t>Suplimentară</w:t>
              </w:r>
            </w:hyperlink>
            <w:r w:rsidR="006F65C8">
              <w:t xml:space="preserve"> (Pls)</w:t>
            </w:r>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Windows MultiPoint Server 2016 Premium și Standard (doar Academic)</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6444D0">
            <w:pPr>
              <w:pStyle w:val="ProductList-TableBody"/>
            </w:pPr>
            <w:hyperlink w:anchor="_Sec800">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6444D0">
            <w:pPr>
              <w:pStyle w:val="ProductList-TableBody"/>
            </w:pPr>
            <w:hyperlink w:anchor="_Sec800">
              <w:r w:rsidR="006F65C8">
                <w:rPr>
                  <w:color w:val="00467F"/>
                  <w:u w:val="single"/>
                </w:rPr>
                <w:t>Suplimentară</w:t>
              </w:r>
            </w:hyperlink>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Windows Server 2016 Standard</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6444D0">
            <w:pPr>
              <w:pStyle w:val="ProductList-TableBody"/>
            </w:pPr>
            <w:hyperlink w:anchor="_Sec807">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6444D0">
            <w:pPr>
              <w:pStyle w:val="ProductList-TableBody"/>
            </w:pPr>
            <w:hyperlink w:anchor="_Sec807">
              <w:r w:rsidR="006F65C8">
                <w:rPr>
                  <w:color w:val="00467F"/>
                  <w:u w:val="single"/>
                </w:rPr>
                <w:t>Suplimentară</w:t>
              </w:r>
            </w:hyperlink>
            <w:r w:rsidR="006F65C8">
              <w:t xml:space="preserve"> (RMS)</w:t>
            </w:r>
          </w:p>
        </w:tc>
        <w:tc>
          <w:tcPr>
            <w:tcW w:w="29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6444D0">
            <w:pPr>
              <w:pStyle w:val="ProductList-TableBody"/>
            </w:pPr>
            <w:hyperlink w:anchor="_Sec807">
              <w:r w:rsidR="006F65C8">
                <w:rPr>
                  <w:color w:val="00467F"/>
                  <w:u w:val="single"/>
                </w:rPr>
                <w:t>Suplimentară</w:t>
              </w:r>
            </w:hyperlink>
            <w:r w:rsidR="006F65C8">
              <w:t xml:space="preserve"> (MIM)</w:t>
            </w:r>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Windows Server 2016 Data Center</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6444D0">
            <w:pPr>
              <w:pStyle w:val="ProductList-TableBody"/>
            </w:pPr>
            <w:hyperlink w:anchor="_Sec807">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6444D0">
            <w:pPr>
              <w:pStyle w:val="ProductList-TableBody"/>
            </w:pPr>
            <w:hyperlink w:anchor="_Sec807">
              <w:r w:rsidR="006F65C8">
                <w:rPr>
                  <w:color w:val="00467F"/>
                  <w:u w:val="single"/>
                </w:rPr>
                <w:t>Suplimentară</w:t>
              </w:r>
            </w:hyperlink>
            <w:r w:rsidR="006F65C8">
              <w:t xml:space="preserve"> (RMS)</w:t>
            </w:r>
          </w:p>
        </w:tc>
        <w:tc>
          <w:tcPr>
            <w:tcW w:w="29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6444D0">
            <w:pPr>
              <w:pStyle w:val="ProductList-TableBody"/>
            </w:pPr>
            <w:hyperlink w:anchor="_Sec807">
              <w:r w:rsidR="006F65C8">
                <w:rPr>
                  <w:color w:val="00467F"/>
                  <w:u w:val="single"/>
                </w:rPr>
                <w:t>Suplimentară</w:t>
              </w:r>
            </w:hyperlink>
            <w:r w:rsidR="006F65C8">
              <w:t xml:space="preserve"> (MIM)</w:t>
            </w:r>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none" w:sz="24" w:space="0" w:color="808080"/>
              <w:right w:val="single" w:sz="6" w:space="0" w:color="FFFFFF"/>
            </w:tcBorders>
          </w:tcPr>
          <w:p w:rsidR="00DA3937" w:rsidRDefault="006F65C8">
            <w:pPr>
              <w:pStyle w:val="ProductList-TableBody"/>
            </w:pPr>
            <w:r>
              <w:rPr>
                <w:b/>
              </w:rPr>
              <w:t>Advanced Threat Analytics 2016</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none" w:sz="24" w:space="0" w:color="808080"/>
              <w:left w:val="none" w:sz="24" w:space="0" w:color="808080"/>
              <w:bottom w:val="single" w:sz="4" w:space="0" w:color="FFFFFF"/>
              <w:right w:val="single" w:sz="6" w:space="0" w:color="FFFFFF"/>
            </w:tcBorders>
          </w:tcPr>
          <w:p w:rsidR="00DA3937" w:rsidRDefault="006444D0">
            <w:pPr>
              <w:pStyle w:val="ProductList-TableBody"/>
            </w:pPr>
            <w:hyperlink w:anchor="_Sec801">
              <w:r w:rsidR="006F65C8">
                <w:rPr>
                  <w:color w:val="00467F"/>
                  <w:u w:val="single"/>
                </w:rPr>
                <w:t>Management</w:t>
              </w:r>
            </w:hyperlink>
          </w:p>
        </w:tc>
        <w:tc>
          <w:tcPr>
            <w:tcW w:w="299"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89"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2"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none" w:sz="24" w:space="0" w:color="808080"/>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3"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none" w:sz="24" w:space="0" w:color="808080"/>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34" w:type="dxa"/>
            <w:tcBorders>
              <w:top w:val="none" w:sz="24" w:space="0" w:color="808080"/>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none" w:sz="24" w:space="0" w:color="808080"/>
              <w:right w:val="single" w:sz="6" w:space="0" w:color="FFFFFF"/>
            </w:tcBorders>
          </w:tcPr>
          <w:p w:rsidR="00DA3937" w:rsidRDefault="006F65C8">
            <w:pPr>
              <w:pStyle w:val="ProductList-TableBody"/>
            </w:pPr>
            <w:r>
              <w:rPr>
                <w:b/>
              </w:rPr>
              <w:t>System Center Configuration Manager 1606</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none" w:sz="24" w:space="0" w:color="808080"/>
              <w:left w:val="none" w:sz="24" w:space="0" w:color="808080"/>
              <w:bottom w:val="none" w:sz="4" w:space="0" w:color="6E6E6E"/>
              <w:right w:val="single" w:sz="6" w:space="0" w:color="FFFFFF"/>
            </w:tcBorders>
          </w:tcPr>
          <w:p w:rsidR="00DA3937" w:rsidRDefault="006444D0">
            <w:pPr>
              <w:pStyle w:val="ProductList-TableBody"/>
            </w:pPr>
            <w:hyperlink w:anchor="_Sec802">
              <w:r w:rsidR="006F65C8">
                <w:rPr>
                  <w:color w:val="00467F"/>
                  <w:u w:val="single"/>
                </w:rPr>
                <w:t>Management</w:t>
              </w:r>
            </w:hyperlink>
          </w:p>
        </w:tc>
        <w:tc>
          <w:tcPr>
            <w:tcW w:w="299"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91"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289"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DA3937" w:rsidRDefault="00DA3937">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DA3937" w:rsidRDefault="00DA3937">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DA3937" w:rsidRDefault="00DA3937">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DA3937" w:rsidRDefault="00DA3937">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34" w:type="dxa"/>
            <w:tcBorders>
              <w:top w:val="none" w:sz="24" w:space="0" w:color="808080"/>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7606" w:type="dxa"/>
            <w:gridSpan w:val="16"/>
            <w:tcBorders>
              <w:top w:val="single" w:sz="4" w:space="0" w:color="FFFFFF"/>
              <w:left w:val="single" w:sz="6" w:space="0" w:color="FFFFFF"/>
              <w:bottom w:val="none" w:sz="24" w:space="0" w:color="808080"/>
              <w:right w:val="single" w:sz="6" w:space="0" w:color="FFFFFF"/>
            </w:tcBorders>
          </w:tcPr>
          <w:p w:rsidR="00143DE5" w:rsidRDefault="00143DE5" w:rsidP="003E654C">
            <w:pPr>
              <w:pStyle w:val="ProductList-TableBody"/>
            </w:pPr>
            <w:r>
              <w:rPr>
                <w:b/>
              </w:rPr>
              <w:t>System Center Endpoint Protection 1606</w:t>
            </w:r>
          </w:p>
        </w:tc>
        <w:tc>
          <w:tcPr>
            <w:tcW w:w="387"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r>
      <w:tr w:rsidR="00143DE5" w:rsidTr="00143DE5">
        <w:tc>
          <w:tcPr>
            <w:tcW w:w="1159" w:type="dxa"/>
            <w:tcBorders>
              <w:top w:val="none" w:sz="24" w:space="0" w:color="808080"/>
              <w:left w:val="none" w:sz="24" w:space="0" w:color="808080"/>
              <w:bottom w:val="none" w:sz="4" w:space="0" w:color="6E6E6E"/>
              <w:right w:val="single" w:sz="6" w:space="0" w:color="FFFFFF"/>
            </w:tcBorders>
          </w:tcPr>
          <w:p w:rsidR="00143DE5" w:rsidRDefault="006444D0" w:rsidP="003E654C">
            <w:pPr>
              <w:pStyle w:val="ProductList-TableBody"/>
            </w:pPr>
            <w:hyperlink w:anchor="_Sec802">
              <w:r w:rsidR="00143DE5">
                <w:rPr>
                  <w:color w:val="00467F"/>
                  <w:u w:val="single"/>
                </w:rPr>
                <w:t>Management</w:t>
              </w:r>
            </w:hyperlink>
          </w:p>
        </w:tc>
        <w:tc>
          <w:tcPr>
            <w:tcW w:w="299"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391"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289"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143DE5" w:rsidRDefault="00143DE5"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143DE5" w:rsidRDefault="00143DE5" w:rsidP="003E654C">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143DE5" w:rsidRDefault="00143DE5"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143DE5" w:rsidRDefault="00143DE5" w:rsidP="003E654C">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334" w:type="dxa"/>
            <w:tcBorders>
              <w:top w:val="none" w:sz="24" w:space="0" w:color="808080"/>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143DE5" w:rsidRDefault="00143DE5" w:rsidP="003E654C">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143DE5" w:rsidRDefault="00143DE5" w:rsidP="003E654C">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143DE5" w:rsidRDefault="00143DE5" w:rsidP="003E654C">
            <w:pPr>
              <w:pStyle w:val="ProductList-TableBody"/>
              <w:jc w:val="center"/>
            </w:pPr>
          </w:p>
        </w:tc>
      </w:tr>
      <w:tr w:rsidR="00DA3937" w:rsidTr="00143DE5">
        <w:tc>
          <w:tcPr>
            <w:tcW w:w="7272" w:type="dxa"/>
            <w:gridSpan w:val="15"/>
            <w:tcBorders>
              <w:top w:val="none" w:sz="4" w:space="0" w:color="6E6E6E"/>
              <w:left w:val="none" w:sz="24" w:space="0" w:color="808080"/>
              <w:bottom w:val="none" w:sz="4" w:space="0" w:color="BFBFBF"/>
              <w:right w:val="single" w:sz="6" w:space="0" w:color="FFFFFF"/>
            </w:tcBorders>
          </w:tcPr>
          <w:p w:rsidR="00DA3937" w:rsidRDefault="006F65C8">
            <w:pPr>
              <w:pStyle w:val="ProductList-TableBody"/>
            </w:pPr>
            <w:r>
              <w:rPr>
                <w:b/>
              </w:rPr>
              <w:t>Serverul local Microsoft Dynamics 365</w:t>
            </w:r>
          </w:p>
        </w:tc>
        <w:tc>
          <w:tcPr>
            <w:tcW w:w="334"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r>
      <w:tr w:rsidR="00143DE5" w:rsidTr="00143DE5">
        <w:tc>
          <w:tcPr>
            <w:tcW w:w="1159" w:type="dxa"/>
            <w:tcBorders>
              <w:top w:val="none" w:sz="4" w:space="0" w:color="BFBFBF"/>
              <w:left w:val="none" w:sz="24" w:space="0" w:color="808080"/>
              <w:bottom w:val="dashed" w:sz="4" w:space="0" w:color="BFBFBF"/>
              <w:right w:val="single" w:sz="6" w:space="0" w:color="FFFFFF"/>
            </w:tcBorders>
          </w:tcPr>
          <w:p w:rsidR="00DA3937" w:rsidRDefault="006444D0">
            <w:pPr>
              <w:pStyle w:val="ProductList-TableBody"/>
            </w:pPr>
            <w:hyperlink w:anchor="_Sec790">
              <w:r w:rsidR="006F65C8">
                <w:rPr>
                  <w:color w:val="00467F"/>
                  <w:u w:val="single"/>
                </w:rPr>
                <w:t>Sales</w:t>
              </w:r>
            </w:hyperlink>
          </w:p>
        </w:tc>
        <w:tc>
          <w:tcPr>
            <w:tcW w:w="299"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none" w:sz="4" w:space="0" w:color="6E6E6E"/>
              <w:right w:val="single" w:sz="6" w:space="0" w:color="FFFFFF"/>
            </w:tcBorders>
          </w:tcPr>
          <w:p w:rsidR="00DA3937" w:rsidRDefault="006444D0">
            <w:pPr>
              <w:pStyle w:val="ProductList-TableBody"/>
            </w:pPr>
            <w:hyperlink w:anchor="_Sec790">
              <w:r w:rsidR="006F65C8">
                <w:rPr>
                  <w:color w:val="00467F"/>
                  <w:u w:val="single"/>
                </w:rPr>
                <w:t>Serviciile pentru clienți</w:t>
              </w:r>
            </w:hyperlink>
          </w:p>
        </w:tc>
        <w:tc>
          <w:tcPr>
            <w:tcW w:w="299"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92"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r>
      <w:tr w:rsidR="00DA3937" w:rsidTr="00143DE5">
        <w:tc>
          <w:tcPr>
            <w:tcW w:w="7272" w:type="dxa"/>
            <w:gridSpan w:val="15"/>
            <w:tcBorders>
              <w:top w:val="none" w:sz="4" w:space="0" w:color="6E6E6E"/>
              <w:left w:val="none" w:sz="24" w:space="0" w:color="808080"/>
              <w:bottom w:val="none" w:sz="4" w:space="0" w:color="6E6E6E"/>
              <w:right w:val="single" w:sz="6" w:space="0" w:color="FFFFFF"/>
            </w:tcBorders>
          </w:tcPr>
          <w:p w:rsidR="00DA3937" w:rsidRDefault="006F65C8">
            <w:pPr>
              <w:pStyle w:val="ProductList-TableBody"/>
            </w:pPr>
            <w:r>
              <w:rPr>
                <w:b/>
              </w:rPr>
              <w:t>Microsoft Dynamics 365 On-premises Operations Server</w:t>
            </w:r>
          </w:p>
        </w:tc>
        <w:tc>
          <w:tcPr>
            <w:tcW w:w="334"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r>
      <w:tr w:rsidR="00143DE5" w:rsidTr="00143DE5">
        <w:tc>
          <w:tcPr>
            <w:tcW w:w="1159" w:type="dxa"/>
            <w:tcBorders>
              <w:top w:val="none" w:sz="4" w:space="0" w:color="6E6E6E"/>
              <w:left w:val="none" w:sz="24" w:space="0" w:color="808080"/>
              <w:bottom w:val="none" w:sz="4" w:space="0" w:color="6E6E6E"/>
              <w:right w:val="single" w:sz="6" w:space="0" w:color="FFFFFF"/>
            </w:tcBorders>
          </w:tcPr>
          <w:p w:rsidR="00DA3937" w:rsidRDefault="006444D0">
            <w:pPr>
              <w:pStyle w:val="ProductList-TableBody"/>
            </w:pPr>
            <w:hyperlink w:anchor="_Sec790">
              <w:r w:rsidR="006F65C8">
                <w:rPr>
                  <w:color w:val="00467F"/>
                  <w:u w:val="single"/>
                </w:rPr>
                <w:t>Operations</w:t>
              </w:r>
            </w:hyperlink>
          </w:p>
        </w:tc>
        <w:tc>
          <w:tcPr>
            <w:tcW w:w="299"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r>
    </w:tbl>
    <w:p w:rsidR="00DA3937" w:rsidRDefault="006F65C8">
      <w:pPr>
        <w:pStyle w:val="ProductList-Body"/>
      </w:pPr>
      <w:r>
        <w:rPr>
          <w:b/>
          <w:i/>
        </w:rPr>
        <w:t>Observație</w:t>
      </w:r>
      <w:r>
        <w:rPr>
          <w:i/>
        </w:rPr>
        <w:t>: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acoperire prin SA activă asigură drepturi echivalente utilizării serviciilor Prevenirea pierderii datelor și Exchange Online Protection.</w:t>
      </w:r>
    </w:p>
    <w:p w:rsidR="00DA3937" w:rsidRDefault="006F65C8">
      <w:pPr>
        <w:pStyle w:val="ProductList-SectionHeading"/>
        <w:pageBreakBefore/>
        <w:outlineLvl w:val="0"/>
      </w:pPr>
      <w:bookmarkStart w:id="336" w:name="_Sec564"/>
      <w:bookmarkEnd w:id="334"/>
      <w:r>
        <w:t>Anexa B – Software Assurance</w:t>
      </w:r>
      <w:r>
        <w:fldChar w:fldCharType="begin"/>
      </w:r>
      <w:r>
        <w:instrText xml:space="preserve"> TC "</w:instrText>
      </w:r>
      <w:bookmarkStart w:id="337" w:name="_Toc523413974"/>
      <w:r>
        <w:instrText>Anexa B – Software Assurance</w:instrText>
      </w:r>
      <w:bookmarkEnd w:id="337"/>
      <w:r>
        <w:instrText>" \l 1</w:instrText>
      </w:r>
      <w:r>
        <w:fldChar w:fldCharType="end"/>
      </w:r>
    </w:p>
    <w:p w:rsidR="00DA3937" w:rsidRDefault="006F65C8">
      <w:pPr>
        <w:pStyle w:val="ProductList-Offering1Heading"/>
        <w:outlineLvl w:val="1"/>
      </w:pPr>
      <w:bookmarkStart w:id="338" w:name="_Sec573"/>
      <w:r>
        <w:t>Achiziționarea protecției prin Software Assurance.</w:t>
      </w:r>
      <w:bookmarkEnd w:id="338"/>
      <w:r>
        <w:fldChar w:fldCharType="begin"/>
      </w:r>
      <w:r>
        <w:instrText xml:space="preserve"> TC "</w:instrText>
      </w:r>
      <w:bookmarkStart w:id="339" w:name="_Toc523413975"/>
      <w:r>
        <w:instrText>Achiziționarea protecției prin Software Assurance.</w:instrText>
      </w:r>
      <w:bookmarkEnd w:id="339"/>
      <w:r>
        <w:instrText>" \l 2</w:instrText>
      </w:r>
      <w:r>
        <w:fldChar w:fldCharType="end"/>
      </w:r>
    </w:p>
    <w:p w:rsidR="00DA3937" w:rsidRDefault="006F65C8">
      <w:pPr>
        <w:pStyle w:val="ProductList-Body"/>
      </w:pPr>
      <w:r>
        <w:t xml:space="preserve">Există trei niveluri diferite de angajament pe care clientul le poate selecta la achiziționarea SA, care variază în funcție de program. Clientul poate: </w:t>
      </w:r>
    </w:p>
    <w:p w:rsidR="00DA3937" w:rsidRPr="00143DE5" w:rsidRDefault="006F65C8" w:rsidP="006F65C8">
      <w:pPr>
        <w:pStyle w:val="ProductList-Bullet"/>
        <w:numPr>
          <w:ilvl w:val="0"/>
          <w:numId w:val="44"/>
        </w:numPr>
        <w:rPr>
          <w:lang w:val="es-ES_tradnl"/>
        </w:rPr>
      </w:pPr>
      <w:r w:rsidRPr="00143DE5">
        <w:rPr>
          <w:lang w:val="es-ES_tradnl"/>
        </w:rPr>
        <w:t xml:space="preserve">să se angajeze să atașeze SA la toate produsele din platformă; </w:t>
      </w:r>
    </w:p>
    <w:p w:rsidR="00DA3937" w:rsidRPr="00143DE5" w:rsidRDefault="006F65C8" w:rsidP="006F65C8">
      <w:pPr>
        <w:pStyle w:val="ProductList-Bullet"/>
        <w:numPr>
          <w:ilvl w:val="0"/>
          <w:numId w:val="44"/>
        </w:numPr>
        <w:rPr>
          <w:lang w:val="es-ES_tradnl"/>
        </w:rPr>
      </w:pPr>
      <w:r w:rsidRPr="00143DE5">
        <w:rPr>
          <w:lang w:val="es-ES_tradnl"/>
        </w:rPr>
        <w:t xml:space="preserve">să se angajeze să atașeze SA la toate achizițiile din cadrul unei categorii de Produse (Aplicații, Sisteme sau Servere); acest nivel de angajament se numește participare la programul Software Assurance Membership (SAM). </w:t>
      </w:r>
    </w:p>
    <w:p w:rsidR="00DA3937" w:rsidRDefault="006F65C8" w:rsidP="006F65C8">
      <w:pPr>
        <w:pStyle w:val="ProductList-Bullet"/>
        <w:numPr>
          <w:ilvl w:val="0"/>
          <w:numId w:val="44"/>
        </w:numPr>
      </w:pPr>
      <w:r>
        <w:t>să achiziționeze SA pentru Produse separate, fără angajamentul de a extinde SA la alte Produse.</w:t>
      </w:r>
    </w:p>
    <w:p w:rsidR="00DA3937" w:rsidRDefault="00DA3937">
      <w:pPr>
        <w:pStyle w:val="ProductList-Body"/>
      </w:pPr>
    </w:p>
    <w:p w:rsidR="00DA3937" w:rsidRPr="007465E4" w:rsidRDefault="006F65C8">
      <w:pPr>
        <w:pStyle w:val="ProductList-Body"/>
        <w:rPr>
          <w:lang w:val="pt-BR"/>
        </w:rPr>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w:t>
      </w:r>
      <w:r w:rsidRPr="007465E4">
        <w:rPr>
          <w:lang w:val="pt-BR"/>
        </w:rPr>
        <w:t xml:space="preserve">Dacă nu se prevede altceva, doar licențele pentru cea mai recentă versiune a unui Produs sunt eligibile pentru SA. În cazul transferului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Licențelor</w:t>
      </w:r>
      <w:r>
        <w:fldChar w:fldCharType="end"/>
      </w:r>
      <w:r w:rsidRPr="007465E4">
        <w:rPr>
          <w:lang w:val="pt-BR"/>
        </w:rPr>
        <w:t xml:space="preserve"> perpetue, partea primitoare poate să achiziționeze SA pentru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Licențele</w:t>
      </w:r>
      <w:r>
        <w:fldChar w:fldCharType="end"/>
      </w:r>
      <w:r w:rsidRPr="007465E4">
        <w:rPr>
          <w:lang w:val="pt-BR"/>
        </w:rPr>
        <w:t xml:space="preserve"> transferate în interval de 30 de zile de la data transferului, dacă partea care transferă a menținut protecție activă prin SA pentru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w:t>
      </w:r>
      <w:r>
        <w:fldChar w:fldCharType="end"/>
      </w:r>
      <w:r w:rsidRPr="007465E4">
        <w:rPr>
          <w:lang w:val="pt-BR"/>
        </w:rPr>
        <w:t xml:space="preserve"> până la data efectuării transferului.</w:t>
      </w:r>
    </w:p>
    <w:p w:rsidR="00DA3937" w:rsidRPr="007465E4" w:rsidRDefault="00DA3937">
      <w:pPr>
        <w:pStyle w:val="ProductList-Body"/>
        <w:rPr>
          <w:lang w:val="pt-BR"/>
        </w:rPr>
      </w:pPr>
    </w:p>
    <w:p w:rsidR="00DA3937" w:rsidRPr="00143DE5" w:rsidRDefault="006F65C8">
      <w:pPr>
        <w:pStyle w:val="ProductList-Body"/>
        <w:rPr>
          <w:lang w:val="es-ES_tradnl"/>
        </w:rPr>
      </w:pPr>
      <w:r w:rsidRPr="00143DE5">
        <w:rPr>
          <w:lang w:val="pt-BR"/>
        </w:rPr>
        <w:t xml:space="preserve">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w:t>
      </w:r>
      <w:r w:rsidRPr="00143DE5">
        <w:rPr>
          <w:lang w:val="es-ES_tradnl"/>
        </w:rPr>
        <w:t>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6"/>
        <w:gridCol w:w="2217"/>
        <w:gridCol w:w="2216"/>
        <w:gridCol w:w="4151"/>
      </w:tblGrid>
      <w:tr w:rsidR="00DA3937" w:rsidTr="007465E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DA3937" w:rsidRDefault="006F65C8">
            <w:pPr>
              <w:pStyle w:val="ProductList-TableBody"/>
              <w:jc w:val="center"/>
            </w:pPr>
            <w:r>
              <w:rPr>
                <w:color w:val="FFFFFF"/>
              </w:rPr>
              <w:t>Categorie</w:t>
            </w:r>
          </w:p>
        </w:tc>
        <w:tc>
          <w:tcPr>
            <w:tcW w:w="2440" w:type="dxa"/>
            <w:shd w:val="clear" w:color="auto" w:fill="0072C6"/>
          </w:tcPr>
          <w:p w:rsidR="00DA3937" w:rsidRDefault="006F65C8">
            <w:pPr>
              <w:pStyle w:val="ProductList-TableBody"/>
              <w:jc w:val="center"/>
            </w:pPr>
            <w:r>
              <w:rPr>
                <w:color w:val="FFFFFF"/>
              </w:rPr>
              <w:t>Produse cu pachet complet</w:t>
            </w:r>
          </w:p>
        </w:tc>
        <w:tc>
          <w:tcPr>
            <w:tcW w:w="2440" w:type="dxa"/>
            <w:shd w:val="clear" w:color="auto" w:fill="0072C6"/>
          </w:tcPr>
          <w:p w:rsidR="00DA3937" w:rsidRDefault="006F65C8">
            <w:pPr>
              <w:pStyle w:val="ProductList-TableBody"/>
              <w:jc w:val="center"/>
            </w:pPr>
            <w:r>
              <w:rPr>
                <w:color w:val="FFFFFF"/>
              </w:rPr>
              <w:t>OEM</w:t>
            </w:r>
          </w:p>
        </w:tc>
        <w:tc>
          <w:tcPr>
            <w:tcW w:w="4660" w:type="dxa"/>
            <w:shd w:val="clear" w:color="auto" w:fill="0072C6"/>
          </w:tcPr>
          <w:p w:rsidR="00DA3937" w:rsidRDefault="006F65C8">
            <w:pPr>
              <w:pStyle w:val="ProductList-TableBody"/>
              <w:jc w:val="center"/>
            </w:pPr>
            <w:r>
              <w:rPr>
                <w:color w:val="FFFFFF"/>
              </w:rPr>
              <w:t>Programe</w:t>
            </w:r>
          </w:p>
        </w:tc>
      </w:tr>
      <w:tr w:rsidR="00DA3937" w:rsidTr="007465E4">
        <w:tc>
          <w:tcPr>
            <w:tcW w:w="2440" w:type="dxa"/>
          </w:tcPr>
          <w:p w:rsidR="00DA3937" w:rsidRDefault="006F65C8">
            <w:pPr>
              <w:pStyle w:val="ProductList-TableBody"/>
            </w:pPr>
            <w:r>
              <w:t>Categoria de aplicații</w:t>
            </w:r>
          </w:p>
        </w:tc>
        <w:tc>
          <w:tcPr>
            <w:tcW w:w="2440" w:type="dxa"/>
          </w:tcPr>
          <w:p w:rsidR="00DA3937" w:rsidRDefault="006F65C8">
            <w:pPr>
              <w:pStyle w:val="ProductList-TableBody"/>
            </w:pPr>
            <w:r>
              <w:t>Neaplicabil</w:t>
            </w:r>
          </w:p>
        </w:tc>
        <w:tc>
          <w:tcPr>
            <w:tcW w:w="2440" w:type="dxa"/>
          </w:tcPr>
          <w:p w:rsidR="00DA3937" w:rsidRPr="00143DE5" w:rsidRDefault="006F65C8">
            <w:pPr>
              <w:pStyle w:val="ProductList-TableBody"/>
              <w:rPr>
                <w:lang w:val="pt-BR"/>
              </w:rPr>
            </w:pPr>
            <w:r w:rsidRPr="00143DE5">
              <w:rPr>
                <w:lang w:val="pt-BR"/>
              </w:rPr>
              <w:t>SA disponibilă doar conform indicațiilor de mai jos</w:t>
            </w:r>
          </w:p>
        </w:tc>
        <w:tc>
          <w:tcPr>
            <w:tcW w:w="4660" w:type="dxa"/>
            <w:vMerge w:val="restart"/>
          </w:tcPr>
          <w:p w:rsidR="00DA3937" w:rsidRDefault="006F65C8">
            <w:pPr>
              <w:pStyle w:val="ProductList-TableBody"/>
            </w:pPr>
            <w:r w:rsidRPr="00143DE5">
              <w:rPr>
                <w:lang w:val="pt-BR"/>
              </w:rPr>
              <w:t xml:space="preserve">Se aplică programelor Licență Open, MPSA, Select, Select Plus și celor fără opțiunea la nivel de organizație în baza contractului Open Value și Produselor suplimentare în baza contractului Enterprise. </w:t>
            </w:r>
            <w:r>
              <w:t>Nu se aplică Produselor Enterprise în baza contractelor Open Value și Enterprise.</w:t>
            </w:r>
          </w:p>
        </w:tc>
      </w:tr>
      <w:tr w:rsidR="00DA3937" w:rsidTr="007465E4">
        <w:tc>
          <w:tcPr>
            <w:tcW w:w="2440" w:type="dxa"/>
          </w:tcPr>
          <w:p w:rsidR="00DA3937" w:rsidRDefault="006F65C8">
            <w:pPr>
              <w:pStyle w:val="ProductList-TableBody"/>
            </w:pPr>
            <w:r>
              <w:t>Categoria de servere</w:t>
            </w:r>
          </w:p>
        </w:tc>
        <w:tc>
          <w:tcPr>
            <w:tcW w:w="2440" w:type="dxa"/>
          </w:tcPr>
          <w:p w:rsidR="00DA3937" w:rsidRDefault="006F65C8">
            <w:pPr>
              <w:pStyle w:val="ProductList-TableBody"/>
            </w:pPr>
            <w:r>
              <w:t>SA disponibilă</w:t>
            </w:r>
          </w:p>
        </w:tc>
        <w:tc>
          <w:tcPr>
            <w:tcW w:w="2440" w:type="dxa"/>
          </w:tcPr>
          <w:p w:rsidR="00DA3937" w:rsidRDefault="006F65C8">
            <w:pPr>
              <w:pStyle w:val="ProductList-TableBody"/>
            </w:pPr>
            <w:r>
              <w:t>SA disponibilă</w:t>
            </w:r>
          </w:p>
        </w:tc>
        <w:tc>
          <w:tcPr>
            <w:tcW w:w="0" w:type="auto"/>
            <w:vMerge/>
          </w:tcPr>
          <w:p w:rsidR="00DA3937" w:rsidRDefault="00DA3937"/>
        </w:tc>
      </w:tr>
    </w:tbl>
    <w:p w:rsidR="00DA3937" w:rsidRDefault="00DA3937">
      <w:pPr>
        <w:pStyle w:val="ProductList-Body"/>
      </w:pPr>
    </w:p>
    <w:p w:rsidR="00DA3937" w:rsidRDefault="006F65C8">
      <w:pPr>
        <w:pStyle w:val="ProductList-Body"/>
      </w:pPr>
      <w:r>
        <w:t>Clienții care achiziționează Microsoft Office Professional 2016 de la un OEM pot să cumpere SA pentru Microsoft Office Standard 2016 în cadrul programelor de Licență Open, Select și Select Plus și în cadrul opțiunii care nu se aplică la nivel de companie a programului Open Value, în interval de 90 de zile de la data achiziționării de la OEM.</w:t>
      </w:r>
    </w:p>
    <w:p w:rsidR="00DA3937" w:rsidRDefault="00DA3937">
      <w:pPr>
        <w:pStyle w:val="ProductList-Body"/>
      </w:pPr>
    </w:p>
    <w:p w:rsidR="00DA3937" w:rsidRDefault="006F65C8">
      <w:pPr>
        <w:pStyle w:val="ProductList-Body"/>
      </w:pPr>
      <w:r>
        <w:t>Clienții cu Contract Enterprise care au efectuat o tranziție la un Serviciu online sau care au achiziționat o licență de abonament SA de tranziție în loc să reînnoiască protecția prin SA pot reatribui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
        <w:outlineLvl w:val="1"/>
      </w:pPr>
      <w:bookmarkStart w:id="340" w:name="_Sec574"/>
      <w:r>
        <w:t>Reînnoirea protecției prin Software Assurance</w:t>
      </w:r>
      <w:bookmarkEnd w:id="340"/>
      <w:r>
        <w:fldChar w:fldCharType="begin"/>
      </w:r>
      <w:r>
        <w:instrText xml:space="preserve"> TC "</w:instrText>
      </w:r>
      <w:bookmarkStart w:id="341" w:name="_Toc523413976"/>
      <w:r>
        <w:instrText>Reînnoirea protecției prin Software Assurance</w:instrText>
      </w:r>
      <w:bookmarkEnd w:id="341"/>
      <w:r>
        <w:instrText>" \l 2</w:instrText>
      </w:r>
      <w:r>
        <w:fldChar w:fldCharType="end"/>
      </w:r>
    </w:p>
    <w:p w:rsidR="00DA3937" w:rsidRDefault="006F65C8">
      <w:pPr>
        <w:pStyle w:val="ProductList-ClauseHeading"/>
        <w:outlineLvl w:val="2"/>
      </w:pPr>
      <w:r>
        <w:t>Reînnoirea protecției în baza aceluiași Contract</w:t>
      </w:r>
    </w:p>
    <w:p w:rsidR="00DA3937" w:rsidRPr="00143DE5" w:rsidRDefault="006F65C8">
      <w:pPr>
        <w:pStyle w:val="ProductList-Body"/>
        <w:rPr>
          <w:lang w:val="pt-BR"/>
        </w:rPr>
      </w:pPr>
      <w:r>
        <w:t xml:space="preserve">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w:t>
      </w:r>
      <w:r w:rsidRPr="00143DE5">
        <w:rPr>
          <w:lang w:val="pt-BR"/>
        </w:rPr>
        <w:t>În plus, termenii următori se vor aplica programelor specifice după cum se precizează în continuare:</w:t>
      </w:r>
    </w:p>
    <w:p w:rsidR="00DA3937" w:rsidRPr="00143DE5" w:rsidRDefault="00DA3937">
      <w:pPr>
        <w:pStyle w:val="ProductList-Body"/>
        <w:rPr>
          <w:lang w:val="pt-BR"/>
        </w:rPr>
      </w:pPr>
    </w:p>
    <w:p w:rsidR="00DA3937" w:rsidRPr="00143DE5" w:rsidRDefault="006F65C8">
      <w:pPr>
        <w:pStyle w:val="ProductList-SubClauseHeading"/>
        <w:outlineLvl w:val="3"/>
        <w:rPr>
          <w:lang w:val="pt-BR"/>
        </w:rPr>
      </w:pPr>
      <w:r w:rsidRPr="00143DE5">
        <w:rPr>
          <w:lang w:val="pt-BR"/>
        </w:rPr>
        <w:t>Licența Open</w:t>
      </w:r>
    </w:p>
    <w:p w:rsidR="00DA3937" w:rsidRPr="00143DE5" w:rsidRDefault="006F65C8">
      <w:pPr>
        <w:pStyle w:val="ProductList-BodyIndented"/>
        <w:rPr>
          <w:lang w:val="pt-BR"/>
        </w:rPr>
      </w:pPr>
      <w:r w:rsidRPr="00143DE5">
        <w:rPr>
          <w:lang w:val="pt-BR"/>
        </w:rP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rsidR="00DA3937" w:rsidRPr="00143DE5" w:rsidRDefault="00DA3937">
      <w:pPr>
        <w:pStyle w:val="ProductList-BodyIndented"/>
        <w:rPr>
          <w:lang w:val="pt-BR"/>
        </w:rPr>
      </w:pPr>
    </w:p>
    <w:p w:rsidR="00DA3937" w:rsidRPr="00143DE5" w:rsidRDefault="006F65C8">
      <w:pPr>
        <w:pStyle w:val="ProductList-SubClauseHeading"/>
        <w:outlineLvl w:val="3"/>
        <w:rPr>
          <w:lang w:val="pt-BR"/>
        </w:rPr>
      </w:pPr>
      <w:r w:rsidRPr="00143DE5">
        <w:rPr>
          <w:lang w:val="pt-BR"/>
        </w:rPr>
        <w:t>Contractul Enterprise;</w:t>
      </w:r>
    </w:p>
    <w:p w:rsidR="00DA3937" w:rsidRPr="00143DE5" w:rsidRDefault="006F65C8">
      <w:pPr>
        <w:pStyle w:val="ProductList-BodyIndented"/>
        <w:rPr>
          <w:lang w:val="pt-BR"/>
        </w:rPr>
      </w:pPr>
      <w:r w:rsidRPr="00143DE5">
        <w:rPr>
          <w:lang w:val="pt-BR"/>
        </w:rP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rsidR="00DA3937" w:rsidRPr="00143DE5" w:rsidRDefault="00DA3937">
      <w:pPr>
        <w:pStyle w:val="ProductList-BodyIndented"/>
        <w:rPr>
          <w:lang w:val="pt-BR"/>
        </w:rPr>
      </w:pPr>
    </w:p>
    <w:p w:rsidR="00DA3937" w:rsidRPr="00143DE5" w:rsidRDefault="006F65C8">
      <w:pPr>
        <w:pStyle w:val="ProductList-SubClauseHeading"/>
        <w:outlineLvl w:val="3"/>
        <w:rPr>
          <w:lang w:val="pt-BR"/>
        </w:rPr>
      </w:pPr>
      <w:r w:rsidRPr="00143DE5">
        <w:rPr>
          <w:lang w:val="pt-BR"/>
        </w:rPr>
        <w:t>Enrollment for Application Platform</w:t>
      </w:r>
    </w:p>
    <w:p w:rsidR="00DA3937" w:rsidRPr="00143DE5" w:rsidRDefault="006F65C8">
      <w:pPr>
        <w:pStyle w:val="ProductList-BodyIndented"/>
        <w:rPr>
          <w:lang w:val="pt-BR"/>
        </w:rPr>
      </w:pPr>
      <w:r w:rsidRPr="00143DE5">
        <w:rPr>
          <w:lang w:val="pt-BR"/>
        </w:rPr>
        <w:t xml:space="preserve">Clienții care dețin un contract EAP și care au amânat achiziționarea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Licențelor</w:t>
      </w:r>
      <w:r>
        <w:fldChar w:fldCharType="end"/>
      </w:r>
      <w:r w:rsidRPr="00143DE5">
        <w:rPr>
          <w:lang w:val="pt-BR"/>
        </w:rPr>
        <w:t xml:space="preserve"> prin opțiunea SA înainte de L vor trebui să cumpere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Licențele</w:t>
      </w:r>
      <w:r>
        <w:fldChar w:fldCharType="end"/>
      </w:r>
      <w:r w:rsidRPr="00143DE5">
        <w:rPr>
          <w:lang w:val="pt-BR"/>
        </w:rPr>
        <w:t xml:space="preserve"> înainte de a reînnoi SA.</w:t>
      </w:r>
    </w:p>
    <w:p w:rsidR="00DA3937" w:rsidRPr="00143DE5" w:rsidRDefault="00DA3937">
      <w:pPr>
        <w:pStyle w:val="ProductList-BodyIndented"/>
        <w:rPr>
          <w:lang w:val="pt-BR"/>
        </w:rPr>
      </w:pPr>
    </w:p>
    <w:p w:rsidR="00DA3937" w:rsidRPr="00143DE5" w:rsidRDefault="006F65C8">
      <w:pPr>
        <w:pStyle w:val="ProductList-ClauseHeading"/>
        <w:outlineLvl w:val="2"/>
        <w:rPr>
          <w:lang w:val="pt-BR"/>
        </w:rPr>
      </w:pPr>
      <w:r w:rsidRPr="00143DE5">
        <w:rPr>
          <w:lang w:val="pt-BR"/>
        </w:rPr>
        <w:t>Reînnoirea protecției în baza unui Contract separat</w:t>
      </w:r>
    </w:p>
    <w:p w:rsidR="00DA3937" w:rsidRPr="00143DE5" w:rsidRDefault="006F65C8">
      <w:pPr>
        <w:pStyle w:val="ProductList-Body"/>
        <w:rPr>
          <w:lang w:val="es-ES_tradnl"/>
        </w:rPr>
      </w:pPr>
      <w:r w:rsidRPr="00143DE5">
        <w:rPr>
          <w:lang w:val="pt-BR"/>
        </w:rPr>
        <w:t xml:space="preserve">Clientul poate să reînnoiască SA pentru orice Produs dacă a obținut o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Licență</w:t>
      </w:r>
      <w:r>
        <w:fldChar w:fldCharType="end"/>
      </w:r>
      <w:r w:rsidRPr="00143DE5">
        <w:rPr>
          <w:lang w:val="pt-BR"/>
        </w:rP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w:t>
      </w:r>
      <w:r w:rsidRPr="00143DE5">
        <w:rPr>
          <w:lang w:val="es-ES_tradnl"/>
        </w:rPr>
        <w:t>În acest caz, Clientul poate să trimită comanda într-un interval de 90 de zile de la expirare.</w:t>
      </w:r>
    </w:p>
    <w:p w:rsidR="00DA3937" w:rsidRPr="00143DE5" w:rsidRDefault="00DA3937">
      <w:pPr>
        <w:pStyle w:val="ProductList-Body"/>
        <w:rPr>
          <w:lang w:val="es-ES_tradnl"/>
        </w:rPr>
      </w:pPr>
    </w:p>
    <w:p w:rsidR="00DA3937" w:rsidRPr="00143DE5" w:rsidRDefault="006F65C8">
      <w:pPr>
        <w:pStyle w:val="ProductList-Body"/>
        <w:rPr>
          <w:lang w:val="es-ES_tradnl"/>
        </w:rPr>
      </w:pPr>
      <w:r w:rsidRPr="00143DE5">
        <w:rPr>
          <w:lang w:val="es-ES_tradnl"/>
        </w:rP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rsidR="00DA3937" w:rsidRPr="00143DE5" w:rsidRDefault="00DA3937">
      <w:pPr>
        <w:pStyle w:val="ProductList-Body"/>
        <w:rPr>
          <w:lang w:val="es-ES_tradnl"/>
        </w:rPr>
      </w:pPr>
    </w:p>
    <w:p w:rsidR="00DA3937" w:rsidRPr="00143DE5" w:rsidRDefault="006F65C8">
      <w:pPr>
        <w:pStyle w:val="ProductList-ClauseHeading"/>
        <w:outlineLvl w:val="2"/>
        <w:rPr>
          <w:lang w:val="es-ES_tradnl"/>
        </w:rPr>
      </w:pPr>
      <w:r w:rsidRPr="00143DE5">
        <w:rPr>
          <w:lang w:val="es-ES_tradnl"/>
        </w:rPr>
        <w:t>Reînnoirea protecției prin Software Assurance pentru Licențele pentru accesul Clienților (CAL) și Licențele de management Client (ML)</w:t>
      </w:r>
    </w:p>
    <w:p w:rsidR="00DA3937" w:rsidRPr="00143DE5" w:rsidRDefault="006F65C8">
      <w:pPr>
        <w:pStyle w:val="ProductList-Body"/>
        <w:rPr>
          <w:lang w:val="es-ES_tradnl"/>
        </w:rPr>
      </w:pPr>
      <w:r w:rsidRPr="00143DE5">
        <w:rPr>
          <w:b/>
          <w:color w:val="00188F"/>
          <w:lang w:val="es-ES_tradnl"/>
        </w:rPr>
        <w:t>Tranziția între Licențele CAL utilizator și dispozitiv</w:t>
      </w:r>
      <w:r w:rsidRPr="00143DE5">
        <w:rPr>
          <w:lang w:val="es-ES_tradnl"/>
        </w:rPr>
        <w:t xml:space="preserve">: Clienții care reînnoiesc SA pentru Licențele CAL pot trece de la CAL pentru utilizator la CAL pentru dispozitiv. Această tranziție nu modifică ediția CAL (de la Standard la Enterprise). </w:t>
      </w:r>
    </w:p>
    <w:p w:rsidR="00DA3937" w:rsidRPr="00143DE5" w:rsidRDefault="006F65C8">
      <w:pPr>
        <w:pStyle w:val="ProductList-Body"/>
        <w:rPr>
          <w:lang w:val="es-ES_tradnl"/>
        </w:rPr>
      </w:pPr>
      <w:r w:rsidRPr="00143DE5">
        <w:rPr>
          <w:b/>
          <w:color w:val="00188F"/>
          <w:lang w:val="es-ES_tradnl"/>
        </w:rPr>
        <w:t>Tranziția între Licențe ML Client pentru utilizator și OSE</w:t>
      </w:r>
      <w:r w:rsidRPr="00143DE5">
        <w:rPr>
          <w:lang w:val="es-ES_tradnl"/>
        </w:rPr>
        <w:t>: Clienții care reînnoiesc SA pentru Licențele ML Client pot trece de la ML pentru utilizator la ML pentru OSE.</w:t>
      </w:r>
    </w:p>
    <w:p w:rsidR="00DA3937" w:rsidRPr="00143DE5" w:rsidRDefault="00DA3937">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
        <w:outlineLvl w:val="1"/>
      </w:pPr>
      <w:bookmarkStart w:id="342" w:name="_Sec575"/>
      <w:r>
        <w:t>Licența de migrare pentru Produsele aflate la final de serie sau de viață</w:t>
      </w:r>
      <w:bookmarkEnd w:id="342"/>
      <w:r>
        <w:fldChar w:fldCharType="begin"/>
      </w:r>
      <w:r>
        <w:instrText xml:space="preserve"> TC "</w:instrText>
      </w:r>
      <w:bookmarkStart w:id="343" w:name="_Toc523413977"/>
      <w:r>
        <w:instrText>Licența de migrare pentru Produsele aflate la final de serie sau de viață</w:instrText>
      </w:r>
      <w:bookmarkEnd w:id="343"/>
      <w:r>
        <w:instrText>" \l 2</w:instrText>
      </w:r>
      <w:r>
        <w:fldChar w:fldCharType="end"/>
      </w:r>
    </w:p>
    <w:p w:rsidR="00DA3937" w:rsidRDefault="006F65C8">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rsidR="00DA3937" w:rsidRDefault="006F65C8">
      <w:pPr>
        <w:pStyle w:val="ProductList-Body"/>
      </w:pPr>
      <w:r>
        <w:t>„</w:t>
      </w:r>
      <w:r>
        <w:rPr>
          <w:b/>
          <w:color w:val="00188F"/>
        </w:rPr>
        <w:t>Licența de migrare</w:t>
      </w:r>
      <w:r>
        <w:t>”, în sensul utilizat în acest document, se referă la drepturile acordate în Intrarea produsului care face trimitere la această secțiune.</w:t>
      </w:r>
    </w:p>
    <w:p w:rsidR="00DA3937" w:rsidRDefault="00DA3937">
      <w:pPr>
        <w:pStyle w:val="ProductList-Body"/>
      </w:pPr>
    </w:p>
    <w:p w:rsidR="00DA3937" w:rsidRDefault="006F65C8">
      <w:pPr>
        <w:pStyle w:val="ProductList-Body"/>
      </w:pPr>
      <w:r>
        <w:t>Dacă nu se specifică altceva în Intrarea produsului:</w:t>
      </w:r>
    </w:p>
    <w:p w:rsidR="00DA3937" w:rsidRDefault="006F65C8" w:rsidP="006F65C8">
      <w:pPr>
        <w:pStyle w:val="ProductList-Bullet"/>
        <w:numPr>
          <w:ilvl w:val="0"/>
          <w:numId w:val="45"/>
        </w:numPr>
      </w:pPr>
      <w:r>
        <w:t>Clientul poate să facă upgrade la și să utilizeze produsul software cu Licență de migrare, nu produsul software cu Licență eligibilă. Clientul nu poate să utilizeze produsul software în baza ambelor licențe, simultan.</w:t>
      </w:r>
    </w:p>
    <w:p w:rsidR="00DA3937" w:rsidRDefault="006F65C8" w:rsidP="006F65C8">
      <w:pPr>
        <w:pStyle w:val="ProductList-Bullet"/>
        <w:numPr>
          <w:ilvl w:val="0"/>
          <w:numId w:val="45"/>
        </w:numPr>
      </w:pPr>
      <w:r>
        <w:t>Licențele de migrare se acordă în raport de 1:1 pentru fiecare Licență eligibilă a Clientului;</w:t>
      </w:r>
    </w:p>
    <w:p w:rsidR="00DA3937" w:rsidRDefault="006F65C8" w:rsidP="006F65C8">
      <w:pPr>
        <w:pStyle w:val="ProductList-Bullet"/>
        <w:numPr>
          <w:ilvl w:val="0"/>
          <w:numId w:val="4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rsidR="00DA3937" w:rsidRDefault="006F65C8" w:rsidP="006F65C8">
      <w:pPr>
        <w:pStyle w:val="ProductList-Bullet"/>
        <w:numPr>
          <w:ilvl w:val="0"/>
          <w:numId w:val="4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rsidR="00DA3937" w:rsidRDefault="006F65C8" w:rsidP="006F65C8">
      <w:pPr>
        <w:pStyle w:val="ProductList-Bullet"/>
        <w:numPr>
          <w:ilvl w:val="0"/>
          <w:numId w:val="45"/>
        </w:numPr>
      </w:pPr>
      <w:r>
        <w:t>Clientul nu poate să transfere Licențele de migrare separat de Licențele eligibile.</w:t>
      </w:r>
    </w:p>
    <w:p w:rsidR="00DA3937" w:rsidRDefault="006F65C8" w:rsidP="006F65C8">
      <w:pPr>
        <w:pStyle w:val="ProductList-Bullet"/>
        <w:numPr>
          <w:ilvl w:val="0"/>
          <w:numId w:val="4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
        <w:outlineLvl w:val="1"/>
      </w:pPr>
      <w:bookmarkStart w:id="344" w:name="_Sec576"/>
      <w:r>
        <w:t>Beneficiile protecției prin Software Assurance</w:t>
      </w:r>
      <w:bookmarkEnd w:id="344"/>
      <w:r>
        <w:fldChar w:fldCharType="begin"/>
      </w:r>
      <w:r>
        <w:instrText xml:space="preserve"> TC "</w:instrText>
      </w:r>
      <w:bookmarkStart w:id="345" w:name="_Toc523413978"/>
      <w:r>
        <w:instrText>Beneficiile protecției prin Software Assurance</w:instrText>
      </w:r>
      <w:bookmarkEnd w:id="345"/>
      <w:r>
        <w:instrText>" \l 2</w:instrText>
      </w:r>
      <w:r>
        <w:fldChar w:fldCharType="end"/>
      </w:r>
    </w:p>
    <w:p w:rsidR="00DA3937" w:rsidRDefault="006F65C8">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26"/>
        <w:gridCol w:w="1788"/>
        <w:gridCol w:w="1788"/>
        <w:gridCol w:w="1788"/>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Categoria de servere</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577">
              <w:r w:rsidR="006F65C8">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579">
              <w:r w:rsidR="006F65C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580">
              <w:r w:rsidR="006F65C8">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581">
              <w:r w:rsidR="006F65C8">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Pr="00143DE5" w:rsidRDefault="006444D0">
            <w:pPr>
              <w:pStyle w:val="ProductList-TableBody"/>
              <w:rPr>
                <w:lang w:val="es-ES_tradnl"/>
              </w:rPr>
            </w:pPr>
            <w:hyperlink w:anchor="_Sec755">
              <w:r w:rsidR="006F65C8" w:rsidRPr="00143DE5">
                <w:rPr>
                  <w:color w:val="00467F"/>
                  <w:u w:val="single"/>
                  <w:lang w:val="es-ES_tradnl"/>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Pr="00143DE5" w:rsidRDefault="00DA3937">
            <w:pPr>
              <w:pStyle w:val="ProductList-TableBody"/>
              <w:jc w:val="center"/>
              <w:rPr>
                <w:lang w:val="es-ES_tradnl"/>
              </w:rP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841">
              <w:r w:rsidR="006F65C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651">
              <w:r w:rsidR="006F65C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841">
              <w:r w:rsidR="006F65C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582">
              <w:r w:rsidR="006F65C8">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583">
              <w:r w:rsidR="006F65C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Pr="00143DE5" w:rsidRDefault="006444D0">
            <w:pPr>
              <w:pStyle w:val="ProductList-TableBody"/>
              <w:rPr>
                <w:lang w:val="pt-BR"/>
              </w:rPr>
            </w:pPr>
            <w:hyperlink w:anchor="_Sec584">
              <w:r w:rsidR="006F65C8" w:rsidRPr="00143DE5">
                <w:rPr>
                  <w:color w:val="00467F"/>
                  <w:u w:val="single"/>
                  <w:lang w:val="pt-BR"/>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585">
              <w:r w:rsidR="006F65C8">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818">
              <w:r w:rsidR="006F65C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587">
              <w:r w:rsidR="006F65C8">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838">
              <w:r w:rsidR="006F65C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Pr="00143DE5" w:rsidRDefault="006444D0">
            <w:pPr>
              <w:pStyle w:val="ProductList-TableBody"/>
              <w:rPr>
                <w:lang w:val="pt-BR"/>
              </w:rPr>
            </w:pPr>
            <w:hyperlink w:anchor="_Sec588">
              <w:r w:rsidR="006F65C8" w:rsidRPr="00143DE5">
                <w:rPr>
                  <w:color w:val="00467F"/>
                  <w:u w:val="single"/>
                  <w:lang w:val="pt-BR"/>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Pr="00143DE5" w:rsidRDefault="00DA393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A3937" w:rsidRPr="00143DE5" w:rsidRDefault="00DA393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589">
              <w:r w:rsidR="006F65C8">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Pr="00143DE5" w:rsidRDefault="006444D0">
            <w:pPr>
              <w:pStyle w:val="ProductList-TableBody"/>
              <w:rPr>
                <w:lang w:val="pt-BR"/>
              </w:rPr>
            </w:pPr>
            <w:hyperlink w:anchor="_Sec590">
              <w:r w:rsidR="006F65C8" w:rsidRPr="00143DE5">
                <w:rPr>
                  <w:color w:val="00467F"/>
                  <w:u w:val="single"/>
                  <w:lang w:val="pt-BR"/>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Pr="00143DE5" w:rsidRDefault="00DA393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A3937" w:rsidRPr="00143DE5" w:rsidRDefault="00DA393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Pr="00143DE5" w:rsidRDefault="006444D0">
            <w:pPr>
              <w:pStyle w:val="ProductList-TableBody"/>
              <w:rPr>
                <w:lang w:val="pt-BR"/>
              </w:rPr>
            </w:pPr>
            <w:hyperlink w:anchor="_Sec841">
              <w:r w:rsidR="006F65C8" w:rsidRPr="00143DE5">
                <w:rPr>
                  <w:color w:val="00467F"/>
                  <w:u w:val="single"/>
                  <w:lang w:val="pt-BR"/>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Pr="00143DE5" w:rsidRDefault="00DA393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841">
              <w:r w:rsidR="006F65C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444D0">
            <w:pPr>
              <w:pStyle w:val="ProductList-TableBody"/>
            </w:pPr>
            <w:hyperlink w:anchor="_Sec652">
              <w:r w:rsidR="006F65C8">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bl>
    <w:p w:rsidR="00DA3937" w:rsidRDefault="00DA3937">
      <w:pPr>
        <w:pStyle w:val="ProductList-Body"/>
      </w:pPr>
    </w:p>
    <w:p w:rsidR="00DA3937" w:rsidRDefault="006F65C8">
      <w:pPr>
        <w:pStyle w:val="ProductList-ClauseHeading"/>
        <w:outlineLvl w:val="2"/>
      </w:pPr>
      <w:bookmarkStart w:id="346" w:name="_Sec577"/>
      <w:r>
        <w:t>Drepturile aferente noii versiuni</w:t>
      </w:r>
      <w:bookmarkEnd w:id="346"/>
    </w:p>
    <w:p w:rsidR="00DA3937" w:rsidRDefault="006F65C8">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rsidR="00DA3937" w:rsidRDefault="00DA3937">
      <w:pPr>
        <w:pStyle w:val="ProductList-Body"/>
      </w:pPr>
    </w:p>
    <w:p w:rsidR="00DA3937" w:rsidRDefault="006F65C8">
      <w:pPr>
        <w:pStyle w:val="ProductList-ClauseHeading"/>
        <w:outlineLvl w:val="2"/>
      </w:pPr>
      <w:bookmarkStart w:id="347" w:name="_Sec931"/>
      <w:r>
        <w:t>Calcularea punctelor pentru beneficiile Software Assurance</w:t>
      </w:r>
      <w:bookmarkEnd w:id="347"/>
    </w:p>
    <w:p w:rsidR="00DA3937" w:rsidRDefault="006F65C8">
      <w:pPr>
        <w:pStyle w:val="ProductList-Body"/>
      </w:pPr>
      <w:r>
        <w:t>Drepturile sunt calculate pe baza unui sistem de puncte pentru beneficiile următoare:</w:t>
      </w:r>
    </w:p>
    <w:p w:rsidR="00DA3937" w:rsidRDefault="006F65C8" w:rsidP="006F65C8">
      <w:pPr>
        <w:pStyle w:val="ProductList-Bullet"/>
        <w:numPr>
          <w:ilvl w:val="0"/>
          <w:numId w:val="46"/>
        </w:numPr>
      </w:pPr>
      <w:r>
        <w:t>Serviciile de planificare</w:t>
      </w:r>
    </w:p>
    <w:p w:rsidR="00DA3937" w:rsidRDefault="006F65C8" w:rsidP="006F65C8">
      <w:pPr>
        <w:pStyle w:val="ProductList-Bullet"/>
        <w:numPr>
          <w:ilvl w:val="0"/>
          <w:numId w:val="46"/>
        </w:numPr>
      </w:pPr>
      <w:r>
        <w:t>Voucherele de instruire</w:t>
      </w:r>
    </w:p>
    <w:p w:rsidR="00DA3937" w:rsidRDefault="006F65C8" w:rsidP="006F65C8">
      <w:pPr>
        <w:pStyle w:val="ProductList-Bullet"/>
        <w:numPr>
          <w:ilvl w:val="0"/>
          <w:numId w:val="46"/>
        </w:numPr>
      </w:pPr>
      <w:r>
        <w:t>Asistență 24x7 pentru rezolvarea problemelor (prin telefon) doar pentru MPSA</w:t>
      </w:r>
    </w:p>
    <w:p w:rsidR="00DA3937" w:rsidRPr="00143DE5" w:rsidRDefault="006F65C8">
      <w:pPr>
        <w:pStyle w:val="ProductList-Body"/>
        <w:rPr>
          <w:lang w:val="pt-BR"/>
        </w:rPr>
      </w:pPr>
      <w:r>
        <w:t xml:space="preserve">Punctele pentru beneficiile Software Assurance se calculează pe baza numărului de licențe eligibile, categorii aplicabile și pe baza punctelor asociate cu produsele eligibile, după cum se arată în tabelul următor. </w:t>
      </w:r>
      <w:r w:rsidRPr="00143DE5">
        <w:rPr>
          <w:lang w:val="pt-BR"/>
        </w:rPr>
        <w:t>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DA393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A3937" w:rsidRPr="00143DE5" w:rsidRDefault="006F65C8">
            <w:pPr>
              <w:pStyle w:val="ProductList-TableBody"/>
              <w:rPr>
                <w:lang w:val="pt-BR"/>
              </w:rPr>
            </w:pPr>
            <w:r w:rsidRPr="00143DE5">
              <w:rPr>
                <w:color w:val="FFFFFF"/>
                <w:lang w:val="pt-BR"/>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A3937" w:rsidRDefault="006F65C8">
            <w:pPr>
              <w:pStyle w:val="ProductList-TableBody"/>
            </w:pPr>
            <w:r>
              <w:rPr>
                <w:color w:val="FFFFFF"/>
              </w:rPr>
              <w:t>Puncte</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1</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2</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5</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10</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25</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50</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75</w:t>
            </w:r>
          </w:p>
        </w:tc>
      </w:tr>
    </w:tbl>
    <w:p w:rsidR="00DA3937" w:rsidRDefault="006F65C8">
      <w:pPr>
        <w:pStyle w:val="ProductList-Body"/>
      </w:pPr>
      <w:r>
        <w:rPr>
          <w:b/>
          <w:i/>
        </w:rPr>
        <w:t>Observație:</w:t>
      </w:r>
      <w:r>
        <w:rPr>
          <w:i/>
        </w:rPr>
        <w:t xml:space="preserve"> Pentru licențele CAL SQL, consultați tabelul suitelor CAL Suite din această secțiune</w:t>
      </w:r>
    </w:p>
    <w:p w:rsidR="00DA3937" w:rsidRDefault="00DA3937">
      <w:pPr>
        <w:pStyle w:val="ProductList-Body"/>
      </w:pPr>
    </w:p>
    <w:p w:rsidR="00DA3937" w:rsidRDefault="006F65C8">
      <w:pPr>
        <w:pStyle w:val="ProductList-ClauseHeading"/>
        <w:outlineLvl w:val="2"/>
      </w:pPr>
      <w:bookmarkStart w:id="348" w:name="_Sec579"/>
      <w:r>
        <w:t>Serviciile Office Online și Office Online Server</w:t>
      </w:r>
      <w:bookmarkEnd w:id="348"/>
    </w:p>
    <w:p w:rsidR="00DA3937" w:rsidRDefault="006F65C8">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Drepturi Office Online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Standard</w:t>
            </w:r>
            <w:r>
              <w:fldChar w:fldCharType="begin"/>
            </w:r>
            <w:r>
              <w:instrText xml:space="preserve"> XE "Office Standard" </w:instrText>
            </w:r>
            <w:r>
              <w:fldChar w:fldCharType="end"/>
            </w:r>
          </w:p>
          <w:p w:rsidR="00DA3937" w:rsidRDefault="006F65C8">
            <w:pPr>
              <w:pStyle w:val="ProductList-TableBody"/>
            </w:pPr>
            <w:r>
              <w:t>Office Professional Plus</w:t>
            </w:r>
            <w:r>
              <w:fldChar w:fldCharType="begin"/>
            </w:r>
            <w:r>
              <w:instrText xml:space="preserve"> XE "Office Professional Plus" </w:instrText>
            </w:r>
            <w:r>
              <w:fldChar w:fldCharType="end"/>
            </w:r>
          </w:p>
          <w:p w:rsidR="00DA3937" w:rsidRDefault="006F65C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Online pentru Office 365</w:t>
            </w:r>
            <w:r>
              <w:fldChar w:fldCharType="begin"/>
            </w:r>
            <w:r>
              <w:instrText xml:space="preserve"> XE "Office Online pentru Office 365" </w:instrText>
            </w:r>
            <w:r>
              <w:fldChar w:fldCharType="end"/>
            </w:r>
          </w:p>
          <w:p w:rsidR="00DA3937" w:rsidRDefault="006F65C8">
            <w:pPr>
              <w:pStyle w:val="ProductList-TableBody"/>
            </w:pPr>
            <w:r>
              <w:t>Office Online Server</w:t>
            </w:r>
          </w:p>
        </w:tc>
      </w:tr>
    </w:tbl>
    <w:p w:rsidR="00DA3937" w:rsidRDefault="006F65C8">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rsidR="00DA3937" w:rsidRDefault="00DA3937">
      <w:pPr>
        <w:pStyle w:val="ProductList-Body"/>
      </w:pPr>
    </w:p>
    <w:p w:rsidR="00DA3937" w:rsidRDefault="006F65C8">
      <w:pPr>
        <w:pStyle w:val="ProductList-ClauseHeading"/>
        <w:outlineLvl w:val="2"/>
      </w:pPr>
      <w:bookmarkStart w:id="349" w:name="_Sec580"/>
      <w:r>
        <w:t>Serviciile de planificare</w:t>
      </w:r>
      <w:bookmarkEnd w:id="349"/>
    </w:p>
    <w:p w:rsidR="00DA3937" w:rsidRDefault="006F65C8">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rsidR="00DA3937" w:rsidRDefault="00DA3937">
      <w:pPr>
        <w:pStyle w:val="ProductList-Body"/>
      </w:pPr>
    </w:p>
    <w:p w:rsidR="00DA3937" w:rsidRDefault="006F65C8">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DA39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A3937" w:rsidRPr="00834914" w:rsidRDefault="006F65C8">
            <w:pPr>
              <w:pStyle w:val="ProductList-TableBody"/>
              <w:rPr>
                <w:lang w:val="pt-BR"/>
              </w:rPr>
            </w:pPr>
            <w:r w:rsidRPr="00834914">
              <w:rPr>
                <w:color w:val="FFFFFF"/>
                <w:lang w:val="pt-BR"/>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Puncte</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1</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2</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25</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50</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75</w:t>
            </w:r>
          </w:p>
        </w:tc>
      </w:tr>
    </w:tbl>
    <w:p w:rsidR="00DA3937" w:rsidRDefault="006F65C8">
      <w:pPr>
        <w:pStyle w:val="ProductList-Body"/>
      </w:pPr>
      <w:r>
        <w:rPr>
          <w:b/>
          <w:i/>
        </w:rPr>
        <w:t>Observație:</w:t>
      </w:r>
      <w:r>
        <w:rPr>
          <w:i/>
        </w:rPr>
        <w:t xml:space="preserve"> Pentru licențele CAL SQL, consultați tabelul suitelor CAL Suite din această secțiune</w:t>
      </w:r>
    </w:p>
    <w:p w:rsidR="00DA3937" w:rsidRDefault="00DA3937">
      <w:pPr>
        <w:pStyle w:val="ProductList-Body"/>
      </w:pPr>
    </w:p>
    <w:p w:rsidR="00DA3937" w:rsidRDefault="006F65C8">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DA39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A3937" w:rsidRPr="00834914" w:rsidRDefault="006F65C8">
            <w:pPr>
              <w:pStyle w:val="ProductList-TableBody"/>
              <w:rPr>
                <w:lang w:val="pt-BR"/>
              </w:rPr>
            </w:pPr>
            <w:r w:rsidRPr="00834914">
              <w:rPr>
                <w:lang w:val="pt-BR"/>
              </w:rP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600,000+</w:t>
            </w:r>
          </w:p>
        </w:tc>
      </w:tr>
      <w:tr w:rsidR="00DA39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A3937" w:rsidRDefault="006F65C8">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75</w:t>
            </w:r>
          </w:p>
        </w:tc>
      </w:tr>
    </w:tbl>
    <w:p w:rsidR="00DA3937" w:rsidRDefault="00DA3937">
      <w:pPr>
        <w:pStyle w:val="ProductList-Body"/>
      </w:pPr>
    </w:p>
    <w:p w:rsidR="00DA3937" w:rsidRDefault="006F65C8">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DA39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→600,000+</w:t>
            </w:r>
          </w:p>
        </w:tc>
      </w:tr>
      <w:tr w:rsidR="00DA39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A3937" w:rsidRDefault="006F65C8">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12</w:t>
            </w:r>
          </w:p>
        </w:tc>
      </w:tr>
    </w:tbl>
    <w:p w:rsidR="00DA3937" w:rsidRPr="00834914" w:rsidRDefault="006F65C8">
      <w:pPr>
        <w:pStyle w:val="ProductList-Body"/>
        <w:rPr>
          <w:lang w:val="es-ES_tradnl"/>
        </w:rPr>
      </w:pPr>
      <w:r>
        <w:t xml:space="preserve">Clienții pot selecta din ofertele de Servicii de planificare disponibile furnizate de Parteneri Microsoft calificați sau de echipa de Afiliați Microsoft. </w:t>
      </w:r>
      <w:r w:rsidRPr="00834914">
        <w:rPr>
          <w:lang w:val="es-ES_tradnl"/>
        </w:rPr>
        <w:t xml:space="preserve">Lista serviciilor disponibile poate fi găsită la </w:t>
      </w:r>
      <w:hyperlink r:id="rId144">
        <w:r w:rsidRPr="00834914">
          <w:rPr>
            <w:color w:val="00467F"/>
            <w:u w:val="single"/>
            <w:lang w:val="es-ES_tradnl"/>
          </w:rPr>
          <w:t>http://www.microsoft.com/licensing/software-assurance/planning-services-overview.aspx</w:t>
        </w:r>
      </w:hyperlink>
      <w:r w:rsidRPr="00834914">
        <w:rPr>
          <w:lang w:val="es-ES_tradnl"/>
        </w:rPr>
        <w:t xml:space="preserve">. </w:t>
      </w:r>
    </w:p>
    <w:p w:rsidR="00DA3937" w:rsidRPr="00834914" w:rsidRDefault="00DA3937">
      <w:pPr>
        <w:pStyle w:val="ProductList-Body"/>
        <w:rPr>
          <w:lang w:val="es-ES_tradnl"/>
        </w:rPr>
      </w:pPr>
    </w:p>
    <w:p w:rsidR="00DA3937" w:rsidRPr="00834914" w:rsidRDefault="006F65C8">
      <w:pPr>
        <w:pStyle w:val="ProductList-Body"/>
        <w:rPr>
          <w:lang w:val="es-ES_tradnl"/>
        </w:rPr>
      </w:pPr>
      <w:r w:rsidRPr="00834914">
        <w:rPr>
          <w:lang w:val="es-ES_tradnl"/>
        </w:rP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rsidR="00DA3937" w:rsidRPr="00834914" w:rsidRDefault="006F65C8" w:rsidP="006F65C8">
      <w:pPr>
        <w:pStyle w:val="ProductList-Bullet"/>
        <w:numPr>
          <w:ilvl w:val="0"/>
          <w:numId w:val="47"/>
        </w:numPr>
        <w:rPr>
          <w:lang w:val="pt-BR"/>
        </w:rPr>
      </w:pPr>
      <w:r w:rsidRPr="00834914">
        <w:rPr>
          <w:lang w:val="pt-BR"/>
        </w:rP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45">
        <w:r w:rsidRPr="00834914">
          <w:rPr>
            <w:color w:val="00467F"/>
            <w:u w:val="single"/>
            <w:lang w:val="pt-BR"/>
          </w:rPr>
          <w:t>http://directory.partners.extranet.microsoft.com/psbproviders</w:t>
        </w:r>
      </w:hyperlink>
    </w:p>
    <w:p w:rsidR="00DA3937" w:rsidRPr="00834914" w:rsidRDefault="006F65C8" w:rsidP="006F65C8">
      <w:pPr>
        <w:pStyle w:val="ProductList-Bullet"/>
        <w:numPr>
          <w:ilvl w:val="0"/>
          <w:numId w:val="47"/>
        </w:numPr>
        <w:rPr>
          <w:lang w:val="pt-BR"/>
        </w:rPr>
      </w:pPr>
      <w:r w:rsidRPr="00834914">
        <w:rPr>
          <w:lang w:val="pt-BR"/>
        </w:rPr>
        <w:t>Contractele de Servicii de planificare oferă servicii care vizează domeniul lucrărilor, având ca rezultat elaborarea unui plan de implementare de nivel înalt; nu este inclusă implementarea curentă a produsului software.</w:t>
      </w:r>
    </w:p>
    <w:p w:rsidR="00DA3937" w:rsidRDefault="006F65C8" w:rsidP="006F65C8">
      <w:pPr>
        <w:pStyle w:val="ProductList-Bullet"/>
        <w:numPr>
          <w:ilvl w:val="0"/>
          <w:numId w:val="47"/>
        </w:numPr>
      </w:pPr>
      <w:r>
        <w:t>Voucherele aferente Serviciilor de planificare pot fi utilizate doar de Clientul eligibil pentru acest beneficiu.</w:t>
      </w:r>
    </w:p>
    <w:p w:rsidR="00DA3937" w:rsidRDefault="006F65C8" w:rsidP="006F65C8">
      <w:pPr>
        <w:pStyle w:val="ProductList-Bullet"/>
        <w:numPr>
          <w:ilvl w:val="0"/>
          <w:numId w:val="47"/>
        </w:numPr>
      </w:pPr>
      <w:r>
        <w:t>Voucherele aferente Serviciilor de planificare nu pot fi schimbate în numerar, bancnote sau alte bunuri de valoare.</w:t>
      </w:r>
    </w:p>
    <w:p w:rsidR="00DA3937" w:rsidRDefault="006F65C8" w:rsidP="006F65C8">
      <w:pPr>
        <w:pStyle w:val="ProductList-Bullet"/>
        <w:numPr>
          <w:ilvl w:val="0"/>
          <w:numId w:val="47"/>
        </w:numPr>
      </w:pPr>
      <w:r>
        <w:t>Reducerea protecției prin SA ca urmare a returnărilor sau ajustărilor facturilor, acolo unde este posibil, poate atrage reducerea zilelor de Servicii de planificare la care Clientul are dreptul.</w:t>
      </w:r>
    </w:p>
    <w:p w:rsidR="00DA3937" w:rsidRDefault="006F65C8" w:rsidP="006F65C8">
      <w:pPr>
        <w:pStyle w:val="ProductList-Bullet"/>
        <w:numPr>
          <w:ilvl w:val="0"/>
          <w:numId w:val="47"/>
        </w:numPr>
      </w:pPr>
      <w:r w:rsidRPr="00834914">
        <w:rPr>
          <w:lang w:val="pt-BR"/>
        </w:rPr>
        <w:t xml:space="preserve">Tipurile de vouchere nu se pot combina. </w:t>
      </w:r>
      <w:r>
        <w:t>Contractele de Servicii de planificare nu trebuie să depășească durata maximă specificată pentru fiecare tip de contract.</w:t>
      </w:r>
    </w:p>
    <w:p w:rsidR="00DA3937" w:rsidRDefault="006F65C8" w:rsidP="006F65C8">
      <w:pPr>
        <w:pStyle w:val="ProductList-Bullet"/>
        <w:numPr>
          <w:ilvl w:val="0"/>
          <w:numId w:val="47"/>
        </w:numPr>
      </w:pPr>
      <w:r>
        <w:t>Voucherele sunt valabile doar cu Furnizorii eligibili pentru tipul de servicii pentru care sunt utilizate.</w:t>
      </w:r>
    </w:p>
    <w:p w:rsidR="00DA3937" w:rsidRDefault="006F65C8" w:rsidP="006F65C8">
      <w:pPr>
        <w:pStyle w:val="ProductList-Bullet"/>
        <w:numPr>
          <w:ilvl w:val="0"/>
          <w:numId w:val="47"/>
        </w:numPr>
      </w:pPr>
      <w:r>
        <w:t>Voucherele trebuie alocate în perioada de protecție prin SA.</w:t>
      </w:r>
    </w:p>
    <w:p w:rsidR="00DA3937" w:rsidRPr="00834914" w:rsidRDefault="006F65C8" w:rsidP="006F65C8">
      <w:pPr>
        <w:pStyle w:val="ProductList-Bullet"/>
        <w:numPr>
          <w:ilvl w:val="0"/>
          <w:numId w:val="47"/>
        </w:numPr>
        <w:rPr>
          <w:lang w:val="pt-BR"/>
        </w:rPr>
      </w:pPr>
      <w:r w:rsidRPr="00834914">
        <w:rPr>
          <w:lang w:val="pt-BR"/>
        </w:rP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rsidR="00DA3937" w:rsidRPr="00834914" w:rsidRDefault="00DA3937">
      <w:pPr>
        <w:pStyle w:val="ProductList-Body"/>
        <w:rPr>
          <w:lang w:val="pt-BR"/>
        </w:rPr>
      </w:pPr>
    </w:p>
    <w:p w:rsidR="00DA3937" w:rsidRPr="00834914" w:rsidRDefault="006F65C8">
      <w:pPr>
        <w:pStyle w:val="ProductList-Body"/>
        <w:rPr>
          <w:lang w:val="pt-BR"/>
        </w:rPr>
      </w:pPr>
      <w:r w:rsidRPr="00834914">
        <w:rPr>
          <w:lang w:val="pt-BR"/>
        </w:rPr>
        <w:t>Elementele livrate companiei Microsoft de Furnizorul eligibil la sfârșitul contractului pot fi utilizate de Microsoft pentru asigurarea calității și pot fi distribuite echipei de cont Microsoft a Clientului în același scop.</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bookmarkStart w:id="350" w:name="_Sec581"/>
      <w:r w:rsidRPr="00834914">
        <w:rPr>
          <w:lang w:val="pt-BR"/>
        </w:rPr>
        <w:t>Programul de licențiere a surselor întreprinderilor</w:t>
      </w:r>
      <w:bookmarkEnd w:id="350"/>
    </w:p>
    <w:p w:rsidR="00DA3937" w:rsidRPr="00834914" w:rsidRDefault="006F65C8">
      <w:pPr>
        <w:pStyle w:val="ProductList-Body"/>
        <w:rPr>
          <w:lang w:val="pt-BR"/>
        </w:rPr>
      </w:pPr>
      <w:r w:rsidRPr="00834914">
        <w:rPr>
          <w:lang w:val="pt-BR"/>
        </w:rP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bookmarkStart w:id="351" w:name="_Sec582"/>
      <w:r w:rsidRPr="00834914">
        <w:rPr>
          <w:lang w:val="pt-BR"/>
        </w:rPr>
        <w:t>Voucherele de instruire</w:t>
      </w:r>
      <w:bookmarkEnd w:id="351"/>
    </w:p>
    <w:p w:rsidR="00DA3937" w:rsidRPr="00834914" w:rsidRDefault="006F65C8">
      <w:pPr>
        <w:pStyle w:val="ProductList-Body"/>
        <w:rPr>
          <w:lang w:val="pt-BR"/>
        </w:rPr>
      </w:pPr>
      <w:r w:rsidRPr="00834914">
        <w:rPr>
          <w:lang w:val="pt-BR"/>
        </w:rP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Categoria de sisteme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zi per 50 de licențe (maximum 10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zi per 50 de licențe sau de puncte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 zile per înscriere eligibilă sau Cont de achiziționare eligibil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15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55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80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125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200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400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700 de zile*</w:t>
            </w:r>
          </w:p>
        </w:tc>
      </w:tr>
    </w:tbl>
    <w:p w:rsidR="00DA3937" w:rsidRDefault="006F65C8">
      <w:pPr>
        <w:pStyle w:val="ProductList-Body"/>
      </w:pPr>
      <w:r>
        <w:t>*</w:t>
      </w:r>
      <w:r>
        <w:rPr>
          <w:i/>
        </w:rPr>
        <w:t>Numărul de zile per înscriere eligibilă, contract eligibil sau Cont de achiziționare eligibil</w:t>
      </w:r>
    </w:p>
    <w:p w:rsidR="00DA3937" w:rsidRDefault="00DA3937">
      <w:pPr>
        <w:pStyle w:val="ProductList-Body"/>
      </w:pPr>
    </w:p>
    <w:p w:rsidR="00DA3937" w:rsidRDefault="006F65C8" w:rsidP="006F65C8">
      <w:pPr>
        <w:pStyle w:val="ProductList-Bullet"/>
        <w:numPr>
          <w:ilvl w:val="0"/>
          <w:numId w:val="4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DA3937" w:rsidRDefault="006F65C8" w:rsidP="006F65C8">
      <w:pPr>
        <w:pStyle w:val="ProductList-Bullet"/>
        <w:numPr>
          <w:ilvl w:val="0"/>
          <w:numId w:val="48"/>
        </w:numPr>
      </w:pPr>
      <w:r>
        <w:t xml:space="preserve">Serviciile furnizate de Partenerii Microsoft în Programul de instruire sunt reglementate prin prevederile contractului încheiat între Client și Partenerul Microsoft eligibil. </w:t>
      </w:r>
    </w:p>
    <w:p w:rsidR="00DA3937" w:rsidRDefault="006F65C8" w:rsidP="006F65C8">
      <w:pPr>
        <w:pStyle w:val="ProductList-Bullet"/>
        <w:numPr>
          <w:ilvl w:val="0"/>
          <w:numId w:val="4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rsidR="00DA3937" w:rsidRPr="00834914" w:rsidRDefault="006F65C8" w:rsidP="006F65C8">
      <w:pPr>
        <w:pStyle w:val="ProductList-Bullet"/>
        <w:numPr>
          <w:ilvl w:val="0"/>
          <w:numId w:val="48"/>
        </w:numPr>
        <w:rPr>
          <w:lang w:val="es-ES_tradnl"/>
        </w:rPr>
      </w:pPr>
      <w:r w:rsidRPr="00834914">
        <w:rPr>
          <w:lang w:val="es-ES_tradnl"/>
        </w:rPr>
        <w:t>Voucherele nu pot fi utilizate pentru a plăti taxele pentru un Client care nu se prezintă la un curs rezervat.</w:t>
      </w:r>
    </w:p>
    <w:p w:rsidR="00DA3937" w:rsidRPr="00834914" w:rsidRDefault="006F65C8" w:rsidP="006F65C8">
      <w:pPr>
        <w:pStyle w:val="ProductList-Bullet"/>
        <w:numPr>
          <w:ilvl w:val="0"/>
          <w:numId w:val="48"/>
        </w:numPr>
        <w:rPr>
          <w:lang w:val="pt-BR"/>
        </w:rPr>
      </w:pPr>
      <w:r w:rsidRPr="00834914">
        <w:rPr>
          <w:lang w:val="pt-BR"/>
        </w:rPr>
        <w:t>Voucherele pot fi utilizate doar de persoanele aprobate de Client în acest scop.</w:t>
      </w:r>
    </w:p>
    <w:p w:rsidR="00DA3937" w:rsidRDefault="006F65C8" w:rsidP="006F65C8">
      <w:pPr>
        <w:pStyle w:val="ProductList-Bullet"/>
        <w:numPr>
          <w:ilvl w:val="0"/>
          <w:numId w:val="48"/>
        </w:numPr>
      </w:pPr>
      <w:r>
        <w:t xml:space="preserve">Voucherele nu pot fi schimbate în numerar, bancnote sau alte bunuri de valoare. </w:t>
      </w:r>
    </w:p>
    <w:p w:rsidR="00DA3937" w:rsidRDefault="006F65C8" w:rsidP="006F65C8">
      <w:pPr>
        <w:pStyle w:val="ProductList-Bullet"/>
        <w:numPr>
          <w:ilvl w:val="0"/>
          <w:numId w:val="48"/>
        </w:numPr>
      </w:pPr>
      <w:r>
        <w:t xml:space="preserve">Voucherele trebuie alocate în perioada de protecție prin SA. </w:t>
      </w:r>
    </w:p>
    <w:p w:rsidR="00DA3937" w:rsidRDefault="006F65C8" w:rsidP="006F65C8">
      <w:pPr>
        <w:pStyle w:val="ProductList-Bullet"/>
        <w:numPr>
          <w:ilvl w:val="0"/>
          <w:numId w:val="48"/>
        </w:numPr>
      </w:pPr>
      <w:r>
        <w:t xml:space="preserve">Voucherele vor expira după 180 de zile de la data alocării. Voucherele care expiră înainte de expirarea protecției prin SA vor reveni în grupul de zile disponibile asociate Voucherelor de instruire. </w:t>
      </w:r>
    </w:p>
    <w:p w:rsidR="00DA3937" w:rsidRDefault="006F65C8" w:rsidP="006F65C8">
      <w:pPr>
        <w:pStyle w:val="ProductList-Bullet"/>
        <w:numPr>
          <w:ilvl w:val="0"/>
          <w:numId w:val="48"/>
        </w:numPr>
      </w:pPr>
      <w:r>
        <w:t>Voucherele pot fi utilizate pentru a rezerva cursuri de instruire doar cu un Partener Microsoft pentru instruire la un moment dat.</w:t>
      </w:r>
    </w:p>
    <w:p w:rsidR="00DA3937" w:rsidRPr="00834914" w:rsidRDefault="006F65C8" w:rsidP="006F65C8">
      <w:pPr>
        <w:pStyle w:val="ProductList-Bullet"/>
        <w:numPr>
          <w:ilvl w:val="0"/>
          <w:numId w:val="48"/>
        </w:numPr>
        <w:rPr>
          <w:lang w:val="pt-BR"/>
        </w:rPr>
      </w:pPr>
      <w:r w:rsidRPr="00834914">
        <w:rPr>
          <w:lang w:val="pt-BR"/>
        </w:rPr>
        <w:t xml:space="preserve">Voucherele utilizate pentru a achiziționa Produse oficiale Microsoft pentru instruire nu pot fi transferate sau vândute. </w:t>
      </w:r>
    </w:p>
    <w:p w:rsidR="00DA3937" w:rsidRPr="00834914" w:rsidRDefault="006F65C8" w:rsidP="006F65C8">
      <w:pPr>
        <w:pStyle w:val="ProductList-Bullet"/>
        <w:numPr>
          <w:ilvl w:val="0"/>
          <w:numId w:val="48"/>
        </w:numPr>
        <w:rPr>
          <w:lang w:val="pt-BR"/>
        </w:rPr>
      </w:pPr>
      <w:r w:rsidRPr="00834914">
        <w:rPr>
          <w:lang w:val="pt-BR"/>
        </w:rPr>
        <w:t xml:space="preserve">Reducerea numărul de licențe eligibile cu SA ca urmare a returnărilor sau ajustărilor facturilor, acolo unde este posibil, poate atrage reducerea nivelului de eligibilitate a Clientului pentru Voucherele de instruire. </w:t>
      </w:r>
    </w:p>
    <w:p w:rsidR="00DA3937" w:rsidRPr="00834914" w:rsidRDefault="006F65C8" w:rsidP="006F65C8">
      <w:pPr>
        <w:pStyle w:val="ProductList-Bullet"/>
        <w:numPr>
          <w:ilvl w:val="0"/>
          <w:numId w:val="48"/>
        </w:numPr>
        <w:rPr>
          <w:lang w:val="pt-BR"/>
        </w:rPr>
      </w:pPr>
      <w:r w:rsidRPr="00834914">
        <w:rPr>
          <w:lang w:val="pt-BR"/>
        </w:rP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rsidR="00DA3937" w:rsidRDefault="006F65C8" w:rsidP="006F65C8">
      <w:pPr>
        <w:pStyle w:val="ProductList-Bullet"/>
        <w:numPr>
          <w:ilvl w:val="0"/>
          <w:numId w:val="48"/>
        </w:numPr>
      </w:pPr>
      <w:r>
        <w:t>Produsele oficiale Microsoft pentru instruire care sunt puse la dispoziție pot fi modificate în orice moment, fără notificare.</w:t>
      </w:r>
    </w:p>
    <w:p w:rsidR="00DA3937" w:rsidRDefault="006F65C8" w:rsidP="006F65C8">
      <w:pPr>
        <w:pStyle w:val="ProductList-Bullet"/>
        <w:numPr>
          <w:ilvl w:val="0"/>
          <w:numId w:val="48"/>
        </w:numPr>
      </w:pPr>
      <w:r>
        <w:t>Numărul de zile necesare pentru a achiziționa un Produs oficial Microsoft pentru instruire poate fi modificat în orice moment, fără notificare.</w:t>
      </w:r>
    </w:p>
    <w:p w:rsidR="00DA3937" w:rsidRDefault="00DA3937">
      <w:pPr>
        <w:pStyle w:val="ProductList-Body"/>
      </w:pPr>
    </w:p>
    <w:p w:rsidR="00DA3937" w:rsidRDefault="006F65C8">
      <w:pPr>
        <w:pStyle w:val="ProductList-ClauseHeading"/>
        <w:outlineLvl w:val="2"/>
      </w:pPr>
      <w:bookmarkStart w:id="352" w:name="_Sec583"/>
      <w:r>
        <w:t>E-Learning</w:t>
      </w:r>
      <w:bookmarkEnd w:id="352"/>
    </w:p>
    <w:p w:rsidR="00DA3937" w:rsidRDefault="006F65C8">
      <w:pPr>
        <w:pStyle w:val="ProductList-Body"/>
      </w:pPr>
      <w:r>
        <w:t xml:space="preserve">Acest beneficiu diferă în funcție de Aplicații, Sisteme și Servere. Clienții eligibili vor primi acces la cursurile de învățare online/E-learning eligibile (pentru Aplicații, Sisteme și/sau Servere) pentru fiecare înscriere calificată/contract calificat. </w:t>
      </w:r>
    </w:p>
    <w:p w:rsidR="00DA3937" w:rsidRDefault="00DA3937">
      <w:pPr>
        <w:pStyle w:val="ProductList-Body"/>
      </w:pPr>
    </w:p>
    <w:p w:rsidR="00DA3937" w:rsidRPr="00834914" w:rsidRDefault="006F65C8">
      <w:pPr>
        <w:pStyle w:val="ProductList-Body"/>
        <w:rPr>
          <w:lang w:val="es-ES_tradnl"/>
        </w:rPr>
      </w:pPr>
      <w:r>
        <w:t xml:space="preserve">Numărul maxim de utilizatori pentru care un Client poate să utilizeze cursurile de E-learning este egal cu numărul de copii licențiate ale produselor eligibile înscrise de Client în SA. </w:t>
      </w:r>
      <w:r w:rsidRPr="00834914">
        <w:rPr>
          <w:lang w:val="es-ES_tradnl"/>
        </w:rPr>
        <w:t>Clienții trebuie să desemneze un utilizator pentru fiecare licență eligibilă. Accesul nu se poate transfera de la un utilizator la altul.</w:t>
      </w:r>
    </w:p>
    <w:p w:rsidR="00DA3937" w:rsidRPr="00834914" w:rsidRDefault="00DA3937">
      <w:pPr>
        <w:pStyle w:val="ProductList-Body"/>
        <w:rPr>
          <w:lang w:val="es-ES_tradnl"/>
        </w:rPr>
      </w:pPr>
    </w:p>
    <w:p w:rsidR="00DA3937" w:rsidRPr="00834914" w:rsidRDefault="006F65C8">
      <w:pPr>
        <w:pStyle w:val="ProductList-ClauseHeading"/>
        <w:outlineLvl w:val="2"/>
        <w:rPr>
          <w:lang w:val="pt-BR"/>
        </w:rPr>
      </w:pPr>
      <w:bookmarkStart w:id="353" w:name="_Sec584"/>
      <w:r w:rsidRPr="00834914">
        <w:rPr>
          <w:lang w:val="pt-BR"/>
        </w:rPr>
        <w:t>Home Use Program (Programul privind utilizarea la domiciliu)</w:t>
      </w:r>
      <w:bookmarkEnd w:id="353"/>
    </w:p>
    <w:p w:rsidR="00DA3937" w:rsidRDefault="006F65C8">
      <w:pPr>
        <w:pStyle w:val="ProductList-Body"/>
      </w:pPr>
      <w:r w:rsidRPr="00834914">
        <w:rPr>
          <w:lang w:val="pt-BR"/>
        </w:rPr>
        <w:t xml:space="preserve">Angajații Clientului care utilizează aplicațiile licențiate eligibile, specificate în tabelul de mai jos, pot să achiziționeze o singură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Licență</w:t>
      </w:r>
      <w:r>
        <w:fldChar w:fldCharType="end"/>
      </w:r>
      <w:r w:rsidRPr="00834914">
        <w:rPr>
          <w:lang w:val="pt-BR"/>
        </w:rPr>
        <w:t xml:space="preserve"> pentru produsul software Home Use Program, pentru a fi instalată pe un singur dispozitiv (fie un PC, fie un dispozitiv Mac, în funcție de produsul software achiziționat). </w:t>
      </w:r>
      <w:r>
        <w:t>Programele Academic Select (fără SAM), Academic Select Plus (fără SAM) și Academic Open nu sunt eligibile pentru acest beneficiu.</w:t>
      </w:r>
    </w:p>
    <w:p w:rsidR="00DA3937" w:rsidRDefault="00DA3937">
      <w:pPr>
        <w:pStyle w:val="ProductList-Body"/>
      </w:pPr>
    </w:p>
    <w:p w:rsidR="00DA3937" w:rsidRDefault="006F65C8">
      <w:pPr>
        <w:pStyle w:val="ProductList-Body"/>
      </w:pPr>
      <w:r>
        <w:t>Licențele pentru utilizare la domiciliu expiră odată cu încetarea contractului de muncă, încetarea sau expirarea protecției prin SA a copiei aplicației pentru desktop utilizate de angajat la birou, dacă angajatul nu mai utilizează copia cu licență a produsului software, sau odată cu instalarea ori utilizarea unei versiuni anterioare sau ulterioare a aplicației pentru desktop, în baza licenței pentru programul Home Use Program.</w:t>
      </w:r>
    </w:p>
    <w:p w:rsidR="00DA3937" w:rsidRDefault="00DA3937">
      <w:pPr>
        <w:pStyle w:val="ProductList-Body"/>
      </w:pPr>
    </w:p>
    <w:p w:rsidR="00DA3937" w:rsidRDefault="006F65C8">
      <w:pPr>
        <w:pStyle w:val="ProductList-Body"/>
      </w:pPr>
      <w:r>
        <w:t>Condițiile de utilizare ale produsului software Home Use Program se încheie între Microsoft și angajații Clientului; pot fi accesate pe site-ul web al programului Home Use Program.</w:t>
      </w:r>
    </w:p>
    <w:p w:rsidR="00DA3937" w:rsidRDefault="00DA3937">
      <w:pPr>
        <w:pStyle w:val="ProductList-Body"/>
      </w:pPr>
    </w:p>
    <w:p w:rsidR="00DA3937" w:rsidRDefault="006F65C8">
      <w:pPr>
        <w:pStyle w:val="ProductList-Body"/>
      </w:pPr>
      <w:r>
        <w:t>Microsoft nu își asumă responsabilitatea față de respectarea de către Client și angajații săi a prevederilor privind beneficiile încheierii contractului de angajare și față de îndeplinirea obligațiilor de raportare sau de achitare a taxelor.</w:t>
      </w:r>
    </w:p>
    <w:tbl>
      <w:tblPr>
        <w:tblStyle w:val="PURTable"/>
        <w:tblW w:w="0" w:type="dxa"/>
        <w:tblLook w:val="04A0" w:firstRow="1" w:lastRow="0" w:firstColumn="1" w:lastColumn="0" w:noHBand="0" w:noVBand="1"/>
      </w:tblPr>
      <w:tblGrid>
        <w:gridCol w:w="5344"/>
        <w:gridCol w:w="5446"/>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Licență Home Use Program corespunzătoare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Standard 2010/2013/2016</w:t>
            </w:r>
          </w:p>
          <w:p w:rsidR="00DA3937" w:rsidRDefault="006F65C8">
            <w:pPr>
              <w:pStyle w:val="ProductList-TableBody"/>
            </w:pPr>
            <w:r>
              <w:t xml:space="preserve">Office Professional Plus 2010/2013/2016 </w:t>
            </w:r>
          </w:p>
          <w:p w:rsidR="00DA3937" w:rsidRDefault="006F65C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Professional Plus 2016 HUP și Office 2016 pentru Mac Home &amp; Business cu Skype for Business DL HUP</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Access 2010/2013/2016</w:t>
            </w:r>
          </w:p>
          <w:p w:rsidR="00DA3937" w:rsidRDefault="006F65C8">
            <w:pPr>
              <w:pStyle w:val="ProductList-TableBody"/>
            </w:pPr>
            <w:r>
              <w:t>Excel 2010/2013/2016</w:t>
            </w:r>
          </w:p>
          <w:p w:rsidR="00DA3937" w:rsidRDefault="006F65C8">
            <w:pPr>
              <w:pStyle w:val="ProductList-TableBody"/>
            </w:pPr>
            <w:r>
              <w:t>PowerPoint 2010/2013/2016</w:t>
            </w:r>
          </w:p>
          <w:p w:rsidR="00DA3937" w:rsidRDefault="006F65C8">
            <w:pPr>
              <w:pStyle w:val="ProductList-TableBody"/>
            </w:pPr>
            <w:r>
              <w:t>InfoPath 2010/2013/2016</w:t>
            </w:r>
          </w:p>
          <w:p w:rsidR="00DA3937" w:rsidRDefault="006F65C8">
            <w:pPr>
              <w:pStyle w:val="ProductList-TableBody"/>
            </w:pPr>
            <w:r>
              <w:t>Lync 2010/2013/2015</w:t>
            </w:r>
          </w:p>
          <w:p w:rsidR="00DA3937" w:rsidRDefault="006F65C8">
            <w:pPr>
              <w:pStyle w:val="ProductList-TableBody"/>
            </w:pPr>
            <w:r>
              <w:t>OneNote 2010/2013/2016</w:t>
            </w:r>
          </w:p>
          <w:p w:rsidR="00DA3937" w:rsidRDefault="006F65C8">
            <w:pPr>
              <w:pStyle w:val="ProductList-TableBody"/>
            </w:pPr>
            <w:r>
              <w:t>Outlook 2010/2013/2016</w:t>
            </w:r>
          </w:p>
          <w:p w:rsidR="00DA3937" w:rsidRDefault="006F65C8">
            <w:pPr>
              <w:pStyle w:val="ProductList-TableBody"/>
            </w:pPr>
            <w:r>
              <w:t>Publisher 2010/2013/2016</w:t>
            </w:r>
          </w:p>
          <w:p w:rsidR="00DA3937" w:rsidRDefault="006F65C8">
            <w:pPr>
              <w:pStyle w:val="ProductList-TableBody"/>
            </w:pPr>
            <w:r>
              <w:t>Skype for Business 2015</w:t>
            </w:r>
          </w:p>
          <w:p w:rsidR="00DA3937" w:rsidRDefault="006F65C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Office Professional Plus 2016 HUP și Office 2016 pentru Mac Home &amp; Business cu Skype for Business DL HUP </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Visio Standard 2010/2013 /2016 </w:t>
            </w:r>
          </w:p>
          <w:p w:rsidR="00DA3937" w:rsidRDefault="006F65C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Visio Professional 2016 HUP</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Project Standard 2010/2013/2016</w:t>
            </w:r>
          </w:p>
          <w:p w:rsidR="00DA3937" w:rsidRDefault="006F65C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Project Professional 2016 HUP</w:t>
            </w:r>
          </w:p>
        </w:tc>
      </w:tr>
    </w:tbl>
    <w:p w:rsidR="00DA3937" w:rsidRDefault="006F65C8">
      <w:pPr>
        <w:pStyle w:val="ProductList-Body"/>
      </w:pPr>
      <w:r>
        <w:rPr>
          <w:i/>
        </w:rPr>
        <w:t xml:space="preserve">Pentru informații suplimentare și pentru informații privind disponibilitatea viitoare unor produse software suplimentare în cadrul Home Use Program, consultați </w:t>
      </w:r>
      <w:hyperlink r:id="rId146">
        <w:r>
          <w:rPr>
            <w:i/>
            <w:color w:val="00467F"/>
            <w:u w:val="single"/>
          </w:rPr>
          <w:t>http://www.microsoft.com/licensing</w:t>
        </w:r>
      </w:hyperlink>
      <w:r>
        <w:rPr>
          <w:i/>
        </w:rPr>
        <w:t>.</w:t>
      </w:r>
    </w:p>
    <w:p w:rsidR="00DA3937" w:rsidRDefault="00DA3937">
      <w:pPr>
        <w:pStyle w:val="ProductList-Body"/>
      </w:pPr>
    </w:p>
    <w:p w:rsidR="00DA3937" w:rsidRDefault="006F65C8">
      <w:pPr>
        <w:pStyle w:val="ProductList-Body"/>
      </w:pPr>
      <w:r>
        <w:t>Microsoft poate să înceteze participarea unui Client la programul Home Use Program, imediat și fără notificare, în caz de accesare neautorizată a site-ului web al programului Home Use Program sau de concesionare neautorizată de licențe prin intermediul site-ului menționat, în ceea ce privește codul programului Clientului.</w:t>
      </w:r>
    </w:p>
    <w:p w:rsidR="00DA3937" w:rsidRDefault="00DA3937">
      <w:pPr>
        <w:pStyle w:val="ProductList-Body"/>
        <w:jc w:val="right"/>
      </w:pPr>
    </w:p>
    <w:p w:rsidR="00DA3937" w:rsidRDefault="006F65C8">
      <w:pPr>
        <w:pStyle w:val="ProductList-ClauseHeading"/>
        <w:outlineLvl w:val="2"/>
      </w:pPr>
      <w:bookmarkStart w:id="354" w:name="_Sec585"/>
      <w:r>
        <w:t>Asistență 24x7 pentru rezolvarea problemelor</w:t>
      </w:r>
      <w:bookmarkEnd w:id="354"/>
    </w:p>
    <w:p w:rsidR="00DA3937" w:rsidRDefault="006F65C8">
      <w:pPr>
        <w:pStyle w:val="ProductList-Body"/>
      </w:pPr>
      <w:r>
        <w:t>Clienții (cu excepția celor care au efectuat o achiziție prin programele Academic) cu protecție prin SA sunt eligibili pentru Asistență 24x7 pentru rezolvarea problemelor.</w:t>
      </w:r>
    </w:p>
    <w:p w:rsidR="00DA3937" w:rsidRDefault="00DA3937">
      <w:pPr>
        <w:pStyle w:val="ProductList-Body"/>
      </w:pPr>
    </w:p>
    <w:p w:rsidR="00DA3937" w:rsidRDefault="006F65C8">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rsidR="00DA3937" w:rsidRDefault="00DA3937">
      <w:pPr>
        <w:pStyle w:val="ProductList-Body"/>
      </w:pPr>
    </w:p>
    <w:p w:rsidR="00DA3937" w:rsidRDefault="006F65C8">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rsidR="00DA3937" w:rsidRDefault="00DA3937">
      <w:pPr>
        <w:pStyle w:val="ProductList-Body"/>
      </w:pPr>
    </w:p>
    <w:p w:rsidR="00DA3937" w:rsidRPr="00834914" w:rsidRDefault="006F65C8">
      <w:pPr>
        <w:pStyle w:val="ProductList-Body"/>
        <w:rPr>
          <w:lang w:val="es-ES_tradnl"/>
        </w:rPr>
      </w:pPr>
      <w:r>
        <w:t xml:space="preserve">Solicitarea de asistență de tip eroare-remediere, cunoscută sub denumirea de incident, include problema care necesită asistență și măsurile rezonabile necesare pentru rezolvarea acesteia. Problema care necesită asistență nu poate fi împărțită în probleme subordonate. </w:t>
      </w:r>
      <w:r w:rsidRPr="00834914">
        <w:rPr>
          <w:lang w:val="es-ES_tradnl"/>
        </w:rPr>
        <w:t>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rsidR="00DA3937" w:rsidRPr="00834914" w:rsidRDefault="00DA3937">
      <w:pPr>
        <w:pStyle w:val="ProductList-Body"/>
        <w:rPr>
          <w:lang w:val="es-ES_tradnl"/>
        </w:rPr>
      </w:pPr>
    </w:p>
    <w:p w:rsidR="00DA3937" w:rsidRPr="00834914" w:rsidRDefault="006F65C8">
      <w:pPr>
        <w:pStyle w:val="ProductList-SubClauseHeading"/>
        <w:outlineLvl w:val="3"/>
        <w:rPr>
          <w:lang w:val="es-ES_tradnl"/>
        </w:rPr>
      </w:pPr>
      <w:r w:rsidRPr="00834914">
        <w:rPr>
          <w:lang w:val="es-ES_tradnl"/>
        </w:rPr>
        <w:t>Alocarea incidentelor de asistență prin telefon, cu excepția MPSA</w:t>
      </w:r>
    </w:p>
    <w:p w:rsidR="00DA3937" w:rsidRDefault="006F65C8">
      <w:pPr>
        <w:pStyle w:val="ProductList-BodyIndented"/>
      </w:pPr>
      <w:r w:rsidRPr="00834914">
        <w:rPr>
          <w:lang w:val="es-ES_tradnl"/>
        </w:rPr>
        <w:t xml:space="preserve">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w:t>
      </w:r>
      <w:r>
        <w:t>Din cauza fluctuației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DA39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IW/Client – incrementări pentru alocări de incidente</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270,000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 Fr. 330,000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CRC 1.650.000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1.600.000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215,000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£135,000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JPY 24.000.000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KWD 240.000.000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1.650.000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350,000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2.000.000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NTD 7.000.000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INR 10.000.000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 6.600.000</w:t>
            </w:r>
          </w:p>
        </w:tc>
      </w:tr>
    </w:tbl>
    <w:p w:rsidR="00DA3937" w:rsidRDefault="00DA3937">
      <w:pPr>
        <w:pStyle w:val="ProductList-BodyIndented"/>
        <w:ind w:left="720"/>
      </w:pPr>
    </w:p>
    <w:p w:rsidR="00DA3937" w:rsidRDefault="006F65C8">
      <w:pPr>
        <w:pStyle w:val="ProductList-BodyIndented"/>
      </w:pPr>
      <w:r>
        <w:t>Incidentele de asistență prin telefon rămase neutilizate vor expira odată cu expirarea protecției prin SA. Incidentele de asistență prin telefon nu pot fi transferate între înscrieri sau contracte.</w:t>
      </w:r>
    </w:p>
    <w:p w:rsidR="00DA3937" w:rsidRDefault="00DA3937">
      <w:pPr>
        <w:pStyle w:val="ProductList-BodyIndented"/>
      </w:pPr>
    </w:p>
    <w:p w:rsidR="00DA3937" w:rsidRDefault="006F65C8">
      <w:pPr>
        <w:pStyle w:val="ProductList-BodyIndented"/>
      </w:pPr>
      <w:r>
        <w:t xml:space="preserve">Serviciul local de asistență prin telefon este disponibil în timpul programului de lucru afișat pe site-ul web </w:t>
      </w:r>
      <w:hyperlink r:id="rId147">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DA3937" w:rsidRDefault="00DA3937">
      <w:pPr>
        <w:pStyle w:val="ProductList-BodyIndented"/>
      </w:pPr>
    </w:p>
    <w:p w:rsidR="00DA3937" w:rsidRDefault="006F65C8">
      <w:pPr>
        <w:pStyle w:val="ProductList-SubClauseHeading"/>
        <w:outlineLvl w:val="3"/>
      </w:pPr>
      <w:r>
        <w:t>Alocarea incidentelor de asistență pentru MPSA</w:t>
      </w:r>
    </w:p>
    <w:p w:rsidR="00DA3937" w:rsidRPr="00834914" w:rsidRDefault="006F65C8">
      <w:pPr>
        <w:pStyle w:val="ProductList-BodyIndented"/>
        <w:rPr>
          <w:lang w:val="es-ES_tradnl"/>
        </w:rPr>
      </w:pPr>
      <w:r>
        <w:t xml:space="preserve">Numărul de incidente permise de asistență prin telefon variază în funcție de punctele câștigate pentru beneficiile SA ale Clientului. </w:t>
      </w:r>
      <w:r w:rsidRPr="00834914">
        <w:rPr>
          <w:lang w:val="es-ES_tradnl"/>
        </w:rPr>
        <w:t>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DA3937" w:rsidRDefault="006F65C8">
            <w:pPr>
              <w:pStyle w:val="ProductList-TableBody"/>
            </w:pPr>
            <w:r>
              <w:rPr>
                <w:color w:val="FFFFFF"/>
              </w:rPr>
              <w:t>Puncte per incident de asistență prin telefon</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Aplicații și Sisteme (combinate)</w:t>
            </w:r>
          </w:p>
        </w:tc>
        <w:tc>
          <w:tcPr>
            <w:tcW w:w="6000" w:type="dxa"/>
            <w:tcBorders>
              <w:left w:val="single" w:sz="4" w:space="0" w:color="000000"/>
              <w:right w:val="single" w:sz="4" w:space="0" w:color="000000"/>
            </w:tcBorders>
          </w:tcPr>
          <w:p w:rsidR="00DA3937" w:rsidRDefault="006F65C8">
            <w:pPr>
              <w:pStyle w:val="ProductList-TableBody"/>
            </w:pPr>
            <w:r>
              <w:t>2,000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w:t>
            </w:r>
          </w:p>
        </w:tc>
        <w:tc>
          <w:tcPr>
            <w:tcW w:w="6000" w:type="dxa"/>
            <w:tcBorders>
              <w:left w:val="single" w:sz="4" w:space="0" w:color="000000"/>
              <w:right w:val="single" w:sz="4" w:space="0" w:color="000000"/>
            </w:tcBorders>
          </w:tcPr>
          <w:p w:rsidR="00DA3937" w:rsidRDefault="006F65C8">
            <w:pPr>
              <w:pStyle w:val="ProductList-TableBody"/>
            </w:pPr>
            <w:r>
              <w:t>400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Licențe CAL</w:t>
            </w:r>
          </w:p>
        </w:tc>
        <w:tc>
          <w:tcPr>
            <w:tcW w:w="6000" w:type="dxa"/>
            <w:tcBorders>
              <w:left w:val="single" w:sz="4" w:space="0" w:color="000000"/>
              <w:right w:val="single" w:sz="4" w:space="0" w:color="000000"/>
            </w:tcBorders>
          </w:tcPr>
          <w:p w:rsidR="00DA3937" w:rsidRDefault="006F65C8">
            <w:pPr>
              <w:pStyle w:val="ProductList-TableBody"/>
            </w:pPr>
            <w:r>
              <w:t>400</w:t>
            </w:r>
          </w:p>
        </w:tc>
      </w:tr>
    </w:tbl>
    <w:p w:rsidR="00DA3937" w:rsidRDefault="00DA3937">
      <w:pPr>
        <w:pStyle w:val="ProductList-BodyIndented"/>
      </w:pPr>
    </w:p>
    <w:p w:rsidR="00DA3937" w:rsidRDefault="006F65C8">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rsidR="00DA3937" w:rsidRDefault="00DA3937">
      <w:pPr>
        <w:pStyle w:val="ProductList-BodyIndented"/>
      </w:pPr>
    </w:p>
    <w:p w:rsidR="00DA3937" w:rsidRDefault="006F65C8">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DA3937" w:rsidRDefault="00DA3937">
      <w:pPr>
        <w:pStyle w:val="ProductList-SubClauseHeading"/>
        <w:outlineLvl w:val="3"/>
      </w:pPr>
    </w:p>
    <w:p w:rsidR="00DA3937" w:rsidRDefault="006F65C8">
      <w:pPr>
        <w:pStyle w:val="ProductList-SubClauseHeading"/>
        <w:outlineLvl w:val="3"/>
      </w:pPr>
      <w:r>
        <w:t>Incidentele transmise pe web</w:t>
      </w:r>
    </w:p>
    <w:p w:rsidR="00DA3937" w:rsidRDefault="006F65C8">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rsidR="00DA3937" w:rsidRDefault="00DA3937">
      <w:pPr>
        <w:pStyle w:val="ProductList-BodyIndented"/>
      </w:pPr>
    </w:p>
    <w:p w:rsidR="00DA3937" w:rsidRDefault="006F65C8">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rsidR="00DA3937" w:rsidRDefault="00DA3937">
      <w:pPr>
        <w:pStyle w:val="ProductList-BodyIndented"/>
        <w:ind w:left="720"/>
      </w:pPr>
    </w:p>
    <w:p w:rsidR="00DA3937" w:rsidRPr="00834914" w:rsidRDefault="006F65C8">
      <w:pPr>
        <w:pStyle w:val="ProductList-SubClauseHeading"/>
        <w:outlineLvl w:val="3"/>
        <w:rPr>
          <w:lang w:val="pt-BR"/>
        </w:rPr>
      </w:pPr>
      <w:r w:rsidRPr="00834914">
        <w:rPr>
          <w:lang w:val="pt-BR"/>
        </w:rPr>
        <w:t>Persoanele de contact pentru asistență</w:t>
      </w:r>
    </w:p>
    <w:p w:rsidR="00DA3937" w:rsidRDefault="006F65C8">
      <w:pPr>
        <w:pStyle w:val="ProductList-BodyIndented"/>
      </w:pPr>
      <w:r w:rsidRPr="00834914">
        <w:rPr>
          <w:lang w:val="pt-BR"/>
        </w:rPr>
        <w:t xml:space="preserve">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w:t>
      </w:r>
      <w:r>
        <w:t>Însă, organizațiile,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DA39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S/S+: EA Nivel D</w:t>
            </w:r>
          </w:p>
        </w:tc>
      </w:tr>
      <w:tr w:rsidR="00DA3937">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r>
      <w:tr w:rsidR="00DA3937">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w:t>
            </w:r>
          </w:p>
        </w:tc>
      </w:tr>
    </w:tbl>
    <w:p w:rsidR="00DA3937" w:rsidRDefault="00DA3937">
      <w:pPr>
        <w:pStyle w:val="ProductList-BodyIndented"/>
      </w:pPr>
    </w:p>
    <w:p w:rsidR="00DA3937" w:rsidRDefault="006F65C8">
      <w:pPr>
        <w:pStyle w:val="ProductList-SubClauseHeading"/>
        <w:outlineLvl w:val="3"/>
      </w:pPr>
      <w:r>
        <w:t>Nivelul serviciului pentru Clienții cu Software Assurance</w:t>
      </w:r>
    </w:p>
    <w:p w:rsidR="00DA3937" w:rsidRDefault="006F65C8">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29"/>
        <w:gridCol w:w="2641"/>
        <w:gridCol w:w="2627"/>
        <w:gridCol w:w="2633"/>
      </w:tblGrid>
      <w:tr w:rsidR="00DA39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Răspunsul așteptat din partea clientului</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critic asupra activității: </w:t>
            </w:r>
          </w:p>
          <w:p w:rsidR="00DA3937" w:rsidRDefault="006F65C8">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Răspunsul la primul apel în 2 ore sau mai puțin, în funcție de oferta de asistență</w:t>
            </w:r>
          </w:p>
          <w:p w:rsidR="00DA3937" w:rsidRDefault="006F65C8">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es-ES_tradnl"/>
              </w:rPr>
            </w:pPr>
            <w:r w:rsidRPr="00834914">
              <w:rPr>
                <w:lang w:val="es-ES_tradnl"/>
              </w:rPr>
              <w:t>Alocarea resurselor adecvate pentru a susține efortul continuu 24x72</w:t>
            </w:r>
          </w:p>
          <w:p w:rsidR="00DA3937" w:rsidRPr="00834914" w:rsidRDefault="006F65C8">
            <w:pPr>
              <w:pStyle w:val="ProductList-TableBody"/>
              <w:rPr>
                <w:lang w:val="es-ES_tradnl"/>
              </w:rPr>
            </w:pPr>
            <w:r w:rsidRPr="00834914">
              <w:rPr>
                <w:lang w:val="es-ES_tradnl"/>
              </w:rPr>
              <w:t>Acces și răspuns rapid din partea autorității de control al modificărilor</w:t>
            </w:r>
          </w:p>
          <w:p w:rsidR="00DA3937" w:rsidRDefault="006F65C8">
            <w:pPr>
              <w:pStyle w:val="ProductList-TableBody"/>
            </w:pPr>
            <w:r>
              <w:t>Notificarea conducerii</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moderat asupra activității: </w:t>
            </w:r>
          </w:p>
          <w:p w:rsidR="00DA3937" w:rsidRDefault="006F65C8">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Răspunsul la primul apel în 4 ore sau mai puțin, în funcție de oferta de asistență</w:t>
            </w:r>
          </w:p>
          <w:p w:rsidR="00DA3937" w:rsidRDefault="006F65C8">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Alocarea resurselor adecvate pentru a susține efortul continuu în timpul programului de lucru</w:t>
            </w:r>
          </w:p>
          <w:p w:rsidR="00DA3937" w:rsidRDefault="006F65C8">
            <w:pPr>
              <w:pStyle w:val="ProductList-TableBody"/>
            </w:pPr>
            <w:r>
              <w:t>Acces și răspuns din partea autorității de control al modificărilor în termen de 4 ore lucrătoare</w:t>
            </w:r>
          </w:p>
        </w:tc>
      </w:tr>
      <w:tr w:rsidR="00DA3937" w:rsidRPr="00834914">
        <w:tc>
          <w:tcPr>
            <w:tcW w:w="29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de-DE"/>
              </w:rPr>
            </w:pPr>
            <w:r w:rsidRPr="00834914">
              <w:rPr>
                <w:lang w:val="de-DE"/>
              </w:rP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de-DE"/>
              </w:rPr>
            </w:pPr>
            <w:r w:rsidRPr="00834914">
              <w:rPr>
                <w:lang w:val="de-DE"/>
              </w:rPr>
              <w:t xml:space="preserve">Impact minim asupra activității: </w:t>
            </w:r>
          </w:p>
          <w:p w:rsidR="00DA3937" w:rsidRPr="00834914" w:rsidRDefault="006F65C8">
            <w:pPr>
              <w:pStyle w:val="ProductList-TableBody"/>
              <w:rPr>
                <w:lang w:val="de-DE"/>
              </w:rPr>
            </w:pPr>
            <w:r w:rsidRPr="00834914">
              <w:rPr>
                <w:lang w:val="de-DE"/>
              </w:rP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de-DE"/>
              </w:rPr>
            </w:pPr>
            <w:r w:rsidRPr="00834914">
              <w:rPr>
                <w:lang w:val="de-DE"/>
              </w:rPr>
              <w:t>Răspunsul la primul apel într-o zi lucrătoare sau mai puțin, în funcție de oferta de asistență</w:t>
            </w:r>
          </w:p>
          <w:p w:rsidR="00DA3937" w:rsidRPr="00834914" w:rsidRDefault="006F65C8">
            <w:pPr>
              <w:pStyle w:val="ProductList-TableBody"/>
              <w:rPr>
                <w:lang w:val="de-DE"/>
              </w:rPr>
            </w:pPr>
            <w:r w:rsidRPr="00834914">
              <w:rPr>
                <w:lang w:val="de-DE"/>
              </w:rP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de-DE"/>
              </w:rPr>
            </w:pPr>
            <w:r w:rsidRPr="00834914">
              <w:rPr>
                <w:lang w:val="de-DE"/>
              </w:rPr>
              <w:t>Informații exacte privind persoana de contact a clientului care se ocupă de caz</w:t>
            </w:r>
          </w:p>
          <w:p w:rsidR="00DA3937" w:rsidRPr="00834914" w:rsidRDefault="006F65C8">
            <w:pPr>
              <w:pStyle w:val="ProductList-TableBody"/>
              <w:rPr>
                <w:lang w:val="de-DE"/>
              </w:rPr>
            </w:pPr>
            <w:r w:rsidRPr="00834914">
              <w:rPr>
                <w:lang w:val="de-DE"/>
              </w:rPr>
              <w:t>Răspuns într-un interval de o zi lucrătoare</w:t>
            </w:r>
          </w:p>
        </w:tc>
      </w:tr>
    </w:tbl>
    <w:p w:rsidR="00DA3937" w:rsidRPr="00834914" w:rsidRDefault="006F65C8">
      <w:pPr>
        <w:pStyle w:val="ProductList-BodyIndented"/>
        <w:rPr>
          <w:lang w:val="pt-BR"/>
        </w:rPr>
      </w:pPr>
      <w:r w:rsidRPr="00834914">
        <w:rPr>
          <w:i/>
          <w:lang w:val="pt-BR"/>
        </w:rPr>
        <w:t>1 Contactați reprezentantul Microsoft referitor la programul de lucru local.</w:t>
      </w:r>
    </w:p>
    <w:p w:rsidR="00DA3937" w:rsidRPr="00834914" w:rsidRDefault="006F65C8">
      <w:pPr>
        <w:pStyle w:val="ProductList-BodyIndented"/>
        <w:rPr>
          <w:lang w:val="pt-BR"/>
        </w:rPr>
      </w:pPr>
      <w:r w:rsidRPr="00834914">
        <w:rPr>
          <w:i/>
          <w:lang w:val="pt-BR"/>
        </w:rPr>
        <w:t>2 Poate fi necesar ca Microsoft să scadă nivelul de gravitate, în cazul în care clientul nu poate furniza resurse sau răspunsuri adecvate pentru a permite companiei Microsoft să continue intervenția pentru rezolvarea problemei.</w:t>
      </w:r>
    </w:p>
    <w:p w:rsidR="00DA3937" w:rsidRPr="00834914" w:rsidRDefault="00DA3937">
      <w:pPr>
        <w:pStyle w:val="ProductList-BodyIndented"/>
        <w:ind w:left="720"/>
        <w:rPr>
          <w:lang w:val="pt-BR"/>
        </w:rPr>
      </w:pPr>
    </w:p>
    <w:p w:rsidR="00DA3937" w:rsidRPr="00834914" w:rsidRDefault="006F65C8">
      <w:pPr>
        <w:pStyle w:val="ProductList-SubClauseHeading"/>
        <w:outlineLvl w:val="3"/>
        <w:rPr>
          <w:lang w:val="pt-BR"/>
        </w:rPr>
      </w:pPr>
      <w:r w:rsidRPr="00834914">
        <w:rPr>
          <w:lang w:val="pt-BR"/>
        </w:rPr>
        <w:t>Transformarea incidentelor cu Asistență 24x7 pentru rezolvarea problemelor, cu protecție prin Software Assurance, în incidente eligibile pentru Asistența Premier</w:t>
      </w:r>
    </w:p>
    <w:p w:rsidR="00DA3937" w:rsidRPr="00834914" w:rsidRDefault="006F65C8">
      <w:pPr>
        <w:pStyle w:val="ProductList-BodyIndented"/>
        <w:rPr>
          <w:lang w:val="pt-BR"/>
        </w:rPr>
      </w:pPr>
      <w:r w:rsidRPr="00834914">
        <w:rPr>
          <w:lang w:val="pt-BR"/>
        </w:rP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rsidR="00DA3937" w:rsidRPr="00834914" w:rsidRDefault="00DA3937">
      <w:pPr>
        <w:pStyle w:val="ProductList-BodyIndented"/>
        <w:rPr>
          <w:lang w:val="pt-BR"/>
        </w:rPr>
      </w:pPr>
    </w:p>
    <w:p w:rsidR="00DA3937" w:rsidRPr="00834914" w:rsidRDefault="006F65C8">
      <w:pPr>
        <w:pStyle w:val="ProductList-BodyIndented"/>
        <w:rPr>
          <w:lang w:val="es-ES_tradnl"/>
        </w:rPr>
      </w:pPr>
      <w:r w:rsidRPr="00834914">
        <w:rPr>
          <w:lang w:val="pt-BR"/>
        </w:rPr>
        <w:t xml:space="preserve">Aceste servicii se pot utiliza în conformitate cu planul de Servicii Premier sau de Asistență unificată existent în momentul transferului. </w:t>
      </w:r>
      <w:r w:rsidRPr="00834914">
        <w:rPr>
          <w:lang w:val="es-ES_tradnl"/>
        </w:rPr>
        <w:t>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rsidR="00DA3937" w:rsidRPr="00834914" w:rsidRDefault="00DA3937">
      <w:pPr>
        <w:pStyle w:val="ProductList-BodyIndented"/>
        <w:ind w:left="720"/>
        <w:rPr>
          <w:lang w:val="es-ES_tradnl"/>
        </w:rPr>
      </w:pPr>
    </w:p>
    <w:p w:rsidR="00DA3937" w:rsidRPr="00834914" w:rsidRDefault="006F65C8">
      <w:pPr>
        <w:pStyle w:val="ProductList-SubClauseHeading"/>
        <w:outlineLvl w:val="3"/>
        <w:rPr>
          <w:lang w:val="es-ES_tradnl"/>
        </w:rPr>
      </w:pPr>
      <w:r w:rsidRPr="00834914">
        <w:rPr>
          <w:lang w:val="es-ES_tradnl"/>
        </w:rPr>
        <w:t>Prevederi suplimentare</w:t>
      </w:r>
    </w:p>
    <w:p w:rsidR="00DA3937" w:rsidRPr="00834914" w:rsidRDefault="006F65C8">
      <w:pPr>
        <w:pStyle w:val="ProductList-BodyIndented"/>
        <w:rPr>
          <w:lang w:val="es-ES_tradnl"/>
        </w:rPr>
      </w:pPr>
      <w:r w:rsidRPr="00834914">
        <w:rPr>
          <w:lang w:val="es-ES_tradnl"/>
        </w:rP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rsidR="00DA3937" w:rsidRPr="00834914" w:rsidRDefault="00DA3937">
      <w:pPr>
        <w:pStyle w:val="ProductList-BodyIndented"/>
        <w:rPr>
          <w:lang w:val="es-ES_tradnl"/>
        </w:rPr>
      </w:pPr>
    </w:p>
    <w:p w:rsidR="00DA3937" w:rsidRPr="00834914" w:rsidRDefault="006F65C8">
      <w:pPr>
        <w:pStyle w:val="ProductList-BodyIndented"/>
        <w:rPr>
          <w:lang w:val="es-ES_tradnl"/>
        </w:rPr>
      </w:pPr>
      <w:r w:rsidRPr="00834914">
        <w:rPr>
          <w:lang w:val="es-ES_tradnl"/>
        </w:rP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rsidR="00DA3937" w:rsidRPr="00834914" w:rsidRDefault="00DA3937">
      <w:pPr>
        <w:pStyle w:val="ProductList-BodyIndented"/>
        <w:rPr>
          <w:lang w:val="es-ES_tradnl"/>
        </w:rPr>
      </w:pPr>
    </w:p>
    <w:p w:rsidR="00DA3937" w:rsidRPr="00834914" w:rsidRDefault="006F65C8">
      <w:pPr>
        <w:pStyle w:val="ProductList-SubClauseHeading"/>
        <w:outlineLvl w:val="3"/>
        <w:rPr>
          <w:lang w:val="es-ES_tradnl"/>
        </w:rPr>
      </w:pPr>
      <w:r w:rsidRPr="00834914">
        <w:rPr>
          <w:lang w:val="es-ES_tradnl"/>
        </w:rPr>
        <w:t>Eligibilitatea SCE</w:t>
      </w:r>
    </w:p>
    <w:p w:rsidR="00DA3937" w:rsidRPr="00834914" w:rsidRDefault="006F65C8">
      <w:pPr>
        <w:pStyle w:val="ProductList-BodyIndented"/>
        <w:rPr>
          <w:lang w:val="es-ES_tradnl"/>
        </w:rPr>
      </w:pPr>
      <w:r w:rsidRPr="00834914">
        <w:rPr>
          <w:lang w:val="es-ES_tradnl"/>
        </w:rP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rsidR="00DA3937" w:rsidRPr="00834914" w:rsidRDefault="00DA3937">
      <w:pPr>
        <w:pStyle w:val="ProductList-BodyIndented"/>
        <w:rPr>
          <w:lang w:val="es-ES_tradnl"/>
        </w:rPr>
      </w:pPr>
    </w:p>
    <w:p w:rsidR="00DA3937" w:rsidRDefault="006F65C8">
      <w:pPr>
        <w:pStyle w:val="ProductList-BodyIndented"/>
      </w:pPr>
      <w:r>
        <w:t>Produsele eligibile din Platforma de aplicații sunt:</w:t>
      </w:r>
    </w:p>
    <w:p w:rsidR="00DA3937" w:rsidRDefault="006F65C8" w:rsidP="006F65C8">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rsidR="00DA3937" w:rsidRDefault="006F65C8" w:rsidP="006F65C8">
      <w:pPr>
        <w:pStyle w:val="ProductList-Bullet"/>
        <w:numPr>
          <w:ilvl w:val="1"/>
          <w:numId w:val="49"/>
        </w:numPr>
      </w:pPr>
      <w:r>
        <w:t>BizTalk Server</w:t>
      </w:r>
      <w:r>
        <w:fldChar w:fldCharType="begin"/>
      </w:r>
      <w:r>
        <w:instrText xml:space="preserve"> XE "BizTalk Server" </w:instrText>
      </w:r>
      <w:r>
        <w:fldChar w:fldCharType="end"/>
      </w:r>
      <w:r>
        <w:t xml:space="preserve"> (edițiile Standard, Enterprise și Branch)</w:t>
      </w:r>
    </w:p>
    <w:p w:rsidR="00DA3937" w:rsidRDefault="006F65C8" w:rsidP="006F65C8">
      <w:pPr>
        <w:pStyle w:val="ProductList-Bullet"/>
        <w:numPr>
          <w:ilvl w:val="1"/>
          <w:numId w:val="49"/>
        </w:numPr>
      </w:pPr>
      <w:r>
        <w:t>Office SharePoint Server</w:t>
      </w:r>
      <w:r>
        <w:fldChar w:fldCharType="begin"/>
      </w:r>
      <w:r>
        <w:instrText xml:space="preserve"> XE "SharePoint Server" </w:instrText>
      </w:r>
      <w:r>
        <w:fldChar w:fldCharType="end"/>
      </w:r>
    </w:p>
    <w:p w:rsidR="00DA3937" w:rsidRDefault="006F65C8">
      <w:pPr>
        <w:pStyle w:val="ProductList-BodyIndented"/>
      </w:pPr>
      <w:r>
        <w:t>Produsele eligibile din componenta de Infrastructură principală sunt:</w:t>
      </w:r>
    </w:p>
    <w:p w:rsidR="00DA3937" w:rsidRPr="00834914" w:rsidRDefault="006F65C8" w:rsidP="006F65C8">
      <w:pPr>
        <w:pStyle w:val="ProductList-Bullet"/>
        <w:numPr>
          <w:ilvl w:val="1"/>
          <w:numId w:val="50"/>
        </w:numPr>
        <w:rPr>
          <w:lang w:val="pt-BR"/>
        </w:rPr>
      </w:pPr>
      <w:r w:rsidRPr="00834914">
        <w:rPr>
          <w:lang w:val="pt-BR"/>
        </w:rPr>
        <w:t>CIS Suite Datacenter</w:t>
      </w:r>
      <w:r>
        <w:fldChar w:fldCharType="begin"/>
      </w:r>
      <w:r w:rsidRPr="00834914">
        <w:rPr>
          <w:lang w:val="pt-BR"/>
        </w:rPr>
        <w:instrText xml:space="preserve"> XE "CIS Suite Datacenter" </w:instrText>
      </w:r>
      <w:r>
        <w:fldChar w:fldCharType="end"/>
      </w:r>
      <w:r w:rsidRPr="00834914">
        <w:rPr>
          <w:lang w:val="pt-BR"/>
        </w:rPr>
        <w:t xml:space="preserve"> (Windows Server Datacenter</w:t>
      </w:r>
      <w:r>
        <w:fldChar w:fldCharType="begin"/>
      </w:r>
      <w:r w:rsidRPr="00834914">
        <w:rPr>
          <w:lang w:val="pt-BR"/>
        </w:rPr>
        <w:instrText xml:space="preserve"> XE "Windows Server Datacenter" </w:instrText>
      </w:r>
      <w:r>
        <w:fldChar w:fldCharType="end"/>
      </w:r>
      <w:r w:rsidRPr="00834914">
        <w:rPr>
          <w:lang w:val="pt-BR"/>
        </w:rPr>
        <w:t xml:space="preserve"> și System Center Datacenter</w:t>
      </w:r>
      <w:r>
        <w:fldChar w:fldCharType="begin"/>
      </w:r>
      <w:r w:rsidRPr="00834914">
        <w:rPr>
          <w:lang w:val="pt-BR"/>
        </w:rPr>
        <w:instrText xml:space="preserve"> XE "System Center Datacenter" </w:instrText>
      </w:r>
      <w:r>
        <w:fldChar w:fldCharType="end"/>
      </w:r>
      <w:r w:rsidRPr="00834914">
        <w:rPr>
          <w:lang w:val="pt-BR"/>
        </w:rPr>
        <w:t>)</w:t>
      </w:r>
    </w:p>
    <w:p w:rsidR="00DA3937" w:rsidRDefault="006F65C8" w:rsidP="006F65C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rsidR="00DA3937" w:rsidRDefault="00DA3937">
      <w:pPr>
        <w:pStyle w:val="ProductList-BodyIndented"/>
      </w:pPr>
    </w:p>
    <w:p w:rsidR="00DA3937" w:rsidRDefault="006F65C8">
      <w:pPr>
        <w:pStyle w:val="ProductList-BodyIndented"/>
      </w:pPr>
      <w:r w:rsidRPr="00834914">
        <w:rPr>
          <w:lang w:val="pt-BR"/>
        </w:rPr>
        <w:t xml:space="preserve">Tabelul de mai jos prezintă conversia pragului de cheltuieli pentru SA pentru contractele încheiate în alte monede decât USD. </w:t>
      </w:r>
      <w:r>
        <w:t>Din cauza fluctuației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Cheltuieli minime anuale pentru SA pentru calificarea la Asistență nelimitată PRS 24x7</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375,000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337,500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412,500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2,062,500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268,750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168,750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300,000,000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2,062,500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437,500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8,750,000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12,500,000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8,250,000</w:t>
            </w:r>
          </w:p>
        </w:tc>
      </w:tr>
    </w:tbl>
    <w:p w:rsidR="00DA3937" w:rsidRDefault="00DA3937">
      <w:pPr>
        <w:pStyle w:val="ProductList-BodyIndented"/>
        <w:ind w:left="720"/>
      </w:pPr>
    </w:p>
    <w:p w:rsidR="00DA3937" w:rsidRDefault="006F65C8">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rsidR="00DA3937" w:rsidRDefault="00DA3937">
      <w:pPr>
        <w:pStyle w:val="ProductList-BodyIndented"/>
        <w:ind w:left="720"/>
      </w:pPr>
    </w:p>
    <w:p w:rsidR="00DA3937" w:rsidRDefault="006F65C8">
      <w:pPr>
        <w:pStyle w:val="ProductList-SubClauseHeading"/>
        <w:outlineLvl w:val="3"/>
      </w:pPr>
      <w:r>
        <w:t>Eligibilitatea pentru Parallel Data Warehouse</w:t>
      </w:r>
    </w:p>
    <w:p w:rsidR="00DA3937" w:rsidRDefault="006F65C8">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rsidR="00DA3937" w:rsidRDefault="00DA3937">
      <w:pPr>
        <w:pStyle w:val="ProductList-BodyIndented"/>
      </w:pPr>
    </w:p>
    <w:p w:rsidR="00DA3937" w:rsidRDefault="006F65C8">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rsidR="00DA3937" w:rsidRDefault="00DA3937">
      <w:pPr>
        <w:pStyle w:val="ProductList-BodyIndented"/>
      </w:pPr>
    </w:p>
    <w:p w:rsidR="00DA3937" w:rsidRDefault="006F65C8">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06"/>
        <w:gridCol w:w="5224"/>
      </w:tblGrid>
      <w:tr w:rsidR="00DA3937" w:rsidRPr="008349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Pr="00834914" w:rsidRDefault="006F65C8">
            <w:pPr>
              <w:pStyle w:val="ProductList-TableBody"/>
              <w:rPr>
                <w:lang w:val="pt-BR"/>
              </w:rPr>
            </w:pPr>
            <w:r w:rsidRPr="00834914">
              <w:rPr>
                <w:color w:val="FFFFFF"/>
                <w:lang w:val="pt-BR"/>
              </w:rPr>
              <w:t>Persoanele de contact permise pentru asistență</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6</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w:t>
            </w:r>
          </w:p>
        </w:tc>
      </w:tr>
    </w:tbl>
    <w:p w:rsidR="00DA3937" w:rsidRDefault="00DA3937">
      <w:pPr>
        <w:pStyle w:val="ProductList-BodyIndented"/>
      </w:pPr>
    </w:p>
    <w:p w:rsidR="00DA3937" w:rsidRDefault="006F65C8">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rsidR="00DA3937" w:rsidRDefault="006F65C8">
      <w:pPr>
        <w:pStyle w:val="ProductList-BodyIndented"/>
      </w:pPr>
      <w:r>
        <w:t xml:space="preserve">Observație: Clienții care sunt în prezent licențiați pentru PDW își păstrează acest beneficiu, în conformitate cu </w:t>
      </w:r>
      <w:hyperlink r:id="rId148">
        <w:r>
          <w:rPr>
            <w:color w:val="00467F"/>
            <w:u w:val="single"/>
          </w:rPr>
          <w:t>Termenii pentru produse din iunie 2016</w:t>
        </w:r>
      </w:hyperlink>
      <w:r>
        <w:t>.</w:t>
      </w:r>
    </w:p>
    <w:p w:rsidR="00DA3937" w:rsidRDefault="00DA3937">
      <w:pPr>
        <w:pStyle w:val="ProductList-BodyIndented"/>
      </w:pPr>
    </w:p>
    <w:p w:rsidR="00DA3937" w:rsidRDefault="006F65C8">
      <w:pPr>
        <w:pStyle w:val="ProductList-ClauseHeading"/>
        <w:outlineLvl w:val="2"/>
      </w:pPr>
      <w:bookmarkStart w:id="355" w:name="_Sec587"/>
      <w:r>
        <w:t>Disponibilitatea Licenței de avansare</w:t>
      </w:r>
      <w:bookmarkEnd w:id="355"/>
    </w:p>
    <w:p w:rsidR="00DA3937" w:rsidRDefault="006F65C8">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Avansare către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Standard</w:t>
            </w:r>
            <w:r>
              <w:fldChar w:fldCharType="begin"/>
            </w:r>
            <w:r>
              <w:instrText xml:space="preserve"> XE "BizTalk Server Standard"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Enterprise</w:t>
            </w:r>
            <w:r>
              <w:fldChar w:fldCharType="begin"/>
            </w:r>
            <w:r>
              <w:instrText xml:space="preserve"> XE "BizTalk Server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Enterprise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w:t>
            </w:r>
            <w:r>
              <w:fldChar w:fldCharType="begin"/>
            </w:r>
            <w:r>
              <w:instrText xml:space="preserve"> XE "Enterprise CAL" </w:instrText>
            </w:r>
            <w:r>
              <w:fldChar w:fldCharType="end"/>
            </w:r>
            <w:r>
              <w:t xml:space="preserve"> Suite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Datacenter</w:t>
            </w:r>
            <w:r>
              <w:fldChar w:fldCharType="begin"/>
            </w:r>
            <w:r>
              <w:instrText xml:space="preserve"> XE "Core Infrastructure Server Suite Datacenter"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Desktop pentru educație cu Enterprise CAL Suite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Desktop pentru școli cu Enterprise CAL Suite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Exchange Server Enterprise</w:t>
            </w:r>
            <w:r>
              <w:fldChar w:fldCharType="begin"/>
            </w:r>
            <w:r>
              <w:instrText xml:space="preserve"> XE "Exchange Server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Forefront TMG Enterprise</w:t>
            </w:r>
            <w:r>
              <w:fldChar w:fldCharType="begin"/>
            </w:r>
            <w:r>
              <w:instrText xml:space="preserve"> XE "Forefront TMG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Professional Plus</w:t>
            </w:r>
            <w:r>
              <w:fldChar w:fldCharType="begin"/>
            </w:r>
            <w:r>
              <w:instrText xml:space="preserve"> XE "Office Professional Plus"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Desktop</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Project Professional</w:t>
            </w:r>
            <w:r>
              <w:fldChar w:fldCharType="begin"/>
            </w:r>
            <w:r>
              <w:instrText xml:space="preserve"> XE "Project Professional"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 Enterprise Core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 Business Intelligence;</w:t>
            </w:r>
            <w:r>
              <w:fldChar w:fldCharType="begin"/>
            </w:r>
            <w:r>
              <w:instrText xml:space="preserve"> XE "SQL Server Business Intelligence;"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Datacenter</w:t>
            </w:r>
            <w:r>
              <w:fldChar w:fldCharType="begin"/>
            </w:r>
            <w:r>
              <w:instrText xml:space="preserve"> XE "System Center Datacenter"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Visio Professional</w:t>
            </w:r>
            <w:r>
              <w:fldChar w:fldCharType="begin"/>
            </w:r>
            <w:r>
              <w:instrText xml:space="preserve"> XE "Visio Professional"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Abonament Visual Studio Enterprise</w:t>
            </w:r>
            <w:r>
              <w:fldChar w:fldCharType="begin"/>
            </w:r>
            <w:r>
              <w:instrText xml:space="preserve"> XE "Abonament Visual Studio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Abonament Visual Studio Enterprise</w:t>
            </w:r>
            <w:r>
              <w:fldChar w:fldCharType="begin"/>
            </w:r>
            <w:r>
              <w:instrText xml:space="preserve"> XE "Abonament Visual Studio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Server Datacenter</w:t>
            </w:r>
            <w:r>
              <w:fldChar w:fldCharType="begin"/>
            </w:r>
            <w:r>
              <w:instrText xml:space="preserve"> XE "Windows Server Datacenter" </w:instrText>
            </w:r>
            <w:r>
              <w:fldChar w:fldCharType="end"/>
            </w:r>
          </w:p>
        </w:tc>
      </w:tr>
    </w:tbl>
    <w:p w:rsidR="00DA3937" w:rsidRDefault="00DA3937">
      <w:pPr>
        <w:pStyle w:val="ProductList-Body"/>
      </w:pPr>
    </w:p>
    <w:p w:rsidR="00DA3937" w:rsidRPr="00834914" w:rsidRDefault="006F65C8">
      <w:pPr>
        <w:pStyle w:val="ProductList-ClauseHeading"/>
        <w:outlineLvl w:val="2"/>
        <w:rPr>
          <w:lang w:val="pt-BR"/>
        </w:rPr>
      </w:pPr>
      <w:bookmarkStart w:id="356" w:name="_Sec588"/>
      <w:r w:rsidRPr="00834914">
        <w:rPr>
          <w:lang w:val="pt-BR"/>
        </w:rPr>
        <w:t>Servere – Drepturi privind recuperarea după dezastru</w:t>
      </w:r>
      <w:bookmarkEnd w:id="356"/>
    </w:p>
    <w:p w:rsidR="00DA3937" w:rsidRPr="00834914" w:rsidRDefault="006F65C8">
      <w:pPr>
        <w:pStyle w:val="ProductList-Body"/>
        <w:rPr>
          <w:lang w:val="pt-BR"/>
        </w:rPr>
      </w:pPr>
      <w:r w:rsidRPr="00834914">
        <w:rPr>
          <w:lang w:val="pt-BR"/>
        </w:rPr>
        <w:t xml:space="preserve">Pentru fiecare </w:t>
      </w:r>
      <w:r>
        <w:fldChar w:fldCharType="begin"/>
      </w:r>
      <w:r w:rsidRPr="0083491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pt-BR"/>
        </w:rPr>
        <w:t>instanță</w:t>
      </w:r>
      <w:r>
        <w:fldChar w:fldCharType="end"/>
      </w:r>
      <w:r w:rsidRPr="00834914">
        <w:rPr>
          <w:lang w:val="pt-BR"/>
        </w:rPr>
        <w:t xml:space="preserve"> a produsului software de tip server eligibil pe care clientul îl rulează într-un </w:t>
      </w:r>
      <w:r>
        <w:fldChar w:fldCharType="begin"/>
      </w:r>
      <w:r w:rsidRPr="00834914">
        <w:rPr>
          <w:lang w:val="pt-BR"/>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834914">
        <w:rPr>
          <w:color w:val="0563C1"/>
          <w:lang w:val="pt-BR"/>
        </w:rPr>
        <w:t>mediu OSE fizic</w:t>
      </w:r>
      <w:r>
        <w:fldChar w:fldCharType="end"/>
      </w:r>
      <w:r w:rsidRPr="00834914">
        <w:rPr>
          <w:lang w:val="pt-BR"/>
        </w:rPr>
        <w:t xml:space="preserve"> sau într-un </w:t>
      </w:r>
      <w:r>
        <w:fldChar w:fldCharType="begin"/>
      </w:r>
      <w:r w:rsidRPr="00834914">
        <w:rPr>
          <w:lang w:val="pt-BR"/>
        </w:rPr>
        <w:instrText xml:space="preserve"> AutoTextList   \s NoStyle \t "Mediu OSE virtual înseamnă un mediu OSE configurat să ruleze pe un sistem hardware virtual" </w:instrText>
      </w:r>
      <w:r>
        <w:fldChar w:fldCharType="separate"/>
      </w:r>
      <w:r w:rsidRPr="00834914">
        <w:rPr>
          <w:color w:val="0563C1"/>
          <w:lang w:val="pt-BR"/>
        </w:rPr>
        <w:t>mediu OSE virtual</w:t>
      </w:r>
      <w:r>
        <w:fldChar w:fldCharType="end"/>
      </w:r>
      <w:r w:rsidRPr="00834914">
        <w:rPr>
          <w:lang w:val="pt-BR"/>
        </w:rPr>
        <w:t xml:space="preserve"> pe un </w:t>
      </w:r>
      <w:r>
        <w:fldChar w:fldCharType="begin"/>
      </w:r>
      <w:r w:rsidRPr="0083491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834914">
        <w:rPr>
          <w:color w:val="0563C1"/>
          <w:lang w:val="pt-BR"/>
        </w:rPr>
        <w:t>server licențiat</w:t>
      </w:r>
      <w:r>
        <w:fldChar w:fldCharType="end"/>
      </w:r>
      <w:r w:rsidRPr="00834914">
        <w:rPr>
          <w:lang w:val="pt-BR"/>
        </w:rPr>
        <w:t xml:space="preserve">, poate fi rulată temporar o </w:t>
      </w:r>
      <w:r>
        <w:fldChar w:fldCharType="begin"/>
      </w:r>
      <w:r w:rsidRPr="0083491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pt-BR"/>
        </w:rPr>
        <w:t>instanță</w:t>
      </w:r>
      <w:r>
        <w:fldChar w:fldCharType="end"/>
      </w:r>
      <w:r w:rsidRPr="00834914">
        <w:rPr>
          <w:lang w:val="pt-BR"/>
        </w:rPr>
        <w:t xml:space="preserve"> de rezervă într-un </w:t>
      </w:r>
      <w:r>
        <w:fldChar w:fldCharType="begin"/>
      </w:r>
      <w:r w:rsidRPr="00834914">
        <w:rPr>
          <w:lang w:val="pt-BR"/>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834914">
        <w:rPr>
          <w:color w:val="0563C1"/>
          <w:lang w:val="pt-BR"/>
        </w:rPr>
        <w:t>mediu OSE fizic</w:t>
      </w:r>
      <w:r>
        <w:fldChar w:fldCharType="end"/>
      </w:r>
      <w:r w:rsidRPr="00834914">
        <w:rPr>
          <w:lang w:val="pt-BR"/>
        </w:rPr>
        <w:t xml:space="preserve"> sau într-un </w:t>
      </w:r>
      <w:r>
        <w:fldChar w:fldCharType="begin"/>
      </w:r>
      <w:r w:rsidRPr="00834914">
        <w:rPr>
          <w:lang w:val="pt-BR"/>
        </w:rPr>
        <w:instrText xml:space="preserve"> AutoTextList   \s NoStyle \t "Mediu OSE virtual înseamnă un mediu OSE configurat să ruleze pe un sistem hardware virtual" </w:instrText>
      </w:r>
      <w:r>
        <w:fldChar w:fldCharType="separate"/>
      </w:r>
      <w:r w:rsidRPr="00834914">
        <w:rPr>
          <w:color w:val="0563C1"/>
          <w:lang w:val="pt-BR"/>
        </w:rPr>
        <w:t>mediu OSE virtual</w:t>
      </w:r>
      <w:r>
        <w:fldChar w:fldCharType="end"/>
      </w:r>
      <w:r w:rsidRPr="00834914">
        <w:rPr>
          <w:lang w:val="pt-BR"/>
        </w:rPr>
        <w:t xml:space="preserve"> fie pe un alt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w:t>
      </w:r>
      <w:r>
        <w:fldChar w:fldCharType="end"/>
      </w:r>
      <w:r w:rsidRPr="00834914">
        <w:rPr>
          <w:lang w:val="pt-BR"/>
        </w:rPr>
        <w:t xml:space="preserve"> dedicat recuperării după dezastru, fie, pentru </w:t>
      </w:r>
      <w:r>
        <w:fldChar w:fldCharType="begin"/>
      </w:r>
      <w:r w:rsidRPr="0083491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pt-BR"/>
        </w:rPr>
        <w:t>instanțele</w:t>
      </w:r>
      <w:r>
        <w:fldChar w:fldCharType="end"/>
      </w:r>
      <w:r w:rsidRPr="00834914">
        <w:rPr>
          <w:lang w:val="pt-BR"/>
        </w:rPr>
        <w:t xml:space="preserve"> de software eligibil diferite de Windows Server</w:t>
      </w:r>
      <w:r>
        <w:fldChar w:fldCharType="begin"/>
      </w:r>
      <w:r w:rsidRPr="00834914">
        <w:rPr>
          <w:lang w:val="pt-BR"/>
        </w:rPr>
        <w:instrText xml:space="preserve"> XE "Windows Server" </w:instrText>
      </w:r>
      <w:r>
        <w:fldChar w:fldCharType="end"/>
      </w:r>
      <w:r w:rsidRPr="00834914">
        <w:rPr>
          <w:lang w:val="pt-BR"/>
        </w:rPr>
        <w:t>, în Serviciile Microsoft Azure</w:t>
      </w:r>
      <w:r>
        <w:fldChar w:fldCharType="begin"/>
      </w:r>
      <w:r w:rsidRPr="00834914">
        <w:rPr>
          <w:lang w:val="pt-BR"/>
        </w:rPr>
        <w:instrText xml:space="preserve"> XE "Serviciile Microsoft Azure" </w:instrText>
      </w:r>
      <w:r>
        <w:fldChar w:fldCharType="end"/>
      </w:r>
      <w:r w:rsidRPr="00834914">
        <w:rPr>
          <w:lang w:val="pt-BR"/>
        </w:rPr>
        <w:t xml:space="preserve">, cu condiția ca </w:t>
      </w:r>
      <w:r>
        <w:fldChar w:fldCharType="begin"/>
      </w:r>
      <w:r w:rsidRPr="0083491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pt-BR"/>
        </w:rPr>
        <w:t>instanța</w:t>
      </w:r>
      <w:r>
        <w:fldChar w:fldCharType="end"/>
      </w:r>
      <w:r w:rsidRPr="00834914">
        <w:rPr>
          <w:lang w:val="pt-BR"/>
        </w:rPr>
        <w:t xml:space="preserve"> de rezervă să fie gestionată în Azure prin Azure Site Recovery</w:t>
      </w:r>
      <w:r>
        <w:fldChar w:fldCharType="begin"/>
      </w:r>
      <w:r w:rsidRPr="00834914">
        <w:rPr>
          <w:lang w:val="pt-BR"/>
        </w:rPr>
        <w:instrText xml:space="preserve"> XE "Azure Site Recovery" </w:instrText>
      </w:r>
      <w:r>
        <w:fldChar w:fldCharType="end"/>
      </w:r>
      <w:r w:rsidRPr="00834914">
        <w:rPr>
          <w:lang w:val="pt-BR"/>
        </w:rPr>
        <w:t xml:space="preserve">. În cazul utilizării de către Client a </w:t>
      </w:r>
      <w:r>
        <w:fldChar w:fldCharType="begin"/>
      </w:r>
      <w:r w:rsidRPr="0083491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pt-BR"/>
        </w:rPr>
        <w:t>Instanței</w:t>
      </w:r>
      <w:r>
        <w:fldChar w:fldCharType="end"/>
      </w:r>
      <w:r w:rsidRPr="00834914">
        <w:rPr>
          <w:lang w:val="pt-BR"/>
        </w:rPr>
        <w:t xml:space="preserve"> de rezervă, se aplică </w:t>
      </w:r>
      <w:r>
        <w:fldChar w:fldCharType="begin"/>
      </w:r>
      <w:r w:rsidRPr="00834914">
        <w:rPr>
          <w:lang w:val="pt-BR"/>
        </w:rPr>
        <w:instrText xml:space="preserve"> AutoTextList   \s NoStyle \t "Termenii licenței: Termenii și condițiile care reglementează implementarea și utilizarea unui Produs." </w:instrText>
      </w:r>
      <w:r>
        <w:fldChar w:fldCharType="separate"/>
      </w:r>
      <w:r w:rsidRPr="00834914">
        <w:rPr>
          <w:color w:val="0563C1"/>
          <w:lang w:val="pt-BR"/>
        </w:rPr>
        <w:t>Termenii licenței</w:t>
      </w:r>
      <w:r>
        <w:fldChar w:fldCharType="end"/>
      </w:r>
      <w:r w:rsidRPr="00834914">
        <w:rPr>
          <w:lang w:val="pt-BR"/>
        </w:rPr>
        <w:t xml:space="preserve"> corespunzători produsului software, precum și limitările următoare.</w:t>
      </w:r>
    </w:p>
    <w:p w:rsidR="00DA3937" w:rsidRPr="00834914" w:rsidRDefault="00DA3937">
      <w:pPr>
        <w:pStyle w:val="ProductList-Body"/>
        <w:rPr>
          <w:lang w:val="pt-BR"/>
        </w:rPr>
      </w:pPr>
    </w:p>
    <w:p w:rsidR="00DA3937" w:rsidRPr="00834914" w:rsidRDefault="006F65C8">
      <w:pPr>
        <w:pStyle w:val="ProductList-SubSubClauseHeading"/>
        <w:outlineLvl w:val="4"/>
        <w:rPr>
          <w:lang w:val="pt-BR"/>
        </w:rPr>
      </w:pPr>
      <w:r w:rsidRPr="00834914">
        <w:rPr>
          <w:lang w:val="pt-BR"/>
        </w:rPr>
        <w:t>Utilizarea permisă a instanțelor de rezervă</w:t>
      </w:r>
    </w:p>
    <w:p w:rsidR="00DA3937" w:rsidRPr="00834914" w:rsidRDefault="006F65C8">
      <w:pPr>
        <w:pStyle w:val="ProductList-BodyIndented2"/>
        <w:rPr>
          <w:lang w:val="pt-BR"/>
        </w:rPr>
      </w:pPr>
      <w:r>
        <w:fldChar w:fldCharType="begin"/>
      </w:r>
      <w:r w:rsidRPr="0083491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pt-BR"/>
        </w:rPr>
        <w:t>Instanța</w:t>
      </w:r>
      <w:r>
        <w:fldChar w:fldCharType="end"/>
      </w:r>
      <w:r w:rsidRPr="00834914">
        <w:rPr>
          <w:lang w:val="pt-BR"/>
        </w:rPr>
        <w:t xml:space="preserve"> de rezervă poate rula numai în următoarele perioade de excepție:</w:t>
      </w:r>
    </w:p>
    <w:p w:rsidR="00DA3937" w:rsidRDefault="006F65C8" w:rsidP="006F65C8">
      <w:pPr>
        <w:pStyle w:val="ProductList-Bullet"/>
        <w:numPr>
          <w:ilvl w:val="2"/>
          <w:numId w:val="51"/>
        </w:numPr>
      </w:pPr>
      <w:r>
        <w:t xml:space="preserve">pentru intervale scurte de testare pentru recuperare după dezastru, în decurs de o săptămână, la fiecare 90 de zile; </w:t>
      </w:r>
    </w:p>
    <w:p w:rsidR="00DA3937" w:rsidRPr="00834914" w:rsidRDefault="006F65C8" w:rsidP="006F65C8">
      <w:pPr>
        <w:pStyle w:val="ProductList-Bullet"/>
        <w:numPr>
          <w:ilvl w:val="2"/>
          <w:numId w:val="51"/>
        </w:numPr>
        <w:rPr>
          <w:lang w:val="pt-BR"/>
        </w:rPr>
      </w:pPr>
      <w:r w:rsidRPr="00834914">
        <w:rPr>
          <w:lang w:val="pt-BR"/>
        </w:rPr>
        <w:t xml:space="preserve">în timpul unui dezastru, când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Serverul</w:t>
      </w:r>
      <w:r>
        <w:fldChar w:fldCharType="end"/>
      </w:r>
      <w:r w:rsidRPr="00834914">
        <w:rPr>
          <w:lang w:val="pt-BR"/>
        </w:rPr>
        <w:t xml:space="preserve"> de producție care se recuperează este stricat și </w:t>
      </w:r>
    </w:p>
    <w:p w:rsidR="00DA3937" w:rsidRPr="00834914" w:rsidRDefault="006F65C8" w:rsidP="006F65C8">
      <w:pPr>
        <w:pStyle w:val="ProductList-Bullet"/>
        <w:numPr>
          <w:ilvl w:val="2"/>
          <w:numId w:val="51"/>
        </w:numPr>
        <w:rPr>
          <w:lang w:val="pt-BR"/>
        </w:rPr>
      </w:pPr>
      <w:r w:rsidRPr="00834914">
        <w:rPr>
          <w:lang w:val="pt-BR"/>
        </w:rPr>
        <w:t xml:space="preserve">în preajma unui dezastru, pentru un scurt interval de timp, pentru a ajuta la realizarea transferului între serverul de producție principal și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Serverul</w:t>
      </w:r>
      <w:r>
        <w:fldChar w:fldCharType="end"/>
      </w:r>
      <w:r w:rsidRPr="00834914">
        <w:rPr>
          <w:lang w:val="pt-BR"/>
        </w:rPr>
        <w:t xml:space="preserve"> pentru recuperare după dezastru.</w:t>
      </w:r>
    </w:p>
    <w:p w:rsidR="00DA3937" w:rsidRPr="00834914" w:rsidRDefault="00DA3937">
      <w:pPr>
        <w:pStyle w:val="ProductList-BodyIndented2"/>
        <w:rPr>
          <w:lang w:val="pt-BR"/>
        </w:rPr>
      </w:pPr>
    </w:p>
    <w:p w:rsidR="00DA3937" w:rsidRPr="00834914" w:rsidRDefault="006F65C8">
      <w:pPr>
        <w:pStyle w:val="ProductList-SubSubClauseHeading"/>
        <w:outlineLvl w:val="4"/>
        <w:rPr>
          <w:lang w:val="pt-BR"/>
        </w:rPr>
      </w:pPr>
      <w:r w:rsidRPr="00834914">
        <w:rPr>
          <w:lang w:val="pt-BR"/>
        </w:rPr>
        <w:t>Utilizarea Beneficiului Azure Hybrid pentru recuperarea după dezastru</w:t>
      </w:r>
    </w:p>
    <w:p w:rsidR="00DA3937" w:rsidRPr="00834914" w:rsidRDefault="006F65C8">
      <w:pPr>
        <w:pStyle w:val="ProductList-BodyIndented2"/>
        <w:rPr>
          <w:lang w:val="pt-BR"/>
        </w:rPr>
      </w:pPr>
      <w:r w:rsidRPr="00834914">
        <w:rPr>
          <w:lang w:val="pt-BR"/>
        </w:rP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rsidR="00DA3937" w:rsidRPr="00834914" w:rsidRDefault="00DA3937">
      <w:pPr>
        <w:pStyle w:val="ProductList-BodyIndented2"/>
        <w:rPr>
          <w:lang w:val="pt-BR"/>
        </w:rPr>
      </w:pPr>
    </w:p>
    <w:p w:rsidR="00DA3937" w:rsidRPr="00834914" w:rsidRDefault="006F65C8">
      <w:pPr>
        <w:pStyle w:val="ProductList-SubSubClauseHeading"/>
        <w:outlineLvl w:val="4"/>
        <w:rPr>
          <w:lang w:val="pt-BR"/>
        </w:rPr>
      </w:pPr>
      <w:r w:rsidRPr="00834914">
        <w:rPr>
          <w:lang w:val="pt-BR"/>
        </w:rPr>
        <w:t>Cerințe pentru utilizarea recuperării după dezastru</w:t>
      </w:r>
    </w:p>
    <w:p w:rsidR="00DA3937" w:rsidRDefault="006F65C8">
      <w:pPr>
        <w:pStyle w:val="ProductList-BodyIndented2"/>
      </w:pPr>
      <w:r>
        <w:t>Pentru a utiliza software-ul în baza drepturilor de recuperare după dezastru, clientul trebuie să respecte următorii termeni:</w:t>
      </w:r>
    </w:p>
    <w:p w:rsidR="00DA3937" w:rsidRDefault="006F65C8" w:rsidP="006F65C8">
      <w:pPr>
        <w:pStyle w:val="ProductList-Bullet"/>
        <w:numPr>
          <w:ilvl w:val="2"/>
          <w:numId w:val="5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rsidR="00DA3937" w:rsidRPr="00834914" w:rsidRDefault="006F65C8" w:rsidP="006F65C8">
      <w:pPr>
        <w:pStyle w:val="ProductList-Bullet"/>
        <w:numPr>
          <w:ilvl w:val="2"/>
          <w:numId w:val="52"/>
        </w:numPr>
        <w:rPr>
          <w:lang w:val="pt-BR"/>
        </w:rPr>
      </w:pP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mediul OSE</w:t>
      </w:r>
      <w:r>
        <w:fldChar w:fldCharType="end"/>
      </w:r>
      <w:r w:rsidRPr="00834914">
        <w:rPr>
          <w:lang w:val="pt-BR"/>
        </w:rPr>
        <w:t xml:space="preserve"> de pe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Serverul</w:t>
      </w:r>
      <w:r>
        <w:fldChar w:fldCharType="end"/>
      </w:r>
      <w:r w:rsidRPr="00834914">
        <w:rPr>
          <w:lang w:val="pt-BR"/>
        </w:rPr>
        <w:t xml:space="preserve"> de recuperare după dezastru nu se poate afla în același cluster cu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Serverul</w:t>
      </w:r>
      <w:r>
        <w:fldChar w:fldCharType="end"/>
      </w:r>
      <w:r w:rsidRPr="00834914">
        <w:rPr>
          <w:lang w:val="pt-BR"/>
        </w:rPr>
        <w:t xml:space="preserve"> de producție;</w:t>
      </w:r>
    </w:p>
    <w:p w:rsidR="00DA3937" w:rsidRPr="00834914" w:rsidRDefault="006F65C8" w:rsidP="006F65C8">
      <w:pPr>
        <w:pStyle w:val="ProductList-Bullet"/>
        <w:numPr>
          <w:ilvl w:val="2"/>
          <w:numId w:val="52"/>
        </w:numPr>
        <w:rPr>
          <w:lang w:val="pt-BR"/>
        </w:rPr>
      </w:pPr>
      <w:r w:rsidRPr="00834914">
        <w:rPr>
          <w:lang w:val="pt-BR"/>
        </w:rPr>
        <w:t xml:space="preserve">utilizarea </w:t>
      </w:r>
      <w:r>
        <w:fldChar w:fldCharType="begin"/>
      </w:r>
      <w:r w:rsidRPr="0083491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pt-BR"/>
        </w:rPr>
        <w:t>Instanței</w:t>
      </w:r>
      <w:r>
        <w:fldChar w:fldCharType="end"/>
      </w:r>
      <w:r w:rsidRPr="00834914">
        <w:rPr>
          <w:lang w:val="pt-BR"/>
        </w:rPr>
        <w:t xml:space="preserve"> de rezervă a produsului software trebuie să respecte </w:t>
      </w:r>
      <w:r>
        <w:fldChar w:fldCharType="begin"/>
      </w:r>
      <w:r w:rsidRPr="00834914">
        <w:rPr>
          <w:lang w:val="pt-BR"/>
        </w:rPr>
        <w:instrText xml:space="preserve"> AutoTextList   \s NoStyle \t "Termenii licenței: Termenii și condițiile care reglementează implementarea și utilizarea unui Produs." </w:instrText>
      </w:r>
      <w:r>
        <w:fldChar w:fldCharType="separate"/>
      </w:r>
      <w:r w:rsidRPr="00834914">
        <w:rPr>
          <w:color w:val="0563C1"/>
          <w:lang w:val="pt-BR"/>
        </w:rPr>
        <w:t>Termenii licenței</w:t>
      </w:r>
      <w:r>
        <w:fldChar w:fldCharType="end"/>
      </w:r>
      <w:r w:rsidRPr="00834914">
        <w:rPr>
          <w:lang w:val="pt-BR"/>
        </w:rPr>
        <w:t xml:space="preserve"> pentru produsul software.</w:t>
      </w:r>
    </w:p>
    <w:p w:rsidR="00DA3937" w:rsidRPr="00834914" w:rsidRDefault="006F65C8" w:rsidP="006F65C8">
      <w:pPr>
        <w:pStyle w:val="ProductList-Bullet"/>
        <w:numPr>
          <w:ilvl w:val="2"/>
          <w:numId w:val="52"/>
        </w:numPr>
        <w:rPr>
          <w:lang w:val="pt-BR"/>
        </w:rPr>
      </w:pPr>
      <w:r w:rsidRPr="00834914">
        <w:rPr>
          <w:lang w:val="pt-BR"/>
        </w:rPr>
        <w:t xml:space="preserve">După finalizarea procesului de recuperare în caz de dezastru și după recuperarea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Serverului</w:t>
      </w:r>
      <w:r>
        <w:fldChar w:fldCharType="end"/>
      </w:r>
      <w:r w:rsidRPr="00834914">
        <w:rPr>
          <w:lang w:val="pt-BR"/>
        </w:rPr>
        <w:t xml:space="preserve"> de producție, </w:t>
      </w:r>
      <w:r>
        <w:fldChar w:fldCharType="begin"/>
      </w:r>
      <w:r w:rsidRPr="0083491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pt-BR"/>
        </w:rPr>
        <w:t>Instanța</w:t>
      </w:r>
      <w:r>
        <w:fldChar w:fldCharType="end"/>
      </w:r>
      <w:r w:rsidRPr="00834914">
        <w:rPr>
          <w:lang w:val="pt-BR"/>
        </w:rPr>
        <w:t xml:space="preserve"> de rezervă nu mai trebuie să ruleze decât în perioadele prevăzute aici.</w:t>
      </w:r>
    </w:p>
    <w:p w:rsidR="00DA3937" w:rsidRPr="00834914" w:rsidRDefault="006F65C8" w:rsidP="006F65C8">
      <w:pPr>
        <w:pStyle w:val="ProductList-Bullet"/>
        <w:numPr>
          <w:ilvl w:val="2"/>
          <w:numId w:val="52"/>
        </w:numPr>
        <w:rPr>
          <w:lang w:val="pt-BR"/>
        </w:rPr>
      </w:pPr>
      <w:r w:rsidRPr="00834914">
        <w:rPr>
          <w:lang w:val="pt-BR"/>
        </w:rPr>
        <w:t xml:space="preserve">Mențineți protecția prin SA pentru toate </w:t>
      </w:r>
      <w:r>
        <w:fldChar w:fldCharType="begin"/>
      </w:r>
      <w:r w:rsidRPr="0083491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34914">
        <w:rPr>
          <w:color w:val="0563C1"/>
          <w:lang w:val="pt-BR"/>
        </w:rPr>
        <w:t>licențele CAL</w:t>
      </w:r>
      <w:r>
        <w:fldChar w:fldCharType="end"/>
      </w:r>
      <w:r w:rsidRPr="00834914">
        <w:rPr>
          <w:lang w:val="pt-BR"/>
        </w:rPr>
        <w:t xml:space="preserve">, licențele External Connector și </w:t>
      </w:r>
      <w:r>
        <w:fldChar w:fldCharType="begin"/>
      </w:r>
      <w:r w:rsidRPr="00834914">
        <w:rPr>
          <w:lang w:val="pt-BR"/>
        </w:rP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sidRPr="00834914">
        <w:rPr>
          <w:color w:val="0563C1"/>
          <w:lang w:val="pt-BR"/>
        </w:rPr>
        <w:t>Licențele de management</w:t>
      </w:r>
      <w:r>
        <w:fldChar w:fldCharType="end"/>
      </w:r>
      <w:r w:rsidRPr="00834914">
        <w:rPr>
          <w:lang w:val="pt-BR"/>
        </w:rPr>
        <w:t xml:space="preserve"> pentru server în baza cărora se accesează instanța de rezervă și gestionați </w:t>
      </w:r>
      <w:r>
        <w:fldChar w:fldCharType="begin"/>
      </w:r>
      <w:r w:rsidRPr="0083491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34914">
        <w:rPr>
          <w:color w:val="0563C1"/>
          <w:lang w:val="pt-BR"/>
        </w:rPr>
        <w:t>mediile OSE</w:t>
      </w:r>
      <w:r>
        <w:fldChar w:fldCharType="end"/>
      </w:r>
      <w:r w:rsidRPr="00834914">
        <w:rPr>
          <w:lang w:val="pt-BR"/>
        </w:rPr>
        <w:t xml:space="preserve"> în cadrul cărora rulează produsul software respectiv.</w:t>
      </w:r>
    </w:p>
    <w:p w:rsidR="00DA3937" w:rsidRPr="00834914" w:rsidRDefault="006F65C8" w:rsidP="006F65C8">
      <w:pPr>
        <w:pStyle w:val="ProductList-Bullet"/>
        <w:numPr>
          <w:ilvl w:val="2"/>
          <w:numId w:val="52"/>
        </w:numPr>
        <w:rPr>
          <w:lang w:val="pt-BR"/>
        </w:rPr>
      </w:pPr>
      <w:r w:rsidRPr="00834914">
        <w:rPr>
          <w:lang w:val="pt-BR"/>
        </w:rPr>
        <w:t xml:space="preserve">Dreptul clientului de a rula </w:t>
      </w:r>
      <w:r>
        <w:fldChar w:fldCharType="begin"/>
      </w:r>
      <w:r w:rsidRPr="0083491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34914">
        <w:rPr>
          <w:color w:val="0563C1"/>
          <w:lang w:val="pt-BR"/>
        </w:rPr>
        <w:t>Instanțe</w:t>
      </w:r>
      <w:r>
        <w:fldChar w:fldCharType="end"/>
      </w:r>
      <w:r w:rsidRPr="00834914">
        <w:rPr>
          <w:lang w:val="pt-BR"/>
        </w:rPr>
        <w:t xml:space="preserve"> de rezervă expiră odată cu expirarea protecției prin Software Assurance a Clientului.</w:t>
      </w:r>
    </w:p>
    <w:p w:rsidR="00DA3937" w:rsidRPr="00834914" w:rsidRDefault="00DA3937">
      <w:pPr>
        <w:pStyle w:val="ProductList-BodyIndented2"/>
        <w:rPr>
          <w:lang w:val="pt-BR"/>
        </w:rPr>
      </w:pPr>
    </w:p>
    <w:p w:rsidR="00DA3937" w:rsidRPr="00834914" w:rsidRDefault="006F65C8">
      <w:pPr>
        <w:pStyle w:val="ProductList-SubSubClauseHeading"/>
        <w:outlineLvl w:val="4"/>
        <w:rPr>
          <w:lang w:val="pt-BR"/>
        </w:rPr>
      </w:pPr>
      <w:r w:rsidRPr="00834914">
        <w:rPr>
          <w:lang w:val="pt-BR"/>
        </w:rPr>
        <w:t>Utilizarea permisă suplimentară a Windows Server</w:t>
      </w:r>
    </w:p>
    <w:p w:rsidR="00DA3937" w:rsidRPr="00834914" w:rsidRDefault="006F65C8" w:rsidP="006F65C8">
      <w:pPr>
        <w:pStyle w:val="ProductList-Bullet"/>
        <w:numPr>
          <w:ilvl w:val="2"/>
          <w:numId w:val="53"/>
        </w:numPr>
        <w:rPr>
          <w:lang w:val="pt-BR"/>
        </w:rPr>
      </w:pPr>
      <w:r w:rsidRPr="00834914">
        <w:rPr>
          <w:lang w:val="pt-BR"/>
        </w:rPr>
        <w:t>În afara instanțelor de rezervă care rulează în Serviciile Microsoft Azure</w:t>
      </w:r>
      <w:r>
        <w:fldChar w:fldCharType="begin"/>
      </w:r>
      <w:r w:rsidRPr="00834914">
        <w:rPr>
          <w:lang w:val="pt-BR"/>
        </w:rPr>
        <w:instrText xml:space="preserve"> XE "Serviciile Microsoft Azure" </w:instrText>
      </w:r>
      <w:r>
        <w:fldChar w:fldCharType="end"/>
      </w:r>
      <w:r w:rsidRPr="00834914">
        <w:rPr>
          <w:lang w:val="pt-BR"/>
        </w:rPr>
        <w:t xml:space="preserve">, nu este necesară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Licența</w:t>
      </w:r>
      <w:r>
        <w:fldChar w:fldCharType="end"/>
      </w:r>
      <w:r w:rsidRPr="00834914">
        <w:rPr>
          <w:lang w:val="pt-BR"/>
        </w:rPr>
        <w:t xml:space="preserve"> de Windows Server pentru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Serverul</w:t>
      </w:r>
      <w:r>
        <w:fldChar w:fldCharType="end"/>
      </w:r>
      <w:r w:rsidRPr="00834914">
        <w:rPr>
          <w:lang w:val="pt-BR"/>
        </w:rPr>
        <w:t xml:space="preserve"> de recuperare după dezastru, dacă se îndeplinesc următoarele condiții:</w:t>
      </w:r>
    </w:p>
    <w:p w:rsidR="00DA3937" w:rsidRPr="00834914" w:rsidRDefault="006F65C8" w:rsidP="006F65C8">
      <w:pPr>
        <w:pStyle w:val="ProductList-Bullet"/>
        <w:numPr>
          <w:ilvl w:val="3"/>
          <w:numId w:val="53"/>
        </w:numPr>
        <w:rPr>
          <w:lang w:val="pt-BR"/>
        </w:rPr>
      </w:pPr>
      <w:r w:rsidRPr="00834914">
        <w:rPr>
          <w:lang w:val="pt-BR"/>
        </w:rPr>
        <w:t xml:space="preserve">rolul Hyper-V din Windows Server este utilizat pentru a replica </w:t>
      </w:r>
      <w:r>
        <w:fldChar w:fldCharType="begin"/>
      </w:r>
      <w:r w:rsidRPr="00834914">
        <w:rPr>
          <w:lang w:val="pt-BR"/>
        </w:rPr>
        <w:instrText xml:space="preserve"> AutoTextList   \s NoStyle \t "Mediu OSE virtual înseamnă un mediu OSE configurat să ruleze pe un sistem hardware virtual" </w:instrText>
      </w:r>
      <w:r>
        <w:fldChar w:fldCharType="separate"/>
      </w:r>
      <w:r w:rsidRPr="00834914">
        <w:rPr>
          <w:color w:val="0563C1"/>
          <w:lang w:val="pt-BR"/>
        </w:rPr>
        <w:t>mediile OSE virtuale</w:t>
      </w:r>
      <w:r>
        <w:fldChar w:fldCharType="end"/>
      </w:r>
      <w:r w:rsidRPr="00834914">
        <w:rPr>
          <w:lang w:val="pt-BR"/>
        </w:rPr>
        <w:t xml:space="preserve"> din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Serverul</w:t>
      </w:r>
      <w:r>
        <w:fldChar w:fldCharType="end"/>
      </w:r>
      <w:r w:rsidRPr="00834914">
        <w:rPr>
          <w:lang w:val="pt-BR"/>
        </w:rPr>
        <w:t xml:space="preserve"> de producție de pe un site principal pe un </w:t>
      </w: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w:t>
      </w:r>
      <w:r>
        <w:fldChar w:fldCharType="end"/>
      </w:r>
      <w:r w:rsidRPr="00834914">
        <w:rPr>
          <w:lang w:val="pt-BR"/>
        </w:rPr>
        <w:t xml:space="preserve"> de recuperare după dezastru;</w:t>
      </w:r>
    </w:p>
    <w:p w:rsidR="00DA3937" w:rsidRPr="00834914" w:rsidRDefault="006F65C8" w:rsidP="006F65C8">
      <w:pPr>
        <w:pStyle w:val="ProductList-Bullet"/>
        <w:numPr>
          <w:ilvl w:val="3"/>
          <w:numId w:val="53"/>
        </w:numPr>
        <w:rPr>
          <w:lang w:val="pt-BR"/>
        </w:rPr>
      </w:pPr>
      <w:r>
        <w:fldChar w:fldCharType="begin"/>
      </w:r>
      <w:r w:rsidRPr="00834914">
        <w:rPr>
          <w:lang w:val="pt-BR"/>
        </w:rPr>
        <w:instrText xml:space="preserve"> AutoTextList   \s NoStyle \t "Server înseamnă un sistem hardware fizic, capabil să ruleze produse software de tip server." </w:instrText>
      </w:r>
      <w:r>
        <w:fldChar w:fldCharType="separate"/>
      </w:r>
      <w:r w:rsidRPr="00834914">
        <w:rPr>
          <w:color w:val="0563C1"/>
          <w:lang w:val="pt-BR"/>
        </w:rPr>
        <w:t>Serverul</w:t>
      </w:r>
      <w:r>
        <w:fldChar w:fldCharType="end"/>
      </w:r>
      <w:r w:rsidRPr="00834914">
        <w:rPr>
          <w:lang w:val="pt-BR"/>
        </w:rPr>
        <w:t xml:space="preserve"> de recuperare după dezastru poate fi utilizat numai pentru:</w:t>
      </w:r>
    </w:p>
    <w:p w:rsidR="00DA3937" w:rsidRPr="00834914" w:rsidRDefault="006F65C8">
      <w:pPr>
        <w:pStyle w:val="ProductList-BodyIndented2"/>
        <w:ind w:left="1440"/>
        <w:rPr>
          <w:lang w:val="pt-BR"/>
        </w:rPr>
      </w:pPr>
      <w:r w:rsidRPr="00834914">
        <w:rPr>
          <w:lang w:val="pt-BR"/>
        </w:rPr>
        <w:t>- a rula produse software de virtualizare hardware, precum Hyper-V;</w:t>
      </w:r>
    </w:p>
    <w:p w:rsidR="00DA3937" w:rsidRPr="00834914" w:rsidRDefault="006F65C8">
      <w:pPr>
        <w:pStyle w:val="ProductList-BodyIndented2"/>
        <w:ind w:left="1440"/>
        <w:rPr>
          <w:lang w:val="pt-BR"/>
        </w:rPr>
      </w:pPr>
      <w:r w:rsidRPr="00834914">
        <w:rPr>
          <w:lang w:val="pt-BR"/>
        </w:rPr>
        <w:t>- a furniza servicii de virtualizare hardware;</w:t>
      </w:r>
    </w:p>
    <w:p w:rsidR="00DA3937" w:rsidRPr="00834914" w:rsidRDefault="006F65C8">
      <w:pPr>
        <w:pStyle w:val="ProductList-BodyIndented2"/>
        <w:ind w:left="1440"/>
        <w:rPr>
          <w:lang w:val="pt-BR"/>
        </w:rPr>
      </w:pPr>
      <w:r w:rsidRPr="00834914">
        <w:rPr>
          <w:lang w:val="pt-BR"/>
        </w:rPr>
        <w:t>- a rula agenți software pentru a gestiona produsul software de virtualizare de hardware;</w:t>
      </w:r>
    </w:p>
    <w:p w:rsidR="00DA3937" w:rsidRPr="00834914" w:rsidRDefault="006F65C8">
      <w:pPr>
        <w:pStyle w:val="ProductList-BodyIndented2"/>
        <w:ind w:left="1440"/>
        <w:rPr>
          <w:lang w:val="pt-BR"/>
        </w:rPr>
      </w:pPr>
      <w:r w:rsidRPr="00834914">
        <w:rPr>
          <w:lang w:val="pt-BR"/>
        </w:rPr>
        <w:t>- a servi drept destinație a replicării;</w:t>
      </w:r>
    </w:p>
    <w:p w:rsidR="00DA3937" w:rsidRPr="00834914" w:rsidRDefault="006F65C8">
      <w:pPr>
        <w:pStyle w:val="ProductList-BodyIndented2"/>
        <w:ind w:left="1440"/>
        <w:rPr>
          <w:lang w:val="pt-BR"/>
        </w:rPr>
      </w:pPr>
      <w:r w:rsidRPr="00834914">
        <w:rPr>
          <w:lang w:val="pt-BR"/>
        </w:rPr>
        <w:t xml:space="preserve">- a primi </w:t>
      </w:r>
      <w:r>
        <w:fldChar w:fldCharType="begin"/>
      </w:r>
      <w:r w:rsidRPr="00834914">
        <w:rPr>
          <w:lang w:val="pt-BR"/>
        </w:rPr>
        <w:instrText xml:space="preserve"> AutoTextList   \s NoStyle \t "Mediu OSE virtual înseamnă un mediu OSE configurat să ruleze pe un sistem hardware virtual" </w:instrText>
      </w:r>
      <w:r>
        <w:fldChar w:fldCharType="separate"/>
      </w:r>
      <w:r w:rsidRPr="00834914">
        <w:rPr>
          <w:color w:val="0563C1"/>
          <w:lang w:val="pt-BR"/>
        </w:rPr>
        <w:t>medii OSE virtuale</w:t>
      </w:r>
      <w:r>
        <w:fldChar w:fldCharType="end"/>
      </w:r>
      <w:r w:rsidRPr="00834914">
        <w:rPr>
          <w:lang w:val="pt-BR"/>
        </w:rPr>
        <w:t xml:space="preserve"> replicate, a testa recuperarea în caz de avarie,</w:t>
      </w:r>
    </w:p>
    <w:p w:rsidR="00DA3937" w:rsidRPr="00834914" w:rsidRDefault="006F65C8">
      <w:pPr>
        <w:pStyle w:val="ProductList-BodyIndented2"/>
        <w:ind w:left="1440"/>
        <w:rPr>
          <w:lang w:val="pt-BR"/>
        </w:rPr>
      </w:pPr>
      <w:r w:rsidRPr="00834914">
        <w:rPr>
          <w:lang w:val="pt-BR"/>
        </w:rPr>
        <w:t xml:space="preserve">- a aștepta recuperarea în caz de avarie a </w:t>
      </w:r>
      <w:r>
        <w:fldChar w:fldCharType="begin"/>
      </w:r>
      <w:r w:rsidRPr="00834914">
        <w:rPr>
          <w:lang w:val="pt-BR"/>
        </w:rPr>
        <w:instrText xml:space="preserve"> AutoTextList   \s NoStyle \t "Mediu OSE virtual înseamnă un mediu OSE configurat să ruleze pe un sistem hardware virtual" </w:instrText>
      </w:r>
      <w:r>
        <w:fldChar w:fldCharType="separate"/>
      </w:r>
      <w:r w:rsidRPr="00834914">
        <w:rPr>
          <w:color w:val="0563C1"/>
          <w:lang w:val="pt-BR"/>
        </w:rPr>
        <w:t>mediilor OSE virtuale</w:t>
      </w:r>
      <w:r>
        <w:fldChar w:fldCharType="end"/>
      </w:r>
      <w:r w:rsidRPr="00834914">
        <w:rPr>
          <w:lang w:val="pt-BR"/>
        </w:rPr>
        <w:t xml:space="preserve"> și </w:t>
      </w:r>
    </w:p>
    <w:p w:rsidR="00DA3937" w:rsidRDefault="006F65C8">
      <w:pPr>
        <w:pStyle w:val="ProductList-BodyIndented2"/>
        <w:ind w:left="1440"/>
      </w:pPr>
      <w:r>
        <w:t xml:space="preserve">- a rula servicii de recuperare în caz de dezastru, după cum se descrie mai sus. </w:t>
      </w:r>
    </w:p>
    <w:p w:rsidR="00DA3937" w:rsidRDefault="006F65C8" w:rsidP="006F65C8">
      <w:pPr>
        <w:pStyle w:val="ProductList-Bullet"/>
        <w:numPr>
          <w:ilvl w:val="3"/>
          <w:numId w:val="5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rsidR="00DA3937" w:rsidRDefault="00DA3937">
      <w:pPr>
        <w:pStyle w:val="ProductList-BodyIndented2"/>
      </w:pPr>
    </w:p>
    <w:p w:rsidR="00DA3937" w:rsidRDefault="00DA3937">
      <w:pPr>
        <w:pStyle w:val="ProductList-BodyIndented2"/>
      </w:pPr>
    </w:p>
    <w:p w:rsidR="00DA3937" w:rsidRDefault="006F65C8">
      <w:pPr>
        <w:pStyle w:val="ProductList-ClauseHeading"/>
        <w:outlineLvl w:val="2"/>
      </w:pPr>
      <w:bookmarkStart w:id="357" w:name="_Sec589"/>
      <w:r>
        <w:t>Mobilitatea licențelor</w:t>
      </w:r>
      <w:bookmarkEnd w:id="357"/>
    </w:p>
    <w:p w:rsidR="00DA3937" w:rsidRPr="00834914" w:rsidRDefault="006F65C8">
      <w:pPr>
        <w:pStyle w:val="ProductList-SubClauseHeading"/>
        <w:outlineLvl w:val="3"/>
        <w:rPr>
          <w:lang w:val="pt-BR"/>
        </w:rPr>
      </w:pPr>
      <w:r w:rsidRPr="00834914">
        <w:rPr>
          <w:lang w:val="pt-BR"/>
        </w:rPr>
        <w:t>Mobilitatea licențelor între fermele de servere</w:t>
      </w:r>
    </w:p>
    <w:p w:rsidR="00DA3937" w:rsidRPr="00834914" w:rsidRDefault="006F65C8">
      <w:pPr>
        <w:pStyle w:val="ProductList-BodyIndented"/>
        <w:rPr>
          <w:lang w:val="pt-BR"/>
        </w:rPr>
      </w:pPr>
      <w:r w:rsidRPr="00834914">
        <w:rPr>
          <w:lang w:val="pt-BR"/>
        </w:rPr>
        <w:t xml:space="preserve">În baza Mobilității licențelor între fermele de servere, Clientul poate realoca oricare dintre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Licențele</w:t>
      </w:r>
      <w:r>
        <w:fldChar w:fldCharType="end"/>
      </w:r>
      <w:r w:rsidRPr="00834914">
        <w:rPr>
          <w:lang w:val="pt-BR"/>
        </w:rPr>
        <w:t xml:space="preserve"> sale, concepute cu Mobilitatea licențelor și pentru care Clientul are protecție prin SA, oricăruia dintre </w:t>
      </w:r>
      <w:r>
        <w:fldChar w:fldCharType="begin"/>
      </w:r>
      <w:r w:rsidRPr="0083491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834914">
        <w:rPr>
          <w:color w:val="0563C1"/>
          <w:lang w:val="pt-BR"/>
        </w:rPr>
        <w:t>Serverele licențiate</w:t>
      </w:r>
      <w:r>
        <w:fldChar w:fldCharType="end"/>
      </w:r>
      <w:r w:rsidRPr="00834914">
        <w:rPr>
          <w:lang w:val="pt-BR"/>
        </w:rPr>
        <w:t xml:space="preserve"> situate în aceeași </w:t>
      </w:r>
      <w:r>
        <w:fldChar w:fldCharType="begin"/>
      </w:r>
      <w:r w:rsidRPr="00834914">
        <w:rPr>
          <w:lang w:val="pt-BR"/>
        </w:rP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sidRPr="00834914">
        <w:rPr>
          <w:color w:val="0563C1"/>
          <w:lang w:val="pt-BR"/>
        </w:rPr>
        <w:t>Fermă de servere</w:t>
      </w:r>
      <w:r>
        <w:fldChar w:fldCharType="end"/>
      </w:r>
      <w:r w:rsidRPr="00834914">
        <w:rPr>
          <w:lang w:val="pt-BR"/>
        </w:rPr>
        <w:t xml:space="preserve">, de oricâte ori este necesar. De asemenea, Clientul poate realoca aceste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w:t>
      </w:r>
      <w:r>
        <w:fldChar w:fldCharType="end"/>
      </w:r>
      <w:r w:rsidRPr="00834914">
        <w:rPr>
          <w:lang w:val="pt-BR"/>
        </w:rPr>
        <w:t xml:space="preserve"> de la o </w:t>
      </w:r>
      <w:r>
        <w:fldChar w:fldCharType="begin"/>
      </w:r>
      <w:r w:rsidRPr="00834914">
        <w:rPr>
          <w:lang w:val="pt-BR"/>
        </w:rP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sidRPr="00834914">
        <w:rPr>
          <w:color w:val="0563C1"/>
          <w:lang w:val="pt-BR"/>
        </w:rPr>
        <w:t>Fermă de servere</w:t>
      </w:r>
      <w:r>
        <w:fldChar w:fldCharType="end"/>
      </w:r>
      <w:r w:rsidRPr="00834914">
        <w:rPr>
          <w:lang w:val="pt-BR"/>
        </w:rPr>
        <w:t xml:space="preserve"> la alta, dar nu pe termen scurt (adică, nu în decurs de 90 de zile de la ultima alocare). Produsele utilizate pentru Găzduire proprie pot fi utilizate simultan în baza drepturilor Mobilității licențelor între fermele de servere.</w:t>
      </w:r>
    </w:p>
    <w:p w:rsidR="00DA3937" w:rsidRPr="00834914" w:rsidRDefault="00DA3937">
      <w:pPr>
        <w:pStyle w:val="ProductList-BodyIndented"/>
        <w:rPr>
          <w:lang w:val="pt-BR"/>
        </w:rPr>
      </w:pPr>
    </w:p>
    <w:p w:rsidR="00DA3937" w:rsidRPr="00834914" w:rsidRDefault="006F65C8">
      <w:pPr>
        <w:pStyle w:val="ProductList-SubClauseHeading"/>
        <w:outlineLvl w:val="3"/>
        <w:rPr>
          <w:lang w:val="pt-BR"/>
        </w:rPr>
      </w:pPr>
      <w:r w:rsidRPr="00834914">
        <w:rPr>
          <w:lang w:val="pt-BR"/>
        </w:rPr>
        <w:t>Mobilitatea licențelor prin intermediul Software Assurance</w:t>
      </w:r>
    </w:p>
    <w:p w:rsidR="00DA3937" w:rsidRPr="00834914" w:rsidRDefault="006F65C8">
      <w:pPr>
        <w:pStyle w:val="ProductList-BodyIndented"/>
        <w:rPr>
          <w:lang w:val="pt-BR"/>
        </w:rPr>
      </w:pPr>
      <w:r w:rsidRPr="00834914">
        <w:rPr>
          <w:lang w:val="pt-BR"/>
        </w:rPr>
        <w:t xml:space="preserve">În baza Mobilității licențelor prin intermediul Software Assurance (SA), Clientul poate muta produsul software licențiat pe serverele partajate în baza oricăreia dintre Licențele care au </w:t>
      </w:r>
      <w:r>
        <w:fldChar w:fldCharType="begin"/>
      </w:r>
      <w:r w:rsidRPr="00834914">
        <w:rPr>
          <w:lang w:val="pt-BR"/>
        </w:rP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sidRPr="00834914">
        <w:rPr>
          <w:color w:val="0563C1"/>
          <w:lang w:val="pt-BR"/>
        </w:rPr>
        <w:t>Mobilitate pentru licențe</w:t>
      </w:r>
      <w:r>
        <w:fldChar w:fldCharType="end"/>
      </w:r>
      <w:r w:rsidRPr="00834914">
        <w:rPr>
          <w:lang w:val="pt-BR"/>
        </w:rP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rsidR="00DA3937" w:rsidRPr="00834914" w:rsidRDefault="00DA3937">
      <w:pPr>
        <w:pStyle w:val="ProductList-BodyIndented"/>
        <w:rPr>
          <w:lang w:val="pt-BR"/>
        </w:rPr>
      </w:pPr>
    </w:p>
    <w:p w:rsidR="00DA3937" w:rsidRDefault="006F65C8">
      <w:pPr>
        <w:pStyle w:val="ProductList-SubSubClauseHeading"/>
        <w:outlineLvl w:val="4"/>
      </w:pPr>
      <w:r>
        <w:t>Utilizare permisă:</w:t>
      </w:r>
    </w:p>
    <w:p w:rsidR="00DA3937" w:rsidRDefault="006F65C8">
      <w:pPr>
        <w:pStyle w:val="ProductList-BodyIndented2"/>
      </w:pPr>
      <w:r>
        <w:t>Cu Mobilitate pentru licențe prin intermediul SA, Clientul poate:</w:t>
      </w:r>
    </w:p>
    <w:p w:rsidR="00DA3937" w:rsidRDefault="006F65C8" w:rsidP="006F65C8">
      <w:pPr>
        <w:pStyle w:val="ProductList-Bullet"/>
        <w:numPr>
          <w:ilvl w:val="2"/>
          <w:numId w:val="55"/>
        </w:numPr>
      </w:pPr>
      <w:r>
        <w:t xml:space="preserve">să ruleze software-ul licențiat pe serverele partajate; </w:t>
      </w:r>
    </w:p>
    <w:p w:rsidR="00DA3937" w:rsidRDefault="006F65C8" w:rsidP="006F65C8">
      <w:pPr>
        <w:pStyle w:val="ProductList-Bullet"/>
        <w:numPr>
          <w:ilvl w:val="2"/>
          <w:numId w:val="55"/>
        </w:numPr>
      </w:pPr>
      <w:r>
        <w:t xml:space="preserve">să acceseze software-ul respectiv în baza licențelor de acces și pentru care are protecție prin SA și în baza licențelor SL utilizator și SL dispozitiv care permit accesul la Produse; </w:t>
      </w:r>
    </w:p>
    <w:p w:rsidR="00DA3937" w:rsidRDefault="006F65C8" w:rsidP="006F65C8">
      <w:pPr>
        <w:pStyle w:val="ProductList-Bullet"/>
        <w:numPr>
          <w:ilvl w:val="2"/>
          <w:numId w:val="5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rsidR="00DA3937" w:rsidRDefault="006F65C8" w:rsidP="006F65C8">
      <w:pPr>
        <w:pStyle w:val="ProductList-Bullet"/>
        <w:numPr>
          <w:ilvl w:val="2"/>
          <w:numId w:val="5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DA3937" w:rsidRDefault="00DA3937">
      <w:pPr>
        <w:pStyle w:val="ProductList-BodyIndented2"/>
      </w:pPr>
    </w:p>
    <w:p w:rsidR="00DA3937" w:rsidRDefault="006F65C8">
      <w:pPr>
        <w:pStyle w:val="ProductList-SubSubClauseHeading"/>
        <w:outlineLvl w:val="4"/>
      </w:pPr>
      <w:r>
        <w:t>Cerințe:</w:t>
      </w:r>
    </w:p>
    <w:p w:rsidR="00DA3937" w:rsidRDefault="006F65C8">
      <w:pPr>
        <w:pStyle w:val="ProductList-BodyIndented2"/>
      </w:pPr>
      <w:r>
        <w:t>Pentru a utiliza Mobilitatea licențelor prin intermediul SA, Clientul are următoarele obligații:</w:t>
      </w:r>
    </w:p>
    <w:p w:rsidR="00DA3937" w:rsidRDefault="006F65C8" w:rsidP="006F65C8">
      <w:pPr>
        <w:pStyle w:val="ProductList-Bullet"/>
        <w:numPr>
          <w:ilvl w:val="2"/>
          <w:numId w:val="56"/>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rsidR="00DA3937" w:rsidRDefault="006F65C8" w:rsidP="006F65C8">
      <w:pPr>
        <w:pStyle w:val="ProductList-Bullet"/>
        <w:numPr>
          <w:ilvl w:val="2"/>
          <w:numId w:val="5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rsidR="00DA3937" w:rsidRDefault="006F65C8" w:rsidP="006F65C8">
      <w:pPr>
        <w:pStyle w:val="ProductList-Bullet"/>
        <w:numPr>
          <w:ilvl w:val="2"/>
          <w:numId w:val="56"/>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rsidR="00DA3937" w:rsidRDefault="00DA3937">
      <w:pPr>
        <w:pStyle w:val="ProductList-BodyIndented2"/>
      </w:pPr>
    </w:p>
    <w:p w:rsidR="00DA3937" w:rsidRDefault="006F65C8">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53"/>
        <w:gridCol w:w="2493"/>
        <w:gridCol w:w="2529"/>
        <w:gridCol w:w="2495"/>
      </w:tblGrid>
      <w:tr w:rsidR="00DA39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Număr permis de:</w:t>
            </w:r>
          </w:p>
          <w:p w:rsidR="00DA3937" w:rsidRDefault="006F65C8">
            <w:pPr>
              <w:pStyle w:val="ProductList-TableBody"/>
            </w:pPr>
            <w:r>
              <w:rPr>
                <w:color w:val="FFFFFF"/>
              </w:rPr>
              <w:t>medii OSE sau nuclee per licență</w:t>
            </w:r>
          </w:p>
        </w:tc>
      </w:tr>
      <w:tr w:rsidR="00DA3937" w:rsidRPr="00834914">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1 mediu de sistem de operare per licență</w:t>
            </w:r>
          </w:p>
        </w:tc>
      </w:tr>
      <w:tr w:rsidR="00DA3937" w:rsidRPr="00834914">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 per licență CAL</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1 mediu de sistem de operare per licență</w:t>
            </w:r>
          </w:p>
        </w:tc>
      </w:tr>
      <w:tr w:rsidR="00DA3937" w:rsidRPr="00834914">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Un nucleu virtual (conform Drepturilor de utilizare a produsului, inclusiv cerința pentru minimum 4 nuclee per OSE)</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 medii OSE gestionate per Server licențiat</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 medii OSE gestionate per Server licențiat</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 medii OSE gestionate per Server licențiat</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 medii OSE gestionate per Server licențiat</w:t>
            </w:r>
          </w:p>
        </w:tc>
      </w:tr>
    </w:tbl>
    <w:p w:rsidR="00DA3937" w:rsidRDefault="00DA3937">
      <w:pPr>
        <w:pStyle w:val="ProductList-BodyIndented2"/>
      </w:pPr>
    </w:p>
    <w:p w:rsidR="00DA3937" w:rsidRDefault="006F65C8">
      <w:pPr>
        <w:pStyle w:val="ProductList-SubSubClauseHeading"/>
        <w:outlineLvl w:val="4"/>
      </w:pPr>
      <w:r>
        <w:t>Drepturi în caz de avarie</w:t>
      </w:r>
    </w:p>
    <w:p w:rsidR="00DA3937" w:rsidRDefault="006F65C8">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rsidR="00DA3937" w:rsidRDefault="00DA3937">
      <w:pPr>
        <w:pStyle w:val="ProductList-BodyIndented2"/>
      </w:pPr>
    </w:p>
    <w:p w:rsidR="00DA3937" w:rsidRPr="00834914" w:rsidRDefault="006F65C8">
      <w:pPr>
        <w:pStyle w:val="ProductList-ClauseHeading"/>
        <w:outlineLvl w:val="2"/>
        <w:rPr>
          <w:lang w:val="pt-BR"/>
        </w:rPr>
      </w:pPr>
      <w:bookmarkStart w:id="358" w:name="_Sec590"/>
      <w:r w:rsidRPr="00834914">
        <w:rPr>
          <w:lang w:val="pt-BR"/>
        </w:rPr>
        <w:t>Servere – Aplicații cu găzduire proprie</w:t>
      </w:r>
      <w:bookmarkEnd w:id="358"/>
    </w:p>
    <w:p w:rsidR="00DA3937" w:rsidRPr="00834914" w:rsidRDefault="006F65C8">
      <w:pPr>
        <w:pStyle w:val="ProductList-Body"/>
        <w:rPr>
          <w:lang w:val="pt-BR"/>
        </w:rPr>
      </w:pPr>
      <w:r w:rsidRPr="00834914">
        <w:rPr>
          <w:lang w:val="pt-BR"/>
        </w:rPr>
        <w:t>Aplicațiile cu găzduire proprie sunt acele Produse pentru care se aplică drepturile de găzduire proprie.</w:t>
      </w:r>
    </w:p>
    <w:p w:rsidR="00DA3937" w:rsidRPr="00834914" w:rsidRDefault="00DA3937">
      <w:pPr>
        <w:pStyle w:val="ProductList-Body"/>
        <w:rPr>
          <w:lang w:val="pt-BR"/>
        </w:rPr>
      </w:pPr>
    </w:p>
    <w:p w:rsidR="00DA3937" w:rsidRPr="00834914" w:rsidRDefault="006F65C8">
      <w:pPr>
        <w:pStyle w:val="ProductList-Body"/>
        <w:rPr>
          <w:lang w:val="pt-BR"/>
        </w:rPr>
      </w:pPr>
      <w:r w:rsidRPr="00834914">
        <w:rPr>
          <w:lang w:val="pt-BR"/>
        </w:rP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rsidR="00DA3937" w:rsidRPr="00834914" w:rsidRDefault="00DA3937">
      <w:pPr>
        <w:pStyle w:val="ProductList-Body"/>
        <w:rPr>
          <w:lang w:val="pt-BR"/>
        </w:rPr>
      </w:pPr>
    </w:p>
    <w:p w:rsidR="00DA3937" w:rsidRPr="00834914" w:rsidRDefault="006F65C8">
      <w:pPr>
        <w:pStyle w:val="ProductList-SubClauseHeading"/>
        <w:outlineLvl w:val="3"/>
        <w:rPr>
          <w:lang w:val="pt-BR"/>
        </w:rPr>
      </w:pPr>
      <w:r w:rsidRPr="00834914">
        <w:rPr>
          <w:lang w:val="pt-BR"/>
        </w:rPr>
        <w:t>Cerințe</w:t>
      </w:r>
    </w:p>
    <w:p w:rsidR="00DA3937" w:rsidRPr="00834914" w:rsidRDefault="006F65C8">
      <w:pPr>
        <w:pStyle w:val="ProductList-BodyIndented"/>
        <w:rPr>
          <w:lang w:val="pt-BR"/>
        </w:rPr>
      </w:pPr>
      <w:r w:rsidRPr="00834914">
        <w:rPr>
          <w:lang w:val="pt-BR"/>
        </w:rPr>
        <w:t xml:space="preserve">Clientul trebuie să dețină </w:t>
      </w:r>
      <w:r>
        <w:fldChar w:fldCharType="begin"/>
      </w:r>
      <w:r w:rsidRPr="00834914">
        <w:rPr>
          <w:lang w:val="pt-BR"/>
        </w:rPr>
        <w:instrText xml:space="preserve"> AutoTextList   \s NoStyle \t "„Licență” înseamnă dreptul de a descărca, a instala, a accesa și a utiliza un Produs." </w:instrText>
      </w:r>
      <w:r>
        <w:fldChar w:fldCharType="separate"/>
      </w:r>
      <w:r w:rsidRPr="00834914">
        <w:rPr>
          <w:color w:val="0563C1"/>
          <w:lang w:val="pt-BR"/>
        </w:rPr>
        <w:t>licențele</w:t>
      </w:r>
      <w:r>
        <w:fldChar w:fldCharType="end"/>
      </w:r>
      <w:r w:rsidRPr="00834914">
        <w:rPr>
          <w:lang w:val="pt-BR"/>
        </w:rPr>
        <w:t xml:space="preserve"> Microsoft și SA obligatorii pentru:</w:t>
      </w:r>
    </w:p>
    <w:p w:rsidR="00DA3937" w:rsidRPr="00834914" w:rsidRDefault="006F65C8" w:rsidP="006F65C8">
      <w:pPr>
        <w:pStyle w:val="ProductList-Bullet"/>
        <w:numPr>
          <w:ilvl w:val="1"/>
          <w:numId w:val="57"/>
        </w:numPr>
        <w:rPr>
          <w:lang w:val="pt-BR"/>
        </w:rPr>
      </w:pPr>
      <w:r w:rsidRPr="00834914">
        <w:rPr>
          <w:lang w:val="pt-BR"/>
        </w:rPr>
        <w:t>aplicațiile cu găzduire proprie executate în cadrul soluției unificate și</w:t>
      </w:r>
    </w:p>
    <w:p w:rsidR="00DA3937" w:rsidRDefault="006F65C8" w:rsidP="006F65C8">
      <w:pPr>
        <w:pStyle w:val="ProductList-Bullet"/>
        <w:numPr>
          <w:ilvl w:val="1"/>
          <w:numId w:val="5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rsidR="00DA3937" w:rsidRDefault="006F65C8">
      <w:pPr>
        <w:pStyle w:val="ProductList-BodyIndented"/>
      </w:pPr>
      <w:r>
        <w:t xml:space="preserve">Toate produsele software Microsoft utilizate pentru a crea și a furniza Soluția unificată trebuie să îndeplinească următoarele condiții: </w:t>
      </w:r>
    </w:p>
    <w:p w:rsidR="00DA3937" w:rsidRDefault="006F65C8" w:rsidP="006F65C8">
      <w:pPr>
        <w:pStyle w:val="ProductList-Bullet"/>
        <w:numPr>
          <w:ilvl w:val="1"/>
          <w:numId w:val="58"/>
        </w:numPr>
      </w:pPr>
      <w:r>
        <w:t>să fie licențiate printr-un program de licențiere de volum și</w:t>
      </w:r>
    </w:p>
    <w:p w:rsidR="00DA3937" w:rsidRDefault="006F65C8" w:rsidP="006F65C8">
      <w:pPr>
        <w:pStyle w:val="ProductList-Bullet"/>
        <w:numPr>
          <w:ilvl w:val="1"/>
          <w:numId w:val="5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rsidR="00DA3937" w:rsidRDefault="00DA3937">
      <w:pPr>
        <w:pStyle w:val="ProductList-BodyIndented"/>
      </w:pPr>
    </w:p>
    <w:p w:rsidR="00DA3937" w:rsidRDefault="006F65C8">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rsidR="00DA3937" w:rsidRDefault="00DA3937">
      <w:pPr>
        <w:pStyle w:val="ProductList-BodyIndented"/>
      </w:pPr>
    </w:p>
    <w:p w:rsidR="00DA3937" w:rsidRDefault="006F65C8">
      <w:pPr>
        <w:pStyle w:val="ProductList-BodyIndented"/>
      </w:pPr>
      <w:r>
        <w:t>Produsul software al clientului trebuie:</w:t>
      </w:r>
    </w:p>
    <w:p w:rsidR="00DA3937" w:rsidRDefault="006F65C8" w:rsidP="006F65C8">
      <w:pPr>
        <w:pStyle w:val="ProductList-Bullet"/>
        <w:numPr>
          <w:ilvl w:val="1"/>
          <w:numId w:val="5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rsidR="00DA3937" w:rsidRDefault="006F65C8" w:rsidP="006F65C8">
      <w:pPr>
        <w:pStyle w:val="ProductList-Bullet"/>
        <w:numPr>
          <w:ilvl w:val="1"/>
          <w:numId w:val="59"/>
        </w:numPr>
      </w:pPr>
      <w:r>
        <w:t>să fie serviciul și/sau aplicația principală din cadrul soluției unificate și să nu permită accesul direct la aplicațiile cu găzduire proprie niciunui utilizator final al Soluției unificate;</w:t>
      </w:r>
    </w:p>
    <w:p w:rsidR="00DA3937" w:rsidRDefault="006F65C8" w:rsidP="006F65C8">
      <w:pPr>
        <w:pStyle w:val="ProductList-Bullet"/>
        <w:numPr>
          <w:ilvl w:val="1"/>
          <w:numId w:val="5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rsidR="00DA3937" w:rsidRDefault="006F65C8" w:rsidP="006F65C8">
      <w:pPr>
        <w:pStyle w:val="ProductList-Bullet"/>
        <w:numPr>
          <w:ilvl w:val="1"/>
          <w:numId w:val="5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rsidR="00DA3937" w:rsidRDefault="00DA3937">
      <w:pPr>
        <w:pStyle w:val="ProductList-BodyIndented"/>
      </w:pPr>
    </w:p>
    <w:p w:rsidR="00DA3937" w:rsidRDefault="006F65C8">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rsidR="00DA3937" w:rsidRDefault="00DA3937">
      <w:pPr>
        <w:pStyle w:val="ProductList-BodyIndented"/>
        <w:jc w:val="right"/>
      </w:pPr>
    </w:p>
    <w:tbl>
      <w:tblPr>
        <w:tblStyle w:val="PURTable0"/>
        <w:tblW w:w="0" w:type="dxa"/>
        <w:tblLook w:val="04A0" w:firstRow="1" w:lastRow="0" w:firstColumn="1" w:lastColumn="0" w:noHBand="0" w:noVBand="1"/>
      </w:tblPr>
      <w:tblGrid>
        <w:gridCol w:w="1044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DA3937">
      <w:pPr>
        <w:pStyle w:val="PURBreadcrumb"/>
      </w:pPr>
    </w:p>
    <w:p w:rsidR="00DA3937" w:rsidRDefault="006F65C8">
      <w:pPr>
        <w:pStyle w:val="ProductList-SectionHeading"/>
        <w:pageBreakBefore/>
        <w:outlineLvl w:val="0"/>
      </w:pPr>
      <w:bookmarkStart w:id="359" w:name="_Sec1237"/>
      <w:bookmarkEnd w:id="336"/>
      <w:r>
        <w:t>Anexa C – Licențe suplimentare pentru Serviciile online și alte Licențe de tranziție</w:t>
      </w:r>
      <w:r>
        <w:fldChar w:fldCharType="begin"/>
      </w:r>
      <w:r>
        <w:instrText xml:space="preserve"> TC "</w:instrText>
      </w:r>
      <w:bookmarkStart w:id="360" w:name="_Toc523413979"/>
      <w:r>
        <w:instrText>Anexa C – Licențe suplimentare pentru Serviciile online și alte Licențe de tranziție</w:instrText>
      </w:r>
      <w:bookmarkEnd w:id="360"/>
      <w:r>
        <w:instrText>" \l 1</w:instrText>
      </w:r>
      <w:r>
        <w:fldChar w:fldCharType="end"/>
      </w: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361" w:name="_Sec1238"/>
      <w:r>
        <w:t>Licențele suplimentare</w:t>
      </w:r>
      <w:bookmarkEnd w:id="361"/>
      <w:r>
        <w:fldChar w:fldCharType="begin"/>
      </w:r>
      <w:r>
        <w:instrText xml:space="preserve"> TC "</w:instrText>
      </w:r>
      <w:bookmarkStart w:id="362" w:name="_Toc523413980"/>
      <w:r>
        <w:instrText>Licențele suplimentare</w:instrText>
      </w:r>
      <w:bookmarkEnd w:id="362"/>
      <w:r>
        <w:instrText>" \l 2</w:instrText>
      </w:r>
      <w:r>
        <w:fldChar w:fldCharType="end"/>
      </w:r>
    </w:p>
    <w:p w:rsidR="00834914" w:rsidRPr="00B40BA3" w:rsidRDefault="00834914" w:rsidP="00834914">
      <w:pPr>
        <w:pStyle w:val="ProductList-Body"/>
      </w:pPr>
      <w:r>
        <w:t>Clientul poate achiziționa licențe suplimentare în baza condițiilor de mai jos:</w:t>
      </w:r>
    </w:p>
    <w:p w:rsidR="00834914" w:rsidRPr="00B40BA3" w:rsidRDefault="00834914" w:rsidP="00834914">
      <w:pPr>
        <w:pStyle w:val="ProductList-Bullet"/>
        <w:numPr>
          <w:ilvl w:val="0"/>
          <w:numId w:val="71"/>
        </w:numPr>
      </w:pPr>
      <w:r>
        <w:t>Clientul trebuie să dețină protecție activă prin SA sau o licență SL utilizator activă pentru Licențele eligibile corespunzătoare;</w:t>
      </w:r>
    </w:p>
    <w:p w:rsidR="00834914" w:rsidRPr="00B40BA3" w:rsidRDefault="00834914" w:rsidP="00834914">
      <w:pPr>
        <w:pStyle w:val="ProductList-Bullet"/>
        <w:numPr>
          <w:ilvl w:val="0"/>
          <w:numId w:val="71"/>
        </w:numPr>
      </w:pPr>
      <w:r>
        <w:t xml:space="preserve">Clientul poate achiziționa o singură licență SL suplimentară pentru fiecare licență eligibilă, cu excepția dispozițiilor contrare din această Anexă; </w:t>
      </w:r>
    </w:p>
    <w:p w:rsidR="00834914" w:rsidRPr="00B40BA3" w:rsidRDefault="00834914" w:rsidP="00834914">
      <w:pPr>
        <w:pStyle w:val="ProductList-Bullet"/>
        <w:numPr>
          <w:ilvl w:val="0"/>
          <w:numId w:val="71"/>
        </w:numPr>
      </w:pPr>
      <w:r>
        <w:t>Clientul poate achiziționa licențe SL suplimentare între datele de true-up înaintea achiziționării Licențelor eligibile;</w:t>
      </w:r>
    </w:p>
    <w:p w:rsidR="00834914" w:rsidRPr="00B40BA3" w:rsidRDefault="00834914" w:rsidP="00834914">
      <w:pPr>
        <w:pStyle w:val="ProductList-Body"/>
      </w:pPr>
      <w:r>
        <w:t xml:space="preserve"> </w:t>
      </w:r>
    </w:p>
    <w:p w:rsidR="00834914" w:rsidRPr="00B40BA3" w:rsidRDefault="00834914" w:rsidP="00834914">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rsidR="00DA3937" w:rsidRDefault="00DA3937">
      <w:pPr>
        <w:pStyle w:val="ProductList-Body"/>
      </w:pPr>
    </w:p>
    <w:p w:rsidR="00DA3937" w:rsidRDefault="006F65C8">
      <w:pPr>
        <w:pStyle w:val="ProductList-Offering2HeadingNoBorder"/>
        <w:outlineLvl w:val="2"/>
      </w:pPr>
      <w:r>
        <w:t>Sistemul de operare desktop Windows</w:t>
      </w:r>
      <w:r>
        <w:fldChar w:fldCharType="begin"/>
      </w:r>
      <w:r>
        <w:instrText xml:space="preserve"> TC "</w:instrText>
      </w:r>
      <w:bookmarkStart w:id="363" w:name="_Toc523413981"/>
      <w:r>
        <w:instrText>Sistemul de operare desktop Windows</w:instrText>
      </w:r>
      <w:bookmarkEnd w:id="363"/>
      <w:r>
        <w:instrText>" \l 3</w:instrText>
      </w:r>
      <w:r>
        <w:fldChar w:fldCharType="end"/>
      </w:r>
    </w:p>
    <w:p w:rsidR="00DA3937" w:rsidRDefault="006F65C8">
      <w:pPr>
        <w:pStyle w:val="ProductList-Body"/>
      </w:pPr>
      <w:r>
        <w:t>Utilizatorul licențiat trebuie să fie Utilizatorul principal al unui dispozitiv cu protecție activă prin SA pentru sistemul de operare desktop Windows sau protecție VDA pentru Windows.</w:t>
      </w:r>
    </w:p>
    <w:tbl>
      <w:tblPr>
        <w:tblStyle w:val="PURTable"/>
        <w:tblW w:w="0" w:type="dxa"/>
        <w:tblLook w:val="04A0" w:firstRow="1" w:lastRow="0" w:firstColumn="1" w:lastColumn="0" w:noHBand="0" w:noVBand="1"/>
      </w:tblPr>
      <w:tblGrid>
        <w:gridCol w:w="5204"/>
        <w:gridCol w:w="5586"/>
      </w:tblGrid>
      <w:tr w:rsidR="00DA3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A3937" w:rsidRDefault="006F65C8">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Windows 10 Education E5 per dispozitiv</w:t>
            </w:r>
          </w:p>
        </w:tc>
        <w:tc>
          <w:tcPr>
            <w:tcW w:w="6240" w:type="dxa"/>
            <w:tcBorders>
              <w:top w:val="single" w:sz="4" w:space="0" w:color="000000"/>
              <w:left w:val="single" w:sz="4" w:space="0" w:color="000000"/>
              <w:bottom w:val="none" w:sz="4" w:space="0" w:color="000000"/>
              <w:right w:val="single" w:sz="4" w:space="0" w:color="000000"/>
            </w:tcBorders>
          </w:tcPr>
          <w:p w:rsidR="00DA3937" w:rsidRDefault="00DA3937">
            <w:pPr>
              <w:pStyle w:val="ProductList-TableBody"/>
            </w:pP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Windows 10 Enterprise E3 per utilizator</w:t>
            </w:r>
          </w:p>
        </w:tc>
        <w:tc>
          <w:tcPr>
            <w:tcW w:w="6240" w:type="dxa"/>
            <w:tcBorders>
              <w:top w:val="none" w:sz="4" w:space="0" w:color="000000"/>
              <w:left w:val="single" w:sz="4" w:space="0" w:color="000000"/>
              <w:bottom w:val="none" w:sz="4" w:space="0" w:color="000000"/>
              <w:right w:val="single" w:sz="4" w:space="0" w:color="000000"/>
            </w:tcBorders>
          </w:tcPr>
          <w:p w:rsidR="00DA3937" w:rsidRDefault="006F65C8">
            <w:pPr>
              <w:pStyle w:val="ProductList-TableBody"/>
            </w:pPr>
            <w:r>
              <w:t>Windows 10 Enterprise/Education E3 per dispozitiv</w:t>
            </w:r>
          </w:p>
        </w:tc>
      </w:tr>
      <w:tr w:rsidR="00DA3937" w:rsidRPr="00834914">
        <w:tc>
          <w:tcPr>
            <w:tcW w:w="588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Licență suplimentară Windows 10 Enterprise E5 per dispozitiv sau utilizator</w:t>
            </w:r>
          </w:p>
        </w:tc>
        <w:tc>
          <w:tcPr>
            <w:tcW w:w="6240" w:type="dxa"/>
            <w:tcBorders>
              <w:top w:val="none" w:sz="4" w:space="0" w:color="000000"/>
              <w:left w:val="single" w:sz="4" w:space="0" w:color="000000"/>
              <w:bottom w:val="single" w:sz="4" w:space="0" w:color="000000"/>
              <w:right w:val="single" w:sz="4" w:space="0" w:color="000000"/>
            </w:tcBorders>
          </w:tcPr>
          <w:p w:rsidR="00DA3937" w:rsidRPr="00834914" w:rsidRDefault="00DA3937">
            <w:pPr>
              <w:pStyle w:val="ProductList-TableBody"/>
              <w:rPr>
                <w:lang w:val="pt-BR"/>
              </w:rPr>
            </w:pPr>
          </w:p>
        </w:tc>
      </w:tr>
      <w:tr w:rsidR="00DA3937" w:rsidRPr="00834914">
        <w:tc>
          <w:tcPr>
            <w:tcW w:w="5880" w:type="dxa"/>
            <w:tcBorders>
              <w:top w:val="single" w:sz="4" w:space="0" w:color="000000"/>
              <w:left w:val="single" w:sz="4" w:space="0" w:color="000000"/>
              <w:bottom w:val="none" w:sz="4" w:space="0" w:color="000000"/>
              <w:right w:val="single" w:sz="4" w:space="0" w:color="000000"/>
            </w:tcBorders>
          </w:tcPr>
          <w:p w:rsidR="00DA3937" w:rsidRPr="00834914" w:rsidRDefault="006F65C8">
            <w:pPr>
              <w:pStyle w:val="ProductList-TableBody"/>
              <w:rPr>
                <w:lang w:val="pt-BR"/>
              </w:rPr>
            </w:pPr>
            <w:r w:rsidRPr="00834914">
              <w:rPr>
                <w:lang w:val="pt-BR"/>
              </w:rP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Windows 10 Enterprise E3/E5 per utilizator</w:t>
            </w:r>
          </w:p>
        </w:tc>
      </w:tr>
      <w:tr w:rsidR="00DA3937" w:rsidRPr="00834914">
        <w:tc>
          <w:tcPr>
            <w:tcW w:w="5880" w:type="dxa"/>
            <w:tcBorders>
              <w:top w:val="none" w:sz="4" w:space="0" w:color="000000"/>
              <w:left w:val="single" w:sz="4" w:space="0" w:color="000000"/>
              <w:bottom w:val="single" w:sz="4" w:space="0" w:color="000000"/>
              <w:right w:val="single" w:sz="4" w:space="0" w:color="000000"/>
            </w:tcBorders>
          </w:tcPr>
          <w:p w:rsidR="00DA3937" w:rsidRPr="00834914" w:rsidRDefault="00DA3937">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Windows VDA E3/E5 per utilizator</w:t>
            </w:r>
          </w:p>
        </w:tc>
      </w:tr>
    </w:tbl>
    <w:p w:rsidR="00DA3937" w:rsidRPr="00834914" w:rsidRDefault="00DA3937">
      <w:pPr>
        <w:pStyle w:val="ProductList-Body"/>
        <w:rPr>
          <w:lang w:val="pt-BR"/>
        </w:rPr>
      </w:pPr>
    </w:p>
    <w:p w:rsidR="00DA3937" w:rsidRDefault="006F65C8">
      <w:pPr>
        <w:pStyle w:val="ProductList-Offering2HeadingNoBorder"/>
        <w:outlineLvl w:val="2"/>
      </w:pPr>
      <w:r>
        <w:t>Microsoft Operations Management and Security</w:t>
      </w:r>
      <w:r>
        <w:fldChar w:fldCharType="begin"/>
      </w:r>
      <w:r>
        <w:instrText xml:space="preserve"> TC "</w:instrText>
      </w:r>
      <w:bookmarkStart w:id="364" w:name="_Toc523413982"/>
      <w:r>
        <w:instrText>Microsoft Operations Management and Security</w:instrText>
      </w:r>
      <w:bookmarkEnd w:id="364"/>
      <w:r>
        <w:instrText>" \l 3</w:instrText>
      </w:r>
      <w:r>
        <w:fldChar w:fldCharType="end"/>
      </w:r>
    </w:p>
    <w:p w:rsidR="00DA3937" w:rsidRDefault="00DA3937">
      <w:pPr>
        <w:pStyle w:val="ProductList-Body"/>
      </w:pPr>
    </w:p>
    <w:p w:rsidR="00DA3937" w:rsidRDefault="006F65C8">
      <w:pPr>
        <w:pStyle w:val="ProductList-Body"/>
      </w:pPr>
      <w:r>
        <w:t xml:space="preserve">Pentru fiecare Licență eligibilă, Clientul poate achiziționa o combinație de licențe suplimentare E1 și E2, până la Cantitatea eligibilă. </w:t>
      </w:r>
    </w:p>
    <w:p w:rsidR="00DA3937" w:rsidRDefault="00DA3937">
      <w:pPr>
        <w:pStyle w:val="ProductList-Body"/>
      </w:pPr>
    </w:p>
    <w:p w:rsidR="00DA3937" w:rsidRDefault="006F65C8">
      <w:pPr>
        <w:pStyle w:val="ProductList-Body"/>
      </w:pPr>
      <w:r>
        <w:t>O licență SL suplimentară pentru Operations Management and Security poate fi achiziționată în baza unui contract de licențiere în volum diferit de Licența de calificare. Dacă acoperirea prin SA pentru Licența eligibilă expiră mai întâi, atunci Licența SL suplimentară pentru Operations Management and Security expiră la următoarea aniversare a înscrierii.</w:t>
      </w:r>
    </w:p>
    <w:p w:rsidR="00DA3937" w:rsidRDefault="00DA3937">
      <w:pPr>
        <w:pStyle w:val="ProductList-Body"/>
      </w:pPr>
    </w:p>
    <w:tbl>
      <w:tblPr>
        <w:tblStyle w:val="PURTable"/>
        <w:tblW w:w="0" w:type="dxa"/>
        <w:tblLook w:val="04A0" w:firstRow="1" w:lastRow="0" w:firstColumn="1" w:lastColumn="0" w:noHBand="0" w:noVBand="1"/>
      </w:tblPr>
      <w:tblGrid>
        <w:gridCol w:w="3857"/>
        <w:gridCol w:w="3756"/>
        <w:gridCol w:w="3177"/>
      </w:tblGrid>
      <w:tr w:rsidR="00DA393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A3937" w:rsidRDefault="006F65C8">
            <w:pPr>
              <w:pStyle w:val="ProductList-TableBody"/>
            </w:pPr>
            <w:r>
              <w:rPr>
                <w:color w:val="FFFFFF"/>
              </w:rPr>
              <w:t>Licență SL utilizator suplimentară</w:t>
            </w:r>
          </w:p>
        </w:tc>
        <w:tc>
          <w:tcPr>
            <w:tcW w:w="4160" w:type="dxa"/>
            <w:tcBorders>
              <w:top w:val="single" w:sz="4" w:space="0" w:color="0070C0"/>
              <w:bottom w:val="single" w:sz="4" w:space="0" w:color="000000"/>
            </w:tcBorders>
            <w:shd w:val="clear" w:color="auto" w:fill="0070C0"/>
          </w:tcPr>
          <w:p w:rsidR="00DA3937" w:rsidRDefault="006F65C8">
            <w:pPr>
              <w:pStyle w:val="ProductList-TableBody"/>
            </w:pPr>
            <w:r>
              <w:rPr>
                <w:color w:val="FFFFFF"/>
              </w:rPr>
              <w:t>Licențe eligibile</w:t>
            </w:r>
          </w:p>
        </w:tc>
        <w:tc>
          <w:tcPr>
            <w:tcW w:w="3540" w:type="dxa"/>
            <w:tcBorders>
              <w:top w:val="single" w:sz="4" w:space="0" w:color="0070C0"/>
              <w:bottom w:val="single" w:sz="4" w:space="0" w:color="000000"/>
              <w:right w:val="single" w:sz="4" w:space="0" w:color="0070C0"/>
            </w:tcBorders>
            <w:shd w:val="clear" w:color="auto" w:fill="0070C0"/>
          </w:tcPr>
          <w:p w:rsidR="00DA3937" w:rsidRDefault="006F65C8">
            <w:pPr>
              <w:pStyle w:val="ProductList-TableBody"/>
            </w:pPr>
            <w:r>
              <w:rPr>
                <w:color w:val="FFFFFF"/>
              </w:rPr>
              <w:t>Cantitate eligibilă</w:t>
            </w:r>
          </w:p>
        </w:tc>
      </w:tr>
      <w:tr w:rsidR="00DA3937" w:rsidRPr="00834914">
        <w:tc>
          <w:tcPr>
            <w:tcW w:w="42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Core Infrastructure Server Suite Standard (licențe nucleu cu 2 pachete) </w:t>
            </w:r>
          </w:p>
        </w:tc>
        <w:tc>
          <w:tcPr>
            <w:tcW w:w="3540" w:type="dxa"/>
            <w:tcBorders>
              <w:top w:val="single" w:sz="4" w:space="0" w:color="000000"/>
              <w:left w:val="single" w:sz="4" w:space="0" w:color="000000"/>
              <w:bottom w:val="none" w:sz="4" w:space="0" w:color="000000"/>
              <w:right w:val="single" w:sz="4" w:space="0" w:color="000000"/>
            </w:tcBorders>
          </w:tcPr>
          <w:p w:rsidR="00DA3937" w:rsidRPr="00834914" w:rsidRDefault="006F65C8">
            <w:pPr>
              <w:pStyle w:val="ProductList-TableBody"/>
              <w:rPr>
                <w:lang w:val="es-ES_tradnl"/>
              </w:rPr>
            </w:pPr>
            <w:r w:rsidRPr="00834914">
              <w:rPr>
                <w:lang w:val="es-ES_tradnl"/>
              </w:rPr>
              <w:t>1/4 (necesită cel puțin patru licențe eligibile)</w:t>
            </w:r>
          </w:p>
        </w:tc>
      </w:tr>
      <w:tr w:rsidR="00DA3937">
        <w:tc>
          <w:tcPr>
            <w:tcW w:w="4280" w:type="dxa"/>
            <w:tcBorders>
              <w:top w:val="none" w:sz="4" w:space="0" w:color="000000"/>
              <w:left w:val="single" w:sz="4" w:space="0" w:color="000000"/>
              <w:bottom w:val="single" w:sz="4" w:space="0" w:color="000000"/>
              <w:right w:val="single" w:sz="4" w:space="0" w:color="000000"/>
            </w:tcBorders>
          </w:tcPr>
          <w:p w:rsidR="00DA3937" w:rsidRPr="00834914" w:rsidRDefault="00DA3937">
            <w:pPr>
              <w:pStyle w:val="ProductList-TableBody"/>
              <w:rPr>
                <w:lang w:val="es-ES_tradnl"/>
              </w:rPr>
            </w:pP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Standard (licențe nucleu cu 2 pachete)</w:t>
            </w:r>
          </w:p>
        </w:tc>
        <w:tc>
          <w:tcPr>
            <w:tcW w:w="35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42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Core Infrastructure Server Suite Datacenter (licențe nucleu cu 2 pachete) </w:t>
            </w:r>
          </w:p>
        </w:tc>
        <w:tc>
          <w:tcPr>
            <w:tcW w:w="354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1</w:t>
            </w:r>
          </w:p>
        </w:tc>
      </w:tr>
      <w:tr w:rsidR="00DA3937" w:rsidRPr="00834914">
        <w:tc>
          <w:tcPr>
            <w:tcW w:w="42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System Center Datacenter (licență nucleu cu 2 pachete)</w:t>
            </w:r>
          </w:p>
        </w:tc>
        <w:tc>
          <w:tcPr>
            <w:tcW w:w="3540" w:type="dxa"/>
            <w:tcBorders>
              <w:top w:val="none" w:sz="4" w:space="0" w:color="000000"/>
              <w:left w:val="single" w:sz="4" w:space="0" w:color="000000"/>
              <w:bottom w:val="single" w:sz="4" w:space="0" w:color="000000"/>
              <w:right w:val="single" w:sz="4" w:space="0" w:color="000000"/>
            </w:tcBorders>
          </w:tcPr>
          <w:p w:rsidR="00DA3937" w:rsidRPr="00834914" w:rsidRDefault="00DA3937">
            <w:pPr>
              <w:pStyle w:val="ProductList-TableBody"/>
              <w:rPr>
                <w:lang w:val="pt-BR"/>
              </w:rPr>
            </w:pPr>
          </w:p>
        </w:tc>
      </w:tr>
      <w:tr w:rsidR="00DA3937">
        <w:tc>
          <w:tcPr>
            <w:tcW w:w="42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Standard (2 procesoare)</w:t>
            </w:r>
          </w:p>
        </w:tc>
        <w:tc>
          <w:tcPr>
            <w:tcW w:w="354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2</w:t>
            </w:r>
          </w:p>
        </w:tc>
      </w:tr>
      <w:tr w:rsidR="00DA3937">
        <w:tc>
          <w:tcPr>
            <w:tcW w:w="42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Standard (2 procesoare)</w:t>
            </w:r>
          </w:p>
        </w:tc>
        <w:tc>
          <w:tcPr>
            <w:tcW w:w="35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42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Datacenter (2 procesoare)</w:t>
            </w:r>
          </w:p>
        </w:tc>
        <w:tc>
          <w:tcPr>
            <w:tcW w:w="354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8</w:t>
            </w:r>
          </w:p>
        </w:tc>
      </w:tr>
      <w:tr w:rsidR="00DA3937">
        <w:tc>
          <w:tcPr>
            <w:tcW w:w="42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Datacenter (2 procesoare)</w:t>
            </w:r>
          </w:p>
        </w:tc>
        <w:tc>
          <w:tcPr>
            <w:tcW w:w="35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Pr="00834914" w:rsidRDefault="006F65C8">
      <w:pPr>
        <w:pStyle w:val="ProductList-Offering2HeadingNoBorder"/>
        <w:outlineLvl w:val="2"/>
        <w:rPr>
          <w:lang w:val="pt-BR"/>
        </w:rPr>
      </w:pPr>
      <w:r w:rsidRPr="00834914">
        <w:rPr>
          <w:lang w:val="pt-BR"/>
        </w:rPr>
        <w:t>Planurile pentru utilizatori Microsoft Azure</w:t>
      </w:r>
      <w:r>
        <w:fldChar w:fldCharType="begin"/>
      </w:r>
      <w:r w:rsidRPr="00834914">
        <w:rPr>
          <w:lang w:val="pt-BR"/>
        </w:rPr>
        <w:instrText xml:space="preserve"> TC "</w:instrText>
      </w:r>
      <w:bookmarkStart w:id="365" w:name="_Toc523413983"/>
      <w:r w:rsidRPr="00834914">
        <w:rPr>
          <w:lang w:val="pt-BR"/>
        </w:rPr>
        <w:instrText>Planurile pentru utilizatori Microsoft Azure</w:instrText>
      </w:r>
      <w:bookmarkEnd w:id="365"/>
      <w:r w:rsidRPr="00834914">
        <w:rPr>
          <w:lang w:val="pt-BR"/>
        </w:rPr>
        <w:instrText>" \l 3</w:instrText>
      </w:r>
      <w:r>
        <w:fldChar w:fldCharType="end"/>
      </w:r>
    </w:p>
    <w:p w:rsidR="00DA3937" w:rsidRPr="00834914" w:rsidRDefault="00DA3937">
      <w:pPr>
        <w:pStyle w:val="ProductList-Body"/>
        <w:rPr>
          <w:lang w:val="pt-BR"/>
        </w:rPr>
      </w:pPr>
    </w:p>
    <w:tbl>
      <w:tblPr>
        <w:tblStyle w:val="PURTable"/>
        <w:tblW w:w="0" w:type="dxa"/>
        <w:tblLook w:val="04A0" w:firstRow="1" w:lastRow="0" w:firstColumn="1" w:lastColumn="0" w:noHBand="0" w:noVBand="1"/>
      </w:tblPr>
      <w:tblGrid>
        <w:gridCol w:w="5240"/>
        <w:gridCol w:w="5550"/>
      </w:tblGrid>
      <w:tr w:rsidR="00DA3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A3937" w:rsidRDefault="006F65C8">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de management client per utilizator pentru Advanced Threat Analytics 2016</w:t>
            </w:r>
          </w:p>
        </w:tc>
      </w:tr>
    </w:tbl>
    <w:p w:rsidR="00DA3937" w:rsidRDefault="00DA3937">
      <w:pPr>
        <w:pStyle w:val="ProductList-Body"/>
      </w:pPr>
    </w:p>
    <w:p w:rsidR="00DA3937" w:rsidRDefault="006F65C8">
      <w:pPr>
        <w:pStyle w:val="ProductList-Offering2HeadingNoBorder"/>
        <w:outlineLvl w:val="2"/>
      </w:pPr>
      <w:r>
        <w:t>Microsoft 365</w:t>
      </w:r>
      <w:r>
        <w:fldChar w:fldCharType="begin"/>
      </w:r>
      <w:r>
        <w:instrText xml:space="preserve"> TC "</w:instrText>
      </w:r>
      <w:bookmarkStart w:id="366" w:name="_Toc523413984"/>
      <w:r>
        <w:instrText>Microsoft 365</w:instrText>
      </w:r>
      <w:bookmarkEnd w:id="366"/>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204"/>
        <w:gridCol w:w="5586"/>
      </w:tblGrid>
      <w:tr w:rsidR="00DA3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A3937" w:rsidRDefault="006F65C8">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5880" w:type="dxa"/>
            <w:tcBorders>
              <w:top w:val="single" w:sz="4" w:space="0" w:color="000000"/>
              <w:left w:val="single" w:sz="4" w:space="0" w:color="000000"/>
              <w:bottom w:val="none" w:sz="4" w:space="0" w:color="000000"/>
              <w:right w:val="single" w:sz="4" w:space="0" w:color="000000"/>
            </w:tcBorders>
          </w:tcPr>
          <w:p w:rsidR="00DA3937" w:rsidRPr="00834914" w:rsidRDefault="006F65C8">
            <w:pPr>
              <w:pStyle w:val="ProductList-TableBody"/>
              <w:rPr>
                <w:lang w:val="pt-BR"/>
              </w:rPr>
            </w:pPr>
            <w:r w:rsidRPr="00834914">
              <w:rPr>
                <w:lang w:val="pt-BR"/>
              </w:rP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10 Enterprise/Education E3 per dispozitiv și</w:t>
            </w:r>
          </w:p>
          <w:p w:rsidR="00DA3937" w:rsidRDefault="006F65C8">
            <w:pPr>
              <w:pStyle w:val="ProductList-TableBody"/>
            </w:pPr>
            <w:r>
              <w:t>Licență CAL Core/Enterprise Suite și</w:t>
            </w:r>
          </w:p>
          <w:p w:rsidR="00DA3937" w:rsidRDefault="006F65C8">
            <w:pPr>
              <w:pStyle w:val="ProductList-TableBody"/>
            </w:pPr>
            <w:r>
              <w:t>Office Professional Plus</w:t>
            </w:r>
          </w:p>
        </w:tc>
      </w:tr>
      <w:tr w:rsidR="00DA3937" w:rsidRPr="00834914">
        <w:tc>
          <w:tcPr>
            <w:tcW w:w="58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Licență cu SA de tranziție pentru Windows 10 Enterprise E3 per utilizator cu protecție prin SA și </w:t>
            </w:r>
          </w:p>
          <w:p w:rsidR="00DA3937" w:rsidRDefault="006F65C8">
            <w:pPr>
              <w:pStyle w:val="ProductList-TableBody"/>
            </w:pPr>
            <w:r>
              <w:t>Licență cu SA de tranziție pentru Enterprise Mobility + Security E3 și</w:t>
            </w:r>
          </w:p>
          <w:p w:rsidR="00DA3937" w:rsidRPr="00834914" w:rsidRDefault="006F65C8">
            <w:pPr>
              <w:pStyle w:val="ProductList-TableBody"/>
              <w:rPr>
                <w:lang w:val="pt-BR"/>
              </w:rPr>
            </w:pPr>
            <w:r w:rsidRPr="00834914">
              <w:rPr>
                <w:lang w:val="pt-BR"/>
              </w:rPr>
              <w:t>Licență cu SA de tranziție pentru Office 365 (Enterprise E3 și Government E3)</w:t>
            </w:r>
          </w:p>
        </w:tc>
      </w:tr>
      <w:tr w:rsidR="00DA3937">
        <w:tc>
          <w:tcPr>
            <w:tcW w:w="5880" w:type="dxa"/>
            <w:tcBorders>
              <w:top w:val="single" w:sz="4" w:space="0" w:color="000000"/>
              <w:left w:val="single" w:sz="4" w:space="0" w:color="000000"/>
              <w:bottom w:val="none" w:sz="4" w:space="0" w:color="000000"/>
              <w:right w:val="single" w:sz="4" w:space="0" w:color="000000"/>
            </w:tcBorders>
          </w:tcPr>
          <w:p w:rsidR="00DA3937" w:rsidRPr="00834914" w:rsidRDefault="006F65C8">
            <w:pPr>
              <w:pStyle w:val="ProductList-TableBody"/>
              <w:rPr>
                <w:lang w:val="pt-BR"/>
              </w:rPr>
            </w:pPr>
            <w:r w:rsidRPr="00834914">
              <w:rPr>
                <w:lang w:val="pt-BR"/>
              </w:rP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SA pentru sistemul de operare desktop Windows și</w:t>
            </w:r>
          </w:p>
          <w:p w:rsidR="00DA3937" w:rsidRDefault="006F65C8">
            <w:pPr>
              <w:pStyle w:val="ProductList-TableBody"/>
            </w:pPr>
            <w:r>
              <w:t>Licență CAL Core/Enterprise Suite și</w:t>
            </w:r>
          </w:p>
          <w:p w:rsidR="00DA3937" w:rsidRDefault="006F65C8">
            <w:pPr>
              <w:pStyle w:val="ProductList-TableBody"/>
            </w:pPr>
            <w:r>
              <w:t>Office Professional Plus</w:t>
            </w:r>
          </w:p>
        </w:tc>
      </w:tr>
      <w:tr w:rsidR="00DA3937" w:rsidRPr="00834914">
        <w:tc>
          <w:tcPr>
            <w:tcW w:w="58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Licență cu SA de tranziție pentru Windows 10 Enterprise E5 per utilizator cu protecție prin SA și </w:t>
            </w:r>
          </w:p>
          <w:p w:rsidR="00DA3937" w:rsidRDefault="006F65C8">
            <w:pPr>
              <w:pStyle w:val="ProductList-TableBody"/>
            </w:pPr>
            <w:r>
              <w:t>Licență cu SA de tranziție pentru Enterprise Mobility + Security E5 și</w:t>
            </w:r>
          </w:p>
          <w:p w:rsidR="00DA3937" w:rsidRPr="00834914" w:rsidRDefault="006F65C8">
            <w:pPr>
              <w:pStyle w:val="ProductList-TableBody"/>
              <w:rPr>
                <w:lang w:val="pt-BR"/>
              </w:rPr>
            </w:pPr>
            <w:r w:rsidRPr="00834914">
              <w:rPr>
                <w:lang w:val="pt-BR"/>
              </w:rPr>
              <w:t>Licență cu SA de tranziție pentru Office 365 (Enterprise E5 și Government E4)</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E1/E3</w:t>
            </w:r>
          </w:p>
        </w:tc>
      </w:tr>
    </w:tbl>
    <w:p w:rsidR="00DA3937" w:rsidRDefault="00DA3937">
      <w:pPr>
        <w:pStyle w:val="ProductList-Body"/>
      </w:pPr>
    </w:p>
    <w:p w:rsidR="00DA3937" w:rsidRDefault="006F65C8">
      <w:pPr>
        <w:pStyle w:val="ProductList-Offering2HeadingNoBorder"/>
        <w:outlineLvl w:val="2"/>
      </w:pPr>
      <w:r>
        <w:t>Enterprise Mobility + Security</w:t>
      </w:r>
      <w:r>
        <w:fldChar w:fldCharType="begin"/>
      </w:r>
      <w:r>
        <w:instrText xml:space="preserve"> TC "</w:instrText>
      </w:r>
      <w:bookmarkStart w:id="367" w:name="_Toc523413985"/>
      <w:r>
        <w:instrText>Enterprise Mobility + Security</w:instrText>
      </w:r>
      <w:bookmarkEnd w:id="367"/>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354"/>
        <w:gridCol w:w="5436"/>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00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 xml:space="preserve">Licență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r w:rsidR="00DA3937">
        <w:tc>
          <w:tcPr>
            <w:tcW w:w="600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Enterprise CAL Suite</w:t>
            </w:r>
          </w:p>
        </w:tc>
      </w:tr>
      <w:tr w:rsidR="00DA3937">
        <w:tc>
          <w:tcPr>
            <w:tcW w:w="600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Core CAL Suite Bridge pentru Office 365</w:t>
            </w:r>
          </w:p>
        </w:tc>
      </w:tr>
      <w:tr w:rsidR="00DA3937">
        <w:tc>
          <w:tcPr>
            <w:tcW w:w="600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 Bridge pentru Office 365 și Microsoft Intune</w:t>
            </w:r>
          </w:p>
        </w:tc>
      </w:tr>
      <w:tr w:rsidR="00DA3937">
        <w:tc>
          <w:tcPr>
            <w:tcW w:w="600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Enterprise CAL Suite Bridge pentru Office 365</w:t>
            </w:r>
          </w:p>
        </w:tc>
      </w:tr>
      <w:tr w:rsidR="00DA3937">
        <w:tc>
          <w:tcPr>
            <w:tcW w:w="600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Enterprise CAL Suite Bridge pentru Office 365 și Microsoft Intune</w:t>
            </w:r>
          </w:p>
        </w:tc>
      </w:tr>
    </w:tbl>
    <w:p w:rsidR="00DA3937" w:rsidRDefault="00DA3937">
      <w:pPr>
        <w:pStyle w:val="ProductList-Body"/>
      </w:pPr>
    </w:p>
    <w:p w:rsidR="00DA3937" w:rsidRDefault="006F65C8">
      <w:pPr>
        <w:pStyle w:val="ProductList-Offering2HeadingNoBorder"/>
        <w:outlineLvl w:val="2"/>
      </w:pPr>
      <w:r>
        <w:t>Serviciile Microsoft Dynamics 365</w:t>
      </w:r>
      <w:r>
        <w:fldChar w:fldCharType="begin"/>
      </w:r>
      <w:r>
        <w:instrText xml:space="preserve"> TC "</w:instrText>
      </w:r>
      <w:bookmarkStart w:id="368" w:name="_Toc523413986"/>
      <w:r>
        <w:instrText>Serviciile Microsoft Dynamics 365</w:instrText>
      </w:r>
      <w:bookmarkEnd w:id="368"/>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409"/>
        <w:gridCol w:w="5381"/>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for Team Members,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AX Task</w:t>
            </w:r>
          </w:p>
        </w:tc>
      </w:tr>
      <w:tr w:rsidR="00DA3937" w:rsidRPr="00834914">
        <w:tc>
          <w:tcPr>
            <w:tcW w:w="612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Licență CAL cu auto-servire pentru Dynamics AX</w:t>
            </w:r>
          </w:p>
        </w:tc>
      </w:tr>
      <w:tr w:rsidR="00DA3937">
        <w:tc>
          <w:tcPr>
            <w:tcW w:w="6120" w:type="dxa"/>
            <w:tcBorders>
              <w:top w:val="none" w:sz="4" w:space="0" w:color="6E6E6E"/>
              <w:left w:val="single" w:sz="4" w:space="0" w:color="6E6E6E"/>
              <w:bottom w:val="none" w:sz="4" w:space="0" w:color="6E6E6E"/>
              <w:right w:val="single" w:sz="4" w:space="0" w:color="6E6E6E"/>
            </w:tcBorders>
          </w:tcPr>
          <w:p w:rsidR="00DA3937" w:rsidRPr="00834914" w:rsidRDefault="00DA3937">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CRM Essentials</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Team Members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for Operations Device,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AX Task (dispozitiv)</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dispozitive pentru Dynamics 365 for Operations</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de activitate pentru Dynamics 365 for Operations,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de activitate pentru Dynamics 365 for Operations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funcțională/Enterprise pentru Dynamics AX</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365 for Operations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for Retail,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funcțională/Enterprise pentru Dynamics AX</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365 for Operations</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for Talent,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Enterprise pentru Dynamics 365</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for Sales,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Sales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Customer Engagement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Sales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for Customer Service,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Customer Service</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ediția Enterprise, Plan 1</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Customer Service</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for Case Management,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365 for Case Management</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Customer Engagement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Professional</w:t>
            </w:r>
          </w:p>
        </w:tc>
      </w:tr>
    </w:tbl>
    <w:p w:rsidR="00DA3937" w:rsidRDefault="00DA3937">
      <w:pPr>
        <w:pStyle w:val="ProductList-Body"/>
      </w:pPr>
    </w:p>
    <w:p w:rsidR="00DA3937" w:rsidRDefault="006F65C8">
      <w:pPr>
        <w:pStyle w:val="ProductList-Offering2HeadingNoBorder"/>
        <w:outlineLvl w:val="2"/>
      </w:pPr>
      <w:r>
        <w:t>Aplicații cu Office 365</w:t>
      </w:r>
      <w:r>
        <w:fldChar w:fldCharType="begin"/>
      </w:r>
      <w:r>
        <w:instrText xml:space="preserve"> TC "</w:instrText>
      </w:r>
      <w:bookmarkStart w:id="369" w:name="_Toc523413987"/>
      <w:r>
        <w:instrText>Aplicații cu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6"/>
        <w:gridCol w:w="5234"/>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Visio Professional</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Visio Standard</w:t>
            </w:r>
          </w:p>
        </w:tc>
      </w:tr>
    </w:tbl>
    <w:p w:rsidR="00DA3937" w:rsidRDefault="00DA3937">
      <w:pPr>
        <w:pStyle w:val="ProductList-Body"/>
      </w:pPr>
    </w:p>
    <w:p w:rsidR="00DA3937" w:rsidRDefault="006F65C8">
      <w:pPr>
        <w:pStyle w:val="ProductList-Offering2HeadingNoBorder"/>
        <w:outlineLvl w:val="2"/>
      </w:pPr>
      <w:r>
        <w:t>Suitele Office 365</w:t>
      </w:r>
      <w:r>
        <w:fldChar w:fldCharType="begin"/>
      </w:r>
      <w:r>
        <w:instrText xml:space="preserve"> TC "</w:instrText>
      </w:r>
      <w:bookmarkStart w:id="370" w:name="_Toc523413988"/>
      <w:r>
        <w:instrText>Suitele Office 365</w:instrText>
      </w:r>
      <w:bookmarkEnd w:id="370"/>
      <w:r>
        <w:instrText>" \l 3</w:instrText>
      </w:r>
      <w:r>
        <w:fldChar w:fldCharType="end"/>
      </w:r>
    </w:p>
    <w:p w:rsidR="00DA3937" w:rsidRDefault="006F65C8">
      <w:pPr>
        <w:pStyle w:val="ProductList-Body"/>
      </w:pPr>
      <w:r>
        <w:t xml:space="preserve">Licențele SL utilizator suplimentare permit Utilizatorilor licențiați să acceseze de pe orice dispozitiv produsele software de tip server echivalente cu licența eligibilă. </w:t>
      </w:r>
    </w:p>
    <w:p w:rsidR="00DA3937" w:rsidRDefault="00DA3937">
      <w:pPr>
        <w:pStyle w:val="ProductList-Body"/>
      </w:pPr>
    </w:p>
    <w:tbl>
      <w:tblPr>
        <w:tblStyle w:val="PURTable"/>
        <w:tblW w:w="0" w:type="dxa"/>
        <w:tblLook w:val="04A0" w:firstRow="1" w:lastRow="0" w:firstColumn="1" w:lastColumn="0" w:noHBand="0" w:noVBand="1"/>
      </w:tblPr>
      <w:tblGrid>
        <w:gridCol w:w="5576"/>
        <w:gridCol w:w="5214"/>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Licență suplimentară Office 365 Enterprise/pentru instituții guvernamentale E1</w:t>
            </w:r>
          </w:p>
        </w:tc>
        <w:tc>
          <w:tcPr>
            <w:tcW w:w="588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Core CAL Suite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DA3937" w:rsidRDefault="006F65C8">
            <w:pPr>
              <w:pStyle w:val="ProductList-TableBody"/>
            </w:pPr>
            <w:r>
              <w:t>Licență Core CAL Suite Bridge pentru Enterprise Mobility + Security</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Licențe suplimentare Office 365 Enterprise/pentru instituții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Licențe Core CAL Suite sau Enterprise CAL Suite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Licențe suplimentare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DA3937" w:rsidRDefault="006F65C8">
            <w:pPr>
              <w:pStyle w:val="ProductList-TableBody"/>
            </w:pPr>
            <w:r>
              <w:t>Licență Core CAL Suite Bridge pentru Enterprise Mobility + Security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rsidR="00DA3937" w:rsidRDefault="006F65C8">
            <w:pPr>
              <w:pStyle w:val="ProductList-TableBody"/>
            </w:pPr>
            <w:r>
              <w:t>Licență Enterprise CAL Suite Bridge pentru Enterprise Mobility + Security</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Licență suplimentară Office 365 Enterprise/pentru instituții guvernamentale E3</w:t>
            </w:r>
          </w:p>
        </w:tc>
        <w:tc>
          <w:tcPr>
            <w:tcW w:w="588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Core CAL Suite și Office Professional Plus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rsidR="00DA3937" w:rsidRDefault="006F65C8">
            <w:pPr>
              <w:pStyle w:val="ProductList-TableBody"/>
            </w:pPr>
            <w:r>
              <w:t>Licență Core CAL Suite Bridge pentru Enterprise Mobility + Security și Office Professional Plus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rsidR="00DA3937" w:rsidRDefault="006F65C8">
            <w:pPr>
              <w:pStyle w:val="ProductList-TableBody"/>
            </w:pPr>
            <w:r>
              <w:t>Licență Enterprise CAL Suite și Office Professional Plus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DA3937" w:rsidRDefault="006F65C8">
            <w:pPr>
              <w:pStyle w:val="ProductList-TableBody"/>
            </w:pPr>
            <w:r>
              <w:t>Licență Enterprise CAL Suite Bridge pentru Enterprise Mobility + Security și Office Professional Plus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Enterprise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Office Professional Plus</w:t>
            </w:r>
          </w:p>
        </w:tc>
      </w:tr>
    </w:tbl>
    <w:p w:rsidR="00DA3937" w:rsidRDefault="00DA3937">
      <w:pPr>
        <w:pStyle w:val="ProductList-Body"/>
      </w:pPr>
    </w:p>
    <w:p w:rsidR="00834914" w:rsidRPr="00B40BA3" w:rsidRDefault="00834914" w:rsidP="00834914">
      <w:pPr>
        <w:pStyle w:val="ProductList-Offering2HeadingNoBorder"/>
        <w:outlineLvl w:val="2"/>
      </w:pPr>
      <w:r>
        <w:t>Protecție avansată împotriva amenințărilor Office 365</w:t>
      </w:r>
      <w:r>
        <w:fldChar w:fldCharType="begin"/>
      </w:r>
      <w:r>
        <w:instrText>TC "</w:instrText>
      </w:r>
      <w:bookmarkStart w:id="371" w:name="_Toc523413989"/>
      <w:r>
        <w:instrText>Protecție avansată împotriva amenințărilor Office 365</w:instrText>
      </w:r>
      <w:bookmarkEnd w:id="371"/>
      <w:r>
        <w:instrText xml:space="preserve">" \l 3 </w:instrText>
      </w:r>
      <w:bookmarkStart w:id="372" w:name="_Toc521871577"/>
      <w:bookmarkEnd w:id="372"/>
      <w:r>
        <w:fldChar w:fldCharType="end"/>
      </w:r>
    </w:p>
    <w:tbl>
      <w:tblPr>
        <w:tblStyle w:val="PURTable1"/>
        <w:tblW w:w="10791" w:type="dxa"/>
        <w:tblInd w:w="-5" w:type="dxa"/>
        <w:tblLook w:val="04A0" w:firstRow="1" w:lastRow="0" w:firstColumn="1" w:lastColumn="0" w:noHBand="0" w:noVBand="1"/>
      </w:tblPr>
      <w:tblGrid>
        <w:gridCol w:w="5580"/>
        <w:gridCol w:w="5211"/>
      </w:tblGrid>
      <w:tr w:rsidR="00834914"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834914" w:rsidRDefault="00834914" w:rsidP="0001071F">
            <w:pPr>
              <w:pStyle w:val="ProductList-TableBody"/>
            </w:pPr>
            <w:r>
              <w:rPr>
                <w:color w:val="FFFFFF"/>
              </w:rPr>
              <w:t>Licență SL utilizator suplimentară</w:t>
            </w:r>
          </w:p>
        </w:tc>
        <w:tc>
          <w:tcPr>
            <w:tcW w:w="5211" w:type="dxa"/>
            <w:tcBorders>
              <w:top w:val="single" w:sz="4" w:space="0" w:color="0070C0"/>
              <w:bottom w:val="single" w:sz="4" w:space="0" w:color="6E6E6E"/>
              <w:right w:val="single" w:sz="4" w:space="0" w:color="0070C0"/>
            </w:tcBorders>
            <w:shd w:val="clear" w:color="auto" w:fill="0070C0"/>
          </w:tcPr>
          <w:p w:rsidR="00834914" w:rsidRDefault="00834914" w:rsidP="0001071F">
            <w:pPr>
              <w:pStyle w:val="ProductList-TableBody"/>
            </w:pPr>
            <w:r>
              <w:rPr>
                <w:color w:val="FFFFFF"/>
              </w:rPr>
              <w:t>Licențe eligibile</w:t>
            </w:r>
          </w:p>
        </w:tc>
      </w:tr>
      <w:tr w:rsidR="00834914" w:rsidTr="0001071F">
        <w:tc>
          <w:tcPr>
            <w:tcW w:w="5580" w:type="dxa"/>
            <w:tcBorders>
              <w:top w:val="single" w:sz="4" w:space="0" w:color="6E6E6E"/>
              <w:left w:val="single" w:sz="4" w:space="0" w:color="6E6E6E"/>
              <w:bottom w:val="none" w:sz="4" w:space="0" w:color="6E6E6E"/>
              <w:right w:val="single" w:sz="4" w:space="0" w:color="6E6E6E"/>
            </w:tcBorders>
          </w:tcPr>
          <w:p w:rsidR="00834914" w:rsidRDefault="00834914" w:rsidP="0001071F">
            <w:pPr>
              <w:pStyle w:val="ProductList-TableBody"/>
            </w:pPr>
            <w:r>
              <w:t>Protecție avansată împotriva amenințărilor Office 365</w:t>
            </w:r>
          </w:p>
        </w:tc>
        <w:tc>
          <w:tcPr>
            <w:tcW w:w="5211"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Microsoft 365 F1 sau E3</w:t>
            </w:r>
          </w:p>
        </w:tc>
      </w:tr>
      <w:tr w:rsidR="00834914" w:rsidRPr="00834914" w:rsidTr="0001071F">
        <w:tc>
          <w:tcPr>
            <w:tcW w:w="5580" w:type="dxa"/>
            <w:tcBorders>
              <w:top w:val="none" w:sz="4" w:space="0" w:color="6E6E6E"/>
              <w:left w:val="single" w:sz="4" w:space="0" w:color="6E6E6E"/>
              <w:bottom w:val="nil"/>
              <w:right w:val="single" w:sz="4" w:space="0" w:color="6E6E6E"/>
            </w:tcBorders>
          </w:tcPr>
          <w:p w:rsidR="00834914" w:rsidRDefault="00834914"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834914" w:rsidRPr="00834914" w:rsidRDefault="00834914" w:rsidP="0001071F">
            <w:pPr>
              <w:pStyle w:val="ProductList-TableBody"/>
              <w:rPr>
                <w:lang w:val="pt-BR"/>
              </w:rPr>
            </w:pPr>
            <w:r w:rsidRPr="00834914">
              <w:rPr>
                <w:lang w:val="pt-BR"/>
              </w:rPr>
              <w:t>Office 365 F1, E1 sau E3</w:t>
            </w:r>
          </w:p>
        </w:tc>
      </w:tr>
      <w:tr w:rsidR="00834914" w:rsidTr="0001071F">
        <w:tc>
          <w:tcPr>
            <w:tcW w:w="5580" w:type="dxa"/>
            <w:tcBorders>
              <w:top w:val="nil"/>
              <w:left w:val="single" w:sz="4" w:space="0" w:color="6E6E6E"/>
              <w:bottom w:val="nil"/>
              <w:right w:val="single" w:sz="4" w:space="0" w:color="6E6E6E"/>
            </w:tcBorders>
          </w:tcPr>
          <w:p w:rsidR="00834914" w:rsidRPr="00834914" w:rsidRDefault="00834914" w:rsidP="0001071F">
            <w:pPr>
              <w:pStyle w:val="ProductList-TableBody"/>
              <w:rPr>
                <w:lang w:val="pt-BR"/>
              </w:rPr>
            </w:pPr>
            <w:r w:rsidRPr="00834914">
              <w:rPr>
                <w:lang w:val="pt-BR"/>
              </w:rPr>
              <w:t xml:space="preserve"> </w:t>
            </w:r>
          </w:p>
        </w:tc>
        <w:tc>
          <w:tcPr>
            <w:tcW w:w="5211"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Exchange Online Plan 1 sau Plan 2</w:t>
            </w:r>
          </w:p>
        </w:tc>
      </w:tr>
      <w:tr w:rsidR="00834914" w:rsidTr="0001071F">
        <w:tc>
          <w:tcPr>
            <w:tcW w:w="5580" w:type="dxa"/>
            <w:tcBorders>
              <w:top w:val="nil"/>
              <w:left w:val="single" w:sz="4" w:space="0" w:color="6E6E6E"/>
              <w:bottom w:val="nil"/>
              <w:right w:val="single" w:sz="4" w:space="0" w:color="6E6E6E"/>
            </w:tcBorders>
          </w:tcPr>
          <w:p w:rsidR="00834914" w:rsidRDefault="00834914"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OneDrive for Business Plan 1 sau Plan 2</w:t>
            </w:r>
          </w:p>
        </w:tc>
      </w:tr>
      <w:tr w:rsidR="00834914" w:rsidTr="0001071F">
        <w:tc>
          <w:tcPr>
            <w:tcW w:w="5580" w:type="dxa"/>
            <w:tcBorders>
              <w:top w:val="nil"/>
              <w:left w:val="single" w:sz="4" w:space="0" w:color="6E6E6E"/>
              <w:bottom w:val="single" w:sz="4" w:space="0" w:color="auto"/>
              <w:right w:val="single" w:sz="4" w:space="0" w:color="6E6E6E"/>
            </w:tcBorders>
          </w:tcPr>
          <w:p w:rsidR="00834914" w:rsidRDefault="00834914"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SharePoint Online Plan 1 sau Plan 2</w:t>
            </w:r>
          </w:p>
        </w:tc>
      </w:tr>
    </w:tbl>
    <w:p w:rsidR="00834914" w:rsidRPr="00B40BA3" w:rsidRDefault="00834914" w:rsidP="00834914">
      <w:pPr>
        <w:pStyle w:val="ProductList-Body"/>
      </w:pPr>
    </w:p>
    <w:p w:rsidR="00834914" w:rsidRPr="00B40BA3" w:rsidRDefault="00834914" w:rsidP="00834914">
      <w:pPr>
        <w:pStyle w:val="ProductList-Offering2HeadingNoBorder"/>
        <w:outlineLvl w:val="2"/>
      </w:pPr>
      <w:r>
        <w:t>Licență suplimentară pentru Data Loss Prevention pentru Office 365</w:t>
      </w:r>
      <w:r>
        <w:fldChar w:fldCharType="begin"/>
      </w:r>
      <w:r>
        <w:instrText>TC "</w:instrText>
      </w:r>
      <w:bookmarkStart w:id="373" w:name="_Toc523413990"/>
      <w:r>
        <w:instrText>Data Loss Prevention pentru Office 365</w:instrText>
      </w:r>
      <w:bookmarkEnd w:id="373"/>
      <w:r>
        <w:instrText xml:space="preserve">" \l 3 </w:instrText>
      </w:r>
      <w:bookmarkStart w:id="374" w:name="_Toc521871578"/>
      <w:bookmarkEnd w:id="374"/>
      <w:r>
        <w:fldChar w:fldCharType="end"/>
      </w:r>
    </w:p>
    <w:tbl>
      <w:tblPr>
        <w:tblStyle w:val="PURTable1"/>
        <w:tblW w:w="10791" w:type="dxa"/>
        <w:tblInd w:w="-5" w:type="dxa"/>
        <w:tblLook w:val="04A0" w:firstRow="1" w:lastRow="0" w:firstColumn="1" w:lastColumn="0" w:noHBand="0" w:noVBand="1"/>
      </w:tblPr>
      <w:tblGrid>
        <w:gridCol w:w="5580"/>
        <w:gridCol w:w="5211"/>
      </w:tblGrid>
      <w:tr w:rsidR="00834914"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834914" w:rsidRDefault="00834914" w:rsidP="0001071F">
            <w:pPr>
              <w:pStyle w:val="ProductList-TableBody"/>
            </w:pPr>
            <w:r>
              <w:rPr>
                <w:color w:val="FFFFFF"/>
              </w:rPr>
              <w:t>Licență SL utilizator suplimentară</w:t>
            </w:r>
          </w:p>
        </w:tc>
        <w:tc>
          <w:tcPr>
            <w:tcW w:w="5211" w:type="dxa"/>
            <w:tcBorders>
              <w:top w:val="single" w:sz="4" w:space="0" w:color="0070C0"/>
              <w:bottom w:val="single" w:sz="4" w:space="0" w:color="6E6E6E"/>
              <w:right w:val="single" w:sz="4" w:space="0" w:color="0070C0"/>
            </w:tcBorders>
            <w:shd w:val="clear" w:color="auto" w:fill="0070C0"/>
          </w:tcPr>
          <w:p w:rsidR="00834914" w:rsidRDefault="00834914" w:rsidP="0001071F">
            <w:pPr>
              <w:pStyle w:val="ProductList-TableBody"/>
            </w:pPr>
            <w:r>
              <w:rPr>
                <w:color w:val="FFFFFF"/>
              </w:rPr>
              <w:t>Licențe eligibile</w:t>
            </w:r>
          </w:p>
        </w:tc>
      </w:tr>
      <w:tr w:rsidR="00834914" w:rsidTr="0001071F">
        <w:tc>
          <w:tcPr>
            <w:tcW w:w="5580" w:type="dxa"/>
            <w:tcBorders>
              <w:top w:val="single" w:sz="4" w:space="0" w:color="6E6E6E"/>
              <w:left w:val="single" w:sz="4" w:space="0" w:color="6E6E6E"/>
              <w:bottom w:val="none" w:sz="4" w:space="0" w:color="6E6E6E"/>
              <w:right w:val="single" w:sz="4" w:space="0" w:color="6E6E6E"/>
            </w:tcBorders>
          </w:tcPr>
          <w:p w:rsidR="00834914" w:rsidRDefault="00834914" w:rsidP="0001071F">
            <w:pPr>
              <w:pStyle w:val="ProductList-TableBody"/>
            </w:pPr>
            <w:r>
              <w:t>Licență suplimentară pentru Data Loss Prevention pentru Office 365</w:t>
            </w:r>
          </w:p>
        </w:tc>
        <w:tc>
          <w:tcPr>
            <w:tcW w:w="5211"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Microsoft 365 F1</w:t>
            </w:r>
          </w:p>
        </w:tc>
      </w:tr>
      <w:tr w:rsidR="00834914" w:rsidTr="0001071F">
        <w:tc>
          <w:tcPr>
            <w:tcW w:w="5580" w:type="dxa"/>
            <w:tcBorders>
              <w:top w:val="none" w:sz="4" w:space="0" w:color="6E6E6E"/>
              <w:left w:val="single" w:sz="4" w:space="0" w:color="6E6E6E"/>
              <w:bottom w:val="nil"/>
              <w:right w:val="single" w:sz="4" w:space="0" w:color="6E6E6E"/>
            </w:tcBorders>
          </w:tcPr>
          <w:p w:rsidR="00834914" w:rsidRDefault="00834914"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Office 365 F1 sau E1</w:t>
            </w:r>
          </w:p>
        </w:tc>
      </w:tr>
      <w:tr w:rsidR="00834914" w:rsidTr="0001071F">
        <w:tc>
          <w:tcPr>
            <w:tcW w:w="5580" w:type="dxa"/>
            <w:tcBorders>
              <w:top w:val="nil"/>
              <w:left w:val="single" w:sz="4" w:space="0" w:color="6E6E6E"/>
              <w:bottom w:val="nil"/>
              <w:right w:val="single" w:sz="4" w:space="0" w:color="6E6E6E"/>
            </w:tcBorders>
          </w:tcPr>
          <w:p w:rsidR="00834914" w:rsidRDefault="00834914"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Office 365 Business Essentials</w:t>
            </w:r>
          </w:p>
        </w:tc>
      </w:tr>
      <w:tr w:rsidR="00834914" w:rsidTr="0001071F">
        <w:tc>
          <w:tcPr>
            <w:tcW w:w="5580" w:type="dxa"/>
            <w:tcBorders>
              <w:top w:val="nil"/>
              <w:left w:val="single" w:sz="4" w:space="0" w:color="6E6E6E"/>
              <w:bottom w:val="nil"/>
              <w:right w:val="single" w:sz="4" w:space="0" w:color="6E6E6E"/>
            </w:tcBorders>
          </w:tcPr>
          <w:p w:rsidR="00834914" w:rsidRDefault="00834914"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 xml:space="preserve">Exchange Online Kiosk, Plan 1 sau Plan 2 </w:t>
            </w:r>
          </w:p>
        </w:tc>
      </w:tr>
      <w:tr w:rsidR="00834914" w:rsidTr="0001071F">
        <w:tc>
          <w:tcPr>
            <w:tcW w:w="5580" w:type="dxa"/>
            <w:tcBorders>
              <w:top w:val="nil"/>
              <w:left w:val="single" w:sz="4" w:space="0" w:color="6E6E6E"/>
              <w:bottom w:val="nil"/>
              <w:right w:val="single" w:sz="4" w:space="0" w:color="6E6E6E"/>
            </w:tcBorders>
          </w:tcPr>
          <w:p w:rsidR="00834914" w:rsidRDefault="00834914"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OneDrive pentru business Plan 1</w:t>
            </w:r>
          </w:p>
        </w:tc>
      </w:tr>
      <w:tr w:rsidR="00834914" w:rsidTr="0001071F">
        <w:tc>
          <w:tcPr>
            <w:tcW w:w="5580" w:type="dxa"/>
            <w:tcBorders>
              <w:top w:val="nil"/>
              <w:left w:val="single" w:sz="4" w:space="0" w:color="6E6E6E"/>
              <w:bottom w:val="single" w:sz="4" w:space="0" w:color="auto"/>
              <w:right w:val="single" w:sz="4" w:space="0" w:color="6E6E6E"/>
            </w:tcBorders>
          </w:tcPr>
          <w:p w:rsidR="00834914" w:rsidRDefault="00834914"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SharePoint Online Plan 1</w:t>
            </w:r>
          </w:p>
        </w:tc>
      </w:tr>
    </w:tbl>
    <w:p w:rsidR="00834914" w:rsidRPr="00B40BA3" w:rsidRDefault="00834914" w:rsidP="00834914">
      <w:pPr>
        <w:pStyle w:val="ProductList-Body"/>
      </w:pPr>
    </w:p>
    <w:p w:rsidR="00834914" w:rsidRPr="00B40BA3" w:rsidRDefault="00834914" w:rsidP="00834914">
      <w:pPr>
        <w:pStyle w:val="ProductList-Offering2HeadingNoBorder"/>
        <w:outlineLvl w:val="2"/>
      </w:pPr>
      <w:r>
        <w:t>Cloud App Security pentru Office 365</w:t>
      </w:r>
      <w:r>
        <w:fldChar w:fldCharType="begin"/>
      </w:r>
      <w:r>
        <w:instrText>TC "</w:instrText>
      </w:r>
      <w:bookmarkStart w:id="375" w:name="_Toc523413991"/>
      <w:r>
        <w:instrText>Cloud App Security pentru Office 365</w:instrText>
      </w:r>
      <w:bookmarkEnd w:id="375"/>
      <w:r>
        <w:instrText xml:space="preserve">" \l 3 </w:instrText>
      </w:r>
      <w:bookmarkStart w:id="376" w:name="_Toc521871579"/>
      <w:bookmarkEnd w:id="376"/>
      <w:r>
        <w:fldChar w:fldCharType="end"/>
      </w:r>
    </w:p>
    <w:tbl>
      <w:tblPr>
        <w:tblStyle w:val="PURTable1"/>
        <w:tblW w:w="10773" w:type="dxa"/>
        <w:tblInd w:w="-5" w:type="dxa"/>
        <w:tblLook w:val="04A0" w:firstRow="1" w:lastRow="0" w:firstColumn="1" w:lastColumn="0" w:noHBand="0" w:noVBand="1"/>
      </w:tblPr>
      <w:tblGrid>
        <w:gridCol w:w="5580"/>
        <w:gridCol w:w="5193"/>
      </w:tblGrid>
      <w:tr w:rsidR="00834914"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834914" w:rsidRDefault="00834914" w:rsidP="0001071F">
            <w:pPr>
              <w:pStyle w:val="ProductList-TableBody"/>
            </w:pPr>
            <w:r>
              <w:rPr>
                <w:color w:val="FFFFFF"/>
              </w:rPr>
              <w:t>Licență SL utilizator suplimentară</w:t>
            </w:r>
          </w:p>
        </w:tc>
        <w:tc>
          <w:tcPr>
            <w:tcW w:w="5193" w:type="dxa"/>
            <w:tcBorders>
              <w:top w:val="single" w:sz="4" w:space="0" w:color="0070C0"/>
              <w:bottom w:val="single" w:sz="4" w:space="0" w:color="6E6E6E"/>
              <w:right w:val="single" w:sz="4" w:space="0" w:color="0070C0"/>
            </w:tcBorders>
            <w:shd w:val="clear" w:color="auto" w:fill="0070C0"/>
          </w:tcPr>
          <w:p w:rsidR="00834914" w:rsidRDefault="00834914" w:rsidP="0001071F">
            <w:pPr>
              <w:pStyle w:val="ProductList-TableBody"/>
            </w:pPr>
            <w:r>
              <w:rPr>
                <w:color w:val="FFFFFF"/>
              </w:rPr>
              <w:t>Licențe eligibile</w:t>
            </w:r>
          </w:p>
        </w:tc>
      </w:tr>
      <w:tr w:rsidR="00834914" w:rsidTr="0001071F">
        <w:tc>
          <w:tcPr>
            <w:tcW w:w="5580" w:type="dxa"/>
            <w:tcBorders>
              <w:top w:val="single" w:sz="4" w:space="0" w:color="6E6E6E"/>
              <w:left w:val="single" w:sz="4" w:space="0" w:color="6E6E6E"/>
              <w:bottom w:val="nil"/>
              <w:right w:val="single" w:sz="4" w:space="0" w:color="6E6E6E"/>
            </w:tcBorders>
          </w:tcPr>
          <w:p w:rsidR="00834914" w:rsidRDefault="00834914" w:rsidP="0001071F">
            <w:pPr>
              <w:pStyle w:val="ProductList-TableBody"/>
            </w:pPr>
            <w:r>
              <w:t>Cloud App Security pentru Office 365</w:t>
            </w:r>
          </w:p>
        </w:tc>
        <w:tc>
          <w:tcPr>
            <w:tcW w:w="5193"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Microsoft 365 F1 sau E3</w:t>
            </w:r>
          </w:p>
        </w:tc>
      </w:tr>
      <w:tr w:rsidR="00834914" w:rsidRPr="00834914" w:rsidTr="0001071F">
        <w:tc>
          <w:tcPr>
            <w:tcW w:w="5580" w:type="dxa"/>
            <w:tcBorders>
              <w:top w:val="nil"/>
              <w:left w:val="single" w:sz="4" w:space="0" w:color="6E6E6E"/>
              <w:bottom w:val="nil"/>
              <w:right w:val="single" w:sz="4" w:space="0" w:color="6E6E6E"/>
            </w:tcBorders>
          </w:tcPr>
          <w:p w:rsidR="00834914" w:rsidRDefault="00834914" w:rsidP="0001071F">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834914" w:rsidRPr="00834914" w:rsidRDefault="00834914" w:rsidP="0001071F">
            <w:pPr>
              <w:pStyle w:val="ProductList-TableBody"/>
              <w:rPr>
                <w:lang w:val="pt-BR"/>
              </w:rPr>
            </w:pPr>
            <w:r w:rsidRPr="00834914">
              <w:rPr>
                <w:lang w:val="pt-BR"/>
              </w:rPr>
              <w:t>Office 365 F1, E1 sau E3</w:t>
            </w:r>
          </w:p>
        </w:tc>
      </w:tr>
      <w:tr w:rsidR="00834914" w:rsidTr="0001071F">
        <w:tc>
          <w:tcPr>
            <w:tcW w:w="5580" w:type="dxa"/>
            <w:tcBorders>
              <w:top w:val="nil"/>
              <w:left w:val="single" w:sz="4" w:space="0" w:color="6E6E6E"/>
              <w:bottom w:val="nil"/>
              <w:right w:val="single" w:sz="4" w:space="0" w:color="6E6E6E"/>
            </w:tcBorders>
          </w:tcPr>
          <w:p w:rsidR="00834914" w:rsidRPr="00834914" w:rsidRDefault="00834914" w:rsidP="0001071F">
            <w:pPr>
              <w:pStyle w:val="ProductList-TableBody"/>
              <w:rPr>
                <w:lang w:val="pt-BR"/>
              </w:rPr>
            </w:pPr>
          </w:p>
        </w:tc>
        <w:tc>
          <w:tcPr>
            <w:tcW w:w="5193"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 xml:space="preserve">Exchange Online Kiosk, Plan 1 sau Plan 2 </w:t>
            </w:r>
          </w:p>
        </w:tc>
      </w:tr>
      <w:tr w:rsidR="00834914" w:rsidTr="0001071F">
        <w:tc>
          <w:tcPr>
            <w:tcW w:w="5580" w:type="dxa"/>
            <w:tcBorders>
              <w:top w:val="nil"/>
              <w:left w:val="single" w:sz="4" w:space="0" w:color="6E6E6E"/>
              <w:bottom w:val="nil"/>
              <w:right w:val="single" w:sz="4" w:space="0" w:color="6E6E6E"/>
            </w:tcBorders>
          </w:tcPr>
          <w:p w:rsidR="00834914" w:rsidRDefault="00834914"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OneDrive for Business Plan 1 sau Plan 2</w:t>
            </w:r>
          </w:p>
        </w:tc>
      </w:tr>
      <w:tr w:rsidR="00834914" w:rsidTr="0001071F">
        <w:tc>
          <w:tcPr>
            <w:tcW w:w="5580" w:type="dxa"/>
            <w:tcBorders>
              <w:top w:val="nil"/>
              <w:left w:val="single" w:sz="4" w:space="0" w:color="6E6E6E"/>
              <w:bottom w:val="single" w:sz="4" w:space="0" w:color="auto"/>
              <w:right w:val="single" w:sz="4" w:space="0" w:color="6E6E6E"/>
            </w:tcBorders>
          </w:tcPr>
          <w:p w:rsidR="00834914" w:rsidRDefault="00834914"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SharePoint Online Plan 1 sau Plan 2</w:t>
            </w:r>
          </w:p>
        </w:tc>
      </w:tr>
    </w:tbl>
    <w:p w:rsidR="00834914" w:rsidRPr="00B40BA3" w:rsidRDefault="00834914" w:rsidP="00834914">
      <w:pPr>
        <w:pStyle w:val="ProductList-Body"/>
      </w:pPr>
    </w:p>
    <w:p w:rsidR="00834914" w:rsidRPr="00B40BA3" w:rsidRDefault="00834914" w:rsidP="00834914">
      <w:pPr>
        <w:pStyle w:val="ProductList-Offering2HeadingNoBorder"/>
        <w:outlineLvl w:val="2"/>
      </w:pPr>
      <w:r>
        <w:t>Informații despre amenințări Office 365</w:t>
      </w:r>
      <w:r>
        <w:fldChar w:fldCharType="begin"/>
      </w:r>
      <w:r>
        <w:instrText>TC "</w:instrText>
      </w:r>
      <w:bookmarkStart w:id="377" w:name="_Toc523413992"/>
      <w:r>
        <w:instrText>Informații despre amenințări Office 365</w:instrText>
      </w:r>
      <w:bookmarkEnd w:id="377"/>
      <w:r>
        <w:instrText xml:space="preserve">" \l 3 </w:instrText>
      </w:r>
      <w:bookmarkStart w:id="378" w:name="_Toc521871580"/>
      <w:bookmarkEnd w:id="378"/>
      <w:r>
        <w:fldChar w:fldCharType="end"/>
      </w:r>
    </w:p>
    <w:tbl>
      <w:tblPr>
        <w:tblStyle w:val="PURTable1"/>
        <w:tblW w:w="10818" w:type="dxa"/>
        <w:tblInd w:w="-23" w:type="dxa"/>
        <w:tblLook w:val="04A0" w:firstRow="1" w:lastRow="0" w:firstColumn="1" w:lastColumn="0" w:noHBand="0" w:noVBand="1"/>
      </w:tblPr>
      <w:tblGrid>
        <w:gridCol w:w="5598"/>
        <w:gridCol w:w="5220"/>
      </w:tblGrid>
      <w:tr w:rsidR="00834914" w:rsidTr="0001071F">
        <w:trPr>
          <w:cnfStyle w:val="100000000000" w:firstRow="1" w:lastRow="0" w:firstColumn="0" w:lastColumn="0" w:oddVBand="0" w:evenVBand="0" w:oddHBand="0" w:evenHBand="0" w:firstRowFirstColumn="0" w:firstRowLastColumn="0" w:lastRowFirstColumn="0" w:lastRowLastColumn="0"/>
        </w:trPr>
        <w:tc>
          <w:tcPr>
            <w:tcW w:w="5598" w:type="dxa"/>
            <w:tcBorders>
              <w:top w:val="single" w:sz="4" w:space="0" w:color="0070C0"/>
              <w:left w:val="single" w:sz="4" w:space="0" w:color="0070C0"/>
              <w:bottom w:val="single" w:sz="4" w:space="0" w:color="6E6E6E"/>
            </w:tcBorders>
            <w:shd w:val="clear" w:color="auto" w:fill="0070C0"/>
          </w:tcPr>
          <w:p w:rsidR="00834914" w:rsidRDefault="00834914" w:rsidP="0001071F">
            <w:pPr>
              <w:pStyle w:val="ProductList-TableBody"/>
            </w:pPr>
            <w:r>
              <w:rPr>
                <w:color w:val="FFFFFF"/>
              </w:rPr>
              <w:t>Licență SL utilizator suplimentară</w:t>
            </w:r>
          </w:p>
        </w:tc>
        <w:tc>
          <w:tcPr>
            <w:tcW w:w="5220" w:type="dxa"/>
            <w:tcBorders>
              <w:top w:val="single" w:sz="4" w:space="0" w:color="0070C0"/>
              <w:bottom w:val="single" w:sz="4" w:space="0" w:color="6E6E6E"/>
              <w:right w:val="single" w:sz="4" w:space="0" w:color="0070C0"/>
            </w:tcBorders>
            <w:shd w:val="clear" w:color="auto" w:fill="0070C0"/>
          </w:tcPr>
          <w:p w:rsidR="00834914" w:rsidRDefault="00834914" w:rsidP="0001071F">
            <w:pPr>
              <w:pStyle w:val="ProductList-TableBody"/>
            </w:pPr>
            <w:r>
              <w:rPr>
                <w:color w:val="FFFFFF"/>
              </w:rPr>
              <w:t>Licențe eligibile</w:t>
            </w:r>
          </w:p>
        </w:tc>
      </w:tr>
      <w:tr w:rsidR="00834914" w:rsidTr="0001071F">
        <w:tc>
          <w:tcPr>
            <w:tcW w:w="5598" w:type="dxa"/>
            <w:tcBorders>
              <w:top w:val="single" w:sz="4" w:space="0" w:color="6E6E6E"/>
              <w:left w:val="single" w:sz="4" w:space="0" w:color="6E6E6E"/>
              <w:bottom w:val="nil"/>
              <w:right w:val="single" w:sz="4" w:space="0" w:color="6E6E6E"/>
            </w:tcBorders>
          </w:tcPr>
          <w:p w:rsidR="00834914" w:rsidRDefault="00834914" w:rsidP="0001071F">
            <w:pPr>
              <w:pStyle w:val="ProductList-TableBody"/>
            </w:pPr>
            <w:r>
              <w:t>Informații despre amenințări Office 365</w:t>
            </w:r>
          </w:p>
        </w:tc>
        <w:tc>
          <w:tcPr>
            <w:tcW w:w="5220"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Microsoft 365 F1 sau E3</w:t>
            </w:r>
          </w:p>
        </w:tc>
      </w:tr>
      <w:tr w:rsidR="00834914" w:rsidRPr="00834914" w:rsidTr="0001071F">
        <w:tc>
          <w:tcPr>
            <w:tcW w:w="5598" w:type="dxa"/>
            <w:tcBorders>
              <w:top w:val="nil"/>
              <w:left w:val="single" w:sz="4" w:space="0" w:color="6E6E6E"/>
              <w:bottom w:val="nil"/>
              <w:right w:val="single" w:sz="4" w:space="0" w:color="6E6E6E"/>
            </w:tcBorders>
          </w:tcPr>
          <w:p w:rsidR="00834914" w:rsidRDefault="00834914" w:rsidP="0001071F">
            <w:pPr>
              <w:pStyle w:val="ProductList-TableBody"/>
            </w:pPr>
            <w:r>
              <w:t xml:space="preserve"> </w:t>
            </w:r>
          </w:p>
        </w:tc>
        <w:tc>
          <w:tcPr>
            <w:tcW w:w="5220" w:type="dxa"/>
            <w:tcBorders>
              <w:top w:val="single" w:sz="4" w:space="0" w:color="6E6E6E"/>
              <w:left w:val="single" w:sz="4" w:space="0" w:color="6E6E6E"/>
              <w:bottom w:val="single" w:sz="4" w:space="0" w:color="6E6E6E"/>
              <w:right w:val="single" w:sz="4" w:space="0" w:color="6E6E6E"/>
            </w:tcBorders>
          </w:tcPr>
          <w:p w:rsidR="00834914" w:rsidRPr="00834914" w:rsidRDefault="00834914" w:rsidP="0001071F">
            <w:pPr>
              <w:pStyle w:val="ProductList-TableBody"/>
              <w:rPr>
                <w:lang w:val="pt-BR"/>
              </w:rPr>
            </w:pPr>
            <w:r w:rsidRPr="00834914">
              <w:rPr>
                <w:lang w:val="pt-BR"/>
              </w:rPr>
              <w:t>Office 365 F1, E1 sau E3</w:t>
            </w:r>
          </w:p>
        </w:tc>
      </w:tr>
      <w:tr w:rsidR="00834914" w:rsidTr="0001071F">
        <w:tc>
          <w:tcPr>
            <w:tcW w:w="5598" w:type="dxa"/>
            <w:tcBorders>
              <w:top w:val="nil"/>
              <w:left w:val="single" w:sz="4" w:space="0" w:color="6E6E6E"/>
              <w:bottom w:val="nil"/>
              <w:right w:val="single" w:sz="4" w:space="0" w:color="6E6E6E"/>
            </w:tcBorders>
          </w:tcPr>
          <w:p w:rsidR="00834914" w:rsidRPr="00834914" w:rsidRDefault="00834914" w:rsidP="0001071F">
            <w:pPr>
              <w:pStyle w:val="ProductList-TableBody"/>
              <w:rPr>
                <w:lang w:val="pt-BR"/>
              </w:rPr>
            </w:pPr>
          </w:p>
        </w:tc>
        <w:tc>
          <w:tcPr>
            <w:tcW w:w="5220"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 xml:space="preserve">Exchange Online Kiosk, Plan 1 sau Plan 2 </w:t>
            </w:r>
          </w:p>
        </w:tc>
      </w:tr>
      <w:tr w:rsidR="00834914" w:rsidTr="0001071F">
        <w:tc>
          <w:tcPr>
            <w:tcW w:w="5598" w:type="dxa"/>
            <w:tcBorders>
              <w:top w:val="nil"/>
              <w:left w:val="single" w:sz="4" w:space="0" w:color="6E6E6E"/>
              <w:bottom w:val="nil"/>
              <w:right w:val="single" w:sz="4" w:space="0" w:color="6E6E6E"/>
            </w:tcBorders>
          </w:tcPr>
          <w:p w:rsidR="00834914" w:rsidRDefault="00834914"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OneDrive for Business Plan 1 sau Plan 2</w:t>
            </w:r>
          </w:p>
        </w:tc>
      </w:tr>
      <w:tr w:rsidR="00834914" w:rsidTr="0001071F">
        <w:tc>
          <w:tcPr>
            <w:tcW w:w="5598" w:type="dxa"/>
            <w:tcBorders>
              <w:top w:val="nil"/>
              <w:left w:val="single" w:sz="4" w:space="0" w:color="6E6E6E"/>
              <w:bottom w:val="single" w:sz="4" w:space="0" w:color="auto"/>
              <w:right w:val="single" w:sz="4" w:space="0" w:color="6E6E6E"/>
            </w:tcBorders>
          </w:tcPr>
          <w:p w:rsidR="00834914" w:rsidRDefault="00834914"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SharePoint Online Plan 1 sau Plan 2</w:t>
            </w:r>
          </w:p>
        </w:tc>
      </w:tr>
    </w:tbl>
    <w:p w:rsidR="00834914" w:rsidRPr="00B40BA3" w:rsidRDefault="00834914" w:rsidP="00834914">
      <w:pPr>
        <w:pStyle w:val="ProductList-Body"/>
      </w:pPr>
    </w:p>
    <w:p w:rsidR="00834914" w:rsidRPr="00B40BA3" w:rsidRDefault="00834914" w:rsidP="00834914">
      <w:pPr>
        <w:pStyle w:val="ProductList-Offering2HeadingNoBorder"/>
        <w:outlineLvl w:val="2"/>
      </w:pPr>
      <w:r>
        <w:t>Multi-Geo Capabilities în Office 365</w:t>
      </w:r>
      <w:r>
        <w:fldChar w:fldCharType="begin"/>
      </w:r>
      <w:r>
        <w:instrText>TC "</w:instrText>
      </w:r>
      <w:bookmarkStart w:id="379" w:name="_Toc523413993"/>
      <w:r>
        <w:instrText>Multi-Geo Capabilities în Office 365</w:instrText>
      </w:r>
      <w:bookmarkEnd w:id="379"/>
      <w:r>
        <w:instrText xml:space="preserve">" \l 3 </w:instrText>
      </w:r>
      <w:bookmarkStart w:id="380" w:name="_Toc521871581"/>
      <w:bookmarkEnd w:id="380"/>
      <w:r>
        <w:fldChar w:fldCharType="end"/>
      </w:r>
    </w:p>
    <w:p w:rsidR="00834914" w:rsidRPr="00B40BA3" w:rsidRDefault="00834914" w:rsidP="00834914">
      <w:pPr>
        <w:pStyle w:val="ProductList-Body"/>
      </w:pPr>
      <w:r>
        <w:t xml:space="preserve"> </w:t>
      </w:r>
    </w:p>
    <w:tbl>
      <w:tblPr>
        <w:tblStyle w:val="PURTable1"/>
        <w:tblW w:w="10944" w:type="dxa"/>
        <w:tblInd w:w="-14" w:type="dxa"/>
        <w:tblLook w:val="04A0" w:firstRow="1" w:lastRow="0" w:firstColumn="1" w:lastColumn="0" w:noHBand="0" w:noVBand="1"/>
      </w:tblPr>
      <w:tblGrid>
        <w:gridCol w:w="5639"/>
        <w:gridCol w:w="5305"/>
      </w:tblGrid>
      <w:tr w:rsidR="00834914" w:rsidTr="0001071F">
        <w:trPr>
          <w:cnfStyle w:val="100000000000" w:firstRow="1" w:lastRow="0" w:firstColumn="0" w:lastColumn="0" w:oddVBand="0" w:evenVBand="0" w:oddHBand="0" w:evenHBand="0" w:firstRowFirstColumn="0" w:firstRowLastColumn="0" w:lastRowFirstColumn="0" w:lastRowLastColumn="0"/>
        </w:trPr>
        <w:tc>
          <w:tcPr>
            <w:tcW w:w="5639" w:type="dxa"/>
            <w:tcBorders>
              <w:top w:val="single" w:sz="4" w:space="0" w:color="0070C0"/>
              <w:left w:val="single" w:sz="4" w:space="0" w:color="0070C0"/>
              <w:bottom w:val="single" w:sz="4" w:space="0" w:color="6E6E6E"/>
            </w:tcBorders>
            <w:shd w:val="clear" w:color="auto" w:fill="0070C0"/>
          </w:tcPr>
          <w:p w:rsidR="00834914" w:rsidRDefault="00834914" w:rsidP="0001071F">
            <w:pPr>
              <w:pStyle w:val="ProductList-TableBody"/>
            </w:pPr>
            <w:r>
              <w:rPr>
                <w:color w:val="FFFFFF"/>
              </w:rPr>
              <w:t>Licență SL utilizator suplimentară</w:t>
            </w:r>
          </w:p>
        </w:tc>
        <w:tc>
          <w:tcPr>
            <w:tcW w:w="5305" w:type="dxa"/>
            <w:tcBorders>
              <w:top w:val="single" w:sz="4" w:space="0" w:color="0070C0"/>
              <w:bottom w:val="single" w:sz="4" w:space="0" w:color="6E6E6E"/>
              <w:right w:val="single" w:sz="4" w:space="0" w:color="0070C0"/>
            </w:tcBorders>
            <w:shd w:val="clear" w:color="auto" w:fill="0070C0"/>
          </w:tcPr>
          <w:p w:rsidR="00834914" w:rsidRDefault="00834914" w:rsidP="0001071F">
            <w:pPr>
              <w:pStyle w:val="ProductList-TableBody"/>
            </w:pPr>
            <w:r>
              <w:rPr>
                <w:color w:val="FFFFFF"/>
              </w:rPr>
              <w:t>Licențe eligibile</w:t>
            </w:r>
          </w:p>
        </w:tc>
      </w:tr>
      <w:tr w:rsidR="00834914" w:rsidRPr="00834914" w:rsidTr="0001071F">
        <w:tc>
          <w:tcPr>
            <w:tcW w:w="5639" w:type="dxa"/>
            <w:tcBorders>
              <w:top w:val="single" w:sz="4" w:space="0" w:color="6E6E6E"/>
              <w:left w:val="single" w:sz="4" w:space="0" w:color="6E6E6E"/>
              <w:bottom w:val="none" w:sz="4" w:space="0" w:color="6E6E6E"/>
              <w:right w:val="single" w:sz="4" w:space="0" w:color="6E6E6E"/>
            </w:tcBorders>
          </w:tcPr>
          <w:p w:rsidR="00834914" w:rsidRDefault="00834914" w:rsidP="0001071F">
            <w:pPr>
              <w:pStyle w:val="ProductList-TableBody"/>
            </w:pPr>
            <w:r>
              <w:t>Licență suplimentară Multi-Geo Capabilities în Office 365</w:t>
            </w:r>
          </w:p>
        </w:tc>
        <w:tc>
          <w:tcPr>
            <w:tcW w:w="5305" w:type="dxa"/>
            <w:tcBorders>
              <w:top w:val="single" w:sz="4" w:space="0" w:color="6E6E6E"/>
              <w:left w:val="single" w:sz="4" w:space="0" w:color="6E6E6E"/>
              <w:bottom w:val="single" w:sz="4" w:space="0" w:color="6E6E6E"/>
              <w:right w:val="single" w:sz="4" w:space="0" w:color="6E6E6E"/>
            </w:tcBorders>
          </w:tcPr>
          <w:p w:rsidR="00834914" w:rsidRPr="00BC60C8" w:rsidRDefault="00834914" w:rsidP="0001071F">
            <w:pPr>
              <w:pStyle w:val="ProductList-TableBody"/>
              <w:rPr>
                <w:lang w:val="pt-BR"/>
              </w:rPr>
            </w:pPr>
            <w:r w:rsidRPr="00834914">
              <w:rPr>
                <w:lang w:val="pt-BR"/>
              </w:rPr>
              <w:t>Microsoft 365 F1, E3 sau E5</w:t>
            </w:r>
          </w:p>
        </w:tc>
      </w:tr>
      <w:tr w:rsidR="00834914" w:rsidRPr="00834914" w:rsidTr="0001071F">
        <w:tc>
          <w:tcPr>
            <w:tcW w:w="5639" w:type="dxa"/>
            <w:tcBorders>
              <w:top w:val="none" w:sz="4" w:space="0" w:color="6E6E6E"/>
              <w:left w:val="single" w:sz="4" w:space="0" w:color="6E6E6E"/>
              <w:bottom w:val="none" w:sz="4" w:space="0" w:color="6E6E6E"/>
              <w:right w:val="single" w:sz="4" w:space="0" w:color="6E6E6E"/>
            </w:tcBorders>
          </w:tcPr>
          <w:p w:rsidR="00834914" w:rsidRPr="00BC60C8" w:rsidRDefault="00834914" w:rsidP="0001071F">
            <w:pPr>
              <w:pStyle w:val="ProductList-TableBody"/>
              <w:rPr>
                <w:lang w:val="pt-BR"/>
              </w:rPr>
            </w:pPr>
            <w:r w:rsidRPr="00834914">
              <w:rPr>
                <w:lang w:val="pt-BR"/>
              </w:rPr>
              <w:t xml:space="preserve"> </w:t>
            </w:r>
          </w:p>
        </w:tc>
        <w:tc>
          <w:tcPr>
            <w:tcW w:w="5305" w:type="dxa"/>
            <w:tcBorders>
              <w:top w:val="single" w:sz="4" w:space="0" w:color="6E6E6E"/>
              <w:left w:val="single" w:sz="4" w:space="0" w:color="6E6E6E"/>
              <w:bottom w:val="single" w:sz="4" w:space="0" w:color="6E6E6E"/>
              <w:right w:val="single" w:sz="4" w:space="0" w:color="6E6E6E"/>
            </w:tcBorders>
          </w:tcPr>
          <w:p w:rsidR="00834914" w:rsidRPr="00BC60C8" w:rsidRDefault="00834914" w:rsidP="0001071F">
            <w:pPr>
              <w:pStyle w:val="ProductList-TableBody"/>
              <w:rPr>
                <w:lang w:val="pt-BR"/>
              </w:rPr>
            </w:pPr>
            <w:r w:rsidRPr="00834914">
              <w:rPr>
                <w:lang w:val="pt-BR"/>
              </w:rPr>
              <w:t>Office 365 F1, E1, E3 sau E5</w:t>
            </w:r>
          </w:p>
        </w:tc>
      </w:tr>
      <w:tr w:rsidR="00834914" w:rsidTr="0001071F">
        <w:tc>
          <w:tcPr>
            <w:tcW w:w="5639" w:type="dxa"/>
            <w:tcBorders>
              <w:top w:val="none" w:sz="4" w:space="0" w:color="6E6E6E"/>
              <w:left w:val="single" w:sz="4" w:space="0" w:color="6E6E6E"/>
              <w:bottom w:val="none" w:sz="4" w:space="0" w:color="6E6E6E"/>
              <w:right w:val="single" w:sz="4" w:space="0" w:color="6E6E6E"/>
            </w:tcBorders>
          </w:tcPr>
          <w:p w:rsidR="00834914" w:rsidRPr="00BC60C8" w:rsidRDefault="00834914" w:rsidP="0001071F">
            <w:pPr>
              <w:pStyle w:val="ProductList-TableBody"/>
              <w:rPr>
                <w:lang w:val="pt-BR"/>
              </w:rPr>
            </w:pPr>
            <w:r w:rsidRPr="00834914">
              <w:rPr>
                <w:lang w:val="pt-BR"/>
              </w:rPr>
              <w:t xml:space="preserve"> </w:t>
            </w:r>
          </w:p>
        </w:tc>
        <w:tc>
          <w:tcPr>
            <w:tcW w:w="5305"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Exchange Online Plan 1 sau Plan 2</w:t>
            </w:r>
          </w:p>
        </w:tc>
      </w:tr>
      <w:tr w:rsidR="00834914" w:rsidTr="0001071F">
        <w:tc>
          <w:tcPr>
            <w:tcW w:w="5639" w:type="dxa"/>
            <w:tcBorders>
              <w:top w:val="none" w:sz="4" w:space="0" w:color="6E6E6E"/>
              <w:left w:val="single" w:sz="4" w:space="0" w:color="6E6E6E"/>
              <w:bottom w:val="none" w:sz="4" w:space="0" w:color="6E6E6E"/>
              <w:right w:val="single" w:sz="4" w:space="0" w:color="6E6E6E"/>
            </w:tcBorders>
          </w:tcPr>
          <w:p w:rsidR="00834914" w:rsidRDefault="00834914" w:rsidP="0001071F">
            <w:pPr>
              <w:pStyle w:val="ProductList-TableBody"/>
            </w:pPr>
            <w:r>
              <w:t xml:space="preserve"> </w:t>
            </w:r>
          </w:p>
        </w:tc>
        <w:tc>
          <w:tcPr>
            <w:tcW w:w="5305"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OneDrive for Business Plan 1 sau Plan 2</w:t>
            </w:r>
          </w:p>
        </w:tc>
      </w:tr>
      <w:tr w:rsidR="00834914" w:rsidTr="0001071F">
        <w:tc>
          <w:tcPr>
            <w:tcW w:w="5639" w:type="dxa"/>
            <w:tcBorders>
              <w:top w:val="non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 xml:space="preserve"> </w:t>
            </w:r>
          </w:p>
        </w:tc>
        <w:tc>
          <w:tcPr>
            <w:tcW w:w="5305" w:type="dxa"/>
            <w:tcBorders>
              <w:top w:val="single" w:sz="4" w:space="0" w:color="6E6E6E"/>
              <w:left w:val="single" w:sz="4" w:space="0" w:color="6E6E6E"/>
              <w:bottom w:val="single" w:sz="4" w:space="0" w:color="6E6E6E"/>
              <w:right w:val="single" w:sz="4" w:space="0" w:color="6E6E6E"/>
            </w:tcBorders>
          </w:tcPr>
          <w:p w:rsidR="00834914" w:rsidRDefault="00834914" w:rsidP="0001071F">
            <w:pPr>
              <w:pStyle w:val="ProductList-TableBody"/>
            </w:pPr>
            <w:r>
              <w:t>SharePoint Online Plan 1 sau Plan 2</w:t>
            </w:r>
          </w:p>
        </w:tc>
      </w:tr>
    </w:tbl>
    <w:p w:rsidR="00DA3937" w:rsidRDefault="00DA3937">
      <w:pPr>
        <w:pStyle w:val="ProductList-Body"/>
      </w:pPr>
    </w:p>
    <w:p w:rsidR="00DA3937" w:rsidRDefault="006F65C8">
      <w:pPr>
        <w:pStyle w:val="ProductList-Offering2HeadingNoBorder"/>
        <w:outlineLvl w:val="2"/>
      </w:pPr>
      <w:r>
        <w:t>Exchange Online</w:t>
      </w:r>
      <w:r>
        <w:fldChar w:fldCharType="begin"/>
      </w:r>
      <w:r>
        <w:instrText xml:space="preserve"> TC "</w:instrText>
      </w:r>
      <w:bookmarkStart w:id="381" w:name="_Toc523413994"/>
      <w:r>
        <w:instrText>Exchange Online</w:instrText>
      </w:r>
      <w:bookmarkEnd w:id="381"/>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672"/>
        <w:gridCol w:w="5118"/>
      </w:tblGrid>
      <w:tr w:rsidR="00DA3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3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Exchange Standard</w:t>
            </w:r>
          </w:p>
        </w:tc>
      </w:tr>
      <w:tr w:rsidR="00DA3937">
        <w:tc>
          <w:tcPr>
            <w:tcW w:w="63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bl>
    <w:p w:rsidR="00DA3937" w:rsidRDefault="00DA3937">
      <w:pPr>
        <w:pStyle w:val="ProductList-Body"/>
      </w:pPr>
    </w:p>
    <w:p w:rsidR="00DA3937" w:rsidRDefault="006F65C8">
      <w:pPr>
        <w:pStyle w:val="ProductList-Offering2HeadingNoBorder"/>
        <w:outlineLvl w:val="2"/>
      </w:pPr>
      <w:r>
        <w:t>Project Online</w:t>
      </w:r>
      <w:r>
        <w:fldChar w:fldCharType="begin"/>
      </w:r>
      <w:r>
        <w:instrText xml:space="preserve"> TC "</w:instrText>
      </w:r>
      <w:bookmarkStart w:id="382" w:name="_Toc523413995"/>
      <w:r>
        <w:instrText>Project Online</w:instrText>
      </w:r>
      <w:bookmarkEnd w:id="382"/>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660"/>
        <w:gridCol w:w="5130"/>
      </w:tblGrid>
      <w:tr w:rsidR="00DA3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Project Professional</w:t>
            </w: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Project Standard</w:t>
            </w: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CAL pentru Project Server</w:t>
            </w: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bl>
    <w:p w:rsidR="00DA3937" w:rsidRDefault="00DA3937">
      <w:pPr>
        <w:pStyle w:val="ProductList-Body"/>
      </w:pPr>
    </w:p>
    <w:p w:rsidR="00DA3937" w:rsidRDefault="006F65C8">
      <w:pPr>
        <w:pStyle w:val="ProductList-Offering2HeadingNoBorder"/>
        <w:outlineLvl w:val="2"/>
      </w:pPr>
      <w:r>
        <w:t>SharePoint Online</w:t>
      </w:r>
      <w:r>
        <w:fldChar w:fldCharType="begin"/>
      </w:r>
      <w:r>
        <w:instrText xml:space="preserve"> TC "</w:instrText>
      </w:r>
      <w:bookmarkStart w:id="383" w:name="_Toc523413996"/>
      <w:r>
        <w:instrText>SharePoint Online</w:instrText>
      </w:r>
      <w:bookmarkEnd w:id="383"/>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666"/>
        <w:gridCol w:w="5124"/>
      </w:tblGrid>
      <w:tr w:rsidR="00DA3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3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SharePoint Standard</w:t>
            </w:r>
          </w:p>
        </w:tc>
      </w:tr>
      <w:tr w:rsidR="00DA3937">
        <w:tc>
          <w:tcPr>
            <w:tcW w:w="63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bl>
    <w:p w:rsidR="00DA3937" w:rsidRDefault="00DA3937">
      <w:pPr>
        <w:pStyle w:val="ProductList-Body"/>
      </w:pPr>
    </w:p>
    <w:p w:rsidR="00DA3937" w:rsidRDefault="006F65C8">
      <w:pPr>
        <w:pStyle w:val="ProductList-Offering2HeadingNoBorder"/>
        <w:outlineLvl w:val="2"/>
      </w:pPr>
      <w:r>
        <w:t>Skype for Business Online</w:t>
      </w:r>
      <w:r>
        <w:fldChar w:fldCharType="begin"/>
      </w:r>
      <w:r>
        <w:instrText xml:space="preserve"> TC "</w:instrText>
      </w:r>
      <w:bookmarkStart w:id="384" w:name="_Toc523413997"/>
      <w:r>
        <w:instrText>Skype for Business Online</w:instrText>
      </w:r>
      <w:bookmarkEnd w:id="384"/>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778"/>
        <w:gridCol w:w="5012"/>
      </w:tblGrid>
      <w:tr w:rsidR="00DA393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48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Standard Skype for Business</w:t>
            </w:r>
          </w:p>
        </w:tc>
      </w:tr>
      <w:tr w:rsidR="00DA3937">
        <w:tc>
          <w:tcPr>
            <w:tcW w:w="648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bl>
    <w:p w:rsidR="00DA3937" w:rsidRDefault="00DA3937">
      <w:pPr>
        <w:pStyle w:val="ProductList-Body"/>
      </w:pPr>
    </w:p>
    <w:p w:rsidR="00DA3937" w:rsidRDefault="006F65C8">
      <w:pPr>
        <w:pStyle w:val="ProductList-Offering2HeadingNoBorder"/>
        <w:outlineLvl w:val="2"/>
      </w:pPr>
      <w:r>
        <w:t>Microsoft Intune</w:t>
      </w:r>
      <w:r>
        <w:fldChar w:fldCharType="begin"/>
      </w:r>
      <w:r>
        <w:instrText xml:space="preserve"> TC "</w:instrText>
      </w:r>
      <w:bookmarkStart w:id="385" w:name="_Toc523413998"/>
      <w:r>
        <w:instrText>Microsoft Intune</w:instrText>
      </w:r>
      <w:bookmarkEnd w:id="385"/>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668"/>
        <w:gridCol w:w="5122"/>
      </w:tblGrid>
      <w:tr w:rsidR="00DA3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360" w:type="dxa"/>
            <w:tcBorders>
              <w:top w:val="single" w:sz="4" w:space="0" w:color="6E6E6E"/>
              <w:left w:val="single" w:sz="4" w:space="0" w:color="6E6E6E"/>
              <w:bottom w:val="none" w:sz="4" w:space="0" w:color="6E6E6E"/>
              <w:right w:val="single" w:sz="4" w:space="0" w:color="6E6E6E"/>
            </w:tcBorders>
          </w:tcPr>
          <w:p w:rsidR="00DA3937" w:rsidRPr="00834914" w:rsidRDefault="006F65C8">
            <w:pPr>
              <w:pStyle w:val="ProductList-TableBody"/>
              <w:rPr>
                <w:lang w:val="pt-BR"/>
              </w:rPr>
            </w:pPr>
            <w:r w:rsidRPr="00834914">
              <w:rPr>
                <w:lang w:val="pt-BR"/>
              </w:rP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r w:rsidR="00DA3937">
        <w:tc>
          <w:tcPr>
            <w:tcW w:w="63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Enterprise CAL Suite</w:t>
            </w:r>
          </w:p>
        </w:tc>
      </w:tr>
      <w:tr w:rsidR="00DA3937">
        <w:tc>
          <w:tcPr>
            <w:tcW w:w="6360" w:type="dxa"/>
            <w:tcBorders>
              <w:top w:val="single" w:sz="4" w:space="0" w:color="6E6E6E"/>
              <w:left w:val="single" w:sz="4" w:space="0" w:color="6E6E6E"/>
              <w:bottom w:val="none" w:sz="4" w:space="0" w:color="6E6E6E"/>
              <w:right w:val="single" w:sz="4" w:space="0" w:color="6E6E6E"/>
            </w:tcBorders>
          </w:tcPr>
          <w:p w:rsidR="00DA3937" w:rsidRPr="00834914" w:rsidRDefault="006F65C8">
            <w:pPr>
              <w:pStyle w:val="ProductList-TableBody"/>
              <w:rPr>
                <w:lang w:val="pt-BR"/>
              </w:rPr>
            </w:pPr>
            <w:r w:rsidRPr="00834914">
              <w:rPr>
                <w:lang w:val="pt-BR"/>
              </w:rP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r w:rsidR="00DA3937">
        <w:tc>
          <w:tcPr>
            <w:tcW w:w="63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Enterprise CAL Suite</w:t>
            </w:r>
          </w:p>
        </w:tc>
      </w:tr>
    </w:tbl>
    <w:p w:rsidR="00DA3937" w:rsidRDefault="00DA3937">
      <w:pPr>
        <w:pStyle w:val="ProductList-Body"/>
      </w:pP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386" w:name="_Sec1240"/>
      <w:r>
        <w:t>SA de tranziție</w:t>
      </w:r>
      <w:bookmarkEnd w:id="386"/>
      <w:r>
        <w:fldChar w:fldCharType="begin"/>
      </w:r>
      <w:r>
        <w:instrText xml:space="preserve"> TC "</w:instrText>
      </w:r>
      <w:bookmarkStart w:id="387" w:name="_Toc523413999"/>
      <w:r>
        <w:instrText>SA de tranziție</w:instrText>
      </w:r>
      <w:bookmarkEnd w:id="387"/>
      <w:r>
        <w:instrText>" \l 2</w:instrText>
      </w:r>
      <w:r>
        <w:fldChar w:fldCharType="end"/>
      </w:r>
    </w:p>
    <w:p w:rsidR="00DA3937" w:rsidRDefault="006F65C8">
      <w:pPr>
        <w:pStyle w:val="ProductList-Body"/>
      </w:pPr>
      <w:r>
        <w:t>Clientul are dreptul să achiziționeze licențe utilizator cu SA de tranziție în locul unui SA pentru Licențele perpetue, plătite integral, conform condițiilor de mai jos:</w:t>
      </w:r>
    </w:p>
    <w:p w:rsidR="00DA3937" w:rsidRDefault="006F65C8" w:rsidP="006F65C8">
      <w:pPr>
        <w:pStyle w:val="ProductList-Bullet"/>
        <w:numPr>
          <w:ilvl w:val="0"/>
          <w:numId w:val="61"/>
        </w:numPr>
      </w:pPr>
      <w:r>
        <w:t xml:space="preserve">Clientul deține protecție activă prin SA sau reînnoiește protecția pentru Licențele eligibile corespunzătoare </w:t>
      </w:r>
    </w:p>
    <w:p w:rsidR="00DA3937" w:rsidRDefault="006F65C8" w:rsidP="006F65C8">
      <w:pPr>
        <w:pStyle w:val="ProductList-Bullet"/>
        <w:numPr>
          <w:ilvl w:val="0"/>
          <w:numId w:val="61"/>
        </w:numPr>
      </w:pPr>
      <w:r>
        <w:t xml:space="preserve">Clientul achiziționează cel mult o licență SL cu SA de tranziție pentru fiecare licență eligibilă, cu excepția cazului în care anexa prevede altfel. </w:t>
      </w:r>
    </w:p>
    <w:p w:rsidR="00DA3937" w:rsidRDefault="006F65C8" w:rsidP="006F65C8">
      <w:pPr>
        <w:pStyle w:val="ProductList-Bullet"/>
        <w:numPr>
          <w:ilvl w:val="0"/>
          <w:numId w:val="61"/>
        </w:numPr>
      </w:pPr>
      <w:r>
        <w:t xml:space="preserve">Clientul achiziționează licențe SL cu SA de tranziție la data aniversării sau reînnoirii Înscrierii </w:t>
      </w:r>
    </w:p>
    <w:p w:rsidR="00DA3937" w:rsidRDefault="00DA3937">
      <w:pPr>
        <w:pStyle w:val="ProductList-Body"/>
      </w:pPr>
    </w:p>
    <w:p w:rsidR="00DA3937" w:rsidRDefault="006F65C8">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rsidR="00DA3937" w:rsidRDefault="00DA3937">
      <w:pPr>
        <w:pStyle w:val="ProductList-Body"/>
      </w:pPr>
    </w:p>
    <w:p w:rsidR="00834914" w:rsidRPr="00B40BA3" w:rsidRDefault="00834914" w:rsidP="00834914">
      <w:pPr>
        <w:pStyle w:val="ProductList-Body"/>
      </w:pPr>
      <w:r>
        <w:t xml:space="preserve">Ca excepție unică, clientul poate să achiziționeze mai multe licențe SL utilizator cu SA de tranziție dacă (1) acesta achiziționează licențe SL utilizator cu SA de tranziție pentru toți utilizatorii Dispozitivelor calificate și (2) în cazul licențelor pentru sistemul de operare desktop Windows, adaugă dispozitivele necesare pentru a respecta cerințele privind Utilizatorul principal de la secțiunea 2.1.1 </w:t>
      </w:r>
      <w:hyperlink w:anchor="_Sec652">
        <w:r>
          <w:rPr>
            <w:color w:val="00467F"/>
            <w:u w:val="single"/>
          </w:rPr>
          <w:t>Sistemul de operare desktop Windows</w:t>
        </w:r>
      </w:hyperlink>
      <w:r>
        <w:t xml:space="preserve">. </w:t>
      </w:r>
    </w:p>
    <w:p w:rsidR="00DA3937" w:rsidRDefault="00DA3937">
      <w:pPr>
        <w:pStyle w:val="ProductList-Body"/>
      </w:pPr>
    </w:p>
    <w:p w:rsidR="00DA3937" w:rsidRDefault="006F65C8">
      <w:pPr>
        <w:pStyle w:val="ProductList-Offering2HeadingNoBorder"/>
        <w:outlineLvl w:val="2"/>
      </w:pPr>
      <w:r>
        <w:t>Suite CAL Suite</w:t>
      </w:r>
      <w:r>
        <w:fldChar w:fldCharType="begin"/>
      </w:r>
      <w:r>
        <w:instrText xml:space="preserve"> TC "</w:instrText>
      </w:r>
      <w:bookmarkStart w:id="388" w:name="_Toc523414000"/>
      <w:r>
        <w:instrText>Suite CAL Suite</w:instrText>
      </w:r>
      <w:bookmarkEnd w:id="388"/>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481"/>
        <w:gridCol w:w="5309"/>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pentru Licență CAL Suite părinte</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pentru Licență CAL Suite părinte</w:t>
            </w:r>
          </w:p>
        </w:tc>
      </w:tr>
    </w:tbl>
    <w:p w:rsidR="00DA3937" w:rsidRDefault="00DA3937">
      <w:pPr>
        <w:pStyle w:val="ProductList-Body"/>
      </w:pPr>
    </w:p>
    <w:p w:rsidR="00DA3937" w:rsidRPr="00834914" w:rsidRDefault="006F65C8">
      <w:pPr>
        <w:pStyle w:val="ProductList-Offering2HeadingNoBorder"/>
        <w:outlineLvl w:val="2"/>
        <w:rPr>
          <w:lang w:val="pt-BR"/>
        </w:rPr>
      </w:pPr>
      <w:r w:rsidRPr="00834914">
        <w:rPr>
          <w:lang w:val="pt-BR"/>
        </w:rPr>
        <w:t>Sistemul de operare desktop Windows</w:t>
      </w:r>
      <w:r>
        <w:fldChar w:fldCharType="begin"/>
      </w:r>
      <w:r w:rsidRPr="00834914">
        <w:rPr>
          <w:lang w:val="pt-BR"/>
        </w:rPr>
        <w:instrText xml:space="preserve"> TC "</w:instrText>
      </w:r>
      <w:bookmarkStart w:id="389" w:name="_Toc523414001"/>
      <w:r w:rsidRPr="00834914">
        <w:rPr>
          <w:lang w:val="pt-BR"/>
        </w:rPr>
        <w:instrText>Sistemul de operare desktop Windows</w:instrText>
      </w:r>
      <w:bookmarkEnd w:id="389"/>
      <w:r w:rsidRPr="00834914">
        <w:rPr>
          <w:lang w:val="pt-BR"/>
        </w:rPr>
        <w:instrText>" \l 3</w:instrText>
      </w:r>
      <w:r>
        <w:fldChar w:fldCharType="end"/>
      </w:r>
    </w:p>
    <w:p w:rsidR="00DA3937" w:rsidRPr="00834914" w:rsidRDefault="00DA3937">
      <w:pPr>
        <w:pStyle w:val="ProductList-Body"/>
        <w:rPr>
          <w:lang w:val="pt-BR"/>
        </w:rPr>
      </w:pPr>
    </w:p>
    <w:tbl>
      <w:tblPr>
        <w:tblStyle w:val="PURTable"/>
        <w:tblW w:w="0" w:type="dxa"/>
        <w:tblLook w:val="04A0" w:firstRow="1" w:lastRow="0" w:firstColumn="1" w:lastColumn="0" w:noHBand="0" w:noVBand="1"/>
      </w:tblPr>
      <w:tblGrid>
        <w:gridCol w:w="5451"/>
        <w:gridCol w:w="5339"/>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rsidRPr="00834914">
        <w:tc>
          <w:tcPr>
            <w:tcW w:w="612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Licență cu SA de tranziție pentru Windows 10 Enterprise E3/E5 per utilizator (licență SL)</w:t>
            </w:r>
          </w:p>
        </w:tc>
        <w:tc>
          <w:tcPr>
            <w:tcW w:w="600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SA pentru sistemul de operare desktop Windows</w:t>
            </w:r>
          </w:p>
        </w:tc>
      </w:tr>
    </w:tbl>
    <w:p w:rsidR="00DA3937" w:rsidRPr="00834914" w:rsidRDefault="00DA3937">
      <w:pPr>
        <w:pStyle w:val="ProductList-Body"/>
        <w:rPr>
          <w:lang w:val="pt-BR"/>
        </w:rPr>
      </w:pPr>
    </w:p>
    <w:p w:rsidR="00DA3937" w:rsidRPr="00834914" w:rsidRDefault="00DA3937">
      <w:pPr>
        <w:pStyle w:val="ProductList-Body"/>
        <w:rPr>
          <w:lang w:val="pt-BR"/>
        </w:rPr>
      </w:pPr>
    </w:p>
    <w:p w:rsidR="00DA3937" w:rsidRDefault="006F65C8">
      <w:pPr>
        <w:pStyle w:val="ProductList-Offering2HeadingNoBorder"/>
        <w:outlineLvl w:val="2"/>
      </w:pPr>
      <w:r>
        <w:t>Microsoft Operations Management and Security</w:t>
      </w:r>
      <w:r>
        <w:fldChar w:fldCharType="begin"/>
      </w:r>
      <w:r>
        <w:instrText xml:space="preserve"> TC "</w:instrText>
      </w:r>
      <w:bookmarkStart w:id="390" w:name="_Toc523414002"/>
      <w:r>
        <w:instrText>Microsoft Operations Management and Security</w:instrText>
      </w:r>
      <w:bookmarkEnd w:id="390"/>
      <w:r>
        <w:instrText>" \l 3</w:instrText>
      </w:r>
      <w:r>
        <w:fldChar w:fldCharType="end"/>
      </w:r>
    </w:p>
    <w:p w:rsidR="00DA3937" w:rsidRDefault="00DA3937">
      <w:pPr>
        <w:pStyle w:val="ProductList-Body"/>
      </w:pPr>
    </w:p>
    <w:p w:rsidR="00DA3937" w:rsidRDefault="006F65C8">
      <w:pPr>
        <w:pStyle w:val="ProductList-Body"/>
      </w:pPr>
      <w:r>
        <w:t>Pentru fiecare Licență eligibilă, clientul poate achiziționa o combinație de licențe SL cu protecție prin SA E1 și E2, până la Cantitatea eligibilă.</w:t>
      </w:r>
    </w:p>
    <w:p w:rsidR="00DA3937" w:rsidRDefault="00DA3937">
      <w:pPr>
        <w:pStyle w:val="ProductList-Body"/>
      </w:pPr>
    </w:p>
    <w:tbl>
      <w:tblPr>
        <w:tblStyle w:val="PURTable"/>
        <w:tblW w:w="0" w:type="dxa"/>
        <w:tblLook w:val="04A0" w:firstRow="1" w:lastRow="0" w:firstColumn="1" w:lastColumn="0" w:noHBand="0" w:noVBand="1"/>
      </w:tblPr>
      <w:tblGrid>
        <w:gridCol w:w="3433"/>
        <w:gridCol w:w="3750"/>
        <w:gridCol w:w="3607"/>
      </w:tblGrid>
      <w:tr w:rsidR="00DA393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4160" w:type="dxa"/>
            <w:tcBorders>
              <w:top w:val="single" w:sz="4" w:space="0" w:color="0070C0"/>
            </w:tcBorders>
            <w:shd w:val="clear" w:color="auto" w:fill="0070C0"/>
          </w:tcPr>
          <w:p w:rsidR="00DA3937" w:rsidRDefault="006F65C8">
            <w:pPr>
              <w:pStyle w:val="ProductList-TableBody"/>
            </w:pPr>
            <w:r>
              <w:rPr>
                <w:color w:val="FFFFFF"/>
              </w:rPr>
              <w:t>Licențe eligibile</w:t>
            </w:r>
          </w:p>
        </w:tc>
        <w:tc>
          <w:tcPr>
            <w:tcW w:w="404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Cantitate eligibilă</w:t>
            </w:r>
          </w:p>
        </w:tc>
      </w:tr>
      <w:tr w:rsidR="00DA3937" w:rsidRPr="00834914">
        <w:tc>
          <w:tcPr>
            <w:tcW w:w="3800" w:type="dxa"/>
            <w:tcBorders>
              <w:top w:val="single" w:sz="4" w:space="0" w:color="6E6E6E"/>
              <w:left w:val="single" w:sz="4" w:space="0" w:color="6E6E6E"/>
              <w:bottom w:val="none" w:sz="4" w:space="0" w:color="6E6E6E"/>
            </w:tcBorders>
          </w:tcPr>
          <w:p w:rsidR="00DA3937" w:rsidRDefault="006F65C8">
            <w:pPr>
              <w:pStyle w:val="ProductList-TableBody"/>
            </w:pPr>
            <w:r>
              <w:t>Licență cu SA de tranziție Operations Management and Security E1/E2</w:t>
            </w:r>
          </w:p>
        </w:tc>
        <w:tc>
          <w:tcPr>
            <w:tcW w:w="4160" w:type="dxa"/>
          </w:tcPr>
          <w:p w:rsidR="00DA3937" w:rsidRDefault="006F65C8">
            <w:pPr>
              <w:pStyle w:val="ProductList-TableBody"/>
            </w:pPr>
            <w:r>
              <w:t>Core Infrastructure Server Suite Standard (licențe nucleu cu 2 pachete)</w:t>
            </w:r>
          </w:p>
        </w:tc>
        <w:tc>
          <w:tcPr>
            <w:tcW w:w="4040" w:type="dxa"/>
            <w:tcBorders>
              <w:top w:val="single" w:sz="4" w:space="0" w:color="6E6E6E"/>
              <w:bottom w:val="none" w:sz="4" w:space="0" w:color="6E6E6E"/>
              <w:right w:val="single" w:sz="4" w:space="0" w:color="6E6E6E"/>
            </w:tcBorders>
          </w:tcPr>
          <w:p w:rsidR="00DA3937" w:rsidRPr="00834914" w:rsidRDefault="006F65C8">
            <w:pPr>
              <w:pStyle w:val="ProductList-TableBody"/>
              <w:rPr>
                <w:lang w:val="es-ES_tradnl"/>
              </w:rPr>
            </w:pPr>
            <w:r w:rsidRPr="00834914">
              <w:rPr>
                <w:lang w:val="es-ES_tradnl"/>
              </w:rPr>
              <w:t>1/4 (necesită cel puțin patru licențe eligibile)</w:t>
            </w:r>
          </w:p>
        </w:tc>
      </w:tr>
      <w:tr w:rsidR="00DA3937">
        <w:tc>
          <w:tcPr>
            <w:tcW w:w="3800" w:type="dxa"/>
            <w:tcBorders>
              <w:top w:val="none" w:sz="4" w:space="0" w:color="6E6E6E"/>
              <w:left w:val="single" w:sz="4" w:space="0" w:color="6E6E6E"/>
              <w:bottom w:val="single" w:sz="4" w:space="0" w:color="6E6E6E"/>
            </w:tcBorders>
          </w:tcPr>
          <w:p w:rsidR="00DA3937" w:rsidRPr="00834914" w:rsidRDefault="00DA3937">
            <w:pPr>
              <w:pStyle w:val="ProductList-TableBody"/>
              <w:rPr>
                <w:lang w:val="es-ES_tradnl"/>
              </w:rPr>
            </w:pPr>
          </w:p>
        </w:tc>
        <w:tc>
          <w:tcPr>
            <w:tcW w:w="4160" w:type="dxa"/>
          </w:tcPr>
          <w:p w:rsidR="00DA3937" w:rsidRDefault="006F65C8">
            <w:pPr>
              <w:pStyle w:val="ProductList-TableBody"/>
            </w:pPr>
            <w:r>
              <w:t>System Center Standard (licențe nucleu cu 2 pachete)</w:t>
            </w:r>
          </w:p>
        </w:tc>
        <w:tc>
          <w:tcPr>
            <w:tcW w:w="4040" w:type="dxa"/>
            <w:tcBorders>
              <w:top w:val="none" w:sz="4" w:space="0" w:color="6E6E6E"/>
              <w:bottom w:val="single" w:sz="4" w:space="0" w:color="6E6E6E"/>
              <w:right w:val="single" w:sz="4" w:space="0" w:color="6E6E6E"/>
            </w:tcBorders>
          </w:tcPr>
          <w:p w:rsidR="00DA3937" w:rsidRDefault="00DA3937">
            <w:pPr>
              <w:pStyle w:val="ProductList-TableBody"/>
            </w:pPr>
          </w:p>
        </w:tc>
      </w:tr>
      <w:tr w:rsidR="00DA3937">
        <w:tc>
          <w:tcPr>
            <w:tcW w:w="3800" w:type="dxa"/>
            <w:tcBorders>
              <w:top w:val="single" w:sz="4" w:space="0" w:color="6E6E6E"/>
              <w:left w:val="single" w:sz="4" w:space="0" w:color="6E6E6E"/>
              <w:bottom w:val="none" w:sz="4" w:space="0" w:color="6E6E6E"/>
            </w:tcBorders>
          </w:tcPr>
          <w:p w:rsidR="00DA3937" w:rsidRDefault="006F65C8">
            <w:pPr>
              <w:pStyle w:val="ProductList-TableBody"/>
            </w:pPr>
            <w:r>
              <w:t>Licență cu SA de tranziție Operations Management and Security E1/E2</w:t>
            </w:r>
          </w:p>
        </w:tc>
        <w:tc>
          <w:tcPr>
            <w:tcW w:w="4160" w:type="dxa"/>
          </w:tcPr>
          <w:p w:rsidR="00DA3937" w:rsidRDefault="006F65C8">
            <w:pPr>
              <w:pStyle w:val="ProductList-TableBody"/>
            </w:pPr>
            <w:r>
              <w:t>Core Infrastructure Server Suite Datacenter (licențe nucleu cu 2 pachete)</w:t>
            </w:r>
          </w:p>
        </w:tc>
        <w:tc>
          <w:tcPr>
            <w:tcW w:w="4040" w:type="dxa"/>
            <w:tcBorders>
              <w:top w:val="single" w:sz="4" w:space="0" w:color="6E6E6E"/>
              <w:bottom w:val="none" w:sz="4" w:space="0" w:color="6E6E6E"/>
              <w:right w:val="single" w:sz="4" w:space="0" w:color="6E6E6E"/>
            </w:tcBorders>
          </w:tcPr>
          <w:p w:rsidR="00DA3937" w:rsidRDefault="006F65C8">
            <w:pPr>
              <w:pStyle w:val="ProductList-TableBody"/>
            </w:pPr>
            <w:r>
              <w:t>1</w:t>
            </w:r>
          </w:p>
        </w:tc>
      </w:tr>
      <w:tr w:rsidR="00DA3937">
        <w:tc>
          <w:tcPr>
            <w:tcW w:w="3800" w:type="dxa"/>
            <w:tcBorders>
              <w:top w:val="none" w:sz="4" w:space="0" w:color="6E6E6E"/>
              <w:left w:val="single" w:sz="4" w:space="0" w:color="6E6E6E"/>
              <w:bottom w:val="single" w:sz="4" w:space="0" w:color="6E6E6E"/>
            </w:tcBorders>
          </w:tcPr>
          <w:p w:rsidR="00DA3937" w:rsidRDefault="00DA3937">
            <w:pPr>
              <w:pStyle w:val="ProductList-TableBody"/>
            </w:pPr>
          </w:p>
        </w:tc>
        <w:tc>
          <w:tcPr>
            <w:tcW w:w="4160" w:type="dxa"/>
          </w:tcPr>
          <w:p w:rsidR="00DA3937" w:rsidRDefault="006F65C8">
            <w:pPr>
              <w:pStyle w:val="ProductList-TableBody"/>
            </w:pPr>
            <w:r>
              <w:t>Licență de management System Center Datacenter (licențe nucleu cu 2 pachete)</w:t>
            </w:r>
          </w:p>
        </w:tc>
        <w:tc>
          <w:tcPr>
            <w:tcW w:w="4040" w:type="dxa"/>
            <w:tcBorders>
              <w:top w:val="none" w:sz="4" w:space="0" w:color="6E6E6E"/>
              <w:bottom w:val="single" w:sz="4" w:space="0" w:color="6E6E6E"/>
              <w:right w:val="single" w:sz="4" w:space="0" w:color="6E6E6E"/>
            </w:tcBorders>
          </w:tcPr>
          <w:p w:rsidR="00DA3937" w:rsidRDefault="00DA3937">
            <w:pPr>
              <w:pStyle w:val="ProductList-TableBody"/>
            </w:pPr>
          </w:p>
        </w:tc>
      </w:tr>
      <w:tr w:rsidR="00DA3937">
        <w:tc>
          <w:tcPr>
            <w:tcW w:w="3800" w:type="dxa"/>
            <w:tcBorders>
              <w:top w:val="single" w:sz="4" w:space="0" w:color="6E6E6E"/>
              <w:left w:val="single" w:sz="4" w:space="0" w:color="6E6E6E"/>
              <w:bottom w:val="none" w:sz="4" w:space="0" w:color="6E6E6E"/>
            </w:tcBorders>
          </w:tcPr>
          <w:p w:rsidR="00DA3937" w:rsidRDefault="006F65C8">
            <w:pPr>
              <w:pStyle w:val="ProductList-TableBody"/>
            </w:pPr>
            <w:r>
              <w:t>Licență cu SA de tranziție Operations Management and Security E1/E2</w:t>
            </w:r>
          </w:p>
        </w:tc>
        <w:tc>
          <w:tcPr>
            <w:tcW w:w="4160" w:type="dxa"/>
          </w:tcPr>
          <w:p w:rsidR="00DA3937" w:rsidRDefault="006F65C8">
            <w:pPr>
              <w:pStyle w:val="ProductList-TableBody"/>
            </w:pPr>
            <w:r>
              <w:t>Core Infrastructure Server Suite Standard (2 procesoare)</w:t>
            </w:r>
          </w:p>
        </w:tc>
        <w:tc>
          <w:tcPr>
            <w:tcW w:w="4040" w:type="dxa"/>
            <w:tcBorders>
              <w:top w:val="single" w:sz="4" w:space="0" w:color="6E6E6E"/>
              <w:bottom w:val="none" w:sz="4" w:space="0" w:color="6E6E6E"/>
              <w:right w:val="single" w:sz="4" w:space="0" w:color="6E6E6E"/>
            </w:tcBorders>
          </w:tcPr>
          <w:p w:rsidR="00DA3937" w:rsidRDefault="006F65C8">
            <w:pPr>
              <w:pStyle w:val="ProductList-TableBody"/>
            </w:pPr>
            <w:r>
              <w:t>2</w:t>
            </w:r>
          </w:p>
        </w:tc>
      </w:tr>
      <w:tr w:rsidR="00DA3937">
        <w:tc>
          <w:tcPr>
            <w:tcW w:w="3800" w:type="dxa"/>
            <w:tcBorders>
              <w:top w:val="none" w:sz="4" w:space="0" w:color="6E6E6E"/>
              <w:left w:val="single" w:sz="4" w:space="0" w:color="6E6E6E"/>
              <w:bottom w:val="single" w:sz="4" w:space="0" w:color="6E6E6E"/>
            </w:tcBorders>
          </w:tcPr>
          <w:p w:rsidR="00DA3937" w:rsidRDefault="00DA3937">
            <w:pPr>
              <w:pStyle w:val="ProductList-TableBody"/>
            </w:pPr>
          </w:p>
        </w:tc>
        <w:tc>
          <w:tcPr>
            <w:tcW w:w="4160" w:type="dxa"/>
          </w:tcPr>
          <w:p w:rsidR="00DA3937" w:rsidRDefault="006F65C8">
            <w:pPr>
              <w:pStyle w:val="ProductList-TableBody"/>
            </w:pPr>
            <w:r>
              <w:t>System Center Standard (2 procesoare)</w:t>
            </w:r>
          </w:p>
        </w:tc>
        <w:tc>
          <w:tcPr>
            <w:tcW w:w="4040" w:type="dxa"/>
            <w:tcBorders>
              <w:top w:val="none" w:sz="4" w:space="0" w:color="6E6E6E"/>
              <w:bottom w:val="single" w:sz="4" w:space="0" w:color="6E6E6E"/>
              <w:right w:val="single" w:sz="4" w:space="0" w:color="6E6E6E"/>
            </w:tcBorders>
          </w:tcPr>
          <w:p w:rsidR="00DA3937" w:rsidRDefault="00DA3937">
            <w:pPr>
              <w:pStyle w:val="ProductList-TableBody"/>
            </w:pPr>
          </w:p>
        </w:tc>
      </w:tr>
      <w:tr w:rsidR="00DA3937">
        <w:tc>
          <w:tcPr>
            <w:tcW w:w="380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cu SA de tranziție Operations Management and Security E1/E2</w:t>
            </w:r>
          </w:p>
        </w:tc>
        <w:tc>
          <w:tcPr>
            <w:tcW w:w="4160" w:type="dxa"/>
            <w:tcBorders>
              <w:left w:val="single" w:sz="4" w:space="0" w:color="6E6E6E"/>
              <w:right w:val="single" w:sz="4" w:space="0" w:color="6E6E6E"/>
            </w:tcBorders>
          </w:tcPr>
          <w:p w:rsidR="00DA3937" w:rsidRDefault="006F65C8">
            <w:pPr>
              <w:pStyle w:val="ProductList-TableBody"/>
            </w:pPr>
            <w:r>
              <w:t>Core Infrastructure Server Suite Datacenter (2 procesoare)</w:t>
            </w:r>
          </w:p>
        </w:tc>
        <w:tc>
          <w:tcPr>
            <w:tcW w:w="40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8</w:t>
            </w:r>
          </w:p>
        </w:tc>
      </w:tr>
      <w:tr w:rsidR="00DA3937">
        <w:tc>
          <w:tcPr>
            <w:tcW w:w="380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4160" w:type="dxa"/>
            <w:tcBorders>
              <w:left w:val="single" w:sz="4" w:space="0" w:color="6E6E6E"/>
              <w:bottom w:val="single" w:sz="4" w:space="0" w:color="6E6E6E"/>
              <w:right w:val="single" w:sz="4" w:space="0" w:color="6E6E6E"/>
            </w:tcBorders>
          </w:tcPr>
          <w:p w:rsidR="00DA3937" w:rsidRDefault="006F65C8">
            <w:pPr>
              <w:pStyle w:val="ProductList-TableBody"/>
            </w:pPr>
            <w:r>
              <w:t>System Center Datacenter (2 procesoare)</w:t>
            </w:r>
          </w:p>
        </w:tc>
        <w:tc>
          <w:tcPr>
            <w:tcW w:w="40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bl>
    <w:p w:rsidR="00DA3937" w:rsidRDefault="00DA3937">
      <w:pPr>
        <w:pStyle w:val="ProductList-Body"/>
      </w:pPr>
    </w:p>
    <w:p w:rsidR="00DA3937" w:rsidRDefault="006F65C8">
      <w:pPr>
        <w:pStyle w:val="ProductList-Offering2HeadingNoBorder"/>
        <w:outlineLvl w:val="2"/>
      </w:pPr>
      <w:r>
        <w:t>Microsoft 365</w:t>
      </w:r>
      <w:r>
        <w:fldChar w:fldCharType="begin"/>
      </w:r>
      <w:r>
        <w:instrText xml:space="preserve"> TC "</w:instrText>
      </w:r>
      <w:bookmarkStart w:id="391" w:name="_Toc523414003"/>
      <w:r>
        <w:instrText>Microsoft 365</w:instrText>
      </w:r>
      <w:bookmarkEnd w:id="391"/>
      <w:r>
        <w:instrText xml:space="preserve"> " \l 3</w:instrText>
      </w:r>
      <w:r>
        <w:fldChar w:fldCharType="end"/>
      </w:r>
    </w:p>
    <w:p w:rsidR="00DA3937" w:rsidRDefault="00DA3937">
      <w:pPr>
        <w:pStyle w:val="ProductList-Body"/>
      </w:pPr>
    </w:p>
    <w:p w:rsidR="00DA3937" w:rsidRPr="00834914" w:rsidRDefault="006F65C8">
      <w:pPr>
        <w:pStyle w:val="ProductList-Body"/>
        <w:rPr>
          <w:lang w:val="pt-BR"/>
        </w:rPr>
      </w:pPr>
      <w:r w:rsidRPr="00834914">
        <w:rPr>
          <w:lang w:val="pt-BR"/>
        </w:rPr>
        <w:t xml:space="preserve">Pentru a achiziționa o licență SL utilizator cu SA de tranziție Microsoft 365, clientul trebuie să respecte cerințele de eligibilitate și de alocare a licențelor pentru fiecare componentă Microsoft 365. Licențele SL utilizator cu SA de tranziție Microsoft 365 oferă aceleași Beneficii SA precum componentele cu SA de tranziție ale licenței SL utilizator cu SA de tranziție Microsoft 365. Componentele Microsoft 365 E3/E5 sunt Office 365 Enterprise E3/E5, Enterprise Mobility + Security E3/E5 și Windows 10 Enterprise E3/E5 per utilizator. </w:t>
      </w:r>
    </w:p>
    <w:p w:rsidR="00DA3937" w:rsidRPr="00834914" w:rsidRDefault="00DA3937">
      <w:pPr>
        <w:pStyle w:val="ProductList-Body"/>
        <w:rPr>
          <w:lang w:val="pt-BR"/>
        </w:rPr>
      </w:pPr>
    </w:p>
    <w:tbl>
      <w:tblPr>
        <w:tblStyle w:val="PURTable"/>
        <w:tblW w:w="0" w:type="dxa"/>
        <w:tblLook w:val="04A0" w:firstRow="1" w:lastRow="0" w:firstColumn="1" w:lastColumn="0" w:noHBand="0" w:noVBand="1"/>
      </w:tblPr>
      <w:tblGrid>
        <w:gridCol w:w="5526"/>
        <w:gridCol w:w="5264"/>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SA pentru sistemul de operare desktop Windows și</w:t>
            </w:r>
          </w:p>
          <w:p w:rsidR="00DA3937" w:rsidRDefault="006F65C8">
            <w:pPr>
              <w:pStyle w:val="ProductList-TableBody"/>
            </w:pPr>
            <w:r>
              <w:t>Licență CAL Core/Enterprise Suite și</w:t>
            </w:r>
          </w:p>
          <w:p w:rsidR="00DA3937" w:rsidRDefault="006F65C8">
            <w:pPr>
              <w:pStyle w:val="ProductList-TableBody"/>
            </w:pPr>
            <w:r>
              <w:t>Office Professional Plus</w:t>
            </w:r>
          </w:p>
        </w:tc>
      </w:tr>
    </w:tbl>
    <w:p w:rsidR="00DA3937" w:rsidRDefault="00DA3937">
      <w:pPr>
        <w:pStyle w:val="ProductList-Body"/>
      </w:pPr>
    </w:p>
    <w:p w:rsidR="00DA3937" w:rsidRDefault="006F65C8">
      <w:pPr>
        <w:pStyle w:val="ProductList-Offering2HeadingNoBorder"/>
        <w:outlineLvl w:val="2"/>
      </w:pPr>
      <w:r>
        <w:t>Enterprise Mobility + Security</w:t>
      </w:r>
      <w:r>
        <w:fldChar w:fldCharType="begin"/>
      </w:r>
      <w:r>
        <w:instrText xml:space="preserve"> TC "</w:instrText>
      </w:r>
      <w:bookmarkStart w:id="392" w:name="_Toc523414004"/>
      <w:r>
        <w:instrText>Enterprise Mobility + Security</w:instrText>
      </w:r>
      <w:bookmarkEnd w:id="392"/>
      <w:r>
        <w:instrText xml:space="preserve"> " \l 3</w:instrText>
      </w:r>
      <w:r>
        <w:fldChar w:fldCharType="end"/>
      </w:r>
    </w:p>
    <w:p w:rsidR="00DA3937" w:rsidRDefault="00DA3937">
      <w:pPr>
        <w:pStyle w:val="ProductList-Body"/>
      </w:pPr>
    </w:p>
    <w:p w:rsidR="00DA3937" w:rsidRDefault="006F65C8">
      <w:pPr>
        <w:pStyle w:val="ProductList-Body"/>
      </w:pPr>
      <w:r>
        <w:t>Licențele SL utilizator cu SA de tranziție pentru Enterprise Mobility + Security îl califică pe Client pentru Beneficiile SA, în funcție de Licențele eligibile.</w:t>
      </w:r>
    </w:p>
    <w:p w:rsidR="00DA3937" w:rsidRDefault="00DA3937">
      <w:pPr>
        <w:pStyle w:val="ProductList-Body"/>
      </w:pPr>
    </w:p>
    <w:p w:rsidR="00DA3937" w:rsidRDefault="006F65C8">
      <w:pPr>
        <w:pStyle w:val="ProductList-Body"/>
      </w:pPr>
      <w:r>
        <w:t>Licențele SL utilizator cu SA de tranziție necesită licențe CAL Suite Bridge corespunzătoare sau licențele SL utilizator de mai jos:</w:t>
      </w:r>
    </w:p>
    <w:p w:rsidR="00DA3937" w:rsidRDefault="00DA3937">
      <w:pPr>
        <w:pStyle w:val="ProductList-Body"/>
      </w:pPr>
    </w:p>
    <w:tbl>
      <w:tblPr>
        <w:tblStyle w:val="PURTable"/>
        <w:tblW w:w="0" w:type="dxa"/>
        <w:tblLook w:val="04A0" w:firstRow="1" w:lastRow="0" w:firstColumn="1" w:lastColumn="0" w:noHBand="0" w:noVBand="1"/>
      </w:tblPr>
      <w:tblGrid>
        <w:gridCol w:w="3694"/>
        <w:gridCol w:w="3695"/>
        <w:gridCol w:w="3401"/>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rsidR="00DA3937" w:rsidRDefault="006F65C8">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Licențele CAL Suite Bridge sau licențele SL utilizator necesare</w:t>
            </w:r>
          </w:p>
        </w:tc>
      </w:tr>
      <w:tr w:rsidR="00DA3937">
        <w:tc>
          <w:tcPr>
            <w:tcW w:w="41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Core Bridge pentru Enterprise Mobility + Security sau Office 365 Enterprise/Government E1, E3, E5</w:t>
            </w:r>
          </w:p>
        </w:tc>
      </w:tr>
      <w:tr w:rsidR="00DA3937">
        <w:tc>
          <w:tcPr>
            <w:tcW w:w="41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Enterprise Bridge pentru Enterprise Mobility + Security sau Office 365 Enterprise/Government E3, E5</w:t>
            </w:r>
          </w:p>
        </w:tc>
      </w:tr>
    </w:tbl>
    <w:p w:rsidR="00DA3937" w:rsidRDefault="00DA3937">
      <w:pPr>
        <w:pStyle w:val="ProductList-Body"/>
      </w:pPr>
    </w:p>
    <w:p w:rsidR="00DA3937" w:rsidRDefault="006F65C8">
      <w:pPr>
        <w:pStyle w:val="ProductList-Offering2HeadingNoBorder"/>
        <w:outlineLvl w:val="2"/>
      </w:pPr>
      <w:r>
        <w:t>Serviciile Microsoft Dynamics 365</w:t>
      </w:r>
      <w:r>
        <w:fldChar w:fldCharType="begin"/>
      </w:r>
      <w:r>
        <w:instrText xml:space="preserve"> TC "</w:instrText>
      </w:r>
      <w:bookmarkStart w:id="393" w:name="_Toc523414005"/>
      <w:r>
        <w:instrText>Serviciile Microsoft Dynamics 365</w:instrText>
      </w:r>
      <w:bookmarkEnd w:id="393"/>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512"/>
        <w:gridCol w:w="5278"/>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for Team Members,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AX Task</w:t>
            </w:r>
          </w:p>
        </w:tc>
      </w:tr>
      <w:tr w:rsidR="00DA3937" w:rsidRPr="00834914">
        <w:tc>
          <w:tcPr>
            <w:tcW w:w="624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Licență CAL cu auto-servire pentru Dynamics AX</w:t>
            </w:r>
          </w:p>
        </w:tc>
      </w:tr>
      <w:tr w:rsidR="00DA3937">
        <w:tc>
          <w:tcPr>
            <w:tcW w:w="6240" w:type="dxa"/>
            <w:tcBorders>
              <w:top w:val="none" w:sz="4" w:space="0" w:color="6E6E6E"/>
              <w:left w:val="single" w:sz="4" w:space="0" w:color="6E6E6E"/>
              <w:bottom w:val="none" w:sz="4" w:space="0" w:color="6E6E6E"/>
              <w:right w:val="single" w:sz="4" w:space="0" w:color="6E6E6E"/>
            </w:tcBorders>
          </w:tcPr>
          <w:p w:rsidR="00DA3937" w:rsidRPr="00834914" w:rsidRDefault="00DA3937">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CRM Essentials</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Team Members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for Operations Device,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AX Task (dispozitiv)</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dispozitive pentru Dynamics 365 for Operations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de activitate pentru Dynamics 365 for Operations,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de activitate pentru Dynamics 365 for Operations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Plan,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funcțională/Enterprise pentru Dynamics AX</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365 for Operations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Pr="00834914" w:rsidRDefault="006F65C8">
            <w:pPr>
              <w:pStyle w:val="ProductList-TableBody"/>
              <w:rPr>
                <w:lang w:val="pt-BR"/>
              </w:rPr>
            </w:pPr>
            <w:r w:rsidRPr="00834914">
              <w:rPr>
                <w:lang w:val="pt-BR"/>
              </w:rPr>
              <w:t>SA de tranziție pentru Dynamics 365 for Retail,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funcțională/Enterprise pentru Dynamics AX</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365 for Operations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for Talent,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Enterprise pentru Dynamics 365</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for Sales,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Sales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Customer Engagement Plan,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Sales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for Customer Service,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Customer Service</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ediția Enterprise, Plan 1</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Customer Service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for Case Management,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for Sales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Customer Engagement Plan,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Professional</w:t>
            </w:r>
          </w:p>
        </w:tc>
      </w:tr>
    </w:tbl>
    <w:p w:rsidR="00DA3937" w:rsidRDefault="00DA3937">
      <w:pPr>
        <w:pStyle w:val="ProductList-Body"/>
      </w:pPr>
    </w:p>
    <w:p w:rsidR="00DA3937" w:rsidRDefault="006F65C8">
      <w:pPr>
        <w:pStyle w:val="ProductList-Offering2HeadingNoBorder"/>
        <w:outlineLvl w:val="2"/>
      </w:pPr>
      <w:r>
        <w:t>Aplicații cu Office 365</w:t>
      </w:r>
      <w:r>
        <w:fldChar w:fldCharType="begin"/>
      </w:r>
      <w:r>
        <w:instrText xml:space="preserve"> TC "</w:instrText>
      </w:r>
      <w:bookmarkStart w:id="394" w:name="_Toc523414006"/>
      <w:r>
        <w:instrText>Aplicații cu Office 365</w:instrText>
      </w:r>
      <w:bookmarkEnd w:id="394"/>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539"/>
        <w:gridCol w:w="5251"/>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Office Professional Plus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Visio Professional</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Visio Standard</w:t>
            </w:r>
          </w:p>
        </w:tc>
      </w:tr>
    </w:tbl>
    <w:p w:rsidR="00DA3937" w:rsidRDefault="00DA3937">
      <w:pPr>
        <w:pStyle w:val="ProductList-Body"/>
      </w:pPr>
    </w:p>
    <w:p w:rsidR="00DA3937" w:rsidRDefault="006F65C8">
      <w:pPr>
        <w:pStyle w:val="ProductList-Offering2HeadingNoBorder"/>
        <w:outlineLvl w:val="2"/>
      </w:pPr>
      <w:r>
        <w:t>Suitele Office 365</w:t>
      </w:r>
      <w:r>
        <w:fldChar w:fldCharType="begin"/>
      </w:r>
      <w:r>
        <w:instrText xml:space="preserve"> TC "</w:instrText>
      </w:r>
      <w:bookmarkStart w:id="395" w:name="_Toc523414007"/>
      <w:r>
        <w:instrText>Suitele Office 365</w:instrText>
      </w:r>
      <w:bookmarkEnd w:id="395"/>
      <w:r>
        <w:instrText>" \l 3</w:instrText>
      </w:r>
      <w:r>
        <w:fldChar w:fldCharType="end"/>
      </w:r>
    </w:p>
    <w:p w:rsidR="00DA3937" w:rsidRDefault="00DA3937">
      <w:pPr>
        <w:pStyle w:val="ProductList-Body"/>
      </w:pPr>
    </w:p>
    <w:p w:rsidR="00DA3937" w:rsidRPr="00834914" w:rsidRDefault="006F65C8">
      <w:pPr>
        <w:pStyle w:val="ProductList-Body"/>
        <w:rPr>
          <w:lang w:val="pt-BR"/>
        </w:rPr>
      </w:pPr>
      <w:r w:rsidRPr="00834914">
        <w:rPr>
          <w:lang w:val="pt-BR"/>
        </w:rPr>
        <w:t>Licențele SL utilizator cu SA de tranziție pentru Office 365 (Enterprise E1, E3, E5 și pentru instituții guvernamentale E1, E3, E4) oferă aceleași Beneficii SA precum Licențele eligibile.</w:t>
      </w:r>
    </w:p>
    <w:p w:rsidR="00DA3937" w:rsidRPr="00834914" w:rsidRDefault="00DA3937">
      <w:pPr>
        <w:pStyle w:val="ProductList-Body"/>
        <w:rPr>
          <w:lang w:val="pt-BR"/>
        </w:rPr>
      </w:pPr>
    </w:p>
    <w:p w:rsidR="00DA3937" w:rsidRPr="00834914" w:rsidRDefault="006F65C8">
      <w:pPr>
        <w:pStyle w:val="ProductList-Body"/>
        <w:rPr>
          <w:lang w:val="pt-BR"/>
        </w:rPr>
      </w:pPr>
      <w:r w:rsidRPr="00834914">
        <w:rPr>
          <w:lang w:val="pt-BR"/>
        </w:rPr>
        <w:t>Licențele SL utilizator cu SA de tranziție necesită licențe CAL Suite Bridge corespunzătoare sau licențele SL utilizator de mai jos:</w:t>
      </w:r>
    </w:p>
    <w:p w:rsidR="00DA3937" w:rsidRPr="00834914" w:rsidRDefault="00DA3937">
      <w:pPr>
        <w:pStyle w:val="ProductList-Body"/>
        <w:rPr>
          <w:lang w:val="pt-BR"/>
        </w:rPr>
      </w:pPr>
    </w:p>
    <w:tbl>
      <w:tblPr>
        <w:tblStyle w:val="PURTable"/>
        <w:tblW w:w="0" w:type="dxa"/>
        <w:tblLook w:val="04A0" w:firstRow="1" w:lastRow="0" w:firstColumn="1" w:lastColumn="0" w:noHBand="0" w:noVBand="1"/>
      </w:tblPr>
      <w:tblGrid>
        <w:gridCol w:w="3741"/>
        <w:gridCol w:w="3379"/>
        <w:gridCol w:w="367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3800" w:type="dxa"/>
            <w:tcBorders>
              <w:top w:val="single" w:sz="4" w:space="0" w:color="0070C0"/>
            </w:tcBorders>
            <w:shd w:val="clear" w:color="auto" w:fill="0070C0"/>
          </w:tcPr>
          <w:p w:rsidR="00DA3937" w:rsidRDefault="006F65C8">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Licențele CAL Suite Bridge sau licențele SL utilizator necesare</w:t>
            </w:r>
          </w:p>
        </w:tc>
      </w:tr>
      <w:tr w:rsidR="00DA3937">
        <w:tc>
          <w:tcPr>
            <w:tcW w:w="4160" w:type="dxa"/>
            <w:tcBorders>
              <w:top w:val="single" w:sz="4" w:space="0" w:color="6E6E6E"/>
              <w:left w:val="single" w:sz="4" w:space="0" w:color="6E6E6E"/>
              <w:bottom w:val="single" w:sz="4" w:space="0" w:color="6E6E6E"/>
            </w:tcBorders>
          </w:tcPr>
          <w:p w:rsidR="00DA3937" w:rsidRPr="00834914" w:rsidRDefault="006F65C8">
            <w:pPr>
              <w:pStyle w:val="ProductList-TableBody"/>
              <w:rPr>
                <w:lang w:val="pt-BR"/>
              </w:rPr>
            </w:pPr>
            <w:r w:rsidRPr="00834914">
              <w:rPr>
                <w:lang w:val="pt-BR"/>
              </w:rPr>
              <w:t>Licență cu SA de tranziție Office 365 Enterprise/pentru instituții guvernamentale E1</w:t>
            </w:r>
          </w:p>
        </w:tc>
        <w:tc>
          <w:tcPr>
            <w:tcW w:w="3800" w:type="dxa"/>
          </w:tcPr>
          <w:p w:rsidR="00DA3937" w:rsidRDefault="006F65C8">
            <w:pPr>
              <w:pStyle w:val="ProductList-TableBody"/>
            </w:pPr>
            <w:r>
              <w:t>Core CAL Suite</w:t>
            </w:r>
          </w:p>
        </w:tc>
        <w:tc>
          <w:tcPr>
            <w:tcW w:w="4160" w:type="dxa"/>
            <w:tcBorders>
              <w:top w:val="single" w:sz="4" w:space="0" w:color="6E6E6E"/>
              <w:bottom w:val="none" w:sz="4" w:space="0" w:color="6E6E6E"/>
              <w:right w:val="single" w:sz="4" w:space="0" w:color="6E6E6E"/>
            </w:tcBorders>
          </w:tcPr>
          <w:p w:rsidR="00DA3937" w:rsidRDefault="006F65C8">
            <w:pPr>
              <w:pStyle w:val="ProductList-TableBody"/>
            </w:pPr>
            <w:r>
              <w:t>Licență Core CAL Bridge pentru Office 365 sau</w:t>
            </w:r>
          </w:p>
          <w:p w:rsidR="00DA3937" w:rsidRDefault="006F65C8">
            <w:pPr>
              <w:pStyle w:val="ProductList-TableBody"/>
            </w:pPr>
            <w:r>
              <w:t>Enterprise Mobility + Security</w:t>
            </w:r>
          </w:p>
        </w:tc>
      </w:tr>
      <w:tr w:rsidR="00DA3937">
        <w:tc>
          <w:tcPr>
            <w:tcW w:w="4160" w:type="dxa"/>
            <w:tcBorders>
              <w:top w:val="single" w:sz="4" w:space="0" w:color="6E6E6E"/>
              <w:left w:val="single" w:sz="4" w:space="0" w:color="6E6E6E"/>
              <w:bottom w:val="single" w:sz="4" w:space="0" w:color="6E6E6E"/>
            </w:tcBorders>
          </w:tcPr>
          <w:p w:rsidR="00DA3937" w:rsidRPr="00834914" w:rsidRDefault="006F65C8">
            <w:pPr>
              <w:pStyle w:val="ProductList-TableBody"/>
              <w:rPr>
                <w:lang w:val="pt-BR"/>
              </w:rPr>
            </w:pPr>
            <w:r w:rsidRPr="00834914">
              <w:rPr>
                <w:lang w:val="pt-BR"/>
              </w:rPr>
              <w:t>Licență cu SA de tranziție Office 365 (Enterprise E3, E5 și pentru instituții guvernamentale E3, E4)</w:t>
            </w:r>
          </w:p>
        </w:tc>
        <w:tc>
          <w:tcPr>
            <w:tcW w:w="3800" w:type="dxa"/>
          </w:tcPr>
          <w:p w:rsidR="00DA3937" w:rsidRDefault="006F65C8">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rsidR="00DA3937" w:rsidRDefault="00DA3937">
            <w:pPr>
              <w:pStyle w:val="ProductList-TableBody"/>
            </w:pPr>
          </w:p>
        </w:tc>
      </w:tr>
      <w:tr w:rsidR="00DA3937">
        <w:tc>
          <w:tcPr>
            <w:tcW w:w="4160" w:type="dxa"/>
            <w:tcBorders>
              <w:top w:val="single" w:sz="4" w:space="0" w:color="6E6E6E"/>
              <w:left w:val="single" w:sz="4" w:space="0" w:color="6E6E6E"/>
              <w:bottom w:val="single" w:sz="4" w:space="0" w:color="6E6E6E"/>
            </w:tcBorders>
          </w:tcPr>
          <w:p w:rsidR="00DA3937" w:rsidRPr="00834914" w:rsidRDefault="006F65C8">
            <w:pPr>
              <w:pStyle w:val="ProductList-TableBody"/>
              <w:rPr>
                <w:lang w:val="pt-BR"/>
              </w:rPr>
            </w:pPr>
            <w:r w:rsidRPr="00834914">
              <w:rPr>
                <w:lang w:val="pt-BR"/>
              </w:rPr>
              <w:t>Licență cu SA de tranziție Office 365 (Enterprise E3, E5 și pentru instituții guvernamentale E3, E4)</w:t>
            </w:r>
          </w:p>
        </w:tc>
        <w:tc>
          <w:tcPr>
            <w:tcW w:w="3800" w:type="dxa"/>
          </w:tcPr>
          <w:p w:rsidR="00DA3937" w:rsidRDefault="006F65C8">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Licență CAL Enterprise Bridge pentru Office 365 sau</w:t>
            </w:r>
          </w:p>
          <w:p w:rsidR="00DA3937" w:rsidRDefault="006F65C8">
            <w:pPr>
              <w:pStyle w:val="ProductList-TableBody"/>
            </w:pPr>
            <w:r>
              <w:t>Enterprise Mobility + Security</w:t>
            </w:r>
          </w:p>
        </w:tc>
      </w:tr>
    </w:tbl>
    <w:p w:rsidR="00DA3937" w:rsidRDefault="00DA3937">
      <w:pPr>
        <w:pStyle w:val="ProductList-Body"/>
      </w:pPr>
    </w:p>
    <w:p w:rsidR="00DA3937" w:rsidRDefault="006F65C8">
      <w:pPr>
        <w:pStyle w:val="ProductList-Offering2HeadingNoBorder"/>
        <w:outlineLvl w:val="2"/>
      </w:pPr>
      <w:r>
        <w:t>Project Online</w:t>
      </w:r>
      <w:r>
        <w:fldChar w:fldCharType="begin"/>
      </w:r>
      <w:r>
        <w:instrText xml:space="preserve"> TC "</w:instrText>
      </w:r>
      <w:bookmarkStart w:id="396" w:name="_Toc523414008"/>
      <w:r>
        <w:instrText>Project Online</w:instrText>
      </w:r>
      <w:bookmarkEnd w:id="396"/>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447"/>
        <w:gridCol w:w="5343"/>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Pr="00834914" w:rsidRDefault="006F65C8">
            <w:pPr>
              <w:pStyle w:val="ProductList-TableBody"/>
              <w:rPr>
                <w:lang w:val="pt-BR"/>
              </w:rPr>
            </w:pPr>
            <w:r w:rsidRPr="00834914">
              <w:rPr>
                <w:lang w:val="pt-BR"/>
              </w:rP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Project Professional</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Project Server</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Project Professional</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Project Server</w:t>
            </w:r>
          </w:p>
        </w:tc>
      </w:tr>
    </w:tbl>
    <w:p w:rsidR="00DA3937" w:rsidRDefault="006F65C8">
      <w:pPr>
        <w:pStyle w:val="ProductList-SectionHeading"/>
        <w:pageBreakBefore/>
        <w:outlineLvl w:val="0"/>
      </w:pPr>
      <w:bookmarkStart w:id="397" w:name="_Sec562"/>
      <w:bookmarkEnd w:id="359"/>
      <w:r>
        <w:t>Anexa D – Serviciile profesionale</w:t>
      </w:r>
      <w:r>
        <w:fldChar w:fldCharType="begin"/>
      </w:r>
      <w:r>
        <w:instrText xml:space="preserve"> TC "</w:instrText>
      </w:r>
      <w:bookmarkStart w:id="398" w:name="_Toc523414009"/>
      <w:r>
        <w:instrText>Anexa D – Serviciile profesionale</w:instrText>
      </w:r>
      <w:bookmarkEnd w:id="398"/>
      <w:r>
        <w:instrText>" \l 1</w:instrText>
      </w:r>
      <w:r>
        <w:fldChar w:fldCharType="end"/>
      </w:r>
    </w:p>
    <w:p w:rsidR="00DA3937" w:rsidRDefault="006F65C8">
      <w:pPr>
        <w:pStyle w:val="ProductList-Body"/>
      </w:pPr>
      <w:r>
        <w:t>Serviciile profesionale disponibile prin intermediul Licențierii de volum Microsoft sunt descrise mai jos.</w:t>
      </w:r>
    </w:p>
    <w:p w:rsidR="00DA3937" w:rsidRDefault="006F65C8">
      <w:pPr>
        <w:pStyle w:val="ProductList-Offering1Heading"/>
        <w:outlineLvl w:val="1"/>
      </w:pPr>
      <w:bookmarkStart w:id="399" w:name="_Sec565"/>
      <w:r>
        <w:t>Ofertele de servicii de asistență Microsoft Premier</w:t>
      </w:r>
      <w:bookmarkEnd w:id="399"/>
      <w:r>
        <w:fldChar w:fldCharType="begin"/>
      </w:r>
      <w:r>
        <w:instrText xml:space="preserve"> TC "</w:instrText>
      </w:r>
      <w:bookmarkStart w:id="400" w:name="_Toc523414010"/>
      <w:r>
        <w:instrText>Ofertele de servicii de asistență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Premier Plus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Lunar</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10 ore</w:t>
            </w:r>
          </w:p>
          <w:p w:rsidR="00DA3937" w:rsidRDefault="006F65C8">
            <w:pPr>
              <w:pStyle w:val="ProductList-TableBody"/>
            </w:pPr>
            <w:r>
              <w:t>+1 Verificare a stării de funcționare</w:t>
            </w:r>
          </w:p>
          <w:p w:rsidR="00DA3937" w:rsidRDefault="006F65C8">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160 de ore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140 de ore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Pachete a câte 20</w:t>
            </w:r>
          </w:p>
        </w:tc>
      </w:tr>
    </w:tbl>
    <w:p w:rsidR="00DA3937" w:rsidRPr="00834914" w:rsidRDefault="006F65C8">
      <w:pPr>
        <w:pStyle w:val="ProductList-Body"/>
        <w:rPr>
          <w:lang w:val="es-ES_tradnl"/>
        </w:rPr>
      </w:pPr>
      <w:r w:rsidRPr="00834914">
        <w:rPr>
          <w:vertAlign w:val="superscript"/>
          <w:lang w:val="es-ES_tradnl"/>
        </w:rPr>
        <w:t xml:space="preserve">1 </w:t>
      </w:r>
      <w:r w:rsidRPr="00834914">
        <w:rPr>
          <w:i/>
          <w:lang w:val="es-ES_tradnl"/>
        </w:rPr>
        <w:t>Programul de lucru este definit la nivel local.</w:t>
      </w:r>
    </w:p>
    <w:p w:rsidR="00DA3937" w:rsidRPr="00834914" w:rsidRDefault="00DA3937">
      <w:pPr>
        <w:pStyle w:val="ProductList-Body"/>
        <w:rPr>
          <w:lang w:val="es-ES_tradnl"/>
        </w:rPr>
      </w:pPr>
    </w:p>
    <w:tbl>
      <w:tblPr>
        <w:tblStyle w:val="PURTable"/>
        <w:tblW w:w="0" w:type="dxa"/>
        <w:tblLook w:val="04A0" w:firstRow="1" w:lastRow="0" w:firstColumn="1" w:lastColumn="0" w:noHBand="0" w:noVBand="1"/>
      </w:tblPr>
      <w:tblGrid>
        <w:gridCol w:w="2685"/>
        <w:gridCol w:w="2699"/>
        <w:gridCol w:w="2714"/>
        <w:gridCol w:w="2692"/>
      </w:tblGrid>
      <w:tr w:rsidR="00DA39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Răspunsul așteptat din partea clientului</w:t>
            </w:r>
          </w:p>
        </w:tc>
      </w:tr>
      <w:tr w:rsidR="00DA3937" w:rsidRPr="00834914">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catastrofal asupra activității: </w:t>
            </w:r>
          </w:p>
          <w:p w:rsidR="00DA3937" w:rsidRDefault="006F65C8">
            <w:pPr>
              <w:pStyle w:val="ProductList-TableBody"/>
            </w:pPr>
            <w:r>
              <w:t>pierderea completă a unui proces esențial (de importanță critică), iar activitatea nu se mai poate desfășura în mod rezonabil</w:t>
            </w:r>
          </w:p>
          <w:p w:rsidR="00DA3937" w:rsidRDefault="006F65C8">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 la primul apel în timp de 1 oră sau mai puțin</w:t>
            </w:r>
          </w:p>
          <w:p w:rsidR="00DA3937" w:rsidRDefault="006F65C8">
            <w:pPr>
              <w:pStyle w:val="ProductList-TableBody"/>
            </w:pPr>
            <w:r>
              <w:t>Resursele Microsoft ajung la sediul clientului cât mai curând posibil.</w:t>
            </w:r>
          </w:p>
          <w:p w:rsidR="00DA3937" w:rsidRPr="00834914" w:rsidRDefault="006F65C8">
            <w:pPr>
              <w:pStyle w:val="ProductList-TableBody"/>
              <w:rPr>
                <w:lang w:val="pt-BR"/>
              </w:rPr>
            </w:pPr>
            <w:r w:rsidRPr="00834914">
              <w:rPr>
                <w:lang w:val="pt-BR"/>
              </w:rPr>
              <w:t>Efort continuu 24x7</w:t>
            </w:r>
          </w:p>
          <w:p w:rsidR="00DA3937" w:rsidRPr="00834914" w:rsidRDefault="006F65C8">
            <w:pPr>
              <w:pStyle w:val="ProductList-TableBody"/>
              <w:rPr>
                <w:lang w:val="pt-BR"/>
              </w:rPr>
            </w:pPr>
            <w:r w:rsidRPr="00834914">
              <w:rPr>
                <w:lang w:val="pt-BR"/>
              </w:rPr>
              <w:t>Redirecționare rapidă în cadrul companiei Microsoft către echipele specializate pe produse</w:t>
            </w:r>
          </w:p>
          <w:p w:rsidR="00DA3937" w:rsidRPr="00834914" w:rsidRDefault="006F65C8">
            <w:pPr>
              <w:pStyle w:val="ProductList-TableBody"/>
              <w:rPr>
                <w:lang w:val="pt-BR"/>
              </w:rPr>
            </w:pPr>
            <w:r w:rsidRPr="00834914">
              <w:rPr>
                <w:lang w:val="pt-BR"/>
              </w:rP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pt-BR"/>
              </w:rPr>
            </w:pPr>
            <w:r w:rsidRPr="00834914">
              <w:rPr>
                <w:lang w:val="pt-BR"/>
              </w:rPr>
              <w:t xml:space="preserve">Notificarea directorilor executivi ai clientului </w:t>
            </w:r>
          </w:p>
          <w:p w:rsidR="00DA3937" w:rsidRPr="00834914" w:rsidRDefault="006F65C8">
            <w:pPr>
              <w:pStyle w:val="ProductList-TableBody"/>
              <w:rPr>
                <w:lang w:val="pt-BR"/>
              </w:rPr>
            </w:pPr>
            <w:r w:rsidRPr="00834914">
              <w:rPr>
                <w:lang w:val="pt-BR"/>
              </w:rPr>
              <w:t>Alocarea resurselor adecvate pentru a susține efortul continuu 24x7</w:t>
            </w:r>
            <w:r w:rsidRPr="00834914">
              <w:rPr>
                <w:vertAlign w:val="superscript"/>
                <w:lang w:val="pt-BR"/>
              </w:rPr>
              <w:t>2</w:t>
            </w:r>
          </w:p>
          <w:p w:rsidR="00DA3937" w:rsidRPr="00834914" w:rsidRDefault="006F65C8">
            <w:pPr>
              <w:pStyle w:val="ProductList-TableBody"/>
              <w:rPr>
                <w:lang w:val="pt-BR"/>
              </w:rPr>
            </w:pPr>
            <w:r w:rsidRPr="00834914">
              <w:rPr>
                <w:lang w:val="pt-BR"/>
              </w:rPr>
              <w:t>Acces și răspuns rapid din partea autorității de control al modificărilor</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critic asupra activității: </w:t>
            </w:r>
          </w:p>
          <w:p w:rsidR="00DA3937" w:rsidRDefault="006F65C8">
            <w:pPr>
              <w:pStyle w:val="ProductList-TableBody"/>
            </w:pPr>
            <w:r>
              <w:t>pierderea sau degradarea semnificativă a serviciilor</w:t>
            </w:r>
          </w:p>
          <w:p w:rsidR="00DA3937" w:rsidRDefault="006F65C8">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 la primul apel în timp de 1 oră sau mai puțin</w:t>
            </w:r>
          </w:p>
          <w:p w:rsidR="00DA3937" w:rsidRDefault="006F65C8">
            <w:pPr>
              <w:pStyle w:val="ProductList-TableBody"/>
            </w:pPr>
            <w:r>
              <w:t>Resursele Microsoft ajung la sediul clientului, după cum este necesar.</w:t>
            </w:r>
          </w:p>
          <w:p w:rsidR="00DA3937" w:rsidRPr="00834914" w:rsidRDefault="006F65C8">
            <w:pPr>
              <w:pStyle w:val="ProductList-TableBody"/>
              <w:rPr>
                <w:lang w:val="pt-BR"/>
              </w:rPr>
            </w:pPr>
            <w:r w:rsidRPr="00834914">
              <w:rPr>
                <w:lang w:val="pt-BR"/>
              </w:rPr>
              <w:t>Efort continuu 24x7</w:t>
            </w:r>
          </w:p>
          <w:p w:rsidR="00DA3937" w:rsidRPr="00834914" w:rsidRDefault="006F65C8">
            <w:pPr>
              <w:pStyle w:val="ProductList-TableBody"/>
              <w:rPr>
                <w:lang w:val="pt-BR"/>
              </w:rPr>
            </w:pPr>
            <w:r w:rsidRPr="00834914">
              <w:rPr>
                <w:lang w:val="pt-BR"/>
              </w:rP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es-ES_tradnl"/>
              </w:rPr>
            </w:pPr>
            <w:r w:rsidRPr="00834914">
              <w:rPr>
                <w:lang w:val="es-ES_tradnl"/>
              </w:rPr>
              <w:t>Alocarea resurselor adecvate pentru a susține efortul continuu 24x7</w:t>
            </w:r>
            <w:r w:rsidRPr="00834914">
              <w:rPr>
                <w:vertAlign w:val="superscript"/>
                <w:lang w:val="es-ES_tradnl"/>
              </w:rPr>
              <w:t>2</w:t>
            </w:r>
          </w:p>
          <w:p w:rsidR="00DA3937" w:rsidRPr="00834914" w:rsidRDefault="006F65C8">
            <w:pPr>
              <w:pStyle w:val="ProductList-TableBody"/>
              <w:rPr>
                <w:lang w:val="es-ES_tradnl"/>
              </w:rPr>
            </w:pPr>
            <w:r w:rsidRPr="00834914">
              <w:rPr>
                <w:lang w:val="es-ES_tradnl"/>
              </w:rPr>
              <w:t>Acces și răspuns rapid din partea autorității de control al modificărilor</w:t>
            </w:r>
          </w:p>
          <w:p w:rsidR="00DA3937" w:rsidRDefault="006F65C8">
            <w:pPr>
              <w:pStyle w:val="ProductList-TableBody"/>
            </w:pPr>
            <w:r>
              <w:t>Notificarea conducerii</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de-DE"/>
              </w:rPr>
            </w:pPr>
            <w:r w:rsidRPr="00834914">
              <w:rPr>
                <w:lang w:val="de-DE"/>
              </w:rP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de-DE"/>
              </w:rPr>
            </w:pPr>
            <w:r w:rsidRPr="00834914">
              <w:rPr>
                <w:lang w:val="de-DE"/>
              </w:rPr>
              <w:t xml:space="preserve">Impact moderat asupra activității: </w:t>
            </w:r>
          </w:p>
          <w:p w:rsidR="00DA3937" w:rsidRPr="00834914" w:rsidRDefault="006F65C8">
            <w:pPr>
              <w:pStyle w:val="ProductList-TableBody"/>
              <w:rPr>
                <w:lang w:val="de-DE"/>
              </w:rPr>
            </w:pPr>
            <w:r w:rsidRPr="00834914">
              <w:rPr>
                <w:lang w:val="de-DE"/>
              </w:rPr>
              <w:t>pierderea sau degradarea moderată a serviciilor, dar activitatea poate continua în mod rezonabil în condiții defectuoase.</w:t>
            </w:r>
          </w:p>
          <w:p w:rsidR="00DA3937" w:rsidRPr="00834914" w:rsidRDefault="006F65C8">
            <w:pPr>
              <w:pStyle w:val="ProductList-TableBody"/>
              <w:rPr>
                <w:lang w:val="es-ES_tradnl"/>
              </w:rPr>
            </w:pPr>
            <w:r w:rsidRPr="00834914">
              <w:rPr>
                <w:lang w:val="es-ES_tradnl"/>
              </w:rPr>
              <w:t>Necesită atenție în decurs de 2 ore lucrătoare</w:t>
            </w:r>
            <w:r w:rsidRPr="00834914">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 la primul apel în timp de 2 ore sau mai puțin</w:t>
            </w:r>
          </w:p>
          <w:p w:rsidR="00DA3937" w:rsidRDefault="006F65C8">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Alocarea resurselor adecvate pentru a susține, în timpul programului de lucru,</w:t>
            </w:r>
            <w:r>
              <w:rPr>
                <w:vertAlign w:val="superscript"/>
              </w:rPr>
              <w:t>1</w:t>
            </w:r>
            <w:r>
              <w:t xml:space="preserve"> intervenția continuă</w:t>
            </w:r>
          </w:p>
          <w:p w:rsidR="00DA3937" w:rsidRDefault="006F65C8">
            <w:pPr>
              <w:pStyle w:val="ProductList-TableBody"/>
            </w:pPr>
            <w:r>
              <w:t>Acces și răspuns din partea autorității de control al modificărilor în termen de 4 ore lucrătoare</w:t>
            </w:r>
            <w:r>
              <w:rPr>
                <w:vertAlign w:val="superscript"/>
              </w:rPr>
              <w:t>1</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de-DE"/>
              </w:rPr>
            </w:pPr>
            <w:r w:rsidRPr="00834914">
              <w:rPr>
                <w:lang w:val="de-DE"/>
              </w:rP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DA3937" w:rsidRPr="00834914" w:rsidRDefault="006F65C8">
            <w:pPr>
              <w:pStyle w:val="ProductList-TableBody"/>
              <w:rPr>
                <w:lang w:val="de-DE"/>
              </w:rPr>
            </w:pPr>
            <w:r w:rsidRPr="00834914">
              <w:rPr>
                <w:lang w:val="de-DE"/>
              </w:rPr>
              <w:t xml:space="preserve">Impact minim asupra activității: </w:t>
            </w:r>
          </w:p>
          <w:p w:rsidR="00DA3937" w:rsidRPr="00834914" w:rsidRDefault="006F65C8">
            <w:pPr>
              <w:pStyle w:val="ProductList-TableBody"/>
              <w:rPr>
                <w:lang w:val="de-DE"/>
              </w:rPr>
            </w:pPr>
            <w:r w:rsidRPr="00834914">
              <w:rPr>
                <w:lang w:val="de-DE"/>
              </w:rPr>
              <w:t>stare generală de funcționare bună, cu impedimente minore sau fără impedimente în desfășurarea serviciilor.</w:t>
            </w:r>
          </w:p>
          <w:p w:rsidR="00DA3937" w:rsidRPr="00834914" w:rsidRDefault="006F65C8">
            <w:pPr>
              <w:pStyle w:val="ProductList-TableBody"/>
              <w:rPr>
                <w:lang w:val="es-ES_tradnl"/>
              </w:rPr>
            </w:pPr>
            <w:r w:rsidRPr="00834914">
              <w:rPr>
                <w:lang w:val="es-ES_tradnl"/>
              </w:rPr>
              <w:t>Necesită atenție în decurs de 4 ore lucrătoare</w:t>
            </w:r>
            <w:r w:rsidRPr="00834914">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 la primul apel în timp de 4 ore sau mai puțin</w:t>
            </w:r>
          </w:p>
          <w:p w:rsidR="00DA3937" w:rsidRDefault="006F65C8">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Informații exacte privind persoana de contact a clientului care se ocupă de caz</w:t>
            </w:r>
          </w:p>
          <w:p w:rsidR="00DA3937" w:rsidRDefault="006F65C8">
            <w:pPr>
              <w:pStyle w:val="ProductList-TableBody"/>
            </w:pPr>
            <w:r>
              <w:t>Răspuns în interval de 24 de ore</w:t>
            </w:r>
          </w:p>
        </w:tc>
      </w:tr>
    </w:tbl>
    <w:p w:rsidR="00DA3937" w:rsidRPr="00834914" w:rsidRDefault="006F65C8">
      <w:pPr>
        <w:pStyle w:val="ProductList-Body"/>
        <w:rPr>
          <w:lang w:val="es-ES_tradnl"/>
        </w:rPr>
      </w:pPr>
      <w:r w:rsidRPr="00834914">
        <w:rPr>
          <w:vertAlign w:val="superscript"/>
          <w:lang w:val="es-ES_tradnl"/>
        </w:rPr>
        <w:t>1</w:t>
      </w:r>
      <w:r w:rsidRPr="00834914">
        <w:rPr>
          <w:i/>
          <w:lang w:val="es-ES_tradnl"/>
        </w:rPr>
        <w:t>Programul de lucru este definit la nivel local.</w:t>
      </w:r>
    </w:p>
    <w:p w:rsidR="00DA3937" w:rsidRPr="00834914" w:rsidRDefault="006F65C8">
      <w:pPr>
        <w:pStyle w:val="ProductList-Body"/>
        <w:rPr>
          <w:lang w:val="es-ES_tradnl"/>
        </w:rPr>
      </w:pPr>
      <w:r w:rsidRPr="00834914">
        <w:rPr>
          <w:vertAlign w:val="superscript"/>
          <w:lang w:val="es-ES_tradnl"/>
        </w:rPr>
        <w:t>2</w:t>
      </w:r>
      <w:r w:rsidRPr="00834914">
        <w:rPr>
          <w:i/>
          <w:lang w:val="es-ES_tradnl"/>
        </w:rPr>
        <w:t>Poate fi necesar ca Microsoft să scadă nivelul de gravitate, în cazul în care clientul nu poate furniza resurse sau răspunsuri adecvate pentru a permite companiei Microsoft să continue intervenția pentru rezolvarea problemei.</w:t>
      </w:r>
    </w:p>
    <w:p w:rsidR="00DA3937" w:rsidRPr="00834914" w:rsidRDefault="00DA3937">
      <w:pPr>
        <w:pStyle w:val="ProductList-Body"/>
        <w:rPr>
          <w:lang w:val="es-ES_tradnl"/>
        </w:rPr>
      </w:pPr>
    </w:p>
    <w:p w:rsidR="00DA3937" w:rsidRPr="00834914" w:rsidRDefault="006F65C8">
      <w:pPr>
        <w:pStyle w:val="ProductList-ClauseHeading"/>
        <w:outlineLvl w:val="2"/>
        <w:rPr>
          <w:lang w:val="es-ES_tradnl"/>
        </w:rPr>
      </w:pPr>
      <w:r w:rsidRPr="00834914">
        <w:rPr>
          <w:lang w:val="es-ES_tradnl"/>
        </w:rPr>
        <w:t>Reguli asociate</w:t>
      </w:r>
    </w:p>
    <w:p w:rsidR="00DA3937" w:rsidRPr="00834914" w:rsidRDefault="006F65C8">
      <w:pPr>
        <w:pStyle w:val="ProductList-Body"/>
        <w:rPr>
          <w:lang w:val="es-ES_tradnl"/>
        </w:rPr>
      </w:pPr>
      <w:r w:rsidRPr="00834914">
        <w:rPr>
          <w:lang w:val="es-ES_tradnl"/>
        </w:rP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rsidR="00DA3937" w:rsidRPr="00834914" w:rsidRDefault="006F65C8">
      <w:pPr>
        <w:pStyle w:val="ProductList-Offering1Heading"/>
        <w:outlineLvl w:val="1"/>
        <w:rPr>
          <w:lang w:val="es-ES_tradnl"/>
        </w:rPr>
      </w:pPr>
      <w:bookmarkStart w:id="401" w:name="_Sec566"/>
      <w:r w:rsidRPr="00834914">
        <w:rPr>
          <w:lang w:val="es-ES_tradnl"/>
        </w:rPr>
        <w:t>Ofertele din cadrul serviciilor de consultanță pentru Microsoft Digital</w:t>
      </w:r>
      <w:bookmarkEnd w:id="401"/>
      <w:r>
        <w:fldChar w:fldCharType="begin"/>
      </w:r>
      <w:r w:rsidRPr="00834914">
        <w:rPr>
          <w:lang w:val="es-ES_tradnl"/>
        </w:rPr>
        <w:instrText xml:space="preserve"> TC "</w:instrText>
      </w:r>
      <w:bookmarkStart w:id="402" w:name="_Toc523414011"/>
      <w:r w:rsidRPr="00834914">
        <w:rPr>
          <w:lang w:val="es-ES_tradnl"/>
        </w:rPr>
        <w:instrText>Ofertele din cadrul serviciilor de consultanță pentru Microsoft Digital</w:instrText>
      </w:r>
      <w:bookmarkEnd w:id="402"/>
      <w:r w:rsidRPr="00834914">
        <w:rPr>
          <w:lang w:val="es-ES_tradnl"/>
        </w:rPr>
        <w:instrText>" \l 2</w:instrText>
      </w:r>
      <w:r>
        <w:fldChar w:fldCharType="end"/>
      </w:r>
    </w:p>
    <w:p w:rsidR="00834914" w:rsidRPr="00B40BA3" w:rsidRDefault="00834914" w:rsidP="00834914">
      <w:pPr>
        <w:pStyle w:val="ProductList-Body"/>
      </w:pPr>
      <w:r>
        <w:t>Ofertele din cadrul serviciilor de consultanță digitală includ următoarele componente, care vor fi furnizate în fiecare an al Contractului Enterprise încheiat de Client:</w:t>
      </w:r>
    </w:p>
    <w:tbl>
      <w:tblPr>
        <w:tblStyle w:val="PURTable1"/>
        <w:tblW w:w="10935" w:type="dxa"/>
        <w:tblInd w:w="-14" w:type="dxa"/>
        <w:tblLook w:val="04A0" w:firstRow="1" w:lastRow="0" w:firstColumn="1" w:lastColumn="0" w:noHBand="0" w:noVBand="1"/>
      </w:tblPr>
      <w:tblGrid>
        <w:gridCol w:w="2725"/>
        <w:gridCol w:w="2735"/>
        <w:gridCol w:w="2735"/>
        <w:gridCol w:w="2740"/>
      </w:tblGrid>
      <w:tr w:rsidR="00834914" w:rsidTr="0001071F">
        <w:trPr>
          <w:cnfStyle w:val="100000000000" w:firstRow="1" w:lastRow="0" w:firstColumn="0" w:lastColumn="0" w:oddVBand="0" w:evenVBand="0" w:oddHBand="0" w:evenHBand="0" w:firstRowFirstColumn="0" w:firstRowLastColumn="0" w:lastRowFirstColumn="0" w:lastRowLastColumn="0"/>
        </w:trPr>
        <w:tc>
          <w:tcPr>
            <w:tcW w:w="2725" w:type="dxa"/>
            <w:tcBorders>
              <w:top w:val="single" w:sz="4" w:space="0" w:color="000000"/>
              <w:left w:val="single" w:sz="4" w:space="0" w:color="000000"/>
              <w:bottom w:val="single" w:sz="4" w:space="0" w:color="000000"/>
              <w:right w:val="single" w:sz="4" w:space="0" w:color="000000"/>
            </w:tcBorders>
            <w:shd w:val="clear" w:color="auto" w:fill="0072C6"/>
          </w:tcPr>
          <w:p w:rsidR="00834914" w:rsidRDefault="00834914" w:rsidP="0001071F">
            <w:pPr>
              <w:pStyle w:val="ProductList-TableBody"/>
            </w:pPr>
            <w:r>
              <w:rPr>
                <w:color w:val="FFFFFF"/>
              </w:rPr>
              <w:t>Domeniu</w:t>
            </w:r>
          </w:p>
        </w:tc>
        <w:tc>
          <w:tcPr>
            <w:tcW w:w="2735" w:type="dxa"/>
            <w:tcBorders>
              <w:top w:val="single" w:sz="4" w:space="0" w:color="000000"/>
              <w:left w:val="single" w:sz="4" w:space="0" w:color="000000"/>
              <w:bottom w:val="single" w:sz="4" w:space="0" w:color="000000"/>
              <w:right w:val="single" w:sz="4" w:space="0" w:color="000000"/>
            </w:tcBorders>
            <w:shd w:val="clear" w:color="auto" w:fill="0072C6"/>
          </w:tcPr>
          <w:p w:rsidR="00834914" w:rsidRDefault="00834914" w:rsidP="0001071F">
            <w:pPr>
              <w:pStyle w:val="ProductList-TableBody"/>
            </w:pPr>
            <w:r>
              <w:rPr>
                <w:color w:val="FFFFFF"/>
              </w:rPr>
              <w:t>Digital Advisory Connect</w:t>
            </w:r>
          </w:p>
        </w:tc>
        <w:tc>
          <w:tcPr>
            <w:tcW w:w="2735" w:type="dxa"/>
            <w:tcBorders>
              <w:top w:val="single" w:sz="4" w:space="0" w:color="000000"/>
              <w:left w:val="single" w:sz="4" w:space="0" w:color="000000"/>
              <w:bottom w:val="single" w:sz="4" w:space="0" w:color="000000"/>
              <w:right w:val="single" w:sz="4" w:space="0" w:color="000000"/>
            </w:tcBorders>
            <w:shd w:val="clear" w:color="auto" w:fill="0072C6"/>
          </w:tcPr>
          <w:p w:rsidR="00834914" w:rsidRDefault="00834914" w:rsidP="0001071F">
            <w:pPr>
              <w:pStyle w:val="ProductList-TableBody"/>
            </w:pPr>
            <w:r>
              <w:rPr>
                <w:color w:val="FFFFFF"/>
              </w:rPr>
              <w:t>Digital Advisory Foundation</w:t>
            </w:r>
          </w:p>
        </w:tc>
        <w:tc>
          <w:tcPr>
            <w:tcW w:w="2740" w:type="dxa"/>
            <w:tcBorders>
              <w:top w:val="single" w:sz="4" w:space="0" w:color="000000"/>
              <w:left w:val="single" w:sz="4" w:space="0" w:color="000000"/>
              <w:bottom w:val="single" w:sz="4" w:space="0" w:color="000000"/>
              <w:right w:val="single" w:sz="4" w:space="0" w:color="000000"/>
            </w:tcBorders>
            <w:shd w:val="clear" w:color="auto" w:fill="0072C6"/>
          </w:tcPr>
          <w:p w:rsidR="00834914" w:rsidRDefault="00834914" w:rsidP="0001071F">
            <w:pPr>
              <w:pStyle w:val="ProductList-TableBody"/>
            </w:pPr>
            <w:r>
              <w:rPr>
                <w:color w:val="FFFFFF"/>
              </w:rPr>
              <w:t>Digital Advisory Portfolio</w:t>
            </w:r>
          </w:p>
        </w:tc>
      </w:tr>
      <w:tr w:rsidR="00834914" w:rsidTr="0001071F">
        <w:tc>
          <w:tcPr>
            <w:tcW w:w="272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Familia de produse SKU</w:t>
            </w:r>
          </w:p>
        </w:tc>
        <w:tc>
          <w:tcPr>
            <w:tcW w:w="273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9TH-xxxx</w:t>
            </w:r>
          </w:p>
        </w:tc>
        <w:tc>
          <w:tcPr>
            <w:tcW w:w="273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8A3-xxxx</w:t>
            </w:r>
          </w:p>
        </w:tc>
        <w:tc>
          <w:tcPr>
            <w:tcW w:w="2740"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9RO-xxxx</w:t>
            </w:r>
          </w:p>
        </w:tc>
      </w:tr>
      <w:tr w:rsidR="00834914" w:rsidTr="0001071F">
        <w:tc>
          <w:tcPr>
            <w:tcW w:w="272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Furnizarea serviciilor</w:t>
            </w:r>
          </w:p>
        </w:tc>
        <w:tc>
          <w:tcPr>
            <w:tcW w:w="273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Un total de maximum 400 de ore de servicii ale consultantului digital Microsoft și ale Echipei de furnizare a serviciilor Enterprise</w:t>
            </w:r>
          </w:p>
        </w:tc>
        <w:tc>
          <w:tcPr>
            <w:tcW w:w="273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 xml:space="preserve">Un total de maximum 800 de ore de servicii ale consultantului digital Microsoft și ale Echipei de furnizare a serviciilor Enterprise </w:t>
            </w:r>
          </w:p>
        </w:tc>
        <w:tc>
          <w:tcPr>
            <w:tcW w:w="2740"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Un total de maximum 1600 de ore de servicii ale consultantului digital Microsoft și ale Echipei de furnizare a serviciilor Enterprise</w:t>
            </w:r>
          </w:p>
        </w:tc>
      </w:tr>
      <w:tr w:rsidR="00834914" w:rsidTr="0001071F">
        <w:tc>
          <w:tcPr>
            <w:tcW w:w="272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Planul de furnizare a serviciilor (Services Delivery Plan, SDP)</w:t>
            </w:r>
          </w:p>
        </w:tc>
        <w:tc>
          <w:tcPr>
            <w:tcW w:w="273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 xml:space="preserve"> </w:t>
            </w:r>
          </w:p>
        </w:tc>
        <w:tc>
          <w:tcPr>
            <w:tcW w:w="273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 xml:space="preserve"> </w:t>
            </w:r>
          </w:p>
        </w:tc>
        <w:tc>
          <w:tcPr>
            <w:tcW w:w="2740"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 xml:space="preserve"> </w:t>
            </w:r>
          </w:p>
        </w:tc>
      </w:tr>
      <w:tr w:rsidR="00834914" w:rsidTr="0001071F">
        <w:tc>
          <w:tcPr>
            <w:tcW w:w="272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Rețeaua de consultanță digitală</w:t>
            </w:r>
          </w:p>
        </w:tc>
        <w:tc>
          <w:tcPr>
            <w:tcW w:w="273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 xml:space="preserve"> </w:t>
            </w:r>
          </w:p>
        </w:tc>
        <w:tc>
          <w:tcPr>
            <w:tcW w:w="273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 xml:space="preserve"> </w:t>
            </w:r>
          </w:p>
        </w:tc>
        <w:tc>
          <w:tcPr>
            <w:tcW w:w="2740"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 xml:space="preserve"> </w:t>
            </w:r>
          </w:p>
        </w:tc>
      </w:tr>
      <w:tr w:rsidR="00834914" w:rsidTr="0001071F">
        <w:tc>
          <w:tcPr>
            <w:tcW w:w="272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Bibliotecă Servicii de consultanță digitală</w:t>
            </w:r>
          </w:p>
        </w:tc>
        <w:tc>
          <w:tcPr>
            <w:tcW w:w="273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 xml:space="preserve"> </w:t>
            </w:r>
          </w:p>
        </w:tc>
        <w:tc>
          <w:tcPr>
            <w:tcW w:w="273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 xml:space="preserve"> </w:t>
            </w:r>
          </w:p>
        </w:tc>
        <w:tc>
          <w:tcPr>
            <w:tcW w:w="2740"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 xml:space="preserve"> </w:t>
            </w:r>
          </w:p>
        </w:tc>
      </w:tr>
      <w:tr w:rsidR="00834914" w:rsidTr="0001071F">
        <w:tc>
          <w:tcPr>
            <w:tcW w:w="2725" w:type="dxa"/>
            <w:tcBorders>
              <w:top w:val="single" w:sz="4" w:space="0" w:color="000000"/>
              <w:left w:val="single" w:sz="4" w:space="0" w:color="000000"/>
              <w:bottom w:val="single" w:sz="4" w:space="0" w:color="000000"/>
              <w:right w:val="single" w:sz="4" w:space="0" w:color="000000"/>
            </w:tcBorders>
          </w:tcPr>
          <w:p w:rsidR="00834914" w:rsidRDefault="00834914" w:rsidP="0001071F">
            <w:pPr>
              <w:pStyle w:val="ProductList-TableBody"/>
            </w:pPr>
            <w:r>
              <w:t>Capacitatea Serviciilor de consultanță digitală (Familia de produse SKU): 9RS-xxxx)</w:t>
            </w:r>
          </w:p>
        </w:tc>
        <w:tc>
          <w:tcPr>
            <w:tcW w:w="5470" w:type="dxa"/>
            <w:gridSpan w:val="2"/>
            <w:tcBorders>
              <w:top w:val="single" w:sz="4" w:space="0" w:color="000000"/>
              <w:left w:val="single" w:sz="4" w:space="0" w:color="000000"/>
              <w:bottom w:val="single" w:sz="4" w:space="0" w:color="000000"/>
              <w:right w:val="none" w:sz="4" w:space="0" w:color="000000"/>
            </w:tcBorders>
          </w:tcPr>
          <w:p w:rsidR="00834914" w:rsidRDefault="00834914" w:rsidP="0001071F">
            <w:pPr>
              <w:pStyle w:val="ProductList-TableBody"/>
            </w:pPr>
            <w:r>
              <w:t>200 de ore de consultanță digitală (pot fi adăugate la oricare dintre contracte)</w:t>
            </w:r>
          </w:p>
        </w:tc>
        <w:tc>
          <w:tcPr>
            <w:tcW w:w="2740" w:type="dxa"/>
            <w:tcBorders>
              <w:top w:val="single" w:sz="4" w:space="0" w:color="000000"/>
              <w:left w:val="none" w:sz="4" w:space="0" w:color="000000"/>
              <w:bottom w:val="single" w:sz="4" w:space="0" w:color="000000"/>
              <w:right w:val="single" w:sz="4" w:space="0" w:color="000000"/>
            </w:tcBorders>
          </w:tcPr>
          <w:p w:rsidR="00834914" w:rsidRDefault="00834914" w:rsidP="0001071F">
            <w:pPr>
              <w:pStyle w:val="ProductList-TableBody"/>
            </w:pPr>
            <w:r>
              <w:t xml:space="preserve"> </w:t>
            </w:r>
          </w:p>
        </w:tc>
      </w:tr>
    </w:tbl>
    <w:p w:rsidR="00DA3937" w:rsidRDefault="00DA3937">
      <w:pPr>
        <w:pStyle w:val="ProductList-Body"/>
      </w:pPr>
    </w:p>
    <w:p w:rsidR="00DA3937" w:rsidRDefault="006F65C8">
      <w:pPr>
        <w:pStyle w:val="ProductList-ClauseHeading"/>
        <w:outlineLvl w:val="2"/>
      </w:pPr>
      <w:r>
        <w:t>Modulele Servicii de consultanță digitală</w:t>
      </w:r>
    </w:p>
    <w:p w:rsidR="00DA3937" w:rsidRDefault="006F65C8">
      <w:pPr>
        <w:pStyle w:val="ProductList-Body"/>
      </w:pPr>
      <w:r>
        <w:t>Contractul Digital Advisory include unul sau mai multe module de Servicii de consultanță digitală, prezentate în Planul de furnizare a serviciilor.</w:t>
      </w:r>
    </w:p>
    <w:p w:rsidR="00DA3937" w:rsidRDefault="00DA3937">
      <w:pPr>
        <w:pStyle w:val="ProductList-Body"/>
      </w:pPr>
    </w:p>
    <w:p w:rsidR="00DA3937" w:rsidRDefault="006F65C8">
      <w:pPr>
        <w:pStyle w:val="ProductList-ClauseHeading"/>
        <w:outlineLvl w:val="2"/>
      </w:pPr>
      <w:r>
        <w:t>Servicii nevizate</w:t>
      </w:r>
    </w:p>
    <w:p w:rsidR="00DA3937" w:rsidRDefault="006F65C8">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rsidR="00DA3937" w:rsidRDefault="00DA3937">
      <w:pPr>
        <w:pStyle w:val="ProductList-Body"/>
      </w:pPr>
    </w:p>
    <w:p w:rsidR="00DA3937" w:rsidRDefault="006F65C8">
      <w:pPr>
        <w:pStyle w:val="ProductList-ClauseHeading"/>
        <w:outlineLvl w:val="2"/>
      </w:pPr>
      <w:r>
        <w:t>Responsabilitățile Clientului</w:t>
      </w:r>
    </w:p>
    <w:p w:rsidR="00DA3937" w:rsidRDefault="006F65C8">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DA3937" w:rsidRDefault="006F65C8">
      <w:pPr>
        <w:pStyle w:val="ProductList-Offering1Heading"/>
        <w:outlineLvl w:val="1"/>
      </w:pPr>
      <w:bookmarkStart w:id="403" w:name="_Sec567"/>
      <w:r>
        <w:t>Ofertele Sales Productivity Accelerator</w:t>
      </w:r>
      <w:bookmarkEnd w:id="403"/>
      <w:r>
        <w:fldChar w:fldCharType="begin"/>
      </w:r>
      <w:r>
        <w:instrText xml:space="preserve"> TC "</w:instrText>
      </w:r>
      <w:bookmarkStart w:id="404" w:name="_Toc523414012"/>
      <w:r>
        <w:instrText>Ofertele Sales Productivity Accelerator</w:instrText>
      </w:r>
      <w:bookmarkEnd w:id="404"/>
      <w:r>
        <w:instrText>" \l 2</w:instrText>
      </w:r>
      <w:r>
        <w:fldChar w:fldCharType="end"/>
      </w:r>
    </w:p>
    <w:p w:rsidR="00DA3937" w:rsidRDefault="006F65C8">
      <w:pPr>
        <w:pStyle w:val="ProductList-ClauseHeading"/>
        <w:outlineLvl w:val="2"/>
      </w:pPr>
      <w:r>
        <w:t>Prezentarea generală a Sales Productivity Accelerator</w:t>
      </w:r>
    </w:p>
    <w:p w:rsidR="00DA3937" w:rsidRDefault="006F65C8">
      <w:pPr>
        <w:pStyle w:val="ProductList-Body"/>
      </w:pPr>
      <w:r>
        <w:t>Sales Productivity Accelerator este un serviciu oferit de Serviciile Microsoft pe durata a patru (4) săptămâni pentru implementarea în scop precis a Microsoft Dynamics 365.</w:t>
      </w:r>
    </w:p>
    <w:p w:rsidR="00DA3937" w:rsidRDefault="00DA3937">
      <w:pPr>
        <w:pStyle w:val="ProductList-Body"/>
      </w:pPr>
    </w:p>
    <w:p w:rsidR="00DA3937" w:rsidRDefault="006F65C8">
      <w:pPr>
        <w:pStyle w:val="ProductList-Body"/>
      </w:pPr>
      <w:r>
        <w:t>Serviciul Sales Productivity Accelerator include următoarele elemente livrabile:</w:t>
      </w:r>
    </w:p>
    <w:p w:rsidR="00DA3937" w:rsidRDefault="006F65C8" w:rsidP="006F65C8">
      <w:pPr>
        <w:pStyle w:val="ProductList-Bullet"/>
        <w:numPr>
          <w:ilvl w:val="0"/>
          <w:numId w:val="62"/>
        </w:numPr>
      </w:pPr>
      <w:r>
        <w:rPr>
          <w:b/>
          <w:color w:val="00188F"/>
        </w:rPr>
        <w:t>Plan de furnizare a serviciilor</w:t>
      </w:r>
      <w:r>
        <w:t>: creat de un Consultant Microsoft pentru asistarea obiectivelor de afaceri ale clientului.</w:t>
      </w:r>
    </w:p>
    <w:p w:rsidR="00DA3937" w:rsidRDefault="006F65C8" w:rsidP="006F65C8">
      <w:pPr>
        <w:pStyle w:val="ProductList-Bullet"/>
        <w:numPr>
          <w:ilvl w:val="0"/>
          <w:numId w:val="62"/>
        </w:numPr>
      </w:pPr>
      <w:r>
        <w:rPr>
          <w:b/>
          <w:color w:val="00188F"/>
        </w:rPr>
        <w:t>Întâlniri de lucru</w:t>
      </w:r>
      <w:r>
        <w:t>: vor avea loc pe o durată totală de șaisprezece (16) ore:</w:t>
      </w:r>
    </w:p>
    <w:p w:rsidR="00DA3937" w:rsidRDefault="006F65C8" w:rsidP="006F65C8">
      <w:pPr>
        <w:pStyle w:val="ProductList-Bullet"/>
        <w:numPr>
          <w:ilvl w:val="1"/>
          <w:numId w:val="62"/>
        </w:numPr>
      </w:pPr>
      <w:r>
        <w:t>până la două (2) întâlniri de lucru de descoperire, pentru explorarea și definirea situațiilor de utilizare și a cerințelor de afaceri principale, conform indicațiilor Clientului, în baza setărilor de configurare;</w:t>
      </w:r>
    </w:p>
    <w:p w:rsidR="00DA3937" w:rsidRDefault="006F65C8" w:rsidP="006F65C8">
      <w:pPr>
        <w:pStyle w:val="ProductList-Bullet"/>
        <w:numPr>
          <w:ilvl w:val="1"/>
          <w:numId w:val="62"/>
        </w:numPr>
      </w:pPr>
      <w:r>
        <w:t>până la patru (4) întâlniri de lucru de examinare a designului în timpul fazei de construire.</w:t>
      </w:r>
    </w:p>
    <w:p w:rsidR="00DA3937" w:rsidRDefault="006F65C8" w:rsidP="006F65C8">
      <w:pPr>
        <w:pStyle w:val="ProductList-Bullet"/>
        <w:numPr>
          <w:ilvl w:val="0"/>
          <w:numId w:val="62"/>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rsidR="00DA3937" w:rsidRDefault="006F65C8" w:rsidP="006F65C8">
      <w:pPr>
        <w:pStyle w:val="ProductList-Bullet"/>
        <w:numPr>
          <w:ilvl w:val="0"/>
          <w:numId w:val="62"/>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rsidR="00DA3937" w:rsidRDefault="006F65C8" w:rsidP="006F65C8">
      <w:pPr>
        <w:pStyle w:val="ProductList-Bullet"/>
        <w:numPr>
          <w:ilvl w:val="0"/>
          <w:numId w:val="62"/>
        </w:numPr>
      </w:pPr>
      <w:r>
        <w:rPr>
          <w:b/>
          <w:color w:val="00188F"/>
        </w:rPr>
        <w:t>Testare</w:t>
      </w:r>
      <w:r>
        <w:t>: se vor aloca până la douăzeci și șase (26) de ore pentru până la două (2) teste (de exemplu, Test de sistem și UAT).</w:t>
      </w:r>
    </w:p>
    <w:p w:rsidR="00DA3937" w:rsidRPr="00834914" w:rsidRDefault="006F65C8" w:rsidP="006F65C8">
      <w:pPr>
        <w:pStyle w:val="ProductList-Bullet"/>
        <w:numPr>
          <w:ilvl w:val="0"/>
          <w:numId w:val="62"/>
        </w:numPr>
        <w:rPr>
          <w:lang w:val="pt-BR"/>
        </w:rPr>
      </w:pPr>
      <w:r w:rsidRPr="00834914">
        <w:rPr>
          <w:b/>
          <w:color w:val="00188F"/>
          <w:lang w:val="pt-BR"/>
        </w:rPr>
        <w:t>Instruire și transfer de cunoștințe</w:t>
      </w:r>
      <w:r w:rsidRPr="00834914">
        <w:rPr>
          <w:lang w:val="pt-BR"/>
        </w:rPr>
        <w:t>: se alocă o (1) instruire pentru produse pentru utilizatorii Clientului, pentru maximum patru (4) ore.</w:t>
      </w:r>
    </w:p>
    <w:p w:rsidR="00DA3937" w:rsidRPr="00834914" w:rsidRDefault="006F65C8" w:rsidP="006F65C8">
      <w:pPr>
        <w:pStyle w:val="ProductList-Bullet"/>
        <w:numPr>
          <w:ilvl w:val="0"/>
          <w:numId w:val="62"/>
        </w:numPr>
        <w:rPr>
          <w:lang w:val="pt-BR"/>
        </w:rPr>
      </w:pPr>
      <w:r w:rsidRPr="00834914">
        <w:rPr>
          <w:b/>
          <w:color w:val="00188F"/>
          <w:lang w:val="pt-BR"/>
        </w:rPr>
        <w:t>Asistență pentru implementare</w:t>
      </w:r>
      <w:r w:rsidRPr="00834914">
        <w:rPr>
          <w:lang w:val="pt-BR"/>
        </w:rPr>
        <w:t>: se alocă până la patruzeci (40) de ore de asistență pentru implementare și conectare (săptămâna 4) în funcție de domeniul și cerințele proiectului.</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Responsabilitățile Clientului</w:t>
      </w:r>
    </w:p>
    <w:p w:rsidR="00DA3937" w:rsidRPr="00834914" w:rsidRDefault="006F65C8">
      <w:pPr>
        <w:pStyle w:val="ProductList-Body"/>
        <w:rPr>
          <w:lang w:val="pt-BR"/>
        </w:rPr>
      </w:pPr>
      <w:r w:rsidRPr="00834914">
        <w:rPr>
          <w:lang w:val="pt-BR"/>
        </w:rP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DA3937" w:rsidRPr="00834914" w:rsidRDefault="00DA3937">
      <w:pPr>
        <w:pStyle w:val="ProductList-Body"/>
        <w:jc w:val="right"/>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Pr="00834914" w:rsidRDefault="006F65C8">
      <w:pPr>
        <w:pStyle w:val="ProductList-SectionHeading"/>
        <w:pageBreakBefore/>
        <w:outlineLvl w:val="0"/>
        <w:rPr>
          <w:lang w:val="pt-BR"/>
        </w:rPr>
      </w:pPr>
      <w:bookmarkStart w:id="405" w:name="_Sec563"/>
      <w:bookmarkEnd w:id="397"/>
      <w:r w:rsidRPr="00834914">
        <w:rPr>
          <w:lang w:val="pt-BR"/>
        </w:rPr>
        <w:t>Anexa E – Termenii suplimentari ai contractului</w:t>
      </w:r>
      <w:r>
        <w:fldChar w:fldCharType="begin"/>
      </w:r>
      <w:r w:rsidRPr="00834914">
        <w:rPr>
          <w:lang w:val="pt-BR"/>
        </w:rPr>
        <w:instrText xml:space="preserve"> TC "</w:instrText>
      </w:r>
      <w:bookmarkStart w:id="406" w:name="_Toc523414013"/>
      <w:r w:rsidRPr="00834914">
        <w:rPr>
          <w:lang w:val="pt-BR"/>
        </w:rPr>
        <w:instrText>Anexa E – Termenii suplimentari ai contractului</w:instrText>
      </w:r>
      <w:bookmarkEnd w:id="406"/>
      <w:r w:rsidRPr="00834914">
        <w:rPr>
          <w:lang w:val="pt-BR"/>
        </w:rPr>
        <w:instrText>" \l 1</w:instrText>
      </w:r>
      <w:r>
        <w:fldChar w:fldCharType="end"/>
      </w:r>
    </w:p>
    <w:p w:rsidR="00DA3937" w:rsidRPr="00834914" w:rsidRDefault="006F65C8">
      <w:pPr>
        <w:pStyle w:val="ProductList-Body"/>
        <w:rPr>
          <w:lang w:val="pt-BR"/>
        </w:rPr>
      </w:pPr>
      <w:r w:rsidRPr="00834914">
        <w:rPr>
          <w:lang w:val="pt-BR"/>
        </w:rPr>
        <w:t>Termenii și condițiile de mai jos se aplică pentru contractul de licențiere de volum al Clientului, conform indicațiilor.</w:t>
      </w:r>
    </w:p>
    <w:p w:rsidR="00DA3937" w:rsidRPr="00834914" w:rsidRDefault="006F65C8">
      <w:pPr>
        <w:pStyle w:val="ProductList-Offering1Heading"/>
        <w:outlineLvl w:val="1"/>
        <w:rPr>
          <w:lang w:val="pt-BR"/>
        </w:rPr>
      </w:pPr>
      <w:bookmarkStart w:id="407" w:name="_Sec568"/>
      <w:r w:rsidRPr="00834914">
        <w:rPr>
          <w:lang w:val="pt-BR"/>
        </w:rPr>
        <w:t>Termenii suplimentari pentru programul Select Plus</w:t>
      </w:r>
      <w:bookmarkEnd w:id="407"/>
      <w:r>
        <w:fldChar w:fldCharType="begin"/>
      </w:r>
      <w:r w:rsidRPr="00834914">
        <w:rPr>
          <w:lang w:val="pt-BR"/>
        </w:rPr>
        <w:instrText xml:space="preserve"> TC "</w:instrText>
      </w:r>
      <w:bookmarkStart w:id="408" w:name="_Toc523414014"/>
      <w:r w:rsidRPr="00834914">
        <w:rPr>
          <w:lang w:val="pt-BR"/>
        </w:rPr>
        <w:instrText>Termenii suplimentari pentru programul Select Plus</w:instrText>
      </w:r>
      <w:bookmarkEnd w:id="408"/>
      <w:r w:rsidRPr="00834914">
        <w:rPr>
          <w:lang w:val="pt-BR"/>
        </w:rPr>
        <w:instrText>" \l 2</w:instrText>
      </w:r>
      <w:r>
        <w:fldChar w:fldCharType="end"/>
      </w:r>
    </w:p>
    <w:p w:rsidR="00DA3937" w:rsidRPr="00834914" w:rsidRDefault="006F65C8">
      <w:pPr>
        <w:pStyle w:val="ProductList-Body"/>
        <w:rPr>
          <w:lang w:val="pt-BR"/>
        </w:rPr>
      </w:pPr>
      <w:r w:rsidRPr="00834914">
        <w:rPr>
          <w:lang w:val="pt-BR"/>
        </w:rPr>
        <w:t>Pentru Select Plus, este necesar să comandați o cantitate minimă de 500 de puncte per categorie în primul an. Se poate renunța la această cerință privind cantitatea comandată dacă se asigură un Contract eligibil.</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Nivelurile prețurilor în Select Plus</w:t>
      </w:r>
    </w:p>
    <w:p w:rsidR="00DA3937" w:rsidRPr="00834914" w:rsidRDefault="006F65C8">
      <w:pPr>
        <w:pStyle w:val="ProductList-Body"/>
        <w:rPr>
          <w:lang w:val="pt-BR"/>
        </w:rPr>
      </w:pPr>
      <w:r w:rsidRPr="00834914">
        <w:rPr>
          <w:lang w:val="pt-BR"/>
        </w:rP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397"/>
        <w:gridCol w:w="5393"/>
      </w:tblGrid>
      <w:tr w:rsidR="00DA3937" w:rsidRPr="008349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Pr="00834914" w:rsidRDefault="006F65C8">
            <w:pPr>
              <w:pStyle w:val="ProductList-TableBody"/>
              <w:rPr>
                <w:lang w:val="pt-BR"/>
              </w:rPr>
            </w:pPr>
            <w:r w:rsidRPr="00834914">
              <w:rPr>
                <w:color w:val="FFFFFF"/>
                <w:lang w:val="pt-BR"/>
              </w:rPr>
              <w:t>Număr minim de puncte anuale per categorie</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4,000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10,000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25,000</w:t>
            </w:r>
          </w:p>
        </w:tc>
      </w:tr>
    </w:tbl>
    <w:p w:rsidR="00DA3937" w:rsidRDefault="006F65C8">
      <w:pPr>
        <w:pStyle w:val="ProductList-Offering1Heading"/>
        <w:outlineLvl w:val="1"/>
      </w:pPr>
      <w:bookmarkStart w:id="409" w:name="_Sec569"/>
      <w:r>
        <w:t>Definiția gestionării Dispozitivelor eligibile</w:t>
      </w:r>
      <w:bookmarkEnd w:id="409"/>
      <w:r>
        <w:fldChar w:fldCharType="begin"/>
      </w:r>
      <w:r>
        <w:instrText xml:space="preserve"> TC "</w:instrText>
      </w:r>
      <w:bookmarkStart w:id="410" w:name="_Toc523414015"/>
      <w:r>
        <w:instrText>Definiția gestionării Dispozitivelor eligibile</w:instrText>
      </w:r>
      <w:bookmarkEnd w:id="410"/>
      <w:r>
        <w:instrText>" \l 2</w:instrText>
      </w:r>
      <w:r>
        <w:fldChar w:fldCharType="end"/>
      </w:r>
    </w:p>
    <w:p w:rsidR="00DA3937" w:rsidRDefault="006F65C8">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DA3937" w:rsidRPr="00834914" w:rsidRDefault="006F65C8" w:rsidP="006F65C8">
      <w:pPr>
        <w:pStyle w:val="ProductList-Bullet"/>
        <w:numPr>
          <w:ilvl w:val="0"/>
          <w:numId w:val="63"/>
        </w:numPr>
        <w:rPr>
          <w:lang w:val="pt-BR"/>
        </w:rPr>
      </w:pPr>
      <w:r w:rsidRPr="00834914">
        <w:rPr>
          <w:lang w:val="pt-BR"/>
        </w:rPr>
        <w:t>căruia îi permit să se asocieze cu domeniul lor;</w:t>
      </w:r>
    </w:p>
    <w:p w:rsidR="00DA3937" w:rsidRDefault="006F65C8" w:rsidP="006F65C8">
      <w:pPr>
        <w:pStyle w:val="ProductList-Bullet"/>
        <w:numPr>
          <w:ilvl w:val="0"/>
          <w:numId w:val="63"/>
        </w:numPr>
      </w:pPr>
      <w:r>
        <w:t>pe care îl consideră necesar pentru a utiliza aplicațiile în locațiile lor;</w:t>
      </w:r>
    </w:p>
    <w:p w:rsidR="00DA3937" w:rsidRPr="00834914" w:rsidRDefault="006F65C8" w:rsidP="006F65C8">
      <w:pPr>
        <w:pStyle w:val="ProductList-Bullet"/>
        <w:numPr>
          <w:ilvl w:val="0"/>
          <w:numId w:val="63"/>
        </w:numPr>
        <w:rPr>
          <w:lang w:val="pt-BR"/>
        </w:rPr>
      </w:pPr>
      <w:r w:rsidRPr="00834914">
        <w:rPr>
          <w:lang w:val="pt-BR"/>
        </w:rPr>
        <w:t>pe care instalează agenți (de exemplu, programe antivirus, antimalware sau alți agenți acceptați de politica Clientului) sau</w:t>
      </w:r>
    </w:p>
    <w:p w:rsidR="00DA3937" w:rsidRDefault="006F65C8" w:rsidP="006F65C8">
      <w:pPr>
        <w:pStyle w:val="ProductList-Bullet"/>
        <w:numPr>
          <w:ilvl w:val="0"/>
          <w:numId w:val="63"/>
        </w:numPr>
      </w:pPr>
      <w:r>
        <w:t>căruia îi aplică în mod direct sau indirect politici de grup;</w:t>
      </w:r>
    </w:p>
    <w:p w:rsidR="00DA3937" w:rsidRDefault="006F65C8" w:rsidP="006F65C8">
      <w:pPr>
        <w:pStyle w:val="ProductList-Bullet"/>
        <w:numPr>
          <w:ilvl w:val="0"/>
          <w:numId w:val="63"/>
        </w:numPr>
      </w:pPr>
      <w:r>
        <w:t>pe care solicită sau primesc date despre și configurează sau oferă instrucțiuni pentru hardware sau software asociate în mod direct sau indirect cu un mediu de sistem de operare sau</w:t>
      </w:r>
    </w:p>
    <w:p w:rsidR="00DA3937" w:rsidRDefault="006F65C8" w:rsidP="006F65C8">
      <w:pPr>
        <w:pStyle w:val="ProductList-Bullet"/>
        <w:numPr>
          <w:ilvl w:val="0"/>
          <w:numId w:val="63"/>
        </w:numPr>
      </w:pPr>
      <w:r>
        <w:t>căruia îi permit să acceseze o infrastructură de desktop virtual (VDI) fără drepturi de roaming pentru Windows SA, Microsoft Intune (per dispozitiv) sau Windows Virtual Desktop Access.</w:t>
      </w:r>
    </w:p>
    <w:p w:rsidR="00DA3937" w:rsidRDefault="00DA3937">
      <w:pPr>
        <w:pStyle w:val="ProductList-Body"/>
      </w:pPr>
    </w:p>
    <w:p w:rsidR="00DA3937" w:rsidRDefault="006F65C8">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rsidR="00DA3937" w:rsidRDefault="006F65C8">
      <w:pPr>
        <w:pStyle w:val="ProductList-Offering1Heading"/>
        <w:outlineLvl w:val="1"/>
      </w:pPr>
      <w:bookmarkStart w:id="411" w:name="_Sec570"/>
      <w:r>
        <w:t>Serviciile online în cadrul Programelor Open</w:t>
      </w:r>
      <w:bookmarkEnd w:id="411"/>
      <w:r>
        <w:fldChar w:fldCharType="begin"/>
      </w:r>
      <w:r>
        <w:instrText xml:space="preserve"> TC "</w:instrText>
      </w:r>
      <w:bookmarkStart w:id="412" w:name="_Toc523414016"/>
      <w:r>
        <w:instrText>Serviciile online în cadrul Programelor Open</w:instrText>
      </w:r>
      <w:bookmarkEnd w:id="412"/>
      <w:r>
        <w:instrText>" \l 2</w:instrText>
      </w:r>
      <w:r>
        <w:fldChar w:fldCharType="end"/>
      </w:r>
    </w:p>
    <w:p w:rsidR="00DA3937" w:rsidRPr="00834914" w:rsidRDefault="006F65C8">
      <w:pPr>
        <w:pStyle w:val="ProductList-Body"/>
        <w:rPr>
          <w:lang w:val="pt-BR"/>
        </w:rPr>
      </w:pPr>
      <w:r>
        <w:t xml:space="preserve">În cadrul programelor de Licență Open, Open Value și Open Value Subscription, perioada abonamentului la Serviciile online începe în momentul activării cheii produsului, nu în momentul efectuării comenzii. </w:t>
      </w:r>
      <w:r w:rsidRPr="00834914">
        <w:rPr>
          <w:lang w:val="pt-BR"/>
        </w:rPr>
        <w:t>După ce cheia produsului a fost activată, Microsoft nu va accepta solicitările de returnare trimise de partenerii Microsoft.</w:t>
      </w:r>
    </w:p>
    <w:p w:rsidR="00DA3937" w:rsidRPr="00834914" w:rsidRDefault="00DA3937">
      <w:pPr>
        <w:pStyle w:val="ProductList-Body"/>
        <w:rPr>
          <w:lang w:val="pt-BR"/>
        </w:rPr>
      </w:pPr>
    </w:p>
    <w:p w:rsidR="00DA3937" w:rsidRPr="00834914" w:rsidRDefault="006F65C8">
      <w:pPr>
        <w:pStyle w:val="ProductList-Body"/>
        <w:rPr>
          <w:lang w:val="pt-BR"/>
        </w:rPr>
      </w:pPr>
      <w:r w:rsidRPr="00834914">
        <w:rPr>
          <w:lang w:val="pt-BR"/>
        </w:rP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rsidR="00DA3937" w:rsidRPr="00834914" w:rsidRDefault="006F65C8">
      <w:pPr>
        <w:pStyle w:val="ProductList-Offering1Heading"/>
        <w:outlineLvl w:val="1"/>
        <w:rPr>
          <w:lang w:val="pt-BR"/>
        </w:rPr>
      </w:pPr>
      <w:bookmarkStart w:id="413" w:name="_Sec571"/>
      <w:r w:rsidRPr="00834914">
        <w:rPr>
          <w:lang w:val="pt-BR"/>
        </w:rPr>
        <w:t>Termenii suplimentari la Contractele anterioare pentru Serviciile profesionale</w:t>
      </w:r>
      <w:bookmarkEnd w:id="413"/>
      <w:r>
        <w:fldChar w:fldCharType="begin"/>
      </w:r>
      <w:r w:rsidRPr="00834914">
        <w:rPr>
          <w:lang w:val="pt-BR"/>
        </w:rPr>
        <w:instrText xml:space="preserve"> TC "</w:instrText>
      </w:r>
      <w:bookmarkStart w:id="414" w:name="_Toc523414017"/>
      <w:r w:rsidRPr="00834914">
        <w:rPr>
          <w:lang w:val="pt-BR"/>
        </w:rPr>
        <w:instrText>Termenii suplimentari la Contractele anterioare pentru Serviciile profesionale</w:instrText>
      </w:r>
      <w:bookmarkEnd w:id="414"/>
      <w:r w:rsidRPr="00834914">
        <w:rPr>
          <w:lang w:val="pt-BR"/>
        </w:rPr>
        <w:instrText>" \l 2</w:instrText>
      </w:r>
      <w:r>
        <w:fldChar w:fldCharType="end"/>
      </w:r>
    </w:p>
    <w:p w:rsidR="00DA3937" w:rsidRPr="00834914" w:rsidRDefault="006F65C8">
      <w:pPr>
        <w:pStyle w:val="ProductList-Body"/>
        <w:rPr>
          <w:lang w:val="pt-BR"/>
        </w:rPr>
      </w:pPr>
      <w:r w:rsidRPr="00834914">
        <w:rPr>
          <w:lang w:val="pt-BR"/>
        </w:rP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Drepturile de utilizare, proprietate și licență</w:t>
      </w:r>
    </w:p>
    <w:p w:rsidR="00DA3937" w:rsidRPr="00834914" w:rsidRDefault="006F65C8">
      <w:pPr>
        <w:pStyle w:val="ProductList-SubClauseHeading"/>
        <w:outlineLvl w:val="3"/>
        <w:rPr>
          <w:lang w:val="pt-BR"/>
        </w:rPr>
      </w:pPr>
      <w:r w:rsidRPr="00834914">
        <w:rPr>
          <w:lang w:val="pt-BR"/>
        </w:rPr>
        <w:t>Remedierile</w:t>
      </w:r>
    </w:p>
    <w:p w:rsidR="00DA3937" w:rsidRPr="00834914" w:rsidRDefault="006F65C8">
      <w:pPr>
        <w:pStyle w:val="ProductList-BodyIndented"/>
        <w:rPr>
          <w:lang w:val="pt-BR"/>
        </w:rPr>
      </w:pPr>
      <w:r w:rsidRPr="00834914">
        <w:rPr>
          <w:lang w:val="pt-BR"/>
        </w:rP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rsidR="00DA3937" w:rsidRPr="00834914" w:rsidRDefault="00DA3937">
      <w:pPr>
        <w:pStyle w:val="ProductList-BodyIndented"/>
        <w:rPr>
          <w:lang w:val="pt-BR"/>
        </w:rPr>
      </w:pPr>
    </w:p>
    <w:p w:rsidR="00DA3937" w:rsidRPr="00834914" w:rsidRDefault="006F65C8">
      <w:pPr>
        <w:pStyle w:val="ProductList-SubClauseHeading"/>
        <w:outlineLvl w:val="3"/>
        <w:rPr>
          <w:lang w:val="pt-BR"/>
        </w:rPr>
      </w:pPr>
      <w:r w:rsidRPr="00834914">
        <w:rPr>
          <w:lang w:val="pt-BR"/>
        </w:rPr>
        <w:t>Lucrările preexistente</w:t>
      </w:r>
    </w:p>
    <w:p w:rsidR="00DA3937" w:rsidRPr="00834914" w:rsidRDefault="006F65C8">
      <w:pPr>
        <w:pStyle w:val="ProductList-BodyIndented"/>
        <w:rPr>
          <w:lang w:val="pt-BR"/>
        </w:rPr>
      </w:pPr>
      <w:r w:rsidRPr="00834914">
        <w:rPr>
          <w:lang w:val="pt-BR"/>
        </w:rP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rsidR="00DA3937" w:rsidRPr="00834914" w:rsidRDefault="006F65C8">
      <w:pPr>
        <w:pStyle w:val="ProductList-BodyIndented"/>
        <w:rPr>
          <w:lang w:val="pt-BR"/>
        </w:rPr>
      </w:pPr>
      <w:r w:rsidRPr="00834914">
        <w:rPr>
          <w:lang w:val="pt-BR"/>
        </w:rP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rsidR="00DA3937" w:rsidRPr="00834914" w:rsidRDefault="00DA3937">
      <w:pPr>
        <w:pStyle w:val="ProductList-BodyIndented"/>
        <w:rPr>
          <w:lang w:val="pt-BR"/>
        </w:rPr>
      </w:pPr>
    </w:p>
    <w:p w:rsidR="00DA3937" w:rsidRPr="00834914" w:rsidRDefault="006F65C8">
      <w:pPr>
        <w:pStyle w:val="ProductList-SubClauseHeading"/>
        <w:outlineLvl w:val="3"/>
        <w:rPr>
          <w:lang w:val="pt-BR"/>
        </w:rPr>
      </w:pPr>
      <w:r w:rsidRPr="00834914">
        <w:rPr>
          <w:lang w:val="pt-BR"/>
        </w:rPr>
        <w:t>Produsele finale constând în servicii</w:t>
      </w:r>
    </w:p>
    <w:p w:rsidR="00DA3937" w:rsidRPr="00834914" w:rsidRDefault="006F65C8">
      <w:pPr>
        <w:pStyle w:val="ProductList-BodyIndented"/>
        <w:rPr>
          <w:lang w:val="pt-BR"/>
        </w:rPr>
      </w:pPr>
      <w:r w:rsidRPr="00834914">
        <w:rPr>
          <w:lang w:val="pt-BR"/>
        </w:rP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rsidR="00DA3937" w:rsidRPr="00834914" w:rsidRDefault="00DA3937">
      <w:pPr>
        <w:pStyle w:val="ProductList-BodyIndented"/>
        <w:rPr>
          <w:lang w:val="pt-BR"/>
        </w:rPr>
      </w:pPr>
    </w:p>
    <w:p w:rsidR="00DA3937" w:rsidRPr="00834914" w:rsidRDefault="006F65C8">
      <w:pPr>
        <w:pStyle w:val="ProductList-SubClauseHeading"/>
        <w:outlineLvl w:val="3"/>
        <w:rPr>
          <w:lang w:val="es-ES_tradnl"/>
        </w:rPr>
      </w:pPr>
      <w:r w:rsidRPr="00834914">
        <w:rPr>
          <w:lang w:val="es-ES_tradnl"/>
        </w:rPr>
        <w:t>Utilizarea informațiilor tehnice din cadrul Serviciilor profesionale</w:t>
      </w:r>
    </w:p>
    <w:p w:rsidR="00DA3937" w:rsidRPr="00834914" w:rsidRDefault="006F65C8">
      <w:pPr>
        <w:pStyle w:val="ProductList-BodyIndented"/>
        <w:rPr>
          <w:lang w:val="pt-BR"/>
        </w:rPr>
      </w:pPr>
      <w:r w:rsidRPr="00834914">
        <w:rPr>
          <w:lang w:val="es-ES_tradnl"/>
        </w:rPr>
        <w:t xml:space="preserve">Microsoft poate utiliza orice informații tehnice obținute din furnizarea Serviciilor profesionale pentru soluționarea problemelor, depanare, îmbunătățirea funcționării produselor, în Remedieri și pentru baza de cunoștințe Microsoft. </w:t>
      </w:r>
      <w:r w:rsidRPr="00834914">
        <w:rPr>
          <w:lang w:val="pt-BR"/>
        </w:rPr>
        <w:t xml:space="preserve">În cursul utilizării, Microsoft este de acord să nu identifice Clientul sau să nu dezvăluie nicio Informație confidențială a Clientului. </w:t>
      </w:r>
    </w:p>
    <w:p w:rsidR="00DA3937" w:rsidRPr="00834914" w:rsidRDefault="00DA3937">
      <w:pPr>
        <w:pStyle w:val="ProductList-BodyIndented"/>
        <w:rPr>
          <w:lang w:val="pt-BR"/>
        </w:rPr>
      </w:pPr>
    </w:p>
    <w:p w:rsidR="00DA3937" w:rsidRPr="00834914" w:rsidRDefault="006F65C8">
      <w:pPr>
        <w:pStyle w:val="ProductList-SubClauseHeading"/>
        <w:outlineLvl w:val="3"/>
        <w:rPr>
          <w:lang w:val="pt-BR"/>
        </w:rPr>
      </w:pPr>
      <w:r w:rsidRPr="00834914">
        <w:rPr>
          <w:lang w:val="pt-BR"/>
        </w:rPr>
        <w:t>Restricțiile privind Licența Open Source</w:t>
      </w:r>
    </w:p>
    <w:p w:rsidR="00DA3937" w:rsidRPr="00834914" w:rsidRDefault="006F65C8">
      <w:pPr>
        <w:pStyle w:val="ProductList-BodyIndented"/>
        <w:rPr>
          <w:lang w:val="pt-BR"/>
        </w:rPr>
      </w:pPr>
      <w:r w:rsidRPr="00834914">
        <w:rPr>
          <w:lang w:val="pt-BR"/>
        </w:rP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rsidR="00DA3937" w:rsidRPr="00834914" w:rsidRDefault="00DA3937">
      <w:pPr>
        <w:pStyle w:val="ProductList-BodyIndented"/>
        <w:rPr>
          <w:lang w:val="pt-BR"/>
        </w:rPr>
      </w:pPr>
    </w:p>
    <w:p w:rsidR="00DA3937" w:rsidRPr="00834914" w:rsidRDefault="006F65C8">
      <w:pPr>
        <w:pStyle w:val="ProductList-SubClauseHeading"/>
        <w:outlineLvl w:val="3"/>
        <w:rPr>
          <w:lang w:val="pt-BR"/>
        </w:rPr>
      </w:pPr>
      <w:r w:rsidRPr="00834914">
        <w:rPr>
          <w:lang w:val="pt-BR"/>
        </w:rPr>
        <w:t>Drepturile Afiliaților</w:t>
      </w:r>
    </w:p>
    <w:p w:rsidR="00DA3937" w:rsidRPr="00834914" w:rsidRDefault="006F65C8">
      <w:pPr>
        <w:pStyle w:val="ProductList-BodyIndented"/>
        <w:rPr>
          <w:lang w:val="pt-BR"/>
        </w:rPr>
      </w:pPr>
      <w:r w:rsidRPr="00834914">
        <w:rPr>
          <w:lang w:val="pt-BR"/>
        </w:rP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rsidR="00DA3937" w:rsidRPr="00834914" w:rsidRDefault="00DA3937">
      <w:pPr>
        <w:pStyle w:val="ProductList-BodyIndented"/>
        <w:rPr>
          <w:lang w:val="pt-BR"/>
        </w:rPr>
      </w:pPr>
    </w:p>
    <w:p w:rsidR="00DA3937" w:rsidRPr="00834914" w:rsidRDefault="006F65C8">
      <w:pPr>
        <w:pStyle w:val="ProductList-ClauseHeading"/>
        <w:outlineLvl w:val="2"/>
        <w:rPr>
          <w:lang w:val="pt-BR"/>
        </w:rPr>
      </w:pPr>
      <w:r w:rsidRPr="00834914">
        <w:rPr>
          <w:lang w:val="pt-BR"/>
        </w:rPr>
        <w:t>Clauze de garanție și limitare a răspunderii</w:t>
      </w:r>
    </w:p>
    <w:p w:rsidR="00DA3937" w:rsidRPr="00834914" w:rsidRDefault="006F65C8">
      <w:pPr>
        <w:pStyle w:val="ProductList-SubClauseHeading"/>
        <w:outlineLvl w:val="3"/>
        <w:rPr>
          <w:lang w:val="es-ES_tradnl"/>
        </w:rPr>
      </w:pPr>
      <w:r w:rsidRPr="00834914">
        <w:rPr>
          <w:lang w:val="es-ES_tradnl"/>
        </w:rPr>
        <w:t>Garanția pentru Serviciile profesionale</w:t>
      </w:r>
    </w:p>
    <w:p w:rsidR="00DA3937" w:rsidRPr="00834914" w:rsidRDefault="006F65C8">
      <w:pPr>
        <w:pStyle w:val="ProductList-BodyIndented"/>
        <w:rPr>
          <w:lang w:val="es-ES_tradnl"/>
        </w:rPr>
      </w:pPr>
      <w:r w:rsidRPr="00834914">
        <w:rPr>
          <w:lang w:val="es-ES_tradnl"/>
        </w:rP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sidRPr="00834914">
        <w:rPr>
          <w:b/>
          <w:lang w:val="es-ES_tradnl"/>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rsidR="00DA3937" w:rsidRPr="00834914" w:rsidRDefault="00DA3937">
      <w:pPr>
        <w:pStyle w:val="ProductList-BodyIndented"/>
        <w:rPr>
          <w:lang w:val="es-ES_tradnl"/>
        </w:rPr>
      </w:pPr>
    </w:p>
    <w:p w:rsidR="00DA3937" w:rsidRPr="00834914" w:rsidRDefault="006F65C8">
      <w:pPr>
        <w:pStyle w:val="ProductList-SubClauseHeading"/>
        <w:outlineLvl w:val="3"/>
        <w:rPr>
          <w:lang w:val="es-ES_tradnl"/>
        </w:rPr>
      </w:pPr>
      <w:r w:rsidRPr="00834914">
        <w:rPr>
          <w:lang w:val="es-ES_tradnl"/>
        </w:rPr>
        <w:t>Limitarea răspunderii</w:t>
      </w:r>
    </w:p>
    <w:p w:rsidR="00DA3937" w:rsidRPr="00834914" w:rsidRDefault="006F65C8">
      <w:pPr>
        <w:pStyle w:val="ProductList-BodyIndented"/>
        <w:rPr>
          <w:lang w:val="es-ES_tradnl"/>
        </w:rPr>
      </w:pPr>
      <w:r w:rsidRPr="00834914">
        <w:rPr>
          <w:lang w:val="es-ES_tradnl"/>
        </w:rP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sidRPr="00834914">
        <w:rPr>
          <w:b/>
          <w:lang w:val="es-ES_tradnl"/>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rsidR="00DA3937" w:rsidRPr="00834914" w:rsidRDefault="00DA3937">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6F65C8">
      <w:pPr>
        <w:pStyle w:val="ProductList-SectionHeading"/>
        <w:pageBreakBefore/>
        <w:outlineLvl w:val="0"/>
      </w:pPr>
      <w:bookmarkStart w:id="415" w:name="_Sec572"/>
      <w:bookmarkEnd w:id="405"/>
      <w:r>
        <w:t>Anexa F – Promoțiile</w:t>
      </w:r>
      <w:r>
        <w:fldChar w:fldCharType="begin"/>
      </w:r>
      <w:r>
        <w:instrText xml:space="preserve"> TC "</w:instrText>
      </w:r>
      <w:bookmarkStart w:id="416" w:name="_Toc523414018"/>
      <w:r>
        <w:instrText>Anexa F – Promoțiile</w:instrText>
      </w:r>
      <w:bookmarkEnd w:id="416"/>
      <w:r>
        <w:instrText>" \l 1</w:instrText>
      </w:r>
      <w:r>
        <w:fldChar w:fldCharType="end"/>
      </w:r>
    </w:p>
    <w:p w:rsidR="00DA3937" w:rsidRDefault="006F65C8">
      <w:pPr>
        <w:pStyle w:val="ProductList-OfferingGroupHeading"/>
        <w:outlineLvl w:val="1"/>
      </w:pPr>
      <w:bookmarkStart w:id="417" w:name="_Sec1196"/>
      <w:r>
        <w:t>Promoția privind capacitatea de calcul Azure</w:t>
      </w:r>
      <w:bookmarkEnd w:id="417"/>
      <w:r>
        <w:fldChar w:fldCharType="begin"/>
      </w:r>
      <w:r>
        <w:instrText xml:space="preserve"> TC "</w:instrText>
      </w:r>
      <w:bookmarkStart w:id="418" w:name="_Toc523414019"/>
      <w:r>
        <w:instrText>Promoția privind capacitatea de calcul Azure</w:instrText>
      </w:r>
      <w:bookmarkEnd w:id="418"/>
      <w:r>
        <w:instrText>" \l 2</w:instrText>
      </w:r>
      <w:r>
        <w:fldChar w:fldCharType="end"/>
      </w:r>
    </w:p>
    <w:p w:rsidR="00DA3937" w:rsidRDefault="006F65C8">
      <w:pPr>
        <w:pStyle w:val="ProductList-Body"/>
      </w:pPr>
      <w:r>
        <w:t>Între 1 noiembrie 2015 și 31 decembrie 2017, promoția privind capacitatea de calcul Azure oferă reduceri pentru instanțele de calcul A, A_v2, D, D_v2, F, M, G, H și L sub formă de abonamente independente de 12 luni.</w:t>
      </w:r>
    </w:p>
    <w:p w:rsidR="00DA3937" w:rsidRDefault="006F65C8">
      <w:pPr>
        <w:pStyle w:val="ProductList-OfferingGroupHeading"/>
        <w:outlineLvl w:val="1"/>
      </w:pPr>
      <w:bookmarkStart w:id="419" w:name="_Sec1224"/>
      <w:r>
        <w:t>Promoție SQL Server 2017 pentru Linux</w:t>
      </w:r>
      <w:bookmarkEnd w:id="419"/>
      <w:r>
        <w:fldChar w:fldCharType="begin"/>
      </w:r>
      <w:r>
        <w:instrText xml:space="preserve"> TC "</w:instrText>
      </w:r>
      <w:bookmarkStart w:id="420" w:name="_Toc523414020"/>
      <w:r>
        <w:instrText>Promoție SQL Server 2017 pentru Linux</w:instrText>
      </w:r>
      <w:bookmarkEnd w:id="420"/>
      <w:r>
        <w:instrText>" \l 2</w:instrText>
      </w:r>
      <w:r>
        <w:fldChar w:fldCharType="end"/>
      </w:r>
    </w:p>
    <w:p w:rsidR="00DA3937" w:rsidRDefault="006F65C8">
      <w:pPr>
        <w:pStyle w:val="ProductList-Body"/>
      </w:pPr>
      <w:r>
        <w:t>De la 1 octombrie 2017 până la 30 septembrie 2018, Microsoft va oferi o licență de abonament Linux pentru SQL Server 2017. Fără a aduce atingere drepturilor independente ale platformei prevăzute în licențele SQL Server 2017, licențele vândute în baza promoției SQL Server for Linux permit utilizarea SQL Server exclusiv pe platforma Linux.</w:t>
      </w:r>
    </w:p>
    <w:p w:rsidR="00DA3937" w:rsidRPr="00834914" w:rsidRDefault="006F65C8">
      <w:pPr>
        <w:pStyle w:val="ProductList-SectionHeading"/>
        <w:pageBreakBefore/>
        <w:outlineLvl w:val="0"/>
        <w:rPr>
          <w:lang w:val="pt-BR"/>
        </w:rPr>
      </w:pPr>
      <w:bookmarkStart w:id="421" w:name="_Sec899"/>
      <w:bookmarkEnd w:id="415"/>
      <w:r w:rsidRPr="00834914">
        <w:rPr>
          <w:lang w:val="pt-BR"/>
        </w:rPr>
        <w:t>Anexa G – Termeni privind Sistemul de stocare și Azure Data Box</w:t>
      </w:r>
      <w:r>
        <w:fldChar w:fldCharType="begin"/>
      </w:r>
      <w:r w:rsidRPr="00834914">
        <w:rPr>
          <w:lang w:val="pt-BR"/>
        </w:rPr>
        <w:instrText xml:space="preserve"> TC "</w:instrText>
      </w:r>
      <w:bookmarkStart w:id="422" w:name="_Toc523414021"/>
      <w:r w:rsidRPr="00834914">
        <w:rPr>
          <w:lang w:val="pt-BR"/>
        </w:rPr>
        <w:instrText>Anexa G – Termeni privind Sistemul de stocare și Azure Data Box</w:instrText>
      </w:r>
      <w:bookmarkEnd w:id="422"/>
      <w:r w:rsidRPr="00834914">
        <w:rPr>
          <w:lang w:val="pt-BR"/>
        </w:rPr>
        <w:instrText>" \l 1</w:instrText>
      </w:r>
      <w:r>
        <w:fldChar w:fldCharType="end"/>
      </w:r>
    </w:p>
    <w:p w:rsidR="00DA3937" w:rsidRPr="00834914" w:rsidRDefault="006F65C8">
      <w:pPr>
        <w:pStyle w:val="ProductList-Body"/>
        <w:rPr>
          <w:lang w:val="pt-BR"/>
        </w:rPr>
      </w:pPr>
      <w:r w:rsidRPr="00834914">
        <w:rPr>
          <w:lang w:val="pt-BR"/>
        </w:rP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rsidR="00DA3937" w:rsidRPr="00834914" w:rsidRDefault="006F65C8">
      <w:pPr>
        <w:pStyle w:val="ProductList-Offering1Heading"/>
        <w:outlineLvl w:val="1"/>
        <w:rPr>
          <w:lang w:val="pt-BR"/>
        </w:rPr>
      </w:pPr>
      <w:bookmarkStart w:id="423" w:name="_Sec900"/>
      <w:r w:rsidRPr="00834914">
        <w:rPr>
          <w:lang w:val="pt-BR"/>
        </w:rPr>
        <w:t>Termeni privind Sistemul de stocare</w:t>
      </w:r>
      <w:bookmarkEnd w:id="423"/>
      <w:r>
        <w:fldChar w:fldCharType="begin"/>
      </w:r>
      <w:r w:rsidRPr="00834914">
        <w:rPr>
          <w:lang w:val="pt-BR"/>
        </w:rPr>
        <w:instrText xml:space="preserve"> TC "</w:instrText>
      </w:r>
      <w:bookmarkStart w:id="424" w:name="_Toc523414022"/>
      <w:r w:rsidRPr="00834914">
        <w:rPr>
          <w:lang w:val="pt-BR"/>
        </w:rPr>
        <w:instrText>Termeni privind Sistemul de stocare</w:instrText>
      </w:r>
      <w:bookmarkEnd w:id="424"/>
      <w:r w:rsidRPr="00834914">
        <w:rPr>
          <w:lang w:val="pt-BR"/>
        </w:rPr>
        <w:instrText>" \l 2</w:instrText>
      </w:r>
      <w:r>
        <w:fldChar w:fldCharType="end"/>
      </w:r>
    </w:p>
    <w:p w:rsidR="00DA3937" w:rsidRPr="00834914" w:rsidRDefault="006F65C8">
      <w:pPr>
        <w:pStyle w:val="ProductList-ClauseHeading"/>
        <w:outlineLvl w:val="2"/>
        <w:rPr>
          <w:lang w:val="pt-BR"/>
        </w:rPr>
      </w:pPr>
      <w:r w:rsidRPr="00834914">
        <w:rPr>
          <w:lang w:val="pt-BR"/>
        </w:rPr>
        <w:t>Disponibilitate</w:t>
      </w:r>
    </w:p>
    <w:p w:rsidR="00DA3937" w:rsidRPr="00834914" w:rsidRDefault="006F65C8">
      <w:pPr>
        <w:pStyle w:val="ProductList-Body"/>
        <w:rPr>
          <w:lang w:val="pt-BR"/>
        </w:rPr>
      </w:pPr>
      <w:r w:rsidRPr="00834914">
        <w:rPr>
          <w:lang w:val="pt-BR"/>
        </w:rP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Expediere și titlu de proprietate</w:t>
      </w:r>
    </w:p>
    <w:p w:rsidR="00DA3937" w:rsidRPr="00834914" w:rsidRDefault="006F65C8">
      <w:pPr>
        <w:pStyle w:val="ProductList-Body"/>
        <w:rPr>
          <w:lang w:val="pt-BR"/>
        </w:rPr>
      </w:pPr>
      <w:r w:rsidRPr="00834914">
        <w:rPr>
          <w:lang w:val="pt-BR"/>
        </w:rP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Produsul software al Sistemului de stocare</w:t>
      </w:r>
    </w:p>
    <w:p w:rsidR="00DA3937" w:rsidRPr="00834914" w:rsidRDefault="006F65C8">
      <w:pPr>
        <w:pStyle w:val="ProductList-Body"/>
        <w:rPr>
          <w:lang w:val="pt-BR"/>
        </w:rPr>
      </w:pPr>
      <w:r w:rsidRPr="00834914">
        <w:rPr>
          <w:lang w:val="pt-BR"/>
        </w:rP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rsidR="00DA3937" w:rsidRPr="00834914" w:rsidRDefault="00DA3937">
      <w:pPr>
        <w:pStyle w:val="ProductList-Body"/>
        <w:rPr>
          <w:lang w:val="pt-BR"/>
        </w:rPr>
      </w:pPr>
    </w:p>
    <w:p w:rsidR="00DA3937" w:rsidRPr="00834914" w:rsidRDefault="006F65C8">
      <w:pPr>
        <w:pStyle w:val="ProductList-SubClauseHeading"/>
        <w:outlineLvl w:val="3"/>
        <w:rPr>
          <w:lang w:val="pt-BR"/>
        </w:rPr>
      </w:pPr>
      <w:r w:rsidRPr="00834914">
        <w:rPr>
          <w:lang w:val="pt-BR"/>
        </w:rPr>
        <w:t>Restricțiile</w:t>
      </w:r>
    </w:p>
    <w:p w:rsidR="00DA3937" w:rsidRPr="00834914" w:rsidRDefault="006F65C8">
      <w:pPr>
        <w:pStyle w:val="ProductList-BodyIndented"/>
        <w:rPr>
          <w:lang w:val="pt-BR"/>
        </w:rPr>
      </w:pPr>
      <w:r w:rsidRPr="00834914">
        <w:rPr>
          <w:lang w:val="pt-BR"/>
        </w:rPr>
        <w:t>Clientul nu are dreptul să utilizeze Produsul software al Sistemului de stocare pentru comparații sau evaluări, cu excepția scopurilor interne ale Clientului, nici să publice sau să dezvăluie rezultatele obținute.</w:t>
      </w:r>
    </w:p>
    <w:p w:rsidR="00DA3937" w:rsidRPr="00834914" w:rsidRDefault="00DA3937">
      <w:pPr>
        <w:pStyle w:val="ProductList-BodyIndented"/>
        <w:rPr>
          <w:lang w:val="pt-BR"/>
        </w:rPr>
      </w:pPr>
    </w:p>
    <w:p w:rsidR="00DA3937" w:rsidRPr="00834914" w:rsidRDefault="006F65C8">
      <w:pPr>
        <w:pStyle w:val="ProductList-SubClauseHeading"/>
        <w:outlineLvl w:val="3"/>
        <w:rPr>
          <w:lang w:val="pt-BR"/>
        </w:rPr>
      </w:pPr>
      <w:r w:rsidRPr="00834914">
        <w:rPr>
          <w:lang w:val="pt-BR"/>
        </w:rPr>
        <w:t>Produse software Open Source de la terțe părți</w:t>
      </w:r>
    </w:p>
    <w:p w:rsidR="00DA3937" w:rsidRPr="00834914" w:rsidRDefault="006F65C8">
      <w:pPr>
        <w:pStyle w:val="ProductList-BodyIndented"/>
        <w:rPr>
          <w:lang w:val="pt-BR"/>
        </w:rPr>
      </w:pPr>
      <w:r w:rsidRPr="00834914">
        <w:rPr>
          <w:lang w:val="pt-BR"/>
        </w:rP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rsidR="00DA3937" w:rsidRPr="00834914" w:rsidRDefault="00DA3937">
      <w:pPr>
        <w:pStyle w:val="ProductList-BodyIndented"/>
        <w:rPr>
          <w:lang w:val="pt-BR"/>
        </w:rPr>
      </w:pPr>
    </w:p>
    <w:p w:rsidR="00DA3937" w:rsidRPr="00834914" w:rsidRDefault="006F65C8">
      <w:pPr>
        <w:pStyle w:val="ProductList-SubClauseHeading"/>
        <w:outlineLvl w:val="3"/>
        <w:rPr>
          <w:lang w:val="pt-BR"/>
        </w:rPr>
      </w:pPr>
      <w:r w:rsidRPr="00834914">
        <w:rPr>
          <w:lang w:val="pt-BR"/>
        </w:rPr>
        <w:t>Activare/Acord privind serviciile prin Internet</w:t>
      </w:r>
    </w:p>
    <w:p w:rsidR="00DA3937" w:rsidRPr="00834914" w:rsidRDefault="006F65C8">
      <w:pPr>
        <w:pStyle w:val="ProductList-BodyIndented"/>
        <w:rPr>
          <w:lang w:val="pt-BR"/>
        </w:rPr>
      </w:pPr>
      <w:r w:rsidRPr="00834914">
        <w:rPr>
          <w:lang w:val="pt-BR"/>
        </w:rP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rsidR="00DA3937" w:rsidRPr="00834914" w:rsidRDefault="00DA3937">
      <w:pPr>
        <w:pStyle w:val="ProductList-BodyIndented"/>
        <w:rPr>
          <w:lang w:val="pt-BR"/>
        </w:rPr>
      </w:pPr>
    </w:p>
    <w:p w:rsidR="00DA3937" w:rsidRPr="00834914" w:rsidRDefault="006F65C8">
      <w:pPr>
        <w:pStyle w:val="ProductList-SubClauseHeading"/>
        <w:outlineLvl w:val="3"/>
        <w:rPr>
          <w:lang w:val="pt-BR"/>
        </w:rPr>
      </w:pPr>
      <w:r w:rsidRPr="00834914">
        <w:rPr>
          <w:lang w:val="pt-BR"/>
        </w:rPr>
        <w:t>Actualizări ale Produsului software privind Sistemul de stocare</w:t>
      </w:r>
    </w:p>
    <w:p w:rsidR="00DA3937" w:rsidRPr="00834914" w:rsidRDefault="006F65C8">
      <w:pPr>
        <w:pStyle w:val="ProductList-BodyIndented"/>
        <w:rPr>
          <w:lang w:val="pt-BR"/>
        </w:rPr>
      </w:pPr>
      <w:r w:rsidRPr="00834914">
        <w:rPr>
          <w:lang w:val="pt-BR"/>
        </w:rP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rsidR="00DA3937" w:rsidRPr="00834914" w:rsidRDefault="00DA3937">
      <w:pPr>
        <w:pStyle w:val="ProductList-BodyIndented"/>
        <w:rPr>
          <w:lang w:val="pt-BR"/>
        </w:rPr>
      </w:pPr>
    </w:p>
    <w:p w:rsidR="00DA3937" w:rsidRPr="00834914" w:rsidRDefault="006F65C8">
      <w:pPr>
        <w:pStyle w:val="ProductList-ClauseHeading"/>
        <w:outlineLvl w:val="2"/>
        <w:rPr>
          <w:lang w:val="pt-BR"/>
        </w:rPr>
      </w:pPr>
      <w:r w:rsidRPr="00834914">
        <w:rPr>
          <w:lang w:val="pt-BR"/>
        </w:rPr>
        <w:t>Garanție limitată pentru produsele hardware</w:t>
      </w:r>
    </w:p>
    <w:p w:rsidR="00DA3937" w:rsidRPr="00834914" w:rsidRDefault="006F65C8">
      <w:pPr>
        <w:pStyle w:val="ProductList-Body"/>
        <w:rPr>
          <w:lang w:val="pt-BR"/>
        </w:rPr>
      </w:pPr>
      <w:r w:rsidRPr="00834914">
        <w:rPr>
          <w:lang w:val="pt-BR"/>
        </w:rP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sidRPr="00834914">
        <w:rPr>
          <w:b/>
          <w:lang w:val="pt-BR"/>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Despăgubirile. Asigurarea apărării față de pretențiile formulate de terțe părți</w:t>
      </w:r>
    </w:p>
    <w:p w:rsidR="00DA3937" w:rsidRPr="00834914" w:rsidRDefault="006F65C8">
      <w:pPr>
        <w:pStyle w:val="ProductList-Body"/>
        <w:rPr>
          <w:lang w:val="pt-BR"/>
        </w:rPr>
      </w:pPr>
      <w:r w:rsidRPr="00834914">
        <w:rPr>
          <w:lang w:val="pt-BR"/>
        </w:rP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Limitarea răspunderii</w:t>
      </w:r>
    </w:p>
    <w:p w:rsidR="00DA3937" w:rsidRPr="00834914" w:rsidRDefault="006F65C8">
      <w:pPr>
        <w:pStyle w:val="ProductList-Body"/>
        <w:rPr>
          <w:lang w:val="pt-BR"/>
        </w:rPr>
      </w:pPr>
      <w:r w:rsidRPr="00834914">
        <w:rPr>
          <w:lang w:val="pt-BR"/>
        </w:rP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sidRPr="00834914">
        <w:rPr>
          <w:b/>
          <w:lang w:val="pt-BR"/>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rsidR="00DA3937" w:rsidRPr="00834914" w:rsidRDefault="00DA3937">
      <w:pPr>
        <w:pStyle w:val="ProductList-Body"/>
        <w:rPr>
          <w:lang w:val="pt-BR"/>
        </w:rPr>
      </w:pPr>
    </w:p>
    <w:p w:rsidR="00DA3937" w:rsidRPr="00834914" w:rsidRDefault="006F65C8">
      <w:pPr>
        <w:pStyle w:val="ProductList-ClauseHeading"/>
        <w:outlineLvl w:val="2"/>
        <w:rPr>
          <w:lang w:val="es-ES_tradnl"/>
        </w:rPr>
      </w:pPr>
      <w:r w:rsidRPr="00834914">
        <w:rPr>
          <w:lang w:val="es-ES_tradnl"/>
        </w:rPr>
        <w:t>Legislația americană în materie de control al exporturilor</w:t>
      </w:r>
    </w:p>
    <w:p w:rsidR="00DA3937" w:rsidRPr="00834914" w:rsidRDefault="006F65C8">
      <w:pPr>
        <w:pStyle w:val="ProductList-Body"/>
        <w:rPr>
          <w:lang w:val="es-ES_tradnl"/>
        </w:rPr>
      </w:pPr>
      <w:r w:rsidRPr="00834914">
        <w:rPr>
          <w:lang w:val="es-ES_tradnl"/>
        </w:rPr>
        <w:t>Sistemele de stocare se supun prevederilor contractului de licențiere în volum al Clientului cu privire la jurisdicția Statelor Unite privind exportul.</w:t>
      </w:r>
    </w:p>
    <w:p w:rsidR="00DA3937" w:rsidRPr="00834914" w:rsidRDefault="00DA3937">
      <w:pPr>
        <w:pStyle w:val="ProductList-Body"/>
        <w:rPr>
          <w:lang w:val="es-ES_tradnl"/>
        </w:rPr>
      </w:pPr>
    </w:p>
    <w:p w:rsidR="00DA3937" w:rsidRPr="00834914" w:rsidRDefault="006F65C8">
      <w:pPr>
        <w:pStyle w:val="ProductList-ClauseHeading"/>
        <w:outlineLvl w:val="2"/>
        <w:rPr>
          <w:lang w:val="es-ES_tradnl"/>
        </w:rPr>
      </w:pPr>
      <w:r w:rsidRPr="00834914">
        <w:rPr>
          <w:lang w:val="es-ES_tradnl"/>
        </w:rPr>
        <w:t>Colectarea informațiilor despre diagnosticare</w:t>
      </w:r>
    </w:p>
    <w:p w:rsidR="00DA3937" w:rsidRPr="00834914" w:rsidRDefault="006F65C8">
      <w:pPr>
        <w:pStyle w:val="ProductList-Body"/>
        <w:rPr>
          <w:lang w:val="pt-BR"/>
        </w:rPr>
      </w:pPr>
      <w:r w:rsidRPr="00834914">
        <w:rPr>
          <w:lang w:val="es-ES_tradnl"/>
        </w:rP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w:t>
      </w:r>
      <w:r w:rsidRPr="00834914">
        <w:rPr>
          <w:lang w:val="pt-BR"/>
        </w:rPr>
        <w:t xml:space="preserve">Microsoft va furniza aceste informații în scopul de a soluționa o problemă legată de produsul hardware. Pentru a afla mai multe despre confidențialitatea pentru Sistemul de stocare, consultați </w:t>
      </w:r>
      <w:hyperlink r:id="rId150">
        <w:r w:rsidRPr="00834914">
          <w:rPr>
            <w:color w:val="00467F"/>
            <w:u w:val="single"/>
            <w:lang w:val="pt-BR"/>
          </w:rPr>
          <w:t>https://www.microsoft.com/en-us/privacystatement</w:t>
        </w:r>
      </w:hyperlink>
      <w:r w:rsidRPr="00834914">
        <w:rPr>
          <w:lang w:val="pt-BR"/>
        </w:rPr>
        <w:t>.</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Utilizarea de către Guvern</w:t>
      </w:r>
    </w:p>
    <w:p w:rsidR="00DA3937" w:rsidRPr="00834914" w:rsidRDefault="006F65C8">
      <w:pPr>
        <w:pStyle w:val="ProductList-Body"/>
        <w:rPr>
          <w:lang w:val="pt-BR"/>
        </w:rPr>
      </w:pPr>
      <w:r w:rsidRPr="00834914">
        <w:rPr>
          <w:lang w:val="pt-BR"/>
        </w:rP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rsidR="00DA3937" w:rsidRPr="00834914" w:rsidRDefault="00DA3937">
      <w:pPr>
        <w:pStyle w:val="ProductList-Body"/>
        <w:rPr>
          <w:lang w:val="pt-BR"/>
        </w:rPr>
      </w:pPr>
    </w:p>
    <w:p w:rsidR="00DA3937" w:rsidRPr="00834914" w:rsidRDefault="00DA3937">
      <w:pPr>
        <w:pStyle w:val="ProductList-Body"/>
        <w:rPr>
          <w:lang w:val="pt-BR"/>
        </w:rPr>
      </w:pPr>
    </w:p>
    <w:p w:rsidR="00DA3937" w:rsidRPr="00834914" w:rsidRDefault="006F65C8">
      <w:pPr>
        <w:pStyle w:val="ProductList-Offering1Heading"/>
        <w:outlineLvl w:val="1"/>
        <w:rPr>
          <w:lang w:val="pt-BR"/>
        </w:rPr>
      </w:pPr>
      <w:bookmarkStart w:id="425" w:name="_Sec901"/>
      <w:r w:rsidRPr="00834914">
        <w:rPr>
          <w:lang w:val="pt-BR"/>
        </w:rPr>
        <w:t>Termeni privind Azure Data Box</w:t>
      </w:r>
      <w:bookmarkEnd w:id="425"/>
      <w:r>
        <w:fldChar w:fldCharType="begin"/>
      </w:r>
      <w:r w:rsidRPr="00834914">
        <w:rPr>
          <w:lang w:val="pt-BR"/>
        </w:rPr>
        <w:instrText xml:space="preserve"> TC "</w:instrText>
      </w:r>
      <w:bookmarkStart w:id="426" w:name="_Toc523414023"/>
      <w:r w:rsidRPr="00834914">
        <w:rPr>
          <w:lang w:val="pt-BR"/>
        </w:rPr>
        <w:instrText>Termeni privind Azure Data Box</w:instrText>
      </w:r>
      <w:bookmarkEnd w:id="426"/>
      <w:r w:rsidRPr="00834914">
        <w:rPr>
          <w:lang w:val="pt-BR"/>
        </w:rPr>
        <w:instrText>" \l 2</w:instrText>
      </w:r>
      <w:r>
        <w:fldChar w:fldCharType="end"/>
      </w:r>
    </w:p>
    <w:p w:rsidR="00DA3937" w:rsidRPr="00834914" w:rsidRDefault="006F65C8">
      <w:pPr>
        <w:pStyle w:val="ProductList-ClauseHeading"/>
        <w:outlineLvl w:val="2"/>
        <w:rPr>
          <w:lang w:val="pt-BR"/>
        </w:rPr>
      </w:pPr>
      <w:r w:rsidRPr="00834914">
        <w:rPr>
          <w:lang w:val="pt-BR"/>
        </w:rPr>
        <w:t>Definiții</w:t>
      </w:r>
    </w:p>
    <w:p w:rsidR="00DA3937" w:rsidRPr="00834914" w:rsidRDefault="006F65C8">
      <w:pPr>
        <w:pStyle w:val="ProductList-Body"/>
        <w:ind w:left="720"/>
        <w:rPr>
          <w:lang w:val="pt-BR"/>
        </w:rPr>
      </w:pPr>
      <w:r w:rsidRPr="00834914">
        <w:rPr>
          <w:b/>
          <w:color w:val="00188F"/>
          <w:lang w:val="pt-BR"/>
        </w:rPr>
        <w:t>Stocare Azure</w:t>
      </w:r>
      <w:r w:rsidRPr="00834914">
        <w:rPr>
          <w:lang w:val="pt-BR"/>
        </w:rPr>
        <w:t xml:space="preserve"> înseamnă serviciul cloud gestionat de Microsoft care asigură o stocare foarte disponibilă și foarte sigură.  </w:t>
      </w:r>
    </w:p>
    <w:p w:rsidR="00DA3937" w:rsidRPr="00834914" w:rsidRDefault="006F65C8">
      <w:pPr>
        <w:pStyle w:val="ProductList-Body"/>
        <w:ind w:left="720"/>
        <w:rPr>
          <w:lang w:val="pt-BR"/>
        </w:rPr>
      </w:pPr>
      <w:r w:rsidRPr="00834914">
        <w:rPr>
          <w:b/>
          <w:color w:val="00188F"/>
          <w:lang w:val="pt-BR"/>
        </w:rPr>
        <w:t>Cont Stocare Azure</w:t>
      </w:r>
      <w:r w:rsidRPr="00834914">
        <w:rPr>
          <w:lang w:val="pt-BR"/>
        </w:rPr>
        <w:t xml:space="preserve"> înseamnă un cont securizat care îi permite Clientului să acceseze și să își stocheze informațiile prin serviciul Stocare Azure.</w:t>
      </w:r>
    </w:p>
    <w:p w:rsidR="00DA3937" w:rsidRPr="00834914" w:rsidRDefault="006F65C8">
      <w:pPr>
        <w:pStyle w:val="ProductList-Body"/>
        <w:ind w:left="720"/>
        <w:rPr>
          <w:lang w:val="pt-BR"/>
        </w:rPr>
      </w:pPr>
      <w:r w:rsidRPr="00834914">
        <w:rPr>
          <w:b/>
          <w:color w:val="00188F"/>
          <w:lang w:val="pt-BR"/>
        </w:rPr>
        <w:t>Dispozitiv Data Box</w:t>
      </w:r>
      <w:r w:rsidRPr="00834914">
        <w:rPr>
          <w:lang w:val="pt-BR"/>
        </w:rPr>
        <w:t xml:space="preserve"> înseamnă un dispozitiv hardware cu software Data Box pe care Microsoft îl poate oferi pentru utilizare temporară de către Client în scopul stocării și transportării datelor de pe plan local până la un centru de date Azure, astfel încât acestea să poată fi încărcate într-un cont Stocare Azure al Clientului.  </w:t>
      </w:r>
    </w:p>
    <w:p w:rsidR="00DA3937" w:rsidRPr="00834914" w:rsidRDefault="006F65C8">
      <w:pPr>
        <w:pStyle w:val="ProductList-Body"/>
        <w:ind w:left="720"/>
        <w:rPr>
          <w:lang w:val="pt-BR"/>
        </w:rPr>
      </w:pPr>
      <w:r w:rsidRPr="00834914">
        <w:rPr>
          <w:b/>
          <w:color w:val="00188F"/>
          <w:lang w:val="pt-BR"/>
        </w:rPr>
        <w:t>Software Data Box</w:t>
      </w:r>
      <w:r w:rsidRPr="00834914">
        <w:rPr>
          <w:lang w:val="pt-BR"/>
        </w:rPr>
        <w:t xml:space="preserve"> înseamnă orice software sub formă de cod obiect furnizat pe sau în legătură cu un dispozitiv Data Box, inclusiv toate instrumentele, actualizările și documentația aferente. </w:t>
      </w:r>
    </w:p>
    <w:p w:rsidR="00DA3937" w:rsidRPr="00834914" w:rsidRDefault="006F65C8">
      <w:pPr>
        <w:pStyle w:val="ProductList-Body"/>
        <w:ind w:left="720"/>
        <w:rPr>
          <w:lang w:val="pt-BR"/>
        </w:rPr>
      </w:pPr>
      <w:r w:rsidRPr="00834914">
        <w:rPr>
          <w:b/>
          <w:color w:val="00188F"/>
          <w:lang w:val="pt-BR"/>
        </w:rPr>
        <w:t>Centrul de date Azure desemnat</w:t>
      </w:r>
      <w:r w:rsidRPr="00834914">
        <w:rPr>
          <w:lang w:val="pt-BR"/>
        </w:rP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rsidR="00DA3937" w:rsidRPr="00834914" w:rsidRDefault="006F65C8">
      <w:pPr>
        <w:pStyle w:val="ProductList-Body"/>
        <w:ind w:left="720"/>
        <w:rPr>
          <w:lang w:val="pt-BR"/>
        </w:rPr>
      </w:pPr>
      <w:r w:rsidRPr="00834914">
        <w:rPr>
          <w:b/>
          <w:color w:val="00188F"/>
          <w:lang w:val="pt-BR"/>
        </w:rPr>
        <w:t>Serviciul Microsoft Azure Data Box</w:t>
      </w:r>
      <w:r w:rsidRPr="00834914">
        <w:rPr>
          <w:lang w:val="pt-BR"/>
        </w:rPr>
        <w:t xml:space="preserve"> sau </w:t>
      </w:r>
      <w:r w:rsidRPr="00834914">
        <w:rPr>
          <w:b/>
          <w:lang w:val="pt-BR"/>
        </w:rPr>
        <w:t>Serviciul</w:t>
      </w:r>
      <w:r w:rsidRPr="00834914">
        <w:rPr>
          <w:lang w:val="pt-BR"/>
        </w:rP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Software Data Box</w:t>
      </w:r>
    </w:p>
    <w:p w:rsidR="00DA3937" w:rsidRPr="00834914" w:rsidRDefault="006F65C8">
      <w:pPr>
        <w:pStyle w:val="ProductList-Body"/>
        <w:rPr>
          <w:lang w:val="pt-BR"/>
        </w:rPr>
      </w:pPr>
      <w:r w:rsidRPr="00834914">
        <w:rPr>
          <w:lang w:val="pt-BR"/>
        </w:rP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datelor conform activării dispozitivului Data Box, nu și în alte scopuri.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rsidR="00DA3937" w:rsidRPr="00834914" w:rsidRDefault="00DA3937">
      <w:pPr>
        <w:pStyle w:val="ProductList-Body"/>
        <w:rPr>
          <w:lang w:val="pt-BR"/>
        </w:rPr>
      </w:pPr>
    </w:p>
    <w:p w:rsidR="00DA3937" w:rsidRPr="00834914" w:rsidRDefault="006F65C8">
      <w:pPr>
        <w:pStyle w:val="ProductList-SubClauseHeading"/>
        <w:outlineLvl w:val="3"/>
        <w:rPr>
          <w:lang w:val="pt-BR"/>
        </w:rPr>
      </w:pPr>
      <w:r w:rsidRPr="00834914">
        <w:rPr>
          <w:lang w:val="pt-BR"/>
        </w:rPr>
        <w:t>Restricții</w:t>
      </w:r>
    </w:p>
    <w:p w:rsidR="00DA3937" w:rsidRPr="00834914" w:rsidRDefault="006F65C8">
      <w:pPr>
        <w:pStyle w:val="ProductList-BodyIndented"/>
        <w:rPr>
          <w:lang w:val="pt-BR"/>
        </w:rPr>
      </w:pPr>
      <w:r w:rsidRPr="00834914">
        <w:rPr>
          <w:lang w:val="pt-BR"/>
        </w:rPr>
        <w:t xml:space="preserve">Clientul nu are dreptul să utilizeze software-ul Data Box pentru comparații sau evaluări, cu excepția scopurilor interne ale Clientului, și nici să publice sau să dezvăluie rezultatele obținute. </w:t>
      </w:r>
    </w:p>
    <w:p w:rsidR="00DA3937" w:rsidRPr="00834914" w:rsidRDefault="00DA3937">
      <w:pPr>
        <w:pStyle w:val="ProductList-BodyIndented"/>
        <w:rPr>
          <w:lang w:val="pt-BR"/>
        </w:rPr>
      </w:pPr>
    </w:p>
    <w:p w:rsidR="00DA3937" w:rsidRPr="00834914" w:rsidRDefault="006F65C8">
      <w:pPr>
        <w:pStyle w:val="ProductList-SubClauseHeading"/>
        <w:outlineLvl w:val="3"/>
        <w:rPr>
          <w:lang w:val="pt-BR"/>
        </w:rPr>
      </w:pPr>
      <w:r w:rsidRPr="00834914">
        <w:rPr>
          <w:lang w:val="pt-BR"/>
        </w:rPr>
        <w:t>Activare/Acord privind serviciile prin Internet</w:t>
      </w:r>
    </w:p>
    <w:p w:rsidR="00DA3937" w:rsidRPr="00834914" w:rsidRDefault="006F65C8">
      <w:pPr>
        <w:pStyle w:val="ProductList-BodyIndented"/>
        <w:rPr>
          <w:lang w:val="pt-BR"/>
        </w:rPr>
      </w:pPr>
      <w:r w:rsidRPr="00834914">
        <w:rPr>
          <w:lang w:val="pt-BR"/>
        </w:rP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rsidR="00DA3937" w:rsidRPr="00834914" w:rsidRDefault="00DA3937">
      <w:pPr>
        <w:pStyle w:val="ProductList-BodyIndented"/>
        <w:rPr>
          <w:lang w:val="pt-BR"/>
        </w:rPr>
      </w:pPr>
    </w:p>
    <w:p w:rsidR="00DA3937" w:rsidRPr="00834914" w:rsidRDefault="006F65C8">
      <w:pPr>
        <w:pStyle w:val="ProductList-SubClauseHeading"/>
        <w:outlineLvl w:val="3"/>
        <w:rPr>
          <w:lang w:val="pt-BR"/>
        </w:rPr>
      </w:pPr>
      <w:r w:rsidRPr="00834914">
        <w:rPr>
          <w:lang w:val="pt-BR"/>
        </w:rPr>
        <w:t>Actualizări software</w:t>
      </w:r>
    </w:p>
    <w:p w:rsidR="00DA3937" w:rsidRPr="00834914" w:rsidRDefault="006F65C8">
      <w:pPr>
        <w:pStyle w:val="ProductList-BodyIndented"/>
        <w:rPr>
          <w:lang w:val="pt-BR"/>
        </w:rPr>
      </w:pPr>
      <w:r w:rsidRPr="00834914">
        <w:rPr>
          <w:lang w:val="pt-BR"/>
        </w:rPr>
        <w:t>Este posibil ca dispozitivul Data Box să îi permită Clientului să descarce manual actualizările disponibile sau să opteze pentru primirea lor în mod automat. Dacă există actualizări disponibile, actualizările de la Microsoft sunt licențiate de către Microsoft, iar actualizările de la terți sunt licențiate de către partea terță respectivă.</w:t>
      </w:r>
    </w:p>
    <w:p w:rsidR="00DA3937" w:rsidRPr="00834914" w:rsidRDefault="00DA3937">
      <w:pPr>
        <w:pStyle w:val="ProductList-BodyIndented"/>
        <w:rPr>
          <w:lang w:val="pt-BR"/>
        </w:rPr>
      </w:pPr>
    </w:p>
    <w:p w:rsidR="00DA3937" w:rsidRPr="00834914" w:rsidRDefault="006F65C8">
      <w:pPr>
        <w:pStyle w:val="ProductList-ClauseHeading"/>
        <w:outlineLvl w:val="2"/>
        <w:rPr>
          <w:lang w:val="pt-BR"/>
        </w:rPr>
      </w:pPr>
      <w:r w:rsidRPr="00834914">
        <w:rPr>
          <w:lang w:val="pt-BR"/>
        </w:rPr>
        <w:t>Limitări</w:t>
      </w:r>
    </w:p>
    <w:p w:rsidR="00DA3937" w:rsidRPr="00834914" w:rsidRDefault="006F65C8">
      <w:pPr>
        <w:pStyle w:val="ProductList-Body"/>
        <w:rPr>
          <w:lang w:val="pt-BR"/>
        </w:rPr>
      </w:pPr>
      <w:r w:rsidRPr="00834914">
        <w:rPr>
          <w:lang w:val="pt-BR"/>
        </w:rP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își rezervă dreptul de a refuza oferirea Serviciului și a dispozitivului Data Box aferent către orice persoană, la alegerea sa și după criteriile sale. Microsoft poate să suspende oricând Serviciul, la discreția sa.</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Termenii Serviciului Azure</w:t>
      </w:r>
    </w:p>
    <w:p w:rsidR="00DA3937" w:rsidRPr="00834914" w:rsidRDefault="006F65C8">
      <w:pPr>
        <w:pStyle w:val="ProductList-Body"/>
        <w:rPr>
          <w:lang w:val="pt-BR"/>
        </w:rPr>
      </w:pPr>
      <w:r w:rsidRPr="00834914">
        <w:rPr>
          <w:lang w:val="pt-BR"/>
        </w:rPr>
        <w:t>Termenii suplimentari din această Anexă G se aplică la primirea și la utilizarea dispozitivului Data Box ca parte a Serviciului global. Utilizarea Serviciului de către Client se supune, de asemenea, Termenilor Serviciilor Azure. Termenii din această Anexă G completează, dar nu corectează și nici nu modifică orice termeni existenți în Termenii Serviciilor Azure.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în Stocare Azure.</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Drepturi de utilizare a produselor</w:t>
      </w:r>
    </w:p>
    <w:p w:rsidR="00DA3937" w:rsidRPr="00834914" w:rsidRDefault="006F65C8">
      <w:pPr>
        <w:pStyle w:val="ProductList-Body"/>
        <w:rPr>
          <w:lang w:val="pt-BR"/>
        </w:rPr>
      </w:pPr>
      <w:r w:rsidRPr="00834914">
        <w:rPr>
          <w:lang w:val="pt-BR"/>
        </w:rPr>
        <w:t>Referitor la plata taxelor aferente, Microsoft îi acordă Clientului permisiunea să utilizeze dispozitivul Data Box pentru a transporta astfel date, cu condiția ca Clientul să implementeze anumite măsuri de precauție:</w:t>
      </w:r>
    </w:p>
    <w:p w:rsidR="00DA3937" w:rsidRPr="00834914" w:rsidRDefault="006F65C8" w:rsidP="006F65C8">
      <w:pPr>
        <w:pStyle w:val="ProductList-Bullet"/>
        <w:numPr>
          <w:ilvl w:val="0"/>
          <w:numId w:val="64"/>
        </w:numPr>
        <w:rPr>
          <w:lang w:val="pt-BR"/>
        </w:rPr>
      </w:pPr>
      <w:r w:rsidRPr="00834914">
        <w:rPr>
          <w:lang w:val="pt-BR"/>
        </w:rPr>
        <w:t>Copiați de rezervă și protejați datele înainte de a le transfera pe dispozitivul Data Box și înainte de a le trimite către Stocare Azure;</w:t>
      </w:r>
    </w:p>
    <w:p w:rsidR="00DA3937" w:rsidRPr="00834914" w:rsidRDefault="006F65C8" w:rsidP="006F65C8">
      <w:pPr>
        <w:pStyle w:val="ProductList-Bullet"/>
        <w:numPr>
          <w:ilvl w:val="0"/>
          <w:numId w:val="64"/>
        </w:numPr>
        <w:rPr>
          <w:lang w:val="pt-BR"/>
        </w:rPr>
      </w:pPr>
      <w:r w:rsidRPr="00834914">
        <w:rPr>
          <w:lang w:val="pt-BR"/>
        </w:rPr>
        <w:t>Nu ștergeți datele din echipamentele locale ale Clientului decât după ce Clientul a transferat cu succes datele respective din dispozitivul Data Box către un centru de date Microsoft.</w:t>
      </w:r>
    </w:p>
    <w:p w:rsidR="00DA3937" w:rsidRPr="00834914" w:rsidRDefault="006F65C8" w:rsidP="006F65C8">
      <w:pPr>
        <w:pStyle w:val="ProductList-Bullet"/>
        <w:numPr>
          <w:ilvl w:val="0"/>
          <w:numId w:val="64"/>
        </w:numPr>
        <w:rPr>
          <w:lang w:val="pt-BR"/>
        </w:rPr>
      </w:pPr>
      <w:r w:rsidRPr="00834914">
        <w:rPr>
          <w:lang w:val="pt-BR"/>
        </w:rPr>
        <w:t>Opriți utilizarea dispozitivului Data Box pentru a transfera date, imediat ce ați primit o notificare de la Microsoft.</w:t>
      </w:r>
    </w:p>
    <w:p w:rsidR="00DA3937" w:rsidRPr="00834914" w:rsidRDefault="006F65C8">
      <w:pPr>
        <w:pStyle w:val="ProductList-Body"/>
        <w:rPr>
          <w:lang w:val="pt-BR"/>
        </w:rPr>
      </w:pPr>
      <w:r w:rsidRPr="00834914">
        <w:rPr>
          <w:lang w:val="pt-BR"/>
        </w:rPr>
        <w:t xml:space="preserve">Clientul este de acord că (i) este singurul responsabil pentru a determina utilizarea adecvată a dispozitivului Data Box, conform acestor termeni, și că (ii) Microsoft nu va avea nicio răspundere față de Client sau față de orice alți terți pentru orice pierderi de date sau alte defecțiuni.  </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Posesia și returnarea dispozitivului Data Box</w:t>
      </w:r>
    </w:p>
    <w:p w:rsidR="00DA3937" w:rsidRPr="00834914" w:rsidRDefault="006F65C8">
      <w:pPr>
        <w:pStyle w:val="ProductList-Body"/>
        <w:rPr>
          <w:lang w:val="pt-BR"/>
        </w:rPr>
      </w:pPr>
      <w:r w:rsidRPr="00834914">
        <w:rPr>
          <w:lang w:val="pt-BR"/>
        </w:rPr>
        <w:t>Ca parte Serviciului, Microsoft îi permite Clientului să aibă în posesie dispozitivul Data Box pentru o perioadă de timp specificată, în funcție de tipul de dispozitiv Data Box, începând cu data imediat următoare zilei în care dispozitivul Data Box a fost livrat în locația Clientului sau în care punctul de livrare a luat la cunoștință despre data la care dispozitivul Data Box a fost scanat pentru ridicare și returnare. După această perioadă specificată, este posibil ca Microsoft să perceapă de la Client taxe pentru zilele suplimentare de posesie a dispozitivului Data Box. Termenii de mai jos stabilesc perioadele de timp și taxele aferente tipurilor de dispozitive Data Box.</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Expediere și titlu de proprietate; Taxe</w:t>
      </w:r>
    </w:p>
    <w:p w:rsidR="00DA3937" w:rsidRPr="00834914" w:rsidRDefault="006F65C8">
      <w:pPr>
        <w:pStyle w:val="ProductList-Body"/>
        <w:rPr>
          <w:lang w:val="pt-BR"/>
        </w:rPr>
      </w:pPr>
      <w:r w:rsidRPr="00834914">
        <w:rPr>
          <w:b/>
          <w:lang w:val="pt-BR"/>
        </w:rPr>
        <w:t>Titlul de proprietate și riscul pierderii.</w:t>
      </w:r>
      <w:r w:rsidRPr="00834914">
        <w:rPr>
          <w:lang w:val="pt-BR"/>
        </w:rPr>
        <w:t xml:space="preserve"> Toate drepturile, titlurile și interesele legate de fiecare dispozitiv Data Box sunt și vor rămâne în proprietatea Microsoft și, dacă nu se precizează altfel în mod expres în acești termeni, nu se acordă niciun drept pentru niciun dispozitiv Data Box, inclusiv drepturi de brevete, de copyright, de secret comercial, de mărci comerciale sau alte drepturi de proprietate intelectuală. Clientul va despăgubi Microsoft pentru orice pierdere, deteriorare sau distrugere aferente dispozitivului Data Box în timpul în care acesta se află la orice locație a Clientului sau în circumstanțele descrise în acești termeni. Clientul este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rsidR="00DA3937" w:rsidRPr="00834914" w:rsidRDefault="00DA3937">
      <w:pPr>
        <w:pStyle w:val="ProductList-Body"/>
        <w:rPr>
          <w:lang w:val="pt-BR"/>
        </w:rPr>
      </w:pPr>
    </w:p>
    <w:p w:rsidR="00DA3937" w:rsidRPr="00834914" w:rsidRDefault="006F65C8">
      <w:pPr>
        <w:pStyle w:val="ProductList-Body"/>
        <w:rPr>
          <w:lang w:val="pt-BR"/>
        </w:rPr>
      </w:pPr>
      <w:r w:rsidRPr="00834914">
        <w:rPr>
          <w:b/>
          <w:lang w:val="pt-BR"/>
        </w:rPr>
        <w:t>Onorarii.</w:t>
      </w:r>
      <w:r w:rsidRPr="00834914">
        <w:rPr>
          <w:lang w:val="pt-BR"/>
        </w:rPr>
        <w:t xml:space="preserv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Clientului în Stocare Azure. Pentru dispozitivele Data Box, este posibil ca Microsoft să perceapă o taxă de la Client pentru pierderea dispozitivului, conform tabelului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rsidR="00DA3937" w:rsidRPr="00834914" w:rsidRDefault="00DA3937">
      <w:pPr>
        <w:pStyle w:val="ProductList-Body"/>
        <w:rPr>
          <w:lang w:val="pt-BR"/>
        </w:rPr>
      </w:pPr>
    </w:p>
    <w:tbl>
      <w:tblPr>
        <w:tblStyle w:val="PURTable"/>
        <w:tblW w:w="0" w:type="dxa"/>
        <w:tblLook w:val="04A0" w:firstRow="1" w:lastRow="0" w:firstColumn="1" w:lastColumn="0" w:noHBand="0" w:noVBand="1"/>
      </w:tblPr>
      <w:tblGrid>
        <w:gridCol w:w="1909"/>
        <w:gridCol w:w="2553"/>
        <w:gridCol w:w="3007"/>
        <w:gridCol w:w="3321"/>
      </w:tblGrid>
      <w:tr w:rsidR="00DA393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jc w:val="center"/>
            </w:pPr>
            <w:r>
              <w:rPr>
                <w:b/>
              </w:rPr>
              <w:t>Tip dispozitiv Data Box</w:t>
            </w:r>
          </w:p>
        </w:tc>
        <w:tc>
          <w:tcPr>
            <w:tcW w:w="28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jc w:val="center"/>
            </w:pPr>
            <w:r>
              <w:rPr>
                <w:b/>
              </w:rPr>
              <w:t xml:space="preserve">Perioada standard de posesie </w:t>
            </w:r>
          </w:p>
        </w:tc>
        <w:tc>
          <w:tcPr>
            <w:tcW w:w="33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jc w:val="center"/>
            </w:pPr>
            <w:r>
              <w:rPr>
                <w:b/>
              </w:rPr>
              <w:t>Zile suplimentare și taxe</w:t>
            </w:r>
          </w:p>
        </w:tc>
        <w:tc>
          <w:tcPr>
            <w:tcW w:w="36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jc w:val="center"/>
            </w:pPr>
            <w:r>
              <w:rPr>
                <w:b/>
              </w:rPr>
              <w:t>Perioada de pierdere sau defecțiune materială și sume</w:t>
            </w:r>
          </w:p>
        </w:tc>
      </w:tr>
      <w:tr w:rsidR="00DA3937">
        <w:tc>
          <w:tcPr>
            <w:tcW w:w="20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10 zile</w:t>
            </w:r>
          </w:p>
        </w:tc>
        <w:tc>
          <w:tcPr>
            <w:tcW w:w="3300" w:type="dxa"/>
            <w:tcBorders>
              <w:top w:val="single" w:sz="4" w:space="0" w:color="6E6E6E"/>
              <w:left w:val="single" w:sz="4" w:space="0" w:color="6E6E6E"/>
              <w:bottom w:val="single" w:sz="4" w:space="0" w:color="6E6E6E"/>
              <w:right w:val="single" w:sz="4" w:space="0" w:color="6E6E6E"/>
            </w:tcBorders>
          </w:tcPr>
          <w:p w:rsidR="00DA3937" w:rsidRPr="00834914" w:rsidRDefault="006F65C8">
            <w:pPr>
              <w:pStyle w:val="ProductList-TableBody"/>
              <w:rPr>
                <w:lang w:val="pt-BR"/>
              </w:rPr>
            </w:pPr>
            <w:r w:rsidRPr="00834914">
              <w:rPr>
                <w:lang w:val="pt-BR"/>
              </w:rPr>
              <w:t>Perioada: Ziua 11 – Ziua 90</w:t>
            </w:r>
          </w:p>
          <w:p w:rsidR="00DA3937" w:rsidRPr="00834914" w:rsidRDefault="006F65C8">
            <w:pPr>
              <w:pStyle w:val="ProductList-TableBody"/>
              <w:rPr>
                <w:lang w:val="pt-BR"/>
              </w:rPr>
            </w:pPr>
            <w:r w:rsidRPr="00834914">
              <w:rPr>
                <w:lang w:val="pt-BR"/>
              </w:rPr>
              <w:t>Onorariu: 15 USD pe zi</w:t>
            </w:r>
          </w:p>
        </w:tc>
        <w:tc>
          <w:tcPr>
            <w:tcW w:w="36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Perioada: După 90 de zile</w:t>
            </w:r>
          </w:p>
          <w:p w:rsidR="00DA3937" w:rsidRDefault="006F65C8">
            <w:pPr>
              <w:pStyle w:val="ProductList-TableBody"/>
            </w:pPr>
            <w:r>
              <w:t>Suma: 40.000 USD</w:t>
            </w:r>
          </w:p>
        </w:tc>
      </w:tr>
    </w:tbl>
    <w:p w:rsidR="00DA3937" w:rsidRDefault="00DA3937">
      <w:pPr>
        <w:pStyle w:val="ProductList-Body"/>
      </w:pPr>
    </w:p>
    <w:p w:rsidR="00DA3937" w:rsidRPr="00834914" w:rsidRDefault="006F65C8">
      <w:pPr>
        <w:pStyle w:val="ProductList-Body"/>
        <w:rPr>
          <w:lang w:val="pt-BR"/>
        </w:rPr>
      </w:pPr>
      <w:r w:rsidRPr="00834914">
        <w:rPr>
          <w:b/>
          <w:lang w:val="pt-BR"/>
        </w:rPr>
        <w:t>Expedierea și returnarea dispozitivului Data Box.</w:t>
      </w:r>
      <w:r w:rsidRPr="00834914">
        <w:rPr>
          <w:lang w:val="pt-BR"/>
        </w:rPr>
        <w:t xml:space="preserve"> Microsoft va răspunde pentru costurile de expediere a unui dispozitiv Data Box de la Microsoft la Client și de expediere pentru returnare a unui dispozitiv Data Box de la Client la un centru de date Azure desemnat. La returnarea unui dispozitiv Data Box către Microsoft, Clientul va împacheta și va expedia dispozitivul Data Box conform instrucțiunilor Microsoft, inclusiv prin utilizarea unui curier desemnat de Microsoft și a materialelor de ambalare furnizate de Microsoft.</w:t>
      </w:r>
    </w:p>
    <w:p w:rsidR="00DA3937" w:rsidRPr="00834914" w:rsidRDefault="00DA3937">
      <w:pPr>
        <w:pStyle w:val="ProductList-Body"/>
        <w:rPr>
          <w:lang w:val="pt-BR"/>
        </w:rPr>
      </w:pPr>
    </w:p>
    <w:p w:rsidR="00DA3937" w:rsidRPr="00834914" w:rsidRDefault="006F65C8">
      <w:pPr>
        <w:pStyle w:val="ProductList-Body"/>
        <w:rPr>
          <w:lang w:val="pt-BR"/>
        </w:rPr>
      </w:pPr>
      <w:r w:rsidRPr="00834914">
        <w:rPr>
          <w:b/>
          <w:lang w:val="pt-BR"/>
        </w:rPr>
        <w:t>Riscuri de tranzit.</w:t>
      </w:r>
      <w:r w:rsidRPr="00834914">
        <w:rPr>
          <w:lang w:val="pt-BR"/>
        </w:rPr>
        <w:t xml:space="preserve"> Deși datele de pe un dispozitiv Data Box sunt criptate, Clientul a luat la cunoștință că există riscuri inerente la expedierea datelor pe dispozitivul Data Box și că Microsoft nu va avea nicio răspundere față de Client în caz de deteriorare, furt sau pierdere ale unui dispozitiv Data Box sau ale oricăror datelor stocate pe acesta, inclusiv, dar fără limitare, în tranzit.</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Responsabilități în eventualitatea în care Clientul mută un dispozitiv Data Box între locații</w:t>
      </w:r>
    </w:p>
    <w:p w:rsidR="00DA3937" w:rsidRPr="00834914" w:rsidRDefault="006F65C8">
      <w:pPr>
        <w:pStyle w:val="ProductList-Body"/>
        <w:rPr>
          <w:lang w:val="pt-BR"/>
        </w:rPr>
      </w:pPr>
      <w:r w:rsidRPr="00834914">
        <w:rPr>
          <w:lang w:val="pt-BR"/>
        </w:rPr>
        <w:t>În timpul în care Clientul are în posesie un dispozitiv Data Box, Clientul poate, pe riscul și pe cheltuiala sa exclusive, să transporte dispozitivul Data Box între diferite locații ale sale pentru a încărca date conform prevederilor din această secțiune.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sau către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Neacordarea garanției</w:t>
      </w:r>
    </w:p>
    <w:p w:rsidR="00DA3937" w:rsidRPr="00834914" w:rsidRDefault="006F65C8">
      <w:pPr>
        <w:pStyle w:val="ProductList-Body"/>
        <w:rPr>
          <w:lang w:val="pt-BR"/>
        </w:rPr>
      </w:pPr>
      <w:r w:rsidRPr="00834914">
        <w:rPr>
          <w:b/>
          <w:lang w:val="pt-BR"/>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Legislația americană în materie de control al exporturilor</w:t>
      </w:r>
    </w:p>
    <w:p w:rsidR="00DA3937" w:rsidRPr="00834914" w:rsidRDefault="006F65C8">
      <w:pPr>
        <w:pStyle w:val="ProductList-Body"/>
        <w:rPr>
          <w:lang w:val="pt-BR"/>
        </w:rPr>
      </w:pPr>
      <w:r w:rsidRPr="00834914">
        <w:rPr>
          <w:lang w:val="pt-BR"/>
        </w:rPr>
        <w:t>Dispozitivele Data Box se supun prevederilor contractului de licențiere în volum al Clientului cu privire la jurisdicția Statelor Unite privind exportul.</w:t>
      </w:r>
    </w:p>
    <w:p w:rsidR="00DA3937" w:rsidRPr="00834914" w:rsidRDefault="00DA3937">
      <w:pPr>
        <w:pStyle w:val="ProductList-Body"/>
        <w:rPr>
          <w:lang w:val="pt-BR"/>
        </w:rPr>
      </w:pPr>
    </w:p>
    <w:p w:rsidR="00DA3937" w:rsidRPr="00834914" w:rsidRDefault="006F65C8">
      <w:pPr>
        <w:pStyle w:val="ProductList-ClauseHeading"/>
        <w:outlineLvl w:val="2"/>
        <w:rPr>
          <w:lang w:val="pt-BR"/>
        </w:rPr>
      </w:pPr>
      <w:r w:rsidRPr="00834914">
        <w:rPr>
          <w:lang w:val="pt-BR"/>
        </w:rPr>
        <w:t>Confidențialitate; prelucrarea datelor cu caracter personal</w:t>
      </w:r>
    </w:p>
    <w:p w:rsidR="00DA3937" w:rsidRPr="00834914" w:rsidRDefault="006F65C8">
      <w:pPr>
        <w:pStyle w:val="ProductList-Body"/>
        <w:rPr>
          <w:lang w:val="pt-BR"/>
        </w:rPr>
      </w:pPr>
      <w:r w:rsidRPr="00834914">
        <w:rPr>
          <w:b/>
          <w:lang w:val="pt-BR"/>
        </w:rPr>
        <w:t>Confidențialitate.</w:t>
      </w:r>
      <w:r w:rsidRPr="00834914">
        <w:rPr>
          <w:lang w:val="pt-BR"/>
        </w:rPr>
        <w:t xml:space="preserve"> Angajamentul Microsoft de respectare a confidențialității se aplică Serviciului și dispozitivului Data Box. Clientul este de acord să respecte în totalitate legislația în vigoare privind protecția datelor când utilizează Serviciul, când manevrează date cu dispozitivul Data Box sau în Stocare Azure sau când mută dispozitivul Data Box așa cum s-a descris mai sus.</w:t>
      </w:r>
    </w:p>
    <w:p w:rsidR="00DA3937" w:rsidRPr="00834914" w:rsidRDefault="00DA3937">
      <w:pPr>
        <w:pStyle w:val="ProductList-Body"/>
        <w:rPr>
          <w:lang w:val="pt-BR"/>
        </w:rPr>
      </w:pPr>
    </w:p>
    <w:p w:rsidR="00DA3937" w:rsidRPr="00834914" w:rsidRDefault="006F65C8">
      <w:pPr>
        <w:pStyle w:val="ProductList-Body"/>
        <w:rPr>
          <w:lang w:val="pt-BR"/>
        </w:rPr>
      </w:pPr>
      <w:r w:rsidRPr="00834914">
        <w:rPr>
          <w:b/>
          <w:lang w:val="pt-BR"/>
        </w:rPr>
        <w:t>Prelucrarea datelor cu caracter personal.</w:t>
      </w:r>
      <w:r w:rsidRPr="00834914">
        <w:rPr>
          <w:lang w:val="pt-BR"/>
        </w:rP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51">
        <w:r w:rsidRPr="00834914">
          <w:rPr>
            <w:color w:val="00467F"/>
            <w:u w:val="single"/>
            <w:lang w:val="pt-BR"/>
          </w:rPr>
          <w:t>http://go.microsoft.com/?linkid=9840733</w:t>
        </w:r>
      </w:hyperlink>
      <w:r w:rsidRPr="00834914">
        <w:rPr>
          <w:lang w:val="pt-BR"/>
        </w:rPr>
        <w:t>.</w:t>
      </w:r>
    </w:p>
    <w:p w:rsidR="00DA3937" w:rsidRPr="00834914" w:rsidRDefault="00DA3937">
      <w:pPr>
        <w:pStyle w:val="ProductList-Body"/>
        <w:jc w:val="right"/>
        <w:rPr>
          <w:lang w:val="pt-BR"/>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DA3937">
      <w:pPr>
        <w:pStyle w:val="ProductList-Body"/>
      </w:pPr>
    </w:p>
    <w:p w:rsidR="00DA3937" w:rsidRPr="00834914" w:rsidRDefault="006F65C8">
      <w:pPr>
        <w:pStyle w:val="ProductList-SectionHeading"/>
        <w:pageBreakBefore/>
        <w:outlineLvl w:val="0"/>
        <w:rPr>
          <w:lang w:val="pt-BR"/>
        </w:rPr>
      </w:pPr>
      <w:bookmarkStart w:id="427" w:name="_Sec1230"/>
      <w:bookmarkEnd w:id="421"/>
      <w:r w:rsidRPr="00834914">
        <w:rPr>
          <w:lang w:val="pt-BR"/>
        </w:rPr>
        <w:t>Anexa H – Beneficiile pentru utilizarea de către Elevi/Studenți și programele Academic</w:t>
      </w:r>
      <w:r>
        <w:fldChar w:fldCharType="begin"/>
      </w:r>
      <w:r w:rsidRPr="00834914">
        <w:rPr>
          <w:lang w:val="pt-BR"/>
        </w:rPr>
        <w:instrText xml:space="preserve"> TC "</w:instrText>
      </w:r>
      <w:bookmarkStart w:id="428" w:name="_Toc523414024"/>
      <w:r w:rsidRPr="00834914">
        <w:rPr>
          <w:lang w:val="pt-BR"/>
        </w:rPr>
        <w:instrText>Anexa H – Beneficiile pentru utilizarea de către Elevi/Studenți și programele Academic</w:instrText>
      </w:r>
      <w:bookmarkEnd w:id="428"/>
      <w:r w:rsidRPr="00834914">
        <w:rPr>
          <w:lang w:val="pt-BR"/>
        </w:rPr>
        <w:instrText>" \l 1</w:instrText>
      </w:r>
      <w:r>
        <w:fldChar w:fldCharType="end"/>
      </w:r>
    </w:p>
    <w:p w:rsidR="00DA3937" w:rsidRPr="00834914" w:rsidRDefault="006F65C8">
      <w:pPr>
        <w:pStyle w:val="ProductList-Body"/>
        <w:rPr>
          <w:lang w:val="pt-BR"/>
        </w:rPr>
      </w:pPr>
      <w:r w:rsidRPr="00834914">
        <w:rPr>
          <w:lang w:val="pt-BR"/>
        </w:rP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rsidR="00DA3937" w:rsidRPr="00834914" w:rsidRDefault="006F65C8">
      <w:pPr>
        <w:pStyle w:val="ProductList-Offering1Heading"/>
        <w:outlineLvl w:val="1"/>
        <w:rPr>
          <w:lang w:val="pt-BR"/>
        </w:rPr>
      </w:pPr>
      <w:r w:rsidRPr="00834914">
        <w:rPr>
          <w:lang w:val="pt-BR"/>
        </w:rPr>
        <w:t>Beneficiile pentru utilizarea de către Elevi/Studenți în funcție de programul de calificare</w:t>
      </w:r>
      <w:r>
        <w:fldChar w:fldCharType="begin"/>
      </w:r>
      <w:r w:rsidRPr="00834914">
        <w:rPr>
          <w:lang w:val="pt-BR"/>
        </w:rPr>
        <w:instrText xml:space="preserve"> TC "</w:instrText>
      </w:r>
      <w:bookmarkStart w:id="429" w:name="_Toc523414025"/>
      <w:r w:rsidRPr="00834914">
        <w:rPr>
          <w:lang w:val="pt-BR"/>
        </w:rPr>
        <w:instrText>Beneficiile pentru utilizarea de către Elevi/Studenți în funcție de programul de calificare</w:instrText>
      </w:r>
      <w:bookmarkEnd w:id="429"/>
      <w:r w:rsidRPr="00834914">
        <w:rPr>
          <w:lang w:val="pt-BR"/>
        </w:rPr>
        <w:instrText xml:space="preserve"> " \l 2</w:instrText>
      </w:r>
      <w:r>
        <w:fldChar w:fldCharType="end"/>
      </w:r>
    </w:p>
    <w:p w:rsidR="00DA3937" w:rsidRPr="00834914" w:rsidRDefault="006F65C8">
      <w:pPr>
        <w:pStyle w:val="ProductList-Body"/>
        <w:rPr>
          <w:lang w:val="pt-BR"/>
        </w:rPr>
      </w:pPr>
      <w:r w:rsidRPr="00834914">
        <w:rPr>
          <w:lang w:val="pt-BR"/>
        </w:rPr>
        <w:t xml:space="preserve">Tabelul următor prezintă </w:t>
      </w: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Beneficiile utilizării de către Elevi/Studenți</w:t>
      </w:r>
      <w:r>
        <w:fldChar w:fldCharType="end"/>
      </w:r>
      <w:r w:rsidRPr="00834914">
        <w:rPr>
          <w:lang w:val="pt-BR"/>
        </w:rPr>
        <w:t xml:space="preserve"> pentru anumite produse licențiate prin programele educaționale. Pentru fiecare produs din prima coloană, </w:t>
      </w:r>
      <w:r>
        <w:fldChar w:fldCharType="begin"/>
      </w:r>
      <w:r w:rsidRPr="0083491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834914">
        <w:rPr>
          <w:color w:val="0563C1"/>
          <w:lang w:val="pt-BR"/>
        </w:rPr>
        <w:t>Beneficiile utilizării de către Elevi/Studenți</w:t>
      </w:r>
      <w:r>
        <w:fldChar w:fldCharType="end"/>
      </w:r>
      <w:r w:rsidRPr="00834914">
        <w:rPr>
          <w:lang w:val="pt-BR"/>
        </w:rPr>
        <w:t xml:space="preserve"> aferente sunt enumerate împreună cu numărul de licențe disponibile pentru Elevi/Studenți pentru fiecare licență plătită pentru profesori/personalul auxiliar sau </w:t>
      </w:r>
      <w:r>
        <w:fldChar w:fldCharType="begin"/>
      </w:r>
      <w:r w:rsidRPr="00834914">
        <w:rPr>
          <w:lang w:val="pt-BR"/>
        </w:rP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sidRPr="00834914">
        <w:rPr>
          <w:color w:val="0563C1"/>
          <w:lang w:val="pt-BR"/>
        </w:rPr>
        <w:t>lucrătorul cunoașterii</w:t>
      </w:r>
      <w:r>
        <w:fldChar w:fldCharType="end"/>
      </w:r>
      <w:r w:rsidRPr="00834914">
        <w:rPr>
          <w:lang w:val="pt-BR"/>
        </w:rPr>
        <w:t>.</w:t>
      </w:r>
    </w:p>
    <w:tbl>
      <w:tblPr>
        <w:tblStyle w:val="PURTable"/>
        <w:tblW w:w="0" w:type="dxa"/>
        <w:tblLook w:val="04A0" w:firstRow="1" w:lastRow="0" w:firstColumn="1" w:lastColumn="0" w:noHBand="0" w:noVBand="1"/>
      </w:tblPr>
      <w:tblGrid>
        <w:gridCol w:w="2210"/>
        <w:gridCol w:w="4390"/>
        <w:gridCol w:w="2651"/>
        <w:gridCol w:w="1549"/>
      </w:tblGrid>
      <w:tr w:rsidR="00DA393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A3937" w:rsidRDefault="006F65C8">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rsidR="00DA3937" w:rsidRDefault="006F65C8">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rsidR="00DA3937" w:rsidRDefault="006F65C8">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rsidR="00DA3937" w:rsidRDefault="006F65C8">
            <w:pPr>
              <w:pStyle w:val="ProductList-TableBody"/>
              <w:jc w:val="center"/>
            </w:pPr>
            <w:r>
              <w:rPr>
                <w:color w:val="FFFFFF"/>
              </w:rPr>
              <w:t>Instanțe elevi/studenți furnizate pentru profesor/personal sau lucrătorul cunoașterii</w:t>
            </w:r>
          </w:p>
          <w:p w:rsidR="00DA3937" w:rsidRDefault="00DA3937">
            <w:pPr>
              <w:pStyle w:val="ProductList-TableBody"/>
              <w:jc w:val="center"/>
            </w:pPr>
          </w:p>
        </w:tc>
      </w:tr>
      <w:tr w:rsidR="00DA3937">
        <w:tc>
          <w:tcPr>
            <w:tcW w:w="2440" w:type="dxa"/>
            <w:tcBorders>
              <w:bottom w:val="dashed" w:sz="4" w:space="0" w:color="6E6E6E"/>
              <w:right w:val="single" w:sz="4" w:space="0" w:color="6E6E6E"/>
            </w:tcBorders>
          </w:tcPr>
          <w:p w:rsidR="00DA3937" w:rsidRDefault="006F65C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A3937" w:rsidRDefault="006F65C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A3937" w:rsidRDefault="006F65C8">
            <w:pPr>
              <w:pStyle w:val="ProductList-TableBody"/>
            </w:pPr>
            <w:r>
              <w:t>OVS-ES, School, EES</w:t>
            </w:r>
          </w:p>
        </w:tc>
        <w:tc>
          <w:tcPr>
            <w:tcW w:w="1600" w:type="dxa"/>
            <w:tcBorders>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rsidR="00DA3937" w:rsidRPr="00834914" w:rsidRDefault="006F65C8">
            <w:pPr>
              <w:pStyle w:val="ProductList-TableBody"/>
              <w:rPr>
                <w:lang w:val="es-ES_tradnl"/>
              </w:rPr>
            </w:pPr>
            <w:r w:rsidRPr="00834914">
              <w:rPr>
                <w:lang w:val="es-ES_tradnl"/>
              </w:rP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 și Office 365 Cloud App Security, Enterprise Mobility + Security E3</w:t>
            </w:r>
            <w:r>
              <w:rPr>
                <w:vertAlign w:val="superscript"/>
              </w:rPr>
              <w:t>2</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left w:val="none" w:sz="4" w:space="0" w:color="6E6E6E"/>
              <w:bottom w:val="dashed" w:sz="4" w:space="0" w:color="6E6E6E"/>
              <w:right w:val="single" w:sz="4" w:space="0" w:color="6E6E6E"/>
            </w:tcBorders>
          </w:tcPr>
          <w:p w:rsidR="00DA3937" w:rsidRDefault="006F65C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 Office 365 Cloud App Security, ATP, Enterprise Mobility + Security E5</w:t>
            </w:r>
            <w:r>
              <w:rPr>
                <w:vertAlign w:val="superscript"/>
              </w:rPr>
              <w:t>3</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Protecție avansată împotriva amenințărilor Office 365</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left w:val="none" w:sz="4" w:space="0" w:color="6E6E6E"/>
              <w:bottom w:val="dashed" w:sz="4" w:space="0" w:color="6E6E6E"/>
              <w:right w:val="single" w:sz="4" w:space="0" w:color="6E6E6E"/>
            </w:tcBorders>
          </w:tcPr>
          <w:p w:rsidR="00DA3937" w:rsidRDefault="006F65C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A3937" w:rsidRPr="00834914" w:rsidRDefault="006F65C8">
            <w:pPr>
              <w:pStyle w:val="ProductList-TableBody"/>
              <w:rPr>
                <w:lang w:val="es-ES_tradnl"/>
              </w:rPr>
            </w:pPr>
            <w:r w:rsidRPr="00834914">
              <w:rPr>
                <w:lang w:val="es-ES_tradnl"/>
              </w:rP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E3 (per dispozitiv)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none" w:sz="4" w:space="0" w:color="6E6E6E"/>
              <w:right w:val="single" w:sz="4" w:space="0" w:color="6E6E6E"/>
            </w:tcBorders>
          </w:tcPr>
          <w:p w:rsidR="00DA3937" w:rsidRDefault="006F65C8">
            <w:pPr>
              <w:pStyle w:val="ProductList-TableBody"/>
            </w:pPr>
            <w:r>
              <w:t>Upgrade la Windows 10 Education (per dispozitiv)</w:t>
            </w:r>
          </w:p>
        </w:tc>
        <w:tc>
          <w:tcPr>
            <w:tcW w:w="5020" w:type="dxa"/>
            <w:tcBorders>
              <w:top w:val="dashed" w:sz="4" w:space="0" w:color="6E6E6E"/>
              <w:left w:val="single" w:sz="4" w:space="0" w:color="6E6E6E"/>
              <w:bottom w:val="none" w:sz="4" w:space="0" w:color="6E6E6E"/>
              <w:right w:val="single" w:sz="4" w:space="0" w:color="6E6E6E"/>
            </w:tcBorders>
          </w:tcPr>
          <w:p w:rsidR="00DA3937" w:rsidRDefault="006F65C8">
            <w:pPr>
              <w:pStyle w:val="ProductList-TableBody"/>
            </w:pPr>
            <w:r>
              <w:t>Upgrade la Windows 10 Education (per dispozitiv)</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A3937" w:rsidRDefault="006F65C8">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A3937" w:rsidRDefault="006F65C8">
            <w:pPr>
              <w:pStyle w:val="ProductList-TableBody"/>
            </w:pPr>
            <w:r>
              <w:t>40</w:t>
            </w:r>
          </w:p>
        </w:tc>
      </w:tr>
    </w:tbl>
    <w:p w:rsidR="00DA3937" w:rsidRPr="00834914" w:rsidRDefault="006F65C8">
      <w:pPr>
        <w:pStyle w:val="ProductList-Body"/>
        <w:rPr>
          <w:lang w:val="pt-BR"/>
        </w:rPr>
      </w:pPr>
      <w:r w:rsidRPr="00834914">
        <w:rPr>
          <w:i/>
          <w:vertAlign w:val="superscript"/>
          <w:lang w:val="pt-BR"/>
        </w:rPr>
        <w:t>1</w:t>
      </w:r>
      <w:r w:rsidRPr="00834914">
        <w:rPr>
          <w:i/>
          <w:lang w:val="pt-BR"/>
        </w:rPr>
        <w:t>Licențele achiziționate prin intermediul programului de Beneficii pentru utilizarea de către Elevi/Studenți nu sunt eligibile pentru beneficiile Software Assurance.</w:t>
      </w:r>
    </w:p>
    <w:p w:rsidR="00DA3937" w:rsidRPr="00834914" w:rsidRDefault="006F65C8">
      <w:pPr>
        <w:pStyle w:val="ProductList-Body"/>
        <w:rPr>
          <w:lang w:val="pt-BR"/>
        </w:rPr>
      </w:pPr>
      <w:r w:rsidRPr="00834914">
        <w:rPr>
          <w:i/>
          <w:vertAlign w:val="superscript"/>
          <w:lang w:val="pt-BR"/>
        </w:rPr>
        <w:t>2</w:t>
      </w:r>
      <w:r w:rsidRPr="00834914">
        <w:rPr>
          <w:i/>
          <w:lang w:val="pt-BR"/>
        </w:rPr>
        <w:t>Oferta de Beneficii pentru utilizarea de către Elevi/Studenți nu include Azure Information Protection.</w:t>
      </w:r>
    </w:p>
    <w:p w:rsidR="00DA3937" w:rsidRPr="00834914" w:rsidRDefault="006F65C8">
      <w:pPr>
        <w:pStyle w:val="ProductList-Body"/>
        <w:rPr>
          <w:lang w:val="pt-BR"/>
        </w:rPr>
      </w:pPr>
      <w:r w:rsidRPr="00834914">
        <w:rPr>
          <w:i/>
          <w:vertAlign w:val="superscript"/>
          <w:lang w:val="pt-BR"/>
        </w:rPr>
        <w:t>3</w:t>
      </w:r>
      <w:r w:rsidRPr="00834914">
        <w:rPr>
          <w:i/>
          <w:lang w:val="pt-BR"/>
        </w:rPr>
        <w:t>Oferta de Beneficii pentru utilizarea de către Elevi/Studenți nu include Azure Information Protection și Microsoft Cloud App Security.</w:t>
      </w:r>
    </w:p>
    <w:p w:rsidR="00DA3937" w:rsidRPr="00834914" w:rsidRDefault="006F65C8">
      <w:pPr>
        <w:pStyle w:val="ProductList-Body"/>
        <w:rPr>
          <w:lang w:val="pt-BR"/>
        </w:rPr>
      </w:pPr>
      <w:r w:rsidRPr="00834914">
        <w:rPr>
          <w:i/>
          <w:vertAlign w:val="superscript"/>
          <w:lang w:val="pt-BR"/>
        </w:rPr>
        <w:t>4</w:t>
      </w:r>
      <w:r w:rsidRPr="00834914">
        <w:rPr>
          <w:i/>
          <w:lang w:val="pt-BR"/>
        </w:rPr>
        <w:t>Beneficiile pentru utilizarea de către Elevi/Studenți conțin drepturi numai pentru Windows 10 E3/A3.</w:t>
      </w:r>
    </w:p>
    <w:p w:rsidR="00DA3937" w:rsidRPr="00834914" w:rsidRDefault="00DA3937">
      <w:pPr>
        <w:pStyle w:val="ProductList-Body"/>
        <w:rPr>
          <w:lang w:val="pt-BR"/>
        </w:rPr>
      </w:pPr>
    </w:p>
    <w:p w:rsidR="00DA3937" w:rsidRDefault="006F65C8">
      <w:pPr>
        <w:pStyle w:val="ProductList-ClauseHeading"/>
        <w:outlineLvl w:val="2"/>
      </w:pPr>
      <w:r>
        <w:t>Limitări ale Windows Desktop Operating System</w:t>
      </w:r>
    </w:p>
    <w:p w:rsidR="00DA3937" w:rsidRDefault="006F65C8">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rsidR="00DA3937" w:rsidRDefault="00DA3937">
      <w:pPr>
        <w:pStyle w:val="ProductList-Body"/>
      </w:pPr>
    </w:p>
    <w:p w:rsidR="00DA3937" w:rsidRDefault="006F65C8">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0" w:name="_Toc523414026"/>
      <w:r>
        <w:instrText>Disponibilitatea programului Înscrierea Enrollment for Education Solutions (versiunea dinainte de 2017)</w:instrText>
      </w:r>
      <w:bookmarkEnd w:id="430"/>
      <w:r>
        <w:instrText>" \l 2</w:instrText>
      </w:r>
      <w:r>
        <w:fldChar w:fldCharType="end"/>
      </w:r>
    </w:p>
    <w:p w:rsidR="00DA3937" w:rsidRDefault="006F65C8">
      <w:pPr>
        <w:pStyle w:val="ProductList-Body"/>
      </w:pPr>
      <w:r>
        <w:t>Produsele eligibile și cerințele pentru Înscrierea Enrollment for Education Solutions (versiunile dinainte de 2017) sunt definite în această secțiune.</w:t>
      </w:r>
    </w:p>
    <w:p w:rsidR="00DA3937" w:rsidRDefault="006F65C8">
      <w:pPr>
        <w:pStyle w:val="ProductList-ClauseHeading"/>
        <w:outlineLvl w:val="2"/>
      </w:pPr>
      <w:r>
        <w:t>Calificarea</w:t>
      </w:r>
    </w:p>
    <w:tbl>
      <w:tblPr>
        <w:tblStyle w:val="PURTable"/>
        <w:tblW w:w="0" w:type="dxa"/>
        <w:tblLook w:val="04A0" w:firstRow="1" w:lastRow="0" w:firstColumn="1" w:lastColumn="0" w:noHBand="0" w:noVBand="1"/>
      </w:tblPr>
      <w:tblGrid>
        <w:gridCol w:w="7841"/>
        <w:gridCol w:w="2949"/>
      </w:tblGrid>
      <w:tr w:rsidR="00DA393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 xml:space="preserve">EES </w:t>
            </w:r>
          </w:p>
        </w:tc>
      </w:tr>
      <w:tr w:rsidR="00DA3937">
        <w:tc>
          <w:tcPr>
            <w:tcW w:w="8820" w:type="dxa"/>
            <w:tcBorders>
              <w:top w:val="single" w:sz="4" w:space="0" w:color="FFFFFF"/>
              <w:left w:val="single" w:sz="4" w:space="0" w:color="FFFFFF"/>
              <w:bottom w:val="dashed" w:sz="4" w:space="0" w:color="B2B2B2"/>
              <w:right w:val="single" w:sz="4" w:space="0" w:color="FFFFFF"/>
            </w:tcBorders>
          </w:tcPr>
          <w:p w:rsidR="00DA3937" w:rsidRDefault="006F65C8">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dashed" w:sz="4" w:space="0" w:color="B2B2B2"/>
              <w:right w:val="single" w:sz="4" w:space="0" w:color="FFFFFF"/>
            </w:tcBorders>
          </w:tcPr>
          <w:p w:rsidR="00DA3937" w:rsidRDefault="006F65C8">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dashed" w:sz="4" w:space="0" w:color="B2B2B2"/>
              <w:right w:val="single" w:sz="4" w:space="0" w:color="FFFFFF"/>
            </w:tcBorders>
          </w:tcPr>
          <w:p w:rsidR="00DA3937" w:rsidRDefault="006F65C8">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dashed" w:sz="4" w:space="0" w:color="B2B2B2"/>
              <w:right w:val="single" w:sz="4" w:space="0" w:color="FFFFFF"/>
            </w:tcBorders>
          </w:tcPr>
          <w:p w:rsidR="00DA3937" w:rsidRDefault="006F65C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dashed" w:sz="4" w:space="0" w:color="B2B2B2"/>
              <w:right w:val="single" w:sz="4" w:space="0" w:color="FFFFFF"/>
            </w:tcBorders>
          </w:tcPr>
          <w:p w:rsidR="00DA3937" w:rsidRDefault="006F65C8">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single" w:sz="4" w:space="0" w:color="FFFFFF"/>
              <w:right w:val="single" w:sz="4" w:space="0" w:color="FFFFFF"/>
            </w:tcBorders>
          </w:tcPr>
          <w:p w:rsidR="00DA3937" w:rsidRDefault="006F65C8">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rsidR="00DA3937" w:rsidRDefault="00DA3937">
      <w:pPr>
        <w:pStyle w:val="ProductList-Body"/>
      </w:pPr>
    </w:p>
    <w:p w:rsidR="00DA3937" w:rsidRDefault="006F65C8">
      <w:pPr>
        <w:pStyle w:val="ProductList-ClauseHeading"/>
        <w:outlineLvl w:val="2"/>
      </w:pPr>
      <w:r>
        <w:t>Cerințe</w:t>
      </w:r>
    </w:p>
    <w:p w:rsidR="00DA3937" w:rsidRDefault="006F65C8" w:rsidP="006F65C8">
      <w:pPr>
        <w:pStyle w:val="ProductList-Bullet"/>
        <w:numPr>
          <w:ilvl w:val="0"/>
          <w:numId w:val="65"/>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rsidR="00DA3937" w:rsidRDefault="006F65C8" w:rsidP="006F65C8">
      <w:pPr>
        <w:pStyle w:val="ProductList-Bullet"/>
        <w:numPr>
          <w:ilvl w:val="0"/>
          <w:numId w:val="65"/>
        </w:numPr>
      </w:pPr>
      <w:r>
        <w:t xml:space="preserve">Numărul de Servicii online pentru platformă pentru care Instituția acordă licență nu poate fi mai mic decât numărul de produse înlocuite din Platforma desktop. </w:t>
      </w:r>
    </w:p>
    <w:p w:rsidR="00DA3937" w:rsidRDefault="006F65C8" w:rsidP="006F65C8">
      <w:pPr>
        <w:pStyle w:val="ProductList-Bullet"/>
        <w:numPr>
          <w:ilvl w:val="0"/>
          <w:numId w:val="65"/>
        </w:numPr>
      </w:pPr>
      <w:r>
        <w:t xml:space="preserve">Pe durata înscrierii se pot adăuga în orice moment Servicii online pentru platformă. </w:t>
      </w:r>
    </w:p>
    <w:p w:rsidR="00DA3937" w:rsidRDefault="00DA3937">
      <w:pPr>
        <w:pStyle w:val="ProductList-Body"/>
      </w:pPr>
    </w:p>
    <w:p w:rsidR="00DA3937" w:rsidRDefault="006F65C8">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356"/>
        <w:gridCol w:w="5444"/>
      </w:tblGrid>
      <w:tr w:rsidR="00DA393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A3937" w:rsidRDefault="006F65C8">
            <w:pPr>
              <w:pStyle w:val="ProductList-TableBody"/>
            </w:pPr>
            <w:r>
              <w:rPr>
                <w:color w:val="FFFFFF"/>
              </w:rPr>
              <w:t>Produse eligibile din platforma desktop</w:t>
            </w:r>
          </w:p>
        </w:tc>
        <w:tc>
          <w:tcPr>
            <w:tcW w:w="6120" w:type="dxa"/>
            <w:shd w:val="clear" w:color="auto" w:fill="0070C0"/>
          </w:tcPr>
          <w:p w:rsidR="00DA3937" w:rsidRDefault="006F65C8">
            <w:pPr>
              <w:pStyle w:val="ProductList-TableBody"/>
            </w:pPr>
            <w:r>
              <w:rPr>
                <w:color w:val="FFFFFF"/>
              </w:rPr>
              <w:t>Serviciu online eligibil</w:t>
            </w:r>
          </w:p>
        </w:tc>
      </w:tr>
      <w:tr w:rsidR="00DA3937">
        <w:tc>
          <w:tcPr>
            <w:tcW w:w="6000" w:type="dxa"/>
          </w:tcPr>
          <w:p w:rsidR="00DA3937" w:rsidRDefault="006F65C8">
            <w:pPr>
              <w:pStyle w:val="ProductList-TableBody"/>
            </w:pPr>
            <w:r>
              <w:t xml:space="preserve">Office Professional Plus 2016 </w:t>
            </w:r>
            <w:r>
              <w:rPr>
                <w:b/>
              </w:rPr>
              <w:t>și</w:t>
            </w:r>
          </w:p>
          <w:p w:rsidR="00DA3937" w:rsidRDefault="006F65C8">
            <w:pPr>
              <w:pStyle w:val="ProductList-TableBody"/>
            </w:pPr>
            <w:r>
              <w:t xml:space="preserve">Licență Core CAL Desktop sau ECAL Suite (dispozitiv) </w:t>
            </w:r>
            <w:r>
              <w:rPr>
                <w:b/>
              </w:rPr>
              <w:t>și</w:t>
            </w:r>
          </w:p>
          <w:p w:rsidR="00DA3937" w:rsidRDefault="006F65C8">
            <w:pPr>
              <w:pStyle w:val="ProductList-TableBody"/>
            </w:pPr>
            <w:r>
              <w:t xml:space="preserve">Windows 10 Education E5 (per dispozitiv) </w:t>
            </w:r>
          </w:p>
        </w:tc>
        <w:tc>
          <w:tcPr>
            <w:tcW w:w="6120" w:type="dxa"/>
          </w:tcPr>
          <w:p w:rsidR="00DA3937" w:rsidRDefault="006F65C8">
            <w:pPr>
              <w:pStyle w:val="ProductList-TableBody"/>
            </w:pPr>
            <w:r>
              <w:t>Microsoft 365 Education A3/A5 (Licență SL utilizator)</w:t>
            </w:r>
          </w:p>
        </w:tc>
      </w:tr>
      <w:tr w:rsidR="00DA3937" w:rsidRPr="00834914">
        <w:tc>
          <w:tcPr>
            <w:tcW w:w="6000" w:type="dxa"/>
          </w:tcPr>
          <w:p w:rsidR="00DA3937" w:rsidRDefault="006F65C8">
            <w:pPr>
              <w:pStyle w:val="ProductList-TableBody"/>
            </w:pPr>
            <w:r>
              <w:t xml:space="preserve">Office Professional Plus 2016 </w:t>
            </w:r>
            <w:r>
              <w:rPr>
                <w:b/>
              </w:rPr>
              <w:t>și</w:t>
            </w:r>
          </w:p>
          <w:p w:rsidR="00DA3937" w:rsidRDefault="006F65C8">
            <w:pPr>
              <w:pStyle w:val="ProductList-TableBody"/>
            </w:pPr>
            <w:r>
              <w:t>Core CAL sau ECAL Suite (dispozitiv)</w:t>
            </w:r>
          </w:p>
        </w:tc>
        <w:tc>
          <w:tcPr>
            <w:tcW w:w="6120" w:type="dxa"/>
          </w:tcPr>
          <w:p w:rsidR="00DA3937" w:rsidRPr="00834914" w:rsidRDefault="006F65C8">
            <w:pPr>
              <w:pStyle w:val="ProductList-TableBody"/>
              <w:rPr>
                <w:lang w:val="pt-BR"/>
              </w:rPr>
            </w:pPr>
            <w:r w:rsidRPr="00834914">
              <w:rPr>
                <w:lang w:val="pt-BR"/>
              </w:rPr>
              <w:t xml:space="preserve">Office 365 A3/A5 (Licență SL utilizator) </w:t>
            </w:r>
            <w:r w:rsidRPr="00834914">
              <w:rPr>
                <w:b/>
                <w:lang w:val="pt-BR"/>
              </w:rPr>
              <w:t>și</w:t>
            </w:r>
          </w:p>
          <w:p w:rsidR="00DA3937" w:rsidRPr="00834914" w:rsidRDefault="006F65C8">
            <w:pPr>
              <w:pStyle w:val="ProductList-TableBody"/>
              <w:rPr>
                <w:lang w:val="pt-BR"/>
              </w:rPr>
            </w:pPr>
            <w:r w:rsidRPr="00834914">
              <w:rPr>
                <w:lang w:val="pt-BR"/>
              </w:rPr>
              <w:t>EMS E3/E5</w:t>
            </w:r>
          </w:p>
        </w:tc>
      </w:tr>
      <w:tr w:rsidR="00DA3937">
        <w:tc>
          <w:tcPr>
            <w:tcW w:w="6000" w:type="dxa"/>
          </w:tcPr>
          <w:p w:rsidR="00DA3937" w:rsidRDefault="006F65C8">
            <w:pPr>
              <w:pStyle w:val="ProductList-TableBody"/>
            </w:pPr>
            <w:r>
              <w:t>Core CAL sau ECAL Suite (dispozitiv)</w:t>
            </w:r>
          </w:p>
        </w:tc>
        <w:tc>
          <w:tcPr>
            <w:tcW w:w="6120" w:type="dxa"/>
          </w:tcPr>
          <w:p w:rsidR="00DA3937" w:rsidRDefault="006F65C8">
            <w:pPr>
              <w:pStyle w:val="ProductList-TableBody"/>
            </w:pPr>
            <w:r>
              <w:t>Office 365 A3/A5</w:t>
            </w:r>
          </w:p>
        </w:tc>
      </w:tr>
      <w:tr w:rsidR="00DA3937">
        <w:tc>
          <w:tcPr>
            <w:tcW w:w="6000" w:type="dxa"/>
          </w:tcPr>
          <w:p w:rsidR="00DA3937" w:rsidRDefault="006F65C8">
            <w:pPr>
              <w:pStyle w:val="ProductList-TableBody"/>
            </w:pPr>
            <w:r>
              <w:t>Office Professional Plus 2016</w:t>
            </w:r>
          </w:p>
        </w:tc>
        <w:tc>
          <w:tcPr>
            <w:tcW w:w="6120" w:type="dxa"/>
          </w:tcPr>
          <w:p w:rsidR="00DA3937" w:rsidRDefault="006F65C8">
            <w:pPr>
              <w:pStyle w:val="ProductList-TableBody"/>
            </w:pPr>
            <w:r>
              <w:t>Office 365 ProPlus</w:t>
            </w:r>
          </w:p>
        </w:tc>
      </w:tr>
    </w:tbl>
    <w:p w:rsidR="00DA3937" w:rsidRDefault="00DA3937">
      <w:pPr>
        <w:pStyle w:val="ProductList-Body"/>
      </w:pP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6444D0">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DA3937">
      <w:pPr>
        <w:sectPr w:rsidR="00DA3937">
          <w:headerReference w:type="default" r:id="rId152"/>
          <w:footerReference w:type="default" r:id="rId153"/>
          <w:type w:val="continuous"/>
          <w:pgSz w:w="12240" w:h="15840" w:code="1"/>
          <w:pgMar w:top="1170" w:right="720" w:bottom="720" w:left="720" w:header="432" w:footer="288" w:gutter="0"/>
          <w:cols w:space="360"/>
        </w:sectPr>
      </w:pPr>
    </w:p>
    <w:bookmarkEnd w:id="427"/>
    <w:p w:rsidR="00DA3937" w:rsidRDefault="006F65C8">
      <w:pPr>
        <w:pStyle w:val="ProductList-SectionHeading"/>
        <w:pageBreakBefore/>
        <w:outlineLvl w:val="0"/>
      </w:pPr>
      <w:r>
        <w:t>Index</w:t>
      </w:r>
      <w:r>
        <w:fldChar w:fldCharType="begin"/>
      </w:r>
      <w:r>
        <w:instrText xml:space="preserve"> TC "</w:instrText>
      </w:r>
      <w:bookmarkStart w:id="431" w:name="_Toc523414027"/>
      <w:r>
        <w:instrText>Index</w:instrText>
      </w:r>
      <w:bookmarkEnd w:id="431"/>
      <w:r>
        <w:instrText>" \l 1</w:instrText>
      </w:r>
      <w:r>
        <w:fldChar w:fldCharType="end"/>
      </w:r>
    </w:p>
    <w:p w:rsidR="00DA3937" w:rsidRDefault="00DA3937">
      <w:pPr>
        <w:pStyle w:val="ProductList-Body"/>
      </w:pPr>
    </w:p>
    <w:p w:rsidR="00DA3937" w:rsidRDefault="00DA3937">
      <w:pPr>
        <w:sectPr w:rsidR="00DA3937">
          <w:headerReference w:type="default" r:id="rId154"/>
          <w:footerReference w:type="default" r:id="rId155"/>
          <w:type w:val="continuous"/>
          <w:pgSz w:w="12240" w:h="15840" w:code="1"/>
          <w:pgMar w:top="1170" w:right="720" w:bottom="720" w:left="720" w:header="432" w:footer="288" w:gutter="0"/>
          <w:cols w:space="360"/>
        </w:sectPr>
      </w:pPr>
    </w:p>
    <w:p w:rsidR="00143DE5" w:rsidRDefault="006F65C8">
      <w:pPr>
        <w:pStyle w:val="ProductList-Body"/>
        <w:rPr>
          <w:noProof/>
        </w:rPr>
        <w:sectPr w:rsidR="00143DE5" w:rsidSect="00143DE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43DE5" w:rsidRDefault="00143DE5">
      <w:pPr>
        <w:pStyle w:val="Index1"/>
        <w:tabs>
          <w:tab w:val="right" w:pos="5030"/>
        </w:tabs>
        <w:rPr>
          <w:noProof/>
        </w:rPr>
      </w:pPr>
      <w:r>
        <w:rPr>
          <w:noProof/>
        </w:rPr>
        <w:t>, Licență CAL Microsoft Dynamics 365 for Operations, 86</w:t>
      </w:r>
    </w:p>
    <w:p w:rsidR="00143DE5" w:rsidRDefault="00143DE5">
      <w:pPr>
        <w:pStyle w:val="Index1"/>
        <w:tabs>
          <w:tab w:val="right" w:pos="5030"/>
        </w:tabs>
        <w:rPr>
          <w:noProof/>
        </w:rPr>
      </w:pPr>
      <w:r>
        <w:rPr>
          <w:noProof/>
        </w:rPr>
        <w:t>, System Center Datacenter (licențe nucleu cu 2 pachete), 18</w:t>
      </w:r>
    </w:p>
    <w:p w:rsidR="00143DE5" w:rsidRDefault="00143DE5">
      <w:pPr>
        <w:pStyle w:val="Index1"/>
        <w:tabs>
          <w:tab w:val="right" w:pos="5030"/>
        </w:tabs>
        <w:rPr>
          <w:noProof/>
        </w:rPr>
      </w:pPr>
      <w:r>
        <w:rPr>
          <w:noProof/>
        </w:rPr>
        <w:t>, System Center Standard (licențe nucleu cu 2 pachete), 18</w:t>
      </w:r>
    </w:p>
    <w:p w:rsidR="00143DE5" w:rsidRDefault="00143DE5">
      <w:pPr>
        <w:pStyle w:val="Index1"/>
        <w:tabs>
          <w:tab w:val="right" w:pos="5030"/>
        </w:tabs>
        <w:rPr>
          <w:noProof/>
        </w:rPr>
      </w:pPr>
      <w:r>
        <w:rPr>
          <w:noProof/>
        </w:rPr>
        <w:t>125 de licențe pentru site-ul de examen Microsoft Learning MOS/Certificare MCE, 74</w:t>
      </w:r>
    </w:p>
    <w:p w:rsidR="00143DE5" w:rsidRDefault="00143DE5">
      <w:pPr>
        <w:pStyle w:val="Index1"/>
        <w:tabs>
          <w:tab w:val="right" w:pos="5030"/>
        </w:tabs>
        <w:rPr>
          <w:noProof/>
        </w:rPr>
      </w:pPr>
      <w:r>
        <w:rPr>
          <w:noProof/>
        </w:rPr>
        <w:t>125 de licențe pentru site-ul de examen Microsoft Learning MTA/Certificare MCA, 74</w:t>
      </w:r>
    </w:p>
    <w:p w:rsidR="00143DE5" w:rsidRDefault="00143DE5">
      <w:pPr>
        <w:pStyle w:val="Index1"/>
        <w:tabs>
          <w:tab w:val="right" w:pos="5030"/>
        </w:tabs>
        <w:rPr>
          <w:noProof/>
        </w:rPr>
      </w:pPr>
      <w:r>
        <w:rPr>
          <w:noProof/>
        </w:rPr>
        <w:t>500 de licențe pentru site-ul de examen Microsoft Learning MOS/MTA/Certificare MCE, 74</w:t>
      </w:r>
    </w:p>
    <w:p w:rsidR="00143DE5" w:rsidRDefault="00143DE5">
      <w:pPr>
        <w:pStyle w:val="Index1"/>
        <w:tabs>
          <w:tab w:val="right" w:pos="5030"/>
        </w:tabs>
        <w:rPr>
          <w:noProof/>
        </w:rPr>
      </w:pPr>
      <w:r>
        <w:rPr>
          <w:noProof/>
        </w:rPr>
        <w:t>Abonament Visual Studio Enterprise, 92</w:t>
      </w:r>
    </w:p>
    <w:p w:rsidR="00143DE5" w:rsidRDefault="00143DE5">
      <w:pPr>
        <w:pStyle w:val="Index1"/>
        <w:tabs>
          <w:tab w:val="right" w:pos="5030"/>
        </w:tabs>
        <w:rPr>
          <w:noProof/>
        </w:rPr>
      </w:pPr>
      <w:r>
        <w:rPr>
          <w:noProof/>
        </w:rPr>
        <w:t>Abonament Visual Studio Enterprise 2017, 38</w:t>
      </w:r>
    </w:p>
    <w:p w:rsidR="00143DE5" w:rsidRDefault="00143DE5">
      <w:pPr>
        <w:pStyle w:val="Index1"/>
        <w:tabs>
          <w:tab w:val="right" w:pos="5030"/>
        </w:tabs>
        <w:rPr>
          <w:noProof/>
        </w:rPr>
      </w:pPr>
      <w:r>
        <w:rPr>
          <w:noProof/>
        </w:rPr>
        <w:t>Abonament Visual Studio Professional, 86, 92</w:t>
      </w:r>
    </w:p>
    <w:p w:rsidR="00143DE5" w:rsidRDefault="00143DE5">
      <w:pPr>
        <w:pStyle w:val="Index1"/>
        <w:tabs>
          <w:tab w:val="right" w:pos="5030"/>
        </w:tabs>
        <w:rPr>
          <w:noProof/>
        </w:rPr>
      </w:pPr>
      <w:r>
        <w:rPr>
          <w:noProof/>
        </w:rPr>
        <w:t>Abonament Visual Studio Professional 2017, 38</w:t>
      </w:r>
    </w:p>
    <w:p w:rsidR="00143DE5" w:rsidRDefault="00143DE5">
      <w:pPr>
        <w:pStyle w:val="Index1"/>
        <w:tabs>
          <w:tab w:val="right" w:pos="5030"/>
        </w:tabs>
        <w:rPr>
          <w:noProof/>
        </w:rPr>
      </w:pPr>
      <w:r>
        <w:rPr>
          <w:noProof/>
        </w:rPr>
        <w:t>Abonament Visual Studio Test Professional, 86</w:t>
      </w:r>
    </w:p>
    <w:p w:rsidR="00143DE5" w:rsidRDefault="00143DE5">
      <w:pPr>
        <w:pStyle w:val="Index1"/>
        <w:tabs>
          <w:tab w:val="right" w:pos="5030"/>
        </w:tabs>
        <w:rPr>
          <w:noProof/>
        </w:rPr>
      </w:pPr>
      <w:r>
        <w:rPr>
          <w:noProof/>
        </w:rPr>
        <w:t>Abonament Visual Studio Test Professional, 92</w:t>
      </w:r>
    </w:p>
    <w:p w:rsidR="00143DE5" w:rsidRDefault="00143DE5">
      <w:pPr>
        <w:pStyle w:val="Index1"/>
        <w:tabs>
          <w:tab w:val="right" w:pos="5030"/>
        </w:tabs>
        <w:rPr>
          <w:noProof/>
        </w:rPr>
      </w:pPr>
      <w:r>
        <w:rPr>
          <w:noProof/>
        </w:rPr>
        <w:t>Abonament Visual Studio Test Professional 2017, 38</w:t>
      </w:r>
    </w:p>
    <w:p w:rsidR="00143DE5" w:rsidRDefault="00143DE5">
      <w:pPr>
        <w:pStyle w:val="Index1"/>
        <w:tabs>
          <w:tab w:val="right" w:pos="5030"/>
        </w:tabs>
        <w:rPr>
          <w:noProof/>
        </w:rPr>
      </w:pPr>
      <w:r>
        <w:rPr>
          <w:noProof/>
        </w:rPr>
        <w:t>abonamentul Visual Studio Enterprise, 86</w:t>
      </w:r>
    </w:p>
    <w:p w:rsidR="00143DE5" w:rsidRDefault="00143DE5">
      <w:pPr>
        <w:pStyle w:val="Index1"/>
        <w:tabs>
          <w:tab w:val="right" w:pos="5030"/>
        </w:tabs>
        <w:rPr>
          <w:noProof/>
        </w:rPr>
      </w:pPr>
      <w:r>
        <w:rPr>
          <w:noProof/>
        </w:rPr>
        <w:t>Access 2016, 22</w:t>
      </w:r>
    </w:p>
    <w:p w:rsidR="00143DE5" w:rsidRDefault="00143DE5">
      <w:pPr>
        <w:pStyle w:val="Index1"/>
        <w:tabs>
          <w:tab w:val="right" w:pos="5030"/>
        </w:tabs>
        <w:rPr>
          <w:noProof/>
        </w:rPr>
      </w:pPr>
      <w:r>
        <w:rPr>
          <w:noProof/>
        </w:rPr>
        <w:t>API pentru Microsoft Translator, 55</w:t>
      </w:r>
    </w:p>
    <w:p w:rsidR="00143DE5" w:rsidRDefault="00143DE5">
      <w:pPr>
        <w:pStyle w:val="Index1"/>
        <w:tabs>
          <w:tab w:val="right" w:pos="5030"/>
        </w:tabs>
        <w:rPr>
          <w:noProof/>
        </w:rPr>
      </w:pPr>
      <w:r w:rsidRPr="00F90886">
        <w:rPr>
          <w:noProof/>
          <w:lang w:val="pt-BR"/>
        </w:rPr>
        <w:t>Aplicația de securitate Microsoft Cloud</w:t>
      </w:r>
      <w:r>
        <w:rPr>
          <w:noProof/>
        </w:rPr>
        <w:t>, 73</w:t>
      </w:r>
    </w:p>
    <w:p w:rsidR="00143DE5" w:rsidRDefault="00143DE5">
      <w:pPr>
        <w:pStyle w:val="Index1"/>
        <w:tabs>
          <w:tab w:val="right" w:pos="5030"/>
        </w:tabs>
        <w:rPr>
          <w:noProof/>
        </w:rPr>
      </w:pPr>
      <w:r>
        <w:rPr>
          <w:noProof/>
        </w:rPr>
        <w:t>Aplicația de securitate Office 365 (licență SL utilizator), 67</w:t>
      </w:r>
    </w:p>
    <w:p w:rsidR="00143DE5" w:rsidRDefault="00143DE5">
      <w:pPr>
        <w:pStyle w:val="Index1"/>
        <w:tabs>
          <w:tab w:val="right" w:pos="5030"/>
        </w:tabs>
        <w:rPr>
          <w:noProof/>
        </w:rPr>
      </w:pPr>
      <w:r>
        <w:rPr>
          <w:noProof/>
        </w:rPr>
        <w:t>Arhivare Exchange Online pentru Exchange Online, 68</w:t>
      </w:r>
    </w:p>
    <w:p w:rsidR="00143DE5" w:rsidRDefault="00143DE5">
      <w:pPr>
        <w:pStyle w:val="Index1"/>
        <w:tabs>
          <w:tab w:val="right" w:pos="5030"/>
        </w:tabs>
        <w:rPr>
          <w:noProof/>
        </w:rPr>
      </w:pPr>
      <w:r>
        <w:rPr>
          <w:noProof/>
        </w:rPr>
        <w:t>Arhivare Exchange Online pentru Exchange Server, 68</w:t>
      </w:r>
    </w:p>
    <w:p w:rsidR="00143DE5" w:rsidRDefault="00143DE5">
      <w:pPr>
        <w:pStyle w:val="Index1"/>
        <w:tabs>
          <w:tab w:val="right" w:pos="5030"/>
        </w:tabs>
        <w:rPr>
          <w:noProof/>
        </w:rPr>
      </w:pPr>
      <w:r>
        <w:rPr>
          <w:noProof/>
        </w:rPr>
        <w:t>Arhivarea Exchange Online pentru Exchange Server, 16</w:t>
      </w:r>
    </w:p>
    <w:p w:rsidR="00143DE5" w:rsidRDefault="00143DE5">
      <w:pPr>
        <w:pStyle w:val="Index1"/>
        <w:tabs>
          <w:tab w:val="right" w:pos="5030"/>
        </w:tabs>
        <w:rPr>
          <w:noProof/>
        </w:rPr>
      </w:pPr>
      <w:r>
        <w:rPr>
          <w:noProof/>
        </w:rPr>
        <w:t>Asistența Azure Active Standard, 56</w:t>
      </w:r>
    </w:p>
    <w:p w:rsidR="00143DE5" w:rsidRDefault="00143DE5">
      <w:pPr>
        <w:pStyle w:val="Index1"/>
        <w:tabs>
          <w:tab w:val="right" w:pos="5030"/>
        </w:tabs>
        <w:rPr>
          <w:noProof/>
        </w:rPr>
      </w:pPr>
      <w:r>
        <w:rPr>
          <w:noProof/>
        </w:rPr>
        <w:t>Asistență directă pentru Dynamics 365 Pro, 63</w:t>
      </w:r>
    </w:p>
    <w:p w:rsidR="00143DE5" w:rsidRDefault="00143DE5">
      <w:pPr>
        <w:pStyle w:val="Index1"/>
        <w:tabs>
          <w:tab w:val="right" w:pos="5030"/>
        </w:tabs>
        <w:rPr>
          <w:noProof/>
        </w:rPr>
      </w:pPr>
      <w:r>
        <w:rPr>
          <w:noProof/>
        </w:rPr>
        <w:t>Asistență îmbunătățită pentru Dynamics 365, 63</w:t>
      </w:r>
    </w:p>
    <w:p w:rsidR="00143DE5" w:rsidRDefault="00143DE5">
      <w:pPr>
        <w:pStyle w:val="Index1"/>
        <w:tabs>
          <w:tab w:val="right" w:pos="5030"/>
        </w:tabs>
        <w:rPr>
          <w:noProof/>
        </w:rPr>
      </w:pPr>
      <w:r>
        <w:rPr>
          <w:noProof/>
        </w:rPr>
        <w:t>Asistența Microsoft Azure StorSimple de tip Premium, 56</w:t>
      </w:r>
    </w:p>
    <w:p w:rsidR="00143DE5" w:rsidRDefault="00143DE5">
      <w:pPr>
        <w:pStyle w:val="Index1"/>
        <w:tabs>
          <w:tab w:val="right" w:pos="5030"/>
        </w:tabs>
        <w:rPr>
          <w:noProof/>
        </w:rPr>
      </w:pPr>
      <w:r>
        <w:rPr>
          <w:noProof/>
        </w:rPr>
        <w:t>Asistența Microsoft Azure StorSimple de tip Standard, 56</w:t>
      </w:r>
    </w:p>
    <w:p w:rsidR="00143DE5" w:rsidRDefault="00143DE5">
      <w:pPr>
        <w:pStyle w:val="Index1"/>
        <w:tabs>
          <w:tab w:val="right" w:pos="5030"/>
        </w:tabs>
        <w:rPr>
          <w:noProof/>
        </w:rPr>
      </w:pPr>
      <w:r>
        <w:rPr>
          <w:noProof/>
        </w:rPr>
        <w:t>Asistență profesională directă Azure Active, 56</w:t>
      </w:r>
    </w:p>
    <w:p w:rsidR="00143DE5" w:rsidRDefault="00143DE5">
      <w:pPr>
        <w:pStyle w:val="Index1"/>
        <w:tabs>
          <w:tab w:val="right" w:pos="5030"/>
        </w:tabs>
        <w:rPr>
          <w:noProof/>
        </w:rPr>
      </w:pPr>
      <w:r>
        <w:rPr>
          <w:noProof/>
        </w:rPr>
        <w:t>Autentificarea Microsoft cu factori multipli, 57</w:t>
      </w:r>
    </w:p>
    <w:p w:rsidR="00143DE5" w:rsidRDefault="00143DE5">
      <w:pPr>
        <w:pStyle w:val="Index1"/>
        <w:tabs>
          <w:tab w:val="right" w:pos="5030"/>
        </w:tabs>
        <w:rPr>
          <w:noProof/>
        </w:rPr>
      </w:pPr>
      <w:r>
        <w:rPr>
          <w:noProof/>
        </w:rPr>
        <w:t>Azure Active Directory Basic, 57</w:t>
      </w:r>
    </w:p>
    <w:p w:rsidR="00143DE5" w:rsidRDefault="00143DE5">
      <w:pPr>
        <w:pStyle w:val="Index1"/>
        <w:tabs>
          <w:tab w:val="right" w:pos="5030"/>
        </w:tabs>
        <w:rPr>
          <w:noProof/>
        </w:rPr>
      </w:pPr>
      <w:r>
        <w:rPr>
          <w:noProof/>
        </w:rPr>
        <w:t>Azure App Service Plan, 55</w:t>
      </w:r>
    </w:p>
    <w:p w:rsidR="00143DE5" w:rsidRDefault="00143DE5">
      <w:pPr>
        <w:pStyle w:val="Index1"/>
        <w:tabs>
          <w:tab w:val="right" w:pos="5030"/>
        </w:tabs>
        <w:rPr>
          <w:noProof/>
        </w:rPr>
      </w:pPr>
      <w:r>
        <w:rPr>
          <w:noProof/>
        </w:rPr>
        <w:t>Azure Information Protection Premium Plan 2, 57</w:t>
      </w:r>
    </w:p>
    <w:p w:rsidR="00143DE5" w:rsidRDefault="00143DE5">
      <w:pPr>
        <w:pStyle w:val="Index1"/>
        <w:tabs>
          <w:tab w:val="right" w:pos="5030"/>
        </w:tabs>
        <w:rPr>
          <w:noProof/>
        </w:rPr>
      </w:pPr>
      <w:r>
        <w:rPr>
          <w:noProof/>
        </w:rPr>
        <w:t>Azure Information Protection Premium Planul 1, 57</w:t>
      </w:r>
    </w:p>
    <w:p w:rsidR="00143DE5" w:rsidRDefault="00143DE5">
      <w:pPr>
        <w:pStyle w:val="Index1"/>
        <w:tabs>
          <w:tab w:val="right" w:pos="5030"/>
        </w:tabs>
        <w:rPr>
          <w:noProof/>
        </w:rPr>
      </w:pPr>
      <w:r>
        <w:rPr>
          <w:noProof/>
        </w:rPr>
        <w:t>Azure Site Recovery, 92</w:t>
      </w:r>
    </w:p>
    <w:p w:rsidR="00143DE5" w:rsidRDefault="00143DE5">
      <w:pPr>
        <w:pStyle w:val="Index1"/>
        <w:tabs>
          <w:tab w:val="right" w:pos="5030"/>
        </w:tabs>
        <w:rPr>
          <w:noProof/>
        </w:rPr>
      </w:pPr>
      <w:r>
        <w:rPr>
          <w:noProof/>
        </w:rPr>
        <w:t>Azure Site Recovery (pe site-ul deținut de Client), 55</w:t>
      </w:r>
    </w:p>
    <w:p w:rsidR="00143DE5" w:rsidRDefault="00143DE5">
      <w:pPr>
        <w:pStyle w:val="Index1"/>
        <w:tabs>
          <w:tab w:val="right" w:pos="5030"/>
        </w:tabs>
        <w:rPr>
          <w:noProof/>
        </w:rPr>
      </w:pPr>
      <w:r>
        <w:rPr>
          <w:noProof/>
        </w:rPr>
        <w:t>Bing Maps Enterprise Platform (SL), 71</w:t>
      </w:r>
    </w:p>
    <w:p w:rsidR="00143DE5" w:rsidRDefault="00143DE5">
      <w:pPr>
        <w:pStyle w:val="Index1"/>
        <w:tabs>
          <w:tab w:val="right" w:pos="5030"/>
        </w:tabs>
        <w:rPr>
          <w:noProof/>
        </w:rPr>
      </w:pPr>
      <w:r>
        <w:rPr>
          <w:noProof/>
        </w:rPr>
        <w:t>BizTalk Server, 91</w:t>
      </w:r>
    </w:p>
    <w:p w:rsidR="00143DE5" w:rsidRDefault="00143DE5">
      <w:pPr>
        <w:pStyle w:val="Index1"/>
        <w:tabs>
          <w:tab w:val="right" w:pos="5030"/>
        </w:tabs>
        <w:rPr>
          <w:noProof/>
        </w:rPr>
      </w:pPr>
      <w:r w:rsidRPr="00F90886">
        <w:rPr>
          <w:noProof/>
          <w:lang w:val="pt-BR"/>
        </w:rPr>
        <w:t>BizTalk Server 2013 R2</w:t>
      </w:r>
      <w:r>
        <w:rPr>
          <w:noProof/>
        </w:rPr>
        <w:t>, 14</w:t>
      </w:r>
    </w:p>
    <w:p w:rsidR="00143DE5" w:rsidRDefault="00143DE5">
      <w:pPr>
        <w:pStyle w:val="Index1"/>
        <w:tabs>
          <w:tab w:val="right" w:pos="5030"/>
        </w:tabs>
        <w:rPr>
          <w:noProof/>
        </w:rPr>
      </w:pPr>
      <w:r>
        <w:rPr>
          <w:noProof/>
        </w:rPr>
        <w:t>BizTalk Server 2016 Branch Edition, 14</w:t>
      </w:r>
    </w:p>
    <w:p w:rsidR="00143DE5" w:rsidRDefault="00143DE5">
      <w:pPr>
        <w:pStyle w:val="Index1"/>
        <w:tabs>
          <w:tab w:val="right" w:pos="5030"/>
        </w:tabs>
        <w:rPr>
          <w:noProof/>
        </w:rPr>
      </w:pPr>
      <w:r>
        <w:rPr>
          <w:noProof/>
        </w:rPr>
        <w:t>BizTalk Server 2016 Branch IDC, 14</w:t>
      </w:r>
    </w:p>
    <w:p w:rsidR="00143DE5" w:rsidRDefault="00143DE5">
      <w:pPr>
        <w:pStyle w:val="Index1"/>
        <w:tabs>
          <w:tab w:val="right" w:pos="5030"/>
        </w:tabs>
        <w:rPr>
          <w:noProof/>
        </w:rPr>
      </w:pPr>
      <w:r>
        <w:rPr>
          <w:noProof/>
        </w:rPr>
        <w:t>BizTalk Server 2016 Enterprise Edition, 14</w:t>
      </w:r>
    </w:p>
    <w:p w:rsidR="00143DE5" w:rsidRDefault="00143DE5">
      <w:pPr>
        <w:pStyle w:val="Index1"/>
        <w:tabs>
          <w:tab w:val="right" w:pos="5030"/>
        </w:tabs>
        <w:rPr>
          <w:noProof/>
        </w:rPr>
      </w:pPr>
      <w:r>
        <w:rPr>
          <w:noProof/>
        </w:rPr>
        <w:t>BizTalk Server 2016 Standard Edition, 14</w:t>
      </w:r>
    </w:p>
    <w:p w:rsidR="00143DE5" w:rsidRDefault="00143DE5">
      <w:pPr>
        <w:pStyle w:val="Index1"/>
        <w:tabs>
          <w:tab w:val="right" w:pos="5030"/>
        </w:tabs>
        <w:rPr>
          <w:noProof/>
        </w:rPr>
      </w:pPr>
      <w:r>
        <w:rPr>
          <w:noProof/>
        </w:rPr>
        <w:t>BizTalk Server 2016 Standard Edition IDC, 14</w:t>
      </w:r>
    </w:p>
    <w:p w:rsidR="00143DE5" w:rsidRDefault="00143DE5">
      <w:pPr>
        <w:pStyle w:val="Index1"/>
        <w:tabs>
          <w:tab w:val="right" w:pos="5030"/>
        </w:tabs>
        <w:rPr>
          <w:noProof/>
        </w:rPr>
      </w:pPr>
      <w:r>
        <w:rPr>
          <w:noProof/>
        </w:rPr>
        <w:t>BizTalk Server Branch, 92</w:t>
      </w:r>
    </w:p>
    <w:p w:rsidR="00143DE5" w:rsidRDefault="00143DE5">
      <w:pPr>
        <w:pStyle w:val="Index1"/>
        <w:tabs>
          <w:tab w:val="right" w:pos="5030"/>
        </w:tabs>
        <w:rPr>
          <w:noProof/>
        </w:rPr>
      </w:pPr>
      <w:r>
        <w:rPr>
          <w:noProof/>
        </w:rPr>
        <w:t>BizTalk Server Enterprise, 92</w:t>
      </w:r>
    </w:p>
    <w:p w:rsidR="00143DE5" w:rsidRDefault="00143DE5">
      <w:pPr>
        <w:pStyle w:val="Index1"/>
        <w:tabs>
          <w:tab w:val="right" w:pos="5030"/>
        </w:tabs>
        <w:rPr>
          <w:noProof/>
        </w:rPr>
      </w:pPr>
      <w:r>
        <w:rPr>
          <w:noProof/>
        </w:rPr>
        <w:t>BizTalk Server Standard, 92</w:t>
      </w:r>
    </w:p>
    <w:p w:rsidR="00143DE5" w:rsidRDefault="00143DE5">
      <w:pPr>
        <w:pStyle w:val="Index1"/>
        <w:tabs>
          <w:tab w:val="right" w:pos="5030"/>
        </w:tabs>
        <w:rPr>
          <w:noProof/>
        </w:rPr>
      </w:pPr>
      <w:r>
        <w:rPr>
          <w:noProof/>
        </w:rPr>
        <w:t>Business Productivity Online Deskless Suite, 66</w:t>
      </w:r>
    </w:p>
    <w:p w:rsidR="00143DE5" w:rsidRDefault="00143DE5">
      <w:pPr>
        <w:pStyle w:val="Index1"/>
        <w:tabs>
          <w:tab w:val="right" w:pos="5030"/>
        </w:tabs>
        <w:rPr>
          <w:noProof/>
        </w:rPr>
      </w:pPr>
      <w:r>
        <w:rPr>
          <w:noProof/>
        </w:rPr>
        <w:t>CAL Windows Server 2016, 48</w:t>
      </w:r>
    </w:p>
    <w:p w:rsidR="00143DE5" w:rsidRDefault="00143DE5">
      <w:pPr>
        <w:pStyle w:val="Index1"/>
        <w:tabs>
          <w:tab w:val="right" w:pos="5030"/>
        </w:tabs>
        <w:rPr>
          <w:noProof/>
        </w:rPr>
      </w:pPr>
      <w:r>
        <w:rPr>
          <w:noProof/>
        </w:rPr>
        <w:t>CIS Suite Datacenter, 91</w:t>
      </w:r>
    </w:p>
    <w:p w:rsidR="00143DE5" w:rsidRDefault="00143DE5">
      <w:pPr>
        <w:pStyle w:val="Index1"/>
        <w:tabs>
          <w:tab w:val="right" w:pos="5030"/>
        </w:tabs>
        <w:rPr>
          <w:noProof/>
        </w:rPr>
      </w:pPr>
      <w:r>
        <w:rPr>
          <w:noProof/>
        </w:rPr>
        <w:t>CIS Suite Standard, 91</w:t>
      </w:r>
    </w:p>
    <w:p w:rsidR="00143DE5" w:rsidRDefault="00143DE5">
      <w:pPr>
        <w:pStyle w:val="Index1"/>
        <w:tabs>
          <w:tab w:val="right" w:pos="5030"/>
        </w:tabs>
        <w:rPr>
          <w:noProof/>
        </w:rPr>
      </w:pPr>
      <w:r>
        <w:rPr>
          <w:noProof/>
        </w:rPr>
        <w:t>Communicator for Mac 2011, 24</w:t>
      </w:r>
    </w:p>
    <w:p w:rsidR="00143DE5" w:rsidRDefault="00143DE5">
      <w:pPr>
        <w:pStyle w:val="Index1"/>
        <w:tabs>
          <w:tab w:val="right" w:pos="5030"/>
        </w:tabs>
        <w:rPr>
          <w:noProof/>
        </w:rPr>
      </w:pPr>
      <w:r>
        <w:rPr>
          <w:noProof/>
        </w:rPr>
        <w:t>Conferință audio, 70</w:t>
      </w:r>
    </w:p>
    <w:p w:rsidR="00143DE5" w:rsidRDefault="00143DE5">
      <w:pPr>
        <w:pStyle w:val="Index1"/>
        <w:tabs>
          <w:tab w:val="right" w:pos="5030"/>
        </w:tabs>
        <w:rPr>
          <w:noProof/>
        </w:rPr>
      </w:pPr>
      <w:r>
        <w:rPr>
          <w:noProof/>
        </w:rPr>
        <w:t>Core CAL, 86, 92</w:t>
      </w:r>
    </w:p>
    <w:p w:rsidR="00143DE5" w:rsidRDefault="00143DE5">
      <w:pPr>
        <w:pStyle w:val="Index1"/>
        <w:tabs>
          <w:tab w:val="right" w:pos="5030"/>
        </w:tabs>
        <w:rPr>
          <w:noProof/>
        </w:rPr>
      </w:pPr>
      <w:r>
        <w:rPr>
          <w:noProof/>
        </w:rPr>
        <w:t>Core CAL Suite, 15</w:t>
      </w:r>
    </w:p>
    <w:p w:rsidR="00143DE5" w:rsidRDefault="00143DE5">
      <w:pPr>
        <w:pStyle w:val="Index1"/>
        <w:tabs>
          <w:tab w:val="right" w:pos="5030"/>
        </w:tabs>
        <w:rPr>
          <w:noProof/>
        </w:rPr>
      </w:pPr>
      <w:r>
        <w:rPr>
          <w:noProof/>
        </w:rPr>
        <w:t>Core CAL Suite Bridge pentru Enterprise Mobility + Security, 15</w:t>
      </w:r>
    </w:p>
    <w:p w:rsidR="00143DE5" w:rsidRDefault="00143DE5">
      <w:pPr>
        <w:pStyle w:val="Index1"/>
        <w:tabs>
          <w:tab w:val="right" w:pos="5030"/>
        </w:tabs>
        <w:rPr>
          <w:noProof/>
        </w:rPr>
      </w:pPr>
      <w:r>
        <w:rPr>
          <w:noProof/>
        </w:rPr>
        <w:t>Core CAL Suite Bridge pentru Microsoft Intune, 15</w:t>
      </w:r>
    </w:p>
    <w:p w:rsidR="00143DE5" w:rsidRDefault="00143DE5">
      <w:pPr>
        <w:pStyle w:val="Index1"/>
        <w:tabs>
          <w:tab w:val="right" w:pos="5030"/>
        </w:tabs>
        <w:rPr>
          <w:noProof/>
        </w:rPr>
      </w:pPr>
      <w:r>
        <w:rPr>
          <w:noProof/>
        </w:rPr>
        <w:t>Core CAL Suite Bridge pentru Office 365, 15</w:t>
      </w:r>
    </w:p>
    <w:p w:rsidR="00143DE5" w:rsidRDefault="00143DE5">
      <w:pPr>
        <w:pStyle w:val="Index1"/>
        <w:tabs>
          <w:tab w:val="right" w:pos="5030"/>
        </w:tabs>
        <w:rPr>
          <w:noProof/>
        </w:rPr>
      </w:pPr>
      <w:r>
        <w:rPr>
          <w:noProof/>
        </w:rPr>
        <w:t>Core CAL Suite Bridge pentru Office 365 și Microsoft Intune, 15</w:t>
      </w:r>
    </w:p>
    <w:p w:rsidR="00143DE5" w:rsidRDefault="00143DE5">
      <w:pPr>
        <w:pStyle w:val="Index1"/>
        <w:tabs>
          <w:tab w:val="right" w:pos="5030"/>
        </w:tabs>
        <w:rPr>
          <w:noProof/>
        </w:rPr>
      </w:pPr>
      <w:r>
        <w:rPr>
          <w:noProof/>
        </w:rPr>
        <w:t>Core Infrastructure Server Suite Datacenter, 92</w:t>
      </w:r>
    </w:p>
    <w:p w:rsidR="00143DE5" w:rsidRDefault="00143DE5">
      <w:pPr>
        <w:pStyle w:val="Index1"/>
        <w:tabs>
          <w:tab w:val="right" w:pos="5030"/>
        </w:tabs>
        <w:rPr>
          <w:noProof/>
        </w:rPr>
      </w:pPr>
      <w:r>
        <w:rPr>
          <w:noProof/>
        </w:rPr>
        <w:t>Core Infrastructure Server Suite Datacenter (licențe nucleu cu 16 pachete), 17</w:t>
      </w:r>
    </w:p>
    <w:p w:rsidR="00143DE5" w:rsidRDefault="00143DE5">
      <w:pPr>
        <w:pStyle w:val="Index1"/>
        <w:tabs>
          <w:tab w:val="right" w:pos="5030"/>
        </w:tabs>
        <w:rPr>
          <w:noProof/>
        </w:rPr>
      </w:pPr>
      <w:r>
        <w:rPr>
          <w:noProof/>
        </w:rPr>
        <w:t>Core Infrastructure Server Suite Datacenter (licențe nucleu cu 2 pachete), 17</w:t>
      </w:r>
    </w:p>
    <w:p w:rsidR="00143DE5" w:rsidRDefault="00143DE5">
      <w:pPr>
        <w:pStyle w:val="Index1"/>
        <w:tabs>
          <w:tab w:val="right" w:pos="5030"/>
        </w:tabs>
        <w:rPr>
          <w:noProof/>
        </w:rPr>
      </w:pPr>
      <w:r>
        <w:rPr>
          <w:noProof/>
        </w:rPr>
        <w:t>Core Infrastructure Server Suite Standard, 92</w:t>
      </w:r>
    </w:p>
    <w:p w:rsidR="00143DE5" w:rsidRDefault="00143DE5">
      <w:pPr>
        <w:pStyle w:val="Index1"/>
        <w:tabs>
          <w:tab w:val="right" w:pos="5030"/>
        </w:tabs>
        <w:rPr>
          <w:noProof/>
        </w:rPr>
      </w:pPr>
      <w:r>
        <w:rPr>
          <w:noProof/>
        </w:rPr>
        <w:t>Core Infrastructure Server Suite Standard (licențe nucleu cu 16 pachete), 17</w:t>
      </w:r>
    </w:p>
    <w:p w:rsidR="00143DE5" w:rsidRDefault="00143DE5">
      <w:pPr>
        <w:pStyle w:val="Index1"/>
        <w:tabs>
          <w:tab w:val="right" w:pos="5030"/>
        </w:tabs>
        <w:rPr>
          <w:noProof/>
        </w:rPr>
      </w:pPr>
      <w:r>
        <w:rPr>
          <w:noProof/>
        </w:rPr>
        <w:t>Core Infrastructure Server Suite Standard (licențe nucleu cu 2 pachete), 17</w:t>
      </w:r>
    </w:p>
    <w:p w:rsidR="00143DE5" w:rsidRDefault="00143DE5">
      <w:pPr>
        <w:pStyle w:val="Index1"/>
        <w:tabs>
          <w:tab w:val="right" w:pos="5030"/>
        </w:tabs>
        <w:rPr>
          <w:noProof/>
        </w:rPr>
      </w:pPr>
      <w:r>
        <w:rPr>
          <w:noProof/>
        </w:rPr>
        <w:t>Credite de comunicare, 70</w:t>
      </w:r>
    </w:p>
    <w:p w:rsidR="00143DE5" w:rsidRDefault="00143DE5">
      <w:pPr>
        <w:pStyle w:val="Index1"/>
        <w:tabs>
          <w:tab w:val="right" w:pos="5030"/>
        </w:tabs>
        <w:rPr>
          <w:noProof/>
        </w:rPr>
      </w:pPr>
      <w:r>
        <w:rPr>
          <w:noProof/>
        </w:rPr>
        <w:t>De la Asistența Microsoft Azure StorSimple de tip Standard până la Asistența de tip Premium, 56</w:t>
      </w:r>
    </w:p>
    <w:p w:rsidR="00143DE5" w:rsidRDefault="00143DE5">
      <w:pPr>
        <w:pStyle w:val="Index1"/>
        <w:tabs>
          <w:tab w:val="right" w:pos="5030"/>
        </w:tabs>
        <w:rPr>
          <w:noProof/>
        </w:rPr>
      </w:pPr>
      <w:r>
        <w:rPr>
          <w:noProof/>
        </w:rPr>
        <w:t>Dynamics 365 – Instanță suplimentară de producție/fără producție pentru Customer Engagement, 62</w:t>
      </w:r>
    </w:p>
    <w:p w:rsidR="00143DE5" w:rsidRDefault="00143DE5">
      <w:pPr>
        <w:pStyle w:val="Index1"/>
        <w:tabs>
          <w:tab w:val="right" w:pos="5030"/>
        </w:tabs>
        <w:rPr>
          <w:noProof/>
        </w:rPr>
      </w:pPr>
      <w:r>
        <w:rPr>
          <w:noProof/>
        </w:rPr>
        <w:t>Dynamics 365 – Portal Customer Engagement suplimentar, 62</w:t>
      </w:r>
    </w:p>
    <w:p w:rsidR="00143DE5" w:rsidRDefault="00143DE5">
      <w:pPr>
        <w:pStyle w:val="Index1"/>
        <w:tabs>
          <w:tab w:val="right" w:pos="5030"/>
        </w:tabs>
        <w:rPr>
          <w:noProof/>
        </w:rPr>
      </w:pPr>
      <w:r>
        <w:rPr>
          <w:noProof/>
        </w:rPr>
        <w:t>Dynamics 365 – Postări suplimentare în rețelele de socializare pentru Customer Engagement, 63</w:t>
      </w:r>
    </w:p>
    <w:p w:rsidR="00143DE5" w:rsidRDefault="00143DE5">
      <w:pPr>
        <w:pStyle w:val="Index1"/>
        <w:tabs>
          <w:tab w:val="right" w:pos="5030"/>
        </w:tabs>
        <w:rPr>
          <w:noProof/>
        </w:rPr>
      </w:pPr>
      <w:r>
        <w:rPr>
          <w:noProof/>
        </w:rPr>
        <w:t>Dynamics 365 – Stocare de baze de date suplimentare pentru Customer Engagement, 63</w:t>
      </w:r>
    </w:p>
    <w:p w:rsidR="00143DE5" w:rsidRDefault="00143DE5">
      <w:pPr>
        <w:pStyle w:val="Index1"/>
        <w:tabs>
          <w:tab w:val="right" w:pos="5030"/>
        </w:tabs>
        <w:rPr>
          <w:noProof/>
        </w:rPr>
      </w:pPr>
      <w:r>
        <w:rPr>
          <w:noProof/>
        </w:rPr>
        <w:t>Dynamics 365 – Vizualizări de pagină suplimentare pentru portalul Customer Engagement, 62</w:t>
      </w:r>
    </w:p>
    <w:p w:rsidR="00143DE5" w:rsidRDefault="00143DE5">
      <w:pPr>
        <w:pStyle w:val="Index1"/>
        <w:tabs>
          <w:tab w:val="right" w:pos="5030"/>
        </w:tabs>
        <w:rPr>
          <w:noProof/>
        </w:rPr>
      </w:pPr>
      <w:r>
        <w:rPr>
          <w:noProof/>
        </w:rPr>
        <w:t>Dynamics 365 Business Central Premium/Essentials/Team Member, 62</w:t>
      </w:r>
    </w:p>
    <w:p w:rsidR="00143DE5" w:rsidRDefault="00143DE5">
      <w:pPr>
        <w:pStyle w:val="Index1"/>
        <w:tabs>
          <w:tab w:val="right" w:pos="5030"/>
        </w:tabs>
        <w:rPr>
          <w:noProof/>
        </w:rPr>
      </w:pPr>
      <w:r>
        <w:rPr>
          <w:noProof/>
        </w:rPr>
        <w:t>Dynamics 365 Customer Engagement Plan, 62</w:t>
      </w:r>
    </w:p>
    <w:p w:rsidR="00143DE5" w:rsidRDefault="00143DE5">
      <w:pPr>
        <w:pStyle w:val="Index1"/>
        <w:tabs>
          <w:tab w:val="right" w:pos="5030"/>
        </w:tabs>
        <w:rPr>
          <w:noProof/>
        </w:rPr>
      </w:pPr>
      <w:r>
        <w:rPr>
          <w:noProof/>
        </w:rPr>
        <w:t>Dynamics 365 for Customer Service, 20, 62</w:t>
      </w:r>
    </w:p>
    <w:p w:rsidR="00143DE5" w:rsidRDefault="00143DE5">
      <w:pPr>
        <w:pStyle w:val="Index1"/>
        <w:tabs>
          <w:tab w:val="right" w:pos="5030"/>
        </w:tabs>
        <w:rPr>
          <w:noProof/>
        </w:rPr>
      </w:pPr>
      <w:r>
        <w:rPr>
          <w:noProof/>
        </w:rPr>
        <w:t>Dynamics 365 for Field Service, 62</w:t>
      </w:r>
    </w:p>
    <w:p w:rsidR="00143DE5" w:rsidRDefault="00143DE5">
      <w:pPr>
        <w:pStyle w:val="Index1"/>
        <w:tabs>
          <w:tab w:val="right" w:pos="5030"/>
        </w:tabs>
        <w:rPr>
          <w:noProof/>
        </w:rPr>
      </w:pPr>
      <w:r>
        <w:rPr>
          <w:noProof/>
        </w:rPr>
        <w:t>Dynamics 365 for Field Service – Optimizarea planificării resurselor, 63</w:t>
      </w:r>
    </w:p>
    <w:p w:rsidR="00143DE5" w:rsidRDefault="00143DE5">
      <w:pPr>
        <w:pStyle w:val="Index1"/>
        <w:tabs>
          <w:tab w:val="right" w:pos="5030"/>
        </w:tabs>
        <w:rPr>
          <w:noProof/>
        </w:rPr>
      </w:pPr>
      <w:r>
        <w:rPr>
          <w:noProof/>
        </w:rPr>
        <w:t>Dynamics 365 for Marketing, 62</w:t>
      </w:r>
    </w:p>
    <w:p w:rsidR="00143DE5" w:rsidRDefault="00143DE5">
      <w:pPr>
        <w:pStyle w:val="Index1"/>
        <w:tabs>
          <w:tab w:val="right" w:pos="5030"/>
        </w:tabs>
        <w:rPr>
          <w:noProof/>
        </w:rPr>
      </w:pPr>
      <w:r>
        <w:rPr>
          <w:noProof/>
        </w:rPr>
        <w:t>Dynamics 365 for Operations Activity, 20</w:t>
      </w:r>
    </w:p>
    <w:p w:rsidR="00143DE5" w:rsidRDefault="00143DE5">
      <w:pPr>
        <w:pStyle w:val="Index1"/>
        <w:tabs>
          <w:tab w:val="right" w:pos="5030"/>
        </w:tabs>
        <w:rPr>
          <w:noProof/>
        </w:rPr>
      </w:pPr>
      <w:r>
        <w:rPr>
          <w:noProof/>
        </w:rPr>
        <w:t>Dynamics 365 for Operations Device, 20, 62</w:t>
      </w:r>
    </w:p>
    <w:p w:rsidR="00143DE5" w:rsidRDefault="00143DE5">
      <w:pPr>
        <w:pStyle w:val="Index1"/>
        <w:tabs>
          <w:tab w:val="right" w:pos="5030"/>
        </w:tabs>
        <w:rPr>
          <w:noProof/>
        </w:rPr>
      </w:pPr>
      <w:r>
        <w:rPr>
          <w:noProof/>
        </w:rPr>
        <w:t>Dynamics 365 for Operations Server, 19, 86</w:t>
      </w:r>
    </w:p>
    <w:p w:rsidR="00143DE5" w:rsidRDefault="00143DE5">
      <w:pPr>
        <w:pStyle w:val="Index1"/>
        <w:tabs>
          <w:tab w:val="right" w:pos="5030"/>
        </w:tabs>
        <w:rPr>
          <w:noProof/>
        </w:rPr>
      </w:pPr>
      <w:r>
        <w:rPr>
          <w:noProof/>
        </w:rPr>
        <w:t>Dynamics 365 for Project Service Automation, 62</w:t>
      </w:r>
    </w:p>
    <w:p w:rsidR="00143DE5" w:rsidRDefault="00143DE5">
      <w:pPr>
        <w:pStyle w:val="Index1"/>
        <w:tabs>
          <w:tab w:val="right" w:pos="5030"/>
        </w:tabs>
        <w:rPr>
          <w:noProof/>
        </w:rPr>
      </w:pPr>
      <w:r>
        <w:rPr>
          <w:noProof/>
        </w:rPr>
        <w:t>Dynamics 365 for Retail, 62</w:t>
      </w:r>
    </w:p>
    <w:p w:rsidR="00143DE5" w:rsidRDefault="00143DE5">
      <w:pPr>
        <w:pStyle w:val="Index1"/>
        <w:tabs>
          <w:tab w:val="right" w:pos="5030"/>
        </w:tabs>
        <w:rPr>
          <w:noProof/>
        </w:rPr>
      </w:pPr>
      <w:r>
        <w:rPr>
          <w:noProof/>
        </w:rPr>
        <w:t>Dynamics 365 for Sales, 20, 62</w:t>
      </w:r>
    </w:p>
    <w:p w:rsidR="00143DE5" w:rsidRDefault="00143DE5">
      <w:pPr>
        <w:pStyle w:val="Index1"/>
        <w:tabs>
          <w:tab w:val="right" w:pos="5030"/>
        </w:tabs>
        <w:rPr>
          <w:noProof/>
        </w:rPr>
      </w:pPr>
      <w:r>
        <w:rPr>
          <w:noProof/>
        </w:rPr>
        <w:t>Dynamics 365 for Sales Professional, 62</w:t>
      </w:r>
    </w:p>
    <w:p w:rsidR="00143DE5" w:rsidRDefault="00143DE5">
      <w:pPr>
        <w:pStyle w:val="Index1"/>
        <w:tabs>
          <w:tab w:val="right" w:pos="5030"/>
        </w:tabs>
        <w:rPr>
          <w:noProof/>
        </w:rPr>
      </w:pPr>
      <w:r>
        <w:rPr>
          <w:noProof/>
        </w:rPr>
        <w:t>Dynamics 365 for Talent, 62</w:t>
      </w:r>
    </w:p>
    <w:p w:rsidR="00143DE5" w:rsidRDefault="00143DE5">
      <w:pPr>
        <w:pStyle w:val="Index1"/>
        <w:tabs>
          <w:tab w:val="right" w:pos="5030"/>
        </w:tabs>
        <w:rPr>
          <w:noProof/>
        </w:rPr>
      </w:pPr>
      <w:r>
        <w:rPr>
          <w:noProof/>
        </w:rPr>
        <w:t>Dynamics 365 for Team Members, 20, 62</w:t>
      </w:r>
    </w:p>
    <w:p w:rsidR="00143DE5" w:rsidRDefault="00143DE5">
      <w:pPr>
        <w:pStyle w:val="Index1"/>
        <w:tabs>
          <w:tab w:val="right" w:pos="5030"/>
        </w:tabs>
        <w:rPr>
          <w:noProof/>
        </w:rPr>
      </w:pPr>
      <w:r>
        <w:rPr>
          <w:noProof/>
        </w:rPr>
        <w:t>Dynamics 365 Plan, 62</w:t>
      </w:r>
    </w:p>
    <w:p w:rsidR="00143DE5" w:rsidRDefault="00143DE5">
      <w:pPr>
        <w:pStyle w:val="Index1"/>
        <w:tabs>
          <w:tab w:val="right" w:pos="5030"/>
        </w:tabs>
        <w:rPr>
          <w:noProof/>
        </w:rPr>
      </w:pPr>
      <w:r>
        <w:rPr>
          <w:noProof/>
        </w:rPr>
        <w:t>Dynamics 365 Unified Operations Plan, 62</w:t>
      </w:r>
    </w:p>
    <w:p w:rsidR="00143DE5" w:rsidRDefault="00143DE5">
      <w:pPr>
        <w:pStyle w:val="Index1"/>
        <w:tabs>
          <w:tab w:val="right" w:pos="5030"/>
        </w:tabs>
        <w:rPr>
          <w:noProof/>
        </w:rPr>
      </w:pPr>
      <w:r>
        <w:rPr>
          <w:noProof/>
        </w:rPr>
        <w:t>Dynamics 365 Unified Operations Plan – Sandbox nivelurile 1-5, 63</w:t>
      </w:r>
    </w:p>
    <w:p w:rsidR="00143DE5" w:rsidRDefault="00143DE5">
      <w:pPr>
        <w:pStyle w:val="Index1"/>
        <w:tabs>
          <w:tab w:val="right" w:pos="5030"/>
        </w:tabs>
        <w:rPr>
          <w:noProof/>
        </w:rPr>
      </w:pPr>
      <w:r>
        <w:rPr>
          <w:noProof/>
        </w:rPr>
        <w:t>Dynamics 365 Unified Operations Plan – Stocare de baze de date suplimentare, 63</w:t>
      </w:r>
    </w:p>
    <w:p w:rsidR="00143DE5" w:rsidRDefault="00143DE5">
      <w:pPr>
        <w:pStyle w:val="Index1"/>
        <w:tabs>
          <w:tab w:val="right" w:pos="5030"/>
        </w:tabs>
        <w:rPr>
          <w:noProof/>
        </w:rPr>
      </w:pPr>
      <w:r>
        <w:rPr>
          <w:noProof/>
        </w:rPr>
        <w:t>Dynamics 365 Unified Operations Plan – Stocare de fișiere suplimentare, 63</w:t>
      </w:r>
    </w:p>
    <w:p w:rsidR="00143DE5" w:rsidRDefault="00143DE5">
      <w:pPr>
        <w:pStyle w:val="Index1"/>
        <w:tabs>
          <w:tab w:val="right" w:pos="5030"/>
        </w:tabs>
        <w:rPr>
          <w:noProof/>
        </w:rPr>
      </w:pPr>
      <w:r>
        <w:rPr>
          <w:noProof/>
        </w:rPr>
        <w:t>Dynamics AX 2012 R2, 19</w:t>
      </w:r>
    </w:p>
    <w:p w:rsidR="00143DE5" w:rsidRDefault="00143DE5">
      <w:pPr>
        <w:pStyle w:val="Index1"/>
        <w:tabs>
          <w:tab w:val="right" w:pos="5030"/>
        </w:tabs>
        <w:rPr>
          <w:noProof/>
        </w:rPr>
      </w:pPr>
      <w:r>
        <w:rPr>
          <w:noProof/>
        </w:rPr>
        <w:t>Dynamics AX 2012 R3, 19</w:t>
      </w:r>
    </w:p>
    <w:p w:rsidR="00143DE5" w:rsidRDefault="00143DE5">
      <w:pPr>
        <w:pStyle w:val="Index1"/>
        <w:tabs>
          <w:tab w:val="right" w:pos="5030"/>
        </w:tabs>
        <w:rPr>
          <w:noProof/>
        </w:rPr>
      </w:pPr>
      <w:r>
        <w:rPr>
          <w:noProof/>
        </w:rPr>
        <w:t>Dynamics CRM 2015, 19</w:t>
      </w:r>
    </w:p>
    <w:p w:rsidR="00143DE5" w:rsidRDefault="00143DE5">
      <w:pPr>
        <w:pStyle w:val="Index1"/>
        <w:tabs>
          <w:tab w:val="right" w:pos="5030"/>
        </w:tabs>
        <w:rPr>
          <w:noProof/>
        </w:rPr>
      </w:pPr>
      <w:r>
        <w:rPr>
          <w:noProof/>
        </w:rPr>
        <w:t>Dynamics CRM 2016, 19</w:t>
      </w:r>
    </w:p>
    <w:p w:rsidR="00143DE5" w:rsidRDefault="00143DE5">
      <w:pPr>
        <w:pStyle w:val="Index1"/>
        <w:tabs>
          <w:tab w:val="right" w:pos="5030"/>
        </w:tabs>
        <w:rPr>
          <w:noProof/>
        </w:rPr>
      </w:pPr>
      <w:r>
        <w:rPr>
          <w:noProof/>
        </w:rPr>
        <w:t>Enterprise CAL, 86, 92</w:t>
      </w:r>
    </w:p>
    <w:p w:rsidR="00143DE5" w:rsidRDefault="00143DE5">
      <w:pPr>
        <w:pStyle w:val="Index1"/>
        <w:tabs>
          <w:tab w:val="right" w:pos="5030"/>
        </w:tabs>
        <w:rPr>
          <w:noProof/>
        </w:rPr>
      </w:pPr>
      <w:r>
        <w:rPr>
          <w:noProof/>
        </w:rPr>
        <w:t>Enterprise CAL Bridge pentru Enterprise Mobility + Security, 15</w:t>
      </w:r>
    </w:p>
    <w:p w:rsidR="00143DE5" w:rsidRDefault="00143DE5">
      <w:pPr>
        <w:pStyle w:val="Index1"/>
        <w:tabs>
          <w:tab w:val="right" w:pos="5030"/>
        </w:tabs>
        <w:rPr>
          <w:noProof/>
        </w:rPr>
      </w:pPr>
      <w:r>
        <w:rPr>
          <w:noProof/>
        </w:rPr>
        <w:t>Enterprise CAL Bridge pentru Enterprise Mobility + Security cu SA de tranziție, 15</w:t>
      </w:r>
    </w:p>
    <w:p w:rsidR="00143DE5" w:rsidRDefault="00143DE5">
      <w:pPr>
        <w:pStyle w:val="Index1"/>
        <w:tabs>
          <w:tab w:val="right" w:pos="5030"/>
        </w:tabs>
        <w:rPr>
          <w:noProof/>
        </w:rPr>
      </w:pPr>
      <w:r>
        <w:rPr>
          <w:noProof/>
        </w:rPr>
        <w:t>Enterprise CAL Suite, 15</w:t>
      </w:r>
    </w:p>
    <w:p w:rsidR="00143DE5" w:rsidRDefault="00143DE5">
      <w:pPr>
        <w:pStyle w:val="Index1"/>
        <w:tabs>
          <w:tab w:val="right" w:pos="5030"/>
        </w:tabs>
        <w:rPr>
          <w:noProof/>
        </w:rPr>
      </w:pPr>
      <w:r>
        <w:rPr>
          <w:noProof/>
        </w:rPr>
        <w:t>Enterprise CAL Suite Bridge pentru Microsoft Intune, 15</w:t>
      </w:r>
    </w:p>
    <w:p w:rsidR="00143DE5" w:rsidRDefault="00143DE5">
      <w:pPr>
        <w:pStyle w:val="Index1"/>
        <w:tabs>
          <w:tab w:val="right" w:pos="5030"/>
        </w:tabs>
        <w:rPr>
          <w:noProof/>
        </w:rPr>
      </w:pPr>
      <w:r>
        <w:rPr>
          <w:noProof/>
        </w:rPr>
        <w:t>Enterprise CAL Suite Bridge pentru Office 365, 15</w:t>
      </w:r>
    </w:p>
    <w:p w:rsidR="00143DE5" w:rsidRDefault="00143DE5">
      <w:pPr>
        <w:pStyle w:val="Index1"/>
        <w:tabs>
          <w:tab w:val="right" w:pos="5030"/>
        </w:tabs>
        <w:rPr>
          <w:noProof/>
        </w:rPr>
      </w:pPr>
      <w:r>
        <w:rPr>
          <w:noProof/>
        </w:rPr>
        <w:t>Enterprise CAL Suite Bridge pentru Office 365 cu SA de tranziție, 15</w:t>
      </w:r>
    </w:p>
    <w:p w:rsidR="00143DE5" w:rsidRDefault="00143DE5">
      <w:pPr>
        <w:pStyle w:val="Index1"/>
        <w:tabs>
          <w:tab w:val="right" w:pos="5030"/>
        </w:tabs>
        <w:rPr>
          <w:noProof/>
        </w:rPr>
      </w:pPr>
      <w:r>
        <w:rPr>
          <w:noProof/>
        </w:rPr>
        <w:t>Enterprise CAL Suite Bridge pentru Office 365 și Microsoft Intune, 15</w:t>
      </w:r>
    </w:p>
    <w:p w:rsidR="00143DE5" w:rsidRDefault="00143DE5">
      <w:pPr>
        <w:pStyle w:val="Index1"/>
        <w:tabs>
          <w:tab w:val="right" w:pos="5030"/>
        </w:tabs>
        <w:rPr>
          <w:noProof/>
        </w:rPr>
      </w:pPr>
      <w:r>
        <w:rPr>
          <w:noProof/>
        </w:rPr>
        <w:t>Enterprise Mobility + Security E3, 16, 60</w:t>
      </w:r>
    </w:p>
    <w:p w:rsidR="00143DE5" w:rsidRDefault="00143DE5">
      <w:pPr>
        <w:pStyle w:val="Index1"/>
        <w:tabs>
          <w:tab w:val="right" w:pos="5030"/>
        </w:tabs>
        <w:rPr>
          <w:noProof/>
        </w:rPr>
      </w:pPr>
      <w:r>
        <w:rPr>
          <w:noProof/>
        </w:rPr>
        <w:t>Enterprise Mobility + Security E5, 16</w:t>
      </w:r>
    </w:p>
    <w:p w:rsidR="00143DE5" w:rsidRDefault="00143DE5">
      <w:pPr>
        <w:pStyle w:val="Index1"/>
        <w:tabs>
          <w:tab w:val="right" w:pos="5030"/>
        </w:tabs>
        <w:rPr>
          <w:noProof/>
        </w:rPr>
      </w:pPr>
      <w:r>
        <w:rPr>
          <w:noProof/>
        </w:rPr>
        <w:t>Enterprise Mobility + Security E5, 60</w:t>
      </w:r>
    </w:p>
    <w:p w:rsidR="00143DE5" w:rsidRDefault="00143DE5">
      <w:pPr>
        <w:pStyle w:val="Index1"/>
        <w:tabs>
          <w:tab w:val="right" w:pos="5030"/>
        </w:tabs>
        <w:rPr>
          <w:noProof/>
        </w:rPr>
      </w:pPr>
      <w:r>
        <w:rPr>
          <w:noProof/>
        </w:rPr>
        <w:t>Excel 2016, 22</w:t>
      </w:r>
    </w:p>
    <w:p w:rsidR="00143DE5" w:rsidRDefault="00143DE5">
      <w:pPr>
        <w:pStyle w:val="Index1"/>
        <w:tabs>
          <w:tab w:val="right" w:pos="5030"/>
        </w:tabs>
        <w:rPr>
          <w:noProof/>
        </w:rPr>
      </w:pPr>
      <w:r>
        <w:rPr>
          <w:noProof/>
        </w:rPr>
        <w:t>Excel 2016 for Mac, 24</w:t>
      </w:r>
    </w:p>
    <w:p w:rsidR="00143DE5" w:rsidRDefault="00143DE5">
      <w:pPr>
        <w:pStyle w:val="Index1"/>
        <w:tabs>
          <w:tab w:val="right" w:pos="5030"/>
        </w:tabs>
        <w:rPr>
          <w:noProof/>
        </w:rPr>
      </w:pPr>
      <w:r>
        <w:rPr>
          <w:noProof/>
        </w:rPr>
        <w:t>Exchange Hosted Archive, 68</w:t>
      </w:r>
    </w:p>
    <w:p w:rsidR="00143DE5" w:rsidRDefault="00143DE5">
      <w:pPr>
        <w:pStyle w:val="Index1"/>
        <w:tabs>
          <w:tab w:val="right" w:pos="5030"/>
        </w:tabs>
        <w:rPr>
          <w:noProof/>
        </w:rPr>
      </w:pPr>
      <w:r>
        <w:rPr>
          <w:noProof/>
        </w:rPr>
        <w:t>Exchange Online Kiosk, 68</w:t>
      </w:r>
    </w:p>
    <w:p w:rsidR="00143DE5" w:rsidRDefault="00143DE5">
      <w:pPr>
        <w:pStyle w:val="Index1"/>
        <w:tabs>
          <w:tab w:val="right" w:pos="5030"/>
        </w:tabs>
        <w:rPr>
          <w:noProof/>
        </w:rPr>
      </w:pPr>
      <w:r>
        <w:rPr>
          <w:noProof/>
        </w:rPr>
        <w:t>Exchange Online Plan 1, 25, 68</w:t>
      </w:r>
    </w:p>
    <w:p w:rsidR="00143DE5" w:rsidRDefault="00143DE5">
      <w:pPr>
        <w:pStyle w:val="Index1"/>
        <w:tabs>
          <w:tab w:val="right" w:pos="5030"/>
        </w:tabs>
        <w:rPr>
          <w:noProof/>
        </w:rPr>
      </w:pPr>
      <w:r>
        <w:rPr>
          <w:noProof/>
        </w:rPr>
        <w:t>Exchange Online Plan 1A pentru absolvenți, 68</w:t>
      </w:r>
    </w:p>
    <w:p w:rsidR="00143DE5" w:rsidRDefault="00143DE5">
      <w:pPr>
        <w:pStyle w:val="Index1"/>
        <w:tabs>
          <w:tab w:val="right" w:pos="5030"/>
        </w:tabs>
        <w:rPr>
          <w:noProof/>
        </w:rPr>
      </w:pPr>
      <w:r>
        <w:rPr>
          <w:noProof/>
        </w:rPr>
        <w:t>Exchange Online Plan 2, 25, 68</w:t>
      </w:r>
    </w:p>
    <w:p w:rsidR="00143DE5" w:rsidRDefault="00143DE5">
      <w:pPr>
        <w:pStyle w:val="Index1"/>
        <w:tabs>
          <w:tab w:val="right" w:pos="5030"/>
        </w:tabs>
        <w:rPr>
          <w:noProof/>
        </w:rPr>
      </w:pPr>
      <w:r>
        <w:rPr>
          <w:noProof/>
        </w:rPr>
        <w:t>Exchange Online Protection, 16, 68</w:t>
      </w:r>
    </w:p>
    <w:p w:rsidR="00143DE5" w:rsidRDefault="00143DE5">
      <w:pPr>
        <w:pStyle w:val="Index1"/>
        <w:tabs>
          <w:tab w:val="right" w:pos="5030"/>
        </w:tabs>
        <w:rPr>
          <w:noProof/>
        </w:rPr>
      </w:pPr>
      <w:r>
        <w:rPr>
          <w:noProof/>
        </w:rPr>
        <w:t>Exchange Server, 58</w:t>
      </w:r>
    </w:p>
    <w:p w:rsidR="00143DE5" w:rsidRDefault="00143DE5">
      <w:pPr>
        <w:pStyle w:val="Index1"/>
        <w:tabs>
          <w:tab w:val="right" w:pos="5030"/>
        </w:tabs>
        <w:rPr>
          <w:noProof/>
        </w:rPr>
      </w:pPr>
      <w:r>
        <w:rPr>
          <w:noProof/>
        </w:rPr>
        <w:t>Exchange Server 2013, 25</w:t>
      </w:r>
    </w:p>
    <w:p w:rsidR="00143DE5" w:rsidRDefault="00143DE5">
      <w:pPr>
        <w:pStyle w:val="Index1"/>
        <w:tabs>
          <w:tab w:val="right" w:pos="5030"/>
        </w:tabs>
        <w:rPr>
          <w:noProof/>
        </w:rPr>
      </w:pPr>
      <w:r>
        <w:rPr>
          <w:noProof/>
        </w:rPr>
        <w:t>Exchange Server Enterprise, 92</w:t>
      </w:r>
    </w:p>
    <w:p w:rsidR="00143DE5" w:rsidRDefault="00143DE5">
      <w:pPr>
        <w:pStyle w:val="Index1"/>
        <w:tabs>
          <w:tab w:val="right" w:pos="5030"/>
        </w:tabs>
        <w:rPr>
          <w:noProof/>
        </w:rPr>
      </w:pPr>
      <w:r>
        <w:rPr>
          <w:noProof/>
        </w:rPr>
        <w:t>Exchange Server Enterprise 2016, 25</w:t>
      </w:r>
    </w:p>
    <w:p w:rsidR="00143DE5" w:rsidRDefault="00143DE5">
      <w:pPr>
        <w:pStyle w:val="Index1"/>
        <w:tabs>
          <w:tab w:val="right" w:pos="5030"/>
        </w:tabs>
        <w:rPr>
          <w:noProof/>
        </w:rPr>
      </w:pPr>
      <w:r>
        <w:rPr>
          <w:noProof/>
        </w:rPr>
        <w:t>Exchange Server Standard, 92</w:t>
      </w:r>
    </w:p>
    <w:p w:rsidR="00143DE5" w:rsidRDefault="00143DE5">
      <w:pPr>
        <w:pStyle w:val="Index1"/>
        <w:tabs>
          <w:tab w:val="right" w:pos="5030"/>
        </w:tabs>
        <w:rPr>
          <w:noProof/>
        </w:rPr>
      </w:pPr>
      <w:r>
        <w:rPr>
          <w:noProof/>
        </w:rPr>
        <w:t>Exchange Server Standard 2016, 25</w:t>
      </w:r>
    </w:p>
    <w:p w:rsidR="00143DE5" w:rsidRDefault="00143DE5">
      <w:pPr>
        <w:pStyle w:val="Index1"/>
        <w:tabs>
          <w:tab w:val="right" w:pos="5030"/>
        </w:tabs>
        <w:rPr>
          <w:noProof/>
        </w:rPr>
      </w:pPr>
      <w:r>
        <w:rPr>
          <w:noProof/>
        </w:rPr>
        <w:t>Forefront Identity Manager 2010 - ediția Windows Live, 18</w:t>
      </w:r>
    </w:p>
    <w:p w:rsidR="00143DE5" w:rsidRDefault="00143DE5">
      <w:pPr>
        <w:pStyle w:val="Index1"/>
        <w:tabs>
          <w:tab w:val="right" w:pos="5030"/>
        </w:tabs>
        <w:rPr>
          <w:noProof/>
        </w:rPr>
      </w:pPr>
      <w:r>
        <w:rPr>
          <w:noProof/>
        </w:rPr>
        <w:t>Forefront Identity Manager 2010 R2, 21</w:t>
      </w:r>
    </w:p>
    <w:p w:rsidR="00143DE5" w:rsidRDefault="00143DE5">
      <w:pPr>
        <w:pStyle w:val="Index1"/>
        <w:tabs>
          <w:tab w:val="right" w:pos="5030"/>
        </w:tabs>
        <w:rPr>
          <w:noProof/>
        </w:rPr>
      </w:pPr>
      <w:r>
        <w:rPr>
          <w:noProof/>
        </w:rPr>
        <w:t>Forefront Identity Manager 2010 R2 - ediția Windows Live, 18</w:t>
      </w:r>
    </w:p>
    <w:p w:rsidR="00143DE5" w:rsidRDefault="00143DE5">
      <w:pPr>
        <w:pStyle w:val="Index1"/>
        <w:tabs>
          <w:tab w:val="right" w:pos="5030"/>
        </w:tabs>
        <w:rPr>
          <w:noProof/>
        </w:rPr>
      </w:pPr>
      <w:r>
        <w:rPr>
          <w:noProof/>
        </w:rPr>
        <w:t>Forefront TMG Enterprise, 92</w:t>
      </w:r>
    </w:p>
    <w:p w:rsidR="00143DE5" w:rsidRDefault="00143DE5">
      <w:pPr>
        <w:pStyle w:val="Index1"/>
        <w:tabs>
          <w:tab w:val="right" w:pos="5030"/>
        </w:tabs>
        <w:rPr>
          <w:noProof/>
        </w:rPr>
      </w:pPr>
      <w:r>
        <w:rPr>
          <w:noProof/>
        </w:rPr>
        <w:t>Forefront TMG Standard, 92</w:t>
      </w:r>
    </w:p>
    <w:p w:rsidR="00143DE5" w:rsidRDefault="00143DE5">
      <w:pPr>
        <w:pStyle w:val="Index1"/>
        <w:tabs>
          <w:tab w:val="right" w:pos="5030"/>
        </w:tabs>
        <w:rPr>
          <w:noProof/>
        </w:rPr>
      </w:pPr>
      <w:r>
        <w:rPr>
          <w:noProof/>
        </w:rPr>
        <w:t>Forefront United Access Gateway 2010, 16</w:t>
      </w:r>
    </w:p>
    <w:p w:rsidR="00143DE5" w:rsidRDefault="00143DE5">
      <w:pPr>
        <w:pStyle w:val="Index1"/>
        <w:tabs>
          <w:tab w:val="right" w:pos="5030"/>
        </w:tabs>
        <w:rPr>
          <w:noProof/>
        </w:rPr>
      </w:pPr>
      <w:r>
        <w:rPr>
          <w:noProof/>
        </w:rPr>
        <w:t>HPC Pack, 51</w:t>
      </w:r>
    </w:p>
    <w:p w:rsidR="00143DE5" w:rsidRDefault="00143DE5">
      <w:pPr>
        <w:pStyle w:val="Index1"/>
        <w:tabs>
          <w:tab w:val="right" w:pos="5030"/>
        </w:tabs>
        <w:rPr>
          <w:noProof/>
        </w:rPr>
      </w:pPr>
      <w:r>
        <w:rPr>
          <w:noProof/>
        </w:rPr>
        <w:t>Hyper-V Container, 80</w:t>
      </w:r>
    </w:p>
    <w:p w:rsidR="00143DE5" w:rsidRDefault="00143DE5">
      <w:pPr>
        <w:pStyle w:val="Index1"/>
        <w:tabs>
          <w:tab w:val="right" w:pos="5030"/>
        </w:tabs>
        <w:rPr>
          <w:noProof/>
        </w:rPr>
      </w:pPr>
      <w:r>
        <w:rPr>
          <w:noProof/>
        </w:rPr>
        <w:t>Încărcarea Windows 8.1 Enterprise din alte surse, 41</w:t>
      </w:r>
    </w:p>
    <w:p w:rsidR="00143DE5" w:rsidRDefault="00143DE5">
      <w:pPr>
        <w:pStyle w:val="Index1"/>
        <w:tabs>
          <w:tab w:val="right" w:pos="5030"/>
        </w:tabs>
        <w:rPr>
          <w:noProof/>
        </w:rPr>
      </w:pPr>
      <w:r>
        <w:rPr>
          <w:noProof/>
        </w:rPr>
        <w:t>Informații despre amenințări Office 365, 68</w:t>
      </w:r>
    </w:p>
    <w:p w:rsidR="00143DE5" w:rsidRDefault="00143DE5">
      <w:pPr>
        <w:pStyle w:val="Index1"/>
        <w:tabs>
          <w:tab w:val="right" w:pos="5030"/>
        </w:tabs>
        <w:rPr>
          <w:noProof/>
        </w:rPr>
      </w:pPr>
      <w:r>
        <w:rPr>
          <w:noProof/>
        </w:rPr>
        <w:t>Kitul Windows Embedded 8 Standard Enterprise (100 de pachete), 41</w:t>
      </w:r>
    </w:p>
    <w:p w:rsidR="00143DE5" w:rsidRDefault="00143DE5">
      <w:pPr>
        <w:pStyle w:val="Index1"/>
        <w:tabs>
          <w:tab w:val="right" w:pos="5030"/>
        </w:tabs>
        <w:rPr>
          <w:noProof/>
        </w:rPr>
      </w:pPr>
      <w:r>
        <w:rPr>
          <w:noProof/>
        </w:rPr>
        <w:t>Licență CAL de activitate pentru Microsoft Dynamics 365 for Operations, 86</w:t>
      </w:r>
    </w:p>
    <w:p w:rsidR="00143DE5" w:rsidRDefault="00143DE5">
      <w:pPr>
        <w:pStyle w:val="Index1"/>
        <w:tabs>
          <w:tab w:val="right" w:pos="5030"/>
        </w:tabs>
        <w:rPr>
          <w:noProof/>
        </w:rPr>
      </w:pPr>
      <w:r>
        <w:rPr>
          <w:noProof/>
        </w:rPr>
        <w:t>licență CAL Dispozitiv pentru Project Server 2016, 22</w:t>
      </w:r>
    </w:p>
    <w:p w:rsidR="00143DE5" w:rsidRDefault="00143DE5">
      <w:pPr>
        <w:pStyle w:val="Index1"/>
        <w:tabs>
          <w:tab w:val="right" w:pos="5030"/>
        </w:tabs>
        <w:rPr>
          <w:noProof/>
        </w:rPr>
      </w:pPr>
      <w:r>
        <w:rPr>
          <w:noProof/>
        </w:rPr>
        <w:t>Licență CAL Exchange Server Enterprise 2016, 25</w:t>
      </w:r>
    </w:p>
    <w:p w:rsidR="00143DE5" w:rsidRDefault="00143DE5">
      <w:pPr>
        <w:pStyle w:val="Index1"/>
        <w:tabs>
          <w:tab w:val="right" w:pos="5030"/>
        </w:tabs>
        <w:rPr>
          <w:noProof/>
        </w:rPr>
      </w:pPr>
      <w:r>
        <w:rPr>
          <w:noProof/>
        </w:rPr>
        <w:t>Licență CAL Exchange Server Standard 2016, 25</w:t>
      </w:r>
    </w:p>
    <w:p w:rsidR="00143DE5" w:rsidRDefault="00143DE5">
      <w:pPr>
        <w:pStyle w:val="Index1"/>
        <w:tabs>
          <w:tab w:val="right" w:pos="5030"/>
        </w:tabs>
        <w:rPr>
          <w:noProof/>
        </w:rPr>
      </w:pPr>
      <w:r>
        <w:rPr>
          <w:noProof/>
        </w:rPr>
        <w:t>Licență CAL funcțională pentru Microsoft Dynamics AX, 86</w:t>
      </w:r>
    </w:p>
    <w:p w:rsidR="00143DE5" w:rsidRDefault="00143DE5">
      <w:pPr>
        <w:pStyle w:val="Index1"/>
        <w:tabs>
          <w:tab w:val="right" w:pos="5030"/>
        </w:tabs>
        <w:rPr>
          <w:noProof/>
        </w:rPr>
      </w:pPr>
      <w:r>
        <w:rPr>
          <w:noProof/>
        </w:rPr>
        <w:t>Licență CAL locală de activitate pentru Microsoft Dynamics 365 for Operations, 92</w:t>
      </w:r>
    </w:p>
    <w:p w:rsidR="00143DE5" w:rsidRDefault="00143DE5">
      <w:pPr>
        <w:pStyle w:val="Index1"/>
        <w:tabs>
          <w:tab w:val="right" w:pos="5030"/>
        </w:tabs>
        <w:rPr>
          <w:noProof/>
        </w:rPr>
      </w:pPr>
      <w:r>
        <w:rPr>
          <w:noProof/>
        </w:rPr>
        <w:t>Licență CAL locală pentru activități pentru Dynamics 365 for Operations, 19</w:t>
      </w:r>
    </w:p>
    <w:p w:rsidR="00143DE5" w:rsidRDefault="00143DE5">
      <w:pPr>
        <w:pStyle w:val="Index1"/>
        <w:tabs>
          <w:tab w:val="right" w:pos="5030"/>
        </w:tabs>
        <w:rPr>
          <w:noProof/>
        </w:rPr>
      </w:pPr>
      <w:r>
        <w:rPr>
          <w:noProof/>
        </w:rPr>
        <w:t>Licență CAL locală pentru dispozitive pentru Dynamics 365 for Operations, 19</w:t>
      </w:r>
    </w:p>
    <w:p w:rsidR="00143DE5" w:rsidRDefault="00143DE5">
      <w:pPr>
        <w:pStyle w:val="Index1"/>
        <w:tabs>
          <w:tab w:val="right" w:pos="5030"/>
        </w:tabs>
        <w:rPr>
          <w:noProof/>
        </w:rPr>
      </w:pPr>
      <w:r>
        <w:rPr>
          <w:noProof/>
        </w:rPr>
        <w:t>Licență CAL locală pentru Dynamics 365 for Customer Service, 19</w:t>
      </w:r>
    </w:p>
    <w:p w:rsidR="00143DE5" w:rsidRDefault="00143DE5">
      <w:pPr>
        <w:pStyle w:val="Index1"/>
        <w:tabs>
          <w:tab w:val="right" w:pos="5030"/>
        </w:tabs>
        <w:rPr>
          <w:noProof/>
        </w:rPr>
      </w:pPr>
      <w:r>
        <w:rPr>
          <w:noProof/>
        </w:rPr>
        <w:t>Licență CAL locală pentru Dynamics 365 for Operations, 19</w:t>
      </w:r>
    </w:p>
    <w:p w:rsidR="00143DE5" w:rsidRDefault="00143DE5">
      <w:pPr>
        <w:pStyle w:val="Index1"/>
        <w:tabs>
          <w:tab w:val="right" w:pos="5030"/>
        </w:tabs>
        <w:rPr>
          <w:noProof/>
        </w:rPr>
      </w:pPr>
      <w:r>
        <w:rPr>
          <w:noProof/>
        </w:rPr>
        <w:t>Licență CAL locală pentru Dynamics 365 for Sales, 19</w:t>
      </w:r>
    </w:p>
    <w:p w:rsidR="00143DE5" w:rsidRDefault="00143DE5">
      <w:pPr>
        <w:pStyle w:val="Index1"/>
        <w:tabs>
          <w:tab w:val="right" w:pos="5030"/>
        </w:tabs>
        <w:rPr>
          <w:noProof/>
        </w:rPr>
      </w:pPr>
      <w:r>
        <w:rPr>
          <w:noProof/>
        </w:rPr>
        <w:t>Licență CAL locală pentru Dynamics 365 for Team Members, 19</w:t>
      </w:r>
    </w:p>
    <w:p w:rsidR="00143DE5" w:rsidRDefault="00143DE5">
      <w:pPr>
        <w:pStyle w:val="Index1"/>
        <w:tabs>
          <w:tab w:val="right" w:pos="5030"/>
        </w:tabs>
        <w:rPr>
          <w:noProof/>
        </w:rPr>
      </w:pPr>
      <w:r>
        <w:rPr>
          <w:noProof/>
        </w:rPr>
        <w:t>Licență CAL locală pentru Microsoft Dynamics 365 for Customer Service, 92</w:t>
      </w:r>
    </w:p>
    <w:p w:rsidR="00143DE5" w:rsidRDefault="00143DE5">
      <w:pPr>
        <w:pStyle w:val="Index1"/>
        <w:tabs>
          <w:tab w:val="right" w:pos="5030"/>
        </w:tabs>
        <w:rPr>
          <w:noProof/>
        </w:rPr>
      </w:pPr>
      <w:r>
        <w:rPr>
          <w:noProof/>
        </w:rPr>
        <w:t>Licență CAL locală pentru Microsoft Dynamics 365 for Operations, 92</w:t>
      </w:r>
    </w:p>
    <w:p w:rsidR="00143DE5" w:rsidRDefault="00143DE5">
      <w:pPr>
        <w:pStyle w:val="Index1"/>
        <w:tabs>
          <w:tab w:val="right" w:pos="5030"/>
        </w:tabs>
        <w:rPr>
          <w:noProof/>
        </w:rPr>
      </w:pPr>
      <w:r>
        <w:rPr>
          <w:noProof/>
        </w:rPr>
        <w:t>Licență CAL locală pentru Microsoft Dynamics 365 for Sales, 92</w:t>
      </w:r>
    </w:p>
    <w:p w:rsidR="00143DE5" w:rsidRDefault="00143DE5">
      <w:pPr>
        <w:pStyle w:val="Index1"/>
        <w:tabs>
          <w:tab w:val="right" w:pos="5030"/>
        </w:tabs>
        <w:rPr>
          <w:noProof/>
        </w:rPr>
      </w:pPr>
      <w:r>
        <w:rPr>
          <w:noProof/>
        </w:rPr>
        <w:t>Licență CAL locală pentru Microsoft Dynamics 365 for Team Members, 92</w:t>
      </w:r>
    </w:p>
    <w:p w:rsidR="00143DE5" w:rsidRDefault="00143DE5">
      <w:pPr>
        <w:pStyle w:val="Index1"/>
        <w:tabs>
          <w:tab w:val="right" w:pos="5030"/>
        </w:tabs>
        <w:rPr>
          <w:noProof/>
        </w:rPr>
      </w:pPr>
      <w:r>
        <w:rPr>
          <w:noProof/>
        </w:rPr>
        <w:t>Licență CAL Microsoft Dynamics AX Enterprise, 86</w:t>
      </w:r>
    </w:p>
    <w:p w:rsidR="00143DE5" w:rsidRDefault="00143DE5">
      <w:pPr>
        <w:pStyle w:val="Index1"/>
        <w:tabs>
          <w:tab w:val="right" w:pos="5030"/>
        </w:tabs>
        <w:rPr>
          <w:noProof/>
        </w:rPr>
      </w:pPr>
      <w:r>
        <w:rPr>
          <w:noProof/>
        </w:rPr>
        <w:t>Licență CAL pentru Microsoft Dynamics 365 for Customer Service, 86</w:t>
      </w:r>
    </w:p>
    <w:p w:rsidR="00143DE5" w:rsidRDefault="00143DE5">
      <w:pPr>
        <w:pStyle w:val="Index1"/>
        <w:tabs>
          <w:tab w:val="right" w:pos="5030"/>
        </w:tabs>
        <w:rPr>
          <w:noProof/>
        </w:rPr>
      </w:pPr>
      <w:r>
        <w:rPr>
          <w:noProof/>
        </w:rPr>
        <w:t>Licență CAL pentru Microsoft Dynamics 365 for Sales, 86</w:t>
      </w:r>
    </w:p>
    <w:p w:rsidR="00143DE5" w:rsidRDefault="00143DE5">
      <w:pPr>
        <w:pStyle w:val="Index1"/>
        <w:tabs>
          <w:tab w:val="right" w:pos="5030"/>
        </w:tabs>
        <w:rPr>
          <w:noProof/>
        </w:rPr>
      </w:pPr>
      <w:r>
        <w:rPr>
          <w:noProof/>
        </w:rPr>
        <w:t>Licență CAL pentru Microsoft Dynamics AX Task, 86</w:t>
      </w:r>
    </w:p>
    <w:p w:rsidR="00143DE5" w:rsidRDefault="00143DE5">
      <w:pPr>
        <w:pStyle w:val="Index1"/>
        <w:tabs>
          <w:tab w:val="right" w:pos="5030"/>
        </w:tabs>
        <w:rPr>
          <w:noProof/>
        </w:rPr>
      </w:pPr>
      <w:r>
        <w:rPr>
          <w:noProof/>
        </w:rPr>
        <w:t>Licență CAL pentru Microsoft Identity Manager 2016, 21</w:t>
      </w:r>
    </w:p>
    <w:p w:rsidR="00143DE5" w:rsidRDefault="00143DE5">
      <w:pPr>
        <w:pStyle w:val="Index1"/>
        <w:tabs>
          <w:tab w:val="right" w:pos="5030"/>
        </w:tabs>
        <w:rPr>
          <w:noProof/>
        </w:rPr>
      </w:pPr>
      <w:r>
        <w:rPr>
          <w:noProof/>
        </w:rPr>
        <w:t>Licență CAL Plus pentru Skype for Business, 28</w:t>
      </w:r>
    </w:p>
    <w:p w:rsidR="00143DE5" w:rsidRDefault="00143DE5">
      <w:pPr>
        <w:pStyle w:val="Index1"/>
        <w:tabs>
          <w:tab w:val="right" w:pos="5030"/>
        </w:tabs>
        <w:rPr>
          <w:noProof/>
        </w:rPr>
      </w:pPr>
      <w:r>
        <w:rPr>
          <w:noProof/>
        </w:rPr>
        <w:t>Licență CAL Project Server 2016, 26</w:t>
      </w:r>
    </w:p>
    <w:p w:rsidR="00143DE5" w:rsidRDefault="00143DE5">
      <w:pPr>
        <w:pStyle w:val="Index1"/>
        <w:tabs>
          <w:tab w:val="right" w:pos="5030"/>
        </w:tabs>
        <w:rPr>
          <w:noProof/>
        </w:rPr>
      </w:pPr>
      <w:r>
        <w:rPr>
          <w:noProof/>
        </w:rPr>
        <w:t>Licență CAL SharePoint Server 2016 Enterprise, 27</w:t>
      </w:r>
    </w:p>
    <w:p w:rsidR="00143DE5" w:rsidRDefault="00143DE5">
      <w:pPr>
        <w:pStyle w:val="Index1"/>
        <w:tabs>
          <w:tab w:val="right" w:pos="5030"/>
        </w:tabs>
        <w:rPr>
          <w:noProof/>
        </w:rPr>
      </w:pPr>
      <w:r>
        <w:rPr>
          <w:noProof/>
        </w:rPr>
        <w:t>Licență CAL SharePoint Server 2016 Standard, 27</w:t>
      </w:r>
    </w:p>
    <w:p w:rsidR="00143DE5" w:rsidRDefault="00143DE5">
      <w:pPr>
        <w:pStyle w:val="Index1"/>
        <w:tabs>
          <w:tab w:val="right" w:pos="5030"/>
        </w:tabs>
        <w:rPr>
          <w:noProof/>
        </w:rPr>
      </w:pPr>
      <w:r>
        <w:rPr>
          <w:noProof/>
        </w:rPr>
        <w:t>Licență CAL Skype for Business Server 2015 Enterprise, 28</w:t>
      </w:r>
    </w:p>
    <w:p w:rsidR="00143DE5" w:rsidRDefault="00143DE5">
      <w:pPr>
        <w:pStyle w:val="Index1"/>
        <w:tabs>
          <w:tab w:val="right" w:pos="5030"/>
        </w:tabs>
        <w:rPr>
          <w:noProof/>
        </w:rPr>
      </w:pPr>
      <w:r>
        <w:rPr>
          <w:noProof/>
        </w:rPr>
        <w:t>Licență CAL Skype for Business Server 2015 Plus, 28</w:t>
      </w:r>
    </w:p>
    <w:p w:rsidR="00143DE5" w:rsidRDefault="00143DE5">
      <w:pPr>
        <w:pStyle w:val="Index1"/>
        <w:tabs>
          <w:tab w:val="right" w:pos="5030"/>
        </w:tabs>
        <w:rPr>
          <w:noProof/>
        </w:rPr>
      </w:pPr>
      <w:r>
        <w:rPr>
          <w:noProof/>
        </w:rPr>
        <w:t>Licență CAL Skype for Business Server 2015 Standard, 28</w:t>
      </w:r>
    </w:p>
    <w:p w:rsidR="00143DE5" w:rsidRDefault="00143DE5">
      <w:pPr>
        <w:pStyle w:val="Index1"/>
        <w:tabs>
          <w:tab w:val="right" w:pos="5030"/>
        </w:tabs>
        <w:rPr>
          <w:noProof/>
        </w:rPr>
      </w:pPr>
      <w:r>
        <w:rPr>
          <w:noProof/>
        </w:rPr>
        <w:t>Licență CAL SQL Server 2017, 29</w:t>
      </w:r>
    </w:p>
    <w:p w:rsidR="00143DE5" w:rsidRDefault="00143DE5">
      <w:pPr>
        <w:pStyle w:val="Index1"/>
        <w:tabs>
          <w:tab w:val="right" w:pos="5030"/>
        </w:tabs>
        <w:rPr>
          <w:noProof/>
        </w:rPr>
      </w:pPr>
      <w:r>
        <w:rPr>
          <w:noProof/>
        </w:rPr>
        <w:t>Licență CAL suplimentară pentru Skype for Business Plus pentru Microsoft 365 E3 (licență SL utilizator), 58</w:t>
      </w:r>
    </w:p>
    <w:p w:rsidR="00143DE5" w:rsidRDefault="00143DE5">
      <w:pPr>
        <w:pStyle w:val="Index1"/>
        <w:tabs>
          <w:tab w:val="right" w:pos="5030"/>
        </w:tabs>
        <w:rPr>
          <w:noProof/>
        </w:rPr>
      </w:pPr>
      <w:r>
        <w:rPr>
          <w:noProof/>
        </w:rPr>
        <w:t>Licență CAL Visual Studio Team Foundation Server 2018, 39</w:t>
      </w:r>
    </w:p>
    <w:p w:rsidR="00143DE5" w:rsidRDefault="00143DE5">
      <w:pPr>
        <w:pStyle w:val="Index1"/>
        <w:tabs>
          <w:tab w:val="right" w:pos="5030"/>
        </w:tabs>
        <w:rPr>
          <w:noProof/>
        </w:rPr>
      </w:pPr>
      <w:r>
        <w:rPr>
          <w:noProof/>
        </w:rPr>
        <w:t>Licență CAL Windows Server 2016, 48</w:t>
      </w:r>
    </w:p>
    <w:p w:rsidR="00143DE5" w:rsidRDefault="00143DE5">
      <w:pPr>
        <w:pStyle w:val="Index1"/>
        <w:tabs>
          <w:tab w:val="right" w:pos="5030"/>
        </w:tabs>
        <w:rPr>
          <w:noProof/>
        </w:rPr>
      </w:pPr>
      <w:r>
        <w:rPr>
          <w:noProof/>
        </w:rPr>
        <w:t>Licență CAL Windows Server 2016 Active Directory Rights Management Services, 48</w:t>
      </w:r>
    </w:p>
    <w:p w:rsidR="00143DE5" w:rsidRDefault="00143DE5">
      <w:pPr>
        <w:pStyle w:val="Index1"/>
        <w:tabs>
          <w:tab w:val="right" w:pos="5030"/>
        </w:tabs>
        <w:rPr>
          <w:noProof/>
        </w:rPr>
      </w:pPr>
      <w:r>
        <w:rPr>
          <w:noProof/>
        </w:rPr>
        <w:t>Licență CAL Windows Server 2016 Remote Desktop Services, 48</w:t>
      </w:r>
    </w:p>
    <w:p w:rsidR="00143DE5" w:rsidRDefault="00143DE5">
      <w:pPr>
        <w:pStyle w:val="Index1"/>
        <w:tabs>
          <w:tab w:val="right" w:pos="5030"/>
        </w:tabs>
        <w:rPr>
          <w:noProof/>
        </w:rPr>
      </w:pPr>
      <w:r>
        <w:rPr>
          <w:noProof/>
        </w:rPr>
        <w:t>Licență cu SA de tranziție Operations Management and Security E1, 55</w:t>
      </w:r>
    </w:p>
    <w:p w:rsidR="00143DE5" w:rsidRDefault="00143DE5">
      <w:pPr>
        <w:pStyle w:val="Index1"/>
        <w:tabs>
          <w:tab w:val="right" w:pos="5030"/>
        </w:tabs>
        <w:rPr>
          <w:noProof/>
        </w:rPr>
      </w:pPr>
      <w:r>
        <w:rPr>
          <w:noProof/>
        </w:rPr>
        <w:t>Licență cu SA de tranziție Operations Management and Security E2, 55</w:t>
      </w:r>
    </w:p>
    <w:p w:rsidR="00143DE5" w:rsidRDefault="00143DE5">
      <w:pPr>
        <w:pStyle w:val="Index1"/>
        <w:tabs>
          <w:tab w:val="right" w:pos="5030"/>
        </w:tabs>
        <w:rPr>
          <w:noProof/>
        </w:rPr>
      </w:pPr>
      <w:r>
        <w:rPr>
          <w:noProof/>
        </w:rPr>
        <w:t>Licență cu SA de tranziție pentru Visio Online Plan 1 și 2, 64</w:t>
      </w:r>
    </w:p>
    <w:p w:rsidR="00143DE5" w:rsidRDefault="00143DE5">
      <w:pPr>
        <w:pStyle w:val="Index1"/>
        <w:tabs>
          <w:tab w:val="right" w:pos="5030"/>
        </w:tabs>
        <w:rPr>
          <w:noProof/>
        </w:rPr>
      </w:pPr>
      <w:r>
        <w:rPr>
          <w:noProof/>
        </w:rPr>
        <w:t>Licență cu SA de tranziție pentru Windows 10 Enterprise E3 per Utilizator cu protecție prin SA, 41</w:t>
      </w:r>
    </w:p>
    <w:p w:rsidR="00143DE5" w:rsidRDefault="00143DE5">
      <w:pPr>
        <w:pStyle w:val="Index1"/>
        <w:tabs>
          <w:tab w:val="right" w:pos="5030"/>
        </w:tabs>
        <w:rPr>
          <w:noProof/>
        </w:rPr>
      </w:pPr>
      <w:r>
        <w:rPr>
          <w:noProof/>
        </w:rPr>
        <w:t>Licență cu SA de tranziție pentru Windows 10 Enterprise E5 per Utilizator cu protecție prin SA, 41</w:t>
      </w:r>
    </w:p>
    <w:p w:rsidR="00143DE5" w:rsidRDefault="00143DE5">
      <w:pPr>
        <w:pStyle w:val="Index1"/>
        <w:tabs>
          <w:tab w:val="right" w:pos="5030"/>
        </w:tabs>
        <w:rPr>
          <w:noProof/>
        </w:rPr>
      </w:pPr>
      <w:r>
        <w:rPr>
          <w:noProof/>
        </w:rPr>
        <w:t>Licență cu SA de tranziție Project Online Premium, 69</w:t>
      </w:r>
    </w:p>
    <w:p w:rsidR="00143DE5" w:rsidRDefault="00143DE5">
      <w:pPr>
        <w:pStyle w:val="Index1"/>
        <w:tabs>
          <w:tab w:val="right" w:pos="5030"/>
        </w:tabs>
        <w:rPr>
          <w:noProof/>
        </w:rPr>
      </w:pPr>
      <w:r>
        <w:rPr>
          <w:noProof/>
        </w:rPr>
        <w:t>Licență cu SA de tranziție Project Online Professional, 69</w:t>
      </w:r>
    </w:p>
    <w:p w:rsidR="00143DE5" w:rsidRDefault="00143DE5">
      <w:pPr>
        <w:pStyle w:val="Index1"/>
        <w:tabs>
          <w:tab w:val="right" w:pos="5030"/>
        </w:tabs>
        <w:rPr>
          <w:noProof/>
        </w:rPr>
      </w:pPr>
      <w:r>
        <w:rPr>
          <w:noProof/>
        </w:rPr>
        <w:t>Licență de management client pentru System Center 1606 Configuration Manager, 32</w:t>
      </w:r>
    </w:p>
    <w:p w:rsidR="00143DE5" w:rsidRDefault="00143DE5">
      <w:pPr>
        <w:pStyle w:val="Index1"/>
        <w:tabs>
          <w:tab w:val="right" w:pos="5030"/>
        </w:tabs>
        <w:rPr>
          <w:noProof/>
        </w:rPr>
      </w:pPr>
      <w:r>
        <w:rPr>
          <w:noProof/>
        </w:rPr>
        <w:t>Licență de management client per OSE pentru Advanced Threat Analytics 2016, 13</w:t>
      </w:r>
    </w:p>
    <w:p w:rsidR="00143DE5" w:rsidRDefault="00143DE5">
      <w:pPr>
        <w:pStyle w:val="Index1"/>
        <w:tabs>
          <w:tab w:val="right" w:pos="5030"/>
        </w:tabs>
        <w:rPr>
          <w:noProof/>
        </w:rPr>
      </w:pPr>
      <w:r>
        <w:rPr>
          <w:noProof/>
        </w:rPr>
        <w:t>Licență de management client per utilizator pentru Advanced Threat Analytics 2016, 13</w:t>
      </w:r>
    </w:p>
    <w:p w:rsidR="00143DE5" w:rsidRDefault="00143DE5">
      <w:pPr>
        <w:pStyle w:val="Index1"/>
        <w:tabs>
          <w:tab w:val="right" w:pos="5030"/>
        </w:tabs>
        <w:rPr>
          <w:noProof/>
        </w:rPr>
      </w:pPr>
      <w:r>
        <w:rPr>
          <w:noProof/>
        </w:rPr>
        <w:t>Licență de management de server pentru System Center 2012 Datacenter, 86</w:t>
      </w:r>
    </w:p>
    <w:p w:rsidR="00143DE5" w:rsidRDefault="00143DE5">
      <w:pPr>
        <w:pStyle w:val="Index1"/>
        <w:tabs>
          <w:tab w:val="right" w:pos="5030"/>
        </w:tabs>
        <w:rPr>
          <w:noProof/>
        </w:rPr>
      </w:pPr>
      <w:r>
        <w:rPr>
          <w:noProof/>
        </w:rPr>
        <w:t>Licență de management de server pentru System Center 2016 Datacenter (licențe nucleu cu 16 pachete), 31</w:t>
      </w:r>
    </w:p>
    <w:p w:rsidR="00143DE5" w:rsidRDefault="00143DE5">
      <w:pPr>
        <w:pStyle w:val="Index1"/>
        <w:tabs>
          <w:tab w:val="right" w:pos="5030"/>
        </w:tabs>
        <w:rPr>
          <w:noProof/>
        </w:rPr>
      </w:pPr>
      <w:r>
        <w:rPr>
          <w:noProof/>
        </w:rPr>
        <w:t>Licență de management de server pentru System Center 2016 Datacenter (licențe nucleu cu 2 pachete), 31</w:t>
      </w:r>
    </w:p>
    <w:p w:rsidR="00143DE5" w:rsidRDefault="00143DE5">
      <w:pPr>
        <w:pStyle w:val="Index1"/>
        <w:tabs>
          <w:tab w:val="right" w:pos="5030"/>
        </w:tabs>
        <w:rPr>
          <w:noProof/>
        </w:rPr>
      </w:pPr>
      <w:r>
        <w:rPr>
          <w:noProof/>
        </w:rPr>
        <w:t>Licență de management de server pentru System Center 2016 Standard (licențe nucleu cu 16 pachete), 31</w:t>
      </w:r>
    </w:p>
    <w:p w:rsidR="00143DE5" w:rsidRDefault="00143DE5">
      <w:pPr>
        <w:pStyle w:val="Index1"/>
        <w:tabs>
          <w:tab w:val="right" w:pos="5030"/>
        </w:tabs>
        <w:rPr>
          <w:noProof/>
        </w:rPr>
      </w:pPr>
      <w:r>
        <w:rPr>
          <w:noProof/>
        </w:rPr>
        <w:t>Licență de management de server pentru System Center 2016 Standard (licențe nucleu cu 2 pachete), 31</w:t>
      </w:r>
    </w:p>
    <w:p w:rsidR="00143DE5" w:rsidRDefault="00143DE5">
      <w:pPr>
        <w:pStyle w:val="Index1"/>
        <w:tabs>
          <w:tab w:val="right" w:pos="5030"/>
        </w:tabs>
        <w:rPr>
          <w:noProof/>
        </w:rPr>
      </w:pPr>
      <w:r>
        <w:rPr>
          <w:noProof/>
        </w:rPr>
        <w:t>Licență de management de server Standard pentru System Center 2012, 86</w:t>
      </w:r>
    </w:p>
    <w:p w:rsidR="00143DE5" w:rsidRDefault="00143DE5">
      <w:pPr>
        <w:pStyle w:val="Index1"/>
        <w:tabs>
          <w:tab w:val="right" w:pos="5030"/>
        </w:tabs>
        <w:rPr>
          <w:noProof/>
        </w:rPr>
      </w:pPr>
      <w:r>
        <w:rPr>
          <w:noProof/>
        </w:rPr>
        <w:t>Licență External Connector pentru Microsoft Identity Manager 2016, 21</w:t>
      </w:r>
    </w:p>
    <w:p w:rsidR="00143DE5" w:rsidRDefault="00143DE5">
      <w:pPr>
        <w:pStyle w:val="Index1"/>
        <w:tabs>
          <w:tab w:val="right" w:pos="5030"/>
        </w:tabs>
        <w:rPr>
          <w:noProof/>
        </w:rPr>
      </w:pPr>
      <w:r>
        <w:rPr>
          <w:noProof/>
        </w:rPr>
        <w:t>Licență External Connector pentru Windows Server 2016 Active Directory Rights Management Services, 49</w:t>
      </w:r>
    </w:p>
    <w:p w:rsidR="00143DE5" w:rsidRDefault="00143DE5">
      <w:pPr>
        <w:pStyle w:val="Index1"/>
        <w:tabs>
          <w:tab w:val="right" w:pos="5030"/>
        </w:tabs>
        <w:rPr>
          <w:noProof/>
        </w:rPr>
      </w:pPr>
      <w:r>
        <w:rPr>
          <w:noProof/>
        </w:rPr>
        <w:t>Licența pe bază de abonament Windows Companion, 46</w:t>
      </w:r>
    </w:p>
    <w:p w:rsidR="00143DE5" w:rsidRDefault="00143DE5">
      <w:pPr>
        <w:pStyle w:val="Index1"/>
        <w:tabs>
          <w:tab w:val="right" w:pos="5030"/>
        </w:tabs>
        <w:rPr>
          <w:noProof/>
        </w:rPr>
      </w:pPr>
      <w:r w:rsidRPr="00F90886">
        <w:rPr>
          <w:noProof/>
          <w:lang w:val="pt-BR"/>
        </w:rPr>
        <w:t>Licență SL utilizator suplimentară pentru Microsoft Intune – stocare suplimentară 1 GB</w:t>
      </w:r>
      <w:r>
        <w:rPr>
          <w:noProof/>
        </w:rPr>
        <w:t>, 73</w:t>
      </w:r>
    </w:p>
    <w:p w:rsidR="00143DE5" w:rsidRDefault="00143DE5">
      <w:pPr>
        <w:pStyle w:val="Index1"/>
        <w:tabs>
          <w:tab w:val="right" w:pos="5030"/>
        </w:tabs>
        <w:rPr>
          <w:noProof/>
        </w:rPr>
      </w:pPr>
      <w:r>
        <w:rPr>
          <w:noProof/>
        </w:rPr>
        <w:t>Licență SL Windows 10 Enterprise E3 per utilizator (doar local), 41</w:t>
      </w:r>
    </w:p>
    <w:p w:rsidR="00143DE5" w:rsidRDefault="00143DE5">
      <w:pPr>
        <w:pStyle w:val="Index1"/>
        <w:tabs>
          <w:tab w:val="right" w:pos="5030"/>
        </w:tabs>
        <w:rPr>
          <w:noProof/>
        </w:rPr>
      </w:pPr>
      <w:r>
        <w:rPr>
          <w:noProof/>
        </w:rPr>
        <w:t>Licență suplimentară Azure Information Protection Premium Plan 1, 57</w:t>
      </w:r>
    </w:p>
    <w:p w:rsidR="00143DE5" w:rsidRDefault="00143DE5">
      <w:pPr>
        <w:pStyle w:val="Index1"/>
        <w:tabs>
          <w:tab w:val="right" w:pos="5030"/>
        </w:tabs>
        <w:rPr>
          <w:noProof/>
        </w:rPr>
      </w:pPr>
      <w:r>
        <w:rPr>
          <w:noProof/>
        </w:rPr>
        <w:t>Licență suplimentară Azure Information Protection Premium Planul 2, 57</w:t>
      </w:r>
    </w:p>
    <w:p w:rsidR="00143DE5" w:rsidRDefault="00143DE5">
      <w:pPr>
        <w:pStyle w:val="Index1"/>
        <w:tabs>
          <w:tab w:val="right" w:pos="5030"/>
        </w:tabs>
        <w:rPr>
          <w:noProof/>
        </w:rPr>
      </w:pPr>
      <w:r>
        <w:rPr>
          <w:noProof/>
        </w:rPr>
        <w:t>Licență suplimentară de management pentru clienți Protecție avansată Azure împotriva amenințărilor pentru utilizatori, 57</w:t>
      </w:r>
    </w:p>
    <w:p w:rsidR="00143DE5" w:rsidRDefault="00143DE5">
      <w:pPr>
        <w:pStyle w:val="Index1"/>
        <w:tabs>
          <w:tab w:val="right" w:pos="5030"/>
        </w:tabs>
        <w:rPr>
          <w:noProof/>
        </w:rPr>
      </w:pPr>
      <w:r>
        <w:rPr>
          <w:noProof/>
        </w:rPr>
        <w:t>Licență suplimentară Dynamics 365 Customer Engagement Plan, 62</w:t>
      </w:r>
    </w:p>
    <w:p w:rsidR="00143DE5" w:rsidRDefault="00143DE5">
      <w:pPr>
        <w:pStyle w:val="Index1"/>
        <w:tabs>
          <w:tab w:val="right" w:pos="5030"/>
        </w:tabs>
        <w:rPr>
          <w:noProof/>
        </w:rPr>
      </w:pPr>
      <w:r>
        <w:rPr>
          <w:noProof/>
        </w:rPr>
        <w:t>Licență suplimentară Dynamics 365 for Operations Device, 62</w:t>
      </w:r>
    </w:p>
    <w:p w:rsidR="00143DE5" w:rsidRDefault="00143DE5">
      <w:pPr>
        <w:pStyle w:val="Index1"/>
        <w:tabs>
          <w:tab w:val="right" w:pos="5030"/>
        </w:tabs>
        <w:rPr>
          <w:noProof/>
        </w:rPr>
      </w:pPr>
      <w:r>
        <w:rPr>
          <w:noProof/>
        </w:rPr>
        <w:t>Licență suplimentară Dynamics 365 for Retail, 62</w:t>
      </w:r>
    </w:p>
    <w:p w:rsidR="00143DE5" w:rsidRDefault="00143DE5">
      <w:pPr>
        <w:pStyle w:val="Index1"/>
        <w:tabs>
          <w:tab w:val="right" w:pos="5030"/>
        </w:tabs>
        <w:rPr>
          <w:noProof/>
        </w:rPr>
      </w:pPr>
      <w:r>
        <w:rPr>
          <w:noProof/>
        </w:rPr>
        <w:t>Licență suplimentară Dynamics 365 for Talent, 62</w:t>
      </w:r>
    </w:p>
    <w:p w:rsidR="00143DE5" w:rsidRDefault="00143DE5">
      <w:pPr>
        <w:pStyle w:val="Index1"/>
        <w:tabs>
          <w:tab w:val="right" w:pos="5030"/>
        </w:tabs>
        <w:rPr>
          <w:noProof/>
        </w:rPr>
      </w:pPr>
      <w:r>
        <w:rPr>
          <w:noProof/>
        </w:rPr>
        <w:t>Licență suplimentară Dynamics 365 for Team Members, 62</w:t>
      </w:r>
    </w:p>
    <w:p w:rsidR="00143DE5" w:rsidRDefault="00143DE5">
      <w:pPr>
        <w:pStyle w:val="Index1"/>
        <w:tabs>
          <w:tab w:val="right" w:pos="5030"/>
        </w:tabs>
        <w:rPr>
          <w:noProof/>
        </w:rPr>
      </w:pPr>
      <w:r>
        <w:rPr>
          <w:noProof/>
        </w:rPr>
        <w:t>Licență suplimentară Dynamics 365 Plan, 62</w:t>
      </w:r>
    </w:p>
    <w:p w:rsidR="00143DE5" w:rsidRDefault="00143DE5">
      <w:pPr>
        <w:pStyle w:val="Index1"/>
        <w:tabs>
          <w:tab w:val="right" w:pos="5030"/>
        </w:tabs>
        <w:rPr>
          <w:noProof/>
        </w:rPr>
      </w:pPr>
      <w:r>
        <w:rPr>
          <w:noProof/>
        </w:rPr>
        <w:t>Licență suplimentară Dynamics 365 Unified Operations Plan, 62</w:t>
      </w:r>
    </w:p>
    <w:p w:rsidR="00143DE5" w:rsidRDefault="00143DE5">
      <w:pPr>
        <w:pStyle w:val="Index1"/>
        <w:tabs>
          <w:tab w:val="right" w:pos="5030"/>
        </w:tabs>
        <w:rPr>
          <w:noProof/>
        </w:rPr>
      </w:pPr>
      <w:r>
        <w:rPr>
          <w:noProof/>
        </w:rPr>
        <w:t>Licență suplimentară Enterprise Mobility + Security E3, 60</w:t>
      </w:r>
    </w:p>
    <w:p w:rsidR="00143DE5" w:rsidRDefault="00143DE5">
      <w:pPr>
        <w:pStyle w:val="Index1"/>
        <w:tabs>
          <w:tab w:val="right" w:pos="5030"/>
        </w:tabs>
        <w:rPr>
          <w:noProof/>
        </w:rPr>
      </w:pPr>
      <w:r>
        <w:rPr>
          <w:noProof/>
        </w:rPr>
        <w:t>Licență suplimentară Enterprise Mobility + Security E5, 60</w:t>
      </w:r>
    </w:p>
    <w:p w:rsidR="00143DE5" w:rsidRDefault="00143DE5">
      <w:pPr>
        <w:pStyle w:val="Index1"/>
        <w:tabs>
          <w:tab w:val="right" w:pos="5030"/>
        </w:tabs>
        <w:rPr>
          <w:noProof/>
        </w:rPr>
      </w:pPr>
      <w:r>
        <w:rPr>
          <w:noProof/>
        </w:rPr>
        <w:t>Licență suplimentară Microsoft 365 E3, 58</w:t>
      </w:r>
    </w:p>
    <w:p w:rsidR="00143DE5" w:rsidRDefault="00143DE5">
      <w:pPr>
        <w:pStyle w:val="Index1"/>
        <w:tabs>
          <w:tab w:val="right" w:pos="5030"/>
        </w:tabs>
        <w:rPr>
          <w:noProof/>
        </w:rPr>
      </w:pPr>
      <w:r>
        <w:rPr>
          <w:noProof/>
        </w:rPr>
        <w:t>Licență suplimentară Microsoft 365 E5, 58</w:t>
      </w:r>
    </w:p>
    <w:p w:rsidR="00143DE5" w:rsidRDefault="00143DE5">
      <w:pPr>
        <w:pStyle w:val="Index1"/>
        <w:tabs>
          <w:tab w:val="right" w:pos="5030"/>
        </w:tabs>
        <w:rPr>
          <w:noProof/>
        </w:rPr>
      </w:pPr>
      <w:r w:rsidRPr="00F90886">
        <w:rPr>
          <w:noProof/>
          <w:lang w:val="pt-BR"/>
        </w:rPr>
        <w:t>Licență suplimentară Microsoft Intune</w:t>
      </w:r>
      <w:r>
        <w:rPr>
          <w:noProof/>
        </w:rPr>
        <w:t>, 73</w:t>
      </w:r>
    </w:p>
    <w:p w:rsidR="00143DE5" w:rsidRDefault="00143DE5">
      <w:pPr>
        <w:pStyle w:val="Index1"/>
        <w:tabs>
          <w:tab w:val="right" w:pos="5030"/>
        </w:tabs>
        <w:rPr>
          <w:noProof/>
        </w:rPr>
      </w:pPr>
      <w:r w:rsidRPr="00F90886">
        <w:rPr>
          <w:noProof/>
          <w:lang w:val="pt-BR"/>
        </w:rPr>
        <w:t>Licență suplimentară Microsoft Intune pentru EDU</w:t>
      </w:r>
      <w:r>
        <w:rPr>
          <w:noProof/>
        </w:rPr>
        <w:t>, 74</w:t>
      </w:r>
    </w:p>
    <w:p w:rsidR="00143DE5" w:rsidRDefault="00143DE5">
      <w:pPr>
        <w:pStyle w:val="Index1"/>
        <w:tabs>
          <w:tab w:val="right" w:pos="5030"/>
        </w:tabs>
        <w:rPr>
          <w:noProof/>
        </w:rPr>
      </w:pPr>
      <w:r>
        <w:rPr>
          <w:noProof/>
        </w:rPr>
        <w:t>Licență suplimentară Microsoft Stream Plan 2, 72</w:t>
      </w:r>
    </w:p>
    <w:p w:rsidR="00143DE5" w:rsidRDefault="00143DE5">
      <w:pPr>
        <w:pStyle w:val="Index1"/>
        <w:tabs>
          <w:tab w:val="right" w:pos="5030"/>
        </w:tabs>
        <w:rPr>
          <w:noProof/>
        </w:rPr>
      </w:pPr>
      <w:r>
        <w:rPr>
          <w:noProof/>
        </w:rPr>
        <w:t>Licență suplimentară Microsoft Stream Storage (500 GB), 72</w:t>
      </w:r>
    </w:p>
    <w:p w:rsidR="00143DE5" w:rsidRDefault="00143DE5">
      <w:pPr>
        <w:pStyle w:val="Index1"/>
        <w:tabs>
          <w:tab w:val="right" w:pos="5030"/>
        </w:tabs>
        <w:rPr>
          <w:noProof/>
        </w:rPr>
      </w:pPr>
      <w:r>
        <w:rPr>
          <w:noProof/>
        </w:rPr>
        <w:t>Licență suplimentară Office 365 A5, 66</w:t>
      </w:r>
    </w:p>
    <w:p w:rsidR="00143DE5" w:rsidRDefault="00143DE5">
      <w:pPr>
        <w:pStyle w:val="Index1"/>
        <w:tabs>
          <w:tab w:val="right" w:pos="5030"/>
        </w:tabs>
        <w:rPr>
          <w:noProof/>
        </w:rPr>
      </w:pPr>
      <w:r>
        <w:rPr>
          <w:noProof/>
        </w:rPr>
        <w:t>Licență suplimentară Office 365 Enterprise E3 fără ProPlus, 66</w:t>
      </w:r>
    </w:p>
    <w:p w:rsidR="00143DE5" w:rsidRDefault="00143DE5">
      <w:pPr>
        <w:pStyle w:val="Index1"/>
        <w:tabs>
          <w:tab w:val="right" w:pos="5030"/>
        </w:tabs>
        <w:rPr>
          <w:noProof/>
        </w:rPr>
      </w:pPr>
      <w:r>
        <w:rPr>
          <w:noProof/>
        </w:rPr>
        <w:t>Licență suplimentară Office 365 Enterprise E4 fără ProPlus, 66</w:t>
      </w:r>
    </w:p>
    <w:p w:rsidR="00143DE5" w:rsidRDefault="00143DE5">
      <w:pPr>
        <w:pStyle w:val="Index1"/>
        <w:tabs>
          <w:tab w:val="right" w:pos="5030"/>
        </w:tabs>
        <w:rPr>
          <w:noProof/>
        </w:rPr>
      </w:pPr>
      <w:r>
        <w:rPr>
          <w:noProof/>
        </w:rPr>
        <w:t>Licență suplimentară Operations Management and Security E1, 55</w:t>
      </w:r>
    </w:p>
    <w:p w:rsidR="00143DE5" w:rsidRDefault="00143DE5">
      <w:pPr>
        <w:pStyle w:val="Index1"/>
        <w:tabs>
          <w:tab w:val="right" w:pos="5030"/>
        </w:tabs>
        <w:rPr>
          <w:noProof/>
        </w:rPr>
      </w:pPr>
      <w:r>
        <w:rPr>
          <w:noProof/>
        </w:rPr>
        <w:t>Licență suplimentară Operations Management and Security E2, 55</w:t>
      </w:r>
    </w:p>
    <w:p w:rsidR="00143DE5" w:rsidRDefault="00143DE5">
      <w:pPr>
        <w:pStyle w:val="Index1"/>
        <w:tabs>
          <w:tab w:val="right" w:pos="5030"/>
        </w:tabs>
        <w:rPr>
          <w:noProof/>
        </w:rPr>
      </w:pPr>
      <w:r>
        <w:rPr>
          <w:noProof/>
        </w:rPr>
        <w:t>Licență suplimentară pentru Exchange Online Plan 1, 68</w:t>
      </w:r>
    </w:p>
    <w:p w:rsidR="00143DE5" w:rsidRDefault="00143DE5">
      <w:pPr>
        <w:pStyle w:val="Index1"/>
        <w:tabs>
          <w:tab w:val="right" w:pos="5030"/>
        </w:tabs>
        <w:rPr>
          <w:noProof/>
        </w:rPr>
      </w:pPr>
      <w:r>
        <w:rPr>
          <w:noProof/>
        </w:rPr>
        <w:t>Licență suplimentară pentru Office 365 Enterprise E1, E3, 66</w:t>
      </w:r>
    </w:p>
    <w:p w:rsidR="00143DE5" w:rsidRDefault="00143DE5">
      <w:pPr>
        <w:pStyle w:val="Index1"/>
        <w:tabs>
          <w:tab w:val="right" w:pos="5030"/>
        </w:tabs>
        <w:rPr>
          <w:noProof/>
        </w:rPr>
      </w:pPr>
      <w:r>
        <w:rPr>
          <w:noProof/>
        </w:rPr>
        <w:t>Licență suplimentară pentru Office 365 Enterprise E4, 66</w:t>
      </w:r>
    </w:p>
    <w:p w:rsidR="00143DE5" w:rsidRDefault="00143DE5">
      <w:pPr>
        <w:pStyle w:val="Index1"/>
        <w:tabs>
          <w:tab w:val="right" w:pos="5030"/>
        </w:tabs>
        <w:rPr>
          <w:noProof/>
        </w:rPr>
      </w:pPr>
      <w:r>
        <w:rPr>
          <w:noProof/>
        </w:rPr>
        <w:t>Licență suplimentară pentru Office 365 Enterprise E5, 66</w:t>
      </w:r>
    </w:p>
    <w:p w:rsidR="00143DE5" w:rsidRDefault="00143DE5">
      <w:pPr>
        <w:pStyle w:val="Index1"/>
        <w:tabs>
          <w:tab w:val="right" w:pos="5030"/>
        </w:tabs>
        <w:rPr>
          <w:noProof/>
        </w:rPr>
      </w:pPr>
      <w:r>
        <w:rPr>
          <w:noProof/>
        </w:rPr>
        <w:t>Licență suplimentară pentru Project Online Professional, 69</w:t>
      </w:r>
    </w:p>
    <w:p w:rsidR="00143DE5" w:rsidRDefault="00143DE5">
      <w:pPr>
        <w:pStyle w:val="Index1"/>
        <w:tabs>
          <w:tab w:val="right" w:pos="5030"/>
        </w:tabs>
        <w:rPr>
          <w:noProof/>
        </w:rPr>
      </w:pPr>
      <w:r>
        <w:rPr>
          <w:noProof/>
        </w:rPr>
        <w:t>Licență suplimentară pentru SharePoint Online Plan 1, 69</w:t>
      </w:r>
    </w:p>
    <w:p w:rsidR="00143DE5" w:rsidRDefault="00143DE5">
      <w:pPr>
        <w:pStyle w:val="Index1"/>
        <w:tabs>
          <w:tab w:val="right" w:pos="5030"/>
        </w:tabs>
        <w:rPr>
          <w:noProof/>
        </w:rPr>
      </w:pPr>
      <w:r>
        <w:rPr>
          <w:noProof/>
        </w:rPr>
        <w:t>Licență suplimentară pentru Skype for Business Online Plan 1, 70</w:t>
      </w:r>
    </w:p>
    <w:p w:rsidR="00143DE5" w:rsidRDefault="00143DE5">
      <w:pPr>
        <w:pStyle w:val="Index1"/>
        <w:tabs>
          <w:tab w:val="right" w:pos="5030"/>
        </w:tabs>
        <w:rPr>
          <w:noProof/>
        </w:rPr>
      </w:pPr>
      <w:r>
        <w:rPr>
          <w:noProof/>
        </w:rPr>
        <w:t>Licență suplimentară pentru Visio Online Plan 2, 64</w:t>
      </w:r>
    </w:p>
    <w:p w:rsidR="00143DE5" w:rsidRDefault="00143DE5">
      <w:pPr>
        <w:pStyle w:val="Index1"/>
        <w:tabs>
          <w:tab w:val="right" w:pos="5030"/>
        </w:tabs>
        <w:rPr>
          <w:noProof/>
        </w:rPr>
      </w:pPr>
      <w:r>
        <w:rPr>
          <w:noProof/>
        </w:rPr>
        <w:t>Licența suplimentară Premium Assurance, 29, 49</w:t>
      </w:r>
    </w:p>
    <w:p w:rsidR="00143DE5" w:rsidRDefault="00143DE5">
      <w:pPr>
        <w:pStyle w:val="Index1"/>
        <w:tabs>
          <w:tab w:val="right" w:pos="5030"/>
        </w:tabs>
        <w:rPr>
          <w:noProof/>
        </w:rPr>
      </w:pPr>
      <w:r>
        <w:rPr>
          <w:noProof/>
        </w:rPr>
        <w:t>Licență suplimentară Project Online Essentials, 69</w:t>
      </w:r>
    </w:p>
    <w:p w:rsidR="00143DE5" w:rsidRDefault="00143DE5">
      <w:pPr>
        <w:pStyle w:val="Index1"/>
        <w:tabs>
          <w:tab w:val="right" w:pos="5030"/>
        </w:tabs>
        <w:rPr>
          <w:noProof/>
        </w:rPr>
      </w:pPr>
      <w:r>
        <w:rPr>
          <w:noProof/>
        </w:rPr>
        <w:t>Licență suplimentară Project Online Premium, 69</w:t>
      </w:r>
    </w:p>
    <w:p w:rsidR="00143DE5" w:rsidRDefault="00143DE5">
      <w:pPr>
        <w:pStyle w:val="Index1"/>
        <w:tabs>
          <w:tab w:val="right" w:pos="5030"/>
        </w:tabs>
        <w:rPr>
          <w:noProof/>
        </w:rPr>
      </w:pPr>
      <w:r>
        <w:rPr>
          <w:noProof/>
        </w:rPr>
        <w:t>Licență suplimentară Windows 10 Education E5 per dispozitiv (pentru E3 per dispozitiv), 41</w:t>
      </w:r>
    </w:p>
    <w:p w:rsidR="00143DE5" w:rsidRDefault="00143DE5">
      <w:pPr>
        <w:pStyle w:val="Index1"/>
        <w:tabs>
          <w:tab w:val="right" w:pos="5030"/>
        </w:tabs>
        <w:rPr>
          <w:noProof/>
        </w:rPr>
      </w:pPr>
      <w:r>
        <w:rPr>
          <w:noProof/>
        </w:rPr>
        <w:t>Licență suplimentară Windows 10 Enterprise E3 per dispozitiv (pentru E3 per dispozitiv), 41</w:t>
      </w:r>
    </w:p>
    <w:p w:rsidR="00143DE5" w:rsidRDefault="00143DE5">
      <w:pPr>
        <w:pStyle w:val="Index1"/>
        <w:tabs>
          <w:tab w:val="right" w:pos="5030"/>
        </w:tabs>
        <w:rPr>
          <w:noProof/>
        </w:rPr>
      </w:pPr>
      <w:r>
        <w:rPr>
          <w:noProof/>
        </w:rPr>
        <w:t>Licență suplimentară Windows 10 Enterprise E5 per dispozitiv sau utilizator (pentru E3 per dispozitiv) (licență SL), 41</w:t>
      </w:r>
    </w:p>
    <w:p w:rsidR="00143DE5" w:rsidRDefault="00143DE5">
      <w:pPr>
        <w:pStyle w:val="Index1"/>
        <w:tabs>
          <w:tab w:val="right" w:pos="5030"/>
        </w:tabs>
        <w:rPr>
          <w:noProof/>
        </w:rPr>
      </w:pPr>
      <w:r>
        <w:rPr>
          <w:noProof/>
        </w:rPr>
        <w:t>licenței CAL Enterprise, 68</w:t>
      </w:r>
    </w:p>
    <w:p w:rsidR="00143DE5" w:rsidRDefault="00143DE5">
      <w:pPr>
        <w:pStyle w:val="Index1"/>
        <w:tabs>
          <w:tab w:val="right" w:pos="5030"/>
        </w:tabs>
        <w:rPr>
          <w:noProof/>
        </w:rPr>
      </w:pPr>
      <w:r>
        <w:rPr>
          <w:noProof/>
        </w:rPr>
        <w:t>licențele CAL Enterprise, 33</w:t>
      </w:r>
    </w:p>
    <w:p w:rsidR="00143DE5" w:rsidRDefault="00143DE5">
      <w:pPr>
        <w:pStyle w:val="Index1"/>
        <w:tabs>
          <w:tab w:val="right" w:pos="5030"/>
        </w:tabs>
        <w:rPr>
          <w:noProof/>
        </w:rPr>
      </w:pPr>
      <w:r>
        <w:rPr>
          <w:noProof/>
        </w:rPr>
        <w:t>licențele CAL nucleu, 33</w:t>
      </w:r>
    </w:p>
    <w:p w:rsidR="00143DE5" w:rsidRDefault="00143DE5">
      <w:pPr>
        <w:pStyle w:val="Index1"/>
        <w:tabs>
          <w:tab w:val="right" w:pos="5030"/>
        </w:tabs>
        <w:rPr>
          <w:noProof/>
        </w:rPr>
      </w:pPr>
      <w:r>
        <w:rPr>
          <w:noProof/>
        </w:rPr>
        <w:t>Licențiere drepturi Windows 10 Home până la Pro, 41</w:t>
      </w:r>
    </w:p>
    <w:p w:rsidR="00143DE5" w:rsidRDefault="00143DE5">
      <w:pPr>
        <w:pStyle w:val="Index1"/>
        <w:tabs>
          <w:tab w:val="right" w:pos="5030"/>
        </w:tabs>
        <w:rPr>
          <w:noProof/>
        </w:rPr>
      </w:pPr>
      <w:r>
        <w:rPr>
          <w:noProof/>
        </w:rPr>
        <w:t>Live Meeting Professional, 28</w:t>
      </w:r>
    </w:p>
    <w:p w:rsidR="00143DE5" w:rsidRDefault="00143DE5">
      <w:pPr>
        <w:pStyle w:val="Index1"/>
        <w:tabs>
          <w:tab w:val="right" w:pos="5030"/>
        </w:tabs>
        <w:rPr>
          <w:noProof/>
        </w:rPr>
      </w:pPr>
      <w:r>
        <w:rPr>
          <w:noProof/>
        </w:rPr>
        <w:t>Live Meeting Standard, 28</w:t>
      </w:r>
    </w:p>
    <w:p w:rsidR="00143DE5" w:rsidRDefault="00143DE5">
      <w:pPr>
        <w:pStyle w:val="Index1"/>
        <w:tabs>
          <w:tab w:val="right" w:pos="5030"/>
        </w:tabs>
        <w:rPr>
          <w:noProof/>
        </w:rPr>
      </w:pPr>
      <w:r>
        <w:rPr>
          <w:noProof/>
        </w:rPr>
        <w:t>Lucru la domiciliu pentru Mac 2016, 24</w:t>
      </w:r>
    </w:p>
    <w:p w:rsidR="00143DE5" w:rsidRDefault="00143DE5">
      <w:pPr>
        <w:pStyle w:val="Index1"/>
        <w:tabs>
          <w:tab w:val="right" w:pos="5030"/>
        </w:tabs>
        <w:rPr>
          <w:noProof/>
        </w:rPr>
      </w:pPr>
      <w:r>
        <w:rPr>
          <w:noProof/>
        </w:rPr>
        <w:t>Lucru la domiciliu pentru Office Professional Plus 2016, 22</w:t>
      </w:r>
    </w:p>
    <w:p w:rsidR="00143DE5" w:rsidRDefault="00143DE5">
      <w:pPr>
        <w:pStyle w:val="Index1"/>
        <w:tabs>
          <w:tab w:val="right" w:pos="5030"/>
        </w:tabs>
        <w:rPr>
          <w:noProof/>
        </w:rPr>
      </w:pPr>
      <w:r>
        <w:rPr>
          <w:noProof/>
        </w:rPr>
        <w:t>Lucru la domiciliu pentru Office Standard 2016, 22</w:t>
      </w:r>
    </w:p>
    <w:p w:rsidR="00143DE5" w:rsidRDefault="00143DE5">
      <w:pPr>
        <w:pStyle w:val="Index1"/>
        <w:tabs>
          <w:tab w:val="right" w:pos="5030"/>
        </w:tabs>
        <w:rPr>
          <w:noProof/>
        </w:rPr>
      </w:pPr>
      <w:r>
        <w:rPr>
          <w:noProof/>
        </w:rPr>
        <w:t>Lync 2013, 22</w:t>
      </w:r>
    </w:p>
    <w:p w:rsidR="00143DE5" w:rsidRDefault="00143DE5">
      <w:pPr>
        <w:pStyle w:val="Index1"/>
        <w:tabs>
          <w:tab w:val="right" w:pos="5030"/>
        </w:tabs>
        <w:rPr>
          <w:noProof/>
        </w:rPr>
      </w:pPr>
      <w:r>
        <w:rPr>
          <w:noProof/>
        </w:rPr>
        <w:t>Lync for Mac 2011, 24, 70</w:t>
      </w:r>
    </w:p>
    <w:p w:rsidR="00143DE5" w:rsidRDefault="00143DE5">
      <w:pPr>
        <w:pStyle w:val="Index1"/>
        <w:tabs>
          <w:tab w:val="right" w:pos="5030"/>
        </w:tabs>
        <w:rPr>
          <w:noProof/>
        </w:rPr>
      </w:pPr>
      <w:r>
        <w:rPr>
          <w:noProof/>
        </w:rPr>
        <w:t>Lync Server 2010, 28</w:t>
      </w:r>
    </w:p>
    <w:p w:rsidR="00143DE5" w:rsidRDefault="00143DE5">
      <w:pPr>
        <w:pStyle w:val="Index1"/>
        <w:tabs>
          <w:tab w:val="right" w:pos="5030"/>
        </w:tabs>
        <w:rPr>
          <w:noProof/>
        </w:rPr>
      </w:pPr>
      <w:r>
        <w:rPr>
          <w:noProof/>
        </w:rPr>
        <w:t>Lync Server 2013, 28</w:t>
      </w:r>
    </w:p>
    <w:p w:rsidR="00143DE5" w:rsidRDefault="00143DE5">
      <w:pPr>
        <w:pStyle w:val="Index1"/>
        <w:tabs>
          <w:tab w:val="right" w:pos="5030"/>
        </w:tabs>
        <w:rPr>
          <w:noProof/>
        </w:rPr>
      </w:pPr>
      <w:r>
        <w:rPr>
          <w:noProof/>
        </w:rPr>
        <w:t>macOS, 42</w:t>
      </w:r>
    </w:p>
    <w:p w:rsidR="00143DE5" w:rsidRDefault="00143DE5">
      <w:pPr>
        <w:pStyle w:val="Index1"/>
        <w:tabs>
          <w:tab w:val="right" w:pos="5030"/>
        </w:tabs>
        <w:rPr>
          <w:noProof/>
        </w:rPr>
      </w:pPr>
      <w:r>
        <w:rPr>
          <w:noProof/>
        </w:rPr>
        <w:t>Microsoft 365 Business, 57</w:t>
      </w:r>
    </w:p>
    <w:p w:rsidR="00143DE5" w:rsidRDefault="00143DE5">
      <w:pPr>
        <w:pStyle w:val="Index1"/>
        <w:tabs>
          <w:tab w:val="right" w:pos="5030"/>
        </w:tabs>
        <w:rPr>
          <w:noProof/>
        </w:rPr>
      </w:pPr>
      <w:r>
        <w:rPr>
          <w:noProof/>
        </w:rPr>
        <w:t>Microsoft 365 E3, 58</w:t>
      </w:r>
    </w:p>
    <w:p w:rsidR="00143DE5" w:rsidRDefault="00143DE5">
      <w:pPr>
        <w:pStyle w:val="Index1"/>
        <w:tabs>
          <w:tab w:val="right" w:pos="5030"/>
        </w:tabs>
        <w:rPr>
          <w:noProof/>
        </w:rPr>
      </w:pPr>
      <w:r>
        <w:rPr>
          <w:noProof/>
        </w:rPr>
        <w:t>Microsoft 365 E3 cu SA de tranziție, 58</w:t>
      </w:r>
    </w:p>
    <w:p w:rsidR="00143DE5" w:rsidRDefault="00143DE5">
      <w:pPr>
        <w:pStyle w:val="Index1"/>
        <w:tabs>
          <w:tab w:val="right" w:pos="5030"/>
        </w:tabs>
        <w:rPr>
          <w:noProof/>
        </w:rPr>
      </w:pPr>
      <w:r>
        <w:rPr>
          <w:noProof/>
        </w:rPr>
        <w:t>Microsoft 365 E5, 58</w:t>
      </w:r>
    </w:p>
    <w:p w:rsidR="00143DE5" w:rsidRDefault="00143DE5">
      <w:pPr>
        <w:pStyle w:val="Index1"/>
        <w:tabs>
          <w:tab w:val="right" w:pos="5030"/>
        </w:tabs>
        <w:rPr>
          <w:noProof/>
        </w:rPr>
      </w:pPr>
      <w:r>
        <w:rPr>
          <w:noProof/>
        </w:rPr>
        <w:t>Microsoft 365 E5 cu SA de tranziție, 58</w:t>
      </w:r>
    </w:p>
    <w:p w:rsidR="00143DE5" w:rsidRDefault="00143DE5">
      <w:pPr>
        <w:pStyle w:val="Index1"/>
        <w:tabs>
          <w:tab w:val="right" w:pos="5030"/>
        </w:tabs>
        <w:rPr>
          <w:noProof/>
        </w:rPr>
      </w:pPr>
      <w:r>
        <w:rPr>
          <w:noProof/>
        </w:rPr>
        <w:t>Microsoft 365 Education A1, 57</w:t>
      </w:r>
    </w:p>
    <w:p w:rsidR="00143DE5" w:rsidRDefault="00143DE5">
      <w:pPr>
        <w:pStyle w:val="Index1"/>
        <w:tabs>
          <w:tab w:val="right" w:pos="5030"/>
        </w:tabs>
        <w:rPr>
          <w:noProof/>
        </w:rPr>
      </w:pPr>
      <w:r>
        <w:rPr>
          <w:noProof/>
        </w:rPr>
        <w:t>Microsoft 365 Education A3, 57</w:t>
      </w:r>
    </w:p>
    <w:p w:rsidR="00143DE5" w:rsidRDefault="00143DE5">
      <w:pPr>
        <w:pStyle w:val="Index1"/>
        <w:tabs>
          <w:tab w:val="right" w:pos="5030"/>
        </w:tabs>
        <w:rPr>
          <w:noProof/>
        </w:rPr>
      </w:pPr>
      <w:r>
        <w:rPr>
          <w:noProof/>
        </w:rPr>
        <w:t>Microsoft 365 Education A3 cu licență Core CAL, 58</w:t>
      </w:r>
    </w:p>
    <w:p w:rsidR="00143DE5" w:rsidRDefault="00143DE5">
      <w:pPr>
        <w:pStyle w:val="Index1"/>
        <w:tabs>
          <w:tab w:val="right" w:pos="5030"/>
        </w:tabs>
        <w:rPr>
          <w:noProof/>
        </w:rPr>
      </w:pPr>
      <w:r>
        <w:rPr>
          <w:noProof/>
        </w:rPr>
        <w:t>Microsoft 365 Education A5, 58</w:t>
      </w:r>
    </w:p>
    <w:p w:rsidR="00143DE5" w:rsidRDefault="00143DE5">
      <w:pPr>
        <w:pStyle w:val="Index1"/>
        <w:tabs>
          <w:tab w:val="right" w:pos="5030"/>
        </w:tabs>
        <w:rPr>
          <w:noProof/>
        </w:rPr>
      </w:pPr>
      <w:r>
        <w:rPr>
          <w:noProof/>
        </w:rPr>
        <w:t>Microsoft 365 F1, 33, 58</w:t>
      </w:r>
    </w:p>
    <w:p w:rsidR="00143DE5" w:rsidRDefault="00143DE5">
      <w:pPr>
        <w:pStyle w:val="Index1"/>
        <w:tabs>
          <w:tab w:val="right" w:pos="5030"/>
        </w:tabs>
        <w:rPr>
          <w:noProof/>
        </w:rPr>
      </w:pPr>
      <w:r>
        <w:rPr>
          <w:noProof/>
        </w:rPr>
        <w:t>Microsoft Azure Active Directory Premium Plan 1, 57</w:t>
      </w:r>
    </w:p>
    <w:p w:rsidR="00143DE5" w:rsidRDefault="00143DE5">
      <w:pPr>
        <w:pStyle w:val="Index1"/>
        <w:tabs>
          <w:tab w:val="right" w:pos="5030"/>
        </w:tabs>
        <w:rPr>
          <w:noProof/>
        </w:rPr>
      </w:pPr>
      <w:r>
        <w:rPr>
          <w:noProof/>
        </w:rPr>
        <w:t>Microsoft Azure Active Directory Premium Plan 2, 57</w:t>
      </w:r>
    </w:p>
    <w:p w:rsidR="00143DE5" w:rsidRDefault="00143DE5">
      <w:pPr>
        <w:pStyle w:val="Index1"/>
        <w:tabs>
          <w:tab w:val="right" w:pos="5030"/>
        </w:tabs>
        <w:rPr>
          <w:noProof/>
        </w:rPr>
      </w:pPr>
      <w:r>
        <w:rPr>
          <w:noProof/>
        </w:rPr>
        <w:t>Microsoft Dynamics AX Standard Commerce Core Server, 86</w:t>
      </w:r>
    </w:p>
    <w:p w:rsidR="00143DE5" w:rsidRDefault="00143DE5">
      <w:pPr>
        <w:pStyle w:val="Index1"/>
        <w:tabs>
          <w:tab w:val="right" w:pos="5030"/>
        </w:tabs>
        <w:rPr>
          <w:noProof/>
        </w:rPr>
      </w:pPr>
      <w:r>
        <w:rPr>
          <w:noProof/>
        </w:rPr>
        <w:t>Microsoft Dynamics AX Store Server, 86</w:t>
      </w:r>
    </w:p>
    <w:p w:rsidR="00143DE5" w:rsidRDefault="00143DE5">
      <w:pPr>
        <w:pStyle w:val="Index1"/>
        <w:tabs>
          <w:tab w:val="right" w:pos="5030"/>
        </w:tabs>
        <w:rPr>
          <w:noProof/>
        </w:rPr>
      </w:pPr>
      <w:r>
        <w:rPr>
          <w:noProof/>
        </w:rPr>
        <w:t>Microsoft Dynamics CRM Server 2013, 86</w:t>
      </w:r>
    </w:p>
    <w:p w:rsidR="00143DE5" w:rsidRDefault="00143DE5">
      <w:pPr>
        <w:pStyle w:val="Index1"/>
        <w:tabs>
          <w:tab w:val="right" w:pos="5030"/>
        </w:tabs>
        <w:rPr>
          <w:noProof/>
        </w:rPr>
      </w:pPr>
      <w:r>
        <w:rPr>
          <w:noProof/>
        </w:rPr>
        <w:t>Microsoft Dynamics CRM Server 2015, 86</w:t>
      </w:r>
    </w:p>
    <w:p w:rsidR="00143DE5" w:rsidRDefault="00143DE5">
      <w:pPr>
        <w:pStyle w:val="Index1"/>
        <w:tabs>
          <w:tab w:val="right" w:pos="5030"/>
        </w:tabs>
        <w:rPr>
          <w:noProof/>
        </w:rPr>
      </w:pPr>
      <w:r>
        <w:rPr>
          <w:noProof/>
        </w:rPr>
        <w:t>Microsoft Flow Plan 1, 72</w:t>
      </w:r>
    </w:p>
    <w:p w:rsidR="00143DE5" w:rsidRDefault="00143DE5">
      <w:pPr>
        <w:pStyle w:val="Index1"/>
        <w:tabs>
          <w:tab w:val="right" w:pos="5030"/>
        </w:tabs>
        <w:rPr>
          <w:noProof/>
        </w:rPr>
      </w:pPr>
      <w:r>
        <w:rPr>
          <w:noProof/>
        </w:rPr>
        <w:t>Microsoft Flow Plan 2, 72</w:t>
      </w:r>
    </w:p>
    <w:p w:rsidR="00143DE5" w:rsidRDefault="00143DE5">
      <w:pPr>
        <w:pStyle w:val="Index1"/>
        <w:tabs>
          <w:tab w:val="right" w:pos="5030"/>
        </w:tabs>
        <w:rPr>
          <w:noProof/>
        </w:rPr>
      </w:pPr>
      <w:r>
        <w:rPr>
          <w:noProof/>
        </w:rPr>
        <w:t>Microsoft Intune, 16, 33, 73</w:t>
      </w:r>
    </w:p>
    <w:p w:rsidR="00143DE5" w:rsidRDefault="00143DE5">
      <w:pPr>
        <w:pStyle w:val="Index1"/>
        <w:tabs>
          <w:tab w:val="right" w:pos="5030"/>
        </w:tabs>
        <w:rPr>
          <w:noProof/>
        </w:rPr>
      </w:pPr>
      <w:r w:rsidRPr="00F90886">
        <w:rPr>
          <w:noProof/>
          <w:lang w:val="pt-BR"/>
        </w:rPr>
        <w:t>Microsoft Intune pentru EDU</w:t>
      </w:r>
      <w:r>
        <w:rPr>
          <w:noProof/>
        </w:rPr>
        <w:t>, 73</w:t>
      </w:r>
    </w:p>
    <w:p w:rsidR="00143DE5" w:rsidRDefault="00143DE5">
      <w:pPr>
        <w:pStyle w:val="Index1"/>
        <w:tabs>
          <w:tab w:val="right" w:pos="5030"/>
        </w:tabs>
        <w:rPr>
          <w:noProof/>
        </w:rPr>
      </w:pPr>
      <w:r w:rsidRPr="00F90886">
        <w:rPr>
          <w:noProof/>
          <w:lang w:val="pt-BR"/>
        </w:rPr>
        <w:t>Microsoft Kaizala Pro</w:t>
      </w:r>
      <w:r>
        <w:rPr>
          <w:noProof/>
        </w:rPr>
        <w:t>, 73</w:t>
      </w:r>
    </w:p>
    <w:p w:rsidR="00143DE5" w:rsidRDefault="00143DE5">
      <w:pPr>
        <w:pStyle w:val="Index1"/>
        <w:tabs>
          <w:tab w:val="right" w:pos="5030"/>
        </w:tabs>
        <w:rPr>
          <w:noProof/>
        </w:rPr>
      </w:pPr>
      <w:r>
        <w:rPr>
          <w:noProof/>
        </w:rPr>
        <w:t>Microsoft Learning Imagine Academy, 74</w:t>
      </w:r>
    </w:p>
    <w:p w:rsidR="00143DE5" w:rsidRDefault="00143DE5">
      <w:pPr>
        <w:pStyle w:val="Index1"/>
        <w:tabs>
          <w:tab w:val="right" w:pos="5030"/>
        </w:tabs>
        <w:rPr>
          <w:noProof/>
        </w:rPr>
      </w:pPr>
      <w:r>
        <w:rPr>
          <w:noProof/>
        </w:rPr>
        <w:t>Microsoft MyAnalytics, 67</w:t>
      </w:r>
    </w:p>
    <w:p w:rsidR="00143DE5" w:rsidRDefault="00143DE5">
      <w:pPr>
        <w:pStyle w:val="Index1"/>
        <w:tabs>
          <w:tab w:val="right" w:pos="5030"/>
        </w:tabs>
        <w:rPr>
          <w:noProof/>
        </w:rPr>
      </w:pPr>
      <w:r>
        <w:rPr>
          <w:noProof/>
        </w:rPr>
        <w:t>Microsoft Office Audit și Control Management Server 2013, 27</w:t>
      </w:r>
    </w:p>
    <w:p w:rsidR="00143DE5" w:rsidRDefault="00143DE5">
      <w:pPr>
        <w:pStyle w:val="Index1"/>
        <w:tabs>
          <w:tab w:val="right" w:pos="5030"/>
        </w:tabs>
        <w:rPr>
          <w:noProof/>
        </w:rPr>
      </w:pPr>
      <w:r>
        <w:rPr>
          <w:noProof/>
        </w:rPr>
        <w:t>Microsoft PowerApps Plan 1, 72</w:t>
      </w:r>
    </w:p>
    <w:p w:rsidR="00143DE5" w:rsidRDefault="00143DE5">
      <w:pPr>
        <w:pStyle w:val="Index1"/>
        <w:tabs>
          <w:tab w:val="right" w:pos="5030"/>
        </w:tabs>
        <w:rPr>
          <w:noProof/>
        </w:rPr>
      </w:pPr>
      <w:r>
        <w:rPr>
          <w:noProof/>
        </w:rPr>
        <w:t>Microsoft PowerApps Plan 2, 72</w:t>
      </w:r>
    </w:p>
    <w:p w:rsidR="00143DE5" w:rsidRDefault="00143DE5">
      <w:pPr>
        <w:pStyle w:val="Index1"/>
        <w:tabs>
          <w:tab w:val="right" w:pos="5030"/>
        </w:tabs>
        <w:rPr>
          <w:noProof/>
        </w:rPr>
      </w:pPr>
      <w:r>
        <w:rPr>
          <w:noProof/>
        </w:rPr>
        <w:t>Microsoft Stream Plan 1, 72</w:t>
      </w:r>
    </w:p>
    <w:p w:rsidR="00143DE5" w:rsidRDefault="00143DE5">
      <w:pPr>
        <w:pStyle w:val="Index1"/>
        <w:tabs>
          <w:tab w:val="right" w:pos="5030"/>
        </w:tabs>
        <w:rPr>
          <w:noProof/>
        </w:rPr>
      </w:pPr>
      <w:r>
        <w:rPr>
          <w:noProof/>
        </w:rPr>
        <w:t>Microsoft Stream Plan 2, 72</w:t>
      </w:r>
    </w:p>
    <w:p w:rsidR="00143DE5" w:rsidRDefault="00143DE5">
      <w:pPr>
        <w:pStyle w:val="Index1"/>
        <w:tabs>
          <w:tab w:val="right" w:pos="5030"/>
        </w:tabs>
        <w:rPr>
          <w:noProof/>
        </w:rPr>
      </w:pPr>
      <w:r>
        <w:rPr>
          <w:noProof/>
        </w:rPr>
        <w:t>Minecraft</w:t>
      </w:r>
    </w:p>
    <w:p w:rsidR="00143DE5" w:rsidRDefault="00143DE5">
      <w:pPr>
        <w:pStyle w:val="Index2"/>
        <w:tabs>
          <w:tab w:val="right" w:pos="5030"/>
        </w:tabs>
        <w:rPr>
          <w:noProof/>
        </w:rPr>
      </w:pPr>
      <w:r>
        <w:rPr>
          <w:noProof/>
        </w:rPr>
        <w:t>Education Edition, 75</w:t>
      </w:r>
    </w:p>
    <w:p w:rsidR="00143DE5" w:rsidRDefault="00143DE5">
      <w:pPr>
        <w:pStyle w:val="Index1"/>
        <w:tabs>
          <w:tab w:val="right" w:pos="5030"/>
        </w:tabs>
        <w:rPr>
          <w:noProof/>
        </w:rPr>
      </w:pPr>
      <w:r>
        <w:rPr>
          <w:noProof/>
        </w:rPr>
        <w:t>Mobile Asset Management Distance Matrix Per Asset Automatic, 71</w:t>
      </w:r>
    </w:p>
    <w:p w:rsidR="00143DE5" w:rsidRDefault="00143DE5">
      <w:pPr>
        <w:pStyle w:val="Index1"/>
        <w:tabs>
          <w:tab w:val="right" w:pos="5030"/>
        </w:tabs>
        <w:rPr>
          <w:noProof/>
        </w:rPr>
      </w:pPr>
      <w:r>
        <w:rPr>
          <w:noProof/>
        </w:rPr>
        <w:t>Mobile Asset Management Distance Matrix Per Asset Manual, 71</w:t>
      </w:r>
    </w:p>
    <w:p w:rsidR="00143DE5" w:rsidRDefault="00143DE5">
      <w:pPr>
        <w:pStyle w:val="Index1"/>
        <w:tabs>
          <w:tab w:val="right" w:pos="5030"/>
        </w:tabs>
        <w:rPr>
          <w:noProof/>
        </w:rPr>
      </w:pPr>
      <w:r>
        <w:rPr>
          <w:noProof/>
        </w:rPr>
        <w:t>Mobile Asset Management Drive Analytics Per Asset, 71</w:t>
      </w:r>
    </w:p>
    <w:p w:rsidR="00143DE5" w:rsidRDefault="00143DE5">
      <w:pPr>
        <w:pStyle w:val="Index1"/>
        <w:tabs>
          <w:tab w:val="right" w:pos="5030"/>
        </w:tabs>
        <w:rPr>
          <w:noProof/>
        </w:rPr>
      </w:pPr>
      <w:r>
        <w:rPr>
          <w:noProof/>
        </w:rPr>
        <w:t>Mobile Asset Management Per Asset (SL), 71</w:t>
      </w:r>
    </w:p>
    <w:p w:rsidR="00143DE5" w:rsidRDefault="00143DE5">
      <w:pPr>
        <w:pStyle w:val="Index1"/>
        <w:tabs>
          <w:tab w:val="right" w:pos="5030"/>
        </w:tabs>
        <w:rPr>
          <w:noProof/>
        </w:rPr>
      </w:pPr>
      <w:r>
        <w:rPr>
          <w:noProof/>
        </w:rPr>
        <w:t>Mobile Asset Management Truck Routing Per Asset, 71</w:t>
      </w:r>
    </w:p>
    <w:p w:rsidR="00143DE5" w:rsidRDefault="00143DE5">
      <w:pPr>
        <w:pStyle w:val="Index1"/>
        <w:tabs>
          <w:tab w:val="right" w:pos="5030"/>
        </w:tabs>
        <w:rPr>
          <w:noProof/>
        </w:rPr>
      </w:pPr>
      <w:r>
        <w:rPr>
          <w:noProof/>
        </w:rPr>
        <w:t>Office 2013, 22</w:t>
      </w:r>
    </w:p>
    <w:p w:rsidR="00143DE5" w:rsidRDefault="00143DE5">
      <w:pPr>
        <w:pStyle w:val="Index1"/>
        <w:tabs>
          <w:tab w:val="right" w:pos="5030"/>
        </w:tabs>
        <w:rPr>
          <w:noProof/>
        </w:rPr>
      </w:pPr>
      <w:r>
        <w:rPr>
          <w:noProof/>
        </w:rPr>
        <w:t>Office 2016 for Mac Standard, 24</w:t>
      </w:r>
    </w:p>
    <w:p w:rsidR="00143DE5" w:rsidRDefault="00143DE5">
      <w:pPr>
        <w:pStyle w:val="Index1"/>
        <w:tabs>
          <w:tab w:val="right" w:pos="5030"/>
        </w:tabs>
        <w:rPr>
          <w:noProof/>
        </w:rPr>
      </w:pPr>
      <w:r>
        <w:rPr>
          <w:noProof/>
        </w:rPr>
        <w:t>Office 365 A1, 65</w:t>
      </w:r>
    </w:p>
    <w:p w:rsidR="00143DE5" w:rsidRDefault="00143DE5">
      <w:pPr>
        <w:pStyle w:val="Index1"/>
        <w:tabs>
          <w:tab w:val="right" w:pos="5030"/>
        </w:tabs>
        <w:rPr>
          <w:noProof/>
        </w:rPr>
      </w:pPr>
      <w:r>
        <w:rPr>
          <w:noProof/>
        </w:rPr>
        <w:t>Office 365 A3, 65</w:t>
      </w:r>
    </w:p>
    <w:p w:rsidR="00143DE5" w:rsidRDefault="00143DE5">
      <w:pPr>
        <w:pStyle w:val="Index1"/>
        <w:tabs>
          <w:tab w:val="right" w:pos="5030"/>
        </w:tabs>
        <w:rPr>
          <w:noProof/>
        </w:rPr>
      </w:pPr>
      <w:r>
        <w:rPr>
          <w:noProof/>
        </w:rPr>
        <w:t>Office 365 A5, 65</w:t>
      </w:r>
    </w:p>
    <w:p w:rsidR="00143DE5" w:rsidRDefault="00143DE5">
      <w:pPr>
        <w:pStyle w:val="Index1"/>
        <w:tabs>
          <w:tab w:val="right" w:pos="5030"/>
        </w:tabs>
        <w:rPr>
          <w:noProof/>
        </w:rPr>
      </w:pPr>
      <w:r>
        <w:rPr>
          <w:noProof/>
        </w:rPr>
        <w:t>Office 365 Advanced Compliance, 67</w:t>
      </w:r>
    </w:p>
    <w:p w:rsidR="00143DE5" w:rsidRDefault="00143DE5">
      <w:pPr>
        <w:pStyle w:val="Index1"/>
        <w:tabs>
          <w:tab w:val="right" w:pos="5030"/>
        </w:tabs>
        <w:rPr>
          <w:noProof/>
        </w:rPr>
      </w:pPr>
      <w:r>
        <w:rPr>
          <w:noProof/>
        </w:rPr>
        <w:t>Office 365 Business, 64</w:t>
      </w:r>
    </w:p>
    <w:p w:rsidR="00143DE5" w:rsidRDefault="00143DE5">
      <w:pPr>
        <w:pStyle w:val="Index1"/>
        <w:tabs>
          <w:tab w:val="right" w:pos="5030"/>
        </w:tabs>
        <w:rPr>
          <w:noProof/>
        </w:rPr>
      </w:pPr>
      <w:r>
        <w:rPr>
          <w:noProof/>
        </w:rPr>
        <w:t>Office 365 Business Essentials, 65</w:t>
      </w:r>
    </w:p>
    <w:p w:rsidR="00143DE5" w:rsidRDefault="00143DE5">
      <w:pPr>
        <w:pStyle w:val="Index1"/>
        <w:tabs>
          <w:tab w:val="right" w:pos="5030"/>
        </w:tabs>
        <w:rPr>
          <w:noProof/>
        </w:rPr>
      </w:pPr>
      <w:r>
        <w:rPr>
          <w:noProof/>
        </w:rPr>
        <w:t>Office 365 Business Premium, 65</w:t>
      </w:r>
    </w:p>
    <w:p w:rsidR="00143DE5" w:rsidRDefault="00143DE5">
      <w:pPr>
        <w:pStyle w:val="Index1"/>
        <w:tabs>
          <w:tab w:val="right" w:pos="5030"/>
        </w:tabs>
        <w:rPr>
          <w:noProof/>
        </w:rPr>
      </w:pPr>
      <w:r>
        <w:rPr>
          <w:noProof/>
        </w:rPr>
        <w:t>Office 365 Enterprise E1, 16, 66</w:t>
      </w:r>
    </w:p>
    <w:p w:rsidR="00143DE5" w:rsidRDefault="00143DE5">
      <w:pPr>
        <w:pStyle w:val="Index1"/>
        <w:tabs>
          <w:tab w:val="right" w:pos="5030"/>
        </w:tabs>
        <w:rPr>
          <w:noProof/>
        </w:rPr>
      </w:pPr>
      <w:r>
        <w:rPr>
          <w:noProof/>
        </w:rPr>
        <w:t>Office 365 Enterprise E1 și Microsoft Intune, 16</w:t>
      </w:r>
    </w:p>
    <w:p w:rsidR="00143DE5" w:rsidRDefault="00143DE5">
      <w:pPr>
        <w:pStyle w:val="Index1"/>
        <w:tabs>
          <w:tab w:val="right" w:pos="5030"/>
        </w:tabs>
        <w:rPr>
          <w:noProof/>
        </w:rPr>
      </w:pPr>
      <w:r>
        <w:rPr>
          <w:noProof/>
        </w:rPr>
        <w:t>Office 365 Enterprise E3, 16, 66</w:t>
      </w:r>
    </w:p>
    <w:p w:rsidR="00143DE5" w:rsidRDefault="00143DE5">
      <w:pPr>
        <w:pStyle w:val="Index1"/>
        <w:tabs>
          <w:tab w:val="right" w:pos="5030"/>
        </w:tabs>
        <w:rPr>
          <w:noProof/>
        </w:rPr>
      </w:pPr>
      <w:r>
        <w:rPr>
          <w:noProof/>
        </w:rPr>
        <w:t>Office 365 Enterprise E3 și Microsoft Intune, 16</w:t>
      </w:r>
    </w:p>
    <w:p w:rsidR="00143DE5" w:rsidRDefault="00143DE5">
      <w:pPr>
        <w:pStyle w:val="Index1"/>
        <w:tabs>
          <w:tab w:val="right" w:pos="5030"/>
        </w:tabs>
        <w:rPr>
          <w:noProof/>
        </w:rPr>
      </w:pPr>
      <w:r>
        <w:rPr>
          <w:noProof/>
        </w:rPr>
        <w:t>Office 365 Enterprise E4, 66</w:t>
      </w:r>
    </w:p>
    <w:p w:rsidR="00143DE5" w:rsidRDefault="00143DE5">
      <w:pPr>
        <w:pStyle w:val="Index1"/>
        <w:tabs>
          <w:tab w:val="right" w:pos="5030"/>
        </w:tabs>
        <w:rPr>
          <w:noProof/>
        </w:rPr>
      </w:pPr>
      <w:r>
        <w:rPr>
          <w:noProof/>
        </w:rPr>
        <w:t>Office 365 Enterprise E5, 16</w:t>
      </w:r>
    </w:p>
    <w:p w:rsidR="00143DE5" w:rsidRDefault="00143DE5">
      <w:pPr>
        <w:pStyle w:val="Index1"/>
        <w:tabs>
          <w:tab w:val="right" w:pos="5030"/>
        </w:tabs>
        <w:rPr>
          <w:noProof/>
        </w:rPr>
      </w:pPr>
      <w:r>
        <w:rPr>
          <w:noProof/>
        </w:rPr>
        <w:t>Office 365 Enterprise E5 (Licență SL utilizator), 66</w:t>
      </w:r>
    </w:p>
    <w:p w:rsidR="00143DE5" w:rsidRDefault="00143DE5">
      <w:pPr>
        <w:pStyle w:val="Index1"/>
        <w:tabs>
          <w:tab w:val="right" w:pos="5030"/>
        </w:tabs>
        <w:rPr>
          <w:noProof/>
        </w:rPr>
      </w:pPr>
      <w:r>
        <w:rPr>
          <w:noProof/>
        </w:rPr>
        <w:t>Office 365 Enterprise E5 și Microsoft Intune, 16</w:t>
      </w:r>
    </w:p>
    <w:p w:rsidR="00143DE5" w:rsidRDefault="00143DE5">
      <w:pPr>
        <w:pStyle w:val="Index1"/>
        <w:tabs>
          <w:tab w:val="right" w:pos="5030"/>
        </w:tabs>
        <w:rPr>
          <w:noProof/>
        </w:rPr>
      </w:pPr>
      <w:r>
        <w:rPr>
          <w:noProof/>
        </w:rPr>
        <w:t>Office 365 Enterprise F1, 66</w:t>
      </w:r>
    </w:p>
    <w:p w:rsidR="00143DE5" w:rsidRDefault="00143DE5">
      <w:pPr>
        <w:pStyle w:val="Index1"/>
        <w:tabs>
          <w:tab w:val="right" w:pos="5030"/>
        </w:tabs>
        <w:rPr>
          <w:noProof/>
        </w:rPr>
      </w:pPr>
      <w:r>
        <w:rPr>
          <w:noProof/>
        </w:rPr>
        <w:t>Office 365 Extra File Storage 1 GB, 70</w:t>
      </w:r>
    </w:p>
    <w:p w:rsidR="00143DE5" w:rsidRDefault="00143DE5">
      <w:pPr>
        <w:pStyle w:val="Index1"/>
        <w:tabs>
          <w:tab w:val="right" w:pos="5030"/>
        </w:tabs>
        <w:rPr>
          <w:noProof/>
        </w:rPr>
      </w:pPr>
      <w:r>
        <w:rPr>
          <w:noProof/>
        </w:rPr>
        <w:t>Office 365 pentru firme medii, 66</w:t>
      </w:r>
    </w:p>
    <w:p w:rsidR="00143DE5" w:rsidRDefault="00143DE5">
      <w:pPr>
        <w:pStyle w:val="Index1"/>
        <w:tabs>
          <w:tab w:val="right" w:pos="5030"/>
        </w:tabs>
        <w:rPr>
          <w:noProof/>
        </w:rPr>
      </w:pPr>
      <w:r>
        <w:rPr>
          <w:noProof/>
        </w:rPr>
        <w:t>Office 365 ProPlus, 64</w:t>
      </w:r>
    </w:p>
    <w:p w:rsidR="00143DE5" w:rsidRDefault="00143DE5">
      <w:pPr>
        <w:pStyle w:val="Index1"/>
        <w:tabs>
          <w:tab w:val="right" w:pos="5030"/>
        </w:tabs>
        <w:rPr>
          <w:noProof/>
        </w:rPr>
      </w:pPr>
      <w:r>
        <w:rPr>
          <w:noProof/>
        </w:rPr>
        <w:t>Office for Mac 2011, 24</w:t>
      </w:r>
    </w:p>
    <w:p w:rsidR="00143DE5" w:rsidRDefault="00143DE5">
      <w:pPr>
        <w:pStyle w:val="Index1"/>
        <w:tabs>
          <w:tab w:val="right" w:pos="5030"/>
        </w:tabs>
        <w:rPr>
          <w:noProof/>
        </w:rPr>
      </w:pPr>
      <w:r>
        <w:rPr>
          <w:noProof/>
        </w:rPr>
        <w:t>Office for Mac Standard, 85</w:t>
      </w:r>
    </w:p>
    <w:p w:rsidR="00143DE5" w:rsidRDefault="00143DE5">
      <w:pPr>
        <w:pStyle w:val="Index1"/>
        <w:tabs>
          <w:tab w:val="right" w:pos="5030"/>
        </w:tabs>
        <w:rPr>
          <w:noProof/>
        </w:rPr>
      </w:pPr>
      <w:r>
        <w:rPr>
          <w:noProof/>
        </w:rPr>
        <w:t>Office Multi Language Pack, 64, 66</w:t>
      </w:r>
    </w:p>
    <w:p w:rsidR="00143DE5" w:rsidRDefault="00143DE5">
      <w:pPr>
        <w:pStyle w:val="Index1"/>
        <w:tabs>
          <w:tab w:val="right" w:pos="5030"/>
        </w:tabs>
        <w:rPr>
          <w:noProof/>
        </w:rPr>
      </w:pPr>
      <w:r>
        <w:rPr>
          <w:noProof/>
        </w:rPr>
        <w:t>Office Multi Language Pack 2013, 22</w:t>
      </w:r>
    </w:p>
    <w:p w:rsidR="00143DE5" w:rsidRDefault="00143DE5">
      <w:pPr>
        <w:pStyle w:val="Index1"/>
        <w:tabs>
          <w:tab w:val="right" w:pos="5030"/>
        </w:tabs>
        <w:rPr>
          <w:noProof/>
        </w:rPr>
      </w:pPr>
      <w:r>
        <w:rPr>
          <w:noProof/>
        </w:rPr>
        <w:t>Office Online, 64</w:t>
      </w:r>
    </w:p>
    <w:p w:rsidR="00143DE5" w:rsidRDefault="00143DE5">
      <w:pPr>
        <w:pStyle w:val="Index1"/>
        <w:tabs>
          <w:tab w:val="right" w:pos="5030"/>
        </w:tabs>
        <w:rPr>
          <w:noProof/>
        </w:rPr>
      </w:pPr>
      <w:r>
        <w:rPr>
          <w:noProof/>
        </w:rPr>
        <w:t>Office Online pentru Office 365, 85</w:t>
      </w:r>
    </w:p>
    <w:p w:rsidR="00143DE5" w:rsidRDefault="00143DE5">
      <w:pPr>
        <w:pStyle w:val="Index1"/>
        <w:tabs>
          <w:tab w:val="right" w:pos="5030"/>
        </w:tabs>
        <w:rPr>
          <w:noProof/>
        </w:rPr>
      </w:pPr>
      <w:r>
        <w:rPr>
          <w:noProof/>
        </w:rPr>
        <w:t>Office Professional Plus, 65, 85, 92</w:t>
      </w:r>
    </w:p>
    <w:p w:rsidR="00143DE5" w:rsidRDefault="00143DE5">
      <w:pPr>
        <w:pStyle w:val="Index1"/>
        <w:tabs>
          <w:tab w:val="right" w:pos="5030"/>
        </w:tabs>
        <w:rPr>
          <w:noProof/>
        </w:rPr>
      </w:pPr>
      <w:r>
        <w:rPr>
          <w:noProof/>
        </w:rPr>
        <w:t>Office Professional Plus 2013, 64</w:t>
      </w:r>
    </w:p>
    <w:p w:rsidR="00143DE5" w:rsidRDefault="00143DE5">
      <w:pPr>
        <w:pStyle w:val="Index1"/>
        <w:tabs>
          <w:tab w:val="right" w:pos="5030"/>
        </w:tabs>
        <w:rPr>
          <w:noProof/>
        </w:rPr>
      </w:pPr>
      <w:r>
        <w:rPr>
          <w:noProof/>
        </w:rPr>
        <w:t>Office Professional Plus 2016, 22, 39</w:t>
      </w:r>
    </w:p>
    <w:p w:rsidR="00143DE5" w:rsidRDefault="00143DE5">
      <w:pPr>
        <w:pStyle w:val="Index1"/>
        <w:tabs>
          <w:tab w:val="right" w:pos="5030"/>
        </w:tabs>
        <w:rPr>
          <w:noProof/>
        </w:rPr>
      </w:pPr>
      <w:r>
        <w:rPr>
          <w:noProof/>
        </w:rPr>
        <w:t>Office Standard, 65, 85, 92</w:t>
      </w:r>
    </w:p>
    <w:p w:rsidR="00143DE5" w:rsidRDefault="00143DE5">
      <w:pPr>
        <w:pStyle w:val="Index1"/>
        <w:tabs>
          <w:tab w:val="right" w:pos="5030"/>
        </w:tabs>
        <w:rPr>
          <w:noProof/>
        </w:rPr>
      </w:pPr>
      <w:r>
        <w:rPr>
          <w:noProof/>
        </w:rPr>
        <w:t>Office Standard 2016, 22</w:t>
      </w:r>
    </w:p>
    <w:p w:rsidR="00143DE5" w:rsidRDefault="00143DE5">
      <w:pPr>
        <w:pStyle w:val="Index1"/>
        <w:tabs>
          <w:tab w:val="right" w:pos="5030"/>
        </w:tabs>
        <w:rPr>
          <w:noProof/>
        </w:rPr>
      </w:pPr>
      <w:r>
        <w:rPr>
          <w:noProof/>
        </w:rPr>
        <w:t>OneDrive for Business Plan 1, 68</w:t>
      </w:r>
    </w:p>
    <w:p w:rsidR="00143DE5" w:rsidRDefault="00143DE5">
      <w:pPr>
        <w:pStyle w:val="Index1"/>
        <w:tabs>
          <w:tab w:val="right" w:pos="5030"/>
        </w:tabs>
        <w:rPr>
          <w:noProof/>
        </w:rPr>
      </w:pPr>
      <w:r>
        <w:rPr>
          <w:noProof/>
        </w:rPr>
        <w:t>OneDrive for Business Plan 2, 68</w:t>
      </w:r>
    </w:p>
    <w:p w:rsidR="00143DE5" w:rsidRDefault="00143DE5">
      <w:pPr>
        <w:pStyle w:val="Index1"/>
        <w:tabs>
          <w:tab w:val="right" w:pos="5030"/>
        </w:tabs>
        <w:rPr>
          <w:noProof/>
        </w:rPr>
      </w:pPr>
      <w:r>
        <w:rPr>
          <w:noProof/>
        </w:rPr>
        <w:t>Operations Management and Security</w:t>
      </w:r>
    </w:p>
    <w:p w:rsidR="00143DE5" w:rsidRDefault="00143DE5">
      <w:pPr>
        <w:pStyle w:val="Index2"/>
        <w:tabs>
          <w:tab w:val="right" w:pos="5030"/>
        </w:tabs>
        <w:rPr>
          <w:noProof/>
        </w:rPr>
      </w:pPr>
      <w:r>
        <w:rPr>
          <w:noProof/>
        </w:rPr>
        <w:t>automatizare și control, 55</w:t>
      </w:r>
    </w:p>
    <w:p w:rsidR="00143DE5" w:rsidRDefault="00143DE5">
      <w:pPr>
        <w:pStyle w:val="Index2"/>
        <w:tabs>
          <w:tab w:val="right" w:pos="5030"/>
        </w:tabs>
        <w:rPr>
          <w:noProof/>
        </w:rPr>
      </w:pPr>
      <w:r>
        <w:rPr>
          <w:noProof/>
        </w:rPr>
        <w:t>evaluare și analiză, 55</w:t>
      </w:r>
    </w:p>
    <w:p w:rsidR="00143DE5" w:rsidRDefault="00143DE5">
      <w:pPr>
        <w:pStyle w:val="Index2"/>
        <w:tabs>
          <w:tab w:val="right" w:pos="5030"/>
        </w:tabs>
        <w:rPr>
          <w:noProof/>
        </w:rPr>
      </w:pPr>
      <w:r>
        <w:rPr>
          <w:noProof/>
        </w:rPr>
        <w:t>Licențe de rezervă și recuperarea după dezastru, 56</w:t>
      </w:r>
    </w:p>
    <w:p w:rsidR="00143DE5" w:rsidRDefault="00143DE5">
      <w:pPr>
        <w:pStyle w:val="Index2"/>
        <w:tabs>
          <w:tab w:val="right" w:pos="5030"/>
        </w:tabs>
        <w:rPr>
          <w:noProof/>
        </w:rPr>
      </w:pPr>
      <w:r>
        <w:rPr>
          <w:noProof/>
        </w:rPr>
        <w:t>securitatea și conformitatea, 55</w:t>
      </w:r>
    </w:p>
    <w:p w:rsidR="00143DE5" w:rsidRDefault="00143DE5">
      <w:pPr>
        <w:pStyle w:val="Index1"/>
        <w:tabs>
          <w:tab w:val="right" w:pos="5030"/>
        </w:tabs>
        <w:rPr>
          <w:noProof/>
        </w:rPr>
      </w:pPr>
      <w:r>
        <w:rPr>
          <w:noProof/>
        </w:rPr>
        <w:t>Operations Management and Security E1, 55</w:t>
      </w:r>
    </w:p>
    <w:p w:rsidR="00143DE5" w:rsidRDefault="00143DE5">
      <w:pPr>
        <w:pStyle w:val="Index1"/>
        <w:tabs>
          <w:tab w:val="right" w:pos="5030"/>
        </w:tabs>
        <w:rPr>
          <w:noProof/>
        </w:rPr>
      </w:pPr>
      <w:r>
        <w:rPr>
          <w:noProof/>
        </w:rPr>
        <w:t>Operations Management and Security E2, 55</w:t>
      </w:r>
    </w:p>
    <w:p w:rsidR="00143DE5" w:rsidRDefault="00143DE5">
      <w:pPr>
        <w:pStyle w:val="Index1"/>
        <w:tabs>
          <w:tab w:val="right" w:pos="5030"/>
        </w:tabs>
        <w:rPr>
          <w:noProof/>
        </w:rPr>
      </w:pPr>
      <w:r>
        <w:rPr>
          <w:noProof/>
        </w:rPr>
        <w:t>Outlook 2016, 22</w:t>
      </w:r>
    </w:p>
    <w:p w:rsidR="00143DE5" w:rsidRDefault="00143DE5">
      <w:pPr>
        <w:pStyle w:val="Index1"/>
        <w:tabs>
          <w:tab w:val="right" w:pos="5030"/>
        </w:tabs>
        <w:rPr>
          <w:noProof/>
        </w:rPr>
      </w:pPr>
      <w:r>
        <w:rPr>
          <w:noProof/>
        </w:rPr>
        <w:t>Outlook 2016 for Mac, 24</w:t>
      </w:r>
    </w:p>
    <w:p w:rsidR="00143DE5" w:rsidRDefault="00143DE5">
      <w:pPr>
        <w:pStyle w:val="Index1"/>
        <w:tabs>
          <w:tab w:val="right" w:pos="5030"/>
        </w:tabs>
        <w:rPr>
          <w:noProof/>
        </w:rPr>
      </w:pPr>
      <w:r>
        <w:rPr>
          <w:noProof/>
        </w:rPr>
        <w:t>Persoane de contact suplimentare Dynamics 365 for Marketing, 63</w:t>
      </w:r>
    </w:p>
    <w:p w:rsidR="00143DE5" w:rsidRDefault="00143DE5">
      <w:pPr>
        <w:pStyle w:val="Index1"/>
        <w:tabs>
          <w:tab w:val="right" w:pos="5030"/>
        </w:tabs>
        <w:rPr>
          <w:noProof/>
        </w:rPr>
      </w:pPr>
      <w:r>
        <w:rPr>
          <w:noProof/>
        </w:rPr>
        <w:t>Plan cu dispozitiv Microsoft Azure StorSimple (dispozitiv 8100), 55</w:t>
      </w:r>
    </w:p>
    <w:p w:rsidR="00143DE5" w:rsidRDefault="00143DE5">
      <w:pPr>
        <w:pStyle w:val="Index1"/>
        <w:tabs>
          <w:tab w:val="right" w:pos="5030"/>
        </w:tabs>
        <w:rPr>
          <w:noProof/>
        </w:rPr>
      </w:pPr>
      <w:r>
        <w:rPr>
          <w:noProof/>
        </w:rPr>
        <w:t>Plan cu dispozitiv Microsoft Azure StorSimple (dispozitiv 8600), 55</w:t>
      </w:r>
    </w:p>
    <w:p w:rsidR="00143DE5" w:rsidRDefault="00143DE5">
      <w:pPr>
        <w:pStyle w:val="Index1"/>
        <w:tabs>
          <w:tab w:val="right" w:pos="5030"/>
        </w:tabs>
        <w:rPr>
          <w:noProof/>
        </w:rPr>
      </w:pPr>
      <w:r>
        <w:rPr>
          <w:noProof/>
        </w:rPr>
        <w:t>Plan de apelare, 70</w:t>
      </w:r>
    </w:p>
    <w:p w:rsidR="00143DE5" w:rsidRDefault="00143DE5">
      <w:pPr>
        <w:pStyle w:val="Index1"/>
        <w:tabs>
          <w:tab w:val="right" w:pos="5030"/>
        </w:tabs>
        <w:rPr>
          <w:noProof/>
        </w:rPr>
      </w:pPr>
      <w:r>
        <w:rPr>
          <w:noProof/>
        </w:rPr>
        <w:t>Plan de întreținere predictivă 1 al IoT Suite, 55</w:t>
      </w:r>
    </w:p>
    <w:p w:rsidR="00143DE5" w:rsidRDefault="00143DE5">
      <w:pPr>
        <w:pStyle w:val="Index1"/>
        <w:tabs>
          <w:tab w:val="right" w:pos="5030"/>
        </w:tabs>
        <w:rPr>
          <w:noProof/>
        </w:rPr>
      </w:pPr>
      <w:r>
        <w:rPr>
          <w:noProof/>
        </w:rPr>
        <w:t>Plan de întreținere predictivă 2 al IoT Suite, 55</w:t>
      </w:r>
    </w:p>
    <w:p w:rsidR="00143DE5" w:rsidRDefault="00143DE5">
      <w:pPr>
        <w:pStyle w:val="Index1"/>
        <w:tabs>
          <w:tab w:val="right" w:pos="5030"/>
        </w:tabs>
        <w:rPr>
          <w:noProof/>
        </w:rPr>
      </w:pPr>
      <w:r>
        <w:rPr>
          <w:noProof/>
        </w:rPr>
        <w:t>Plan de monitorizare la distanță 1 al suitei IoT, 55</w:t>
      </w:r>
    </w:p>
    <w:p w:rsidR="00143DE5" w:rsidRDefault="00143DE5">
      <w:pPr>
        <w:pStyle w:val="Index1"/>
        <w:tabs>
          <w:tab w:val="right" w:pos="5030"/>
        </w:tabs>
        <w:rPr>
          <w:noProof/>
        </w:rPr>
      </w:pPr>
      <w:r>
        <w:rPr>
          <w:noProof/>
        </w:rPr>
        <w:t>Plan de monitorizare la distanță 2 al suitei IoT, 55</w:t>
      </w:r>
    </w:p>
    <w:p w:rsidR="00143DE5" w:rsidRDefault="00143DE5">
      <w:pPr>
        <w:pStyle w:val="Index1"/>
        <w:tabs>
          <w:tab w:val="right" w:pos="5030"/>
        </w:tabs>
        <w:rPr>
          <w:noProof/>
        </w:rPr>
      </w:pPr>
      <w:r>
        <w:rPr>
          <w:noProof/>
        </w:rPr>
        <w:t>Platforma de gestionare a resurselor Mobile, 71</w:t>
      </w:r>
    </w:p>
    <w:p w:rsidR="00143DE5" w:rsidRDefault="00143DE5">
      <w:pPr>
        <w:pStyle w:val="Index1"/>
        <w:tabs>
          <w:tab w:val="right" w:pos="5030"/>
        </w:tabs>
        <w:rPr>
          <w:noProof/>
        </w:rPr>
      </w:pPr>
      <w:r>
        <w:rPr>
          <w:noProof/>
        </w:rPr>
        <w:t>Platforme MSDN, 38</w:t>
      </w:r>
    </w:p>
    <w:p w:rsidR="00143DE5" w:rsidRDefault="00143DE5">
      <w:pPr>
        <w:pStyle w:val="Index1"/>
        <w:tabs>
          <w:tab w:val="right" w:pos="5030"/>
        </w:tabs>
        <w:rPr>
          <w:noProof/>
        </w:rPr>
      </w:pPr>
      <w:r>
        <w:rPr>
          <w:noProof/>
        </w:rPr>
        <w:t>Power BI Premium EM1, 72</w:t>
      </w:r>
    </w:p>
    <w:p w:rsidR="00143DE5" w:rsidRDefault="00143DE5">
      <w:pPr>
        <w:pStyle w:val="Index1"/>
        <w:tabs>
          <w:tab w:val="right" w:pos="5030"/>
        </w:tabs>
        <w:rPr>
          <w:noProof/>
        </w:rPr>
      </w:pPr>
      <w:r w:rsidRPr="00F90886">
        <w:rPr>
          <w:noProof/>
          <w:lang w:val="pt-BR"/>
        </w:rPr>
        <w:t>Power BI Premium EM1 A</w:t>
      </w:r>
      <w:r>
        <w:rPr>
          <w:noProof/>
        </w:rPr>
        <w:t>, 72</w:t>
      </w:r>
    </w:p>
    <w:p w:rsidR="00143DE5" w:rsidRDefault="00143DE5">
      <w:pPr>
        <w:pStyle w:val="Index1"/>
        <w:tabs>
          <w:tab w:val="right" w:pos="5030"/>
        </w:tabs>
        <w:rPr>
          <w:noProof/>
        </w:rPr>
      </w:pPr>
      <w:r>
        <w:rPr>
          <w:noProof/>
        </w:rPr>
        <w:t>Power BI Premium EM2, 72</w:t>
      </w:r>
    </w:p>
    <w:p w:rsidR="00143DE5" w:rsidRDefault="00143DE5">
      <w:pPr>
        <w:pStyle w:val="Index1"/>
        <w:tabs>
          <w:tab w:val="right" w:pos="5030"/>
        </w:tabs>
        <w:rPr>
          <w:noProof/>
        </w:rPr>
      </w:pPr>
      <w:r w:rsidRPr="00F90886">
        <w:rPr>
          <w:noProof/>
          <w:lang w:val="pt-BR"/>
        </w:rPr>
        <w:t>Power BI Premium EM2 A</w:t>
      </w:r>
      <w:r>
        <w:rPr>
          <w:noProof/>
        </w:rPr>
        <w:t>, 72</w:t>
      </w:r>
    </w:p>
    <w:p w:rsidR="00143DE5" w:rsidRDefault="00143DE5">
      <w:pPr>
        <w:pStyle w:val="Index1"/>
        <w:tabs>
          <w:tab w:val="right" w:pos="5030"/>
        </w:tabs>
        <w:rPr>
          <w:noProof/>
        </w:rPr>
      </w:pPr>
      <w:r>
        <w:rPr>
          <w:noProof/>
        </w:rPr>
        <w:t>Power BI Premium EM3, 72</w:t>
      </w:r>
    </w:p>
    <w:p w:rsidR="00143DE5" w:rsidRDefault="00143DE5">
      <w:pPr>
        <w:pStyle w:val="Index1"/>
        <w:tabs>
          <w:tab w:val="right" w:pos="5030"/>
        </w:tabs>
        <w:rPr>
          <w:noProof/>
        </w:rPr>
      </w:pPr>
      <w:r w:rsidRPr="00F90886">
        <w:rPr>
          <w:noProof/>
          <w:lang w:val="pt-BR"/>
        </w:rPr>
        <w:t>Power BI Premium EM3 A</w:t>
      </w:r>
      <w:r>
        <w:rPr>
          <w:noProof/>
        </w:rPr>
        <w:t>, 72</w:t>
      </w:r>
    </w:p>
    <w:p w:rsidR="00143DE5" w:rsidRDefault="00143DE5">
      <w:pPr>
        <w:pStyle w:val="Index1"/>
        <w:tabs>
          <w:tab w:val="right" w:pos="5030"/>
        </w:tabs>
        <w:rPr>
          <w:noProof/>
        </w:rPr>
      </w:pPr>
      <w:r>
        <w:rPr>
          <w:noProof/>
        </w:rPr>
        <w:t>Power BI Premium Promo, 72</w:t>
      </w:r>
    </w:p>
    <w:p w:rsidR="00143DE5" w:rsidRDefault="00143DE5">
      <w:pPr>
        <w:pStyle w:val="Index1"/>
        <w:tabs>
          <w:tab w:val="right" w:pos="5030"/>
        </w:tabs>
        <w:rPr>
          <w:noProof/>
        </w:rPr>
      </w:pPr>
      <w:r>
        <w:rPr>
          <w:noProof/>
        </w:rPr>
        <w:t>Power BI Pro, 72</w:t>
      </w:r>
    </w:p>
    <w:p w:rsidR="00143DE5" w:rsidRDefault="00143DE5">
      <w:pPr>
        <w:pStyle w:val="Index1"/>
        <w:tabs>
          <w:tab w:val="right" w:pos="5030"/>
        </w:tabs>
        <w:rPr>
          <w:noProof/>
        </w:rPr>
      </w:pPr>
      <w:r>
        <w:rPr>
          <w:noProof/>
        </w:rPr>
        <w:t>Power BI Pro A, 72</w:t>
      </w:r>
    </w:p>
    <w:p w:rsidR="00143DE5" w:rsidRDefault="00143DE5">
      <w:pPr>
        <w:pStyle w:val="Index1"/>
        <w:tabs>
          <w:tab w:val="right" w:pos="5030"/>
        </w:tabs>
        <w:rPr>
          <w:noProof/>
        </w:rPr>
      </w:pPr>
      <w:r>
        <w:rPr>
          <w:noProof/>
        </w:rPr>
        <w:t>Power BI Report Server, 31</w:t>
      </w:r>
    </w:p>
    <w:p w:rsidR="00143DE5" w:rsidRDefault="00143DE5">
      <w:pPr>
        <w:pStyle w:val="Index1"/>
        <w:tabs>
          <w:tab w:val="right" w:pos="5030"/>
        </w:tabs>
        <w:rPr>
          <w:noProof/>
        </w:rPr>
      </w:pPr>
      <w:r>
        <w:rPr>
          <w:noProof/>
        </w:rPr>
        <w:t>PowerPoint 2016, 22</w:t>
      </w:r>
    </w:p>
    <w:p w:rsidR="00143DE5" w:rsidRDefault="00143DE5">
      <w:pPr>
        <w:pStyle w:val="Index1"/>
        <w:tabs>
          <w:tab w:val="right" w:pos="5030"/>
        </w:tabs>
        <w:rPr>
          <w:noProof/>
        </w:rPr>
      </w:pPr>
      <w:r>
        <w:rPr>
          <w:noProof/>
        </w:rPr>
        <w:t>PowerPoint 2016 for Mac, 24</w:t>
      </w:r>
    </w:p>
    <w:p w:rsidR="00143DE5" w:rsidRDefault="00143DE5">
      <w:pPr>
        <w:pStyle w:val="Index1"/>
        <w:tabs>
          <w:tab w:val="right" w:pos="5030"/>
        </w:tabs>
        <w:rPr>
          <w:noProof/>
        </w:rPr>
      </w:pPr>
      <w:r>
        <w:rPr>
          <w:noProof/>
        </w:rPr>
        <w:t>Project 2013, 26</w:t>
      </w:r>
    </w:p>
    <w:p w:rsidR="00143DE5" w:rsidRDefault="00143DE5">
      <w:pPr>
        <w:pStyle w:val="Index1"/>
        <w:tabs>
          <w:tab w:val="right" w:pos="5030"/>
        </w:tabs>
        <w:rPr>
          <w:noProof/>
        </w:rPr>
      </w:pPr>
      <w:r>
        <w:rPr>
          <w:noProof/>
        </w:rPr>
        <w:t>Project Online Essentials, 69</w:t>
      </w:r>
    </w:p>
    <w:p w:rsidR="00143DE5" w:rsidRDefault="00143DE5">
      <w:pPr>
        <w:pStyle w:val="Index1"/>
        <w:tabs>
          <w:tab w:val="right" w:pos="5030"/>
        </w:tabs>
        <w:rPr>
          <w:noProof/>
        </w:rPr>
      </w:pPr>
      <w:r>
        <w:rPr>
          <w:noProof/>
        </w:rPr>
        <w:t>Project Online Premium, 69</w:t>
      </w:r>
    </w:p>
    <w:p w:rsidR="00143DE5" w:rsidRDefault="00143DE5">
      <w:pPr>
        <w:pStyle w:val="Index1"/>
        <w:tabs>
          <w:tab w:val="right" w:pos="5030"/>
        </w:tabs>
        <w:rPr>
          <w:noProof/>
        </w:rPr>
      </w:pPr>
      <w:r>
        <w:rPr>
          <w:noProof/>
        </w:rPr>
        <w:t>Project Online Professional, 69</w:t>
      </w:r>
    </w:p>
    <w:p w:rsidR="00143DE5" w:rsidRDefault="00143DE5">
      <w:pPr>
        <w:pStyle w:val="Index1"/>
        <w:tabs>
          <w:tab w:val="right" w:pos="5030"/>
        </w:tabs>
        <w:rPr>
          <w:noProof/>
        </w:rPr>
      </w:pPr>
      <w:r>
        <w:rPr>
          <w:noProof/>
        </w:rPr>
        <w:t>Project Professional, 92</w:t>
      </w:r>
    </w:p>
    <w:p w:rsidR="00143DE5" w:rsidRDefault="00143DE5">
      <w:pPr>
        <w:pStyle w:val="Index1"/>
        <w:tabs>
          <w:tab w:val="right" w:pos="5030"/>
        </w:tabs>
        <w:rPr>
          <w:noProof/>
        </w:rPr>
      </w:pPr>
      <w:r>
        <w:rPr>
          <w:noProof/>
        </w:rPr>
        <w:t>Project Professional 2016, 22</w:t>
      </w:r>
    </w:p>
    <w:p w:rsidR="00143DE5" w:rsidRDefault="00143DE5">
      <w:pPr>
        <w:pStyle w:val="Index1"/>
        <w:tabs>
          <w:tab w:val="right" w:pos="5030"/>
        </w:tabs>
        <w:rPr>
          <w:noProof/>
        </w:rPr>
      </w:pPr>
      <w:r>
        <w:rPr>
          <w:noProof/>
        </w:rPr>
        <w:t>Project Server 2016, 22, 26</w:t>
      </w:r>
    </w:p>
    <w:p w:rsidR="00143DE5" w:rsidRDefault="00143DE5">
      <w:pPr>
        <w:pStyle w:val="Index1"/>
        <w:tabs>
          <w:tab w:val="right" w:pos="5030"/>
        </w:tabs>
        <w:rPr>
          <w:noProof/>
        </w:rPr>
      </w:pPr>
      <w:r>
        <w:rPr>
          <w:noProof/>
        </w:rPr>
        <w:t>Project Standard, 86, 92</w:t>
      </w:r>
    </w:p>
    <w:p w:rsidR="00143DE5" w:rsidRDefault="00143DE5">
      <w:pPr>
        <w:pStyle w:val="Index1"/>
        <w:tabs>
          <w:tab w:val="right" w:pos="5030"/>
        </w:tabs>
        <w:rPr>
          <w:noProof/>
        </w:rPr>
      </w:pPr>
      <w:r>
        <w:rPr>
          <w:noProof/>
        </w:rPr>
        <w:t>Project Standard 2016, 22</w:t>
      </w:r>
    </w:p>
    <w:p w:rsidR="00143DE5" w:rsidRDefault="00143DE5">
      <w:pPr>
        <w:pStyle w:val="Index1"/>
        <w:tabs>
          <w:tab w:val="right" w:pos="5030"/>
        </w:tabs>
        <w:rPr>
          <w:noProof/>
        </w:rPr>
      </w:pPr>
      <w:r>
        <w:rPr>
          <w:noProof/>
        </w:rPr>
        <w:t>Protecție avansată Azure împotriva amenințărilor pentru utilizatori, 57</w:t>
      </w:r>
    </w:p>
    <w:p w:rsidR="00143DE5" w:rsidRDefault="00143DE5">
      <w:pPr>
        <w:pStyle w:val="Index1"/>
        <w:tabs>
          <w:tab w:val="right" w:pos="5030"/>
        </w:tabs>
        <w:rPr>
          <w:noProof/>
        </w:rPr>
      </w:pPr>
      <w:r>
        <w:rPr>
          <w:noProof/>
        </w:rPr>
        <w:t>Protecție avansată Office 365 împotriva amenințărilor, 68</w:t>
      </w:r>
    </w:p>
    <w:p w:rsidR="00143DE5" w:rsidRDefault="00143DE5">
      <w:pPr>
        <w:pStyle w:val="Index1"/>
        <w:tabs>
          <w:tab w:val="right" w:pos="5030"/>
        </w:tabs>
        <w:rPr>
          <w:noProof/>
        </w:rPr>
      </w:pPr>
      <w:r>
        <w:rPr>
          <w:noProof/>
        </w:rPr>
        <w:t>Publisher 2016, 22</w:t>
      </w:r>
    </w:p>
    <w:p w:rsidR="00143DE5" w:rsidRDefault="00143DE5">
      <w:pPr>
        <w:pStyle w:val="Index1"/>
        <w:tabs>
          <w:tab w:val="right" w:pos="5030"/>
        </w:tabs>
        <w:rPr>
          <w:noProof/>
        </w:rPr>
      </w:pPr>
      <w:r>
        <w:rPr>
          <w:noProof/>
        </w:rPr>
        <w:t>Reînnoire Plan 8100 Microsoft Azure StorSimple, 55</w:t>
      </w:r>
    </w:p>
    <w:p w:rsidR="00143DE5" w:rsidRDefault="00143DE5">
      <w:pPr>
        <w:pStyle w:val="Index1"/>
        <w:tabs>
          <w:tab w:val="right" w:pos="5030"/>
        </w:tabs>
        <w:rPr>
          <w:noProof/>
        </w:rPr>
      </w:pPr>
      <w:r>
        <w:rPr>
          <w:noProof/>
        </w:rPr>
        <w:t>Reînnoire Plan 8600 Microsoft Azure StorSimple (fără dispozitiv), 55</w:t>
      </w:r>
    </w:p>
    <w:p w:rsidR="00143DE5" w:rsidRDefault="00143DE5">
      <w:pPr>
        <w:pStyle w:val="Index1"/>
        <w:tabs>
          <w:tab w:val="right" w:pos="5030"/>
        </w:tabs>
        <w:rPr>
          <w:noProof/>
        </w:rPr>
      </w:pPr>
      <w:r>
        <w:rPr>
          <w:noProof/>
        </w:rPr>
        <w:t>Relațiile comerciale Microsoft, 63</w:t>
      </w:r>
    </w:p>
    <w:p w:rsidR="00143DE5" w:rsidRDefault="00143DE5">
      <w:pPr>
        <w:pStyle w:val="Index1"/>
        <w:tabs>
          <w:tab w:val="right" w:pos="5030"/>
        </w:tabs>
        <w:rPr>
          <w:noProof/>
        </w:rPr>
      </w:pPr>
      <w:r>
        <w:rPr>
          <w:noProof/>
        </w:rPr>
        <w:t>SA de tranziție pentru Dynamics 365 Customer Engagement Plan, 62</w:t>
      </w:r>
    </w:p>
    <w:p w:rsidR="00143DE5" w:rsidRDefault="00143DE5">
      <w:pPr>
        <w:pStyle w:val="Index1"/>
        <w:tabs>
          <w:tab w:val="right" w:pos="5030"/>
        </w:tabs>
        <w:rPr>
          <w:noProof/>
        </w:rPr>
      </w:pPr>
      <w:r>
        <w:rPr>
          <w:noProof/>
        </w:rPr>
        <w:t>Sa de tranziție pentru Dynamics 365 for Operations Device, 62</w:t>
      </w:r>
    </w:p>
    <w:p w:rsidR="00143DE5" w:rsidRDefault="00143DE5">
      <w:pPr>
        <w:pStyle w:val="Index1"/>
        <w:tabs>
          <w:tab w:val="right" w:pos="5030"/>
        </w:tabs>
        <w:rPr>
          <w:noProof/>
        </w:rPr>
      </w:pPr>
      <w:r>
        <w:rPr>
          <w:noProof/>
        </w:rPr>
        <w:t>SA de tranziție pentru Dynamics 365 for Retail, 62</w:t>
      </w:r>
    </w:p>
    <w:p w:rsidR="00143DE5" w:rsidRDefault="00143DE5">
      <w:pPr>
        <w:pStyle w:val="Index1"/>
        <w:tabs>
          <w:tab w:val="right" w:pos="5030"/>
        </w:tabs>
        <w:rPr>
          <w:noProof/>
        </w:rPr>
      </w:pPr>
      <w:r>
        <w:rPr>
          <w:noProof/>
        </w:rPr>
        <w:t>SA de tranziție pentru Dynamics 365 for Talent, 62</w:t>
      </w:r>
    </w:p>
    <w:p w:rsidR="00143DE5" w:rsidRDefault="00143DE5">
      <w:pPr>
        <w:pStyle w:val="Index1"/>
        <w:tabs>
          <w:tab w:val="right" w:pos="5030"/>
        </w:tabs>
        <w:rPr>
          <w:noProof/>
        </w:rPr>
      </w:pPr>
      <w:r>
        <w:rPr>
          <w:noProof/>
        </w:rPr>
        <w:t>SA de tranziție pentru Dynamics 365 for Team Members, 62</w:t>
      </w:r>
    </w:p>
    <w:p w:rsidR="00143DE5" w:rsidRDefault="00143DE5">
      <w:pPr>
        <w:pStyle w:val="Index1"/>
        <w:tabs>
          <w:tab w:val="right" w:pos="5030"/>
        </w:tabs>
        <w:rPr>
          <w:noProof/>
        </w:rPr>
      </w:pPr>
      <w:r>
        <w:rPr>
          <w:noProof/>
        </w:rPr>
        <w:t>SA de tranziție pentru Dynamics 365 Plan, 62</w:t>
      </w:r>
    </w:p>
    <w:p w:rsidR="00143DE5" w:rsidRDefault="00143DE5">
      <w:pPr>
        <w:pStyle w:val="Index1"/>
        <w:tabs>
          <w:tab w:val="right" w:pos="5030"/>
        </w:tabs>
        <w:rPr>
          <w:noProof/>
        </w:rPr>
      </w:pPr>
      <w:r>
        <w:rPr>
          <w:noProof/>
        </w:rPr>
        <w:t>SA de tranziție pentru Dynamics 365 Unified Operations Plan, 62</w:t>
      </w:r>
    </w:p>
    <w:p w:rsidR="00143DE5" w:rsidRDefault="00143DE5">
      <w:pPr>
        <w:pStyle w:val="Index1"/>
        <w:tabs>
          <w:tab w:val="right" w:pos="5030"/>
        </w:tabs>
        <w:rPr>
          <w:noProof/>
        </w:rPr>
      </w:pPr>
      <w:r>
        <w:rPr>
          <w:noProof/>
        </w:rPr>
        <w:t>SA de tranziție pentru Enterprise Mobility + Security E3, 60</w:t>
      </w:r>
    </w:p>
    <w:p w:rsidR="00143DE5" w:rsidRDefault="00143DE5">
      <w:pPr>
        <w:pStyle w:val="Index1"/>
        <w:tabs>
          <w:tab w:val="right" w:pos="5030"/>
        </w:tabs>
        <w:rPr>
          <w:noProof/>
        </w:rPr>
      </w:pPr>
      <w:r>
        <w:rPr>
          <w:noProof/>
        </w:rPr>
        <w:t>SA de tranziție pentru Enterprise Mobility + Security E5, 60</w:t>
      </w:r>
    </w:p>
    <w:p w:rsidR="00143DE5" w:rsidRDefault="00143DE5">
      <w:pPr>
        <w:pStyle w:val="Index1"/>
        <w:tabs>
          <w:tab w:val="right" w:pos="5030"/>
        </w:tabs>
        <w:rPr>
          <w:noProof/>
        </w:rPr>
      </w:pPr>
      <w:r>
        <w:rPr>
          <w:noProof/>
        </w:rPr>
        <w:t>SA de tranziție pentru Office 365 Enterprise E1, 66</w:t>
      </w:r>
    </w:p>
    <w:p w:rsidR="00143DE5" w:rsidRDefault="00143DE5">
      <w:pPr>
        <w:pStyle w:val="Index1"/>
        <w:tabs>
          <w:tab w:val="right" w:pos="5030"/>
        </w:tabs>
        <w:rPr>
          <w:noProof/>
        </w:rPr>
      </w:pPr>
      <w:r>
        <w:rPr>
          <w:noProof/>
        </w:rPr>
        <w:t>SA de tranziție pentru Office 365 Enterprise E3, 66</w:t>
      </w:r>
    </w:p>
    <w:p w:rsidR="00143DE5" w:rsidRDefault="00143DE5">
      <w:pPr>
        <w:pStyle w:val="Index1"/>
        <w:tabs>
          <w:tab w:val="right" w:pos="5030"/>
        </w:tabs>
        <w:rPr>
          <w:noProof/>
        </w:rPr>
      </w:pPr>
      <w:r>
        <w:rPr>
          <w:noProof/>
        </w:rPr>
        <w:t>SA de tranziție pentru Office 365 Enterprise E4, 66</w:t>
      </w:r>
    </w:p>
    <w:p w:rsidR="00143DE5" w:rsidRDefault="00143DE5">
      <w:pPr>
        <w:pStyle w:val="Index1"/>
        <w:tabs>
          <w:tab w:val="right" w:pos="5030"/>
        </w:tabs>
        <w:rPr>
          <w:noProof/>
        </w:rPr>
      </w:pPr>
      <w:r>
        <w:rPr>
          <w:noProof/>
        </w:rPr>
        <w:t>SA de tranziție pentru Office 365 Enterprise E5, 66</w:t>
      </w:r>
    </w:p>
    <w:p w:rsidR="00143DE5" w:rsidRDefault="00143DE5">
      <w:pPr>
        <w:pStyle w:val="Index1"/>
        <w:tabs>
          <w:tab w:val="right" w:pos="5030"/>
        </w:tabs>
        <w:rPr>
          <w:noProof/>
        </w:rPr>
      </w:pPr>
      <w:r>
        <w:rPr>
          <w:noProof/>
        </w:rPr>
        <w:t>SA de tranziție pentru Office 365 ProPlus, 64</w:t>
      </w:r>
    </w:p>
    <w:p w:rsidR="00143DE5" w:rsidRDefault="00143DE5">
      <w:pPr>
        <w:pStyle w:val="Index1"/>
        <w:tabs>
          <w:tab w:val="right" w:pos="5030"/>
        </w:tabs>
        <w:rPr>
          <w:noProof/>
        </w:rPr>
      </w:pPr>
      <w:r>
        <w:rPr>
          <w:noProof/>
        </w:rPr>
        <w:t>Serviciile Microsoft Azure, 55, 92, 93</w:t>
      </w:r>
    </w:p>
    <w:p w:rsidR="00143DE5" w:rsidRDefault="00143DE5">
      <w:pPr>
        <w:pStyle w:val="Index1"/>
        <w:tabs>
          <w:tab w:val="right" w:pos="5030"/>
        </w:tabs>
        <w:rPr>
          <w:noProof/>
        </w:rPr>
      </w:pPr>
      <w:r>
        <w:rPr>
          <w:noProof/>
        </w:rPr>
        <w:t>Serviciile pentru platforma Microsoft Azure, 94</w:t>
      </w:r>
    </w:p>
    <w:p w:rsidR="00143DE5" w:rsidRDefault="00143DE5">
      <w:pPr>
        <w:pStyle w:val="Index1"/>
        <w:tabs>
          <w:tab w:val="right" w:pos="5030"/>
        </w:tabs>
        <w:rPr>
          <w:noProof/>
        </w:rPr>
      </w:pPr>
      <w:r>
        <w:rPr>
          <w:noProof/>
        </w:rPr>
        <w:t>Serviciu de import pentru Office 365, 68</w:t>
      </w:r>
    </w:p>
    <w:p w:rsidR="00143DE5" w:rsidRDefault="00143DE5">
      <w:pPr>
        <w:pStyle w:val="Index1"/>
        <w:tabs>
          <w:tab w:val="right" w:pos="5030"/>
        </w:tabs>
        <w:rPr>
          <w:noProof/>
        </w:rPr>
      </w:pPr>
      <w:r>
        <w:rPr>
          <w:noProof/>
        </w:rPr>
        <w:t>SharePoint Online, 86</w:t>
      </w:r>
    </w:p>
    <w:p w:rsidR="00143DE5" w:rsidRDefault="00143DE5">
      <w:pPr>
        <w:pStyle w:val="Index1"/>
        <w:tabs>
          <w:tab w:val="right" w:pos="5030"/>
        </w:tabs>
        <w:rPr>
          <w:noProof/>
        </w:rPr>
      </w:pPr>
      <w:r>
        <w:rPr>
          <w:noProof/>
        </w:rPr>
        <w:t>SharePoint Online Plan 1, 69</w:t>
      </w:r>
    </w:p>
    <w:p w:rsidR="00143DE5" w:rsidRDefault="00143DE5">
      <w:pPr>
        <w:pStyle w:val="Index1"/>
        <w:tabs>
          <w:tab w:val="right" w:pos="5030"/>
        </w:tabs>
        <w:rPr>
          <w:noProof/>
        </w:rPr>
      </w:pPr>
      <w:r>
        <w:rPr>
          <w:noProof/>
        </w:rPr>
        <w:t>SharePoint Online Plan 1 sau 2, 27</w:t>
      </w:r>
    </w:p>
    <w:p w:rsidR="00143DE5" w:rsidRDefault="00143DE5">
      <w:pPr>
        <w:pStyle w:val="Index1"/>
        <w:tabs>
          <w:tab w:val="right" w:pos="5030"/>
        </w:tabs>
        <w:rPr>
          <w:noProof/>
        </w:rPr>
      </w:pPr>
      <w:r>
        <w:rPr>
          <w:noProof/>
        </w:rPr>
        <w:t>SharePoint Online Plan 2, 27, 69</w:t>
      </w:r>
    </w:p>
    <w:p w:rsidR="00143DE5" w:rsidRDefault="00143DE5">
      <w:pPr>
        <w:pStyle w:val="Index1"/>
        <w:tabs>
          <w:tab w:val="right" w:pos="5030"/>
        </w:tabs>
        <w:rPr>
          <w:noProof/>
        </w:rPr>
      </w:pPr>
      <w:r>
        <w:rPr>
          <w:noProof/>
        </w:rPr>
        <w:t>SharePoint Server, 58, 91</w:t>
      </w:r>
    </w:p>
    <w:p w:rsidR="00143DE5" w:rsidRDefault="00143DE5">
      <w:pPr>
        <w:pStyle w:val="Index1"/>
        <w:tabs>
          <w:tab w:val="right" w:pos="5030"/>
        </w:tabs>
        <w:rPr>
          <w:noProof/>
        </w:rPr>
      </w:pPr>
      <w:r>
        <w:rPr>
          <w:noProof/>
        </w:rPr>
        <w:t>SharePoint Server 2013, 27</w:t>
      </w:r>
    </w:p>
    <w:p w:rsidR="00143DE5" w:rsidRDefault="00143DE5">
      <w:pPr>
        <w:pStyle w:val="Index1"/>
        <w:tabs>
          <w:tab w:val="right" w:pos="5030"/>
        </w:tabs>
        <w:rPr>
          <w:noProof/>
        </w:rPr>
      </w:pPr>
      <w:r>
        <w:rPr>
          <w:noProof/>
        </w:rPr>
        <w:t>SharePoint Server 2016, 27</w:t>
      </w:r>
    </w:p>
    <w:p w:rsidR="00143DE5" w:rsidRDefault="00143DE5">
      <w:pPr>
        <w:pStyle w:val="Index1"/>
        <w:tabs>
          <w:tab w:val="right" w:pos="5030"/>
        </w:tabs>
        <w:rPr>
          <w:noProof/>
        </w:rPr>
      </w:pPr>
      <w:r>
        <w:rPr>
          <w:noProof/>
        </w:rPr>
        <w:t>Sistemul telefonului, 70</w:t>
      </w:r>
    </w:p>
    <w:p w:rsidR="00143DE5" w:rsidRDefault="00143DE5">
      <w:pPr>
        <w:pStyle w:val="Index1"/>
        <w:tabs>
          <w:tab w:val="right" w:pos="5030"/>
        </w:tabs>
        <w:rPr>
          <w:noProof/>
        </w:rPr>
      </w:pPr>
      <w:r>
        <w:rPr>
          <w:noProof/>
        </w:rPr>
        <w:t>Skype for Business 2016, 22</w:t>
      </w:r>
    </w:p>
    <w:p w:rsidR="00143DE5" w:rsidRDefault="00143DE5">
      <w:pPr>
        <w:pStyle w:val="Index1"/>
        <w:tabs>
          <w:tab w:val="right" w:pos="5030"/>
        </w:tabs>
        <w:rPr>
          <w:noProof/>
        </w:rPr>
      </w:pPr>
      <w:r>
        <w:rPr>
          <w:noProof/>
        </w:rPr>
        <w:t>Skype for Business Online Plan 1, 28, 70</w:t>
      </w:r>
    </w:p>
    <w:p w:rsidR="00143DE5" w:rsidRDefault="00143DE5">
      <w:pPr>
        <w:pStyle w:val="Index1"/>
        <w:tabs>
          <w:tab w:val="right" w:pos="5030"/>
        </w:tabs>
        <w:rPr>
          <w:noProof/>
        </w:rPr>
      </w:pPr>
      <w:r>
        <w:rPr>
          <w:noProof/>
        </w:rPr>
        <w:t>Skype for Business Online Plan 2, 28, 70</w:t>
      </w:r>
    </w:p>
    <w:p w:rsidR="00143DE5" w:rsidRDefault="00143DE5">
      <w:pPr>
        <w:pStyle w:val="Index1"/>
        <w:tabs>
          <w:tab w:val="right" w:pos="5030"/>
        </w:tabs>
        <w:rPr>
          <w:noProof/>
        </w:rPr>
      </w:pPr>
      <w:r>
        <w:rPr>
          <w:noProof/>
        </w:rPr>
        <w:t>Skype for Business Server, 58</w:t>
      </w:r>
    </w:p>
    <w:p w:rsidR="00143DE5" w:rsidRDefault="00143DE5">
      <w:pPr>
        <w:pStyle w:val="Index1"/>
        <w:tabs>
          <w:tab w:val="right" w:pos="5030"/>
        </w:tabs>
        <w:rPr>
          <w:noProof/>
        </w:rPr>
      </w:pPr>
      <w:r>
        <w:rPr>
          <w:noProof/>
        </w:rPr>
        <w:t>Skype for Business Server 2015, 28</w:t>
      </w:r>
    </w:p>
    <w:p w:rsidR="00143DE5" w:rsidRDefault="00143DE5">
      <w:pPr>
        <w:pStyle w:val="Index1"/>
        <w:tabs>
          <w:tab w:val="right" w:pos="5030"/>
        </w:tabs>
        <w:rPr>
          <w:noProof/>
        </w:rPr>
      </w:pPr>
      <w:r>
        <w:rPr>
          <w:noProof/>
        </w:rPr>
        <w:t>SQL Parallel Data Warehouse, 86, 92</w:t>
      </w:r>
    </w:p>
    <w:p w:rsidR="00143DE5" w:rsidRDefault="00143DE5">
      <w:pPr>
        <w:pStyle w:val="Index1"/>
        <w:tabs>
          <w:tab w:val="right" w:pos="5030"/>
        </w:tabs>
        <w:rPr>
          <w:noProof/>
        </w:rPr>
      </w:pPr>
      <w:r>
        <w:rPr>
          <w:noProof/>
        </w:rPr>
        <w:t>SQL Server, 91</w:t>
      </w:r>
    </w:p>
    <w:p w:rsidR="00143DE5" w:rsidRDefault="00143DE5">
      <w:pPr>
        <w:pStyle w:val="Index1"/>
        <w:tabs>
          <w:tab w:val="right" w:pos="5030"/>
        </w:tabs>
        <w:rPr>
          <w:noProof/>
        </w:rPr>
      </w:pPr>
      <w:r>
        <w:rPr>
          <w:noProof/>
        </w:rPr>
        <w:t>SQL Server 2016, 29</w:t>
      </w:r>
    </w:p>
    <w:p w:rsidR="00143DE5" w:rsidRDefault="00143DE5">
      <w:pPr>
        <w:pStyle w:val="Index1"/>
        <w:tabs>
          <w:tab w:val="right" w:pos="5030"/>
        </w:tabs>
        <w:rPr>
          <w:noProof/>
        </w:rPr>
      </w:pPr>
      <w:r>
        <w:rPr>
          <w:noProof/>
        </w:rPr>
        <w:t>SQL Server 2017 Enterprise, 29</w:t>
      </w:r>
    </w:p>
    <w:p w:rsidR="00143DE5" w:rsidRDefault="00143DE5">
      <w:pPr>
        <w:pStyle w:val="Index1"/>
        <w:tabs>
          <w:tab w:val="right" w:pos="5030"/>
        </w:tabs>
        <w:rPr>
          <w:noProof/>
        </w:rPr>
      </w:pPr>
      <w:r>
        <w:rPr>
          <w:noProof/>
        </w:rPr>
        <w:t>SQL Server 2017 Enterprise Core, 29</w:t>
      </w:r>
    </w:p>
    <w:p w:rsidR="00143DE5" w:rsidRDefault="00143DE5">
      <w:pPr>
        <w:pStyle w:val="Index1"/>
        <w:tabs>
          <w:tab w:val="right" w:pos="5030"/>
        </w:tabs>
        <w:rPr>
          <w:noProof/>
        </w:rPr>
      </w:pPr>
      <w:r>
        <w:rPr>
          <w:noProof/>
        </w:rPr>
        <w:t>SQL Server 2017 Standard, 29</w:t>
      </w:r>
    </w:p>
    <w:p w:rsidR="00143DE5" w:rsidRDefault="00143DE5">
      <w:pPr>
        <w:pStyle w:val="Index1"/>
        <w:tabs>
          <w:tab w:val="right" w:pos="5030"/>
        </w:tabs>
        <w:rPr>
          <w:noProof/>
        </w:rPr>
      </w:pPr>
      <w:r>
        <w:rPr>
          <w:noProof/>
        </w:rPr>
        <w:t>SQL Server 2017 Standard Core, 29</w:t>
      </w:r>
    </w:p>
    <w:p w:rsidR="00143DE5" w:rsidRDefault="00143DE5">
      <w:pPr>
        <w:pStyle w:val="Index1"/>
        <w:tabs>
          <w:tab w:val="right" w:pos="5030"/>
        </w:tabs>
        <w:rPr>
          <w:noProof/>
        </w:rPr>
      </w:pPr>
      <w:r>
        <w:rPr>
          <w:noProof/>
        </w:rPr>
        <w:t>SQL Server Business Intelligence, 86</w:t>
      </w:r>
    </w:p>
    <w:p w:rsidR="00143DE5" w:rsidRDefault="00143DE5">
      <w:pPr>
        <w:pStyle w:val="Index1"/>
        <w:tabs>
          <w:tab w:val="right" w:pos="5030"/>
        </w:tabs>
        <w:rPr>
          <w:noProof/>
        </w:rPr>
      </w:pPr>
      <w:r>
        <w:rPr>
          <w:noProof/>
        </w:rPr>
        <w:t>SQL Server Business Intelligence;, 92</w:t>
      </w:r>
    </w:p>
    <w:p w:rsidR="00143DE5" w:rsidRDefault="00143DE5">
      <w:pPr>
        <w:pStyle w:val="Index1"/>
        <w:tabs>
          <w:tab w:val="right" w:pos="5030"/>
        </w:tabs>
        <w:rPr>
          <w:noProof/>
        </w:rPr>
      </w:pPr>
      <w:r>
        <w:rPr>
          <w:noProof/>
        </w:rPr>
        <w:t>SQL Server Data Center, 86</w:t>
      </w:r>
    </w:p>
    <w:p w:rsidR="00143DE5" w:rsidRDefault="00143DE5">
      <w:pPr>
        <w:pStyle w:val="Index1"/>
        <w:tabs>
          <w:tab w:val="right" w:pos="5030"/>
        </w:tabs>
        <w:rPr>
          <w:noProof/>
        </w:rPr>
      </w:pPr>
      <w:r>
        <w:rPr>
          <w:noProof/>
        </w:rPr>
        <w:t>SQL Server ediția Enterprise, 86</w:t>
      </w:r>
    </w:p>
    <w:p w:rsidR="00143DE5" w:rsidRDefault="00143DE5">
      <w:pPr>
        <w:pStyle w:val="Index1"/>
        <w:tabs>
          <w:tab w:val="right" w:pos="5030"/>
        </w:tabs>
        <w:rPr>
          <w:noProof/>
        </w:rPr>
      </w:pPr>
      <w:r>
        <w:rPr>
          <w:noProof/>
        </w:rPr>
        <w:t>SQL Server Standard;, 92</w:t>
      </w:r>
    </w:p>
    <w:p w:rsidR="00143DE5" w:rsidRDefault="00143DE5">
      <w:pPr>
        <w:pStyle w:val="Index1"/>
        <w:tabs>
          <w:tab w:val="right" w:pos="5030"/>
        </w:tabs>
        <w:rPr>
          <w:noProof/>
        </w:rPr>
      </w:pPr>
      <w:r>
        <w:rPr>
          <w:noProof/>
        </w:rPr>
        <w:t>Standard SQL Server, 86</w:t>
      </w:r>
    </w:p>
    <w:p w:rsidR="00143DE5" w:rsidRDefault="00143DE5">
      <w:pPr>
        <w:pStyle w:val="Index1"/>
        <w:tabs>
          <w:tab w:val="right" w:pos="5030"/>
        </w:tabs>
        <w:rPr>
          <w:noProof/>
        </w:rPr>
      </w:pPr>
      <w:r>
        <w:rPr>
          <w:noProof/>
        </w:rPr>
        <w:t>Standard Windows Server, 86</w:t>
      </w:r>
    </w:p>
    <w:p w:rsidR="00143DE5" w:rsidRDefault="00143DE5">
      <w:pPr>
        <w:pStyle w:val="Index1"/>
        <w:tabs>
          <w:tab w:val="right" w:pos="5030"/>
        </w:tabs>
        <w:rPr>
          <w:noProof/>
        </w:rPr>
      </w:pPr>
      <w:r>
        <w:rPr>
          <w:noProof/>
        </w:rPr>
        <w:t>Suitei de licențe de management client pentru System Center 2012, 33, 35, 36</w:t>
      </w:r>
    </w:p>
    <w:p w:rsidR="00143DE5" w:rsidRDefault="00143DE5">
      <w:pPr>
        <w:pStyle w:val="Index1"/>
        <w:tabs>
          <w:tab w:val="right" w:pos="5030"/>
        </w:tabs>
        <w:rPr>
          <w:noProof/>
        </w:rPr>
      </w:pPr>
      <w:r>
        <w:rPr>
          <w:noProof/>
        </w:rPr>
        <w:t>Suitei de licențe de management client System Center 2012, 37</w:t>
      </w:r>
    </w:p>
    <w:p w:rsidR="00143DE5" w:rsidRDefault="00143DE5">
      <w:pPr>
        <w:pStyle w:val="Index1"/>
        <w:tabs>
          <w:tab w:val="right" w:pos="5030"/>
        </w:tabs>
        <w:rPr>
          <w:noProof/>
        </w:rPr>
      </w:pPr>
      <w:r>
        <w:rPr>
          <w:noProof/>
        </w:rPr>
        <w:t>System Center 2012 R2, 31</w:t>
      </w:r>
    </w:p>
    <w:p w:rsidR="00143DE5" w:rsidRDefault="00143DE5">
      <w:pPr>
        <w:pStyle w:val="Index1"/>
        <w:tabs>
          <w:tab w:val="right" w:pos="5030"/>
        </w:tabs>
        <w:rPr>
          <w:noProof/>
        </w:rPr>
      </w:pPr>
      <w:r>
        <w:rPr>
          <w:noProof/>
        </w:rPr>
        <w:t>System Center 2012 R2 Configuration Manager, 32</w:t>
      </w:r>
    </w:p>
    <w:p w:rsidR="00143DE5" w:rsidRDefault="00143DE5">
      <w:pPr>
        <w:pStyle w:val="Index1"/>
        <w:tabs>
          <w:tab w:val="right" w:pos="5030"/>
        </w:tabs>
        <w:rPr>
          <w:noProof/>
        </w:rPr>
      </w:pPr>
      <w:r>
        <w:rPr>
          <w:noProof/>
        </w:rPr>
        <w:t>System Center 2012 R2 Endpoint Protection, 34</w:t>
      </w:r>
    </w:p>
    <w:p w:rsidR="00143DE5" w:rsidRDefault="00143DE5">
      <w:pPr>
        <w:pStyle w:val="Index1"/>
        <w:tabs>
          <w:tab w:val="right" w:pos="5030"/>
        </w:tabs>
        <w:rPr>
          <w:noProof/>
        </w:rPr>
      </w:pPr>
      <w:r>
        <w:rPr>
          <w:noProof/>
        </w:rPr>
        <w:t>System Center 2016 Data Protection Manager, 33</w:t>
      </w:r>
    </w:p>
    <w:p w:rsidR="00143DE5" w:rsidRDefault="00143DE5">
      <w:pPr>
        <w:pStyle w:val="Index1"/>
        <w:tabs>
          <w:tab w:val="right" w:pos="5030"/>
        </w:tabs>
        <w:rPr>
          <w:noProof/>
        </w:rPr>
      </w:pPr>
      <w:r>
        <w:rPr>
          <w:noProof/>
        </w:rPr>
        <w:t>System Center 2016 Operations Manager, 35</w:t>
      </w:r>
    </w:p>
    <w:p w:rsidR="00143DE5" w:rsidRDefault="00143DE5">
      <w:pPr>
        <w:pStyle w:val="Index1"/>
        <w:tabs>
          <w:tab w:val="right" w:pos="5030"/>
        </w:tabs>
        <w:rPr>
          <w:noProof/>
        </w:rPr>
      </w:pPr>
      <w:r>
        <w:rPr>
          <w:noProof/>
        </w:rPr>
        <w:t>System Center 2016 Orchestrator, 36</w:t>
      </w:r>
    </w:p>
    <w:p w:rsidR="00143DE5" w:rsidRDefault="00143DE5">
      <w:pPr>
        <w:pStyle w:val="Index1"/>
        <w:tabs>
          <w:tab w:val="right" w:pos="5030"/>
        </w:tabs>
        <w:rPr>
          <w:noProof/>
        </w:rPr>
      </w:pPr>
      <w:r>
        <w:rPr>
          <w:noProof/>
        </w:rPr>
        <w:t>System Center 2016 Service Manager, 37</w:t>
      </w:r>
    </w:p>
    <w:p w:rsidR="00143DE5" w:rsidRDefault="00143DE5">
      <w:pPr>
        <w:pStyle w:val="Index1"/>
        <w:tabs>
          <w:tab w:val="right" w:pos="5030"/>
        </w:tabs>
        <w:rPr>
          <w:noProof/>
        </w:rPr>
      </w:pPr>
      <w:r>
        <w:rPr>
          <w:noProof/>
        </w:rPr>
        <w:t>System Center Datacenter, 91, 92</w:t>
      </w:r>
    </w:p>
    <w:p w:rsidR="00143DE5" w:rsidRDefault="00143DE5">
      <w:pPr>
        <w:pStyle w:val="Index1"/>
        <w:tabs>
          <w:tab w:val="right" w:pos="5030"/>
        </w:tabs>
        <w:rPr>
          <w:noProof/>
        </w:rPr>
      </w:pPr>
      <w:r>
        <w:rPr>
          <w:noProof/>
        </w:rPr>
        <w:t>System Center Endpoint Protection 1606, 34</w:t>
      </w:r>
    </w:p>
    <w:p w:rsidR="00143DE5" w:rsidRDefault="00143DE5">
      <w:pPr>
        <w:pStyle w:val="Index1"/>
        <w:tabs>
          <w:tab w:val="right" w:pos="5030"/>
        </w:tabs>
        <w:rPr>
          <w:noProof/>
        </w:rPr>
      </w:pPr>
      <w:r>
        <w:rPr>
          <w:noProof/>
        </w:rPr>
        <w:t>System Center Global Service Monitor, 32</w:t>
      </w:r>
    </w:p>
    <w:p w:rsidR="00143DE5" w:rsidRDefault="00143DE5">
      <w:pPr>
        <w:pStyle w:val="Index1"/>
        <w:tabs>
          <w:tab w:val="right" w:pos="5030"/>
        </w:tabs>
        <w:rPr>
          <w:noProof/>
        </w:rPr>
      </w:pPr>
      <w:r>
        <w:rPr>
          <w:noProof/>
        </w:rPr>
        <w:t>System Center Standard, 91, 92</w:t>
      </w:r>
    </w:p>
    <w:p w:rsidR="00143DE5" w:rsidRDefault="00143DE5">
      <w:pPr>
        <w:pStyle w:val="Index1"/>
        <w:tabs>
          <w:tab w:val="right" w:pos="5030"/>
        </w:tabs>
        <w:rPr>
          <w:noProof/>
        </w:rPr>
      </w:pPr>
      <w:r>
        <w:rPr>
          <w:noProof/>
        </w:rPr>
        <w:t>Telefon de zonă comună, 70</w:t>
      </w:r>
    </w:p>
    <w:p w:rsidR="00143DE5" w:rsidRDefault="00143DE5">
      <w:pPr>
        <w:pStyle w:val="Index1"/>
        <w:tabs>
          <w:tab w:val="right" w:pos="5030"/>
        </w:tabs>
        <w:rPr>
          <w:noProof/>
        </w:rPr>
      </w:pPr>
      <w:r>
        <w:rPr>
          <w:noProof/>
        </w:rPr>
        <w:t>Utilizarea comercială a Office Home &amp; Student 2013 RT, 22</w:t>
      </w:r>
    </w:p>
    <w:p w:rsidR="00143DE5" w:rsidRDefault="00143DE5">
      <w:pPr>
        <w:pStyle w:val="Index1"/>
        <w:tabs>
          <w:tab w:val="right" w:pos="5030"/>
        </w:tabs>
        <w:rPr>
          <w:noProof/>
        </w:rPr>
      </w:pPr>
      <w:r>
        <w:rPr>
          <w:noProof/>
        </w:rPr>
        <w:t>Utilizarea site-ului web intern Bing Maps – 100.000 de tranzacții (SL), 71</w:t>
      </w:r>
    </w:p>
    <w:p w:rsidR="00143DE5" w:rsidRDefault="00143DE5">
      <w:pPr>
        <w:pStyle w:val="Index1"/>
        <w:tabs>
          <w:tab w:val="right" w:pos="5030"/>
        </w:tabs>
        <w:rPr>
          <w:noProof/>
        </w:rPr>
      </w:pPr>
      <w:r>
        <w:rPr>
          <w:noProof/>
        </w:rPr>
        <w:t>Utilizarea site-ului web intern Bing Maps – 500.000 de tranzacții (și mai multe) (SL), 71</w:t>
      </w:r>
    </w:p>
    <w:p w:rsidR="00143DE5" w:rsidRDefault="00143DE5">
      <w:pPr>
        <w:pStyle w:val="Index1"/>
        <w:tabs>
          <w:tab w:val="right" w:pos="5030"/>
        </w:tabs>
        <w:rPr>
          <w:noProof/>
        </w:rPr>
      </w:pPr>
      <w:r>
        <w:rPr>
          <w:noProof/>
        </w:rPr>
        <w:t>Utilizarea site-ului web public Bing Maps – 100.000 de tranzacții (SL), 71</w:t>
      </w:r>
    </w:p>
    <w:p w:rsidR="00143DE5" w:rsidRDefault="00143DE5">
      <w:pPr>
        <w:pStyle w:val="Index1"/>
        <w:tabs>
          <w:tab w:val="right" w:pos="5030"/>
        </w:tabs>
        <w:rPr>
          <w:noProof/>
        </w:rPr>
      </w:pPr>
      <w:r>
        <w:rPr>
          <w:noProof/>
        </w:rPr>
        <w:t>Utilizarea site-ului web public Bing Maps – 500.000 de tranzacții (și mai multe) (Licență SL), 71</w:t>
      </w:r>
    </w:p>
    <w:p w:rsidR="00143DE5" w:rsidRDefault="00143DE5">
      <w:pPr>
        <w:pStyle w:val="Index1"/>
        <w:tabs>
          <w:tab w:val="right" w:pos="5030"/>
        </w:tabs>
        <w:rPr>
          <w:noProof/>
        </w:rPr>
      </w:pPr>
      <w:r>
        <w:rPr>
          <w:noProof/>
        </w:rPr>
        <w:t>Utilizatorul cunoscut pentru Bing Maps – 5.000 de utilizatori (Licență SL), 71</w:t>
      </w:r>
    </w:p>
    <w:p w:rsidR="00143DE5" w:rsidRDefault="00143DE5">
      <w:pPr>
        <w:pStyle w:val="Index1"/>
        <w:tabs>
          <w:tab w:val="right" w:pos="5030"/>
        </w:tabs>
        <w:rPr>
          <w:noProof/>
        </w:rPr>
      </w:pPr>
      <w:r>
        <w:rPr>
          <w:noProof/>
        </w:rPr>
        <w:t>Utilizatorul cunoscut pentru Bing Maps (Licență SL), 71</w:t>
      </w:r>
    </w:p>
    <w:p w:rsidR="00143DE5" w:rsidRDefault="00143DE5">
      <w:pPr>
        <w:pStyle w:val="Index1"/>
        <w:tabs>
          <w:tab w:val="right" w:pos="5030"/>
        </w:tabs>
        <w:rPr>
          <w:noProof/>
        </w:rPr>
      </w:pPr>
      <w:r>
        <w:rPr>
          <w:noProof/>
        </w:rPr>
        <w:t>Utilizatorul cunoscut pentru Bing Maps Light – 5.000 de utilizatori (Licență SL), 71</w:t>
      </w:r>
    </w:p>
    <w:p w:rsidR="00143DE5" w:rsidRDefault="00143DE5">
      <w:pPr>
        <w:pStyle w:val="Index1"/>
        <w:tabs>
          <w:tab w:val="right" w:pos="5030"/>
        </w:tabs>
        <w:rPr>
          <w:noProof/>
        </w:rPr>
      </w:pPr>
      <w:r>
        <w:rPr>
          <w:noProof/>
        </w:rPr>
        <w:t>Utilizatorul cunoscut pentru Bing Maps Light – 500 de utilizatori (Licență SL), 71</w:t>
      </w:r>
    </w:p>
    <w:p w:rsidR="00143DE5" w:rsidRDefault="00143DE5">
      <w:pPr>
        <w:pStyle w:val="Index1"/>
        <w:tabs>
          <w:tab w:val="right" w:pos="5030"/>
        </w:tabs>
        <w:rPr>
          <w:noProof/>
        </w:rPr>
      </w:pPr>
      <w:r>
        <w:rPr>
          <w:noProof/>
        </w:rPr>
        <w:t>VDI, 38</w:t>
      </w:r>
    </w:p>
    <w:p w:rsidR="00143DE5" w:rsidRDefault="00143DE5">
      <w:pPr>
        <w:pStyle w:val="Index1"/>
        <w:tabs>
          <w:tab w:val="right" w:pos="5030"/>
        </w:tabs>
        <w:rPr>
          <w:noProof/>
        </w:rPr>
      </w:pPr>
      <w:r>
        <w:rPr>
          <w:noProof/>
        </w:rPr>
        <w:t>Visio 2016 Professional, 22</w:t>
      </w:r>
    </w:p>
    <w:p w:rsidR="00143DE5" w:rsidRDefault="00143DE5">
      <w:pPr>
        <w:pStyle w:val="Index1"/>
        <w:tabs>
          <w:tab w:val="right" w:pos="5030"/>
        </w:tabs>
        <w:rPr>
          <w:noProof/>
        </w:rPr>
      </w:pPr>
      <w:r>
        <w:rPr>
          <w:noProof/>
        </w:rPr>
        <w:t>Visio 2016 Standard, 22</w:t>
      </w:r>
    </w:p>
    <w:p w:rsidR="00143DE5" w:rsidRDefault="00143DE5">
      <w:pPr>
        <w:pStyle w:val="Index1"/>
        <w:tabs>
          <w:tab w:val="right" w:pos="5030"/>
        </w:tabs>
        <w:rPr>
          <w:noProof/>
        </w:rPr>
      </w:pPr>
      <w:r>
        <w:rPr>
          <w:noProof/>
        </w:rPr>
        <w:t>Visio Online Plan 1, 64</w:t>
      </w:r>
    </w:p>
    <w:p w:rsidR="00143DE5" w:rsidRDefault="00143DE5">
      <w:pPr>
        <w:pStyle w:val="Index1"/>
        <w:tabs>
          <w:tab w:val="right" w:pos="5030"/>
        </w:tabs>
        <w:rPr>
          <w:noProof/>
        </w:rPr>
      </w:pPr>
      <w:r>
        <w:rPr>
          <w:noProof/>
        </w:rPr>
        <w:t>Visio Online Plan 2, 64</w:t>
      </w:r>
    </w:p>
    <w:p w:rsidR="00143DE5" w:rsidRDefault="00143DE5">
      <w:pPr>
        <w:pStyle w:val="Index1"/>
        <w:tabs>
          <w:tab w:val="right" w:pos="5030"/>
        </w:tabs>
        <w:rPr>
          <w:noProof/>
        </w:rPr>
      </w:pPr>
      <w:r>
        <w:rPr>
          <w:noProof/>
        </w:rPr>
        <w:t>Visio Professional, 92</w:t>
      </w:r>
    </w:p>
    <w:p w:rsidR="00143DE5" w:rsidRDefault="00143DE5">
      <w:pPr>
        <w:pStyle w:val="Index1"/>
        <w:tabs>
          <w:tab w:val="right" w:pos="5030"/>
        </w:tabs>
        <w:rPr>
          <w:noProof/>
        </w:rPr>
      </w:pPr>
      <w:r>
        <w:rPr>
          <w:noProof/>
        </w:rPr>
        <w:t>Visio Standard, 86, 92</w:t>
      </w:r>
    </w:p>
    <w:p w:rsidR="00143DE5" w:rsidRDefault="00143DE5">
      <w:pPr>
        <w:pStyle w:val="Index1"/>
        <w:tabs>
          <w:tab w:val="right" w:pos="5030"/>
        </w:tabs>
        <w:rPr>
          <w:noProof/>
        </w:rPr>
      </w:pPr>
      <w:r>
        <w:rPr>
          <w:noProof/>
        </w:rPr>
        <w:t>Visual Studio 2015, 38</w:t>
      </w:r>
    </w:p>
    <w:p w:rsidR="00143DE5" w:rsidRDefault="00143DE5">
      <w:pPr>
        <w:pStyle w:val="Index1"/>
        <w:tabs>
          <w:tab w:val="right" w:pos="5030"/>
        </w:tabs>
        <w:rPr>
          <w:noProof/>
        </w:rPr>
      </w:pPr>
      <w:r>
        <w:rPr>
          <w:noProof/>
        </w:rPr>
        <w:t>Visual Studio Professional 2017, 38</w:t>
      </w:r>
    </w:p>
    <w:p w:rsidR="00143DE5" w:rsidRDefault="00143DE5">
      <w:pPr>
        <w:pStyle w:val="Index1"/>
        <w:tabs>
          <w:tab w:val="right" w:pos="5030"/>
        </w:tabs>
        <w:rPr>
          <w:noProof/>
        </w:rPr>
      </w:pPr>
      <w:r>
        <w:rPr>
          <w:noProof/>
        </w:rPr>
        <w:t>Visual Studio Team Foundation Server 2018 cu tehnologie SQL Server 2017, 39</w:t>
      </w:r>
    </w:p>
    <w:p w:rsidR="00143DE5" w:rsidRDefault="00143DE5">
      <w:pPr>
        <w:pStyle w:val="Index1"/>
        <w:tabs>
          <w:tab w:val="right" w:pos="5030"/>
        </w:tabs>
        <w:rPr>
          <w:noProof/>
        </w:rPr>
      </w:pPr>
      <w:r>
        <w:rPr>
          <w:noProof/>
        </w:rPr>
        <w:t>Vouchere pentru Microsoft Learning MCP 1 Exam, 74</w:t>
      </w:r>
    </w:p>
    <w:p w:rsidR="00143DE5" w:rsidRDefault="00143DE5">
      <w:pPr>
        <w:pStyle w:val="Index1"/>
        <w:tabs>
          <w:tab w:val="right" w:pos="5030"/>
        </w:tabs>
        <w:rPr>
          <w:noProof/>
        </w:rPr>
      </w:pPr>
      <w:r>
        <w:rPr>
          <w:noProof/>
        </w:rPr>
        <w:t>Vouchere pentru Microsoft Learning MCP 30 Exam, 74</w:t>
      </w:r>
    </w:p>
    <w:p w:rsidR="00143DE5" w:rsidRDefault="00143DE5">
      <w:pPr>
        <w:pStyle w:val="Index1"/>
        <w:tabs>
          <w:tab w:val="right" w:pos="5030"/>
        </w:tabs>
        <w:rPr>
          <w:noProof/>
        </w:rPr>
      </w:pPr>
      <w:r>
        <w:rPr>
          <w:noProof/>
        </w:rPr>
        <w:t>Windows 10, 42</w:t>
      </w:r>
    </w:p>
    <w:p w:rsidR="00143DE5" w:rsidRDefault="00143DE5">
      <w:pPr>
        <w:pStyle w:val="Index1"/>
        <w:tabs>
          <w:tab w:val="right" w:pos="5030"/>
        </w:tabs>
        <w:rPr>
          <w:noProof/>
        </w:rPr>
      </w:pPr>
      <w:r>
        <w:rPr>
          <w:noProof/>
        </w:rPr>
        <w:t>Windows 10 Education, 41</w:t>
      </w:r>
    </w:p>
    <w:p w:rsidR="00143DE5" w:rsidRDefault="00143DE5">
      <w:pPr>
        <w:pStyle w:val="Index1"/>
        <w:tabs>
          <w:tab w:val="right" w:pos="5030"/>
        </w:tabs>
        <w:rPr>
          <w:noProof/>
        </w:rPr>
      </w:pPr>
      <w:r>
        <w:rPr>
          <w:noProof/>
        </w:rPr>
        <w:t>Windows 10 Education A3, 41</w:t>
      </w:r>
    </w:p>
    <w:p w:rsidR="00143DE5" w:rsidRDefault="00143DE5">
      <w:pPr>
        <w:pStyle w:val="Index1"/>
        <w:tabs>
          <w:tab w:val="right" w:pos="5030"/>
        </w:tabs>
        <w:rPr>
          <w:noProof/>
        </w:rPr>
      </w:pPr>
      <w:r>
        <w:rPr>
          <w:noProof/>
        </w:rPr>
        <w:t>Windows 10 Education A5, 41</w:t>
      </w:r>
    </w:p>
    <w:p w:rsidR="00143DE5" w:rsidRDefault="00143DE5">
      <w:pPr>
        <w:pStyle w:val="Index1"/>
        <w:tabs>
          <w:tab w:val="right" w:pos="5030"/>
        </w:tabs>
        <w:rPr>
          <w:noProof/>
        </w:rPr>
      </w:pPr>
      <w:r>
        <w:rPr>
          <w:noProof/>
        </w:rPr>
        <w:t>Windows 10 Education E3, 41</w:t>
      </w:r>
    </w:p>
    <w:p w:rsidR="00143DE5" w:rsidRDefault="00143DE5">
      <w:pPr>
        <w:pStyle w:val="Index1"/>
        <w:tabs>
          <w:tab w:val="right" w:pos="5030"/>
        </w:tabs>
        <w:rPr>
          <w:noProof/>
        </w:rPr>
      </w:pPr>
      <w:r>
        <w:rPr>
          <w:noProof/>
        </w:rPr>
        <w:t>Windows 10 Education E5, 41</w:t>
      </w:r>
    </w:p>
    <w:p w:rsidR="00143DE5" w:rsidRDefault="00143DE5">
      <w:pPr>
        <w:pStyle w:val="Index1"/>
        <w:tabs>
          <w:tab w:val="right" w:pos="5030"/>
        </w:tabs>
        <w:rPr>
          <w:noProof/>
        </w:rPr>
      </w:pPr>
      <w:r>
        <w:rPr>
          <w:noProof/>
        </w:rPr>
        <w:t>Windows 10 Education E5 (per dispozitiv), 41</w:t>
      </w:r>
    </w:p>
    <w:p w:rsidR="00143DE5" w:rsidRDefault="00143DE5">
      <w:pPr>
        <w:pStyle w:val="Index1"/>
        <w:tabs>
          <w:tab w:val="right" w:pos="5030"/>
        </w:tabs>
        <w:rPr>
          <w:noProof/>
        </w:rPr>
      </w:pPr>
      <w:r>
        <w:rPr>
          <w:noProof/>
        </w:rPr>
        <w:t>Windows 10 Enterprise E3 per Dispozitiv cu protecție prin SA, 41</w:t>
      </w:r>
    </w:p>
    <w:p w:rsidR="00143DE5" w:rsidRDefault="00143DE5">
      <w:pPr>
        <w:pStyle w:val="Index1"/>
        <w:tabs>
          <w:tab w:val="right" w:pos="5030"/>
        </w:tabs>
        <w:rPr>
          <w:noProof/>
        </w:rPr>
      </w:pPr>
      <w:r>
        <w:rPr>
          <w:noProof/>
        </w:rPr>
        <w:t>Windows 10 Enterprise E3 per Utilizator cu protecție prin SA, 41</w:t>
      </w:r>
    </w:p>
    <w:p w:rsidR="00143DE5" w:rsidRDefault="00143DE5">
      <w:pPr>
        <w:pStyle w:val="Index1"/>
        <w:tabs>
          <w:tab w:val="right" w:pos="5030"/>
        </w:tabs>
        <w:rPr>
          <w:noProof/>
        </w:rPr>
      </w:pPr>
      <w:r>
        <w:rPr>
          <w:noProof/>
        </w:rPr>
        <w:t>Windows 10 Enterprise E3/E5 per Utilizator, 41</w:t>
      </w:r>
    </w:p>
    <w:p w:rsidR="00143DE5" w:rsidRDefault="00143DE5">
      <w:pPr>
        <w:pStyle w:val="Index1"/>
        <w:tabs>
          <w:tab w:val="right" w:pos="5030"/>
        </w:tabs>
        <w:rPr>
          <w:noProof/>
        </w:rPr>
      </w:pPr>
      <w:r>
        <w:rPr>
          <w:noProof/>
        </w:rPr>
        <w:t>Windows 10 Enterprise E5 per Dispozitiv sau Utilizator cu protecție prin SA, 41</w:t>
      </w:r>
    </w:p>
    <w:p w:rsidR="00143DE5" w:rsidRDefault="00143DE5">
      <w:pPr>
        <w:pStyle w:val="Index1"/>
        <w:tabs>
          <w:tab w:val="right" w:pos="5030"/>
        </w:tabs>
        <w:rPr>
          <w:noProof/>
        </w:rPr>
      </w:pPr>
      <w:r>
        <w:rPr>
          <w:noProof/>
        </w:rPr>
        <w:t>Windows 10 Enterprise LTSB (per dispozitiv), 41</w:t>
      </w:r>
    </w:p>
    <w:p w:rsidR="00143DE5" w:rsidRDefault="00143DE5">
      <w:pPr>
        <w:pStyle w:val="Index1"/>
        <w:tabs>
          <w:tab w:val="right" w:pos="5030"/>
        </w:tabs>
        <w:rPr>
          <w:noProof/>
        </w:rPr>
      </w:pPr>
      <w:r>
        <w:rPr>
          <w:noProof/>
        </w:rPr>
        <w:t>Windows 10 Enterprise LTSB 2015, 41</w:t>
      </w:r>
    </w:p>
    <w:p w:rsidR="00143DE5" w:rsidRDefault="00143DE5">
      <w:pPr>
        <w:pStyle w:val="Index1"/>
        <w:tabs>
          <w:tab w:val="right" w:pos="5030"/>
        </w:tabs>
        <w:rPr>
          <w:noProof/>
        </w:rPr>
      </w:pPr>
      <w:r>
        <w:rPr>
          <w:noProof/>
        </w:rPr>
        <w:t>Windows 10 Enterprise Virtual Desktop Access E3 per Dispozitiv, 41</w:t>
      </w:r>
    </w:p>
    <w:p w:rsidR="00143DE5" w:rsidRDefault="00143DE5">
      <w:pPr>
        <w:pStyle w:val="Index1"/>
        <w:tabs>
          <w:tab w:val="right" w:pos="5030"/>
        </w:tabs>
        <w:rPr>
          <w:noProof/>
        </w:rPr>
      </w:pPr>
      <w:r>
        <w:rPr>
          <w:noProof/>
        </w:rPr>
        <w:t>Windows 10 Enterprise Virtual Desktop Access E3 per Utilizator, 41</w:t>
      </w:r>
    </w:p>
    <w:p w:rsidR="00143DE5" w:rsidRDefault="00143DE5">
      <w:pPr>
        <w:pStyle w:val="Index1"/>
        <w:tabs>
          <w:tab w:val="right" w:pos="5030"/>
        </w:tabs>
        <w:rPr>
          <w:noProof/>
        </w:rPr>
      </w:pPr>
      <w:r>
        <w:rPr>
          <w:noProof/>
        </w:rPr>
        <w:t>Windows 10 Enterprise Virtual Desktop Access E5 per Dispozitiv, 41</w:t>
      </w:r>
    </w:p>
    <w:p w:rsidR="00143DE5" w:rsidRDefault="00143DE5">
      <w:pPr>
        <w:pStyle w:val="Index1"/>
        <w:tabs>
          <w:tab w:val="right" w:pos="5030"/>
        </w:tabs>
        <w:rPr>
          <w:noProof/>
        </w:rPr>
      </w:pPr>
      <w:r>
        <w:rPr>
          <w:noProof/>
        </w:rPr>
        <w:t>Windows 10 Enterprise Virtual Desktop Access E5 per Utilizator, 41</w:t>
      </w:r>
    </w:p>
    <w:p w:rsidR="00143DE5" w:rsidRDefault="00143DE5">
      <w:pPr>
        <w:pStyle w:val="Index1"/>
        <w:tabs>
          <w:tab w:val="right" w:pos="5030"/>
        </w:tabs>
        <w:rPr>
          <w:noProof/>
        </w:rPr>
      </w:pPr>
      <w:r>
        <w:rPr>
          <w:noProof/>
        </w:rPr>
        <w:t>Windows 10 IoT Enterprise, 43</w:t>
      </w:r>
    </w:p>
    <w:p w:rsidR="00143DE5" w:rsidRDefault="00143DE5">
      <w:pPr>
        <w:pStyle w:val="Index1"/>
        <w:tabs>
          <w:tab w:val="right" w:pos="5030"/>
        </w:tabs>
        <w:rPr>
          <w:noProof/>
        </w:rPr>
      </w:pPr>
      <w:r>
        <w:rPr>
          <w:noProof/>
        </w:rPr>
        <w:t>Windows 10 IoT Enterprise pentru clienți Retail sau Thin, 43</w:t>
      </w:r>
    </w:p>
    <w:p w:rsidR="00143DE5" w:rsidRDefault="00143DE5">
      <w:pPr>
        <w:pStyle w:val="Index1"/>
        <w:tabs>
          <w:tab w:val="right" w:pos="5030"/>
        </w:tabs>
        <w:rPr>
          <w:noProof/>
        </w:rPr>
      </w:pPr>
      <w:r>
        <w:rPr>
          <w:noProof/>
        </w:rPr>
        <w:t>Windows 10 Pro, 41</w:t>
      </w:r>
    </w:p>
    <w:p w:rsidR="00143DE5" w:rsidRDefault="00143DE5">
      <w:pPr>
        <w:pStyle w:val="Index1"/>
        <w:tabs>
          <w:tab w:val="right" w:pos="5030"/>
        </w:tabs>
        <w:rPr>
          <w:noProof/>
        </w:rPr>
      </w:pPr>
      <w:r>
        <w:rPr>
          <w:noProof/>
        </w:rPr>
        <w:t>Windows 2000 Professional pentru sisteme încorporate, 43</w:t>
      </w:r>
    </w:p>
    <w:p w:rsidR="00143DE5" w:rsidRDefault="00143DE5">
      <w:pPr>
        <w:pStyle w:val="Index1"/>
        <w:tabs>
          <w:tab w:val="right" w:pos="5030"/>
        </w:tabs>
        <w:rPr>
          <w:noProof/>
        </w:rPr>
      </w:pPr>
      <w:r>
        <w:rPr>
          <w:noProof/>
        </w:rPr>
        <w:t>Windows 7, 42</w:t>
      </w:r>
    </w:p>
    <w:p w:rsidR="00143DE5" w:rsidRDefault="00143DE5">
      <w:pPr>
        <w:pStyle w:val="Index1"/>
        <w:tabs>
          <w:tab w:val="right" w:pos="5030"/>
        </w:tabs>
        <w:rPr>
          <w:noProof/>
        </w:rPr>
      </w:pPr>
      <w:r>
        <w:rPr>
          <w:noProof/>
        </w:rPr>
        <w:t>Windows 7 Professional/Ultimate pentru sisteme încorporate, 43</w:t>
      </w:r>
    </w:p>
    <w:p w:rsidR="00143DE5" w:rsidRDefault="00143DE5">
      <w:pPr>
        <w:pStyle w:val="Index1"/>
        <w:tabs>
          <w:tab w:val="right" w:pos="5030"/>
        </w:tabs>
        <w:rPr>
          <w:noProof/>
        </w:rPr>
      </w:pPr>
      <w:r>
        <w:rPr>
          <w:noProof/>
        </w:rPr>
        <w:t>Windows 8/8.1, 42</w:t>
      </w:r>
    </w:p>
    <w:p w:rsidR="00143DE5" w:rsidRDefault="00143DE5">
      <w:pPr>
        <w:pStyle w:val="Index1"/>
        <w:tabs>
          <w:tab w:val="right" w:pos="5030"/>
        </w:tabs>
        <w:rPr>
          <w:noProof/>
        </w:rPr>
      </w:pPr>
      <w:r>
        <w:rPr>
          <w:noProof/>
        </w:rPr>
        <w:t>Windows Embedded 2009, 43</w:t>
      </w:r>
    </w:p>
    <w:p w:rsidR="00143DE5" w:rsidRDefault="00143DE5">
      <w:pPr>
        <w:pStyle w:val="Index1"/>
        <w:tabs>
          <w:tab w:val="right" w:pos="5030"/>
        </w:tabs>
        <w:rPr>
          <w:noProof/>
        </w:rPr>
      </w:pPr>
      <w:r>
        <w:rPr>
          <w:noProof/>
        </w:rPr>
        <w:t>Windows Embedded 8 și 8.1 Industry Retail, 43</w:t>
      </w:r>
    </w:p>
    <w:p w:rsidR="00143DE5" w:rsidRDefault="00143DE5">
      <w:pPr>
        <w:pStyle w:val="Index1"/>
        <w:tabs>
          <w:tab w:val="right" w:pos="5030"/>
        </w:tabs>
        <w:rPr>
          <w:noProof/>
        </w:rPr>
      </w:pPr>
      <w:r>
        <w:rPr>
          <w:noProof/>
        </w:rPr>
        <w:t>Windows Embedded 8 Standard, 43</w:t>
      </w:r>
    </w:p>
    <w:p w:rsidR="00143DE5" w:rsidRDefault="00143DE5">
      <w:pPr>
        <w:pStyle w:val="Index1"/>
        <w:tabs>
          <w:tab w:val="right" w:pos="5030"/>
        </w:tabs>
        <w:rPr>
          <w:noProof/>
        </w:rPr>
      </w:pPr>
      <w:r>
        <w:rPr>
          <w:noProof/>
        </w:rPr>
        <w:t>Windows Embedded 8.1 Industry, 41</w:t>
      </w:r>
    </w:p>
    <w:p w:rsidR="00143DE5" w:rsidRDefault="00143DE5">
      <w:pPr>
        <w:pStyle w:val="Index1"/>
        <w:tabs>
          <w:tab w:val="right" w:pos="5030"/>
        </w:tabs>
        <w:rPr>
          <w:noProof/>
        </w:rPr>
      </w:pPr>
      <w:r>
        <w:rPr>
          <w:noProof/>
        </w:rPr>
        <w:t>Windows Embedded 8/8.1 Pro, Industry Pro, 43</w:t>
      </w:r>
    </w:p>
    <w:p w:rsidR="00143DE5" w:rsidRDefault="00143DE5">
      <w:pPr>
        <w:pStyle w:val="Index1"/>
        <w:tabs>
          <w:tab w:val="right" w:pos="5030"/>
        </w:tabs>
        <w:rPr>
          <w:noProof/>
        </w:rPr>
      </w:pPr>
      <w:r>
        <w:rPr>
          <w:noProof/>
        </w:rPr>
        <w:t>Windows Embedded for Point of Service, 43</w:t>
      </w:r>
    </w:p>
    <w:p w:rsidR="00143DE5" w:rsidRDefault="00143DE5">
      <w:pPr>
        <w:pStyle w:val="Index1"/>
        <w:tabs>
          <w:tab w:val="right" w:pos="5030"/>
        </w:tabs>
        <w:rPr>
          <w:noProof/>
        </w:rPr>
      </w:pPr>
      <w:r>
        <w:rPr>
          <w:noProof/>
        </w:rPr>
        <w:t>Windows Embedded POSReady 2009, 43</w:t>
      </w:r>
    </w:p>
    <w:p w:rsidR="00143DE5" w:rsidRDefault="00143DE5">
      <w:pPr>
        <w:pStyle w:val="Index1"/>
        <w:tabs>
          <w:tab w:val="right" w:pos="5030"/>
        </w:tabs>
        <w:rPr>
          <w:noProof/>
        </w:rPr>
      </w:pPr>
      <w:r>
        <w:rPr>
          <w:noProof/>
        </w:rPr>
        <w:t>Windows Embedded POSReady 7, 43</w:t>
      </w:r>
    </w:p>
    <w:p w:rsidR="00143DE5" w:rsidRDefault="00143DE5">
      <w:pPr>
        <w:pStyle w:val="Index1"/>
        <w:tabs>
          <w:tab w:val="right" w:pos="5030"/>
        </w:tabs>
        <w:rPr>
          <w:noProof/>
        </w:rPr>
      </w:pPr>
      <w:r>
        <w:rPr>
          <w:noProof/>
        </w:rPr>
        <w:t>Windows Embedded POSReady 7 Pro, 43</w:t>
      </w:r>
    </w:p>
    <w:p w:rsidR="00143DE5" w:rsidRDefault="00143DE5">
      <w:pPr>
        <w:pStyle w:val="Index1"/>
        <w:tabs>
          <w:tab w:val="right" w:pos="5030"/>
        </w:tabs>
        <w:rPr>
          <w:noProof/>
        </w:rPr>
      </w:pPr>
      <w:r>
        <w:rPr>
          <w:noProof/>
        </w:rPr>
        <w:t>Windows Embedded Standard 7, 43</w:t>
      </w:r>
    </w:p>
    <w:p w:rsidR="00143DE5" w:rsidRDefault="00143DE5">
      <w:pPr>
        <w:pStyle w:val="Index1"/>
        <w:tabs>
          <w:tab w:val="right" w:pos="5030"/>
        </w:tabs>
        <w:rPr>
          <w:noProof/>
        </w:rPr>
      </w:pPr>
      <w:r>
        <w:rPr>
          <w:noProof/>
        </w:rPr>
        <w:t>Windows HPC Server, 51</w:t>
      </w:r>
    </w:p>
    <w:p w:rsidR="00143DE5" w:rsidRDefault="00143DE5">
      <w:pPr>
        <w:pStyle w:val="Index1"/>
        <w:tabs>
          <w:tab w:val="right" w:pos="5030"/>
        </w:tabs>
        <w:rPr>
          <w:noProof/>
        </w:rPr>
      </w:pPr>
      <w:r>
        <w:rPr>
          <w:noProof/>
        </w:rPr>
        <w:t>Windows MultiPoint Server 2012, 47</w:t>
      </w:r>
    </w:p>
    <w:p w:rsidR="00143DE5" w:rsidRDefault="00143DE5">
      <w:pPr>
        <w:pStyle w:val="Index1"/>
        <w:tabs>
          <w:tab w:val="right" w:pos="5030"/>
        </w:tabs>
        <w:rPr>
          <w:noProof/>
        </w:rPr>
      </w:pPr>
      <w:r>
        <w:rPr>
          <w:noProof/>
        </w:rPr>
        <w:t>Windows MultiPoint Server 2016 Premium, 47</w:t>
      </w:r>
    </w:p>
    <w:p w:rsidR="00143DE5" w:rsidRDefault="00143DE5">
      <w:pPr>
        <w:pStyle w:val="Index1"/>
        <w:tabs>
          <w:tab w:val="right" w:pos="5030"/>
        </w:tabs>
        <w:rPr>
          <w:noProof/>
        </w:rPr>
      </w:pPr>
      <w:r>
        <w:rPr>
          <w:noProof/>
        </w:rPr>
        <w:t>Windows Server, 92</w:t>
      </w:r>
    </w:p>
    <w:p w:rsidR="00143DE5" w:rsidRDefault="00143DE5">
      <w:pPr>
        <w:pStyle w:val="Index1"/>
        <w:tabs>
          <w:tab w:val="right" w:pos="5030"/>
        </w:tabs>
        <w:rPr>
          <w:noProof/>
        </w:rPr>
      </w:pPr>
      <w:r>
        <w:rPr>
          <w:noProof/>
        </w:rPr>
        <w:t>Windows Server 2012, 49</w:t>
      </w:r>
    </w:p>
    <w:p w:rsidR="00143DE5" w:rsidRDefault="00143DE5">
      <w:pPr>
        <w:pStyle w:val="Index1"/>
        <w:tabs>
          <w:tab w:val="right" w:pos="5030"/>
        </w:tabs>
        <w:rPr>
          <w:noProof/>
        </w:rPr>
      </w:pPr>
      <w:r>
        <w:rPr>
          <w:noProof/>
        </w:rPr>
        <w:t>Windows Server 2012 R2, 49</w:t>
      </w:r>
    </w:p>
    <w:p w:rsidR="00143DE5" w:rsidRDefault="00143DE5">
      <w:pPr>
        <w:pStyle w:val="Index1"/>
        <w:tabs>
          <w:tab w:val="right" w:pos="5030"/>
        </w:tabs>
        <w:rPr>
          <w:noProof/>
        </w:rPr>
      </w:pPr>
      <w:r>
        <w:rPr>
          <w:noProof/>
        </w:rPr>
        <w:t>Windows Server 2016 Datacenter (licențe nucleu cu 16 pachete), 48</w:t>
      </w:r>
    </w:p>
    <w:p w:rsidR="00143DE5" w:rsidRDefault="00143DE5">
      <w:pPr>
        <w:pStyle w:val="Index1"/>
        <w:tabs>
          <w:tab w:val="right" w:pos="5030"/>
        </w:tabs>
        <w:rPr>
          <w:noProof/>
        </w:rPr>
      </w:pPr>
      <w:r>
        <w:rPr>
          <w:noProof/>
        </w:rPr>
        <w:t>Windows Server 2016 Datacenter (licențe nucleu cu 2 pachete), 48</w:t>
      </w:r>
    </w:p>
    <w:p w:rsidR="00143DE5" w:rsidRDefault="00143DE5">
      <w:pPr>
        <w:pStyle w:val="Index1"/>
        <w:tabs>
          <w:tab w:val="right" w:pos="5030"/>
        </w:tabs>
        <w:rPr>
          <w:noProof/>
        </w:rPr>
      </w:pPr>
      <w:r>
        <w:rPr>
          <w:noProof/>
        </w:rPr>
        <w:t>Windows Server 2016 Essentials, 48</w:t>
      </w:r>
    </w:p>
    <w:p w:rsidR="00143DE5" w:rsidRDefault="00143DE5">
      <w:pPr>
        <w:pStyle w:val="Index1"/>
        <w:tabs>
          <w:tab w:val="right" w:pos="5030"/>
        </w:tabs>
        <w:rPr>
          <w:noProof/>
        </w:rPr>
      </w:pPr>
      <w:r>
        <w:rPr>
          <w:noProof/>
        </w:rPr>
        <w:t>Windows Server 2016 External Connector, 49</w:t>
      </w:r>
    </w:p>
    <w:p w:rsidR="00143DE5" w:rsidRDefault="00143DE5">
      <w:pPr>
        <w:pStyle w:val="Index1"/>
        <w:tabs>
          <w:tab w:val="right" w:pos="5030"/>
        </w:tabs>
        <w:rPr>
          <w:noProof/>
        </w:rPr>
      </w:pPr>
      <w:r>
        <w:rPr>
          <w:noProof/>
        </w:rPr>
        <w:t>Windows Server 2016 Remote Desktop Services External Connector, 48</w:t>
      </w:r>
    </w:p>
    <w:p w:rsidR="00143DE5" w:rsidRDefault="00143DE5">
      <w:pPr>
        <w:pStyle w:val="Index1"/>
        <w:tabs>
          <w:tab w:val="right" w:pos="5030"/>
        </w:tabs>
        <w:rPr>
          <w:noProof/>
        </w:rPr>
      </w:pPr>
      <w:r>
        <w:rPr>
          <w:noProof/>
        </w:rPr>
        <w:t>Windows Server 2016 Standard (licențe nucleu cu 16 pachete), 48</w:t>
      </w:r>
    </w:p>
    <w:p w:rsidR="00143DE5" w:rsidRDefault="00143DE5">
      <w:pPr>
        <w:pStyle w:val="Index1"/>
        <w:tabs>
          <w:tab w:val="right" w:pos="5030"/>
        </w:tabs>
        <w:rPr>
          <w:noProof/>
        </w:rPr>
      </w:pPr>
      <w:r>
        <w:rPr>
          <w:noProof/>
        </w:rPr>
        <w:t>Windows Server 2016 Standard (licențe nucleu cu 2 pachete), 48</w:t>
      </w:r>
    </w:p>
    <w:p w:rsidR="00143DE5" w:rsidRDefault="00143DE5">
      <w:pPr>
        <w:pStyle w:val="Index1"/>
        <w:tabs>
          <w:tab w:val="right" w:pos="5030"/>
        </w:tabs>
        <w:rPr>
          <w:noProof/>
        </w:rPr>
      </w:pPr>
      <w:r>
        <w:rPr>
          <w:noProof/>
        </w:rPr>
        <w:t>Windows Server Container, 80</w:t>
      </w:r>
    </w:p>
    <w:p w:rsidR="00143DE5" w:rsidRDefault="00143DE5">
      <w:pPr>
        <w:pStyle w:val="Index1"/>
        <w:tabs>
          <w:tab w:val="right" w:pos="5030"/>
        </w:tabs>
        <w:rPr>
          <w:noProof/>
        </w:rPr>
      </w:pPr>
      <w:r>
        <w:rPr>
          <w:noProof/>
        </w:rPr>
        <w:t>Windows Server Datacenter, 86, 91, 92</w:t>
      </w:r>
    </w:p>
    <w:p w:rsidR="00143DE5" w:rsidRDefault="00143DE5">
      <w:pPr>
        <w:pStyle w:val="Index1"/>
        <w:tabs>
          <w:tab w:val="right" w:pos="5030"/>
        </w:tabs>
        <w:rPr>
          <w:noProof/>
        </w:rPr>
      </w:pPr>
      <w:r>
        <w:rPr>
          <w:noProof/>
        </w:rPr>
        <w:t>Windows Server Datacenter (licențe nucleu cu 2 pachete), 18</w:t>
      </w:r>
    </w:p>
    <w:p w:rsidR="00143DE5" w:rsidRDefault="00143DE5">
      <w:pPr>
        <w:pStyle w:val="Index1"/>
        <w:tabs>
          <w:tab w:val="right" w:pos="5030"/>
        </w:tabs>
        <w:rPr>
          <w:noProof/>
        </w:rPr>
      </w:pPr>
      <w:r>
        <w:rPr>
          <w:noProof/>
        </w:rPr>
        <w:t>Windows Server ediția Enterprise, 86</w:t>
      </w:r>
    </w:p>
    <w:p w:rsidR="00143DE5" w:rsidRDefault="00143DE5">
      <w:pPr>
        <w:pStyle w:val="Index1"/>
        <w:tabs>
          <w:tab w:val="right" w:pos="5030"/>
        </w:tabs>
        <w:rPr>
          <w:noProof/>
        </w:rPr>
      </w:pPr>
      <w:r>
        <w:rPr>
          <w:noProof/>
        </w:rPr>
        <w:t>Windows Server Enterprise, 51</w:t>
      </w:r>
    </w:p>
    <w:p w:rsidR="00143DE5" w:rsidRDefault="00143DE5">
      <w:pPr>
        <w:pStyle w:val="Index1"/>
        <w:tabs>
          <w:tab w:val="right" w:pos="5030"/>
        </w:tabs>
        <w:rPr>
          <w:noProof/>
        </w:rPr>
      </w:pPr>
      <w:r>
        <w:rPr>
          <w:noProof/>
        </w:rPr>
        <w:t>Windows Server HPC Edition, 51</w:t>
      </w:r>
    </w:p>
    <w:p w:rsidR="00143DE5" w:rsidRDefault="00143DE5">
      <w:pPr>
        <w:pStyle w:val="Index1"/>
        <w:tabs>
          <w:tab w:val="right" w:pos="5030"/>
        </w:tabs>
        <w:rPr>
          <w:noProof/>
        </w:rPr>
      </w:pPr>
      <w:r>
        <w:rPr>
          <w:noProof/>
        </w:rPr>
        <w:t>Windows Server pentru sisteme Itanium, 51</w:t>
      </w:r>
    </w:p>
    <w:p w:rsidR="00143DE5" w:rsidRDefault="00143DE5">
      <w:pPr>
        <w:pStyle w:val="Index1"/>
        <w:tabs>
          <w:tab w:val="right" w:pos="5030"/>
        </w:tabs>
        <w:rPr>
          <w:noProof/>
        </w:rPr>
      </w:pPr>
      <w:r>
        <w:rPr>
          <w:noProof/>
        </w:rPr>
        <w:t>Windows Server Standard, 91, 92</w:t>
      </w:r>
    </w:p>
    <w:p w:rsidR="00143DE5" w:rsidRDefault="00143DE5">
      <w:pPr>
        <w:pStyle w:val="Index1"/>
        <w:tabs>
          <w:tab w:val="right" w:pos="5030"/>
        </w:tabs>
        <w:rPr>
          <w:noProof/>
        </w:rPr>
      </w:pPr>
      <w:r>
        <w:rPr>
          <w:noProof/>
        </w:rPr>
        <w:t>Windows Server Standard (licențe nucleu cu 2 pachete), 18</w:t>
      </w:r>
    </w:p>
    <w:p w:rsidR="00143DE5" w:rsidRDefault="00143DE5">
      <w:pPr>
        <w:pStyle w:val="Index1"/>
        <w:tabs>
          <w:tab w:val="right" w:pos="5030"/>
        </w:tabs>
        <w:rPr>
          <w:noProof/>
        </w:rPr>
      </w:pPr>
      <w:r>
        <w:rPr>
          <w:noProof/>
        </w:rPr>
        <w:t>Windows Small Business Server, 51</w:t>
      </w:r>
    </w:p>
    <w:p w:rsidR="00143DE5" w:rsidRDefault="00143DE5">
      <w:pPr>
        <w:pStyle w:val="Index1"/>
        <w:tabs>
          <w:tab w:val="right" w:pos="5030"/>
        </w:tabs>
        <w:rPr>
          <w:noProof/>
        </w:rPr>
      </w:pPr>
      <w:r>
        <w:rPr>
          <w:noProof/>
        </w:rPr>
        <w:t>Windows Vista, 42</w:t>
      </w:r>
    </w:p>
    <w:p w:rsidR="00143DE5" w:rsidRDefault="00143DE5">
      <w:pPr>
        <w:pStyle w:val="Index1"/>
        <w:tabs>
          <w:tab w:val="right" w:pos="5030"/>
        </w:tabs>
        <w:rPr>
          <w:noProof/>
        </w:rPr>
      </w:pPr>
      <w:r>
        <w:rPr>
          <w:noProof/>
        </w:rPr>
        <w:t>Windows Vista Business/Ultimate pentru sisteme încorporate, 43</w:t>
      </w:r>
    </w:p>
    <w:p w:rsidR="00143DE5" w:rsidRDefault="00143DE5">
      <w:pPr>
        <w:pStyle w:val="Index1"/>
        <w:tabs>
          <w:tab w:val="right" w:pos="5030"/>
        </w:tabs>
        <w:rPr>
          <w:noProof/>
        </w:rPr>
      </w:pPr>
      <w:r>
        <w:rPr>
          <w:noProof/>
        </w:rPr>
        <w:t>Windows XP, 42</w:t>
      </w:r>
    </w:p>
    <w:p w:rsidR="00143DE5" w:rsidRDefault="00143DE5">
      <w:pPr>
        <w:pStyle w:val="Index1"/>
        <w:tabs>
          <w:tab w:val="right" w:pos="5030"/>
        </w:tabs>
        <w:rPr>
          <w:noProof/>
        </w:rPr>
      </w:pPr>
      <w:r>
        <w:rPr>
          <w:noProof/>
        </w:rPr>
        <w:t>Windows XP Embedded, 43</w:t>
      </w:r>
    </w:p>
    <w:p w:rsidR="00143DE5" w:rsidRDefault="00143DE5">
      <w:pPr>
        <w:pStyle w:val="Index1"/>
        <w:tabs>
          <w:tab w:val="right" w:pos="5030"/>
        </w:tabs>
        <w:rPr>
          <w:noProof/>
        </w:rPr>
      </w:pPr>
      <w:r>
        <w:rPr>
          <w:noProof/>
        </w:rPr>
        <w:t>Windows XP Professional pentru sisteme încorporate, 43</w:t>
      </w:r>
    </w:p>
    <w:p w:rsidR="00143DE5" w:rsidRDefault="00143DE5">
      <w:pPr>
        <w:pStyle w:val="Index1"/>
        <w:tabs>
          <w:tab w:val="right" w:pos="5030"/>
        </w:tabs>
        <w:rPr>
          <w:noProof/>
        </w:rPr>
      </w:pPr>
      <w:r>
        <w:rPr>
          <w:noProof/>
        </w:rPr>
        <w:t>Word 2016, 22</w:t>
      </w:r>
    </w:p>
    <w:p w:rsidR="00143DE5" w:rsidRDefault="00143DE5">
      <w:pPr>
        <w:pStyle w:val="Index1"/>
        <w:tabs>
          <w:tab w:val="right" w:pos="5030"/>
        </w:tabs>
        <w:rPr>
          <w:noProof/>
        </w:rPr>
      </w:pPr>
      <w:r>
        <w:rPr>
          <w:noProof/>
        </w:rPr>
        <w:t>Word 2016 for Mac, 24</w:t>
      </w:r>
    </w:p>
    <w:p w:rsidR="00143DE5" w:rsidRDefault="00143DE5">
      <w:pPr>
        <w:pStyle w:val="Index1"/>
        <w:tabs>
          <w:tab w:val="right" w:pos="5030"/>
        </w:tabs>
        <w:rPr>
          <w:noProof/>
        </w:rPr>
      </w:pPr>
      <w:r>
        <w:rPr>
          <w:noProof/>
        </w:rPr>
        <w:t>Workplace Analytics, 71</w:t>
      </w:r>
    </w:p>
    <w:p w:rsidR="00143DE5" w:rsidRDefault="00143DE5">
      <w:pPr>
        <w:pStyle w:val="ProductList-Body"/>
        <w:rPr>
          <w:noProof/>
        </w:rPr>
        <w:sectPr w:rsidR="00143DE5" w:rsidSect="00143DE5">
          <w:type w:val="continuous"/>
          <w:pgSz w:w="12240" w:h="15840" w:code="1"/>
          <w:pgMar w:top="1170" w:right="720" w:bottom="720" w:left="720" w:header="432" w:footer="288" w:gutter="0"/>
          <w:cols w:num="2" w:space="720"/>
        </w:sectPr>
      </w:pPr>
    </w:p>
    <w:p w:rsidR="00DA3937" w:rsidRDefault="006F65C8">
      <w:pPr>
        <w:pStyle w:val="ProductList-Body"/>
        <w:sectPr w:rsidR="00DA3937" w:rsidSect="00143DE5">
          <w:type w:val="continuous"/>
          <w:pgSz w:w="12240" w:h="15840" w:code="1"/>
          <w:pgMar w:top="1170" w:right="720" w:bottom="720" w:left="720" w:header="432" w:footer="288" w:gutter="0"/>
          <w:cols w:num="2" w:space="360"/>
        </w:sectPr>
      </w:pPr>
      <w:r>
        <w:fldChar w:fldCharType="end"/>
      </w:r>
    </w:p>
    <w:p w:rsidR="00DA3937" w:rsidRDefault="00DA3937">
      <w:pPr>
        <w:pStyle w:val="ProductList-Body"/>
      </w:pPr>
    </w:p>
    <w:sectPr w:rsidR="00DA3937"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004E" w:rsidRDefault="0013004E" w:rsidP="007C7D4D">
      <w:pPr>
        <w:spacing w:after="0"/>
      </w:pPr>
      <w:r>
        <w:separator/>
      </w:r>
    </w:p>
    <w:p w:rsidR="0013004E" w:rsidRDefault="0013004E"/>
  </w:endnote>
  <w:endnote w:type="continuationSeparator" w:id="0">
    <w:p w:rsidR="0013004E" w:rsidRDefault="0013004E" w:rsidP="007C7D4D">
      <w:pPr>
        <w:spacing w:after="0"/>
      </w:pPr>
      <w:r>
        <w:continuationSeparator/>
      </w:r>
    </w:p>
    <w:p w:rsidR="0013004E" w:rsidRDefault="0013004E"/>
  </w:endnote>
  <w:endnote w:type="continuationNotice" w:id="1">
    <w:p w:rsidR="0013004E" w:rsidRDefault="0013004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1412" w:rsidRDefault="006F65C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6444D0">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4">
            <w:r w:rsidR="006F65C8">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6444D0">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4">
            <w:r w:rsidR="006F65C8">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6444D0">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4">
            <w:r w:rsidR="006F65C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6444D0">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4">
            <w:r w:rsidR="006F65C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6444D0">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4">
            <w:r w:rsidR="006F65C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6444D0">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4">
            <w:r w:rsidR="006F65C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6444D0">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4">
            <w:r w:rsidR="006F65C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6444D0">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4">
            <w:r w:rsidR="006F65C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6444D0">
          <w:pPr>
            <w:pStyle w:val="PURFooterText"/>
            <w:jc w:val="center"/>
          </w:pPr>
          <w:hyperlink w:anchor="_Sec844">
            <w:r w:rsidR="006F65C8">
              <w:rPr>
                <w:color w:val="00467F"/>
                <w:u w:val="single"/>
              </w:rPr>
              <w:t>Index</w:t>
            </w:r>
          </w:hyperlink>
        </w:p>
      </w:tc>
    </w:tr>
  </w:tbl>
  <w:p w:rsidR="00DA3937" w:rsidRDefault="00DA3937"/>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6444D0">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6444D0">
          <w:pPr>
            <w:pStyle w:val="PURFooterText"/>
            <w:jc w:val="center"/>
          </w:pPr>
          <w:hyperlink w:anchor="_Sec844">
            <w:r w:rsidR="006F65C8">
              <w:rPr>
                <w:color w:val="00467F"/>
                <w:u w:val="single"/>
              </w:rPr>
              <w:t>Index</w:t>
            </w:r>
          </w:hyperlink>
        </w:p>
      </w:tc>
    </w:tr>
  </w:tbl>
  <w:p w:rsidR="00DA3937" w:rsidRDefault="00DA39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004E" w:rsidRDefault="0013004E" w:rsidP="007C7D4D">
      <w:pPr>
        <w:spacing w:after="0"/>
      </w:pPr>
      <w:r>
        <w:separator/>
      </w:r>
    </w:p>
    <w:p w:rsidR="0013004E" w:rsidRDefault="0013004E"/>
  </w:footnote>
  <w:footnote w:type="continuationSeparator" w:id="0">
    <w:p w:rsidR="0013004E" w:rsidRDefault="0013004E" w:rsidP="007C7D4D">
      <w:pPr>
        <w:spacing w:after="0"/>
      </w:pPr>
      <w:r>
        <w:continuationSeparator/>
      </w:r>
    </w:p>
    <w:p w:rsidR="0013004E" w:rsidRDefault="0013004E"/>
  </w:footnote>
  <w:footnote w:type="continuationNotice" w:id="1">
    <w:p w:rsidR="0013004E" w:rsidRDefault="0013004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A3937">
      <w:tc>
        <w:tcPr>
          <w:tcW w:w="8560" w:type="dxa"/>
        </w:tcPr>
        <w:p w:rsidR="00DA3937" w:rsidRPr="00834914" w:rsidRDefault="006F65C8">
          <w:pPr>
            <w:pStyle w:val="PURHeaderText"/>
            <w:rPr>
              <w:lang w:val="pt-BR"/>
            </w:rPr>
          </w:pPr>
          <w:r w:rsidRPr="00834914">
            <w:rPr>
              <w:lang w:val="pt-BR"/>
            </w:rPr>
            <w:t xml:space="preserve">Termenii pentru produse pentru Programul de licențiere în volum Microsoft (română, </w:t>
          </w:r>
          <w:r w:rsidR="00834914" w:rsidRPr="00834914">
            <w:rPr>
              <w:lang w:val="pt-BR"/>
            </w:rPr>
            <w:t xml:space="preserve">septembrie </w:t>
          </w:r>
          <w:r w:rsidRPr="00834914">
            <w:rPr>
              <w:lang w:val="pt-BR"/>
            </w:rPr>
            <w:t>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A3937">
      <w:tc>
        <w:tcPr>
          <w:tcW w:w="8560" w:type="dxa"/>
        </w:tcPr>
        <w:p w:rsidR="00DA3937" w:rsidRPr="00834914" w:rsidRDefault="006F65C8">
          <w:pPr>
            <w:pStyle w:val="PURHeaderText"/>
            <w:rPr>
              <w:lang w:val="pt-BR"/>
            </w:rPr>
          </w:pPr>
          <w:r w:rsidRPr="00834914">
            <w:rPr>
              <w:lang w:val="pt-BR"/>
            </w:rPr>
            <w:t xml:space="preserve">Termenii pentru produse pentru Programul de licențiere în volum Microsoft (română, </w:t>
          </w:r>
          <w:r w:rsidR="00834914" w:rsidRPr="00834914">
            <w:rPr>
              <w:lang w:val="pt-BR"/>
            </w:rPr>
            <w:t xml:space="preserve">septembrie </w:t>
          </w:r>
          <w:r w:rsidRPr="00834914">
            <w:rPr>
              <w:lang w:val="pt-BR"/>
            </w:rPr>
            <w:t>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3937">
      <w:tc>
        <w:tcPr>
          <w:tcW w:w="8560" w:type="dxa"/>
        </w:tcPr>
        <w:p w:rsidR="00DA3937" w:rsidRPr="00834914" w:rsidRDefault="006F65C8">
          <w:pPr>
            <w:pStyle w:val="PURHeaderText"/>
            <w:rPr>
              <w:lang w:val="pt-BR"/>
            </w:rPr>
          </w:pPr>
          <w:r w:rsidRPr="00834914">
            <w:rPr>
              <w:lang w:val="pt-BR"/>
            </w:rPr>
            <w:t xml:space="preserve">Termenii pentru produse pentru Programul de licențiere în volum Microsoft (română, </w:t>
          </w:r>
          <w:r w:rsidR="00143DE5" w:rsidRPr="00834914">
            <w:rPr>
              <w:lang w:val="pt-BR"/>
            </w:rPr>
            <w:t>august</w:t>
          </w:r>
          <w:r w:rsidRPr="00834914">
            <w:rPr>
              <w:lang w:val="pt-BR"/>
            </w:rP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A3937">
      <w:tc>
        <w:tcPr>
          <w:tcW w:w="8560" w:type="dxa"/>
        </w:tcPr>
        <w:p w:rsidR="00DA3937" w:rsidRPr="00834914" w:rsidRDefault="006F65C8">
          <w:pPr>
            <w:pStyle w:val="PURHeaderText"/>
            <w:rPr>
              <w:lang w:val="pt-BR"/>
            </w:rPr>
          </w:pPr>
          <w:r w:rsidRPr="00834914">
            <w:rPr>
              <w:lang w:val="pt-BR"/>
            </w:rPr>
            <w:t xml:space="preserve">Termenii pentru produse pentru Programul de licențiere în volum Microsoft (română, </w:t>
          </w:r>
          <w:r w:rsidR="00834914" w:rsidRPr="00834914">
            <w:rPr>
              <w:lang w:val="pt-BR"/>
            </w:rPr>
            <w:t xml:space="preserve">septembrie </w:t>
          </w:r>
          <w:r w:rsidRPr="00834914">
            <w:rPr>
              <w:lang w:val="pt-BR"/>
            </w:rPr>
            <w:t>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A3937">
      <w:tc>
        <w:tcPr>
          <w:tcW w:w="8560" w:type="dxa"/>
        </w:tcPr>
        <w:p w:rsidR="00DA3937" w:rsidRPr="00834914" w:rsidRDefault="006F65C8">
          <w:pPr>
            <w:pStyle w:val="PURHeaderText"/>
            <w:rPr>
              <w:lang w:val="pt-BR"/>
            </w:rPr>
          </w:pPr>
          <w:r w:rsidRPr="00834914">
            <w:rPr>
              <w:lang w:val="pt-BR"/>
            </w:rPr>
            <w:t xml:space="preserve">Termenii pentru produse pentru Programul de licențiere în volum Microsoft (română, </w:t>
          </w:r>
          <w:r w:rsidR="00834914" w:rsidRPr="00834914">
            <w:rPr>
              <w:lang w:val="pt-BR"/>
            </w:rPr>
            <w:t xml:space="preserve">septembrie </w:t>
          </w:r>
          <w:r w:rsidRPr="00834914">
            <w:rPr>
              <w:lang w:val="pt-BR"/>
            </w:rPr>
            <w:t>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A3937">
      <w:tc>
        <w:tcPr>
          <w:tcW w:w="8560" w:type="dxa"/>
        </w:tcPr>
        <w:p w:rsidR="00DA3937" w:rsidRPr="00834914" w:rsidRDefault="006F65C8">
          <w:pPr>
            <w:pStyle w:val="PURHeaderText"/>
            <w:rPr>
              <w:lang w:val="pt-BR"/>
            </w:rPr>
          </w:pPr>
          <w:r w:rsidRPr="00834914">
            <w:rPr>
              <w:lang w:val="pt-BR"/>
            </w:rPr>
            <w:t xml:space="preserve">Termenii pentru produse pentru Programul de licențiere în volum Microsoft (română, </w:t>
          </w:r>
          <w:r w:rsidR="00834914" w:rsidRPr="00834914">
            <w:rPr>
              <w:lang w:val="pt-BR"/>
            </w:rPr>
            <w:t xml:space="preserve">septembrie </w:t>
          </w:r>
          <w:r w:rsidRPr="00834914">
            <w:rPr>
              <w:lang w:val="pt-BR"/>
            </w:rPr>
            <w:t>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A3937">
      <w:tc>
        <w:tcPr>
          <w:tcW w:w="8560" w:type="dxa"/>
        </w:tcPr>
        <w:p w:rsidR="00DA3937" w:rsidRPr="00834914" w:rsidRDefault="006F65C8">
          <w:pPr>
            <w:pStyle w:val="PURHeaderText"/>
            <w:rPr>
              <w:lang w:val="pt-BR"/>
            </w:rPr>
          </w:pPr>
          <w:r w:rsidRPr="00834914">
            <w:rPr>
              <w:lang w:val="pt-BR"/>
            </w:rPr>
            <w:t xml:space="preserve">Termenii pentru produse pentru Programul de licențiere în volum Microsoft (română, </w:t>
          </w:r>
          <w:r w:rsidR="00834914" w:rsidRPr="00834914">
            <w:rPr>
              <w:lang w:val="pt-BR"/>
            </w:rPr>
            <w:t xml:space="preserve">septembrie </w:t>
          </w:r>
          <w:r w:rsidRPr="00834914">
            <w:rPr>
              <w:lang w:val="pt-BR"/>
            </w:rPr>
            <w:t>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A3937">
      <w:tc>
        <w:tcPr>
          <w:tcW w:w="8560" w:type="dxa"/>
        </w:tcPr>
        <w:p w:rsidR="00DA3937" w:rsidRPr="00834914" w:rsidRDefault="006F65C8">
          <w:pPr>
            <w:pStyle w:val="PURHeaderText"/>
            <w:rPr>
              <w:lang w:val="pt-BR"/>
            </w:rPr>
          </w:pPr>
          <w:r w:rsidRPr="00834914">
            <w:rPr>
              <w:lang w:val="pt-BR"/>
            </w:rPr>
            <w:t xml:space="preserve">Termenii pentru produse pentru Programul de licențiere în volum Microsoft (română, </w:t>
          </w:r>
          <w:r w:rsidR="00834914" w:rsidRPr="00834914">
            <w:rPr>
              <w:lang w:val="pt-BR"/>
            </w:rPr>
            <w:t xml:space="preserve">septembrie </w:t>
          </w:r>
          <w:r w:rsidRPr="00834914">
            <w:rPr>
              <w:lang w:val="pt-BR"/>
            </w:rPr>
            <w:t>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A3937">
      <w:tc>
        <w:tcPr>
          <w:tcW w:w="8560" w:type="dxa"/>
        </w:tcPr>
        <w:p w:rsidR="00DA3937" w:rsidRPr="00834914" w:rsidRDefault="006F65C8">
          <w:pPr>
            <w:pStyle w:val="PURHeaderText"/>
            <w:rPr>
              <w:lang w:val="pt-BR"/>
            </w:rPr>
          </w:pPr>
          <w:r w:rsidRPr="00834914">
            <w:rPr>
              <w:lang w:val="pt-BR"/>
            </w:rPr>
            <w:t xml:space="preserve">Termenii pentru produse pentru Programul de licențiere în volum Microsoft (română, </w:t>
          </w:r>
          <w:r w:rsidR="00834914" w:rsidRPr="00834914">
            <w:rPr>
              <w:lang w:val="pt-BR"/>
            </w:rPr>
            <w:t xml:space="preserve">septembrie </w:t>
          </w:r>
          <w:r w:rsidRPr="00834914">
            <w:rPr>
              <w:lang w:val="pt-BR"/>
            </w:rPr>
            <w:t>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DA3937">
      <w:tc>
        <w:tcPr>
          <w:tcW w:w="8560" w:type="dxa"/>
        </w:tcPr>
        <w:p w:rsidR="00DA3937" w:rsidRPr="00834914" w:rsidRDefault="006F65C8">
          <w:pPr>
            <w:pStyle w:val="PURHeaderText"/>
            <w:rPr>
              <w:lang w:val="pt-BR"/>
            </w:rPr>
          </w:pPr>
          <w:r w:rsidRPr="00834914">
            <w:rPr>
              <w:lang w:val="pt-BR"/>
            </w:rPr>
            <w:t xml:space="preserve">Termenii pentru produse pentru Programul de licențiere în volum Microsoft (română, </w:t>
          </w:r>
          <w:r w:rsidR="00143DE5" w:rsidRPr="00834914">
            <w:rPr>
              <w:lang w:val="pt-BR"/>
            </w:rPr>
            <w:t>august</w:t>
          </w:r>
          <w:r w:rsidRPr="00834914">
            <w:rPr>
              <w:lang w:val="pt-BR"/>
            </w:rP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07383"/>
    <w:multiLevelType w:val="multilevel"/>
    <w:tmpl w:val="73D07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3391F"/>
    <w:multiLevelType w:val="multilevel"/>
    <w:tmpl w:val="0CE860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F4424"/>
    <w:multiLevelType w:val="multilevel"/>
    <w:tmpl w:val="9A089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1368F"/>
    <w:multiLevelType w:val="multilevel"/>
    <w:tmpl w:val="B3A449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0A59E8"/>
    <w:multiLevelType w:val="multilevel"/>
    <w:tmpl w:val="E6B2BC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E35A0"/>
    <w:multiLevelType w:val="multilevel"/>
    <w:tmpl w:val="D12CFC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D3508A"/>
    <w:multiLevelType w:val="multilevel"/>
    <w:tmpl w:val="080ABC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26263B"/>
    <w:multiLevelType w:val="multilevel"/>
    <w:tmpl w:val="B8005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EA5F2F"/>
    <w:multiLevelType w:val="multilevel"/>
    <w:tmpl w:val="B6AC80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554547"/>
    <w:multiLevelType w:val="multilevel"/>
    <w:tmpl w:val="156E6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68591B"/>
    <w:multiLevelType w:val="multilevel"/>
    <w:tmpl w:val="5C6C3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B1424D"/>
    <w:multiLevelType w:val="multilevel"/>
    <w:tmpl w:val="68CE2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750B38"/>
    <w:multiLevelType w:val="multilevel"/>
    <w:tmpl w:val="4434F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BD33D7"/>
    <w:multiLevelType w:val="multilevel"/>
    <w:tmpl w:val="DA767C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2E3C43"/>
    <w:multiLevelType w:val="multilevel"/>
    <w:tmpl w:val="48EE4F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E548FF"/>
    <w:multiLevelType w:val="multilevel"/>
    <w:tmpl w:val="5BB83A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9F40B9"/>
    <w:multiLevelType w:val="multilevel"/>
    <w:tmpl w:val="60621A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903FE2"/>
    <w:multiLevelType w:val="multilevel"/>
    <w:tmpl w:val="FF0C2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405A06"/>
    <w:multiLevelType w:val="multilevel"/>
    <w:tmpl w:val="D15C3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706815"/>
    <w:multiLevelType w:val="multilevel"/>
    <w:tmpl w:val="5E042F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2513CD"/>
    <w:multiLevelType w:val="multilevel"/>
    <w:tmpl w:val="C2BC46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A46893"/>
    <w:multiLevelType w:val="multilevel"/>
    <w:tmpl w:val="158CF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817B76"/>
    <w:multiLevelType w:val="multilevel"/>
    <w:tmpl w:val="78889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2A5292"/>
    <w:multiLevelType w:val="multilevel"/>
    <w:tmpl w:val="D15AE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330C6F"/>
    <w:multiLevelType w:val="multilevel"/>
    <w:tmpl w:val="5A246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42155E"/>
    <w:multiLevelType w:val="multilevel"/>
    <w:tmpl w:val="B2365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8E626D"/>
    <w:multiLevelType w:val="multilevel"/>
    <w:tmpl w:val="5B0C4D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AC28F7"/>
    <w:multiLevelType w:val="multilevel"/>
    <w:tmpl w:val="81F29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FC7B17"/>
    <w:multiLevelType w:val="multilevel"/>
    <w:tmpl w:val="07A6D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086766"/>
    <w:multiLevelType w:val="multilevel"/>
    <w:tmpl w:val="EC006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43057B"/>
    <w:multiLevelType w:val="multilevel"/>
    <w:tmpl w:val="D7F6A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554391"/>
    <w:multiLevelType w:val="multilevel"/>
    <w:tmpl w:val="9452B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8A10FD"/>
    <w:multiLevelType w:val="multilevel"/>
    <w:tmpl w:val="B7781C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6B6179"/>
    <w:multiLevelType w:val="multilevel"/>
    <w:tmpl w:val="5C1CF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8A5FD0"/>
    <w:multiLevelType w:val="multilevel"/>
    <w:tmpl w:val="F41EE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E6127F"/>
    <w:multiLevelType w:val="multilevel"/>
    <w:tmpl w:val="722A3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430152"/>
    <w:multiLevelType w:val="multilevel"/>
    <w:tmpl w:val="C7FEEB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C12DCB"/>
    <w:multiLevelType w:val="multilevel"/>
    <w:tmpl w:val="EDA8D1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765174"/>
    <w:multiLevelType w:val="multilevel"/>
    <w:tmpl w:val="0BA64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CB4A24"/>
    <w:multiLevelType w:val="multilevel"/>
    <w:tmpl w:val="18D02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02030E"/>
    <w:multiLevelType w:val="multilevel"/>
    <w:tmpl w:val="E4401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9677DF"/>
    <w:multiLevelType w:val="multilevel"/>
    <w:tmpl w:val="EA324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3373CD"/>
    <w:multiLevelType w:val="multilevel"/>
    <w:tmpl w:val="971A39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F45C43"/>
    <w:multiLevelType w:val="multilevel"/>
    <w:tmpl w:val="81DA31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3E45BA"/>
    <w:multiLevelType w:val="multilevel"/>
    <w:tmpl w:val="47B8D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6F6F89"/>
    <w:multiLevelType w:val="multilevel"/>
    <w:tmpl w:val="5F12B2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544B4C"/>
    <w:multiLevelType w:val="multilevel"/>
    <w:tmpl w:val="EB6E9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B424D6"/>
    <w:multiLevelType w:val="multilevel"/>
    <w:tmpl w:val="D8B89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151912"/>
    <w:multiLevelType w:val="multilevel"/>
    <w:tmpl w:val="E8C691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2447A7"/>
    <w:multiLevelType w:val="multilevel"/>
    <w:tmpl w:val="10AAB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C955F8"/>
    <w:multiLevelType w:val="multilevel"/>
    <w:tmpl w:val="9F200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78049A"/>
    <w:multiLevelType w:val="multilevel"/>
    <w:tmpl w:val="8B8CE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E1435D"/>
    <w:multiLevelType w:val="multilevel"/>
    <w:tmpl w:val="34DC2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F8010C"/>
    <w:multiLevelType w:val="multilevel"/>
    <w:tmpl w:val="ADDAF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6C5656"/>
    <w:multiLevelType w:val="multilevel"/>
    <w:tmpl w:val="CD421A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9E1DB9"/>
    <w:multiLevelType w:val="multilevel"/>
    <w:tmpl w:val="F8F21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A711CE"/>
    <w:multiLevelType w:val="multilevel"/>
    <w:tmpl w:val="6DFA9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0F0040"/>
    <w:multiLevelType w:val="multilevel"/>
    <w:tmpl w:val="A5A63D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6524C4"/>
    <w:multiLevelType w:val="multilevel"/>
    <w:tmpl w:val="357EA9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B5E1C6F"/>
    <w:multiLevelType w:val="multilevel"/>
    <w:tmpl w:val="2DB4B6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C151077"/>
    <w:multiLevelType w:val="multilevel"/>
    <w:tmpl w:val="BC661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3517DA"/>
    <w:multiLevelType w:val="multilevel"/>
    <w:tmpl w:val="74BA5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4D2A36"/>
    <w:multiLevelType w:val="multilevel"/>
    <w:tmpl w:val="30FA64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62"/>
  </w:num>
  <w:num w:numId="4">
    <w:abstractNumId w:val="0"/>
  </w:num>
  <w:num w:numId="5">
    <w:abstractNumId w:val="16"/>
  </w:num>
  <w:num w:numId="6">
    <w:abstractNumId w:val="49"/>
  </w:num>
  <w:num w:numId="7">
    <w:abstractNumId w:val="66"/>
  </w:num>
  <w:num w:numId="8">
    <w:abstractNumId w:val="28"/>
  </w:num>
  <w:num w:numId="9">
    <w:abstractNumId w:val="21"/>
  </w:num>
  <w:num w:numId="10">
    <w:abstractNumId w:val="57"/>
  </w:num>
  <w:num w:numId="11">
    <w:abstractNumId w:val="44"/>
  </w:num>
  <w:num w:numId="12">
    <w:abstractNumId w:val="61"/>
  </w:num>
  <w:num w:numId="13">
    <w:abstractNumId w:val="32"/>
  </w:num>
  <w:num w:numId="14">
    <w:abstractNumId w:val="53"/>
  </w:num>
  <w:num w:numId="15">
    <w:abstractNumId w:val="34"/>
  </w:num>
  <w:num w:numId="16">
    <w:abstractNumId w:val="29"/>
  </w:num>
  <w:num w:numId="17">
    <w:abstractNumId w:val="13"/>
  </w:num>
  <w:num w:numId="18">
    <w:abstractNumId w:val="7"/>
  </w:num>
  <w:num w:numId="19">
    <w:abstractNumId w:val="18"/>
  </w:num>
  <w:num w:numId="20">
    <w:abstractNumId w:val="26"/>
  </w:num>
  <w:num w:numId="21">
    <w:abstractNumId w:val="12"/>
  </w:num>
  <w:num w:numId="22">
    <w:abstractNumId w:val="19"/>
  </w:num>
  <w:num w:numId="23">
    <w:abstractNumId w:val="45"/>
  </w:num>
  <w:num w:numId="24">
    <w:abstractNumId w:val="2"/>
  </w:num>
  <w:num w:numId="25">
    <w:abstractNumId w:val="63"/>
  </w:num>
  <w:num w:numId="26">
    <w:abstractNumId w:val="11"/>
  </w:num>
  <w:num w:numId="27">
    <w:abstractNumId w:val="25"/>
  </w:num>
  <w:num w:numId="28">
    <w:abstractNumId w:val="69"/>
  </w:num>
  <w:num w:numId="29">
    <w:abstractNumId w:val="27"/>
  </w:num>
  <w:num w:numId="30">
    <w:abstractNumId w:val="24"/>
  </w:num>
  <w:num w:numId="31">
    <w:abstractNumId w:val="33"/>
  </w:num>
  <w:num w:numId="32">
    <w:abstractNumId w:val="9"/>
  </w:num>
  <w:num w:numId="33">
    <w:abstractNumId w:val="6"/>
  </w:num>
  <w:num w:numId="34">
    <w:abstractNumId w:val="23"/>
  </w:num>
  <w:num w:numId="35">
    <w:abstractNumId w:val="55"/>
  </w:num>
  <w:num w:numId="36">
    <w:abstractNumId w:val="43"/>
  </w:num>
  <w:num w:numId="37">
    <w:abstractNumId w:val="35"/>
  </w:num>
  <w:num w:numId="38">
    <w:abstractNumId w:val="20"/>
  </w:num>
  <w:num w:numId="39">
    <w:abstractNumId w:val="14"/>
  </w:num>
  <w:num w:numId="40">
    <w:abstractNumId w:val="42"/>
  </w:num>
  <w:num w:numId="41">
    <w:abstractNumId w:val="50"/>
  </w:num>
  <w:num w:numId="42">
    <w:abstractNumId w:val="10"/>
  </w:num>
  <w:num w:numId="43">
    <w:abstractNumId w:val="52"/>
  </w:num>
  <w:num w:numId="44">
    <w:abstractNumId w:val="36"/>
  </w:num>
  <w:num w:numId="45">
    <w:abstractNumId w:val="58"/>
  </w:num>
  <w:num w:numId="46">
    <w:abstractNumId w:val="30"/>
  </w:num>
  <w:num w:numId="47">
    <w:abstractNumId w:val="59"/>
  </w:num>
  <w:num w:numId="48">
    <w:abstractNumId w:val="22"/>
  </w:num>
  <w:num w:numId="49">
    <w:abstractNumId w:val="60"/>
  </w:num>
  <w:num w:numId="50">
    <w:abstractNumId w:val="68"/>
  </w:num>
  <w:num w:numId="51">
    <w:abstractNumId w:val="15"/>
  </w:num>
  <w:num w:numId="52">
    <w:abstractNumId w:val="5"/>
  </w:num>
  <w:num w:numId="53">
    <w:abstractNumId w:val="56"/>
  </w:num>
  <w:num w:numId="54">
    <w:abstractNumId w:val="4"/>
  </w:num>
  <w:num w:numId="55">
    <w:abstractNumId w:val="37"/>
  </w:num>
  <w:num w:numId="56">
    <w:abstractNumId w:val="1"/>
  </w:num>
  <w:num w:numId="57">
    <w:abstractNumId w:val="31"/>
  </w:num>
  <w:num w:numId="58">
    <w:abstractNumId w:val="8"/>
  </w:num>
  <w:num w:numId="59">
    <w:abstractNumId w:val="51"/>
  </w:num>
  <w:num w:numId="60">
    <w:abstractNumId w:val="67"/>
  </w:num>
  <w:num w:numId="61">
    <w:abstractNumId w:val="65"/>
  </w:num>
  <w:num w:numId="62">
    <w:abstractNumId w:val="17"/>
  </w:num>
  <w:num w:numId="63">
    <w:abstractNumId w:val="54"/>
  </w:num>
  <w:num w:numId="64">
    <w:abstractNumId w:val="70"/>
  </w:num>
  <w:num w:numId="65">
    <w:abstractNumId w:val="64"/>
  </w:num>
  <w:num w:numId="66">
    <w:abstractNumId w:val="39"/>
  </w:num>
  <w:num w:numId="67">
    <w:abstractNumId w:val="3"/>
  </w:num>
  <w:num w:numId="68">
    <w:abstractNumId w:val="40"/>
  </w:num>
  <w:num w:numId="69">
    <w:abstractNumId w:val="38"/>
  </w:num>
  <w:num w:numId="70">
    <w:abstractNumId w:val="47"/>
  </w:num>
  <w:num w:numId="71">
    <w:abstractNumId w:val="4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M1u0x6QXFAiUIQ5rOoYIain5oEELyyOgYpF9cO1YFmqGlN4IDhBHvJYQKA0l0ClMG7pq+pEClJZlqTIEp2jpw==" w:salt="MfCGKJQQykP+Kkz8Sl+nx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004E"/>
    <w:rsid w:val="0013512D"/>
    <w:rsid w:val="00135EB5"/>
    <w:rsid w:val="001427A0"/>
    <w:rsid w:val="00142BF0"/>
    <w:rsid w:val="00143DE5"/>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4D0"/>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65C8"/>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65E4"/>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4914"/>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1412"/>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3937"/>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59E5"/>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465E4"/>
    <w:rPr>
      <w:color w:val="605E5C"/>
      <w:shd w:val="clear" w:color="auto" w:fill="E1DFDD"/>
    </w:rPr>
  </w:style>
  <w:style w:type="paragraph" w:styleId="Index2">
    <w:name w:val="index 2"/>
    <w:basedOn w:val="Normal"/>
    <w:next w:val="Normal"/>
    <w:autoRedefine/>
    <w:uiPriority w:val="99"/>
    <w:semiHidden/>
    <w:unhideWhenUsed/>
    <w:rsid w:val="007465E4"/>
    <w:pPr>
      <w:spacing w:after="0" w:line="240" w:lineRule="auto"/>
      <w:ind w:left="400" w:hanging="200"/>
    </w:pPr>
  </w:style>
  <w:style w:type="paragraph" w:customStyle="1" w:styleId="xproductlist-bodyindented2">
    <w:name w:val="x_productlist-bodyindented2"/>
    <w:basedOn w:val="Normal"/>
    <w:rsid w:val="00834914"/>
    <w:pPr>
      <w:spacing w:after="0" w:line="240" w:lineRule="auto"/>
      <w:ind w:left="720"/>
    </w:pPr>
    <w:rPr>
      <w:rFonts w:ascii="Calibri" w:hAnsi="Calibri" w:cs="Calibri"/>
      <w:sz w:val="18"/>
      <w:szCs w:val="18"/>
      <w:lang w:val="ro-RO" w:eastAsia="ro-RO" w:bidi="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22" Type="http://schemas.openxmlformats.org/officeDocument/2006/relationships/image" Target="media/image4.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6.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7.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4.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go.microsoft.com/?linkid=9839207" TargetMode="External"/><Relationship Id="rId151" Type="http://schemas.openxmlformats.org/officeDocument/2006/relationships/hyperlink" Target="http://go.microsoft.com/?linkid=9840733"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yperlink" Target="http://www.aka.ms/privacy" TargetMode="Externa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8.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5.xm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yperlink" Target="http://go.microsoft.com/?linkid=9710837" TargetMode="Externa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CFD9BB9-BE3B-40F5-B30E-D9E437ED0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131944</Words>
  <Characters>752084</Characters>
  <Application>Microsoft Office Word</Application>
  <DocSecurity>8</DocSecurity>
  <Lines>6267</Lines>
  <Paragraphs>1764</Paragraphs>
  <ScaleCrop>false</ScaleCrop>
  <Company/>
  <LinksUpToDate>false</LinksUpToDate>
  <CharactersWithSpaces>882264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2018-08-31T02:24:00Z</dcterms:created>
  <dcterms:modified xsi:type="dcterms:W3CDTF">2018-08-31T02:24:00Z</dcterms:modified>
</cp:coreProperties>
</file>